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46F7CA07" w:rsidR="00AD17D4" w:rsidRPr="009B49E3" w:rsidRDefault="000305BF" w:rsidP="007A5C2D">
            <w:pPr>
              <w:pStyle w:val="Normal0"/>
              <w:rPr>
                <w:b w:val="0"/>
                <w:color w:val="E36C09"/>
                <w:sz w:val="20"/>
                <w:szCs w:val="20"/>
              </w:rPr>
            </w:pPr>
            <w:r w:rsidRPr="000305BF">
              <w:rPr>
                <w:b w:val="0"/>
                <w:sz w:val="20"/>
                <w:szCs w:val="20"/>
              </w:rPr>
              <w:t>Técnico en Programación de aplicaciones y servicios para la nube</w:t>
            </w:r>
            <w:r w:rsidR="009F502C">
              <w:rPr>
                <w:b w:val="0"/>
                <w:sz w:val="20"/>
                <w:szCs w:val="20"/>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4F35A8" w:rsidRPr="009B49E3" w14:paraId="3DB511B9" w14:textId="77777777" w:rsidTr="000305BF">
        <w:trPr>
          <w:trHeight w:val="111"/>
        </w:trPr>
        <w:tc>
          <w:tcPr>
            <w:tcW w:w="1838" w:type="dxa"/>
            <w:shd w:val="clear" w:color="auto" w:fill="auto"/>
            <w:vAlign w:val="center"/>
          </w:tcPr>
          <w:p w14:paraId="00000006" w14:textId="3CA2BF1F" w:rsidR="004F35A8" w:rsidRPr="009B49E3" w:rsidRDefault="004F35A8" w:rsidP="004F35A8">
            <w:pPr>
              <w:pStyle w:val="Normal0"/>
              <w:rPr>
                <w:sz w:val="20"/>
                <w:szCs w:val="20"/>
              </w:rPr>
            </w:pPr>
            <w:r w:rsidRPr="00AE2758">
              <w:rPr>
                <w:sz w:val="20"/>
                <w:szCs w:val="20"/>
              </w:rPr>
              <w:t>COMPETENCIA</w:t>
            </w:r>
          </w:p>
        </w:tc>
        <w:tc>
          <w:tcPr>
            <w:tcW w:w="2835" w:type="dxa"/>
            <w:shd w:val="clear" w:color="auto" w:fill="auto"/>
            <w:vAlign w:val="center"/>
          </w:tcPr>
          <w:p w14:paraId="00000007" w14:textId="60613F8D" w:rsidR="004F35A8" w:rsidRPr="009B49E3" w:rsidRDefault="00570220" w:rsidP="004F35A8">
            <w:pPr>
              <w:pStyle w:val="Normal0"/>
              <w:rPr>
                <w:b w:val="0"/>
                <w:sz w:val="20"/>
                <w:szCs w:val="20"/>
                <w:u w:val="single"/>
              </w:rPr>
            </w:pPr>
            <w:r w:rsidRPr="00570220">
              <w:rPr>
                <w:sz w:val="20"/>
                <w:szCs w:val="20"/>
              </w:rPr>
              <w:t xml:space="preserve">220501121. </w:t>
            </w:r>
            <w:r w:rsidRPr="00570220">
              <w:rPr>
                <w:b w:val="0"/>
                <w:sz w:val="20"/>
                <w:szCs w:val="20"/>
              </w:rPr>
              <w:t>Operar herramientas informáticas y digitales de acuerdo con protocolos y manuales técnicos.</w:t>
            </w:r>
          </w:p>
        </w:tc>
        <w:tc>
          <w:tcPr>
            <w:tcW w:w="2126" w:type="dxa"/>
            <w:shd w:val="clear" w:color="auto" w:fill="auto"/>
            <w:vAlign w:val="center"/>
          </w:tcPr>
          <w:p w14:paraId="00000008" w14:textId="61A20E67" w:rsidR="004F35A8" w:rsidRPr="009B49E3" w:rsidRDefault="004F35A8" w:rsidP="004F35A8">
            <w:pPr>
              <w:pStyle w:val="Normal0"/>
              <w:rPr>
                <w:sz w:val="20"/>
                <w:szCs w:val="20"/>
              </w:rPr>
            </w:pPr>
            <w:r w:rsidRPr="00AE2758">
              <w:rPr>
                <w:sz w:val="20"/>
                <w:szCs w:val="20"/>
              </w:rPr>
              <w:t>RESULTADOS DE APRENDIZAJE</w:t>
            </w:r>
          </w:p>
        </w:tc>
        <w:tc>
          <w:tcPr>
            <w:tcW w:w="3163" w:type="dxa"/>
            <w:shd w:val="clear" w:color="auto" w:fill="auto"/>
            <w:vAlign w:val="center"/>
          </w:tcPr>
          <w:p w14:paraId="5C00A876" w14:textId="10EC5F8C" w:rsidR="00570220" w:rsidRPr="00570220" w:rsidRDefault="00570220" w:rsidP="00570220">
            <w:pPr>
              <w:pStyle w:val="Normal0"/>
              <w:ind w:left="66"/>
              <w:rPr>
                <w:sz w:val="20"/>
                <w:szCs w:val="20"/>
              </w:rPr>
            </w:pPr>
            <w:r w:rsidRPr="00570220">
              <w:rPr>
                <w:sz w:val="20"/>
                <w:szCs w:val="20"/>
              </w:rPr>
              <w:t xml:space="preserve">220501121-01. </w:t>
            </w:r>
            <w:r w:rsidRPr="00570220">
              <w:rPr>
                <w:b w:val="0"/>
                <w:sz w:val="20"/>
                <w:szCs w:val="20"/>
              </w:rPr>
              <w:t xml:space="preserve">Diseñar el proceso para soportar prácticas de DevOps en entornos de desarrollo de </w:t>
            </w:r>
            <w:r w:rsidRPr="00570220">
              <w:rPr>
                <w:b w:val="0"/>
                <w:i/>
                <w:sz w:val="20"/>
                <w:szCs w:val="20"/>
              </w:rPr>
              <w:t>software</w:t>
            </w:r>
            <w:r w:rsidRPr="00570220">
              <w:rPr>
                <w:b w:val="0"/>
                <w:sz w:val="20"/>
                <w:szCs w:val="20"/>
              </w:rPr>
              <w:t>.</w:t>
            </w:r>
          </w:p>
          <w:p w14:paraId="00000009" w14:textId="204BA457" w:rsidR="004F35A8" w:rsidRPr="009B49E3" w:rsidRDefault="00570220" w:rsidP="00570220">
            <w:pPr>
              <w:pStyle w:val="Normal0"/>
              <w:ind w:left="66"/>
              <w:rPr>
                <w:b w:val="0"/>
                <w:sz w:val="20"/>
                <w:szCs w:val="20"/>
              </w:rPr>
            </w:pPr>
            <w:r w:rsidRPr="00570220">
              <w:rPr>
                <w:sz w:val="20"/>
                <w:szCs w:val="20"/>
              </w:rPr>
              <w:t xml:space="preserve">220501121-02. </w:t>
            </w:r>
            <w:r w:rsidRPr="00570220">
              <w:rPr>
                <w:b w:val="0"/>
                <w:sz w:val="20"/>
                <w:szCs w:val="20"/>
              </w:rPr>
              <w:t>Integrar herramientas tecnológicas de soporte a prácticas de DevOps.</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01270F64" w:rsidR="00AD17D4" w:rsidRPr="009B49E3" w:rsidRDefault="0002386E" w:rsidP="007A5C2D">
            <w:pPr>
              <w:pStyle w:val="Normal0"/>
              <w:rPr>
                <w:b w:val="0"/>
                <w:color w:val="39A900"/>
                <w:sz w:val="20"/>
                <w:szCs w:val="20"/>
              </w:rPr>
            </w:pPr>
            <w:r>
              <w:rPr>
                <w:b w:val="0"/>
                <w:sz w:val="20"/>
                <w:szCs w:val="20"/>
              </w:rPr>
              <w:t>10</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215DECEE" w:rsidR="00AD17D4" w:rsidRPr="009B49E3" w:rsidRDefault="0002386E" w:rsidP="00EC79FE">
            <w:pPr>
              <w:pStyle w:val="Normal0"/>
              <w:rPr>
                <w:b w:val="0"/>
                <w:color w:val="39A900"/>
                <w:sz w:val="20"/>
                <w:szCs w:val="20"/>
              </w:rPr>
            </w:pPr>
            <w:r w:rsidRPr="0002386E">
              <w:rPr>
                <w:b w:val="0"/>
                <w:color w:val="000000" w:themeColor="text1"/>
                <w:sz w:val="20"/>
                <w:szCs w:val="20"/>
              </w:rPr>
              <w:t>DevOps e integración continua</w:t>
            </w:r>
            <w:r w:rsidR="004F35A8" w:rsidRPr="00AE2758">
              <w:rPr>
                <w:b w:val="0"/>
                <w:color w:val="000000" w:themeColor="text1"/>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5CA16E20" w:rsidR="00AD17D4" w:rsidRPr="000D0AC3" w:rsidRDefault="00E42464" w:rsidP="00A069B3">
            <w:pPr>
              <w:pStyle w:val="Normal0"/>
              <w:rPr>
                <w:b w:val="0"/>
                <w:color w:val="39A900"/>
                <w:sz w:val="20"/>
                <w:szCs w:val="20"/>
                <w:highlight w:val="yellow"/>
              </w:rPr>
            </w:pPr>
            <w:r w:rsidRPr="00E42464">
              <w:rPr>
                <w:b w:val="0"/>
                <w:sz w:val="20"/>
                <w:szCs w:val="20"/>
              </w:rPr>
              <w:t xml:space="preserve">Este componente formativo aborda los fundamentos de DevOps, los procesos de desarrollo de </w:t>
            </w:r>
            <w:r w:rsidRPr="00E42464">
              <w:rPr>
                <w:b w:val="0"/>
                <w:i/>
                <w:sz w:val="20"/>
                <w:szCs w:val="20"/>
              </w:rPr>
              <w:t>software</w:t>
            </w:r>
            <w:r w:rsidRPr="00E42464">
              <w:rPr>
                <w:b w:val="0"/>
                <w:sz w:val="20"/>
                <w:szCs w:val="20"/>
              </w:rPr>
              <w:t xml:space="preserve">, el uso de contenedores, la integración, entrega y despliegue continuo, así como las herramientas Git, GitHub, GitLab y Jenkins. Estos conocimientos permiten comprender la automatización y la integración continua como soporte para el desarrollo y la entrega de </w:t>
            </w:r>
            <w:r w:rsidRPr="00E42464">
              <w:rPr>
                <w:b w:val="0"/>
                <w:i/>
                <w:sz w:val="20"/>
                <w:szCs w:val="20"/>
              </w:rPr>
              <w:t>software</w:t>
            </w:r>
            <w:r w:rsidRPr="00E42464">
              <w:rPr>
                <w:b w:val="0"/>
                <w:sz w:val="20"/>
                <w:szCs w:val="20"/>
              </w:rPr>
              <w:t>.</w:t>
            </w:r>
          </w:p>
        </w:tc>
      </w:tr>
      <w:tr w:rsidR="004F35A8" w:rsidRPr="009B49E3" w14:paraId="4789F7AB" w14:textId="77777777" w:rsidTr="00C55557">
        <w:trPr>
          <w:trHeight w:val="340"/>
        </w:trPr>
        <w:tc>
          <w:tcPr>
            <w:tcW w:w="3397" w:type="dxa"/>
            <w:shd w:val="clear" w:color="auto" w:fill="auto"/>
            <w:vAlign w:val="center"/>
          </w:tcPr>
          <w:p w14:paraId="00000012" w14:textId="77777777" w:rsidR="004F35A8" w:rsidRPr="009B49E3" w:rsidRDefault="004F35A8" w:rsidP="004F35A8">
            <w:pPr>
              <w:pStyle w:val="Normal0"/>
              <w:rPr>
                <w:sz w:val="20"/>
                <w:szCs w:val="20"/>
              </w:rPr>
            </w:pPr>
            <w:r w:rsidRPr="009B49E3">
              <w:rPr>
                <w:sz w:val="20"/>
                <w:szCs w:val="20"/>
              </w:rPr>
              <w:t>PALABRAS CLAVE</w:t>
            </w:r>
          </w:p>
        </w:tc>
        <w:tc>
          <w:tcPr>
            <w:tcW w:w="6565" w:type="dxa"/>
            <w:shd w:val="clear" w:color="auto" w:fill="auto"/>
            <w:vAlign w:val="center"/>
          </w:tcPr>
          <w:p w14:paraId="00000013" w14:textId="7C7F46C6" w:rsidR="004F35A8" w:rsidRPr="008138DD" w:rsidRDefault="00E42464" w:rsidP="00E42464">
            <w:pPr>
              <w:pStyle w:val="Normal0"/>
              <w:rPr>
                <w:b w:val="0"/>
                <w:sz w:val="20"/>
                <w:szCs w:val="20"/>
              </w:rPr>
            </w:pPr>
            <w:r w:rsidRPr="00E42464">
              <w:rPr>
                <w:b w:val="0"/>
                <w:sz w:val="20"/>
                <w:szCs w:val="20"/>
              </w:rPr>
              <w:t>DevOps</w:t>
            </w:r>
            <w:r>
              <w:rPr>
                <w:b w:val="0"/>
                <w:sz w:val="20"/>
                <w:szCs w:val="20"/>
              </w:rPr>
              <w:t>, i</w:t>
            </w:r>
            <w:r w:rsidRPr="00E42464">
              <w:rPr>
                <w:b w:val="0"/>
                <w:sz w:val="20"/>
                <w:szCs w:val="20"/>
              </w:rPr>
              <w:t>ntegración continua</w:t>
            </w:r>
            <w:r>
              <w:rPr>
                <w:b w:val="0"/>
                <w:sz w:val="20"/>
                <w:szCs w:val="20"/>
              </w:rPr>
              <w:t>, c</w:t>
            </w:r>
            <w:r w:rsidRPr="00E42464">
              <w:rPr>
                <w:b w:val="0"/>
                <w:sz w:val="20"/>
                <w:szCs w:val="20"/>
              </w:rPr>
              <w:t>ontenedores</w:t>
            </w:r>
            <w:r>
              <w:rPr>
                <w:b w:val="0"/>
                <w:sz w:val="20"/>
                <w:szCs w:val="20"/>
              </w:rPr>
              <w:t xml:space="preserve">, </w:t>
            </w:r>
            <w:r w:rsidRPr="00E42464">
              <w:rPr>
                <w:b w:val="0"/>
                <w:sz w:val="20"/>
                <w:szCs w:val="20"/>
              </w:rPr>
              <w:t>Git</w:t>
            </w:r>
            <w:r>
              <w:rPr>
                <w:b w:val="0"/>
                <w:sz w:val="20"/>
                <w:szCs w:val="20"/>
              </w:rPr>
              <w:t xml:space="preserve">, </w:t>
            </w:r>
            <w:r w:rsidRPr="00E42464">
              <w:rPr>
                <w:b w:val="0"/>
                <w:sz w:val="20"/>
                <w:szCs w:val="20"/>
              </w:rPr>
              <w:t>Jenkins</w:t>
            </w:r>
            <w:r>
              <w:rPr>
                <w:b w:val="0"/>
                <w:sz w:val="20"/>
                <w:szCs w:val="20"/>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5A73FAD2" w14:textId="24926043" w:rsidR="0002386E" w:rsidRPr="0002386E" w:rsidRDefault="0002386E" w:rsidP="0002386E">
      <w:pPr>
        <w:pStyle w:val="Normal0"/>
        <w:numPr>
          <w:ilvl w:val="0"/>
          <w:numId w:val="26"/>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Introducción a DevOps</w:t>
      </w:r>
    </w:p>
    <w:p w14:paraId="2E6A3AAF" w14:textId="1EAA8F65"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Historia y evolución de DevOps</w:t>
      </w:r>
    </w:p>
    <w:p w14:paraId="3C5A10BC" w14:textId="00BF14DE" w:rsidR="0002386E" w:rsidRPr="0002386E" w:rsidRDefault="003E55AA" w:rsidP="0002386E">
      <w:pPr>
        <w:pStyle w:val="Normal0"/>
        <w:numPr>
          <w:ilvl w:val="1"/>
          <w:numId w:val="26"/>
        </w:numPr>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 xml:space="preserve">Principios </w:t>
      </w:r>
      <w:r w:rsidR="0002386E" w:rsidRPr="0002386E">
        <w:rPr>
          <w:rFonts w:eastAsia="Aptos" w:cs="Times New Roman"/>
          <w:iCs/>
          <w:kern w:val="2"/>
          <w:sz w:val="20"/>
          <w:szCs w:val="20"/>
          <w:lang w:eastAsia="es-CO"/>
          <w14:ligatures w14:val="standardContextual"/>
        </w:rPr>
        <w:t>de DevOps</w:t>
      </w:r>
    </w:p>
    <w:p w14:paraId="6640C8DF" w14:textId="237C6A42"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Cultura de colaboración y automatización</w:t>
      </w:r>
    </w:p>
    <w:p w14:paraId="31424EB5" w14:textId="793CC439"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Beneficios de la implementación de DevOps</w:t>
      </w:r>
    </w:p>
    <w:p w14:paraId="57D24E65" w14:textId="43CDC76D" w:rsidR="0002386E" w:rsidRPr="0002386E" w:rsidRDefault="0002386E" w:rsidP="0002386E">
      <w:pPr>
        <w:pStyle w:val="Normal0"/>
        <w:numPr>
          <w:ilvl w:val="0"/>
          <w:numId w:val="26"/>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 xml:space="preserve">Procesos de desarrollo de </w:t>
      </w:r>
      <w:r w:rsidRPr="0016373F">
        <w:rPr>
          <w:rFonts w:eastAsia="Aptos" w:cs="Times New Roman"/>
          <w:b/>
          <w:i/>
          <w:iCs/>
          <w:kern w:val="2"/>
          <w:sz w:val="20"/>
          <w:szCs w:val="20"/>
          <w:lang w:eastAsia="es-CO"/>
          <w14:ligatures w14:val="standardContextual"/>
        </w:rPr>
        <w:t>software</w:t>
      </w:r>
    </w:p>
    <w:p w14:paraId="3A164DF6" w14:textId="362EFDDD"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 xml:space="preserve">Ciclo de vida del desarrollo de </w:t>
      </w:r>
      <w:r w:rsidRPr="0016373F">
        <w:rPr>
          <w:rFonts w:eastAsia="Aptos" w:cs="Times New Roman"/>
          <w:i/>
          <w:iCs/>
          <w:kern w:val="2"/>
          <w:sz w:val="20"/>
          <w:szCs w:val="20"/>
          <w:lang w:eastAsia="es-CO"/>
          <w14:ligatures w14:val="standardContextual"/>
        </w:rPr>
        <w:t>software</w:t>
      </w:r>
    </w:p>
    <w:p w14:paraId="04B9A4F9" w14:textId="67B56D4C"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Actividades del proceso de desarrollo</w:t>
      </w:r>
    </w:p>
    <w:p w14:paraId="60FA8653" w14:textId="267EC0C1"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Roles y responsabilidades del equipo de desarrollo</w:t>
      </w:r>
    </w:p>
    <w:p w14:paraId="05FFFBE4" w14:textId="61F8F292"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 xml:space="preserve">Artefactos de </w:t>
      </w:r>
      <w:r w:rsidRPr="0016373F">
        <w:rPr>
          <w:rFonts w:eastAsia="Aptos" w:cs="Times New Roman"/>
          <w:i/>
          <w:iCs/>
          <w:kern w:val="2"/>
          <w:sz w:val="20"/>
          <w:szCs w:val="20"/>
          <w:lang w:eastAsia="es-CO"/>
          <w14:ligatures w14:val="standardContextual"/>
        </w:rPr>
        <w:t>software</w:t>
      </w:r>
    </w:p>
    <w:p w14:paraId="68B44B9E" w14:textId="5D63044F"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 xml:space="preserve">Herramientas para el desarrollo de </w:t>
      </w:r>
      <w:r w:rsidRPr="0016373F">
        <w:rPr>
          <w:rFonts w:eastAsia="Aptos" w:cs="Times New Roman"/>
          <w:i/>
          <w:iCs/>
          <w:kern w:val="2"/>
          <w:sz w:val="20"/>
          <w:szCs w:val="20"/>
          <w:lang w:eastAsia="es-CO"/>
          <w14:ligatures w14:val="standardContextual"/>
        </w:rPr>
        <w:t>software</w:t>
      </w:r>
    </w:p>
    <w:p w14:paraId="67C5CE1A" w14:textId="766AE122" w:rsidR="0002386E" w:rsidRPr="0002386E" w:rsidRDefault="0002386E" w:rsidP="0002386E">
      <w:pPr>
        <w:pStyle w:val="Normal0"/>
        <w:numPr>
          <w:ilvl w:val="0"/>
          <w:numId w:val="26"/>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Contenedores en entornos de desarrollo</w:t>
      </w:r>
    </w:p>
    <w:p w14:paraId="2A80B641" w14:textId="3213D590" w:rsidR="0002386E" w:rsidRPr="0002386E" w:rsidRDefault="00694303" w:rsidP="0002386E">
      <w:pPr>
        <w:pStyle w:val="Normal0"/>
        <w:numPr>
          <w:ilvl w:val="1"/>
          <w:numId w:val="26"/>
        </w:numPr>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C</w:t>
      </w:r>
      <w:r w:rsidR="0002386E" w:rsidRPr="0002386E">
        <w:rPr>
          <w:rFonts w:eastAsia="Aptos" w:cs="Times New Roman"/>
          <w:iCs/>
          <w:kern w:val="2"/>
          <w:sz w:val="20"/>
          <w:szCs w:val="20"/>
          <w:lang w:eastAsia="es-CO"/>
          <w14:ligatures w14:val="standardContextual"/>
        </w:rPr>
        <w:t>aracterísticas de los contenedores</w:t>
      </w:r>
    </w:p>
    <w:p w14:paraId="26DCAA4A" w14:textId="024175E1" w:rsidR="0002386E" w:rsidRPr="0002386E" w:rsidRDefault="0002386E" w:rsidP="00B2672F">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 xml:space="preserve">Beneficios </w:t>
      </w:r>
      <w:r w:rsidR="00B2672F" w:rsidRPr="00B2672F">
        <w:rPr>
          <w:rFonts w:eastAsia="Aptos" w:cs="Times New Roman"/>
          <w:iCs/>
          <w:kern w:val="2"/>
          <w:sz w:val="20"/>
          <w:szCs w:val="20"/>
          <w:lang w:eastAsia="es-CO"/>
          <w14:ligatures w14:val="standardContextual"/>
        </w:rPr>
        <w:t>del uso de contenedores</w:t>
      </w:r>
    </w:p>
    <w:p w14:paraId="7A7DA814" w14:textId="46934E08"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Aplicaciones de los contenedores en DevOps</w:t>
      </w:r>
    </w:p>
    <w:p w14:paraId="1970B8A8" w14:textId="125B7F78" w:rsidR="0002386E" w:rsidRPr="0002386E" w:rsidRDefault="00B2672F" w:rsidP="00B2672F">
      <w:pPr>
        <w:pStyle w:val="Normal0"/>
        <w:numPr>
          <w:ilvl w:val="1"/>
          <w:numId w:val="26"/>
        </w:numPr>
        <w:rPr>
          <w:rFonts w:eastAsia="Aptos" w:cs="Times New Roman"/>
          <w:iCs/>
          <w:kern w:val="2"/>
          <w:sz w:val="20"/>
          <w:szCs w:val="20"/>
          <w:lang w:eastAsia="es-CO"/>
          <w14:ligatures w14:val="standardContextual"/>
        </w:rPr>
      </w:pPr>
      <w:r w:rsidRPr="00B2672F">
        <w:rPr>
          <w:rFonts w:eastAsia="Aptos" w:cs="Times New Roman"/>
          <w:iCs/>
          <w:kern w:val="2"/>
          <w:sz w:val="20"/>
          <w:szCs w:val="20"/>
          <w:lang w:eastAsia="es-CO"/>
          <w14:ligatures w14:val="standardContextual"/>
        </w:rPr>
        <w:t>Uso de contenedores en entornos DevOps</w:t>
      </w:r>
    </w:p>
    <w:p w14:paraId="378AC71F" w14:textId="77777777" w:rsidR="00053B02" w:rsidRPr="0002386E" w:rsidRDefault="00053B02" w:rsidP="00053B02">
      <w:pPr>
        <w:pStyle w:val="Normal0"/>
        <w:numPr>
          <w:ilvl w:val="0"/>
          <w:numId w:val="26"/>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lastRenderedPageBreak/>
        <w:t>Integración, entrega y despliegue continuo</w:t>
      </w:r>
      <w:r>
        <w:rPr>
          <w:rFonts w:eastAsia="Aptos" w:cs="Times New Roman"/>
          <w:b/>
          <w:iCs/>
          <w:kern w:val="2"/>
          <w:sz w:val="20"/>
          <w:szCs w:val="20"/>
          <w:lang w:eastAsia="es-CO"/>
          <w14:ligatures w14:val="standardContextual"/>
        </w:rPr>
        <w:t xml:space="preserve"> </w:t>
      </w:r>
      <w:r w:rsidRPr="00053B02">
        <w:rPr>
          <w:rFonts w:eastAsia="Aptos" w:cs="Times New Roman"/>
          <w:b/>
          <w:iCs/>
          <w:kern w:val="2"/>
          <w:sz w:val="20"/>
          <w:szCs w:val="20"/>
          <w:lang w:eastAsia="es-CO"/>
          <w14:ligatures w14:val="standardContextual"/>
        </w:rPr>
        <w:t>(CI/CD)</w:t>
      </w:r>
    </w:p>
    <w:p w14:paraId="6205CC46" w14:textId="77777777" w:rsidR="00053B02" w:rsidRPr="0002386E" w:rsidRDefault="00053B02" w:rsidP="00053B02">
      <w:pPr>
        <w:pStyle w:val="Normal0"/>
        <w:numPr>
          <w:ilvl w:val="1"/>
          <w:numId w:val="26"/>
        </w:numPr>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I</w:t>
      </w:r>
      <w:r w:rsidRPr="0002386E">
        <w:rPr>
          <w:rFonts w:eastAsia="Aptos" w:cs="Times New Roman"/>
          <w:iCs/>
          <w:kern w:val="2"/>
          <w:sz w:val="20"/>
          <w:szCs w:val="20"/>
          <w:lang w:eastAsia="es-CO"/>
          <w14:ligatures w14:val="standardContextual"/>
        </w:rPr>
        <w:t>ntegración continua (CI)</w:t>
      </w:r>
    </w:p>
    <w:p w14:paraId="137A755F" w14:textId="77777777" w:rsidR="00053B02" w:rsidRPr="0002386E" w:rsidRDefault="00053B02" w:rsidP="00053B02">
      <w:pPr>
        <w:pStyle w:val="Normal0"/>
        <w:numPr>
          <w:ilvl w:val="1"/>
          <w:numId w:val="26"/>
        </w:numPr>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E</w:t>
      </w:r>
      <w:r w:rsidRPr="0002386E">
        <w:rPr>
          <w:rFonts w:eastAsia="Aptos" w:cs="Times New Roman"/>
          <w:iCs/>
          <w:kern w:val="2"/>
          <w:sz w:val="20"/>
          <w:szCs w:val="20"/>
          <w:lang w:eastAsia="es-CO"/>
          <w14:ligatures w14:val="standardContextual"/>
        </w:rPr>
        <w:t>ntrega continua (CD)</w:t>
      </w:r>
    </w:p>
    <w:p w14:paraId="5BF56C1E" w14:textId="77777777" w:rsidR="00053B02" w:rsidRPr="0002386E" w:rsidRDefault="00053B02" w:rsidP="00053B02">
      <w:pPr>
        <w:pStyle w:val="Normal0"/>
        <w:numPr>
          <w:ilvl w:val="1"/>
          <w:numId w:val="26"/>
        </w:numPr>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D</w:t>
      </w:r>
      <w:r w:rsidRPr="0002386E">
        <w:rPr>
          <w:rFonts w:eastAsia="Aptos" w:cs="Times New Roman"/>
          <w:iCs/>
          <w:kern w:val="2"/>
          <w:sz w:val="20"/>
          <w:szCs w:val="20"/>
          <w:lang w:eastAsia="es-CO"/>
          <w14:ligatures w14:val="standardContextual"/>
        </w:rPr>
        <w:t>espliegue continuo</w:t>
      </w:r>
    </w:p>
    <w:p w14:paraId="714193FC" w14:textId="77777777" w:rsidR="00053B02" w:rsidRPr="0002386E" w:rsidRDefault="00053B02" w:rsidP="00053B02">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Beneficios de la automatización de procesos CI/CD</w:t>
      </w:r>
    </w:p>
    <w:p w14:paraId="7BD7299F" w14:textId="77777777" w:rsidR="00053B02" w:rsidRPr="0002386E" w:rsidRDefault="00053B02" w:rsidP="00053B02">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Flujo de trabajo en entornos DevOps</w:t>
      </w:r>
    </w:p>
    <w:p w14:paraId="0933D4D9" w14:textId="655CCE9E" w:rsidR="0002386E" w:rsidRPr="0002386E" w:rsidRDefault="0002386E" w:rsidP="0002386E">
      <w:pPr>
        <w:pStyle w:val="Normal0"/>
        <w:numPr>
          <w:ilvl w:val="0"/>
          <w:numId w:val="26"/>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Gestión de versiones con Git</w:t>
      </w:r>
    </w:p>
    <w:p w14:paraId="2479380A" w14:textId="565065C3"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Fundamentos del control de versiones</w:t>
      </w:r>
    </w:p>
    <w:p w14:paraId="4613A874" w14:textId="77777777" w:rsidR="00B2672F" w:rsidRDefault="00B2672F" w:rsidP="00B2672F">
      <w:pPr>
        <w:pStyle w:val="Normal0"/>
        <w:numPr>
          <w:ilvl w:val="1"/>
          <w:numId w:val="26"/>
        </w:numPr>
        <w:rPr>
          <w:rFonts w:eastAsia="Aptos" w:cs="Times New Roman"/>
          <w:iCs/>
          <w:kern w:val="2"/>
          <w:sz w:val="20"/>
          <w:szCs w:val="20"/>
          <w:lang w:eastAsia="es-CO"/>
          <w14:ligatures w14:val="standardContextual"/>
        </w:rPr>
      </w:pPr>
      <w:r w:rsidRPr="00B2672F">
        <w:rPr>
          <w:rFonts w:eastAsia="Aptos" w:cs="Times New Roman"/>
          <w:iCs/>
          <w:kern w:val="2"/>
          <w:sz w:val="20"/>
          <w:szCs w:val="20"/>
          <w:lang w:eastAsia="es-CO"/>
          <w14:ligatures w14:val="standardContextual"/>
        </w:rPr>
        <w:t>Git como soporte para la integración continua</w:t>
      </w:r>
    </w:p>
    <w:p w14:paraId="76CEA621" w14:textId="6AC942C6" w:rsidR="0002386E" w:rsidRPr="0002386E" w:rsidRDefault="0002386E" w:rsidP="00B2672F">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Repositorios remotos con GitHub y GitLab</w:t>
      </w:r>
    </w:p>
    <w:p w14:paraId="70C84595" w14:textId="45880E37"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Estrategia de ramificación GitFlow</w:t>
      </w:r>
    </w:p>
    <w:p w14:paraId="17D2C86C" w14:textId="4ECFEE36"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Buenas prácticas en la gestión de código fuente</w:t>
      </w:r>
    </w:p>
    <w:p w14:paraId="0C5F9CEC" w14:textId="47237FA1" w:rsidR="0002386E" w:rsidRPr="0002386E" w:rsidRDefault="0002386E" w:rsidP="0002386E">
      <w:pPr>
        <w:pStyle w:val="Normal0"/>
        <w:numPr>
          <w:ilvl w:val="0"/>
          <w:numId w:val="26"/>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Automatización de procesos CI/CD</w:t>
      </w:r>
    </w:p>
    <w:p w14:paraId="4B13BA5D" w14:textId="14F6478C"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Introducción a Jenkins</w:t>
      </w:r>
    </w:p>
    <w:p w14:paraId="4EE15734" w14:textId="79ED056E"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Arquitectura y componentes de Jenkins</w:t>
      </w:r>
    </w:p>
    <w:p w14:paraId="35DB426E" w14:textId="1655F036"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 xml:space="preserve">Creación de </w:t>
      </w:r>
      <w:r w:rsidRPr="00CB0908">
        <w:rPr>
          <w:rFonts w:eastAsia="Aptos" w:cs="Times New Roman"/>
          <w:i/>
          <w:iCs/>
          <w:kern w:val="2"/>
          <w:sz w:val="20"/>
          <w:szCs w:val="20"/>
          <w:lang w:eastAsia="es-CO"/>
          <w14:ligatures w14:val="standardContextual"/>
        </w:rPr>
        <w:t>pipelines</w:t>
      </w:r>
      <w:r w:rsidRPr="0002386E">
        <w:rPr>
          <w:rFonts w:eastAsia="Aptos" w:cs="Times New Roman"/>
          <w:iCs/>
          <w:kern w:val="2"/>
          <w:sz w:val="20"/>
          <w:szCs w:val="20"/>
          <w:lang w:eastAsia="es-CO"/>
          <w14:ligatures w14:val="standardContextual"/>
        </w:rPr>
        <w:t xml:space="preserve"> de integración continua</w:t>
      </w:r>
    </w:p>
    <w:p w14:paraId="379035F3" w14:textId="7B325429" w:rsidR="0002386E" w:rsidRPr="0002386E" w:rsidRDefault="0002386E" w:rsidP="0002386E">
      <w:pPr>
        <w:pStyle w:val="Normal0"/>
        <w:numPr>
          <w:ilvl w:val="1"/>
          <w:numId w:val="26"/>
        </w:numPr>
        <w:rPr>
          <w:rFonts w:eastAsia="Aptos" w:cs="Times New Roman"/>
          <w:iCs/>
          <w:kern w:val="2"/>
          <w:sz w:val="20"/>
          <w:szCs w:val="20"/>
          <w:lang w:eastAsia="es-CO"/>
          <w14:ligatures w14:val="standardContextual"/>
        </w:rPr>
      </w:pPr>
      <w:r w:rsidRPr="0002386E">
        <w:rPr>
          <w:rFonts w:eastAsia="Aptos" w:cs="Times New Roman"/>
          <w:iCs/>
          <w:kern w:val="2"/>
          <w:sz w:val="20"/>
          <w:szCs w:val="20"/>
          <w:lang w:eastAsia="es-CO"/>
          <w14:ligatures w14:val="standardContextual"/>
        </w:rPr>
        <w:t>Automatización de procesos de construcción, prueba</w:t>
      </w:r>
      <w:r w:rsidR="00B2672F">
        <w:rPr>
          <w:rFonts w:eastAsia="Aptos" w:cs="Times New Roman"/>
          <w:iCs/>
          <w:kern w:val="2"/>
          <w:sz w:val="20"/>
          <w:szCs w:val="20"/>
          <w:lang w:eastAsia="es-CO"/>
          <w14:ligatures w14:val="standardContextual"/>
        </w:rPr>
        <w:t>s</w:t>
      </w:r>
      <w:r w:rsidRPr="0002386E">
        <w:rPr>
          <w:rFonts w:eastAsia="Aptos" w:cs="Times New Roman"/>
          <w:iCs/>
          <w:kern w:val="2"/>
          <w:sz w:val="20"/>
          <w:szCs w:val="20"/>
          <w:lang w:eastAsia="es-CO"/>
          <w14:ligatures w14:val="standardContextual"/>
        </w:rPr>
        <w:t xml:space="preserve"> y despliegue</w:t>
      </w:r>
    </w:p>
    <w:p w14:paraId="10E3CB39" w14:textId="2557048A" w:rsidR="006E381D" w:rsidRPr="0002386E" w:rsidRDefault="0002386E" w:rsidP="0002386E">
      <w:pPr>
        <w:pStyle w:val="Normal0"/>
        <w:numPr>
          <w:ilvl w:val="1"/>
          <w:numId w:val="26"/>
        </w:numPr>
        <w:rPr>
          <w:sz w:val="20"/>
          <w:szCs w:val="20"/>
          <w:lang w:eastAsia="es-CO"/>
        </w:rPr>
      </w:pPr>
      <w:r w:rsidRPr="0002386E">
        <w:rPr>
          <w:rFonts w:eastAsia="Aptos" w:cs="Times New Roman"/>
          <w:iCs/>
          <w:kern w:val="2"/>
          <w:sz w:val="20"/>
          <w:szCs w:val="20"/>
          <w:lang w:eastAsia="es-CO"/>
          <w14:ligatures w14:val="standardContextual"/>
        </w:rPr>
        <w:t>Monitoreo y gestión de procesos CI/CD</w:t>
      </w:r>
    </w:p>
    <w:p w14:paraId="7F98D025" w14:textId="77777777" w:rsidR="006E381D" w:rsidRPr="001C00EF" w:rsidRDefault="006E381D"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6B0F5FFB" w14:textId="77777777" w:rsidR="00261D79" w:rsidRPr="00261D79" w:rsidRDefault="00261D79" w:rsidP="00261D79">
      <w:pPr>
        <w:pStyle w:val="Normal0"/>
        <w:rPr>
          <w:sz w:val="20"/>
          <w:szCs w:val="20"/>
        </w:rPr>
      </w:pPr>
      <w:r w:rsidRPr="00261D79">
        <w:rPr>
          <w:sz w:val="20"/>
          <w:szCs w:val="20"/>
        </w:rPr>
        <w:t xml:space="preserve">En la actualidad, las organizaciones requieren desarrollar y entregar soluciones de </w:t>
      </w:r>
      <w:r w:rsidRPr="002C3E0B">
        <w:rPr>
          <w:i/>
          <w:sz w:val="20"/>
          <w:szCs w:val="20"/>
        </w:rPr>
        <w:t>software</w:t>
      </w:r>
      <w:r w:rsidRPr="00261D79">
        <w:rPr>
          <w:sz w:val="20"/>
          <w:szCs w:val="20"/>
        </w:rPr>
        <w:t xml:space="preserve"> con mayor rapidez, calidad y capacidad de adaptación a los cambios del entorno. Para responder a estas necesidades, DevOps integra prácticas, procesos y herramientas que fortalecen la colaboración entre los equipos de desarrollo y operaciones, promoviendo la automatización y la mejora continua durante el ciclo de vida del </w:t>
      </w:r>
      <w:r w:rsidRPr="002C3E0B">
        <w:rPr>
          <w:i/>
          <w:sz w:val="20"/>
          <w:szCs w:val="20"/>
        </w:rPr>
        <w:t>software</w:t>
      </w:r>
      <w:r w:rsidRPr="00261D79">
        <w:rPr>
          <w:sz w:val="20"/>
          <w:szCs w:val="20"/>
        </w:rPr>
        <w:t>.</w:t>
      </w:r>
    </w:p>
    <w:p w14:paraId="47E21C1D" w14:textId="77777777" w:rsidR="00261D79" w:rsidRPr="00261D79" w:rsidRDefault="00261D79" w:rsidP="00261D79">
      <w:pPr>
        <w:pStyle w:val="Normal0"/>
        <w:rPr>
          <w:sz w:val="20"/>
          <w:szCs w:val="20"/>
        </w:rPr>
      </w:pPr>
    </w:p>
    <w:p w14:paraId="485D6F28" w14:textId="77777777" w:rsidR="00261D79" w:rsidRPr="00261D79" w:rsidRDefault="00261D79" w:rsidP="00261D79">
      <w:pPr>
        <w:pStyle w:val="Normal0"/>
        <w:rPr>
          <w:sz w:val="20"/>
          <w:szCs w:val="20"/>
        </w:rPr>
      </w:pPr>
      <w:r w:rsidRPr="00261D79">
        <w:rPr>
          <w:sz w:val="20"/>
          <w:szCs w:val="20"/>
        </w:rPr>
        <w:t xml:space="preserve">Este componente formativo presenta los fundamentos de DevOps, los procesos de desarrollo de </w:t>
      </w:r>
      <w:r w:rsidRPr="002C3E0B">
        <w:rPr>
          <w:i/>
          <w:sz w:val="20"/>
          <w:szCs w:val="20"/>
        </w:rPr>
        <w:t>software</w:t>
      </w:r>
      <w:r w:rsidRPr="00261D79">
        <w:rPr>
          <w:sz w:val="20"/>
          <w:szCs w:val="20"/>
        </w:rPr>
        <w:t xml:space="preserve"> y el papel de los contenedores como tecnología para la creación de entornos consistentes y escalables. Asimismo, aborda los conceptos de integración, entrega y despliegue continuo (CI/CD), destacando su contribución a la automatización de las actividades de construcción, prueba y publicación de aplicaciones.</w:t>
      </w:r>
    </w:p>
    <w:p w14:paraId="437E3D94" w14:textId="77777777" w:rsidR="00261D79" w:rsidRPr="00261D79" w:rsidRDefault="00261D79" w:rsidP="00261D79">
      <w:pPr>
        <w:pStyle w:val="Normal0"/>
        <w:rPr>
          <w:sz w:val="20"/>
          <w:szCs w:val="20"/>
        </w:rPr>
      </w:pPr>
    </w:p>
    <w:p w14:paraId="24164D85" w14:textId="5DA140E5" w:rsidR="00200D0B" w:rsidRDefault="00261D79" w:rsidP="00261D79">
      <w:pPr>
        <w:pStyle w:val="Normal0"/>
        <w:rPr>
          <w:sz w:val="20"/>
          <w:szCs w:val="20"/>
        </w:rPr>
      </w:pPr>
      <w:r w:rsidRPr="00261D79">
        <w:rPr>
          <w:sz w:val="20"/>
          <w:szCs w:val="20"/>
        </w:rPr>
        <w:t xml:space="preserve">Finalmente, se desarrollan los principios del control de versiones mediante Git, el uso de repositorios remotos con GitHub y GitLab, la estrategia de ramificación GitFlow y la automatización de procesos con Jenkins. Estos conocimientos proporcionan una base para comprender cómo las prácticas y herramientas DevOps favorecen el trabajo colaborativo, optimizan los procesos de desarrollo y contribuyen a la entrega continua de soluciones de </w:t>
      </w:r>
      <w:r w:rsidRPr="002C3E0B">
        <w:rPr>
          <w:i/>
          <w:sz w:val="20"/>
          <w:szCs w:val="20"/>
        </w:rPr>
        <w:t>software</w:t>
      </w:r>
      <w:r w:rsidRPr="00261D79">
        <w:rPr>
          <w:sz w:val="20"/>
          <w:szCs w:val="20"/>
        </w:rPr>
        <w:t xml:space="preserve"> con mayor calidad y confiabilidad.</w:t>
      </w:r>
    </w:p>
    <w:p w14:paraId="0E436DBB" w14:textId="77777777" w:rsidR="00261D79" w:rsidRPr="00D146E9" w:rsidRDefault="00261D79" w:rsidP="00261D79">
      <w:pPr>
        <w:pStyle w:val="Normal0"/>
        <w:rPr>
          <w:sz w:val="20"/>
          <w:szCs w:val="20"/>
        </w:rPr>
      </w:pPr>
    </w:p>
    <w:p w14:paraId="23FE167C" w14:textId="3BC5BF1E"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2E69F346" w:rsidR="00BA4B26" w:rsidRDefault="00BA4B26">
                            <w:pPr>
                              <w:spacing w:line="275" w:lineRule="auto"/>
                              <w:jc w:val="center"/>
                              <w:rPr>
                                <w:b/>
                              </w:rPr>
                            </w:pPr>
                            <w:r w:rsidRPr="00753728">
                              <w:rPr>
                                <w:b/>
                                <w:color w:val="FFFFFF"/>
                              </w:rPr>
                              <w:t>228122_CF10_Guion_Video_Introduccion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2E69F346" w:rsidR="00BA4B26" w:rsidRDefault="00BA4B26">
                      <w:pPr>
                        <w:spacing w:line="275" w:lineRule="auto"/>
                        <w:jc w:val="center"/>
                        <w:rPr>
                          <w:b/>
                        </w:rPr>
                      </w:pPr>
                      <w:r w:rsidRPr="00753728">
                        <w:rPr>
                          <w:b/>
                          <w:color w:val="FFFFFF"/>
                        </w:rPr>
                        <w:t>228122_CF10_Guion_Video_Introduccion</w:t>
                      </w:r>
                    </w:p>
                  </w:txbxContent>
                </v:textbox>
                <w10:anchorlock/>
              </v:rect>
            </w:pict>
          </mc:Fallback>
        </mc:AlternateContent>
      </w:r>
    </w:p>
    <w:p w14:paraId="00000040" w14:textId="62773541" w:rsidR="00AD17D4" w:rsidRDefault="00AD17D4" w:rsidP="007A5C2D">
      <w:pPr>
        <w:pStyle w:val="Normal0"/>
        <w:rPr>
          <w:b/>
          <w:sz w:val="20"/>
          <w:szCs w:val="20"/>
        </w:rPr>
      </w:pPr>
    </w:p>
    <w:p w14:paraId="1242F035" w14:textId="4B925A59" w:rsidR="00740AE1" w:rsidRDefault="00740AE1" w:rsidP="007A5C2D">
      <w:pPr>
        <w:pStyle w:val="Normal0"/>
        <w:rPr>
          <w:b/>
          <w:sz w:val="20"/>
          <w:szCs w:val="20"/>
        </w:rPr>
      </w:pPr>
    </w:p>
    <w:p w14:paraId="48A0D762" w14:textId="77777777" w:rsidR="00D1667A" w:rsidRDefault="00D1667A" w:rsidP="007A5C2D">
      <w:pPr>
        <w:pStyle w:val="Normal0"/>
        <w:rPr>
          <w:b/>
          <w:sz w:val="20"/>
          <w:szCs w:val="20"/>
        </w:rPr>
      </w:pPr>
    </w:p>
    <w:p w14:paraId="112E5C8A" w14:textId="77777777" w:rsidR="00740AE1" w:rsidRDefault="00740AE1" w:rsidP="007A5C2D">
      <w:pPr>
        <w:pStyle w:val="Normal0"/>
        <w:rPr>
          <w:b/>
          <w:sz w:val="20"/>
          <w:szCs w:val="20"/>
        </w:rPr>
      </w:pPr>
    </w:p>
    <w:p w14:paraId="77F6D97B" w14:textId="747B74F7" w:rsidR="00303B68"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30319DCF" w14:textId="36A9ACB4" w:rsidR="004F35A8" w:rsidRDefault="004F35A8" w:rsidP="004F35A8">
      <w:pPr>
        <w:pStyle w:val="Normal0"/>
        <w:rPr>
          <w:b/>
          <w:color w:val="000000"/>
          <w:sz w:val="20"/>
          <w:szCs w:val="20"/>
        </w:rPr>
      </w:pPr>
    </w:p>
    <w:p w14:paraId="265340B2" w14:textId="77777777" w:rsidR="00043E27" w:rsidRDefault="00043E27" w:rsidP="004F35A8">
      <w:pPr>
        <w:pStyle w:val="Normal0"/>
        <w:rPr>
          <w:b/>
          <w:color w:val="000000"/>
          <w:sz w:val="20"/>
          <w:szCs w:val="20"/>
        </w:rPr>
      </w:pPr>
    </w:p>
    <w:p w14:paraId="77530A3F" w14:textId="6A43EE23" w:rsidR="00D1667A" w:rsidRDefault="00D1667A" w:rsidP="00D1667A">
      <w:pPr>
        <w:pStyle w:val="Normal0"/>
        <w:numPr>
          <w:ilvl w:val="0"/>
          <w:numId w:val="28"/>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Introducción a DevOps</w:t>
      </w:r>
    </w:p>
    <w:p w14:paraId="4B13AB67" w14:textId="4CA35D78" w:rsidR="00D1667A" w:rsidRDefault="00D1667A" w:rsidP="00D1667A">
      <w:pPr>
        <w:pStyle w:val="Normal0"/>
        <w:rPr>
          <w:rFonts w:eastAsia="Aptos" w:cs="Times New Roman"/>
          <w:iCs/>
          <w:kern w:val="2"/>
          <w:sz w:val="20"/>
          <w:szCs w:val="20"/>
          <w:lang w:eastAsia="es-CO"/>
          <w14:ligatures w14:val="standardContextual"/>
        </w:rPr>
      </w:pPr>
    </w:p>
    <w:p w14:paraId="1388CB1E" w14:textId="77777777" w:rsidR="00D1667A" w:rsidRPr="00D1667A" w:rsidRDefault="00D1667A" w:rsidP="00D1667A">
      <w:pPr>
        <w:pStyle w:val="Normal0"/>
        <w:rPr>
          <w:rFonts w:eastAsia="Aptos" w:cs="Times New Roman"/>
          <w:iCs/>
          <w:kern w:val="2"/>
          <w:sz w:val="20"/>
          <w:szCs w:val="20"/>
          <w:lang w:eastAsia="es-CO"/>
          <w14:ligatures w14:val="standardContextual"/>
        </w:rPr>
      </w:pPr>
      <w:r w:rsidRPr="00D1667A">
        <w:rPr>
          <w:rFonts w:eastAsia="Aptos" w:cs="Times New Roman"/>
          <w:iCs/>
          <w:kern w:val="2"/>
          <w:sz w:val="20"/>
          <w:szCs w:val="20"/>
          <w:lang w:eastAsia="es-CO"/>
          <w14:ligatures w14:val="standardContextual"/>
        </w:rPr>
        <w:t xml:space="preserve">El desarrollo de </w:t>
      </w:r>
      <w:r w:rsidRPr="00D1667A">
        <w:rPr>
          <w:rFonts w:eastAsia="Aptos" w:cs="Times New Roman"/>
          <w:i/>
          <w:iCs/>
          <w:kern w:val="2"/>
          <w:sz w:val="20"/>
          <w:szCs w:val="20"/>
          <w:lang w:eastAsia="es-CO"/>
          <w14:ligatures w14:val="standardContextual"/>
        </w:rPr>
        <w:t>software</w:t>
      </w:r>
      <w:r w:rsidRPr="00D1667A">
        <w:rPr>
          <w:rFonts w:eastAsia="Aptos" w:cs="Times New Roman"/>
          <w:iCs/>
          <w:kern w:val="2"/>
          <w:sz w:val="20"/>
          <w:szCs w:val="20"/>
          <w:lang w:eastAsia="es-CO"/>
          <w14:ligatures w14:val="standardContextual"/>
        </w:rPr>
        <w:t xml:space="preserve"> ha evolucionado para responder a las necesidades de organizaciones que requieren entregar aplicaciones de manera más rápida, confiable y alineada con las expectativas de los usuarios. En este contexto, DevOps surge como un enfoque que integra personas, procesos y herramientas con el propósito de fortalecer la colaboración entre los equipos de desarrollo y operaciones, optimizando el ciclo de vida del </w:t>
      </w:r>
      <w:r w:rsidRPr="009F299A">
        <w:rPr>
          <w:rFonts w:eastAsia="Aptos" w:cs="Times New Roman"/>
          <w:i/>
          <w:iCs/>
          <w:kern w:val="2"/>
          <w:sz w:val="20"/>
          <w:szCs w:val="20"/>
          <w:lang w:eastAsia="es-CO"/>
          <w14:ligatures w14:val="standardContextual"/>
        </w:rPr>
        <w:t>software</w:t>
      </w:r>
      <w:r w:rsidRPr="00D1667A">
        <w:rPr>
          <w:rFonts w:eastAsia="Aptos" w:cs="Times New Roman"/>
          <w:iCs/>
          <w:kern w:val="2"/>
          <w:sz w:val="20"/>
          <w:szCs w:val="20"/>
          <w:lang w:eastAsia="es-CO"/>
          <w14:ligatures w14:val="standardContextual"/>
        </w:rPr>
        <w:t xml:space="preserve"> desde la planificación hasta el despliegue y mantenimiento.</w:t>
      </w:r>
    </w:p>
    <w:p w14:paraId="01E501DD" w14:textId="77777777" w:rsidR="00D1667A" w:rsidRPr="00D1667A" w:rsidRDefault="00D1667A" w:rsidP="00D1667A">
      <w:pPr>
        <w:pStyle w:val="Normal0"/>
        <w:rPr>
          <w:rFonts w:eastAsia="Aptos" w:cs="Times New Roman"/>
          <w:iCs/>
          <w:kern w:val="2"/>
          <w:sz w:val="20"/>
          <w:szCs w:val="20"/>
          <w:lang w:eastAsia="es-CO"/>
          <w14:ligatures w14:val="standardContextual"/>
        </w:rPr>
      </w:pPr>
    </w:p>
    <w:p w14:paraId="49852518" w14:textId="77777777" w:rsidR="00D1667A" w:rsidRPr="00D1667A" w:rsidRDefault="00D1667A" w:rsidP="00D1667A">
      <w:pPr>
        <w:pStyle w:val="Normal0"/>
        <w:rPr>
          <w:rFonts w:eastAsia="Aptos" w:cs="Times New Roman"/>
          <w:iCs/>
          <w:kern w:val="2"/>
          <w:sz w:val="20"/>
          <w:szCs w:val="20"/>
          <w:lang w:eastAsia="es-CO"/>
          <w14:ligatures w14:val="standardContextual"/>
        </w:rPr>
      </w:pPr>
      <w:r w:rsidRPr="00D1667A">
        <w:rPr>
          <w:rFonts w:eastAsia="Aptos" w:cs="Times New Roman"/>
          <w:iCs/>
          <w:kern w:val="2"/>
          <w:sz w:val="20"/>
          <w:szCs w:val="20"/>
          <w:lang w:eastAsia="es-CO"/>
          <w14:ligatures w14:val="standardContextual"/>
        </w:rPr>
        <w:t xml:space="preserve">El término </w:t>
      </w:r>
      <w:r w:rsidRPr="00D1667A">
        <w:rPr>
          <w:rFonts w:eastAsia="Aptos" w:cs="Times New Roman"/>
          <w:b/>
          <w:iCs/>
          <w:kern w:val="2"/>
          <w:sz w:val="20"/>
          <w:szCs w:val="20"/>
          <w:lang w:eastAsia="es-CO"/>
          <w14:ligatures w14:val="standardContextual"/>
        </w:rPr>
        <w:t>DevOps</w:t>
      </w:r>
      <w:r w:rsidRPr="00D1667A">
        <w:rPr>
          <w:rFonts w:eastAsia="Aptos" w:cs="Times New Roman"/>
          <w:iCs/>
          <w:kern w:val="2"/>
          <w:sz w:val="20"/>
          <w:szCs w:val="20"/>
          <w:lang w:eastAsia="es-CO"/>
          <w14:ligatures w14:val="standardContextual"/>
        </w:rPr>
        <w:t xml:space="preserve"> proviene de la unión de las palabras Development (desarrollo) y Operations (operaciones). Más que una tecnología o una herramienta específica, representa una cultura de trabajo basada en la comunicación, la colaboración y la automatización de actividades, con el fin de mejorar la calidad del </w:t>
      </w:r>
      <w:r w:rsidRPr="00D1667A">
        <w:rPr>
          <w:rFonts w:eastAsia="Aptos" w:cs="Times New Roman"/>
          <w:i/>
          <w:iCs/>
          <w:kern w:val="2"/>
          <w:sz w:val="20"/>
          <w:szCs w:val="20"/>
          <w:lang w:eastAsia="es-CO"/>
          <w14:ligatures w14:val="standardContextual"/>
        </w:rPr>
        <w:t>software</w:t>
      </w:r>
      <w:r w:rsidRPr="00D1667A">
        <w:rPr>
          <w:rFonts w:eastAsia="Aptos" w:cs="Times New Roman"/>
          <w:iCs/>
          <w:kern w:val="2"/>
          <w:sz w:val="20"/>
          <w:szCs w:val="20"/>
          <w:lang w:eastAsia="es-CO"/>
          <w14:ligatures w14:val="standardContextual"/>
        </w:rPr>
        <w:t xml:space="preserve"> y acelerar su entrega. Este enfoque promueve la participación conjunta de los diferentes equipos involucrados en el desarrollo, favoreciendo la detección temprana de errores, la integración continua de cambios y la entrega frecuente de nuevas funcionalidades.</w:t>
      </w:r>
    </w:p>
    <w:p w14:paraId="13ECF133" w14:textId="77777777" w:rsidR="00D1667A" w:rsidRPr="00D1667A" w:rsidRDefault="00D1667A" w:rsidP="00D1667A">
      <w:pPr>
        <w:pStyle w:val="Normal0"/>
        <w:rPr>
          <w:rFonts w:eastAsia="Aptos" w:cs="Times New Roman"/>
          <w:iCs/>
          <w:kern w:val="2"/>
          <w:sz w:val="20"/>
          <w:szCs w:val="20"/>
          <w:lang w:eastAsia="es-CO"/>
          <w14:ligatures w14:val="standardContextual"/>
        </w:rPr>
      </w:pPr>
    </w:p>
    <w:p w14:paraId="03EDF617" w14:textId="77777777" w:rsidR="00D1667A" w:rsidRPr="00D1667A" w:rsidRDefault="00D1667A" w:rsidP="00D1667A">
      <w:pPr>
        <w:pStyle w:val="Normal0"/>
        <w:rPr>
          <w:rFonts w:eastAsia="Aptos" w:cs="Times New Roman"/>
          <w:iCs/>
          <w:kern w:val="2"/>
          <w:sz w:val="20"/>
          <w:szCs w:val="20"/>
          <w:lang w:eastAsia="es-CO"/>
          <w14:ligatures w14:val="standardContextual"/>
        </w:rPr>
      </w:pPr>
      <w:r w:rsidRPr="00D1667A">
        <w:rPr>
          <w:rFonts w:eastAsia="Aptos" w:cs="Times New Roman"/>
          <w:iCs/>
          <w:kern w:val="2"/>
          <w:sz w:val="20"/>
          <w:szCs w:val="20"/>
          <w:lang w:eastAsia="es-CO"/>
          <w14:ligatures w14:val="standardContextual"/>
        </w:rPr>
        <w:t>DevOps también impulsa la adopción de prácticas que permiten automatizar tareas repetitivas, estandarizar procesos y fortalecer la retroalimentación durante todas las etapas del desarrollo. Para ello, se apoya en metodologías, herramientas y tecnologías que facilitan la integración del código, la ejecución de pruebas, el despliegue de aplicaciones y el monitoreo de los servicios en funcionamiento.</w:t>
      </w:r>
    </w:p>
    <w:p w14:paraId="5B068B8C" w14:textId="77777777" w:rsidR="00D1667A" w:rsidRPr="00D1667A" w:rsidRDefault="00D1667A" w:rsidP="00D1667A">
      <w:pPr>
        <w:pStyle w:val="Normal0"/>
        <w:rPr>
          <w:rFonts w:eastAsia="Aptos" w:cs="Times New Roman"/>
          <w:iCs/>
          <w:kern w:val="2"/>
          <w:sz w:val="20"/>
          <w:szCs w:val="20"/>
          <w:lang w:eastAsia="es-CO"/>
          <w14:ligatures w14:val="standardContextual"/>
        </w:rPr>
      </w:pPr>
    </w:p>
    <w:p w14:paraId="32459046" w14:textId="1787499A" w:rsidR="00D1667A" w:rsidRDefault="00D1667A" w:rsidP="00D1667A">
      <w:pPr>
        <w:pStyle w:val="Normal0"/>
        <w:rPr>
          <w:rFonts w:eastAsia="Aptos" w:cs="Times New Roman"/>
          <w:iCs/>
          <w:kern w:val="2"/>
          <w:sz w:val="20"/>
          <w:szCs w:val="20"/>
          <w:lang w:eastAsia="es-CO"/>
          <w14:ligatures w14:val="standardContextual"/>
        </w:rPr>
      </w:pPr>
      <w:r w:rsidRPr="00D1667A">
        <w:rPr>
          <w:rFonts w:eastAsia="Aptos" w:cs="Times New Roman"/>
          <w:iCs/>
          <w:kern w:val="2"/>
          <w:sz w:val="20"/>
          <w:szCs w:val="20"/>
          <w:lang w:eastAsia="es-CO"/>
          <w14:ligatures w14:val="standardContextual"/>
        </w:rPr>
        <w:t xml:space="preserve">En la actualidad, DevOps es ampliamente utilizado en proyectos de desarrollo de </w:t>
      </w:r>
      <w:r w:rsidRPr="00D1667A">
        <w:rPr>
          <w:rFonts w:eastAsia="Aptos" w:cs="Times New Roman"/>
          <w:i/>
          <w:iCs/>
          <w:kern w:val="2"/>
          <w:sz w:val="20"/>
          <w:szCs w:val="20"/>
          <w:lang w:eastAsia="es-CO"/>
          <w14:ligatures w14:val="standardContextual"/>
        </w:rPr>
        <w:t>software</w:t>
      </w:r>
      <w:r w:rsidRPr="00D1667A">
        <w:rPr>
          <w:rFonts w:eastAsia="Aptos" w:cs="Times New Roman"/>
          <w:iCs/>
          <w:kern w:val="2"/>
          <w:sz w:val="20"/>
          <w:szCs w:val="20"/>
          <w:lang w:eastAsia="es-CO"/>
          <w14:ligatures w14:val="standardContextual"/>
        </w:rPr>
        <w:t xml:space="preserve"> y en entornos de computación en la nube, donde la rapidez de respuesta, la escalabilidad y la disponibilidad de los servicios son factores determinantes. Su implementación favorece equipos de trabajo más colaborativos, procesos más eficientes y una mayor capacidad para adaptarse a los cambios del entorno tecnológico.</w:t>
      </w:r>
    </w:p>
    <w:p w14:paraId="2C8F7BA6" w14:textId="77777777" w:rsidR="00D1667A" w:rsidRPr="00D1667A" w:rsidRDefault="00D1667A" w:rsidP="00D1667A">
      <w:pPr>
        <w:pStyle w:val="Normal0"/>
        <w:rPr>
          <w:rFonts w:eastAsia="Aptos" w:cs="Times New Roman"/>
          <w:iCs/>
          <w:kern w:val="2"/>
          <w:sz w:val="20"/>
          <w:szCs w:val="20"/>
          <w:lang w:eastAsia="es-CO"/>
          <w14:ligatures w14:val="standardContextual"/>
        </w:rPr>
      </w:pPr>
    </w:p>
    <w:p w14:paraId="47BD0D05" w14:textId="6C4B505B" w:rsidR="00D1667A" w:rsidRPr="00137075" w:rsidRDefault="00D1667A" w:rsidP="00D1667A">
      <w:pPr>
        <w:pStyle w:val="Normal0"/>
        <w:numPr>
          <w:ilvl w:val="1"/>
          <w:numId w:val="28"/>
        </w:numPr>
        <w:rPr>
          <w:rFonts w:eastAsia="Aptos" w:cs="Times New Roman"/>
          <w:b/>
          <w:iCs/>
          <w:kern w:val="2"/>
          <w:sz w:val="20"/>
          <w:szCs w:val="20"/>
          <w:lang w:eastAsia="es-CO"/>
          <w14:ligatures w14:val="standardContextual"/>
        </w:rPr>
      </w:pPr>
      <w:r w:rsidRPr="00137075">
        <w:rPr>
          <w:rFonts w:eastAsia="Aptos" w:cs="Times New Roman"/>
          <w:b/>
          <w:iCs/>
          <w:kern w:val="2"/>
          <w:sz w:val="20"/>
          <w:szCs w:val="20"/>
          <w:lang w:eastAsia="es-CO"/>
          <w14:ligatures w14:val="standardContextual"/>
        </w:rPr>
        <w:t>Historia y evolución de DevOps</w:t>
      </w:r>
    </w:p>
    <w:p w14:paraId="2056B00B" w14:textId="38AC4893" w:rsidR="00137075" w:rsidRDefault="00137075" w:rsidP="00137075">
      <w:pPr>
        <w:pStyle w:val="Normal0"/>
        <w:rPr>
          <w:rFonts w:eastAsia="Aptos" w:cs="Times New Roman"/>
          <w:iCs/>
          <w:kern w:val="2"/>
          <w:sz w:val="20"/>
          <w:szCs w:val="20"/>
          <w:lang w:eastAsia="es-CO"/>
          <w14:ligatures w14:val="standardContextual"/>
        </w:rPr>
      </w:pPr>
    </w:p>
    <w:p w14:paraId="2139C9ED" w14:textId="77777777" w:rsidR="00137075" w:rsidRPr="00137075" w:rsidRDefault="00137075" w:rsidP="00137075">
      <w:pPr>
        <w:pStyle w:val="Normal0"/>
        <w:rPr>
          <w:rFonts w:eastAsia="Aptos" w:cs="Times New Roman"/>
          <w:iCs/>
          <w:kern w:val="2"/>
          <w:sz w:val="20"/>
          <w:szCs w:val="20"/>
          <w:lang w:eastAsia="es-CO"/>
          <w14:ligatures w14:val="standardContextual"/>
        </w:rPr>
      </w:pPr>
      <w:r w:rsidRPr="00137075">
        <w:rPr>
          <w:rFonts w:eastAsia="Aptos" w:cs="Times New Roman"/>
          <w:iCs/>
          <w:kern w:val="2"/>
          <w:sz w:val="20"/>
          <w:szCs w:val="20"/>
          <w:lang w:eastAsia="es-CO"/>
          <w14:ligatures w14:val="standardContextual"/>
        </w:rPr>
        <w:t xml:space="preserve">Antes de la adopción de DevOps, los equipos de desarrollo y los equipos de operaciones trabajaban de forma independiente. Mientras los desarrolladores se enfocaban en crear nuevas funcionalidades para el </w:t>
      </w:r>
      <w:r w:rsidRPr="009F299A">
        <w:rPr>
          <w:rFonts w:eastAsia="Aptos" w:cs="Times New Roman"/>
          <w:i/>
          <w:iCs/>
          <w:kern w:val="2"/>
          <w:sz w:val="20"/>
          <w:szCs w:val="20"/>
          <w:lang w:eastAsia="es-CO"/>
          <w14:ligatures w14:val="standardContextual"/>
        </w:rPr>
        <w:t>software</w:t>
      </w:r>
      <w:r w:rsidRPr="00137075">
        <w:rPr>
          <w:rFonts w:eastAsia="Aptos" w:cs="Times New Roman"/>
          <w:iCs/>
          <w:kern w:val="2"/>
          <w:sz w:val="20"/>
          <w:szCs w:val="20"/>
          <w:lang w:eastAsia="es-CO"/>
          <w14:ligatures w14:val="standardContextual"/>
        </w:rPr>
        <w:t>, el personal de operaciones era responsable de implementarlo, administrarlo y garantizar su disponibilidad. Esta separación generaba dificultades de comunicación, retrasos en las entregas, errores durante los despliegues y una limitada capacidad para responder a los cambios del entorno.</w:t>
      </w:r>
    </w:p>
    <w:p w14:paraId="41045141" w14:textId="77777777" w:rsidR="00137075" w:rsidRPr="00137075" w:rsidRDefault="00137075" w:rsidP="00137075">
      <w:pPr>
        <w:pStyle w:val="Normal0"/>
        <w:rPr>
          <w:rFonts w:eastAsia="Aptos" w:cs="Times New Roman"/>
          <w:iCs/>
          <w:kern w:val="2"/>
          <w:sz w:val="20"/>
          <w:szCs w:val="20"/>
          <w:lang w:eastAsia="es-CO"/>
          <w14:ligatures w14:val="standardContextual"/>
        </w:rPr>
      </w:pPr>
    </w:p>
    <w:p w14:paraId="5DAE0161" w14:textId="77777777" w:rsidR="00137075" w:rsidRPr="00137075" w:rsidRDefault="00137075" w:rsidP="00137075">
      <w:pPr>
        <w:pStyle w:val="Normal0"/>
        <w:rPr>
          <w:rFonts w:eastAsia="Aptos" w:cs="Times New Roman"/>
          <w:iCs/>
          <w:kern w:val="2"/>
          <w:sz w:val="20"/>
          <w:szCs w:val="20"/>
          <w:lang w:eastAsia="es-CO"/>
          <w14:ligatures w14:val="standardContextual"/>
        </w:rPr>
      </w:pPr>
      <w:r w:rsidRPr="00137075">
        <w:rPr>
          <w:rFonts w:eastAsia="Aptos" w:cs="Times New Roman"/>
          <w:iCs/>
          <w:kern w:val="2"/>
          <w:sz w:val="20"/>
          <w:szCs w:val="20"/>
          <w:lang w:eastAsia="es-CO"/>
          <w14:ligatures w14:val="standardContextual"/>
        </w:rPr>
        <w:t>Con el crecimiento de las aplicaciones</w:t>
      </w:r>
      <w:r w:rsidRPr="002C3E0B">
        <w:rPr>
          <w:rFonts w:eastAsia="Aptos" w:cs="Times New Roman"/>
          <w:i/>
          <w:iCs/>
          <w:kern w:val="2"/>
          <w:sz w:val="20"/>
          <w:szCs w:val="20"/>
          <w:lang w:eastAsia="es-CO"/>
          <w14:ligatures w14:val="standardContextual"/>
        </w:rPr>
        <w:t xml:space="preserve"> web</w:t>
      </w:r>
      <w:r w:rsidRPr="00137075">
        <w:rPr>
          <w:rFonts w:eastAsia="Aptos" w:cs="Times New Roman"/>
          <w:iCs/>
          <w:kern w:val="2"/>
          <w:sz w:val="20"/>
          <w:szCs w:val="20"/>
          <w:lang w:eastAsia="es-CO"/>
          <w14:ligatures w14:val="standardContextual"/>
        </w:rPr>
        <w:t xml:space="preserve">, los servicios en la nube y la necesidad de realizar actualizaciones con mayor frecuencia, las organizaciones comenzaron a buscar nuevas formas de mejorar la colaboración entre ambos equipos. En este contexto surgió DevOps, un enfoque que promueve la integración de personas, procesos y herramientas para optimizar el desarrollo, la implementación y el mantenimiento del </w:t>
      </w:r>
      <w:r w:rsidRPr="009F299A">
        <w:rPr>
          <w:rFonts w:eastAsia="Aptos" w:cs="Times New Roman"/>
          <w:i/>
          <w:iCs/>
          <w:kern w:val="2"/>
          <w:sz w:val="20"/>
          <w:szCs w:val="20"/>
          <w:lang w:eastAsia="es-CO"/>
          <w14:ligatures w14:val="standardContextual"/>
        </w:rPr>
        <w:t>software</w:t>
      </w:r>
      <w:r w:rsidRPr="00137075">
        <w:rPr>
          <w:rFonts w:eastAsia="Aptos" w:cs="Times New Roman"/>
          <w:iCs/>
          <w:kern w:val="2"/>
          <w:sz w:val="20"/>
          <w:szCs w:val="20"/>
          <w:lang w:eastAsia="es-CO"/>
          <w14:ligatures w14:val="standardContextual"/>
        </w:rPr>
        <w:t>.</w:t>
      </w:r>
    </w:p>
    <w:p w14:paraId="7777CD1D" w14:textId="77777777" w:rsidR="00137075" w:rsidRPr="00137075" w:rsidRDefault="00137075" w:rsidP="00137075">
      <w:pPr>
        <w:pStyle w:val="Normal0"/>
        <w:rPr>
          <w:rFonts w:eastAsia="Aptos" w:cs="Times New Roman"/>
          <w:iCs/>
          <w:kern w:val="2"/>
          <w:sz w:val="20"/>
          <w:szCs w:val="20"/>
          <w:lang w:eastAsia="es-CO"/>
          <w14:ligatures w14:val="standardContextual"/>
        </w:rPr>
      </w:pPr>
    </w:p>
    <w:p w14:paraId="4A04BA6F" w14:textId="77777777" w:rsidR="00137075" w:rsidRPr="00137075" w:rsidRDefault="00137075" w:rsidP="00137075">
      <w:pPr>
        <w:pStyle w:val="Normal0"/>
        <w:rPr>
          <w:rFonts w:eastAsia="Aptos" w:cs="Times New Roman"/>
          <w:iCs/>
          <w:kern w:val="2"/>
          <w:sz w:val="20"/>
          <w:szCs w:val="20"/>
          <w:lang w:eastAsia="es-CO"/>
          <w14:ligatures w14:val="standardContextual"/>
        </w:rPr>
      </w:pPr>
      <w:r w:rsidRPr="00137075">
        <w:rPr>
          <w:rFonts w:eastAsia="Aptos" w:cs="Times New Roman"/>
          <w:iCs/>
          <w:kern w:val="2"/>
          <w:sz w:val="20"/>
          <w:szCs w:val="20"/>
          <w:lang w:eastAsia="es-CO"/>
          <w14:ligatures w14:val="standardContextual"/>
        </w:rPr>
        <w:t>Desde su aparición a finales de la primera década del siglo XXI, DevOps ha evolucionado mediante la incorporación de prácticas orientadas a la automatización, la integración continua, la entrega continua y el monitoreo permanente de las aplicaciones. Esta evolución también ha estado acompañada por el uso de tecnologías como los contenedores, la computación en la nube y las plataformas de automatización, que facilitan la creación de entornos más flexibles, escalables y confiables.</w:t>
      </w:r>
    </w:p>
    <w:p w14:paraId="3271198E" w14:textId="77777777" w:rsidR="00137075" w:rsidRPr="00137075" w:rsidRDefault="00137075" w:rsidP="00137075">
      <w:pPr>
        <w:pStyle w:val="Normal0"/>
        <w:rPr>
          <w:rFonts w:eastAsia="Aptos" w:cs="Times New Roman"/>
          <w:iCs/>
          <w:kern w:val="2"/>
          <w:sz w:val="20"/>
          <w:szCs w:val="20"/>
          <w:lang w:eastAsia="es-CO"/>
          <w14:ligatures w14:val="standardContextual"/>
        </w:rPr>
      </w:pPr>
    </w:p>
    <w:p w14:paraId="692E357B" w14:textId="77777777" w:rsidR="009F299A" w:rsidRDefault="00137075" w:rsidP="00137075">
      <w:pPr>
        <w:pStyle w:val="Normal0"/>
        <w:rPr>
          <w:rFonts w:eastAsia="Aptos" w:cs="Times New Roman"/>
          <w:i/>
          <w:iCs/>
          <w:kern w:val="2"/>
          <w:sz w:val="20"/>
          <w:szCs w:val="20"/>
          <w:lang w:eastAsia="es-CO"/>
          <w14:ligatures w14:val="standardContextual"/>
        </w:rPr>
      </w:pPr>
      <w:r w:rsidRPr="00137075">
        <w:rPr>
          <w:rFonts w:eastAsia="Aptos" w:cs="Times New Roman"/>
          <w:iCs/>
          <w:kern w:val="2"/>
          <w:sz w:val="20"/>
          <w:szCs w:val="20"/>
          <w:lang w:eastAsia="es-CO"/>
          <w14:ligatures w14:val="standardContextual"/>
        </w:rPr>
        <w:t xml:space="preserve">En la actualidad, DevOps constituye una práctica ampliamente adoptada por organizaciones de diferentes sectores, ya que favorece ciclos de desarrollo más ágiles, mejora la calidad del </w:t>
      </w:r>
      <w:r w:rsidRPr="009F299A">
        <w:rPr>
          <w:rFonts w:eastAsia="Aptos" w:cs="Times New Roman"/>
          <w:i/>
          <w:iCs/>
          <w:kern w:val="2"/>
          <w:sz w:val="20"/>
          <w:szCs w:val="20"/>
          <w:lang w:eastAsia="es-CO"/>
          <w14:ligatures w14:val="standardContextual"/>
        </w:rPr>
        <w:t>software</w:t>
      </w:r>
    </w:p>
    <w:p w14:paraId="4468FA2E" w14:textId="2CB2FA04" w:rsidR="00137075" w:rsidRDefault="00137075" w:rsidP="00137075">
      <w:pPr>
        <w:pStyle w:val="Normal0"/>
        <w:rPr>
          <w:rFonts w:eastAsia="Aptos" w:cs="Times New Roman"/>
          <w:iCs/>
          <w:kern w:val="2"/>
          <w:sz w:val="20"/>
          <w:szCs w:val="20"/>
          <w:lang w:eastAsia="es-CO"/>
          <w14:ligatures w14:val="standardContextual"/>
        </w:rPr>
      </w:pPr>
      <w:r w:rsidRPr="00137075">
        <w:rPr>
          <w:rFonts w:eastAsia="Aptos" w:cs="Times New Roman"/>
          <w:iCs/>
          <w:kern w:val="2"/>
          <w:sz w:val="20"/>
          <w:szCs w:val="20"/>
          <w:lang w:eastAsia="es-CO"/>
          <w14:ligatures w14:val="standardContextual"/>
        </w:rPr>
        <w:lastRenderedPageBreak/>
        <w:t xml:space="preserve"> y fortalece la capacidad de responder de manera oportuna a las necesidades de los usuarios y del negocio.</w:t>
      </w:r>
    </w:p>
    <w:p w14:paraId="21651269" w14:textId="77777777" w:rsidR="00043E27" w:rsidRDefault="00043E27" w:rsidP="00137075">
      <w:pPr>
        <w:pStyle w:val="Normal0"/>
        <w:rPr>
          <w:rFonts w:eastAsia="Aptos" w:cs="Times New Roman"/>
          <w:b/>
          <w:iCs/>
          <w:kern w:val="2"/>
          <w:sz w:val="20"/>
          <w:szCs w:val="20"/>
          <w:lang w:eastAsia="es-CO"/>
          <w14:ligatures w14:val="standardContextual"/>
        </w:rPr>
      </w:pPr>
    </w:p>
    <w:p w14:paraId="50773D0C" w14:textId="62E5B531" w:rsidR="00CD3852" w:rsidRDefault="00CD3852" w:rsidP="00137075">
      <w:pPr>
        <w:pStyle w:val="Normal0"/>
        <w:rPr>
          <w:rFonts w:eastAsia="Aptos" w:cs="Times New Roman"/>
          <w:iCs/>
          <w:kern w:val="2"/>
          <w:sz w:val="20"/>
          <w:szCs w:val="20"/>
          <w:lang w:eastAsia="es-CO"/>
          <w14:ligatures w14:val="standardContextual"/>
        </w:rPr>
      </w:pPr>
      <w:r w:rsidRPr="00CD3852">
        <w:rPr>
          <w:rFonts w:eastAsia="Aptos" w:cs="Times New Roman"/>
          <w:b/>
          <w:iCs/>
          <w:kern w:val="2"/>
          <w:sz w:val="20"/>
          <w:szCs w:val="20"/>
          <w:lang w:eastAsia="es-CO"/>
          <w14:ligatures w14:val="standardContextual"/>
        </w:rPr>
        <w:t>Figura 1.</w:t>
      </w:r>
      <w:r w:rsidRPr="00CD3852">
        <w:rPr>
          <w:rFonts w:eastAsia="Aptos" w:cs="Times New Roman"/>
          <w:iCs/>
          <w:kern w:val="2"/>
          <w:sz w:val="20"/>
          <w:szCs w:val="20"/>
          <w:lang w:eastAsia="es-CO"/>
          <w14:ligatures w14:val="standardContextual"/>
        </w:rPr>
        <w:t xml:space="preserve"> Evolución del desarrollo trad</w:t>
      </w:r>
      <w:r>
        <w:rPr>
          <w:rFonts w:eastAsia="Aptos" w:cs="Times New Roman"/>
          <w:iCs/>
          <w:kern w:val="2"/>
          <w:sz w:val="20"/>
          <w:szCs w:val="20"/>
          <w:lang w:eastAsia="es-CO"/>
          <w14:ligatures w14:val="standardContextual"/>
        </w:rPr>
        <w:t xml:space="preserve">icional hacia el enfoque </w:t>
      </w:r>
      <w:commentRangeStart w:id="0"/>
      <w:r>
        <w:rPr>
          <w:rFonts w:eastAsia="Aptos" w:cs="Times New Roman"/>
          <w:iCs/>
          <w:kern w:val="2"/>
          <w:sz w:val="20"/>
          <w:szCs w:val="20"/>
          <w:lang w:eastAsia="es-CO"/>
          <w14:ligatures w14:val="standardContextual"/>
        </w:rPr>
        <w:t>DevOps</w:t>
      </w:r>
      <w:commentRangeEnd w:id="0"/>
      <w:r w:rsidR="000E6EA8">
        <w:rPr>
          <w:rStyle w:val="Refdecomentario"/>
        </w:rPr>
        <w:commentReference w:id="0"/>
      </w:r>
    </w:p>
    <w:p w14:paraId="58759DE0" w14:textId="7D60A8E4" w:rsidR="00CD3852" w:rsidRDefault="00CD3852" w:rsidP="00137075">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003C2732" wp14:editId="79CE195A">
            <wp:extent cx="6167755" cy="4600575"/>
            <wp:effectExtent l="0" t="0" r="23495" b="9525"/>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E187088" w14:textId="77777777" w:rsidR="00137075" w:rsidRPr="0002386E" w:rsidRDefault="00137075" w:rsidP="00137075">
      <w:pPr>
        <w:pStyle w:val="Normal0"/>
        <w:rPr>
          <w:rFonts w:eastAsia="Aptos" w:cs="Times New Roman"/>
          <w:iCs/>
          <w:kern w:val="2"/>
          <w:sz w:val="20"/>
          <w:szCs w:val="20"/>
          <w:lang w:eastAsia="es-CO"/>
          <w14:ligatures w14:val="standardContextual"/>
        </w:rPr>
      </w:pPr>
    </w:p>
    <w:p w14:paraId="3AA955A7" w14:textId="34D9AD0E" w:rsidR="00D1667A" w:rsidRPr="00960F50" w:rsidRDefault="003E55AA" w:rsidP="00D1667A">
      <w:pPr>
        <w:pStyle w:val="Normal0"/>
        <w:numPr>
          <w:ilvl w:val="1"/>
          <w:numId w:val="28"/>
        </w:numPr>
        <w:rPr>
          <w:rFonts w:eastAsia="Aptos" w:cs="Times New Roman"/>
          <w:b/>
          <w:iCs/>
          <w:kern w:val="2"/>
          <w:sz w:val="20"/>
          <w:szCs w:val="20"/>
          <w:lang w:eastAsia="es-CO"/>
          <w14:ligatures w14:val="standardContextual"/>
        </w:rPr>
      </w:pPr>
      <w:r w:rsidRPr="00960F50">
        <w:rPr>
          <w:rFonts w:eastAsia="Aptos" w:cs="Times New Roman"/>
          <w:b/>
          <w:iCs/>
          <w:kern w:val="2"/>
          <w:sz w:val="20"/>
          <w:szCs w:val="20"/>
          <w:lang w:eastAsia="es-CO"/>
          <w14:ligatures w14:val="standardContextual"/>
        </w:rPr>
        <w:t xml:space="preserve">Principios </w:t>
      </w:r>
      <w:r w:rsidR="00D1667A" w:rsidRPr="00960F50">
        <w:rPr>
          <w:rFonts w:eastAsia="Aptos" w:cs="Times New Roman"/>
          <w:b/>
          <w:iCs/>
          <w:kern w:val="2"/>
          <w:sz w:val="20"/>
          <w:szCs w:val="20"/>
          <w:lang w:eastAsia="es-CO"/>
          <w14:ligatures w14:val="standardContextual"/>
        </w:rPr>
        <w:t>de DevOps</w:t>
      </w:r>
    </w:p>
    <w:p w14:paraId="1DD0C988" w14:textId="6DD018E8" w:rsidR="00960F50" w:rsidRDefault="00960F50" w:rsidP="00960F50">
      <w:pPr>
        <w:pStyle w:val="Normal0"/>
        <w:rPr>
          <w:rFonts w:eastAsia="Aptos" w:cs="Times New Roman"/>
          <w:iCs/>
          <w:kern w:val="2"/>
          <w:sz w:val="20"/>
          <w:szCs w:val="20"/>
          <w:lang w:eastAsia="es-CO"/>
          <w14:ligatures w14:val="standardContextual"/>
        </w:rPr>
      </w:pPr>
    </w:p>
    <w:p w14:paraId="7C7A3D2D" w14:textId="77777777" w:rsidR="00960F50" w:rsidRPr="00960F50" w:rsidRDefault="00960F50" w:rsidP="00960F50">
      <w:pPr>
        <w:pStyle w:val="Normal0"/>
        <w:rPr>
          <w:rFonts w:eastAsia="Aptos" w:cs="Times New Roman"/>
          <w:iCs/>
          <w:kern w:val="2"/>
          <w:sz w:val="20"/>
          <w:szCs w:val="20"/>
          <w:lang w:eastAsia="es-CO"/>
          <w14:ligatures w14:val="standardContextual"/>
        </w:rPr>
      </w:pPr>
      <w:r w:rsidRPr="00960F50">
        <w:rPr>
          <w:rFonts w:eastAsia="Aptos" w:cs="Times New Roman"/>
          <w:iCs/>
          <w:kern w:val="2"/>
          <w:sz w:val="20"/>
          <w:szCs w:val="20"/>
          <w:lang w:eastAsia="es-CO"/>
          <w14:ligatures w14:val="standardContextual"/>
        </w:rPr>
        <w:t xml:space="preserve">DevOps se fundamenta en un conjunto de principios que orientan la forma en que las organizaciones desarrollan, implementan y mantienen aplicaciones de </w:t>
      </w:r>
      <w:r w:rsidRPr="00960F50">
        <w:rPr>
          <w:rFonts w:eastAsia="Aptos" w:cs="Times New Roman"/>
          <w:i/>
          <w:iCs/>
          <w:kern w:val="2"/>
          <w:sz w:val="20"/>
          <w:szCs w:val="20"/>
          <w:lang w:eastAsia="es-CO"/>
          <w14:ligatures w14:val="standardContextual"/>
        </w:rPr>
        <w:t>software</w:t>
      </w:r>
      <w:r w:rsidRPr="00960F50">
        <w:rPr>
          <w:rFonts w:eastAsia="Aptos" w:cs="Times New Roman"/>
          <w:iCs/>
          <w:kern w:val="2"/>
          <w:sz w:val="20"/>
          <w:szCs w:val="20"/>
          <w:lang w:eastAsia="es-CO"/>
          <w14:ligatures w14:val="standardContextual"/>
        </w:rPr>
        <w:t xml:space="preserve">. Estos principios promueven la integración entre las personas, los procesos y las herramientas, con el propósito de mejorar la calidad del </w:t>
      </w:r>
      <w:r w:rsidRPr="00960F50">
        <w:rPr>
          <w:rFonts w:eastAsia="Aptos" w:cs="Times New Roman"/>
          <w:i/>
          <w:iCs/>
          <w:kern w:val="2"/>
          <w:sz w:val="20"/>
          <w:szCs w:val="20"/>
          <w:lang w:eastAsia="es-CO"/>
          <w14:ligatures w14:val="standardContextual"/>
        </w:rPr>
        <w:t>software</w:t>
      </w:r>
      <w:r w:rsidRPr="00960F50">
        <w:rPr>
          <w:rFonts w:eastAsia="Aptos" w:cs="Times New Roman"/>
          <w:iCs/>
          <w:kern w:val="2"/>
          <w:sz w:val="20"/>
          <w:szCs w:val="20"/>
          <w:lang w:eastAsia="es-CO"/>
          <w14:ligatures w14:val="standardContextual"/>
        </w:rPr>
        <w:t>, optimizar los tiempos de entrega y fortalecer la colaboración durante todo el ciclo de vida del desarrollo.</w:t>
      </w:r>
    </w:p>
    <w:p w14:paraId="7889E406" w14:textId="77777777" w:rsidR="00960F50" w:rsidRPr="00960F50" w:rsidRDefault="00960F50" w:rsidP="00960F50">
      <w:pPr>
        <w:pStyle w:val="Normal0"/>
        <w:rPr>
          <w:rFonts w:eastAsia="Aptos" w:cs="Times New Roman"/>
          <w:iCs/>
          <w:kern w:val="2"/>
          <w:sz w:val="20"/>
          <w:szCs w:val="20"/>
          <w:lang w:eastAsia="es-CO"/>
          <w14:ligatures w14:val="standardContextual"/>
        </w:rPr>
      </w:pPr>
    </w:p>
    <w:p w14:paraId="5CFDC3F9" w14:textId="77777777" w:rsidR="00960F50" w:rsidRPr="00960F50" w:rsidRDefault="00960F50" w:rsidP="00960F50">
      <w:pPr>
        <w:pStyle w:val="Normal0"/>
        <w:rPr>
          <w:rFonts w:eastAsia="Aptos" w:cs="Times New Roman"/>
          <w:iCs/>
          <w:kern w:val="2"/>
          <w:sz w:val="20"/>
          <w:szCs w:val="20"/>
          <w:lang w:eastAsia="es-CO"/>
          <w14:ligatures w14:val="standardContextual"/>
        </w:rPr>
      </w:pPr>
      <w:r w:rsidRPr="00960F50">
        <w:rPr>
          <w:rFonts w:eastAsia="Aptos" w:cs="Times New Roman"/>
          <w:iCs/>
          <w:kern w:val="2"/>
          <w:sz w:val="20"/>
          <w:szCs w:val="20"/>
          <w:lang w:eastAsia="es-CO"/>
          <w14:ligatures w14:val="standardContextual"/>
        </w:rPr>
        <w:t>Entre los principios que sustentan el enfoque DevOps se encuentran:</w:t>
      </w:r>
    </w:p>
    <w:p w14:paraId="0E5402CC" w14:textId="72AF9D5C" w:rsidR="00960F50" w:rsidRDefault="00960F50" w:rsidP="00960F50">
      <w:pPr>
        <w:pStyle w:val="Normal0"/>
        <w:rPr>
          <w:rFonts w:eastAsia="Aptos" w:cs="Times New Roman"/>
          <w:iCs/>
          <w:kern w:val="2"/>
          <w:sz w:val="20"/>
          <w:szCs w:val="20"/>
          <w:lang w:eastAsia="es-CO"/>
          <w14:ligatures w14:val="standardContextual"/>
        </w:rPr>
      </w:pPr>
    </w:p>
    <w:p w14:paraId="5634C270" w14:textId="411431CE" w:rsidR="00043E27" w:rsidRDefault="00043E27" w:rsidP="00960F50">
      <w:pPr>
        <w:pStyle w:val="Normal0"/>
        <w:rPr>
          <w:rFonts w:eastAsia="Aptos" w:cs="Times New Roman"/>
          <w:iCs/>
          <w:kern w:val="2"/>
          <w:sz w:val="20"/>
          <w:szCs w:val="20"/>
          <w:lang w:eastAsia="es-CO"/>
          <w14:ligatures w14:val="standardContextual"/>
        </w:rPr>
      </w:pPr>
    </w:p>
    <w:p w14:paraId="3EC793FD" w14:textId="098516D2" w:rsidR="00043E27" w:rsidRDefault="00043E27" w:rsidP="00960F50">
      <w:pPr>
        <w:pStyle w:val="Normal0"/>
        <w:rPr>
          <w:rFonts w:eastAsia="Aptos" w:cs="Times New Roman"/>
          <w:iCs/>
          <w:kern w:val="2"/>
          <w:sz w:val="20"/>
          <w:szCs w:val="20"/>
          <w:lang w:eastAsia="es-CO"/>
          <w14:ligatures w14:val="standardContextual"/>
        </w:rPr>
      </w:pPr>
    </w:p>
    <w:p w14:paraId="51C93BD2" w14:textId="3008D6B5" w:rsidR="00043E27" w:rsidRDefault="00043E27" w:rsidP="00960F50">
      <w:pPr>
        <w:pStyle w:val="Normal0"/>
        <w:rPr>
          <w:rFonts w:eastAsia="Aptos" w:cs="Times New Roman"/>
          <w:iCs/>
          <w:kern w:val="2"/>
          <w:sz w:val="20"/>
          <w:szCs w:val="20"/>
          <w:lang w:eastAsia="es-CO"/>
          <w14:ligatures w14:val="standardContextual"/>
        </w:rPr>
      </w:pPr>
    </w:p>
    <w:p w14:paraId="5E21BB6A" w14:textId="4F1FAD4B" w:rsidR="00043E27" w:rsidRDefault="00043E27" w:rsidP="00960F50">
      <w:pPr>
        <w:pStyle w:val="Normal0"/>
        <w:rPr>
          <w:rFonts w:eastAsia="Aptos" w:cs="Times New Roman"/>
          <w:iCs/>
          <w:kern w:val="2"/>
          <w:sz w:val="20"/>
          <w:szCs w:val="20"/>
          <w:lang w:eastAsia="es-CO"/>
          <w14:ligatures w14:val="standardContextual"/>
        </w:rPr>
      </w:pPr>
    </w:p>
    <w:p w14:paraId="0D4803A5" w14:textId="1EC08BEA" w:rsidR="00043E27" w:rsidRDefault="00043E27" w:rsidP="00960F50">
      <w:pPr>
        <w:pStyle w:val="Normal0"/>
        <w:rPr>
          <w:rFonts w:eastAsia="Aptos" w:cs="Times New Roman"/>
          <w:iCs/>
          <w:kern w:val="2"/>
          <w:sz w:val="20"/>
          <w:szCs w:val="20"/>
          <w:lang w:eastAsia="es-CO"/>
          <w14:ligatures w14:val="standardContextual"/>
        </w:rPr>
      </w:pPr>
    </w:p>
    <w:p w14:paraId="5BC4419C" w14:textId="2CC69B35" w:rsidR="00043E27" w:rsidRDefault="00043E27" w:rsidP="00960F50">
      <w:pPr>
        <w:pStyle w:val="Normal0"/>
        <w:rPr>
          <w:rFonts w:eastAsia="Aptos" w:cs="Times New Roman"/>
          <w:iCs/>
          <w:kern w:val="2"/>
          <w:sz w:val="20"/>
          <w:szCs w:val="20"/>
          <w:lang w:eastAsia="es-CO"/>
          <w14:ligatures w14:val="standardContextual"/>
        </w:rPr>
      </w:pPr>
    </w:p>
    <w:p w14:paraId="5A3D0CD4" w14:textId="73221347" w:rsidR="009F299A" w:rsidRDefault="009F299A" w:rsidP="00960F50">
      <w:pPr>
        <w:pStyle w:val="Normal0"/>
        <w:rPr>
          <w:rFonts w:eastAsia="Aptos" w:cs="Times New Roman"/>
          <w:iCs/>
          <w:kern w:val="2"/>
          <w:sz w:val="20"/>
          <w:szCs w:val="20"/>
          <w:lang w:eastAsia="es-CO"/>
          <w14:ligatures w14:val="standardContextual"/>
        </w:rPr>
      </w:pPr>
    </w:p>
    <w:p w14:paraId="7D4A8B11" w14:textId="77777777" w:rsidR="009F299A" w:rsidRDefault="009F299A" w:rsidP="00960F50">
      <w:pPr>
        <w:pStyle w:val="Normal0"/>
        <w:rPr>
          <w:rFonts w:eastAsia="Aptos" w:cs="Times New Roman"/>
          <w:iCs/>
          <w:kern w:val="2"/>
          <w:sz w:val="20"/>
          <w:szCs w:val="20"/>
          <w:lang w:eastAsia="es-CO"/>
          <w14:ligatures w14:val="standardContextual"/>
        </w:rPr>
      </w:pPr>
    </w:p>
    <w:p w14:paraId="2A8142B5" w14:textId="45A8FF0D" w:rsidR="00043E27" w:rsidRPr="00960F50" w:rsidRDefault="00043E27" w:rsidP="00960F50">
      <w:pPr>
        <w:pStyle w:val="Normal0"/>
        <w:rPr>
          <w:rFonts w:eastAsia="Aptos" w:cs="Times New Roman"/>
          <w:iCs/>
          <w:kern w:val="2"/>
          <w:sz w:val="20"/>
          <w:szCs w:val="20"/>
          <w:lang w:eastAsia="es-CO"/>
          <w14:ligatures w14:val="standardContextual"/>
        </w:rPr>
      </w:pPr>
      <w:r w:rsidRPr="00043E27">
        <w:rPr>
          <w:rFonts w:eastAsia="Aptos" w:cs="Times New Roman"/>
          <w:b/>
          <w:iCs/>
          <w:kern w:val="2"/>
          <w:sz w:val="20"/>
          <w:szCs w:val="20"/>
          <w:lang w:eastAsia="es-CO"/>
          <w14:ligatures w14:val="standardContextual"/>
        </w:rPr>
        <w:lastRenderedPageBreak/>
        <w:t>Figura 2.</w:t>
      </w:r>
      <w:r w:rsidRPr="00043E27">
        <w:rPr>
          <w:rFonts w:eastAsia="Aptos" w:cs="Times New Roman"/>
          <w:iCs/>
          <w:kern w:val="2"/>
          <w:sz w:val="20"/>
          <w:szCs w:val="20"/>
          <w:lang w:eastAsia="es-CO"/>
          <w14:ligatures w14:val="standardContextual"/>
        </w:rPr>
        <w:t xml:space="preserve"> Principios fundamentales de </w:t>
      </w:r>
      <w:commentRangeStart w:id="1"/>
      <w:r w:rsidRPr="00043E27">
        <w:rPr>
          <w:rFonts w:eastAsia="Aptos" w:cs="Times New Roman"/>
          <w:iCs/>
          <w:kern w:val="2"/>
          <w:sz w:val="20"/>
          <w:szCs w:val="20"/>
          <w:lang w:eastAsia="es-CO"/>
          <w14:ligatures w14:val="standardContextual"/>
        </w:rPr>
        <w:t>DevOps</w:t>
      </w:r>
      <w:commentRangeEnd w:id="1"/>
      <w:r>
        <w:rPr>
          <w:rStyle w:val="Refdecomentario"/>
        </w:rPr>
        <w:commentReference w:id="1"/>
      </w:r>
    </w:p>
    <w:p w14:paraId="2D2FEBC2" w14:textId="0E70EE31" w:rsidR="00960F50" w:rsidRDefault="00043E27" w:rsidP="00960F50">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4367F42F" wp14:editId="2945CCFD">
            <wp:extent cx="6343650" cy="4506163"/>
            <wp:effectExtent l="0" t="0" r="0" b="889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D6E9728" w14:textId="77777777" w:rsidR="00043E27" w:rsidRPr="00960F50" w:rsidRDefault="00043E27" w:rsidP="00960F50">
      <w:pPr>
        <w:pStyle w:val="Normal0"/>
        <w:rPr>
          <w:rFonts w:eastAsia="Aptos" w:cs="Times New Roman"/>
          <w:iCs/>
          <w:kern w:val="2"/>
          <w:sz w:val="20"/>
          <w:szCs w:val="20"/>
          <w:lang w:eastAsia="es-CO"/>
          <w14:ligatures w14:val="standardContextual"/>
        </w:rPr>
      </w:pPr>
    </w:p>
    <w:p w14:paraId="51DF1A40" w14:textId="2BAA59B5" w:rsidR="00960F50" w:rsidRDefault="00043E27" w:rsidP="00960F50">
      <w:pPr>
        <w:pStyle w:val="Normal0"/>
        <w:rPr>
          <w:rFonts w:eastAsia="Aptos" w:cs="Times New Roman"/>
          <w:iCs/>
          <w:kern w:val="2"/>
          <w:sz w:val="20"/>
          <w:szCs w:val="20"/>
          <w:lang w:eastAsia="es-CO"/>
          <w14:ligatures w14:val="standardContextual"/>
        </w:rPr>
      </w:pPr>
      <w:r w:rsidRPr="00043E27">
        <w:rPr>
          <w:rFonts w:eastAsia="Aptos" w:cs="Times New Roman"/>
          <w:iCs/>
          <w:kern w:val="2"/>
          <w:sz w:val="20"/>
          <w:szCs w:val="20"/>
          <w:lang w:eastAsia="es-CO"/>
          <w14:ligatures w14:val="standardContextual"/>
        </w:rPr>
        <w:t xml:space="preserve">Estos principios se complementan entre sí y constituyen la base para implementar prácticas DevOps orientadas a la colaboración, la automatización y la entrega continua de soluciones de </w:t>
      </w:r>
      <w:r w:rsidRPr="00043E27">
        <w:rPr>
          <w:rFonts w:eastAsia="Aptos" w:cs="Times New Roman"/>
          <w:i/>
          <w:iCs/>
          <w:kern w:val="2"/>
          <w:sz w:val="20"/>
          <w:szCs w:val="20"/>
          <w:lang w:eastAsia="es-CO"/>
          <w14:ligatures w14:val="standardContextual"/>
        </w:rPr>
        <w:t>software</w:t>
      </w:r>
      <w:r w:rsidRPr="00043E27">
        <w:rPr>
          <w:rFonts w:eastAsia="Aptos" w:cs="Times New Roman"/>
          <w:iCs/>
          <w:kern w:val="2"/>
          <w:sz w:val="20"/>
          <w:szCs w:val="20"/>
          <w:lang w:eastAsia="es-CO"/>
          <w14:ligatures w14:val="standardContextual"/>
        </w:rPr>
        <w:t>.</w:t>
      </w:r>
    </w:p>
    <w:p w14:paraId="29BCCDA7" w14:textId="77777777" w:rsidR="00960F50" w:rsidRPr="0002386E" w:rsidRDefault="00960F50" w:rsidP="00960F50">
      <w:pPr>
        <w:pStyle w:val="Normal0"/>
        <w:rPr>
          <w:rFonts w:eastAsia="Aptos" w:cs="Times New Roman"/>
          <w:iCs/>
          <w:kern w:val="2"/>
          <w:sz w:val="20"/>
          <w:szCs w:val="20"/>
          <w:lang w:eastAsia="es-CO"/>
          <w14:ligatures w14:val="standardContextual"/>
        </w:rPr>
      </w:pPr>
    </w:p>
    <w:p w14:paraId="0D47C389" w14:textId="1E7D8677" w:rsidR="00D1667A" w:rsidRPr="00B57729" w:rsidRDefault="00D1667A" w:rsidP="00D1667A">
      <w:pPr>
        <w:pStyle w:val="Normal0"/>
        <w:numPr>
          <w:ilvl w:val="1"/>
          <w:numId w:val="28"/>
        </w:numPr>
        <w:rPr>
          <w:rFonts w:eastAsia="Aptos" w:cs="Times New Roman"/>
          <w:b/>
          <w:iCs/>
          <w:kern w:val="2"/>
          <w:sz w:val="20"/>
          <w:szCs w:val="20"/>
          <w:lang w:eastAsia="es-CO"/>
          <w14:ligatures w14:val="standardContextual"/>
        </w:rPr>
      </w:pPr>
      <w:r w:rsidRPr="00B57729">
        <w:rPr>
          <w:rFonts w:eastAsia="Aptos" w:cs="Times New Roman"/>
          <w:b/>
          <w:iCs/>
          <w:kern w:val="2"/>
          <w:sz w:val="20"/>
          <w:szCs w:val="20"/>
          <w:lang w:eastAsia="es-CO"/>
          <w14:ligatures w14:val="standardContextual"/>
        </w:rPr>
        <w:t>Cultura de colaboración y automatización</w:t>
      </w:r>
    </w:p>
    <w:p w14:paraId="509C556D" w14:textId="18861A68" w:rsidR="00B57729" w:rsidRDefault="00B57729" w:rsidP="00B57729">
      <w:pPr>
        <w:pStyle w:val="Normal0"/>
        <w:rPr>
          <w:rFonts w:eastAsia="Aptos" w:cs="Times New Roman"/>
          <w:iCs/>
          <w:kern w:val="2"/>
          <w:sz w:val="20"/>
          <w:szCs w:val="20"/>
          <w:lang w:eastAsia="es-CO"/>
          <w14:ligatures w14:val="standardContextual"/>
        </w:rPr>
      </w:pPr>
    </w:p>
    <w:p w14:paraId="600BE583" w14:textId="77777777" w:rsidR="00B57729" w:rsidRPr="00B57729" w:rsidRDefault="00B57729" w:rsidP="00B57729">
      <w:pPr>
        <w:pStyle w:val="Normal0"/>
        <w:rPr>
          <w:rFonts w:eastAsia="Aptos" w:cs="Times New Roman"/>
          <w:iCs/>
          <w:kern w:val="2"/>
          <w:sz w:val="20"/>
          <w:szCs w:val="20"/>
          <w:lang w:eastAsia="es-CO"/>
          <w14:ligatures w14:val="standardContextual"/>
        </w:rPr>
      </w:pPr>
      <w:r w:rsidRPr="00B57729">
        <w:rPr>
          <w:rFonts w:eastAsia="Aptos" w:cs="Times New Roman"/>
          <w:iCs/>
          <w:kern w:val="2"/>
          <w:sz w:val="20"/>
          <w:szCs w:val="20"/>
          <w:lang w:eastAsia="es-CO"/>
          <w14:ligatures w14:val="standardContextual"/>
        </w:rPr>
        <w:t xml:space="preserve">La cultura DevOps promueve una forma de trabajo basada en la colaboración, la comunicación y la responsabilidad compartida entre los equipos que participan en el desarrollo y la operación del </w:t>
      </w:r>
      <w:r w:rsidRPr="00BF053C">
        <w:rPr>
          <w:rFonts w:eastAsia="Aptos" w:cs="Times New Roman"/>
          <w:i/>
          <w:iCs/>
          <w:kern w:val="2"/>
          <w:sz w:val="20"/>
          <w:szCs w:val="20"/>
          <w:lang w:eastAsia="es-CO"/>
          <w14:ligatures w14:val="standardContextual"/>
        </w:rPr>
        <w:t>software</w:t>
      </w:r>
      <w:r w:rsidRPr="00B57729">
        <w:rPr>
          <w:rFonts w:eastAsia="Aptos" w:cs="Times New Roman"/>
          <w:iCs/>
          <w:kern w:val="2"/>
          <w:sz w:val="20"/>
          <w:szCs w:val="20"/>
          <w:lang w:eastAsia="es-CO"/>
          <w14:ligatures w14:val="standardContextual"/>
        </w:rPr>
        <w:t>. Este enfoque busca eliminar las barreras tradicionales entre las diferentes áreas, favoreciendo el intercambio de conocimientos y la coordinación de actividades durante todo el ciclo de vida de las aplicaciones.</w:t>
      </w:r>
    </w:p>
    <w:p w14:paraId="4370BEA3" w14:textId="77777777" w:rsidR="00B57729" w:rsidRPr="00B57729" w:rsidRDefault="00B57729" w:rsidP="00B57729">
      <w:pPr>
        <w:pStyle w:val="Normal0"/>
        <w:rPr>
          <w:rFonts w:eastAsia="Aptos" w:cs="Times New Roman"/>
          <w:iCs/>
          <w:kern w:val="2"/>
          <w:sz w:val="20"/>
          <w:szCs w:val="20"/>
          <w:lang w:eastAsia="es-CO"/>
          <w14:ligatures w14:val="standardContextual"/>
        </w:rPr>
      </w:pPr>
    </w:p>
    <w:p w14:paraId="574E4A35" w14:textId="77777777" w:rsidR="00B57729" w:rsidRPr="00B57729" w:rsidRDefault="00B57729" w:rsidP="00B57729">
      <w:pPr>
        <w:pStyle w:val="Normal0"/>
        <w:rPr>
          <w:rFonts w:eastAsia="Aptos" w:cs="Times New Roman"/>
          <w:iCs/>
          <w:kern w:val="2"/>
          <w:sz w:val="20"/>
          <w:szCs w:val="20"/>
          <w:lang w:eastAsia="es-CO"/>
          <w14:ligatures w14:val="standardContextual"/>
        </w:rPr>
      </w:pPr>
      <w:r w:rsidRPr="00B57729">
        <w:rPr>
          <w:rFonts w:eastAsia="Aptos" w:cs="Times New Roman"/>
          <w:iCs/>
          <w:kern w:val="2"/>
          <w:sz w:val="20"/>
          <w:szCs w:val="20"/>
          <w:lang w:eastAsia="es-CO"/>
          <w14:ligatures w14:val="standardContextual"/>
        </w:rPr>
        <w:t xml:space="preserve">En este contexto, desarrolladores, personal de operaciones, especialistas en calidad y demás integrantes del equipo trabajan de manera conjunta para planificar, desarrollar, probar, implementar y monitorear las soluciones de </w:t>
      </w:r>
      <w:r w:rsidRPr="00BF053C">
        <w:rPr>
          <w:rFonts w:eastAsia="Aptos" w:cs="Times New Roman"/>
          <w:i/>
          <w:iCs/>
          <w:kern w:val="2"/>
          <w:sz w:val="20"/>
          <w:szCs w:val="20"/>
          <w:lang w:eastAsia="es-CO"/>
          <w14:ligatures w14:val="standardContextual"/>
        </w:rPr>
        <w:t>software</w:t>
      </w:r>
      <w:r w:rsidRPr="00B57729">
        <w:rPr>
          <w:rFonts w:eastAsia="Aptos" w:cs="Times New Roman"/>
          <w:iCs/>
          <w:kern w:val="2"/>
          <w:sz w:val="20"/>
          <w:szCs w:val="20"/>
          <w:lang w:eastAsia="es-CO"/>
          <w14:ligatures w14:val="standardContextual"/>
        </w:rPr>
        <w:t>. Esta colaboración permite identificar y resolver inconvenientes de forma temprana, mejorar la calidad de los productos y responder con mayor rapidez a las necesidades de los usuarios.</w:t>
      </w:r>
    </w:p>
    <w:p w14:paraId="7181A8AB" w14:textId="77777777" w:rsidR="00B57729" w:rsidRPr="00B57729" w:rsidRDefault="00B57729" w:rsidP="00B57729">
      <w:pPr>
        <w:pStyle w:val="Normal0"/>
        <w:rPr>
          <w:rFonts w:eastAsia="Aptos" w:cs="Times New Roman"/>
          <w:iCs/>
          <w:kern w:val="2"/>
          <w:sz w:val="20"/>
          <w:szCs w:val="20"/>
          <w:lang w:eastAsia="es-CO"/>
          <w14:ligatures w14:val="standardContextual"/>
        </w:rPr>
      </w:pPr>
    </w:p>
    <w:p w14:paraId="1630AB06" w14:textId="77777777" w:rsidR="00B57729" w:rsidRPr="00B57729" w:rsidRDefault="00B57729" w:rsidP="00B57729">
      <w:pPr>
        <w:pStyle w:val="Normal0"/>
        <w:rPr>
          <w:rFonts w:eastAsia="Aptos" w:cs="Times New Roman"/>
          <w:iCs/>
          <w:kern w:val="2"/>
          <w:sz w:val="20"/>
          <w:szCs w:val="20"/>
          <w:lang w:eastAsia="es-CO"/>
          <w14:ligatures w14:val="standardContextual"/>
        </w:rPr>
      </w:pPr>
      <w:r w:rsidRPr="00B57729">
        <w:rPr>
          <w:rFonts w:eastAsia="Aptos" w:cs="Times New Roman"/>
          <w:iCs/>
          <w:kern w:val="2"/>
          <w:sz w:val="20"/>
          <w:szCs w:val="20"/>
          <w:lang w:eastAsia="es-CO"/>
          <w14:ligatures w14:val="standardContextual"/>
        </w:rPr>
        <w:t xml:space="preserve">Otro elemento esencial de la cultura DevOps es la </w:t>
      </w:r>
      <w:r w:rsidRPr="00BF053C">
        <w:rPr>
          <w:rFonts w:eastAsia="Aptos" w:cs="Times New Roman"/>
          <w:b/>
          <w:iCs/>
          <w:kern w:val="2"/>
          <w:sz w:val="20"/>
          <w:szCs w:val="20"/>
          <w:lang w:eastAsia="es-CO"/>
          <w14:ligatures w14:val="standardContextual"/>
        </w:rPr>
        <w:t>automatización</w:t>
      </w:r>
      <w:r w:rsidRPr="00B57729">
        <w:rPr>
          <w:rFonts w:eastAsia="Aptos" w:cs="Times New Roman"/>
          <w:iCs/>
          <w:kern w:val="2"/>
          <w:sz w:val="20"/>
          <w:szCs w:val="20"/>
          <w:lang w:eastAsia="es-CO"/>
          <w14:ligatures w14:val="standardContextual"/>
        </w:rPr>
        <w:t>, la cual consiste en utilizar herramientas que ejecutan de forma automática tareas repetitivas del proceso de desarrollo. La automatización reduce la intervención manual en actividades como la compilación del código, la ejecución de pruebas, la integración de cambios, el despliegue de aplicaciones y el monitoreo de los servicios, contribuyendo a disminuir errores y optimizar los tiempos de trabajo.</w:t>
      </w:r>
    </w:p>
    <w:p w14:paraId="641DC53E" w14:textId="77777777" w:rsidR="00B57729" w:rsidRPr="00B57729" w:rsidRDefault="00B57729" w:rsidP="00B57729">
      <w:pPr>
        <w:pStyle w:val="Normal0"/>
        <w:rPr>
          <w:rFonts w:eastAsia="Aptos" w:cs="Times New Roman"/>
          <w:iCs/>
          <w:kern w:val="2"/>
          <w:sz w:val="20"/>
          <w:szCs w:val="20"/>
          <w:lang w:eastAsia="es-CO"/>
          <w14:ligatures w14:val="standardContextual"/>
        </w:rPr>
      </w:pPr>
    </w:p>
    <w:p w14:paraId="6524C0F9" w14:textId="77777777" w:rsidR="00B57729" w:rsidRPr="00B57729" w:rsidRDefault="00B57729" w:rsidP="00B57729">
      <w:pPr>
        <w:pStyle w:val="Normal0"/>
        <w:rPr>
          <w:rFonts w:eastAsia="Aptos" w:cs="Times New Roman"/>
          <w:iCs/>
          <w:kern w:val="2"/>
          <w:sz w:val="20"/>
          <w:szCs w:val="20"/>
          <w:lang w:eastAsia="es-CO"/>
          <w14:ligatures w14:val="standardContextual"/>
        </w:rPr>
      </w:pPr>
      <w:r w:rsidRPr="00B57729">
        <w:rPr>
          <w:rFonts w:eastAsia="Aptos" w:cs="Times New Roman"/>
          <w:iCs/>
          <w:kern w:val="2"/>
          <w:sz w:val="20"/>
          <w:szCs w:val="20"/>
          <w:lang w:eastAsia="es-CO"/>
          <w14:ligatures w14:val="standardContextual"/>
        </w:rPr>
        <w:t>Las principales características de una cultura DevOps son:</w:t>
      </w:r>
    </w:p>
    <w:p w14:paraId="4E0C0E69" w14:textId="77777777" w:rsidR="00B57729" w:rsidRPr="00B57729" w:rsidRDefault="00B57729" w:rsidP="00B57729">
      <w:pPr>
        <w:pStyle w:val="Normal0"/>
        <w:rPr>
          <w:rFonts w:eastAsia="Aptos" w:cs="Times New Roman"/>
          <w:iCs/>
          <w:kern w:val="2"/>
          <w:sz w:val="20"/>
          <w:szCs w:val="20"/>
          <w:lang w:eastAsia="es-CO"/>
          <w14:ligatures w14:val="standardContextual"/>
        </w:rPr>
      </w:pPr>
    </w:p>
    <w:p w14:paraId="7FE8741D" w14:textId="6561CDA9" w:rsidR="00B57729" w:rsidRDefault="00BF053C" w:rsidP="00B57729">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43B54FE4" wp14:editId="6141DE27">
            <wp:extent cx="6228080" cy="4030676"/>
            <wp:effectExtent l="0" t="0" r="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741BC626" w14:textId="77777777" w:rsidR="00BF053C" w:rsidRPr="00B57729" w:rsidRDefault="00BF053C" w:rsidP="00B57729">
      <w:pPr>
        <w:pStyle w:val="Normal0"/>
        <w:rPr>
          <w:rFonts w:eastAsia="Aptos" w:cs="Times New Roman"/>
          <w:iCs/>
          <w:kern w:val="2"/>
          <w:sz w:val="20"/>
          <w:szCs w:val="20"/>
          <w:lang w:eastAsia="es-CO"/>
          <w14:ligatures w14:val="standardContextual"/>
        </w:rPr>
      </w:pPr>
    </w:p>
    <w:p w14:paraId="188DE8ED" w14:textId="3271C38D" w:rsidR="00B57729" w:rsidRDefault="00611F9A" w:rsidP="00B57729">
      <w:pPr>
        <w:pStyle w:val="Normal0"/>
        <w:rPr>
          <w:rFonts w:eastAsia="Aptos" w:cs="Times New Roman"/>
          <w:iCs/>
          <w:kern w:val="2"/>
          <w:sz w:val="20"/>
          <w:szCs w:val="20"/>
          <w:lang w:eastAsia="es-CO"/>
          <w14:ligatures w14:val="standardContextual"/>
        </w:rPr>
      </w:pPr>
      <w:r w:rsidRPr="00611F9A">
        <w:rPr>
          <w:rFonts w:eastAsia="Aptos" w:cs="Times New Roman"/>
          <w:iCs/>
          <w:kern w:val="2"/>
          <w:sz w:val="20"/>
          <w:szCs w:val="20"/>
          <w:lang w:eastAsia="es-CO"/>
          <w14:ligatures w14:val="standardContextual"/>
        </w:rPr>
        <w:t xml:space="preserve">La cultura de colaboración y automatización constituye uno de los pilares de DevOps, ya que favorece la integración entre las personas, la optimización de los procesos y el uso de herramientas que contribuyen al desarrollo continuo de </w:t>
      </w:r>
      <w:r w:rsidRPr="00611F9A">
        <w:rPr>
          <w:rFonts w:eastAsia="Aptos" w:cs="Times New Roman"/>
          <w:i/>
          <w:iCs/>
          <w:kern w:val="2"/>
          <w:sz w:val="20"/>
          <w:szCs w:val="20"/>
          <w:lang w:eastAsia="es-CO"/>
          <w14:ligatures w14:val="standardContextual"/>
        </w:rPr>
        <w:t>software</w:t>
      </w:r>
      <w:r w:rsidRPr="00611F9A">
        <w:rPr>
          <w:rFonts w:eastAsia="Aptos" w:cs="Times New Roman"/>
          <w:iCs/>
          <w:kern w:val="2"/>
          <w:sz w:val="20"/>
          <w:szCs w:val="20"/>
          <w:lang w:eastAsia="es-CO"/>
          <w14:ligatures w14:val="standardContextual"/>
        </w:rPr>
        <w:t xml:space="preserve">. </w:t>
      </w:r>
      <w:r>
        <w:rPr>
          <w:rFonts w:eastAsia="Aptos" w:cs="Times New Roman"/>
          <w:iCs/>
          <w:kern w:val="2"/>
          <w:sz w:val="20"/>
          <w:szCs w:val="20"/>
          <w:lang w:eastAsia="es-CO"/>
          <w14:ligatures w14:val="standardContextual"/>
        </w:rPr>
        <w:t>A continuación, se</w:t>
      </w:r>
      <w:r w:rsidRPr="00611F9A">
        <w:rPr>
          <w:rFonts w:eastAsia="Aptos" w:cs="Times New Roman"/>
          <w:iCs/>
          <w:kern w:val="2"/>
          <w:sz w:val="20"/>
          <w:szCs w:val="20"/>
          <w:lang w:eastAsia="es-CO"/>
          <w14:ligatures w14:val="standardContextual"/>
        </w:rPr>
        <w:t xml:space="preserve"> resume</w:t>
      </w:r>
      <w:r>
        <w:rPr>
          <w:rFonts w:eastAsia="Aptos" w:cs="Times New Roman"/>
          <w:iCs/>
          <w:kern w:val="2"/>
          <w:sz w:val="20"/>
          <w:szCs w:val="20"/>
          <w:lang w:eastAsia="es-CO"/>
          <w14:ligatures w14:val="standardContextual"/>
        </w:rPr>
        <w:t>n</w:t>
      </w:r>
      <w:r w:rsidRPr="00611F9A">
        <w:rPr>
          <w:rFonts w:eastAsia="Aptos" w:cs="Times New Roman"/>
          <w:iCs/>
          <w:kern w:val="2"/>
          <w:sz w:val="20"/>
          <w:szCs w:val="20"/>
          <w:lang w:eastAsia="es-CO"/>
          <w14:ligatures w14:val="standardContextual"/>
        </w:rPr>
        <w:t xml:space="preserve"> los principales elementos que caracterizan este enfoque de trabajo.</w:t>
      </w:r>
    </w:p>
    <w:p w14:paraId="13534104" w14:textId="77777777" w:rsidR="00611F9A" w:rsidRPr="00B57729" w:rsidRDefault="00611F9A" w:rsidP="00B57729">
      <w:pPr>
        <w:pStyle w:val="Normal0"/>
        <w:rPr>
          <w:rFonts w:eastAsia="Aptos" w:cs="Times New Roman"/>
          <w:iCs/>
          <w:kern w:val="2"/>
          <w:sz w:val="20"/>
          <w:szCs w:val="20"/>
          <w:lang w:eastAsia="es-CO"/>
          <w14:ligatures w14:val="standardContextual"/>
        </w:rPr>
      </w:pPr>
    </w:p>
    <w:p w14:paraId="6BAFB928" w14:textId="3837703E" w:rsidR="00B57729" w:rsidRDefault="00B57729" w:rsidP="00B57729">
      <w:pPr>
        <w:pStyle w:val="Normal0"/>
        <w:rPr>
          <w:rFonts w:eastAsia="Aptos" w:cs="Times New Roman"/>
          <w:iCs/>
          <w:kern w:val="2"/>
          <w:sz w:val="20"/>
          <w:szCs w:val="20"/>
          <w:lang w:eastAsia="es-CO"/>
          <w14:ligatures w14:val="standardContextual"/>
        </w:rPr>
      </w:pPr>
      <w:r w:rsidRPr="00611F9A">
        <w:rPr>
          <w:rFonts w:eastAsia="Aptos" w:cs="Times New Roman"/>
          <w:b/>
          <w:iCs/>
          <w:kern w:val="2"/>
          <w:sz w:val="20"/>
          <w:szCs w:val="20"/>
          <w:lang w:eastAsia="es-CO"/>
          <w14:ligatures w14:val="standardContextual"/>
        </w:rPr>
        <w:t>Figura 3.</w:t>
      </w:r>
      <w:r w:rsidRPr="00B57729">
        <w:rPr>
          <w:rFonts w:eastAsia="Aptos" w:cs="Times New Roman"/>
          <w:iCs/>
          <w:kern w:val="2"/>
          <w:sz w:val="20"/>
          <w:szCs w:val="20"/>
          <w:lang w:eastAsia="es-CO"/>
          <w14:ligatures w14:val="standardContextual"/>
        </w:rPr>
        <w:t xml:space="preserve"> Cultura de colabora</w:t>
      </w:r>
      <w:r w:rsidR="00611F9A">
        <w:rPr>
          <w:rFonts w:eastAsia="Aptos" w:cs="Times New Roman"/>
          <w:iCs/>
          <w:kern w:val="2"/>
          <w:sz w:val="20"/>
          <w:szCs w:val="20"/>
          <w:lang w:eastAsia="es-CO"/>
          <w14:ligatures w14:val="standardContextual"/>
        </w:rPr>
        <w:t xml:space="preserve">ción y automatización en </w:t>
      </w:r>
      <w:commentRangeStart w:id="2"/>
      <w:r w:rsidR="00611F9A">
        <w:rPr>
          <w:rFonts w:eastAsia="Aptos" w:cs="Times New Roman"/>
          <w:iCs/>
          <w:kern w:val="2"/>
          <w:sz w:val="20"/>
          <w:szCs w:val="20"/>
          <w:lang w:eastAsia="es-CO"/>
          <w14:ligatures w14:val="standardContextual"/>
        </w:rPr>
        <w:t>DevOps</w:t>
      </w:r>
      <w:commentRangeEnd w:id="2"/>
      <w:r w:rsidR="00611F9A">
        <w:rPr>
          <w:rStyle w:val="Refdecomentario"/>
        </w:rPr>
        <w:commentReference w:id="2"/>
      </w:r>
    </w:p>
    <w:p w14:paraId="66FBC6E7" w14:textId="36F4584F" w:rsidR="00611F9A" w:rsidRDefault="00611F9A" w:rsidP="00B57729">
      <w:pPr>
        <w:pStyle w:val="Normal0"/>
        <w:rPr>
          <w:rFonts w:eastAsia="Aptos" w:cs="Times New Roman"/>
          <w:iCs/>
          <w:kern w:val="2"/>
          <w:sz w:val="20"/>
          <w:szCs w:val="20"/>
          <w:lang w:eastAsia="es-CO"/>
          <w14:ligatures w14:val="standardContextual"/>
        </w:rPr>
      </w:pPr>
    </w:p>
    <w:p w14:paraId="65FF8E29" w14:textId="77777777" w:rsidR="00611F9A" w:rsidRDefault="00611F9A" w:rsidP="00611F9A">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70528" behindDoc="0" locked="0" layoutInCell="1" allowOverlap="1" wp14:anchorId="47C4D9C5" wp14:editId="65E33022">
                <wp:simplePos x="0" y="0"/>
                <wp:positionH relativeFrom="column">
                  <wp:posOffset>3094459</wp:posOffset>
                </wp:positionH>
                <wp:positionV relativeFrom="paragraph">
                  <wp:posOffset>286110</wp:posOffset>
                </wp:positionV>
                <wp:extent cx="0" cy="543996"/>
                <wp:effectExtent l="95250" t="19050" r="76200" b="85090"/>
                <wp:wrapNone/>
                <wp:docPr id="243" name="Conector recto de flecha 243"/>
                <wp:cNvGraphicFramePr/>
                <a:graphic xmlns:a="http://schemas.openxmlformats.org/drawingml/2006/main">
                  <a:graphicData uri="http://schemas.microsoft.com/office/word/2010/wordprocessingShape">
                    <wps:wsp>
                      <wps:cNvCnPr/>
                      <wps:spPr>
                        <a:xfrm>
                          <a:off x="0" y="0"/>
                          <a:ext cx="0" cy="5439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0B0C51C" id="_x0000_t32" coordsize="21600,21600" o:spt="32" o:oned="t" path="m,l21600,21600e" filled="f">
                <v:path arrowok="t" fillok="f" o:connecttype="none"/>
                <o:lock v:ext="edit" shapetype="t"/>
              </v:shapetype>
              <v:shape id="Conector recto de flecha 243" o:spid="_x0000_s1026" type="#_x0000_t32" style="position:absolute;margin-left:243.65pt;margin-top:22.55pt;width:0;height:42.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" strokecolor="black [3200]" strokeweight="2pt">
                <v:stroke endarrow="block"/>
                <v:shadow on="t" color="black" opacity="24903f" origin=",.5" offset="0,.55556mm"/>
              </v:shape>
            </w:pict>
          </mc:Fallback>
        </mc:AlternateConten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57BA72D3" wp14:editId="26D3E6C4">
                <wp:extent cx="2380891" cy="1404620"/>
                <wp:effectExtent l="0" t="0" r="19685" b="19685"/>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0891" cy="1404620"/>
                        </a:xfrm>
                        <a:prstGeom prst="rect">
                          <a:avLst/>
                        </a:prstGeom>
                        <a:solidFill>
                          <a:srgbClr val="FFFFFF"/>
                        </a:solidFill>
                        <a:ln w="9525">
                          <a:solidFill>
                            <a:srgbClr val="000000"/>
                          </a:solidFill>
                          <a:miter lim="800000"/>
                          <a:headEnd/>
                          <a:tailEnd/>
                        </a:ln>
                      </wps:spPr>
                      <wps:txbx>
                        <w:txbxContent>
                          <w:p w14:paraId="1A8E57B0" w14:textId="189E8248" w:rsidR="00BA4B26" w:rsidRDefault="00BA4B26" w:rsidP="00611F9A">
                            <w:pPr>
                              <w:jc w:val="center"/>
                            </w:pPr>
                            <w:r w:rsidRPr="00611F9A">
                              <w:t>Cultura DevOps</w:t>
                            </w:r>
                          </w:p>
                        </w:txbxContent>
                      </wps:txbx>
                      <wps:bodyPr rot="0" vert="horz" wrap="square" lIns="91440" tIns="45720" rIns="91440" bIns="45720" anchor="t" anchorCtr="0">
                        <a:spAutoFit/>
                      </wps:bodyPr>
                    </wps:wsp>
                  </a:graphicData>
                </a:graphic>
              </wp:inline>
            </w:drawing>
          </mc:Choice>
          <mc:Fallback>
            <w:pict>
              <v:shapetype w14:anchorId="57BA72D3" id="_x0000_t202" coordsize="21600,21600" o:spt="202" path="m,l,21600r21600,l21600,xe">
                <v:stroke joinstyle="miter"/>
                <v:path gradientshapeok="t" o:connecttype="rect"/>
              </v:shapetype>
              <v:shape id="Cuadro de texto 2" o:spid="_x0000_s1027" type="#_x0000_t202" style="width:187.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">
                <v:textbox style="mso-fit-shape-to-text:t">
                  <w:txbxContent>
                    <w:p w14:paraId="1A8E57B0" w14:textId="189E8248" w:rsidR="00BA4B26" w:rsidRDefault="00BA4B26" w:rsidP="00611F9A">
                      <w:pPr>
                        <w:jc w:val="center"/>
                      </w:pPr>
                      <w:r w:rsidRPr="00611F9A">
                        <w:t xml:space="preserve">Cultura </w:t>
                      </w:r>
                      <w:proofErr w:type="spellStart"/>
                      <w:r w:rsidRPr="00611F9A">
                        <w:t>DevOps</w:t>
                      </w:r>
                      <w:proofErr w:type="spellEnd"/>
                    </w:p>
                  </w:txbxContent>
                </v:textbox>
                <w10:anchorlock/>
              </v:shape>
            </w:pict>
          </mc:Fallback>
        </mc:AlternateContent>
      </w:r>
    </w:p>
    <w:p w14:paraId="17FD9AF5" w14:textId="77777777" w:rsidR="00611F9A" w:rsidRDefault="00611F9A" w:rsidP="00611F9A">
      <w:pPr>
        <w:contextualSpacing/>
        <w:jc w:val="center"/>
        <w:rPr>
          <w:rFonts w:eastAsia="Aptos" w:cs="Times New Roman"/>
          <w:iCs/>
          <w:kern w:val="2"/>
          <w:sz w:val="20"/>
          <w:szCs w:val="20"/>
          <w:lang w:eastAsia="es-CO"/>
          <w14:ligatures w14:val="standardContextual"/>
        </w:rPr>
      </w:pPr>
    </w:p>
    <w:p w14:paraId="772E573B" w14:textId="77777777" w:rsidR="00611F9A" w:rsidRDefault="00611F9A" w:rsidP="00611F9A">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64384" behindDoc="0" locked="0" layoutInCell="1" allowOverlap="1" wp14:anchorId="2A48A613" wp14:editId="4017FB92">
                <wp:simplePos x="0" y="0"/>
                <wp:positionH relativeFrom="column">
                  <wp:posOffset>1374840</wp:posOffset>
                </wp:positionH>
                <wp:positionV relativeFrom="paragraph">
                  <wp:posOffset>79536</wp:posOffset>
                </wp:positionV>
                <wp:extent cx="1763395" cy="259308"/>
                <wp:effectExtent l="95250" t="38100" r="65405" b="83820"/>
                <wp:wrapNone/>
                <wp:docPr id="234" name="Conector angular 234"/>
                <wp:cNvGraphicFramePr/>
                <a:graphic xmlns:a="http://schemas.openxmlformats.org/drawingml/2006/main">
                  <a:graphicData uri="http://schemas.microsoft.com/office/word/2010/wordprocessingShape">
                    <wps:wsp>
                      <wps:cNvCnPr/>
                      <wps:spPr>
                        <a:xfrm flipH="1">
                          <a:off x="0" y="0"/>
                          <a:ext cx="1763395" cy="259308"/>
                        </a:xfrm>
                        <a:prstGeom prst="bentConnector3">
                          <a:avLst>
                            <a:gd name="adj1" fmla="val 100354"/>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FCB39D"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34" o:spid="_x0000_s1026" type="#_x0000_t34" style="position:absolute;margin-left:108.25pt;margin-top:6.25pt;width:138.85pt;height:20.4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" adj="21676" strokecolor="black [3200]" strokeweight="2pt">
                <v:stroke endarrow="block"/>
                <v:shadow on="t" color="black" opacity="24903f" origin=",.5" offset="0,.55556mm"/>
              </v:shap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65408" behindDoc="0" locked="0" layoutInCell="1" allowOverlap="1" wp14:anchorId="731AF39E" wp14:editId="6C00DD98">
                <wp:simplePos x="0" y="0"/>
                <wp:positionH relativeFrom="column">
                  <wp:posOffset>3091129</wp:posOffset>
                </wp:positionH>
                <wp:positionV relativeFrom="paragraph">
                  <wp:posOffset>79046</wp:posOffset>
                </wp:positionV>
                <wp:extent cx="1814170" cy="256032"/>
                <wp:effectExtent l="38100" t="38100" r="72390" b="86995"/>
                <wp:wrapNone/>
                <wp:docPr id="233" name="Conector angular 233"/>
                <wp:cNvGraphicFramePr/>
                <a:graphic xmlns:a="http://schemas.openxmlformats.org/drawingml/2006/main">
                  <a:graphicData uri="http://schemas.microsoft.com/office/word/2010/wordprocessingShape">
                    <wps:wsp>
                      <wps:cNvCnPr/>
                      <wps:spPr>
                        <a:xfrm>
                          <a:off x="0" y="0"/>
                          <a:ext cx="1814170" cy="256032"/>
                        </a:xfrm>
                        <a:prstGeom prst="bentConnector3">
                          <a:avLst>
                            <a:gd name="adj1" fmla="val 9962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94BB5D" id="Conector angular 233" o:spid="_x0000_s1026" type="#_x0000_t34" style="position:absolute;margin-left:243.4pt;margin-top:6.2pt;width:142.85pt;height:20.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" adj="21519" strokecolor="black [3200]" strokeweight="2pt">
                <v:stroke endarrow="block"/>
                <v:shadow on="t" color="black" opacity="24903f" origin=",.5" offset="0,.55556mm"/>
              </v:shape>
            </w:pict>
          </mc:Fallback>
        </mc:AlternateContent>
      </w:r>
    </w:p>
    <w:p w14:paraId="47D57568" w14:textId="77777777" w:rsidR="00611F9A" w:rsidRDefault="00611F9A" w:rsidP="00611F9A">
      <w:pPr>
        <w:contextualSpacing/>
        <w:jc w:val="center"/>
        <w:rPr>
          <w:rFonts w:eastAsia="Aptos" w:cs="Times New Roman"/>
          <w:iCs/>
          <w:kern w:val="2"/>
          <w:sz w:val="20"/>
          <w:szCs w:val="20"/>
          <w:lang w:eastAsia="es-CO"/>
          <w14:ligatures w14:val="standardContextual"/>
        </w:rPr>
      </w:pPr>
    </w:p>
    <w:p w14:paraId="6306041A" w14:textId="28438EFA" w:rsidR="00611F9A" w:rsidRDefault="00611F9A" w:rsidP="00611F9A">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67456" behindDoc="0" locked="0" layoutInCell="1" allowOverlap="1" wp14:anchorId="78421151" wp14:editId="1053C268">
                <wp:simplePos x="0" y="0"/>
                <wp:positionH relativeFrom="column">
                  <wp:posOffset>3134995</wp:posOffset>
                </wp:positionH>
                <wp:positionV relativeFrom="paragraph">
                  <wp:posOffset>287020</wp:posOffset>
                </wp:positionV>
                <wp:extent cx="1769110" cy="148590"/>
                <wp:effectExtent l="38100" t="38100" r="59690" b="80010"/>
                <wp:wrapNone/>
                <wp:docPr id="236" name="Conector angular 236"/>
                <wp:cNvGraphicFramePr/>
                <a:graphic xmlns:a="http://schemas.openxmlformats.org/drawingml/2006/main">
                  <a:graphicData uri="http://schemas.microsoft.com/office/word/2010/wordprocessingShape">
                    <wps:wsp>
                      <wps:cNvCnPr/>
                      <wps:spPr>
                        <a:xfrm flipV="1">
                          <a:off x="0" y="0"/>
                          <a:ext cx="1769110" cy="148590"/>
                        </a:xfrm>
                        <a:prstGeom prst="bentConnector3">
                          <a:avLst>
                            <a:gd name="adj1" fmla="val 99883"/>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778372" id="Conector angular 236" o:spid="_x0000_s1026" type="#_x0000_t34" style="position:absolute;margin-left:246.85pt;margin-top:22.6pt;width:139.3pt;height:11.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" adj="21575" strokecolor="black [3200]" strokeweight="2pt">
                <v:shadow on="t" color="black" opacity="24903f" origin=",.5" offset="0,.55556mm"/>
              </v:shap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69504" behindDoc="0" locked="0" layoutInCell="1" allowOverlap="1" wp14:anchorId="0FB7044F" wp14:editId="17D879AF">
                <wp:simplePos x="0" y="0"/>
                <wp:positionH relativeFrom="column">
                  <wp:posOffset>3114998</wp:posOffset>
                </wp:positionH>
                <wp:positionV relativeFrom="paragraph">
                  <wp:posOffset>297863</wp:posOffset>
                </wp:positionV>
                <wp:extent cx="0" cy="138023"/>
                <wp:effectExtent l="57150" t="19050" r="76200" b="90805"/>
                <wp:wrapNone/>
                <wp:docPr id="242" name="Conector recto 242"/>
                <wp:cNvGraphicFramePr/>
                <a:graphic xmlns:a="http://schemas.openxmlformats.org/drawingml/2006/main">
                  <a:graphicData uri="http://schemas.microsoft.com/office/word/2010/wordprocessingShape">
                    <wps:wsp>
                      <wps:cNvCnPr/>
                      <wps:spPr>
                        <a:xfrm>
                          <a:off x="0" y="0"/>
                          <a:ext cx="0" cy="1380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E9539" id="Conector recto 24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3pt,23.45pt" to="245.3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" strokecolor="black [3200]" strokeweight="2pt">
                <v:shadow on="t" color="black" opacity="24903f" origin=",.5" offset="0,.55556mm"/>
              </v:lin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68480" behindDoc="0" locked="0" layoutInCell="1" allowOverlap="1" wp14:anchorId="077BFD65" wp14:editId="67166442">
                <wp:simplePos x="0" y="0"/>
                <wp:positionH relativeFrom="column">
                  <wp:posOffset>1381497</wp:posOffset>
                </wp:positionH>
                <wp:positionV relativeFrom="paragraph">
                  <wp:posOffset>289452</wp:posOffset>
                </wp:positionV>
                <wp:extent cx="0" cy="138023"/>
                <wp:effectExtent l="57150" t="19050" r="76200" b="90805"/>
                <wp:wrapNone/>
                <wp:docPr id="235" name="Conector recto 235"/>
                <wp:cNvGraphicFramePr/>
                <a:graphic xmlns:a="http://schemas.openxmlformats.org/drawingml/2006/main">
                  <a:graphicData uri="http://schemas.microsoft.com/office/word/2010/wordprocessingShape">
                    <wps:wsp>
                      <wps:cNvCnPr/>
                      <wps:spPr>
                        <a:xfrm>
                          <a:off x="0" y="0"/>
                          <a:ext cx="0" cy="1380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5A5AF" id="Conector recto 23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8pt,22.8pt" to="108.8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" strokecolor="black [3200]" strokeweight="2pt">
                <v:shadow on="t" color="black" opacity="24903f" origin=",.5" offset="0,.55556mm"/>
              </v:line>
            </w:pict>
          </mc:Fallback>
        </mc:AlternateConten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43BD5ECB" wp14:editId="1E995125">
                <wp:extent cx="1449238" cy="1404620"/>
                <wp:effectExtent l="0" t="0" r="17780" b="19685"/>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238" cy="1404620"/>
                        </a:xfrm>
                        <a:prstGeom prst="rect">
                          <a:avLst/>
                        </a:prstGeom>
                        <a:solidFill>
                          <a:srgbClr val="FFFFFF"/>
                        </a:solidFill>
                        <a:ln w="9525">
                          <a:solidFill>
                            <a:srgbClr val="000000"/>
                          </a:solidFill>
                          <a:miter lim="800000"/>
                          <a:headEnd/>
                          <a:tailEnd/>
                        </a:ln>
                      </wps:spPr>
                      <wps:txbx>
                        <w:txbxContent>
                          <w:p w14:paraId="20FDC913" w14:textId="73FB3CC9" w:rsidR="00BA4B26" w:rsidRPr="00314875" w:rsidRDefault="00BA4B26" w:rsidP="00611F9A">
                            <w:pPr>
                              <w:jc w:val="center"/>
                            </w:pPr>
                            <w:r w:rsidRPr="00611F9A">
                              <w:t>Colaboración</w:t>
                            </w:r>
                          </w:p>
                        </w:txbxContent>
                      </wps:txbx>
                      <wps:bodyPr rot="0" vert="horz" wrap="square" lIns="91440" tIns="45720" rIns="91440" bIns="45720" anchor="t" anchorCtr="0">
                        <a:spAutoFit/>
                      </wps:bodyPr>
                    </wps:wsp>
                  </a:graphicData>
                </a:graphic>
              </wp:inline>
            </w:drawing>
          </mc:Choice>
          <mc:Fallback>
            <w:pict>
              <v:shape w14:anchorId="43BD5ECB" id="_x0000_s1028" type="#_x0000_t202" style="width:114.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">
                <v:textbox style="mso-fit-shape-to-text:t">
                  <w:txbxContent>
                    <w:p w14:paraId="20FDC913" w14:textId="73FB3CC9" w:rsidR="00BA4B26" w:rsidRPr="00314875" w:rsidRDefault="00BA4B26" w:rsidP="00611F9A">
                      <w:pPr>
                        <w:jc w:val="center"/>
                      </w:pPr>
                      <w:r w:rsidRPr="00611F9A">
                        <w:t>Colaboración</w:t>
                      </w:r>
                    </w:p>
                  </w:txbxContent>
                </v:textbox>
                <w10:anchorlock/>
              </v:shape>
            </w:pict>
          </mc:Fallback>
        </mc:AlternateContent>
      </w:r>
      <w:r>
        <w:rPr>
          <w:rFonts w:eastAsia="Aptos" w:cs="Times New Roman"/>
          <w:iCs/>
          <w:kern w:val="2"/>
          <w:sz w:val="20"/>
          <w:szCs w:val="20"/>
          <w:lang w:eastAsia="es-CO"/>
          <w14:ligatures w14:val="standardContextual"/>
        </w:rPr>
        <w:t xml:space="preserve">       </w: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04C9BB34" wp14:editId="4A1F7934">
                <wp:extent cx="1509622" cy="1404620"/>
                <wp:effectExtent l="0" t="0" r="14605" b="19685"/>
                <wp:docPr id="2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622" cy="1404620"/>
                        </a:xfrm>
                        <a:prstGeom prst="rect">
                          <a:avLst/>
                        </a:prstGeom>
                        <a:solidFill>
                          <a:srgbClr val="FFFFFF"/>
                        </a:solidFill>
                        <a:ln w="9525">
                          <a:solidFill>
                            <a:srgbClr val="000000"/>
                          </a:solidFill>
                          <a:miter lim="800000"/>
                          <a:headEnd/>
                          <a:tailEnd/>
                        </a:ln>
                      </wps:spPr>
                      <wps:txbx>
                        <w:txbxContent>
                          <w:p w14:paraId="7CFFA793" w14:textId="212F81CD" w:rsidR="00BA4B26" w:rsidRDefault="00BA4B26" w:rsidP="00611F9A">
                            <w:pPr>
                              <w:jc w:val="center"/>
                            </w:pPr>
                            <w:r w:rsidRPr="00611F9A">
                              <w:t>Comunicación</w:t>
                            </w:r>
                          </w:p>
                        </w:txbxContent>
                      </wps:txbx>
                      <wps:bodyPr rot="0" vert="horz" wrap="square" lIns="91440" tIns="45720" rIns="91440" bIns="45720" anchor="t" anchorCtr="0">
                        <a:spAutoFit/>
                      </wps:bodyPr>
                    </wps:wsp>
                  </a:graphicData>
                </a:graphic>
              </wp:inline>
            </w:drawing>
          </mc:Choice>
          <mc:Fallback>
            <w:pict>
              <v:shape w14:anchorId="04C9BB34" id="_x0000_s1029" type="#_x0000_t202" style="width:118.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">
                <v:textbox style="mso-fit-shape-to-text:t">
                  <w:txbxContent>
                    <w:p w14:paraId="7CFFA793" w14:textId="212F81CD" w:rsidR="00BA4B26" w:rsidRDefault="00BA4B26" w:rsidP="00611F9A">
                      <w:pPr>
                        <w:jc w:val="center"/>
                      </w:pPr>
                      <w:r w:rsidRPr="00611F9A">
                        <w:t>Comunicación</w:t>
                      </w:r>
                    </w:p>
                  </w:txbxContent>
                </v:textbox>
                <w10:anchorlock/>
              </v:shape>
            </w:pict>
          </mc:Fallback>
        </mc:AlternateContent>
      </w:r>
      <w:r>
        <w:rPr>
          <w:rFonts w:eastAsia="Aptos" w:cs="Times New Roman"/>
          <w:iCs/>
          <w:kern w:val="2"/>
          <w:sz w:val="20"/>
          <w:szCs w:val="20"/>
          <w:lang w:eastAsia="es-CO"/>
          <w14:ligatures w14:val="standardContextual"/>
        </w:rPr>
        <w:t xml:space="preserve">     </w: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3479AC63" wp14:editId="3AD72C67">
                <wp:extent cx="1509622" cy="1404620"/>
                <wp:effectExtent l="0" t="0" r="14605" b="19685"/>
                <wp:docPr id="2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622" cy="1404620"/>
                        </a:xfrm>
                        <a:prstGeom prst="rect">
                          <a:avLst/>
                        </a:prstGeom>
                        <a:solidFill>
                          <a:srgbClr val="FFFFFF"/>
                        </a:solidFill>
                        <a:ln w="9525">
                          <a:solidFill>
                            <a:srgbClr val="000000"/>
                          </a:solidFill>
                          <a:miter lim="800000"/>
                          <a:headEnd/>
                          <a:tailEnd/>
                        </a:ln>
                      </wps:spPr>
                      <wps:txbx>
                        <w:txbxContent>
                          <w:p w14:paraId="26B02D43" w14:textId="4DED5B23" w:rsidR="00BA4B26" w:rsidRPr="00611F9A" w:rsidRDefault="00BA4B26" w:rsidP="00611F9A">
                            <w:pPr>
                              <w:jc w:val="center"/>
                            </w:pPr>
                            <w:r w:rsidRPr="00611F9A">
                              <w:t>Automatización</w:t>
                            </w:r>
                          </w:p>
                        </w:txbxContent>
                      </wps:txbx>
                      <wps:bodyPr rot="0" vert="horz" wrap="square" lIns="91440" tIns="45720" rIns="91440" bIns="45720" anchor="t" anchorCtr="0">
                        <a:spAutoFit/>
                      </wps:bodyPr>
                    </wps:wsp>
                  </a:graphicData>
                </a:graphic>
              </wp:inline>
            </w:drawing>
          </mc:Choice>
          <mc:Fallback>
            <w:pict>
              <v:shape w14:anchorId="3479AC63" id="_x0000_s1030" type="#_x0000_t202" style="width:118.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">
                <v:textbox style="mso-fit-shape-to-text:t">
                  <w:txbxContent>
                    <w:p w14:paraId="26B02D43" w14:textId="4DED5B23" w:rsidR="00BA4B26" w:rsidRPr="00611F9A" w:rsidRDefault="00BA4B26" w:rsidP="00611F9A">
                      <w:pPr>
                        <w:jc w:val="center"/>
                      </w:pPr>
                      <w:r w:rsidRPr="00611F9A">
                        <w:t>Automatización</w:t>
                      </w:r>
                    </w:p>
                  </w:txbxContent>
                </v:textbox>
                <w10:anchorlock/>
              </v:shape>
            </w:pict>
          </mc:Fallback>
        </mc:AlternateContent>
      </w:r>
    </w:p>
    <w:p w14:paraId="78D833CE" w14:textId="3562276F" w:rsidR="00611F9A" w:rsidRDefault="00611F9A" w:rsidP="00611F9A">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66432" behindDoc="0" locked="0" layoutInCell="1" allowOverlap="1" wp14:anchorId="6BCF4E79" wp14:editId="7324A476">
                <wp:simplePos x="0" y="0"/>
                <wp:positionH relativeFrom="column">
                  <wp:posOffset>1371260</wp:posOffset>
                </wp:positionH>
                <wp:positionV relativeFrom="paragraph">
                  <wp:posOffset>106957</wp:posOffset>
                </wp:positionV>
                <wp:extent cx="1747319" cy="230863"/>
                <wp:effectExtent l="38100" t="38100" r="81915" b="93345"/>
                <wp:wrapNone/>
                <wp:docPr id="239" name="Conector angular 239"/>
                <wp:cNvGraphicFramePr/>
                <a:graphic xmlns:a="http://schemas.openxmlformats.org/drawingml/2006/main">
                  <a:graphicData uri="http://schemas.microsoft.com/office/word/2010/wordprocessingShape">
                    <wps:wsp>
                      <wps:cNvCnPr/>
                      <wps:spPr>
                        <a:xfrm>
                          <a:off x="0" y="0"/>
                          <a:ext cx="1747319" cy="230863"/>
                        </a:xfrm>
                        <a:prstGeom prst="bentConnector3">
                          <a:avLst>
                            <a:gd name="adj1" fmla="val 9994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FDA071" id="Conector angular 239" o:spid="_x0000_s1026" type="#_x0000_t34" style="position:absolute;margin-left:107.95pt;margin-top:8.4pt;width:137.6pt;height:18.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" adj="21587" strokecolor="black [3200]" strokeweight="2pt">
                <v:stroke endarrow="block"/>
                <v:shadow on="t" color="black" opacity="24903f" origin=",.5" offset="0,.55556mm"/>
              </v:shape>
            </w:pict>
          </mc:Fallback>
        </mc:AlternateContent>
      </w:r>
    </w:p>
    <w:p w14:paraId="1948684A" w14:textId="77777777" w:rsidR="00611F9A" w:rsidRDefault="00611F9A" w:rsidP="00611F9A">
      <w:pPr>
        <w:contextualSpacing/>
        <w:jc w:val="center"/>
        <w:rPr>
          <w:rFonts w:eastAsia="Aptos" w:cs="Times New Roman"/>
          <w:iCs/>
          <w:kern w:val="2"/>
          <w:sz w:val="20"/>
          <w:szCs w:val="20"/>
          <w:lang w:eastAsia="es-CO"/>
          <w14:ligatures w14:val="standardContextual"/>
        </w:rPr>
      </w:pPr>
    </w:p>
    <w:p w14:paraId="09D59B81" w14:textId="5DC9F124" w:rsidR="00611F9A" w:rsidRDefault="00611F9A" w:rsidP="00611F9A">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71552" behindDoc="0" locked="0" layoutInCell="1" allowOverlap="1" wp14:anchorId="2734E10C" wp14:editId="745D052D">
                <wp:simplePos x="0" y="0"/>
                <wp:positionH relativeFrom="column">
                  <wp:posOffset>3132160</wp:posOffset>
                </wp:positionH>
                <wp:positionV relativeFrom="paragraph">
                  <wp:posOffset>287020</wp:posOffset>
                </wp:positionV>
                <wp:extent cx="0" cy="212826"/>
                <wp:effectExtent l="95250" t="19050" r="76200" b="92075"/>
                <wp:wrapNone/>
                <wp:docPr id="5" name="Conector recto de flecha 5"/>
                <wp:cNvGraphicFramePr/>
                <a:graphic xmlns:a="http://schemas.openxmlformats.org/drawingml/2006/main">
                  <a:graphicData uri="http://schemas.microsoft.com/office/word/2010/wordprocessingShape">
                    <wps:wsp>
                      <wps:cNvCnPr/>
                      <wps:spPr>
                        <a:xfrm>
                          <a:off x="0" y="0"/>
                          <a:ext cx="0" cy="2128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7FA9038" id="Conector recto de flecha 5" o:spid="_x0000_s1026" type="#_x0000_t32" style="position:absolute;margin-left:246.65pt;margin-top:22.6pt;width:0;height:16.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" strokecolor="black [3200]" strokeweight="2pt">
                <v:stroke endarrow="block"/>
                <v:shadow on="t" color="black" opacity="24903f" origin=",.5" offset="0,.55556mm"/>
              </v:shape>
            </w:pict>
          </mc:Fallback>
        </mc:AlternateConten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73C68851" wp14:editId="1B3E2116">
                <wp:extent cx="2524836" cy="1404620"/>
                <wp:effectExtent l="0" t="0" r="27940" b="25400"/>
                <wp:docPr id="2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836" cy="1404620"/>
                        </a:xfrm>
                        <a:prstGeom prst="rect">
                          <a:avLst/>
                        </a:prstGeom>
                        <a:solidFill>
                          <a:srgbClr val="FFFFFF"/>
                        </a:solidFill>
                        <a:ln w="9525">
                          <a:solidFill>
                            <a:srgbClr val="000000"/>
                          </a:solidFill>
                          <a:miter lim="800000"/>
                          <a:headEnd/>
                          <a:tailEnd/>
                        </a:ln>
                      </wps:spPr>
                      <wps:txbx>
                        <w:txbxContent>
                          <w:p w14:paraId="5C05682D" w14:textId="14CB5A95" w:rsidR="00BA4B26" w:rsidRPr="00611F9A" w:rsidRDefault="00BA4B26" w:rsidP="00611F9A">
                            <w:pPr>
                              <w:jc w:val="center"/>
                            </w:pPr>
                            <w:r w:rsidRPr="00611F9A">
                              <w:t>Responsabilidad compartida</w:t>
                            </w:r>
                          </w:p>
                        </w:txbxContent>
                      </wps:txbx>
                      <wps:bodyPr rot="0" vert="horz" wrap="square" lIns="91440" tIns="45720" rIns="91440" bIns="45720" anchor="t" anchorCtr="0">
                        <a:spAutoFit/>
                      </wps:bodyPr>
                    </wps:wsp>
                  </a:graphicData>
                </a:graphic>
              </wp:inline>
            </w:drawing>
          </mc:Choice>
          <mc:Fallback>
            <w:pict>
              <v:shape w14:anchorId="73C68851" id="_x0000_s1031" type="#_x0000_t202" style="width:19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">
                <v:textbox style="mso-fit-shape-to-text:t">
                  <w:txbxContent>
                    <w:p w14:paraId="5C05682D" w14:textId="14CB5A95" w:rsidR="00BA4B26" w:rsidRPr="00611F9A" w:rsidRDefault="00BA4B26" w:rsidP="00611F9A">
                      <w:pPr>
                        <w:jc w:val="center"/>
                      </w:pPr>
                      <w:r w:rsidRPr="00611F9A">
                        <w:t>Responsabilidad compartida</w:t>
                      </w:r>
                    </w:p>
                  </w:txbxContent>
                </v:textbox>
                <w10:anchorlock/>
              </v:shape>
            </w:pict>
          </mc:Fallback>
        </mc:AlternateContent>
      </w:r>
    </w:p>
    <w:p w14:paraId="62BB5550" w14:textId="1F5326C0" w:rsidR="00611F9A" w:rsidRDefault="00611F9A" w:rsidP="00611F9A">
      <w:pPr>
        <w:contextualSpacing/>
        <w:rPr>
          <w:rFonts w:eastAsia="Aptos" w:cs="Times New Roman"/>
          <w:iCs/>
          <w:kern w:val="2"/>
          <w:sz w:val="20"/>
          <w:szCs w:val="20"/>
          <w:lang w:eastAsia="es-CO"/>
          <w14:ligatures w14:val="standardContextual"/>
        </w:rPr>
      </w:pPr>
    </w:p>
    <w:p w14:paraId="0F87D855" w14:textId="727C4375" w:rsidR="00611F9A" w:rsidRDefault="00611F9A" w:rsidP="00611F9A">
      <w:pPr>
        <w:pStyle w:val="Normal0"/>
        <w:jc w:val="center"/>
        <w:rPr>
          <w:rFonts w:eastAsia="Aptos" w:cs="Times New Roman"/>
          <w:iCs/>
          <w:kern w:val="2"/>
          <w:sz w:val="20"/>
          <w:szCs w:val="20"/>
          <w:lang w:eastAsia="es-CO"/>
          <w14:ligatures w14:val="standardContextual"/>
        </w:rPr>
      </w:pP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5E68C715" wp14:editId="186F0525">
                <wp:extent cx="1566249" cy="1404620"/>
                <wp:effectExtent l="0" t="0" r="15240" b="19685"/>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249" cy="1404620"/>
                        </a:xfrm>
                        <a:prstGeom prst="rect">
                          <a:avLst/>
                        </a:prstGeom>
                        <a:solidFill>
                          <a:srgbClr val="FFFFFF"/>
                        </a:solidFill>
                        <a:ln w="9525">
                          <a:solidFill>
                            <a:srgbClr val="000000"/>
                          </a:solidFill>
                          <a:miter lim="800000"/>
                          <a:headEnd/>
                          <a:tailEnd/>
                        </a:ln>
                      </wps:spPr>
                      <wps:txbx>
                        <w:txbxContent>
                          <w:p w14:paraId="612C3396" w14:textId="7237A87F" w:rsidR="00BA4B26" w:rsidRPr="00611F9A" w:rsidRDefault="00BA4B26" w:rsidP="00611F9A">
                            <w:pPr>
                              <w:jc w:val="center"/>
                            </w:pPr>
                            <w:r w:rsidRPr="00611F9A">
                              <w:t>Mejora continua</w:t>
                            </w:r>
                          </w:p>
                        </w:txbxContent>
                      </wps:txbx>
                      <wps:bodyPr rot="0" vert="horz" wrap="square" lIns="91440" tIns="45720" rIns="91440" bIns="45720" anchor="t" anchorCtr="0">
                        <a:spAutoFit/>
                      </wps:bodyPr>
                    </wps:wsp>
                  </a:graphicData>
                </a:graphic>
              </wp:inline>
            </w:drawing>
          </mc:Choice>
          <mc:Fallback>
            <w:pict>
              <v:shape w14:anchorId="5E68C715" id="_x0000_s1032" type="#_x0000_t202" style="width:123.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">
                <v:textbox style="mso-fit-shape-to-text:t">
                  <w:txbxContent>
                    <w:p w14:paraId="612C3396" w14:textId="7237A87F" w:rsidR="00BA4B26" w:rsidRPr="00611F9A" w:rsidRDefault="00BA4B26" w:rsidP="00611F9A">
                      <w:pPr>
                        <w:jc w:val="center"/>
                      </w:pPr>
                      <w:r w:rsidRPr="00611F9A">
                        <w:t>Mejora continua</w:t>
                      </w:r>
                    </w:p>
                  </w:txbxContent>
                </v:textbox>
                <w10:anchorlock/>
              </v:shape>
            </w:pict>
          </mc:Fallback>
        </mc:AlternateContent>
      </w:r>
    </w:p>
    <w:p w14:paraId="1098B8E9" w14:textId="77777777" w:rsidR="00B57729" w:rsidRPr="0002386E" w:rsidRDefault="00B57729" w:rsidP="00B57729">
      <w:pPr>
        <w:pStyle w:val="Normal0"/>
        <w:rPr>
          <w:rFonts w:eastAsia="Aptos" w:cs="Times New Roman"/>
          <w:iCs/>
          <w:kern w:val="2"/>
          <w:sz w:val="20"/>
          <w:szCs w:val="20"/>
          <w:lang w:eastAsia="es-CO"/>
          <w14:ligatures w14:val="standardContextual"/>
        </w:rPr>
      </w:pPr>
    </w:p>
    <w:p w14:paraId="15250669" w14:textId="7F8E9BA3" w:rsidR="00D1667A" w:rsidRPr="008E2913" w:rsidRDefault="00D1667A" w:rsidP="00D1667A">
      <w:pPr>
        <w:pStyle w:val="Normal0"/>
        <w:numPr>
          <w:ilvl w:val="1"/>
          <w:numId w:val="28"/>
        </w:numPr>
        <w:rPr>
          <w:rFonts w:eastAsia="Aptos" w:cs="Times New Roman"/>
          <w:b/>
          <w:iCs/>
          <w:kern w:val="2"/>
          <w:sz w:val="20"/>
          <w:szCs w:val="20"/>
          <w:lang w:eastAsia="es-CO"/>
          <w14:ligatures w14:val="standardContextual"/>
        </w:rPr>
      </w:pPr>
      <w:r w:rsidRPr="008E2913">
        <w:rPr>
          <w:rFonts w:eastAsia="Aptos" w:cs="Times New Roman"/>
          <w:b/>
          <w:iCs/>
          <w:kern w:val="2"/>
          <w:sz w:val="20"/>
          <w:szCs w:val="20"/>
          <w:lang w:eastAsia="es-CO"/>
          <w14:ligatures w14:val="standardContextual"/>
        </w:rPr>
        <w:t>Beneficios de la implementación de DevOps</w:t>
      </w:r>
    </w:p>
    <w:p w14:paraId="1CF5CA35" w14:textId="1C5B0ED3" w:rsidR="008E2913" w:rsidRDefault="008E2913" w:rsidP="008E2913">
      <w:pPr>
        <w:pStyle w:val="Normal0"/>
        <w:rPr>
          <w:rFonts w:eastAsia="Aptos" w:cs="Times New Roman"/>
          <w:iCs/>
          <w:kern w:val="2"/>
          <w:sz w:val="20"/>
          <w:szCs w:val="20"/>
          <w:lang w:eastAsia="es-CO"/>
          <w14:ligatures w14:val="standardContextual"/>
        </w:rPr>
      </w:pPr>
    </w:p>
    <w:p w14:paraId="3294B561" w14:textId="77777777" w:rsidR="008E2913" w:rsidRPr="008E2913" w:rsidRDefault="008E2913" w:rsidP="008E2913">
      <w:pPr>
        <w:pStyle w:val="Normal0"/>
        <w:rPr>
          <w:rFonts w:eastAsia="Aptos" w:cs="Times New Roman"/>
          <w:iCs/>
          <w:kern w:val="2"/>
          <w:sz w:val="20"/>
          <w:szCs w:val="20"/>
          <w:lang w:eastAsia="es-CO"/>
          <w14:ligatures w14:val="standardContextual"/>
        </w:rPr>
      </w:pPr>
      <w:r w:rsidRPr="008E2913">
        <w:rPr>
          <w:rFonts w:eastAsia="Aptos" w:cs="Times New Roman"/>
          <w:iCs/>
          <w:kern w:val="2"/>
          <w:sz w:val="20"/>
          <w:szCs w:val="20"/>
          <w:lang w:eastAsia="es-CO"/>
          <w14:ligatures w14:val="standardContextual"/>
        </w:rPr>
        <w:t xml:space="preserve">La implementación de DevOps aporta beneficios que favorecen el desarrollo, la entrega y el mantenimiento de aplicaciones de </w:t>
      </w:r>
      <w:r w:rsidRPr="00DE1230">
        <w:rPr>
          <w:rFonts w:eastAsia="Aptos" w:cs="Times New Roman"/>
          <w:i/>
          <w:iCs/>
          <w:kern w:val="2"/>
          <w:sz w:val="20"/>
          <w:szCs w:val="20"/>
          <w:lang w:eastAsia="es-CO"/>
          <w14:ligatures w14:val="standardContextual"/>
        </w:rPr>
        <w:t>software</w:t>
      </w:r>
      <w:r w:rsidRPr="008E2913">
        <w:rPr>
          <w:rFonts w:eastAsia="Aptos" w:cs="Times New Roman"/>
          <w:iCs/>
          <w:kern w:val="2"/>
          <w:sz w:val="20"/>
          <w:szCs w:val="20"/>
          <w:lang w:eastAsia="es-CO"/>
          <w14:ligatures w14:val="standardContextual"/>
        </w:rPr>
        <w:t>. La integración entre las personas, los procesos y las herramientas permite optimizar las actividades del ciclo de vida del desarrollo, fortalecer la calidad de los productos y responder con mayor rapidez a las necesidades de las organizaciones y de los usuarios.</w:t>
      </w:r>
    </w:p>
    <w:p w14:paraId="0DFF19D1" w14:textId="77777777" w:rsidR="008E2913" w:rsidRPr="008E2913" w:rsidRDefault="008E2913" w:rsidP="008E2913">
      <w:pPr>
        <w:pStyle w:val="Normal0"/>
        <w:rPr>
          <w:rFonts w:eastAsia="Aptos" w:cs="Times New Roman"/>
          <w:iCs/>
          <w:kern w:val="2"/>
          <w:sz w:val="20"/>
          <w:szCs w:val="20"/>
          <w:lang w:eastAsia="es-CO"/>
          <w14:ligatures w14:val="standardContextual"/>
        </w:rPr>
      </w:pPr>
    </w:p>
    <w:p w14:paraId="0E8E16A9" w14:textId="77777777" w:rsidR="008E2913" w:rsidRPr="008E2913" w:rsidRDefault="008E2913" w:rsidP="008E2913">
      <w:pPr>
        <w:pStyle w:val="Normal0"/>
        <w:rPr>
          <w:rFonts w:eastAsia="Aptos" w:cs="Times New Roman"/>
          <w:iCs/>
          <w:kern w:val="2"/>
          <w:sz w:val="20"/>
          <w:szCs w:val="20"/>
          <w:lang w:eastAsia="es-CO"/>
          <w14:ligatures w14:val="standardContextual"/>
        </w:rPr>
      </w:pPr>
      <w:r w:rsidRPr="008E2913">
        <w:rPr>
          <w:rFonts w:eastAsia="Aptos" w:cs="Times New Roman"/>
          <w:iCs/>
          <w:kern w:val="2"/>
          <w:sz w:val="20"/>
          <w:szCs w:val="20"/>
          <w:lang w:eastAsia="es-CO"/>
          <w14:ligatures w14:val="standardContextual"/>
        </w:rPr>
        <w:t>Entre los principales beneficios de la implementación de DevOps se encuentran:</w:t>
      </w:r>
    </w:p>
    <w:p w14:paraId="7C07F98E" w14:textId="77777777" w:rsidR="008E2913" w:rsidRPr="008E2913" w:rsidRDefault="008E2913" w:rsidP="008E2913">
      <w:pPr>
        <w:pStyle w:val="Normal0"/>
        <w:rPr>
          <w:rFonts w:eastAsia="Aptos" w:cs="Times New Roman"/>
          <w:iCs/>
          <w:kern w:val="2"/>
          <w:sz w:val="20"/>
          <w:szCs w:val="20"/>
          <w:lang w:eastAsia="es-CO"/>
          <w14:ligatures w14:val="standardContextual"/>
        </w:rPr>
      </w:pPr>
    </w:p>
    <w:p w14:paraId="58FDA436" w14:textId="77777777" w:rsidR="008E2913" w:rsidRPr="008E2913" w:rsidRDefault="008E2913" w:rsidP="00DE1230">
      <w:pPr>
        <w:pStyle w:val="Normal0"/>
        <w:numPr>
          <w:ilvl w:val="0"/>
          <w:numId w:val="29"/>
        </w:numPr>
        <w:rPr>
          <w:rFonts w:eastAsia="Aptos" w:cs="Times New Roman"/>
          <w:iCs/>
          <w:kern w:val="2"/>
          <w:sz w:val="20"/>
          <w:szCs w:val="20"/>
          <w:lang w:eastAsia="es-CO"/>
          <w14:ligatures w14:val="standardContextual"/>
        </w:rPr>
      </w:pPr>
      <w:r w:rsidRPr="00DE1230">
        <w:rPr>
          <w:rFonts w:eastAsia="Aptos" w:cs="Times New Roman"/>
          <w:b/>
          <w:iCs/>
          <w:kern w:val="2"/>
          <w:sz w:val="20"/>
          <w:szCs w:val="20"/>
          <w:lang w:eastAsia="es-CO"/>
          <w14:ligatures w14:val="standardContextual"/>
        </w:rPr>
        <w:t>Reducción de los tiempos de entrega:</w:t>
      </w:r>
      <w:r w:rsidRPr="008E2913">
        <w:rPr>
          <w:rFonts w:eastAsia="Aptos" w:cs="Times New Roman"/>
          <w:iCs/>
          <w:kern w:val="2"/>
          <w:sz w:val="20"/>
          <w:szCs w:val="20"/>
          <w:lang w:eastAsia="es-CO"/>
          <w14:ligatures w14:val="standardContextual"/>
        </w:rPr>
        <w:t xml:space="preserve"> la automatización de procesos permite desarrollar, probar y desplegar aplicaciones de manera más ágil.</w:t>
      </w:r>
    </w:p>
    <w:p w14:paraId="15918D8D" w14:textId="77777777" w:rsidR="008E2913" w:rsidRPr="008E2913" w:rsidRDefault="008E2913" w:rsidP="00DE1230">
      <w:pPr>
        <w:pStyle w:val="Normal0"/>
        <w:numPr>
          <w:ilvl w:val="0"/>
          <w:numId w:val="29"/>
        </w:numPr>
        <w:rPr>
          <w:rFonts w:eastAsia="Aptos" w:cs="Times New Roman"/>
          <w:iCs/>
          <w:kern w:val="2"/>
          <w:sz w:val="20"/>
          <w:szCs w:val="20"/>
          <w:lang w:eastAsia="es-CO"/>
          <w14:ligatures w14:val="standardContextual"/>
        </w:rPr>
      </w:pPr>
      <w:r w:rsidRPr="00DE1230">
        <w:rPr>
          <w:rFonts w:eastAsia="Aptos" w:cs="Times New Roman"/>
          <w:b/>
          <w:iCs/>
          <w:kern w:val="2"/>
          <w:sz w:val="20"/>
          <w:szCs w:val="20"/>
          <w:lang w:eastAsia="es-CO"/>
          <w14:ligatures w14:val="standardContextual"/>
        </w:rPr>
        <w:t xml:space="preserve">Mejora de la calidad del </w:t>
      </w:r>
      <w:r w:rsidRPr="00432B8A">
        <w:rPr>
          <w:rFonts w:eastAsia="Aptos" w:cs="Times New Roman"/>
          <w:b/>
          <w:i/>
          <w:iCs/>
          <w:kern w:val="2"/>
          <w:sz w:val="20"/>
          <w:szCs w:val="20"/>
          <w:lang w:eastAsia="es-CO"/>
          <w14:ligatures w14:val="standardContextual"/>
        </w:rPr>
        <w:t>software</w:t>
      </w:r>
      <w:r w:rsidRPr="00DE1230">
        <w:rPr>
          <w:rFonts w:eastAsia="Aptos" w:cs="Times New Roman"/>
          <w:b/>
          <w:iCs/>
          <w:kern w:val="2"/>
          <w:sz w:val="20"/>
          <w:szCs w:val="20"/>
          <w:lang w:eastAsia="es-CO"/>
          <w14:ligatures w14:val="standardContextual"/>
        </w:rPr>
        <w:t>:</w:t>
      </w:r>
      <w:r w:rsidRPr="008E2913">
        <w:rPr>
          <w:rFonts w:eastAsia="Aptos" w:cs="Times New Roman"/>
          <w:iCs/>
          <w:kern w:val="2"/>
          <w:sz w:val="20"/>
          <w:szCs w:val="20"/>
          <w:lang w:eastAsia="es-CO"/>
          <w14:ligatures w14:val="standardContextual"/>
        </w:rPr>
        <w:t xml:space="preserve"> la integración continua y las pruebas automatizadas contribuyen a detectar errores de forma temprana.</w:t>
      </w:r>
    </w:p>
    <w:p w14:paraId="0BF01D36" w14:textId="77777777" w:rsidR="008E2913" w:rsidRPr="008E2913" w:rsidRDefault="008E2913" w:rsidP="00DE1230">
      <w:pPr>
        <w:pStyle w:val="Normal0"/>
        <w:numPr>
          <w:ilvl w:val="0"/>
          <w:numId w:val="29"/>
        </w:numPr>
        <w:rPr>
          <w:rFonts w:eastAsia="Aptos" w:cs="Times New Roman"/>
          <w:iCs/>
          <w:kern w:val="2"/>
          <w:sz w:val="20"/>
          <w:szCs w:val="20"/>
          <w:lang w:eastAsia="es-CO"/>
          <w14:ligatures w14:val="standardContextual"/>
        </w:rPr>
      </w:pPr>
      <w:r w:rsidRPr="00DE1230">
        <w:rPr>
          <w:rFonts w:eastAsia="Aptos" w:cs="Times New Roman"/>
          <w:b/>
          <w:iCs/>
          <w:kern w:val="2"/>
          <w:sz w:val="20"/>
          <w:szCs w:val="20"/>
          <w:lang w:eastAsia="es-CO"/>
          <w14:ligatures w14:val="standardContextual"/>
        </w:rPr>
        <w:t>Mayor colaboración entre los equipos:</w:t>
      </w:r>
      <w:r w:rsidRPr="008E2913">
        <w:rPr>
          <w:rFonts w:eastAsia="Aptos" w:cs="Times New Roman"/>
          <w:iCs/>
          <w:kern w:val="2"/>
          <w:sz w:val="20"/>
          <w:szCs w:val="20"/>
          <w:lang w:eastAsia="es-CO"/>
          <w14:ligatures w14:val="standardContextual"/>
        </w:rPr>
        <w:t xml:space="preserve"> el trabajo conjunto fortalece la comunicación y la responsabilidad compartida durante todo el ciclo de vida del </w:t>
      </w:r>
      <w:r w:rsidRPr="00432B8A">
        <w:rPr>
          <w:rFonts w:eastAsia="Aptos" w:cs="Times New Roman"/>
          <w:i/>
          <w:iCs/>
          <w:kern w:val="2"/>
          <w:sz w:val="20"/>
          <w:szCs w:val="20"/>
          <w:lang w:eastAsia="es-CO"/>
          <w14:ligatures w14:val="standardContextual"/>
        </w:rPr>
        <w:t>software</w:t>
      </w:r>
      <w:r w:rsidRPr="008E2913">
        <w:rPr>
          <w:rFonts w:eastAsia="Aptos" w:cs="Times New Roman"/>
          <w:iCs/>
          <w:kern w:val="2"/>
          <w:sz w:val="20"/>
          <w:szCs w:val="20"/>
          <w:lang w:eastAsia="es-CO"/>
          <w14:ligatures w14:val="standardContextual"/>
        </w:rPr>
        <w:t>.</w:t>
      </w:r>
    </w:p>
    <w:p w14:paraId="159D62EF" w14:textId="77777777" w:rsidR="008E2913" w:rsidRPr="008E2913" w:rsidRDefault="008E2913" w:rsidP="00DE1230">
      <w:pPr>
        <w:pStyle w:val="Normal0"/>
        <w:numPr>
          <w:ilvl w:val="0"/>
          <w:numId w:val="29"/>
        </w:numPr>
        <w:rPr>
          <w:rFonts w:eastAsia="Aptos" w:cs="Times New Roman"/>
          <w:iCs/>
          <w:kern w:val="2"/>
          <w:sz w:val="20"/>
          <w:szCs w:val="20"/>
          <w:lang w:eastAsia="es-CO"/>
          <w14:ligatures w14:val="standardContextual"/>
        </w:rPr>
      </w:pPr>
      <w:r w:rsidRPr="00DE1230">
        <w:rPr>
          <w:rFonts w:eastAsia="Aptos" w:cs="Times New Roman"/>
          <w:b/>
          <w:iCs/>
          <w:kern w:val="2"/>
          <w:sz w:val="20"/>
          <w:szCs w:val="20"/>
          <w:lang w:eastAsia="es-CO"/>
          <w14:ligatures w14:val="standardContextual"/>
        </w:rPr>
        <w:t>Optimización de los procesos:</w:t>
      </w:r>
      <w:r w:rsidRPr="008E2913">
        <w:rPr>
          <w:rFonts w:eastAsia="Aptos" w:cs="Times New Roman"/>
          <w:iCs/>
          <w:kern w:val="2"/>
          <w:sz w:val="20"/>
          <w:szCs w:val="20"/>
          <w:lang w:eastAsia="es-CO"/>
          <w14:ligatures w14:val="standardContextual"/>
        </w:rPr>
        <w:t xml:space="preserve"> la automatización disminuye tareas repetitivas, reduce errores y mejora la eficiencia operativa.</w:t>
      </w:r>
    </w:p>
    <w:p w14:paraId="51E914C9" w14:textId="77777777" w:rsidR="008E2913" w:rsidRPr="008E2913" w:rsidRDefault="008E2913" w:rsidP="00DE1230">
      <w:pPr>
        <w:pStyle w:val="Normal0"/>
        <w:numPr>
          <w:ilvl w:val="0"/>
          <w:numId w:val="29"/>
        </w:numPr>
        <w:rPr>
          <w:rFonts w:eastAsia="Aptos" w:cs="Times New Roman"/>
          <w:iCs/>
          <w:kern w:val="2"/>
          <w:sz w:val="20"/>
          <w:szCs w:val="20"/>
          <w:lang w:eastAsia="es-CO"/>
          <w14:ligatures w14:val="standardContextual"/>
        </w:rPr>
      </w:pPr>
      <w:r w:rsidRPr="00DE1230">
        <w:rPr>
          <w:rFonts w:eastAsia="Aptos" w:cs="Times New Roman"/>
          <w:b/>
          <w:iCs/>
          <w:kern w:val="2"/>
          <w:sz w:val="20"/>
          <w:szCs w:val="20"/>
          <w:lang w:eastAsia="es-CO"/>
          <w14:ligatures w14:val="standardContextual"/>
        </w:rPr>
        <w:t>Mayor capacidad de adaptación al cambio:</w:t>
      </w:r>
      <w:r w:rsidRPr="008E2913">
        <w:rPr>
          <w:rFonts w:eastAsia="Aptos" w:cs="Times New Roman"/>
          <w:iCs/>
          <w:kern w:val="2"/>
          <w:sz w:val="20"/>
          <w:szCs w:val="20"/>
          <w:lang w:eastAsia="es-CO"/>
          <w14:ligatures w14:val="standardContextual"/>
        </w:rPr>
        <w:t xml:space="preserve"> facilita la incorporación de nuevas funcionalidades y la respuesta oportuna a los requerimientos del negocio.</w:t>
      </w:r>
    </w:p>
    <w:p w14:paraId="75CF3211" w14:textId="77777777" w:rsidR="008E2913" w:rsidRPr="008E2913" w:rsidRDefault="008E2913" w:rsidP="00DE1230">
      <w:pPr>
        <w:pStyle w:val="Normal0"/>
        <w:numPr>
          <w:ilvl w:val="0"/>
          <w:numId w:val="29"/>
        </w:numPr>
        <w:rPr>
          <w:rFonts w:eastAsia="Aptos" w:cs="Times New Roman"/>
          <w:iCs/>
          <w:kern w:val="2"/>
          <w:sz w:val="20"/>
          <w:szCs w:val="20"/>
          <w:lang w:eastAsia="es-CO"/>
          <w14:ligatures w14:val="standardContextual"/>
        </w:rPr>
      </w:pPr>
      <w:r w:rsidRPr="00DE1230">
        <w:rPr>
          <w:rFonts w:eastAsia="Aptos" w:cs="Times New Roman"/>
          <w:b/>
          <w:iCs/>
          <w:kern w:val="2"/>
          <w:sz w:val="20"/>
          <w:szCs w:val="20"/>
          <w:lang w:eastAsia="es-CO"/>
          <w14:ligatures w14:val="standardContextual"/>
        </w:rPr>
        <w:t>Fortalecimiento de la continuidad del servicio:</w:t>
      </w:r>
      <w:r w:rsidRPr="008E2913">
        <w:rPr>
          <w:rFonts w:eastAsia="Aptos" w:cs="Times New Roman"/>
          <w:iCs/>
          <w:kern w:val="2"/>
          <w:sz w:val="20"/>
          <w:szCs w:val="20"/>
          <w:lang w:eastAsia="es-CO"/>
          <w14:ligatures w14:val="standardContextual"/>
        </w:rPr>
        <w:t xml:space="preserve"> las prácticas de monitoreo y mejora continua contribuyen a mantener aplicaciones más estables y confiables.</w:t>
      </w:r>
    </w:p>
    <w:p w14:paraId="28C0A838" w14:textId="77777777" w:rsidR="008E2913" w:rsidRPr="008E2913" w:rsidRDefault="008E2913" w:rsidP="008E2913">
      <w:pPr>
        <w:pStyle w:val="Normal0"/>
        <w:rPr>
          <w:rFonts w:eastAsia="Aptos" w:cs="Times New Roman"/>
          <w:iCs/>
          <w:kern w:val="2"/>
          <w:sz w:val="20"/>
          <w:szCs w:val="20"/>
          <w:lang w:eastAsia="es-CO"/>
          <w14:ligatures w14:val="standardContextual"/>
        </w:rPr>
      </w:pPr>
    </w:p>
    <w:p w14:paraId="02023182" w14:textId="77777777" w:rsidR="008E2913" w:rsidRPr="008E2913" w:rsidRDefault="008E2913" w:rsidP="008E2913">
      <w:pPr>
        <w:pStyle w:val="Normal0"/>
        <w:rPr>
          <w:rFonts w:eastAsia="Aptos" w:cs="Times New Roman"/>
          <w:iCs/>
          <w:kern w:val="2"/>
          <w:sz w:val="20"/>
          <w:szCs w:val="20"/>
          <w:lang w:eastAsia="es-CO"/>
          <w14:ligatures w14:val="standardContextual"/>
        </w:rPr>
      </w:pPr>
      <w:r w:rsidRPr="008E2913">
        <w:rPr>
          <w:rFonts w:eastAsia="Aptos" w:cs="Times New Roman"/>
          <w:iCs/>
          <w:kern w:val="2"/>
          <w:sz w:val="20"/>
          <w:szCs w:val="20"/>
          <w:lang w:eastAsia="es-CO"/>
          <w14:ligatures w14:val="standardContextual"/>
        </w:rPr>
        <w:t xml:space="preserve">La implementación de DevOps no depende únicamente del uso de herramientas tecnológicas, sino también de la adopción de una cultura organizacional basada en la colaboración, la automatización y la mejora continua. La integración de estos elementos permite desarrollar soluciones de </w:t>
      </w:r>
      <w:r w:rsidRPr="00432B8A">
        <w:rPr>
          <w:rFonts w:eastAsia="Aptos" w:cs="Times New Roman"/>
          <w:i/>
          <w:iCs/>
          <w:kern w:val="2"/>
          <w:sz w:val="20"/>
          <w:szCs w:val="20"/>
          <w:lang w:eastAsia="es-CO"/>
          <w14:ligatures w14:val="standardContextual"/>
        </w:rPr>
        <w:t>software</w:t>
      </w:r>
      <w:r w:rsidRPr="008E2913">
        <w:rPr>
          <w:rFonts w:eastAsia="Aptos" w:cs="Times New Roman"/>
          <w:iCs/>
          <w:kern w:val="2"/>
          <w:sz w:val="20"/>
          <w:szCs w:val="20"/>
          <w:lang w:eastAsia="es-CO"/>
          <w14:ligatures w14:val="standardContextual"/>
        </w:rPr>
        <w:t xml:space="preserve"> con mayor calidad, optimizar los procesos de trabajo y generar valor para las organizaciones.</w:t>
      </w:r>
    </w:p>
    <w:p w14:paraId="2931EE71" w14:textId="77777777" w:rsidR="008E2913" w:rsidRPr="008E2913" w:rsidRDefault="008E2913" w:rsidP="008E2913">
      <w:pPr>
        <w:pStyle w:val="Normal0"/>
        <w:rPr>
          <w:rFonts w:eastAsia="Aptos" w:cs="Times New Roman"/>
          <w:iCs/>
          <w:kern w:val="2"/>
          <w:sz w:val="20"/>
          <w:szCs w:val="20"/>
          <w:lang w:eastAsia="es-CO"/>
          <w14:ligatures w14:val="standardContextual"/>
        </w:rPr>
      </w:pPr>
    </w:p>
    <w:p w14:paraId="6C5477A3" w14:textId="38272CA5" w:rsidR="008E2913" w:rsidRDefault="008E2913" w:rsidP="008E2913">
      <w:pPr>
        <w:pStyle w:val="Normal0"/>
        <w:rPr>
          <w:rFonts w:eastAsia="Aptos" w:cs="Times New Roman"/>
          <w:iCs/>
          <w:kern w:val="2"/>
          <w:sz w:val="20"/>
          <w:szCs w:val="20"/>
          <w:lang w:eastAsia="es-CO"/>
          <w14:ligatures w14:val="standardContextual"/>
        </w:rPr>
      </w:pPr>
      <w:r w:rsidRPr="008E2913">
        <w:rPr>
          <w:rFonts w:eastAsia="Aptos" w:cs="Times New Roman"/>
          <w:b/>
          <w:iCs/>
          <w:kern w:val="2"/>
          <w:sz w:val="20"/>
          <w:szCs w:val="20"/>
          <w:lang w:eastAsia="es-CO"/>
          <w14:ligatures w14:val="standardContextual"/>
        </w:rPr>
        <w:t>Tabla 1.</w:t>
      </w:r>
      <w:r w:rsidRPr="008E2913">
        <w:rPr>
          <w:rFonts w:eastAsia="Aptos" w:cs="Times New Roman"/>
          <w:iCs/>
          <w:kern w:val="2"/>
          <w:sz w:val="20"/>
          <w:szCs w:val="20"/>
          <w:lang w:eastAsia="es-CO"/>
          <w14:ligatures w14:val="standardContextual"/>
        </w:rPr>
        <w:t xml:space="preserve"> Beneficios</w:t>
      </w:r>
      <w:r>
        <w:rPr>
          <w:rFonts w:eastAsia="Aptos" w:cs="Times New Roman"/>
          <w:iCs/>
          <w:kern w:val="2"/>
          <w:sz w:val="20"/>
          <w:szCs w:val="20"/>
          <w:lang w:eastAsia="es-CO"/>
          <w14:ligatures w14:val="standardContextual"/>
        </w:rPr>
        <w:t xml:space="preserve"> de la implementación de DevOps</w:t>
      </w:r>
    </w:p>
    <w:tbl>
      <w:tblPr>
        <w:tblStyle w:val="Tablaconcuadrcula"/>
        <w:tblW w:w="0" w:type="auto"/>
        <w:tblInd w:w="0" w:type="dxa"/>
        <w:tblLook w:val="04A0" w:firstRow="1" w:lastRow="0" w:firstColumn="1" w:lastColumn="0" w:noHBand="0" w:noVBand="1"/>
      </w:tblPr>
      <w:tblGrid>
        <w:gridCol w:w="3964"/>
        <w:gridCol w:w="5998"/>
      </w:tblGrid>
      <w:tr w:rsidR="008E2913" w:rsidRPr="008E2913" w14:paraId="78ADC7B9" w14:textId="77777777" w:rsidTr="008E2913">
        <w:tc>
          <w:tcPr>
            <w:tcW w:w="3964" w:type="dxa"/>
          </w:tcPr>
          <w:p w14:paraId="5774B243" w14:textId="1D5692E8" w:rsidR="008E2913" w:rsidRPr="008E2913" w:rsidRDefault="008E2913" w:rsidP="008E2913">
            <w:pPr>
              <w:pStyle w:val="Normal0"/>
              <w:rPr>
                <w:rFonts w:eastAsia="Aptos" w:cs="Times New Roman"/>
                <w:b/>
                <w:iCs/>
                <w:kern w:val="2"/>
                <w:sz w:val="20"/>
                <w:szCs w:val="20"/>
                <w:lang w:eastAsia="es-CO"/>
                <w14:ligatures w14:val="standardContextual"/>
              </w:rPr>
            </w:pPr>
            <w:r w:rsidRPr="008E2913">
              <w:rPr>
                <w:b/>
                <w:sz w:val="20"/>
                <w:szCs w:val="20"/>
              </w:rPr>
              <w:t>Beneficio</w:t>
            </w:r>
          </w:p>
        </w:tc>
        <w:tc>
          <w:tcPr>
            <w:tcW w:w="5998" w:type="dxa"/>
          </w:tcPr>
          <w:p w14:paraId="32E790E1" w14:textId="1D4E9218" w:rsidR="008E2913" w:rsidRPr="008E2913" w:rsidRDefault="008E2913" w:rsidP="008E2913">
            <w:pPr>
              <w:pStyle w:val="Normal0"/>
              <w:rPr>
                <w:rFonts w:eastAsia="Aptos" w:cs="Times New Roman"/>
                <w:b/>
                <w:iCs/>
                <w:kern w:val="2"/>
                <w:sz w:val="20"/>
                <w:szCs w:val="20"/>
                <w:lang w:eastAsia="es-CO"/>
                <w14:ligatures w14:val="standardContextual"/>
              </w:rPr>
            </w:pPr>
            <w:r w:rsidRPr="008E2913">
              <w:rPr>
                <w:b/>
                <w:sz w:val="20"/>
                <w:szCs w:val="20"/>
              </w:rPr>
              <w:t>Aporte al desarrollo de software</w:t>
            </w:r>
          </w:p>
        </w:tc>
      </w:tr>
      <w:tr w:rsidR="008E2913" w:rsidRPr="008E2913" w14:paraId="74F50D67" w14:textId="77777777" w:rsidTr="008E2913">
        <w:tc>
          <w:tcPr>
            <w:tcW w:w="3964" w:type="dxa"/>
          </w:tcPr>
          <w:p w14:paraId="3DD4090E" w14:textId="6A4764F4"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Reducción de los tiempos de entrega</w:t>
            </w:r>
          </w:p>
        </w:tc>
        <w:tc>
          <w:tcPr>
            <w:tcW w:w="5998" w:type="dxa"/>
          </w:tcPr>
          <w:p w14:paraId="0A6C39E0" w14:textId="4FF8D45C"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Agiliza la construcción, prueba y despliegue de aplicaciones.</w:t>
            </w:r>
          </w:p>
        </w:tc>
      </w:tr>
      <w:tr w:rsidR="008E2913" w:rsidRPr="008E2913" w14:paraId="05A711BB" w14:textId="77777777" w:rsidTr="008E2913">
        <w:tc>
          <w:tcPr>
            <w:tcW w:w="3964" w:type="dxa"/>
          </w:tcPr>
          <w:p w14:paraId="7810301C" w14:textId="17F7A098"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Mejora de la calidad</w:t>
            </w:r>
          </w:p>
        </w:tc>
        <w:tc>
          <w:tcPr>
            <w:tcW w:w="5998" w:type="dxa"/>
          </w:tcPr>
          <w:p w14:paraId="2012A094" w14:textId="11D8B286"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Favorece la detección temprana de errores mediante pruebas automatizadas.</w:t>
            </w:r>
          </w:p>
        </w:tc>
      </w:tr>
      <w:tr w:rsidR="008E2913" w:rsidRPr="008E2913" w14:paraId="2F179E7F" w14:textId="77777777" w:rsidTr="008E2913">
        <w:tc>
          <w:tcPr>
            <w:tcW w:w="3964" w:type="dxa"/>
          </w:tcPr>
          <w:p w14:paraId="755FDCBE" w14:textId="41458736"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Trabajo colaborativo</w:t>
            </w:r>
          </w:p>
        </w:tc>
        <w:tc>
          <w:tcPr>
            <w:tcW w:w="5998" w:type="dxa"/>
          </w:tcPr>
          <w:p w14:paraId="79A44C7F" w14:textId="2360F5DD"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Fortalece la comunicación y la responsabilidad compartida entre los equipos.</w:t>
            </w:r>
          </w:p>
        </w:tc>
      </w:tr>
      <w:tr w:rsidR="008E2913" w:rsidRPr="008E2913" w14:paraId="2EC26360" w14:textId="77777777" w:rsidTr="008E2913">
        <w:tc>
          <w:tcPr>
            <w:tcW w:w="3964" w:type="dxa"/>
          </w:tcPr>
          <w:p w14:paraId="38283971" w14:textId="59C4F18E"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Automatización de procesos</w:t>
            </w:r>
          </w:p>
        </w:tc>
        <w:tc>
          <w:tcPr>
            <w:tcW w:w="5998" w:type="dxa"/>
          </w:tcPr>
          <w:p w14:paraId="7A306C94" w14:textId="7373BF5B"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Reduce tareas manuales y mejora la eficiencia operativa.</w:t>
            </w:r>
          </w:p>
        </w:tc>
      </w:tr>
      <w:tr w:rsidR="008E2913" w:rsidRPr="008E2913" w14:paraId="6635E5A4" w14:textId="77777777" w:rsidTr="008E2913">
        <w:tc>
          <w:tcPr>
            <w:tcW w:w="3964" w:type="dxa"/>
          </w:tcPr>
          <w:p w14:paraId="726B2C38" w14:textId="3A81000B"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Adaptación al cambio</w:t>
            </w:r>
          </w:p>
        </w:tc>
        <w:tc>
          <w:tcPr>
            <w:tcW w:w="5998" w:type="dxa"/>
          </w:tcPr>
          <w:p w14:paraId="148C5216" w14:textId="01EB74C0"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Facilita la incorporación de nuevas funcionalidades y actualizaciones.</w:t>
            </w:r>
          </w:p>
        </w:tc>
      </w:tr>
      <w:tr w:rsidR="008E2913" w:rsidRPr="008E2913" w14:paraId="609DB72F" w14:textId="77777777" w:rsidTr="008E2913">
        <w:tc>
          <w:tcPr>
            <w:tcW w:w="3964" w:type="dxa"/>
          </w:tcPr>
          <w:p w14:paraId="3CB7A1A4" w14:textId="40EA998E"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Continuidad del servicio</w:t>
            </w:r>
          </w:p>
        </w:tc>
        <w:tc>
          <w:tcPr>
            <w:tcW w:w="5998" w:type="dxa"/>
          </w:tcPr>
          <w:p w14:paraId="6BC0DAFB" w14:textId="0311B216" w:rsidR="008E2913" w:rsidRPr="008E2913" w:rsidRDefault="008E2913" w:rsidP="008E2913">
            <w:pPr>
              <w:pStyle w:val="Normal0"/>
              <w:rPr>
                <w:rFonts w:eastAsia="Aptos" w:cs="Times New Roman"/>
                <w:iCs/>
                <w:kern w:val="2"/>
                <w:sz w:val="20"/>
                <w:szCs w:val="20"/>
                <w:lang w:eastAsia="es-CO"/>
                <w14:ligatures w14:val="standardContextual"/>
              </w:rPr>
            </w:pPr>
            <w:r w:rsidRPr="008E2913">
              <w:rPr>
                <w:sz w:val="20"/>
                <w:szCs w:val="20"/>
              </w:rPr>
              <w:t>Contribuye a la estabilidad y disponibilidad de las aplicaciones.</w:t>
            </w:r>
          </w:p>
        </w:tc>
      </w:tr>
    </w:tbl>
    <w:p w14:paraId="51E88058" w14:textId="0EF9BFD7" w:rsidR="008E2913" w:rsidRDefault="008E2913" w:rsidP="008E2913">
      <w:pPr>
        <w:pStyle w:val="Normal0"/>
        <w:rPr>
          <w:rFonts w:eastAsia="Aptos" w:cs="Times New Roman"/>
          <w:iCs/>
          <w:kern w:val="2"/>
          <w:sz w:val="20"/>
          <w:szCs w:val="20"/>
          <w:lang w:eastAsia="es-CO"/>
          <w14:ligatures w14:val="standardContextual"/>
        </w:rPr>
      </w:pPr>
    </w:p>
    <w:p w14:paraId="1E414FA2" w14:textId="2DDC19D4" w:rsidR="00432B8A" w:rsidRDefault="00432B8A" w:rsidP="008E2913">
      <w:pPr>
        <w:pStyle w:val="Normal0"/>
        <w:rPr>
          <w:rFonts w:eastAsia="Aptos" w:cs="Times New Roman"/>
          <w:iCs/>
          <w:kern w:val="2"/>
          <w:sz w:val="20"/>
          <w:szCs w:val="20"/>
          <w:lang w:eastAsia="es-CO"/>
          <w14:ligatures w14:val="standardContextual"/>
        </w:rPr>
      </w:pPr>
      <w:r w:rsidRPr="00432B8A">
        <w:rPr>
          <w:rFonts w:eastAsia="Aptos" w:cs="Times New Roman"/>
          <w:iCs/>
          <w:kern w:val="2"/>
          <w:sz w:val="20"/>
          <w:szCs w:val="20"/>
          <w:lang w:eastAsia="es-CO"/>
          <w14:ligatures w14:val="standardContextual"/>
        </w:rPr>
        <w:t>La información presentada permite identificar que la implementación de DevOps genera beneficios tanto para los equipos de trabajo como para las organizaciones, al favorecer procesos de desarrollo más ágiles, colaborativos y orientados a la mejora continua.</w:t>
      </w:r>
    </w:p>
    <w:p w14:paraId="6FD7A6D1" w14:textId="77777777" w:rsidR="00432B8A" w:rsidRDefault="00432B8A" w:rsidP="008E2913">
      <w:pPr>
        <w:pStyle w:val="Normal0"/>
        <w:rPr>
          <w:rFonts w:eastAsia="Aptos" w:cs="Times New Roman"/>
          <w:iCs/>
          <w:kern w:val="2"/>
          <w:sz w:val="20"/>
          <w:szCs w:val="20"/>
          <w:lang w:eastAsia="es-CO"/>
          <w14:ligatures w14:val="standardContextual"/>
        </w:rPr>
      </w:pPr>
    </w:p>
    <w:p w14:paraId="35894B3A" w14:textId="24D5DFAA" w:rsidR="008E2913" w:rsidRDefault="008E2913" w:rsidP="008E2913">
      <w:pPr>
        <w:pStyle w:val="Normal0"/>
        <w:rPr>
          <w:rFonts w:eastAsia="Aptos" w:cs="Times New Roman"/>
          <w:iCs/>
          <w:kern w:val="2"/>
          <w:sz w:val="20"/>
          <w:szCs w:val="20"/>
          <w:lang w:eastAsia="es-CO"/>
          <w14:ligatures w14:val="standardContextual"/>
        </w:rPr>
      </w:pPr>
    </w:p>
    <w:p w14:paraId="3BF24B22" w14:textId="5939310A" w:rsidR="00432B8A" w:rsidRDefault="00432B8A" w:rsidP="008E2913">
      <w:pPr>
        <w:pStyle w:val="Normal0"/>
        <w:rPr>
          <w:rFonts w:eastAsia="Aptos" w:cs="Times New Roman"/>
          <w:iCs/>
          <w:kern w:val="2"/>
          <w:sz w:val="20"/>
          <w:szCs w:val="20"/>
          <w:lang w:eastAsia="es-CO"/>
          <w14:ligatures w14:val="standardContextual"/>
        </w:rPr>
      </w:pPr>
    </w:p>
    <w:p w14:paraId="021B36BC" w14:textId="690F8590" w:rsidR="00432B8A" w:rsidRDefault="00432B8A" w:rsidP="008E2913">
      <w:pPr>
        <w:pStyle w:val="Normal0"/>
        <w:rPr>
          <w:rFonts w:eastAsia="Aptos" w:cs="Times New Roman"/>
          <w:iCs/>
          <w:kern w:val="2"/>
          <w:sz w:val="20"/>
          <w:szCs w:val="20"/>
          <w:lang w:eastAsia="es-CO"/>
          <w14:ligatures w14:val="standardContextual"/>
        </w:rPr>
      </w:pPr>
    </w:p>
    <w:p w14:paraId="1383D928" w14:textId="77777777" w:rsidR="00432B8A" w:rsidRPr="0002386E" w:rsidRDefault="00432B8A" w:rsidP="008E2913">
      <w:pPr>
        <w:pStyle w:val="Normal0"/>
        <w:rPr>
          <w:rFonts w:eastAsia="Aptos" w:cs="Times New Roman"/>
          <w:iCs/>
          <w:kern w:val="2"/>
          <w:sz w:val="20"/>
          <w:szCs w:val="20"/>
          <w:lang w:eastAsia="es-CO"/>
          <w14:ligatures w14:val="standardContextual"/>
        </w:rPr>
      </w:pPr>
    </w:p>
    <w:p w14:paraId="4873A0FE" w14:textId="5A0BAF76" w:rsidR="00D1667A" w:rsidRPr="00432B8A" w:rsidRDefault="00D1667A" w:rsidP="00D1667A">
      <w:pPr>
        <w:pStyle w:val="Normal0"/>
        <w:numPr>
          <w:ilvl w:val="0"/>
          <w:numId w:val="28"/>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lastRenderedPageBreak/>
        <w:t xml:space="preserve">Procesos de desarrollo de </w:t>
      </w:r>
      <w:r w:rsidRPr="008E2913">
        <w:rPr>
          <w:rFonts w:eastAsia="Aptos" w:cs="Times New Roman"/>
          <w:b/>
          <w:i/>
          <w:iCs/>
          <w:kern w:val="2"/>
          <w:sz w:val="20"/>
          <w:szCs w:val="20"/>
          <w:lang w:eastAsia="es-CO"/>
          <w14:ligatures w14:val="standardContextual"/>
        </w:rPr>
        <w:t>software</w:t>
      </w:r>
    </w:p>
    <w:p w14:paraId="0D5722E7" w14:textId="62E2B402" w:rsidR="00432B8A" w:rsidRDefault="00432B8A" w:rsidP="00432B8A">
      <w:pPr>
        <w:pStyle w:val="Normal0"/>
        <w:rPr>
          <w:rFonts w:eastAsia="Aptos" w:cs="Times New Roman"/>
          <w:iCs/>
          <w:kern w:val="2"/>
          <w:sz w:val="20"/>
          <w:szCs w:val="20"/>
          <w:lang w:eastAsia="es-CO"/>
          <w14:ligatures w14:val="standardContextual"/>
        </w:rPr>
      </w:pPr>
    </w:p>
    <w:p w14:paraId="2C4C6EEB" w14:textId="77777777" w:rsidR="00432B8A" w:rsidRPr="00432B8A" w:rsidRDefault="00432B8A" w:rsidP="00432B8A">
      <w:pPr>
        <w:pStyle w:val="Normal0"/>
        <w:rPr>
          <w:rFonts w:eastAsia="Aptos" w:cs="Times New Roman"/>
          <w:iCs/>
          <w:kern w:val="2"/>
          <w:sz w:val="20"/>
          <w:szCs w:val="20"/>
          <w:lang w:eastAsia="es-CO"/>
          <w14:ligatures w14:val="standardContextual"/>
        </w:rPr>
      </w:pPr>
      <w:r w:rsidRPr="00432B8A">
        <w:rPr>
          <w:rFonts w:eastAsia="Aptos" w:cs="Times New Roman"/>
          <w:iCs/>
          <w:kern w:val="2"/>
          <w:sz w:val="20"/>
          <w:szCs w:val="20"/>
          <w:lang w:eastAsia="es-CO"/>
          <w14:ligatures w14:val="standardContextual"/>
        </w:rPr>
        <w:t xml:space="preserve">El desarrollo de </w:t>
      </w:r>
      <w:r w:rsidRPr="00432B8A">
        <w:rPr>
          <w:rFonts w:eastAsia="Aptos" w:cs="Times New Roman"/>
          <w:i/>
          <w:iCs/>
          <w:kern w:val="2"/>
          <w:sz w:val="20"/>
          <w:szCs w:val="20"/>
          <w:lang w:eastAsia="es-CO"/>
          <w14:ligatures w14:val="standardContextual"/>
        </w:rPr>
        <w:t>software</w:t>
      </w:r>
      <w:r w:rsidRPr="00432B8A">
        <w:rPr>
          <w:rFonts w:eastAsia="Aptos" w:cs="Times New Roman"/>
          <w:iCs/>
          <w:kern w:val="2"/>
          <w:sz w:val="20"/>
          <w:szCs w:val="20"/>
          <w:lang w:eastAsia="es-CO"/>
          <w14:ligatures w14:val="standardContextual"/>
        </w:rPr>
        <w:t xml:space="preserve"> comprende un conjunto de actividades organizadas que permiten transformar una necesidad o un problema en una aplicación o solución informática. Para lograrlo, es necesario establecer procesos que orienten la planificación, el análisis, el diseño, la construcción, las pruebas, la implementación y el mantenimiento del </w:t>
      </w:r>
      <w:r w:rsidRPr="00432B8A">
        <w:rPr>
          <w:rFonts w:eastAsia="Aptos" w:cs="Times New Roman"/>
          <w:i/>
          <w:iCs/>
          <w:kern w:val="2"/>
          <w:sz w:val="20"/>
          <w:szCs w:val="20"/>
          <w:lang w:eastAsia="es-CO"/>
          <w14:ligatures w14:val="standardContextual"/>
        </w:rPr>
        <w:t>software</w:t>
      </w:r>
      <w:r w:rsidRPr="00432B8A">
        <w:rPr>
          <w:rFonts w:eastAsia="Aptos" w:cs="Times New Roman"/>
          <w:iCs/>
          <w:kern w:val="2"/>
          <w:sz w:val="20"/>
          <w:szCs w:val="20"/>
          <w:lang w:eastAsia="es-CO"/>
          <w14:ligatures w14:val="standardContextual"/>
        </w:rPr>
        <w:t>, garantizando que cada etapa se ejecute de manera ordenada y contribuya al cumplimiento de los objetivos del proyecto.</w:t>
      </w:r>
    </w:p>
    <w:p w14:paraId="0B47E9B1" w14:textId="77777777" w:rsidR="00432B8A" w:rsidRPr="00432B8A" w:rsidRDefault="00432B8A" w:rsidP="00432B8A">
      <w:pPr>
        <w:pStyle w:val="Normal0"/>
        <w:rPr>
          <w:rFonts w:eastAsia="Aptos" w:cs="Times New Roman"/>
          <w:iCs/>
          <w:kern w:val="2"/>
          <w:sz w:val="20"/>
          <w:szCs w:val="20"/>
          <w:lang w:eastAsia="es-CO"/>
          <w14:ligatures w14:val="standardContextual"/>
        </w:rPr>
      </w:pPr>
    </w:p>
    <w:p w14:paraId="60DCE73E" w14:textId="77777777" w:rsidR="00432B8A" w:rsidRPr="00432B8A" w:rsidRDefault="00432B8A" w:rsidP="00432B8A">
      <w:pPr>
        <w:pStyle w:val="Normal0"/>
        <w:rPr>
          <w:rFonts w:eastAsia="Aptos" w:cs="Times New Roman"/>
          <w:iCs/>
          <w:kern w:val="2"/>
          <w:sz w:val="20"/>
          <w:szCs w:val="20"/>
          <w:lang w:eastAsia="es-CO"/>
          <w14:ligatures w14:val="standardContextual"/>
        </w:rPr>
      </w:pPr>
      <w:r w:rsidRPr="00432B8A">
        <w:rPr>
          <w:rFonts w:eastAsia="Aptos" w:cs="Times New Roman"/>
          <w:iCs/>
          <w:kern w:val="2"/>
          <w:sz w:val="20"/>
          <w:szCs w:val="20"/>
          <w:lang w:eastAsia="es-CO"/>
          <w14:ligatures w14:val="standardContextual"/>
        </w:rPr>
        <w:t xml:space="preserve">Los procesos de desarrollo proporcionan una estructura de trabajo que facilita la coordinación entre los integrantes del equipo, la gestión de los recursos y el seguimiento de las actividades. Además, favorecen la definición de responsabilidades, la elaboración de productos intermedios y la aplicación de mecanismos de control que contribuyen a mejorar la calidad del </w:t>
      </w:r>
      <w:r w:rsidRPr="00452A06">
        <w:rPr>
          <w:rFonts w:eastAsia="Aptos" w:cs="Times New Roman"/>
          <w:i/>
          <w:iCs/>
          <w:kern w:val="2"/>
          <w:sz w:val="20"/>
          <w:szCs w:val="20"/>
          <w:lang w:eastAsia="es-CO"/>
          <w14:ligatures w14:val="standardContextual"/>
        </w:rPr>
        <w:t>software</w:t>
      </w:r>
      <w:r w:rsidRPr="00432B8A">
        <w:rPr>
          <w:rFonts w:eastAsia="Aptos" w:cs="Times New Roman"/>
          <w:iCs/>
          <w:kern w:val="2"/>
          <w:sz w:val="20"/>
          <w:szCs w:val="20"/>
          <w:lang w:eastAsia="es-CO"/>
          <w14:ligatures w14:val="standardContextual"/>
        </w:rPr>
        <w:t>.</w:t>
      </w:r>
    </w:p>
    <w:p w14:paraId="15A01B5B" w14:textId="77777777" w:rsidR="00432B8A" w:rsidRPr="00432B8A" w:rsidRDefault="00432B8A" w:rsidP="00432B8A">
      <w:pPr>
        <w:pStyle w:val="Normal0"/>
        <w:rPr>
          <w:rFonts w:eastAsia="Aptos" w:cs="Times New Roman"/>
          <w:iCs/>
          <w:kern w:val="2"/>
          <w:sz w:val="20"/>
          <w:szCs w:val="20"/>
          <w:lang w:eastAsia="es-CO"/>
          <w14:ligatures w14:val="standardContextual"/>
        </w:rPr>
      </w:pPr>
    </w:p>
    <w:p w14:paraId="3A461FC4" w14:textId="77777777" w:rsidR="00432B8A" w:rsidRPr="00432B8A" w:rsidRDefault="00432B8A" w:rsidP="00432B8A">
      <w:pPr>
        <w:pStyle w:val="Normal0"/>
        <w:rPr>
          <w:rFonts w:eastAsia="Aptos" w:cs="Times New Roman"/>
          <w:iCs/>
          <w:kern w:val="2"/>
          <w:sz w:val="20"/>
          <w:szCs w:val="20"/>
          <w:lang w:eastAsia="es-CO"/>
          <w14:ligatures w14:val="standardContextual"/>
        </w:rPr>
      </w:pPr>
      <w:r w:rsidRPr="00432B8A">
        <w:rPr>
          <w:rFonts w:eastAsia="Aptos" w:cs="Times New Roman"/>
          <w:iCs/>
          <w:kern w:val="2"/>
          <w:sz w:val="20"/>
          <w:szCs w:val="20"/>
          <w:lang w:eastAsia="es-CO"/>
          <w14:ligatures w14:val="standardContextual"/>
        </w:rPr>
        <w:t xml:space="preserve">En el contexto de DevOps, estos procesos adquieren un enfoque colaborativo e integrado, donde las actividades de desarrollo y operación dejan de ejecutarse de forma independiente para convertirse en un flujo continuo apoyado por la automatización y la comunicación permanente entre los equipos. Este enfoque favorece la entrega frecuente de nuevas versiones, la detección temprana de errores y la mejora continua durante todo el ciclo de vida del </w:t>
      </w:r>
      <w:r w:rsidRPr="00452A06">
        <w:rPr>
          <w:rFonts w:eastAsia="Aptos" w:cs="Times New Roman"/>
          <w:i/>
          <w:iCs/>
          <w:kern w:val="2"/>
          <w:sz w:val="20"/>
          <w:szCs w:val="20"/>
          <w:lang w:eastAsia="es-CO"/>
          <w14:ligatures w14:val="standardContextual"/>
        </w:rPr>
        <w:t>software</w:t>
      </w:r>
      <w:r w:rsidRPr="00432B8A">
        <w:rPr>
          <w:rFonts w:eastAsia="Aptos" w:cs="Times New Roman"/>
          <w:iCs/>
          <w:kern w:val="2"/>
          <w:sz w:val="20"/>
          <w:szCs w:val="20"/>
          <w:lang w:eastAsia="es-CO"/>
          <w14:ligatures w14:val="standardContextual"/>
        </w:rPr>
        <w:t>.</w:t>
      </w:r>
    </w:p>
    <w:p w14:paraId="2F3D7467" w14:textId="77777777" w:rsidR="00432B8A" w:rsidRPr="00432B8A" w:rsidRDefault="00432B8A" w:rsidP="00432B8A">
      <w:pPr>
        <w:pStyle w:val="Normal0"/>
        <w:rPr>
          <w:rFonts w:eastAsia="Aptos" w:cs="Times New Roman"/>
          <w:iCs/>
          <w:kern w:val="2"/>
          <w:sz w:val="20"/>
          <w:szCs w:val="20"/>
          <w:lang w:eastAsia="es-CO"/>
          <w14:ligatures w14:val="standardContextual"/>
        </w:rPr>
      </w:pPr>
    </w:p>
    <w:p w14:paraId="2E20A47E" w14:textId="63A750DB" w:rsidR="00432B8A" w:rsidRDefault="00432B8A" w:rsidP="00432B8A">
      <w:pPr>
        <w:pStyle w:val="Normal0"/>
        <w:rPr>
          <w:rFonts w:eastAsia="Aptos" w:cs="Times New Roman"/>
          <w:iCs/>
          <w:kern w:val="2"/>
          <w:sz w:val="20"/>
          <w:szCs w:val="20"/>
          <w:lang w:eastAsia="es-CO"/>
          <w14:ligatures w14:val="standardContextual"/>
        </w:rPr>
      </w:pPr>
      <w:r w:rsidRPr="00432B8A">
        <w:rPr>
          <w:rFonts w:eastAsia="Aptos" w:cs="Times New Roman"/>
          <w:iCs/>
          <w:kern w:val="2"/>
          <w:sz w:val="20"/>
          <w:szCs w:val="20"/>
          <w:lang w:eastAsia="es-CO"/>
          <w14:ligatures w14:val="standardContextual"/>
        </w:rPr>
        <w:t xml:space="preserve">Los procesos de desarrollo de </w:t>
      </w:r>
      <w:r w:rsidRPr="00452A06">
        <w:rPr>
          <w:rFonts w:eastAsia="Aptos" w:cs="Times New Roman"/>
          <w:i/>
          <w:iCs/>
          <w:kern w:val="2"/>
          <w:sz w:val="20"/>
          <w:szCs w:val="20"/>
          <w:lang w:eastAsia="es-CO"/>
          <w14:ligatures w14:val="standardContextual"/>
        </w:rPr>
        <w:t>software</w:t>
      </w:r>
      <w:r w:rsidRPr="00432B8A">
        <w:rPr>
          <w:rFonts w:eastAsia="Aptos" w:cs="Times New Roman"/>
          <w:iCs/>
          <w:kern w:val="2"/>
          <w:sz w:val="20"/>
          <w:szCs w:val="20"/>
          <w:lang w:eastAsia="es-CO"/>
          <w14:ligatures w14:val="standardContextual"/>
        </w:rPr>
        <w:t xml:space="preserve"> constituyen la base para implementar prácticas de integración continua, entrega continua y despliegue continuo, las cuales permiten optimizar el trabajo colaborativo y responder con mayor rapidez a las necesidades de las organizaciones y de los usuarios.</w:t>
      </w:r>
    </w:p>
    <w:p w14:paraId="560883E4" w14:textId="77777777" w:rsidR="00432B8A" w:rsidRPr="00432B8A" w:rsidRDefault="00432B8A" w:rsidP="00432B8A">
      <w:pPr>
        <w:pStyle w:val="Normal0"/>
        <w:rPr>
          <w:rFonts w:eastAsia="Aptos" w:cs="Times New Roman"/>
          <w:iCs/>
          <w:kern w:val="2"/>
          <w:sz w:val="20"/>
          <w:szCs w:val="20"/>
          <w:lang w:eastAsia="es-CO"/>
          <w14:ligatures w14:val="standardContextual"/>
        </w:rPr>
      </w:pPr>
    </w:p>
    <w:p w14:paraId="16F4089E" w14:textId="3683DA39" w:rsidR="00D1667A" w:rsidRPr="00CA3841" w:rsidRDefault="00D1667A" w:rsidP="00D1667A">
      <w:pPr>
        <w:pStyle w:val="Normal0"/>
        <w:numPr>
          <w:ilvl w:val="1"/>
          <w:numId w:val="28"/>
        </w:numPr>
        <w:rPr>
          <w:rFonts w:eastAsia="Aptos" w:cs="Times New Roman"/>
          <w:b/>
          <w:iCs/>
          <w:kern w:val="2"/>
          <w:sz w:val="20"/>
          <w:szCs w:val="20"/>
          <w:lang w:eastAsia="es-CO"/>
          <w14:ligatures w14:val="standardContextual"/>
        </w:rPr>
      </w:pPr>
      <w:r w:rsidRPr="00CA3841">
        <w:rPr>
          <w:rFonts w:eastAsia="Aptos" w:cs="Times New Roman"/>
          <w:b/>
          <w:iCs/>
          <w:kern w:val="2"/>
          <w:sz w:val="20"/>
          <w:szCs w:val="20"/>
          <w:lang w:eastAsia="es-CO"/>
          <w14:ligatures w14:val="standardContextual"/>
        </w:rPr>
        <w:t xml:space="preserve">Ciclo de vida del desarrollo de </w:t>
      </w:r>
      <w:r w:rsidRPr="00CA3841">
        <w:rPr>
          <w:rFonts w:eastAsia="Aptos" w:cs="Times New Roman"/>
          <w:b/>
          <w:i/>
          <w:iCs/>
          <w:kern w:val="2"/>
          <w:sz w:val="20"/>
          <w:szCs w:val="20"/>
          <w:lang w:eastAsia="es-CO"/>
          <w14:ligatures w14:val="standardContextual"/>
        </w:rPr>
        <w:t>software</w:t>
      </w:r>
    </w:p>
    <w:p w14:paraId="7B577D11" w14:textId="6665F680" w:rsidR="00CA3841" w:rsidRDefault="00CA3841" w:rsidP="00CA3841">
      <w:pPr>
        <w:pStyle w:val="Normal0"/>
        <w:rPr>
          <w:rFonts w:eastAsia="Aptos" w:cs="Times New Roman"/>
          <w:iCs/>
          <w:kern w:val="2"/>
          <w:sz w:val="20"/>
          <w:szCs w:val="20"/>
          <w:lang w:eastAsia="es-CO"/>
          <w14:ligatures w14:val="standardContextual"/>
        </w:rPr>
      </w:pPr>
    </w:p>
    <w:p w14:paraId="6865A4C9" w14:textId="77777777" w:rsidR="00CA3841" w:rsidRPr="00CA3841" w:rsidRDefault="00CA3841" w:rsidP="00CA3841">
      <w:pPr>
        <w:pStyle w:val="Normal0"/>
        <w:rPr>
          <w:rFonts w:eastAsia="Aptos" w:cs="Times New Roman"/>
          <w:iCs/>
          <w:kern w:val="2"/>
          <w:sz w:val="20"/>
          <w:szCs w:val="20"/>
          <w:lang w:eastAsia="es-CO"/>
          <w14:ligatures w14:val="standardContextual"/>
        </w:rPr>
      </w:pPr>
      <w:r w:rsidRPr="00CA3841">
        <w:rPr>
          <w:rFonts w:eastAsia="Aptos" w:cs="Times New Roman"/>
          <w:iCs/>
          <w:kern w:val="2"/>
          <w:sz w:val="20"/>
          <w:szCs w:val="20"/>
          <w:lang w:eastAsia="es-CO"/>
          <w14:ligatures w14:val="standardContextual"/>
        </w:rPr>
        <w:t xml:space="preserve">El ciclo de vida del desarrollo de </w:t>
      </w:r>
      <w:r w:rsidRPr="004D0860">
        <w:rPr>
          <w:rFonts w:eastAsia="Aptos" w:cs="Times New Roman"/>
          <w:i/>
          <w:iCs/>
          <w:kern w:val="2"/>
          <w:sz w:val="20"/>
          <w:szCs w:val="20"/>
          <w:lang w:eastAsia="es-CO"/>
          <w14:ligatures w14:val="standardContextual"/>
        </w:rPr>
        <w:t>software</w:t>
      </w:r>
      <w:r w:rsidRPr="00CA3841">
        <w:rPr>
          <w:rFonts w:eastAsia="Aptos" w:cs="Times New Roman"/>
          <w:iCs/>
          <w:kern w:val="2"/>
          <w:sz w:val="20"/>
          <w:szCs w:val="20"/>
          <w:lang w:eastAsia="es-CO"/>
          <w14:ligatures w14:val="standardContextual"/>
        </w:rPr>
        <w:t xml:space="preserve"> (Software Development Life Cycle - SDLC) es un modelo que organiza las actividades necesarias para planificar, diseñar, desarrollar, probar, implementar y mantener una aplicación informática. Su propósito es proporcionar una estructura que facilite la gestión del proyecto, optimice el uso de los recursos y garantice la calidad del producto final.</w:t>
      </w:r>
    </w:p>
    <w:p w14:paraId="1E6F9BFF" w14:textId="77777777" w:rsidR="00CA3841" w:rsidRPr="00CA3841" w:rsidRDefault="00CA3841" w:rsidP="00CA3841">
      <w:pPr>
        <w:pStyle w:val="Normal0"/>
        <w:rPr>
          <w:rFonts w:eastAsia="Aptos" w:cs="Times New Roman"/>
          <w:iCs/>
          <w:kern w:val="2"/>
          <w:sz w:val="20"/>
          <w:szCs w:val="20"/>
          <w:lang w:eastAsia="es-CO"/>
          <w14:ligatures w14:val="standardContextual"/>
        </w:rPr>
      </w:pPr>
    </w:p>
    <w:p w14:paraId="3AC04B78" w14:textId="77777777" w:rsidR="00CA3841" w:rsidRPr="00CA3841" w:rsidRDefault="00CA3841" w:rsidP="00CA3841">
      <w:pPr>
        <w:pStyle w:val="Normal0"/>
        <w:rPr>
          <w:rFonts w:eastAsia="Aptos" w:cs="Times New Roman"/>
          <w:iCs/>
          <w:kern w:val="2"/>
          <w:sz w:val="20"/>
          <w:szCs w:val="20"/>
          <w:lang w:eastAsia="es-CO"/>
          <w14:ligatures w14:val="standardContextual"/>
        </w:rPr>
      </w:pPr>
      <w:r w:rsidRPr="00CA3841">
        <w:rPr>
          <w:rFonts w:eastAsia="Aptos" w:cs="Times New Roman"/>
          <w:iCs/>
          <w:kern w:val="2"/>
          <w:sz w:val="20"/>
          <w:szCs w:val="20"/>
          <w:lang w:eastAsia="es-CO"/>
          <w14:ligatures w14:val="standardContextual"/>
        </w:rPr>
        <w:t xml:space="preserve">La implementación de un ciclo de vida permite definir las actividades que deben ejecutarse en cada etapa, establecer responsabilidades y realizar el seguimiento del avance del proyecto. De esta manera, es posible reducir riesgos, controlar los cambios y asegurar que el </w:t>
      </w:r>
      <w:r w:rsidRPr="009F299A">
        <w:rPr>
          <w:rFonts w:eastAsia="Aptos" w:cs="Times New Roman"/>
          <w:i/>
          <w:iCs/>
          <w:kern w:val="2"/>
          <w:sz w:val="20"/>
          <w:szCs w:val="20"/>
          <w:lang w:eastAsia="es-CO"/>
          <w14:ligatures w14:val="standardContextual"/>
        </w:rPr>
        <w:t>software</w:t>
      </w:r>
      <w:r w:rsidRPr="00CA3841">
        <w:rPr>
          <w:rFonts w:eastAsia="Aptos" w:cs="Times New Roman"/>
          <w:iCs/>
          <w:kern w:val="2"/>
          <w:sz w:val="20"/>
          <w:szCs w:val="20"/>
          <w:lang w:eastAsia="es-CO"/>
          <w14:ligatures w14:val="standardContextual"/>
        </w:rPr>
        <w:t xml:space="preserve"> responda a los requisitos definidos por los usuarios y las organizaciones.</w:t>
      </w:r>
    </w:p>
    <w:p w14:paraId="7E1C1F85" w14:textId="77777777" w:rsidR="00CA3841" w:rsidRPr="00CA3841" w:rsidRDefault="00CA3841" w:rsidP="00CA3841">
      <w:pPr>
        <w:pStyle w:val="Normal0"/>
        <w:rPr>
          <w:rFonts w:eastAsia="Aptos" w:cs="Times New Roman"/>
          <w:iCs/>
          <w:kern w:val="2"/>
          <w:sz w:val="20"/>
          <w:szCs w:val="20"/>
          <w:lang w:eastAsia="es-CO"/>
          <w14:ligatures w14:val="standardContextual"/>
        </w:rPr>
      </w:pPr>
    </w:p>
    <w:p w14:paraId="17F224DC" w14:textId="77777777" w:rsidR="00CA3841" w:rsidRPr="00CA3841" w:rsidRDefault="00CA3841" w:rsidP="00CA3841">
      <w:pPr>
        <w:pStyle w:val="Normal0"/>
        <w:rPr>
          <w:rFonts w:eastAsia="Aptos" w:cs="Times New Roman"/>
          <w:iCs/>
          <w:kern w:val="2"/>
          <w:sz w:val="20"/>
          <w:szCs w:val="20"/>
          <w:lang w:eastAsia="es-CO"/>
          <w14:ligatures w14:val="standardContextual"/>
        </w:rPr>
      </w:pPr>
      <w:r w:rsidRPr="00CA3841">
        <w:rPr>
          <w:rFonts w:eastAsia="Aptos" w:cs="Times New Roman"/>
          <w:iCs/>
          <w:kern w:val="2"/>
          <w:sz w:val="20"/>
          <w:szCs w:val="20"/>
          <w:lang w:eastAsia="es-CO"/>
          <w14:ligatures w14:val="standardContextual"/>
        </w:rPr>
        <w:t xml:space="preserve">Aunque existen diferentes metodologías de desarrollo, la mayoría contempla un conjunto de etapas comunes que orientan la construcción de soluciones de </w:t>
      </w:r>
      <w:r w:rsidRPr="004D0860">
        <w:rPr>
          <w:rFonts w:eastAsia="Aptos" w:cs="Times New Roman"/>
          <w:i/>
          <w:iCs/>
          <w:kern w:val="2"/>
          <w:sz w:val="20"/>
          <w:szCs w:val="20"/>
          <w:lang w:eastAsia="es-CO"/>
          <w14:ligatures w14:val="standardContextual"/>
        </w:rPr>
        <w:t>software</w:t>
      </w:r>
      <w:r w:rsidRPr="00CA3841">
        <w:rPr>
          <w:rFonts w:eastAsia="Aptos" w:cs="Times New Roman"/>
          <w:iCs/>
          <w:kern w:val="2"/>
          <w:sz w:val="20"/>
          <w:szCs w:val="20"/>
          <w:lang w:eastAsia="es-CO"/>
          <w14:ligatures w14:val="standardContextual"/>
        </w:rPr>
        <w:t>. Estas etapas son:</w:t>
      </w:r>
    </w:p>
    <w:p w14:paraId="3F7CC2FF" w14:textId="77777777" w:rsidR="00CA3841" w:rsidRPr="00CA3841" w:rsidRDefault="00CA3841" w:rsidP="00CA3841">
      <w:pPr>
        <w:pStyle w:val="Normal0"/>
        <w:rPr>
          <w:rFonts w:eastAsia="Aptos" w:cs="Times New Roman"/>
          <w:iCs/>
          <w:kern w:val="2"/>
          <w:sz w:val="20"/>
          <w:szCs w:val="20"/>
          <w:lang w:eastAsia="es-CO"/>
          <w14:ligatures w14:val="standardContextual"/>
        </w:rPr>
      </w:pPr>
    </w:p>
    <w:p w14:paraId="30517785" w14:textId="77777777" w:rsidR="00CA3841" w:rsidRPr="00CA3841" w:rsidRDefault="00CA3841" w:rsidP="004D0860">
      <w:pPr>
        <w:pStyle w:val="Normal0"/>
        <w:numPr>
          <w:ilvl w:val="0"/>
          <w:numId w:val="30"/>
        </w:numPr>
        <w:rPr>
          <w:rFonts w:eastAsia="Aptos" w:cs="Times New Roman"/>
          <w:iCs/>
          <w:kern w:val="2"/>
          <w:sz w:val="20"/>
          <w:szCs w:val="20"/>
          <w:lang w:eastAsia="es-CO"/>
          <w14:ligatures w14:val="standardContextual"/>
        </w:rPr>
      </w:pPr>
      <w:r w:rsidRPr="004D0860">
        <w:rPr>
          <w:rFonts w:eastAsia="Aptos" w:cs="Times New Roman"/>
          <w:b/>
          <w:iCs/>
          <w:kern w:val="2"/>
          <w:sz w:val="20"/>
          <w:szCs w:val="20"/>
          <w:lang w:eastAsia="es-CO"/>
          <w14:ligatures w14:val="standardContextual"/>
        </w:rPr>
        <w:t>Planificación:</w:t>
      </w:r>
      <w:r w:rsidRPr="00CA3841">
        <w:rPr>
          <w:rFonts w:eastAsia="Aptos" w:cs="Times New Roman"/>
          <w:iCs/>
          <w:kern w:val="2"/>
          <w:sz w:val="20"/>
          <w:szCs w:val="20"/>
          <w:lang w:eastAsia="es-CO"/>
          <w14:ligatures w14:val="standardContextual"/>
        </w:rPr>
        <w:t xml:space="preserve"> definición de los objetivos, el alcance, los recursos y el cronograma del proyecto.</w:t>
      </w:r>
    </w:p>
    <w:p w14:paraId="4062FCB6" w14:textId="77777777" w:rsidR="00CA3841" w:rsidRPr="00CA3841" w:rsidRDefault="00CA3841" w:rsidP="004D0860">
      <w:pPr>
        <w:pStyle w:val="Normal0"/>
        <w:numPr>
          <w:ilvl w:val="0"/>
          <w:numId w:val="30"/>
        </w:numPr>
        <w:rPr>
          <w:rFonts w:eastAsia="Aptos" w:cs="Times New Roman"/>
          <w:iCs/>
          <w:kern w:val="2"/>
          <w:sz w:val="20"/>
          <w:szCs w:val="20"/>
          <w:lang w:eastAsia="es-CO"/>
          <w14:ligatures w14:val="standardContextual"/>
        </w:rPr>
      </w:pPr>
      <w:r w:rsidRPr="004D0860">
        <w:rPr>
          <w:rFonts w:eastAsia="Aptos" w:cs="Times New Roman"/>
          <w:b/>
          <w:iCs/>
          <w:kern w:val="2"/>
          <w:sz w:val="20"/>
          <w:szCs w:val="20"/>
          <w:lang w:eastAsia="es-CO"/>
          <w14:ligatures w14:val="standardContextual"/>
        </w:rPr>
        <w:t>Análisis de requisitos:</w:t>
      </w:r>
      <w:r w:rsidRPr="00CA3841">
        <w:rPr>
          <w:rFonts w:eastAsia="Aptos" w:cs="Times New Roman"/>
          <w:iCs/>
          <w:kern w:val="2"/>
          <w:sz w:val="20"/>
          <w:szCs w:val="20"/>
          <w:lang w:eastAsia="es-CO"/>
          <w14:ligatures w14:val="standardContextual"/>
        </w:rPr>
        <w:t xml:space="preserve"> identificación y documentación de las necesidades funcionales y no funcionales que debe cumplir el </w:t>
      </w:r>
      <w:r w:rsidRPr="004D0860">
        <w:rPr>
          <w:rFonts w:eastAsia="Aptos" w:cs="Times New Roman"/>
          <w:i/>
          <w:iCs/>
          <w:kern w:val="2"/>
          <w:sz w:val="20"/>
          <w:szCs w:val="20"/>
          <w:lang w:eastAsia="es-CO"/>
          <w14:ligatures w14:val="standardContextual"/>
        </w:rPr>
        <w:t>software</w:t>
      </w:r>
      <w:r w:rsidRPr="00CA3841">
        <w:rPr>
          <w:rFonts w:eastAsia="Aptos" w:cs="Times New Roman"/>
          <w:iCs/>
          <w:kern w:val="2"/>
          <w:sz w:val="20"/>
          <w:szCs w:val="20"/>
          <w:lang w:eastAsia="es-CO"/>
          <w14:ligatures w14:val="standardContextual"/>
        </w:rPr>
        <w:t>.</w:t>
      </w:r>
    </w:p>
    <w:p w14:paraId="3085B254" w14:textId="77777777" w:rsidR="00CA3841" w:rsidRPr="00CA3841" w:rsidRDefault="00CA3841" w:rsidP="004D0860">
      <w:pPr>
        <w:pStyle w:val="Normal0"/>
        <w:numPr>
          <w:ilvl w:val="0"/>
          <w:numId w:val="30"/>
        </w:numPr>
        <w:rPr>
          <w:rFonts w:eastAsia="Aptos" w:cs="Times New Roman"/>
          <w:iCs/>
          <w:kern w:val="2"/>
          <w:sz w:val="20"/>
          <w:szCs w:val="20"/>
          <w:lang w:eastAsia="es-CO"/>
          <w14:ligatures w14:val="standardContextual"/>
        </w:rPr>
      </w:pPr>
      <w:r w:rsidRPr="004D0860">
        <w:rPr>
          <w:rFonts w:eastAsia="Aptos" w:cs="Times New Roman"/>
          <w:b/>
          <w:iCs/>
          <w:kern w:val="2"/>
          <w:sz w:val="20"/>
          <w:szCs w:val="20"/>
          <w:lang w:eastAsia="es-CO"/>
          <w14:ligatures w14:val="standardContextual"/>
        </w:rPr>
        <w:t>Diseño:</w:t>
      </w:r>
      <w:r w:rsidRPr="00CA3841">
        <w:rPr>
          <w:rFonts w:eastAsia="Aptos" w:cs="Times New Roman"/>
          <w:iCs/>
          <w:kern w:val="2"/>
          <w:sz w:val="20"/>
          <w:szCs w:val="20"/>
          <w:lang w:eastAsia="es-CO"/>
          <w14:ligatures w14:val="standardContextual"/>
        </w:rPr>
        <w:t xml:space="preserve"> definición de la arquitectura, los componentes, la estructura de datos y la interfaz de la aplicación.</w:t>
      </w:r>
    </w:p>
    <w:p w14:paraId="1416FCB0" w14:textId="77777777" w:rsidR="00CA3841" w:rsidRPr="00CA3841" w:rsidRDefault="00CA3841" w:rsidP="004D0860">
      <w:pPr>
        <w:pStyle w:val="Normal0"/>
        <w:numPr>
          <w:ilvl w:val="0"/>
          <w:numId w:val="30"/>
        </w:numPr>
        <w:rPr>
          <w:rFonts w:eastAsia="Aptos" w:cs="Times New Roman"/>
          <w:iCs/>
          <w:kern w:val="2"/>
          <w:sz w:val="20"/>
          <w:szCs w:val="20"/>
          <w:lang w:eastAsia="es-CO"/>
          <w14:ligatures w14:val="standardContextual"/>
        </w:rPr>
      </w:pPr>
      <w:r w:rsidRPr="004D0860">
        <w:rPr>
          <w:rFonts w:eastAsia="Aptos" w:cs="Times New Roman"/>
          <w:b/>
          <w:iCs/>
          <w:kern w:val="2"/>
          <w:sz w:val="20"/>
          <w:szCs w:val="20"/>
          <w:lang w:eastAsia="es-CO"/>
          <w14:ligatures w14:val="standardContextual"/>
        </w:rPr>
        <w:t>Desarrollo:</w:t>
      </w:r>
      <w:r w:rsidRPr="00CA3841">
        <w:rPr>
          <w:rFonts w:eastAsia="Aptos" w:cs="Times New Roman"/>
          <w:iCs/>
          <w:kern w:val="2"/>
          <w:sz w:val="20"/>
          <w:szCs w:val="20"/>
          <w:lang w:eastAsia="es-CO"/>
          <w14:ligatures w14:val="standardContextual"/>
        </w:rPr>
        <w:t xml:space="preserve"> construcción del </w:t>
      </w:r>
      <w:r w:rsidRPr="004D0860">
        <w:rPr>
          <w:rFonts w:eastAsia="Aptos" w:cs="Times New Roman"/>
          <w:i/>
          <w:iCs/>
          <w:kern w:val="2"/>
          <w:sz w:val="20"/>
          <w:szCs w:val="20"/>
          <w:lang w:eastAsia="es-CO"/>
          <w14:ligatures w14:val="standardContextual"/>
        </w:rPr>
        <w:t>software</w:t>
      </w:r>
      <w:r w:rsidRPr="00CA3841">
        <w:rPr>
          <w:rFonts w:eastAsia="Aptos" w:cs="Times New Roman"/>
          <w:iCs/>
          <w:kern w:val="2"/>
          <w:sz w:val="20"/>
          <w:szCs w:val="20"/>
          <w:lang w:eastAsia="es-CO"/>
          <w14:ligatures w14:val="standardContextual"/>
        </w:rPr>
        <w:t xml:space="preserve"> mediante la implementación del código fuente.</w:t>
      </w:r>
    </w:p>
    <w:p w14:paraId="50E899F1" w14:textId="77777777" w:rsidR="00CA3841" w:rsidRPr="00CA3841" w:rsidRDefault="00CA3841" w:rsidP="004D0860">
      <w:pPr>
        <w:pStyle w:val="Normal0"/>
        <w:numPr>
          <w:ilvl w:val="0"/>
          <w:numId w:val="30"/>
        </w:numPr>
        <w:rPr>
          <w:rFonts w:eastAsia="Aptos" w:cs="Times New Roman"/>
          <w:iCs/>
          <w:kern w:val="2"/>
          <w:sz w:val="20"/>
          <w:szCs w:val="20"/>
          <w:lang w:eastAsia="es-CO"/>
          <w14:ligatures w14:val="standardContextual"/>
        </w:rPr>
      </w:pPr>
      <w:r w:rsidRPr="004D0860">
        <w:rPr>
          <w:rFonts w:eastAsia="Aptos" w:cs="Times New Roman"/>
          <w:b/>
          <w:iCs/>
          <w:kern w:val="2"/>
          <w:sz w:val="20"/>
          <w:szCs w:val="20"/>
          <w:lang w:eastAsia="es-CO"/>
          <w14:ligatures w14:val="standardContextual"/>
        </w:rPr>
        <w:t>Pruebas:</w:t>
      </w:r>
      <w:r w:rsidRPr="00CA3841">
        <w:rPr>
          <w:rFonts w:eastAsia="Aptos" w:cs="Times New Roman"/>
          <w:iCs/>
          <w:kern w:val="2"/>
          <w:sz w:val="20"/>
          <w:szCs w:val="20"/>
          <w:lang w:eastAsia="es-CO"/>
          <w14:ligatures w14:val="standardContextual"/>
        </w:rPr>
        <w:t xml:space="preserve"> verificación del funcionamiento de la aplicación para identificar y corregir errores antes de su implementación.</w:t>
      </w:r>
    </w:p>
    <w:p w14:paraId="0666A0A0" w14:textId="77777777" w:rsidR="00CA3841" w:rsidRPr="00CA3841" w:rsidRDefault="00CA3841" w:rsidP="004D0860">
      <w:pPr>
        <w:pStyle w:val="Normal0"/>
        <w:numPr>
          <w:ilvl w:val="0"/>
          <w:numId w:val="30"/>
        </w:numPr>
        <w:rPr>
          <w:rFonts w:eastAsia="Aptos" w:cs="Times New Roman"/>
          <w:iCs/>
          <w:kern w:val="2"/>
          <w:sz w:val="20"/>
          <w:szCs w:val="20"/>
          <w:lang w:eastAsia="es-CO"/>
          <w14:ligatures w14:val="standardContextual"/>
        </w:rPr>
      </w:pPr>
      <w:r w:rsidRPr="004D0860">
        <w:rPr>
          <w:rFonts w:eastAsia="Aptos" w:cs="Times New Roman"/>
          <w:b/>
          <w:iCs/>
          <w:kern w:val="2"/>
          <w:sz w:val="20"/>
          <w:szCs w:val="20"/>
          <w:lang w:eastAsia="es-CO"/>
          <w14:ligatures w14:val="standardContextual"/>
        </w:rPr>
        <w:t>Implementación:</w:t>
      </w:r>
      <w:r w:rsidRPr="00CA3841">
        <w:rPr>
          <w:rFonts w:eastAsia="Aptos" w:cs="Times New Roman"/>
          <w:iCs/>
          <w:kern w:val="2"/>
          <w:sz w:val="20"/>
          <w:szCs w:val="20"/>
          <w:lang w:eastAsia="es-CO"/>
          <w14:ligatures w14:val="standardContextual"/>
        </w:rPr>
        <w:t xml:space="preserve"> puesta en funcionamiento del </w:t>
      </w:r>
      <w:r w:rsidRPr="004D0860">
        <w:rPr>
          <w:rFonts w:eastAsia="Aptos" w:cs="Times New Roman"/>
          <w:i/>
          <w:iCs/>
          <w:kern w:val="2"/>
          <w:sz w:val="20"/>
          <w:szCs w:val="20"/>
          <w:lang w:eastAsia="es-CO"/>
          <w14:ligatures w14:val="standardContextual"/>
        </w:rPr>
        <w:t>software</w:t>
      </w:r>
      <w:r w:rsidRPr="00CA3841">
        <w:rPr>
          <w:rFonts w:eastAsia="Aptos" w:cs="Times New Roman"/>
          <w:iCs/>
          <w:kern w:val="2"/>
          <w:sz w:val="20"/>
          <w:szCs w:val="20"/>
          <w:lang w:eastAsia="es-CO"/>
          <w14:ligatures w14:val="standardContextual"/>
        </w:rPr>
        <w:t xml:space="preserve"> en el entorno de producción.</w:t>
      </w:r>
    </w:p>
    <w:p w14:paraId="2A2CC715" w14:textId="77777777" w:rsidR="00CA3841" w:rsidRPr="00CA3841" w:rsidRDefault="00CA3841" w:rsidP="004D0860">
      <w:pPr>
        <w:pStyle w:val="Normal0"/>
        <w:numPr>
          <w:ilvl w:val="0"/>
          <w:numId w:val="30"/>
        </w:numPr>
        <w:rPr>
          <w:rFonts w:eastAsia="Aptos" w:cs="Times New Roman"/>
          <w:iCs/>
          <w:kern w:val="2"/>
          <w:sz w:val="20"/>
          <w:szCs w:val="20"/>
          <w:lang w:eastAsia="es-CO"/>
          <w14:ligatures w14:val="standardContextual"/>
        </w:rPr>
      </w:pPr>
      <w:r w:rsidRPr="004D0860">
        <w:rPr>
          <w:rFonts w:eastAsia="Aptos" w:cs="Times New Roman"/>
          <w:b/>
          <w:iCs/>
          <w:kern w:val="2"/>
          <w:sz w:val="20"/>
          <w:szCs w:val="20"/>
          <w:lang w:eastAsia="es-CO"/>
          <w14:ligatures w14:val="standardContextual"/>
        </w:rPr>
        <w:lastRenderedPageBreak/>
        <w:t>Mantenimiento:</w:t>
      </w:r>
      <w:r w:rsidRPr="00CA3841">
        <w:rPr>
          <w:rFonts w:eastAsia="Aptos" w:cs="Times New Roman"/>
          <w:iCs/>
          <w:kern w:val="2"/>
          <w:sz w:val="20"/>
          <w:szCs w:val="20"/>
          <w:lang w:eastAsia="es-CO"/>
          <w14:ligatures w14:val="standardContextual"/>
        </w:rPr>
        <w:t xml:space="preserve"> realización de correcciones, actualizaciones y mejoras posteriores a la implementación.</w:t>
      </w:r>
    </w:p>
    <w:p w14:paraId="12DE49DF" w14:textId="77777777" w:rsidR="00CA3841" w:rsidRPr="00CA3841" w:rsidRDefault="00CA3841" w:rsidP="00CA3841">
      <w:pPr>
        <w:pStyle w:val="Normal0"/>
        <w:rPr>
          <w:rFonts w:eastAsia="Aptos" w:cs="Times New Roman"/>
          <w:iCs/>
          <w:kern w:val="2"/>
          <w:sz w:val="20"/>
          <w:szCs w:val="20"/>
          <w:lang w:eastAsia="es-CO"/>
          <w14:ligatures w14:val="standardContextual"/>
        </w:rPr>
      </w:pPr>
    </w:p>
    <w:p w14:paraId="70AE7A1E" w14:textId="74C4B04C" w:rsidR="00CA3841" w:rsidRDefault="00CA3841" w:rsidP="00CA3841">
      <w:pPr>
        <w:pStyle w:val="Normal0"/>
        <w:rPr>
          <w:rFonts w:eastAsia="Aptos" w:cs="Times New Roman"/>
          <w:iCs/>
          <w:kern w:val="2"/>
          <w:sz w:val="20"/>
          <w:szCs w:val="20"/>
          <w:lang w:eastAsia="es-CO"/>
          <w14:ligatures w14:val="standardContextual"/>
        </w:rPr>
      </w:pPr>
      <w:r w:rsidRPr="00CA3841">
        <w:rPr>
          <w:rFonts w:eastAsia="Aptos" w:cs="Times New Roman"/>
          <w:iCs/>
          <w:kern w:val="2"/>
          <w:sz w:val="20"/>
          <w:szCs w:val="20"/>
          <w:lang w:eastAsia="es-CO"/>
          <w14:ligatures w14:val="standardContextual"/>
        </w:rPr>
        <w:t xml:space="preserve">La aplicación ordenada de estas etapas contribuye al desarrollo de </w:t>
      </w:r>
      <w:r w:rsidRPr="004D0860">
        <w:rPr>
          <w:rFonts w:eastAsia="Aptos" w:cs="Times New Roman"/>
          <w:i/>
          <w:iCs/>
          <w:kern w:val="2"/>
          <w:sz w:val="20"/>
          <w:szCs w:val="20"/>
          <w:lang w:eastAsia="es-CO"/>
          <w14:ligatures w14:val="standardContextual"/>
        </w:rPr>
        <w:t>software</w:t>
      </w:r>
      <w:r w:rsidRPr="00CA3841">
        <w:rPr>
          <w:rFonts w:eastAsia="Aptos" w:cs="Times New Roman"/>
          <w:iCs/>
          <w:kern w:val="2"/>
          <w:sz w:val="20"/>
          <w:szCs w:val="20"/>
          <w:lang w:eastAsia="es-CO"/>
          <w14:ligatures w14:val="standardContextual"/>
        </w:rPr>
        <w:t xml:space="preserve"> con mayor calidad, facilita el trabajo colaborativo entre los equipos y proporciona una base para la implementación de prácticas DevOps orientadas a la integración y entrega continua.</w:t>
      </w:r>
    </w:p>
    <w:p w14:paraId="1AB0A9CB" w14:textId="47792F9D" w:rsidR="00CA3841" w:rsidRPr="00CA3841" w:rsidRDefault="00CA3841" w:rsidP="00CA3841">
      <w:pPr>
        <w:pStyle w:val="Normal0"/>
        <w:rPr>
          <w:rFonts w:eastAsia="Aptos" w:cs="Times New Roman"/>
          <w:iCs/>
          <w:kern w:val="2"/>
          <w:sz w:val="20"/>
          <w:szCs w:val="20"/>
          <w:lang w:eastAsia="es-CO"/>
          <w14:ligatures w14:val="standardContextual"/>
        </w:rPr>
      </w:pPr>
    </w:p>
    <w:p w14:paraId="2AFB4ECC" w14:textId="01DAA871" w:rsidR="00D1667A" w:rsidRPr="004D0860" w:rsidRDefault="00D1667A" w:rsidP="00D1667A">
      <w:pPr>
        <w:pStyle w:val="Normal0"/>
        <w:numPr>
          <w:ilvl w:val="1"/>
          <w:numId w:val="28"/>
        </w:numPr>
        <w:rPr>
          <w:rFonts w:eastAsia="Aptos" w:cs="Times New Roman"/>
          <w:b/>
          <w:iCs/>
          <w:kern w:val="2"/>
          <w:sz w:val="20"/>
          <w:szCs w:val="20"/>
          <w:lang w:eastAsia="es-CO"/>
          <w14:ligatures w14:val="standardContextual"/>
        </w:rPr>
      </w:pPr>
      <w:r w:rsidRPr="004D0860">
        <w:rPr>
          <w:rFonts w:eastAsia="Aptos" w:cs="Times New Roman"/>
          <w:b/>
          <w:iCs/>
          <w:kern w:val="2"/>
          <w:sz w:val="20"/>
          <w:szCs w:val="20"/>
          <w:lang w:eastAsia="es-CO"/>
          <w14:ligatures w14:val="standardContextual"/>
        </w:rPr>
        <w:t>Actividades del proceso de desarrollo</w:t>
      </w:r>
    </w:p>
    <w:p w14:paraId="3C7CB372" w14:textId="16FCDF55" w:rsidR="004D0860" w:rsidRDefault="004D0860" w:rsidP="004D0860">
      <w:pPr>
        <w:pStyle w:val="Normal0"/>
        <w:rPr>
          <w:rFonts w:eastAsia="Aptos" w:cs="Times New Roman"/>
          <w:iCs/>
          <w:kern w:val="2"/>
          <w:sz w:val="20"/>
          <w:szCs w:val="20"/>
          <w:lang w:eastAsia="es-CO"/>
          <w14:ligatures w14:val="standardContextual"/>
        </w:rPr>
      </w:pPr>
    </w:p>
    <w:p w14:paraId="287538D3" w14:textId="77777777" w:rsidR="004D0860" w:rsidRPr="004D0860" w:rsidRDefault="004D0860" w:rsidP="004D0860">
      <w:pPr>
        <w:pStyle w:val="Normal0"/>
        <w:rPr>
          <w:rFonts w:eastAsia="Aptos" w:cs="Times New Roman"/>
          <w:iCs/>
          <w:kern w:val="2"/>
          <w:sz w:val="20"/>
          <w:szCs w:val="20"/>
          <w:lang w:eastAsia="es-CO"/>
          <w14:ligatures w14:val="standardContextual"/>
        </w:rPr>
      </w:pPr>
      <w:r w:rsidRPr="004D0860">
        <w:rPr>
          <w:rFonts w:eastAsia="Aptos" w:cs="Times New Roman"/>
          <w:iCs/>
          <w:kern w:val="2"/>
          <w:sz w:val="20"/>
          <w:szCs w:val="20"/>
          <w:lang w:eastAsia="es-CO"/>
          <w14:ligatures w14:val="standardContextual"/>
        </w:rPr>
        <w:t xml:space="preserve">El proceso de desarrollo de </w:t>
      </w:r>
      <w:r w:rsidRPr="004D0860">
        <w:rPr>
          <w:rFonts w:eastAsia="Aptos" w:cs="Times New Roman"/>
          <w:i/>
          <w:iCs/>
          <w:kern w:val="2"/>
          <w:sz w:val="20"/>
          <w:szCs w:val="20"/>
          <w:lang w:eastAsia="es-CO"/>
          <w14:ligatures w14:val="standardContextual"/>
        </w:rPr>
        <w:t>software</w:t>
      </w:r>
      <w:r w:rsidRPr="004D0860">
        <w:rPr>
          <w:rFonts w:eastAsia="Aptos" w:cs="Times New Roman"/>
          <w:iCs/>
          <w:kern w:val="2"/>
          <w:sz w:val="20"/>
          <w:szCs w:val="20"/>
          <w:lang w:eastAsia="es-CO"/>
          <w14:ligatures w14:val="standardContextual"/>
        </w:rPr>
        <w:t xml:space="preserve"> comprende un conjunto de actividades que permiten transformar los requisitos definidos en una solución informática funcional. Cada actividad responde a un propósito específico y se desarrolla de manera coordinada con las demás, favoreciendo la organización del proyecto, el control de las tareas y el aseguramiento de la calidad del </w:t>
      </w:r>
      <w:r w:rsidRPr="004D0860">
        <w:rPr>
          <w:rFonts w:eastAsia="Aptos" w:cs="Times New Roman"/>
          <w:i/>
          <w:iCs/>
          <w:kern w:val="2"/>
          <w:sz w:val="20"/>
          <w:szCs w:val="20"/>
          <w:lang w:eastAsia="es-CO"/>
          <w14:ligatures w14:val="standardContextual"/>
        </w:rPr>
        <w:t>software</w:t>
      </w:r>
      <w:r w:rsidRPr="004D0860">
        <w:rPr>
          <w:rFonts w:eastAsia="Aptos" w:cs="Times New Roman"/>
          <w:iCs/>
          <w:kern w:val="2"/>
          <w:sz w:val="20"/>
          <w:szCs w:val="20"/>
          <w:lang w:eastAsia="es-CO"/>
          <w14:ligatures w14:val="standardContextual"/>
        </w:rPr>
        <w:t>.</w:t>
      </w:r>
    </w:p>
    <w:p w14:paraId="3411BCDC" w14:textId="77777777" w:rsidR="004D0860" w:rsidRPr="004D0860" w:rsidRDefault="004D0860" w:rsidP="004D0860">
      <w:pPr>
        <w:pStyle w:val="Normal0"/>
        <w:rPr>
          <w:rFonts w:eastAsia="Aptos" w:cs="Times New Roman"/>
          <w:iCs/>
          <w:kern w:val="2"/>
          <w:sz w:val="20"/>
          <w:szCs w:val="20"/>
          <w:lang w:eastAsia="es-CO"/>
          <w14:ligatures w14:val="standardContextual"/>
        </w:rPr>
      </w:pPr>
    </w:p>
    <w:p w14:paraId="27872555" w14:textId="0D8F8460" w:rsidR="004D0860" w:rsidRPr="004D0860" w:rsidRDefault="004D0860" w:rsidP="004D0860">
      <w:pPr>
        <w:pStyle w:val="Normal0"/>
        <w:rPr>
          <w:rFonts w:eastAsia="Aptos" w:cs="Times New Roman"/>
          <w:iCs/>
          <w:kern w:val="2"/>
          <w:sz w:val="20"/>
          <w:szCs w:val="20"/>
          <w:lang w:eastAsia="es-CO"/>
          <w14:ligatures w14:val="standardContextual"/>
        </w:rPr>
      </w:pPr>
      <w:r w:rsidRPr="004D0860">
        <w:rPr>
          <w:rFonts w:eastAsia="Aptos" w:cs="Times New Roman"/>
          <w:iCs/>
          <w:kern w:val="2"/>
          <w:sz w:val="20"/>
          <w:szCs w:val="20"/>
          <w:lang w:eastAsia="es-CO"/>
          <w14:ligatures w14:val="standardContextual"/>
        </w:rPr>
        <w:t xml:space="preserve">Aunque las metodologías de desarrollo pueden variar, la mayoría contempla actividades comunes que orientan la construcción, implementación y mantenimiento de las aplicaciones. </w:t>
      </w:r>
      <w:r w:rsidR="008332CF">
        <w:rPr>
          <w:rFonts w:eastAsia="Aptos" w:cs="Times New Roman"/>
          <w:iCs/>
          <w:kern w:val="2"/>
          <w:sz w:val="20"/>
          <w:szCs w:val="20"/>
          <w:lang w:eastAsia="es-CO"/>
          <w14:ligatures w14:val="standardContextual"/>
        </w:rPr>
        <w:t xml:space="preserve">En la siguiente tabla se </w:t>
      </w:r>
      <w:r w:rsidRPr="004D0860">
        <w:rPr>
          <w:rFonts w:eastAsia="Aptos" w:cs="Times New Roman"/>
          <w:iCs/>
          <w:kern w:val="2"/>
          <w:sz w:val="20"/>
          <w:szCs w:val="20"/>
          <w:lang w:eastAsia="es-CO"/>
          <w14:ligatures w14:val="standardContextual"/>
        </w:rPr>
        <w:t>presenta</w:t>
      </w:r>
      <w:r w:rsidR="008332CF">
        <w:rPr>
          <w:rFonts w:eastAsia="Aptos" w:cs="Times New Roman"/>
          <w:iCs/>
          <w:kern w:val="2"/>
          <w:sz w:val="20"/>
          <w:szCs w:val="20"/>
          <w:lang w:eastAsia="es-CO"/>
          <w14:ligatures w14:val="standardContextual"/>
        </w:rPr>
        <w:t>n</w:t>
      </w:r>
      <w:r w:rsidRPr="004D0860">
        <w:rPr>
          <w:rFonts w:eastAsia="Aptos" w:cs="Times New Roman"/>
          <w:iCs/>
          <w:kern w:val="2"/>
          <w:sz w:val="20"/>
          <w:szCs w:val="20"/>
          <w:lang w:eastAsia="es-CO"/>
          <w14:ligatures w14:val="standardContextual"/>
        </w:rPr>
        <w:t xml:space="preserve"> las principales actividades que conforman este proceso y el propósito de cada una.</w:t>
      </w:r>
    </w:p>
    <w:p w14:paraId="06AFE674" w14:textId="77777777" w:rsidR="004D0860" w:rsidRPr="004D0860" w:rsidRDefault="004D0860" w:rsidP="004D0860">
      <w:pPr>
        <w:pStyle w:val="Normal0"/>
        <w:rPr>
          <w:rFonts w:eastAsia="Aptos" w:cs="Times New Roman"/>
          <w:iCs/>
          <w:kern w:val="2"/>
          <w:sz w:val="20"/>
          <w:szCs w:val="20"/>
          <w:lang w:eastAsia="es-CO"/>
          <w14:ligatures w14:val="standardContextual"/>
        </w:rPr>
      </w:pPr>
    </w:p>
    <w:p w14:paraId="7E106BDC" w14:textId="65324F44" w:rsidR="004D0860" w:rsidRDefault="004D0860" w:rsidP="004D0860">
      <w:pPr>
        <w:pStyle w:val="Normal0"/>
        <w:rPr>
          <w:rFonts w:eastAsia="Aptos" w:cs="Times New Roman"/>
          <w:iCs/>
          <w:kern w:val="2"/>
          <w:sz w:val="20"/>
          <w:szCs w:val="20"/>
          <w:lang w:eastAsia="es-CO"/>
          <w14:ligatures w14:val="standardContextual"/>
        </w:rPr>
      </w:pPr>
      <w:r w:rsidRPr="008332CF">
        <w:rPr>
          <w:rFonts w:eastAsia="Aptos" w:cs="Times New Roman"/>
          <w:b/>
          <w:iCs/>
          <w:kern w:val="2"/>
          <w:sz w:val="20"/>
          <w:szCs w:val="20"/>
          <w:lang w:eastAsia="es-CO"/>
          <w14:ligatures w14:val="standardContextual"/>
        </w:rPr>
        <w:t>Tabla 2.</w:t>
      </w:r>
      <w:r w:rsidRPr="004D0860">
        <w:rPr>
          <w:rFonts w:eastAsia="Aptos" w:cs="Times New Roman"/>
          <w:iCs/>
          <w:kern w:val="2"/>
          <w:sz w:val="20"/>
          <w:szCs w:val="20"/>
          <w:lang w:eastAsia="es-CO"/>
          <w14:ligatures w14:val="standardContextual"/>
        </w:rPr>
        <w:t xml:space="preserve"> Actividades del pr</w:t>
      </w:r>
      <w:r w:rsidR="008332CF">
        <w:rPr>
          <w:rFonts w:eastAsia="Aptos" w:cs="Times New Roman"/>
          <w:iCs/>
          <w:kern w:val="2"/>
          <w:sz w:val="20"/>
          <w:szCs w:val="20"/>
          <w:lang w:eastAsia="es-CO"/>
          <w14:ligatures w14:val="standardContextual"/>
        </w:rPr>
        <w:t xml:space="preserve">oceso de desarrollo de </w:t>
      </w:r>
      <w:r w:rsidR="008332CF" w:rsidRPr="008332CF">
        <w:rPr>
          <w:rFonts w:eastAsia="Aptos" w:cs="Times New Roman"/>
          <w:i/>
          <w:iCs/>
          <w:kern w:val="2"/>
          <w:sz w:val="20"/>
          <w:szCs w:val="20"/>
          <w:lang w:eastAsia="es-CO"/>
          <w14:ligatures w14:val="standardContextual"/>
        </w:rPr>
        <w:t>software</w:t>
      </w:r>
    </w:p>
    <w:tbl>
      <w:tblPr>
        <w:tblStyle w:val="Tablaconcuadrcula"/>
        <w:tblW w:w="0" w:type="auto"/>
        <w:tblInd w:w="0" w:type="dxa"/>
        <w:tblLook w:val="04A0" w:firstRow="1" w:lastRow="0" w:firstColumn="1" w:lastColumn="0" w:noHBand="0" w:noVBand="1"/>
      </w:tblPr>
      <w:tblGrid>
        <w:gridCol w:w="2263"/>
        <w:gridCol w:w="3686"/>
        <w:gridCol w:w="4013"/>
      </w:tblGrid>
      <w:tr w:rsidR="008332CF" w:rsidRPr="008332CF" w14:paraId="0DBAC2F5" w14:textId="77777777" w:rsidTr="008332CF">
        <w:tc>
          <w:tcPr>
            <w:tcW w:w="2263" w:type="dxa"/>
          </w:tcPr>
          <w:p w14:paraId="06F29B64" w14:textId="454DE496" w:rsidR="008332CF" w:rsidRPr="008332CF" w:rsidRDefault="008332CF" w:rsidP="008332CF">
            <w:pPr>
              <w:pStyle w:val="Normal0"/>
              <w:rPr>
                <w:rFonts w:eastAsia="Aptos" w:cs="Times New Roman"/>
                <w:b/>
                <w:iCs/>
                <w:kern w:val="2"/>
                <w:sz w:val="20"/>
                <w:szCs w:val="20"/>
                <w:lang w:eastAsia="es-CO"/>
                <w14:ligatures w14:val="standardContextual"/>
              </w:rPr>
            </w:pPr>
            <w:r w:rsidRPr="008332CF">
              <w:rPr>
                <w:b/>
                <w:sz w:val="20"/>
                <w:szCs w:val="20"/>
              </w:rPr>
              <w:t>Actividad</w:t>
            </w:r>
          </w:p>
        </w:tc>
        <w:tc>
          <w:tcPr>
            <w:tcW w:w="3686" w:type="dxa"/>
          </w:tcPr>
          <w:p w14:paraId="243FF0DF" w14:textId="584733A5" w:rsidR="008332CF" w:rsidRPr="008332CF" w:rsidRDefault="008332CF" w:rsidP="008332CF">
            <w:pPr>
              <w:pStyle w:val="Normal0"/>
              <w:rPr>
                <w:rFonts w:eastAsia="Aptos" w:cs="Times New Roman"/>
                <w:b/>
                <w:iCs/>
                <w:kern w:val="2"/>
                <w:sz w:val="20"/>
                <w:szCs w:val="20"/>
                <w:lang w:eastAsia="es-CO"/>
                <w14:ligatures w14:val="standardContextual"/>
              </w:rPr>
            </w:pPr>
            <w:r w:rsidRPr="008332CF">
              <w:rPr>
                <w:b/>
                <w:sz w:val="20"/>
                <w:szCs w:val="20"/>
              </w:rPr>
              <w:t>Descripción</w:t>
            </w:r>
          </w:p>
        </w:tc>
        <w:tc>
          <w:tcPr>
            <w:tcW w:w="4013" w:type="dxa"/>
          </w:tcPr>
          <w:p w14:paraId="44084E90" w14:textId="3E952306" w:rsidR="008332CF" w:rsidRPr="008332CF" w:rsidRDefault="008332CF" w:rsidP="008332CF">
            <w:pPr>
              <w:pStyle w:val="Normal0"/>
              <w:rPr>
                <w:rFonts w:eastAsia="Aptos" w:cs="Times New Roman"/>
                <w:b/>
                <w:iCs/>
                <w:kern w:val="2"/>
                <w:sz w:val="20"/>
                <w:szCs w:val="20"/>
                <w:lang w:eastAsia="es-CO"/>
                <w14:ligatures w14:val="standardContextual"/>
              </w:rPr>
            </w:pPr>
            <w:r w:rsidRPr="008332CF">
              <w:rPr>
                <w:b/>
                <w:sz w:val="20"/>
                <w:szCs w:val="20"/>
              </w:rPr>
              <w:t>Propósito</w:t>
            </w:r>
          </w:p>
        </w:tc>
      </w:tr>
      <w:tr w:rsidR="008332CF" w:rsidRPr="008332CF" w14:paraId="510CADA2" w14:textId="77777777" w:rsidTr="008332CF">
        <w:tc>
          <w:tcPr>
            <w:tcW w:w="2263" w:type="dxa"/>
          </w:tcPr>
          <w:p w14:paraId="50D5DFE9" w14:textId="7A6D6E19"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Planificación</w:t>
            </w:r>
          </w:p>
        </w:tc>
        <w:tc>
          <w:tcPr>
            <w:tcW w:w="3686" w:type="dxa"/>
          </w:tcPr>
          <w:p w14:paraId="37FBBC3F" w14:textId="5325BBE1"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Define los objetivos, el alcance, los recursos y el cronograma del proyecto.</w:t>
            </w:r>
          </w:p>
        </w:tc>
        <w:tc>
          <w:tcPr>
            <w:tcW w:w="4013" w:type="dxa"/>
          </w:tcPr>
          <w:p w14:paraId="4F71851E" w14:textId="69A577E2"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Organizar el desarrollo y establecer las condiciones necesarias para ejecutar el proyecto.</w:t>
            </w:r>
          </w:p>
        </w:tc>
      </w:tr>
      <w:tr w:rsidR="008332CF" w:rsidRPr="008332CF" w14:paraId="0AC48C10" w14:textId="77777777" w:rsidTr="008332CF">
        <w:tc>
          <w:tcPr>
            <w:tcW w:w="2263" w:type="dxa"/>
          </w:tcPr>
          <w:p w14:paraId="6E6E029B" w14:textId="0BF50E71"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Análisis de requisitos</w:t>
            </w:r>
          </w:p>
        </w:tc>
        <w:tc>
          <w:tcPr>
            <w:tcW w:w="3686" w:type="dxa"/>
          </w:tcPr>
          <w:p w14:paraId="0D66DD96" w14:textId="5337C9C2"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 xml:space="preserve">Identifica y documenta las necesidades funcionales y no funcionales del </w:t>
            </w:r>
            <w:r w:rsidRPr="008332CF">
              <w:rPr>
                <w:i/>
                <w:sz w:val="20"/>
                <w:szCs w:val="20"/>
              </w:rPr>
              <w:t>software</w:t>
            </w:r>
            <w:r w:rsidRPr="008332CF">
              <w:rPr>
                <w:sz w:val="20"/>
                <w:szCs w:val="20"/>
              </w:rPr>
              <w:t>.</w:t>
            </w:r>
          </w:p>
        </w:tc>
        <w:tc>
          <w:tcPr>
            <w:tcW w:w="4013" w:type="dxa"/>
          </w:tcPr>
          <w:p w14:paraId="3E4F7EE9" w14:textId="1E4406F9"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Comprender las necesidades del usuario y establecer las características que debe cumplir la aplicación.</w:t>
            </w:r>
          </w:p>
        </w:tc>
      </w:tr>
      <w:tr w:rsidR="008332CF" w:rsidRPr="008332CF" w14:paraId="3732ECAF" w14:textId="77777777" w:rsidTr="008332CF">
        <w:tc>
          <w:tcPr>
            <w:tcW w:w="2263" w:type="dxa"/>
          </w:tcPr>
          <w:p w14:paraId="313DE601" w14:textId="32CC3CB9"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Diseño</w:t>
            </w:r>
          </w:p>
        </w:tc>
        <w:tc>
          <w:tcPr>
            <w:tcW w:w="3686" w:type="dxa"/>
          </w:tcPr>
          <w:p w14:paraId="2EAD83F0" w14:textId="60425CDF"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Define la arquitectura, los componentes, las bases de datos y las interfaces del sistema.</w:t>
            </w:r>
          </w:p>
        </w:tc>
        <w:tc>
          <w:tcPr>
            <w:tcW w:w="4013" w:type="dxa"/>
          </w:tcPr>
          <w:p w14:paraId="51AB6448" w14:textId="6CF1C4C7"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 xml:space="preserve">Establecer la estructura técnica que servirá de base para el desarrollo del </w:t>
            </w:r>
            <w:r w:rsidRPr="008332CF">
              <w:rPr>
                <w:i/>
                <w:sz w:val="20"/>
                <w:szCs w:val="20"/>
              </w:rPr>
              <w:t>software</w:t>
            </w:r>
            <w:r w:rsidRPr="008332CF">
              <w:rPr>
                <w:sz w:val="20"/>
                <w:szCs w:val="20"/>
              </w:rPr>
              <w:t>.</w:t>
            </w:r>
          </w:p>
        </w:tc>
      </w:tr>
      <w:tr w:rsidR="008332CF" w:rsidRPr="008332CF" w14:paraId="3139562A" w14:textId="77777777" w:rsidTr="008332CF">
        <w:tc>
          <w:tcPr>
            <w:tcW w:w="2263" w:type="dxa"/>
          </w:tcPr>
          <w:p w14:paraId="37AEB6D6" w14:textId="12170A78"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Desarrollo</w:t>
            </w:r>
          </w:p>
        </w:tc>
        <w:tc>
          <w:tcPr>
            <w:tcW w:w="3686" w:type="dxa"/>
          </w:tcPr>
          <w:p w14:paraId="44A91199" w14:textId="18F960F5"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Implementa el código fuente de acuerdo con los requisitos y el diseño establecidos.</w:t>
            </w:r>
          </w:p>
        </w:tc>
        <w:tc>
          <w:tcPr>
            <w:tcW w:w="4013" w:type="dxa"/>
          </w:tcPr>
          <w:p w14:paraId="2514FCF7" w14:textId="320955CC"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Construir la aplicación y desarrollar sus funcionalidades.</w:t>
            </w:r>
          </w:p>
        </w:tc>
      </w:tr>
      <w:tr w:rsidR="008332CF" w:rsidRPr="008332CF" w14:paraId="60391823" w14:textId="77777777" w:rsidTr="008332CF">
        <w:tc>
          <w:tcPr>
            <w:tcW w:w="2263" w:type="dxa"/>
          </w:tcPr>
          <w:p w14:paraId="7FAB5934" w14:textId="2B2D2ED4"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Pruebas</w:t>
            </w:r>
          </w:p>
        </w:tc>
        <w:tc>
          <w:tcPr>
            <w:tcW w:w="3686" w:type="dxa"/>
          </w:tcPr>
          <w:p w14:paraId="6B8A18D3" w14:textId="7F6A4BEF"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 xml:space="preserve">Verifica el funcionamiento del </w:t>
            </w:r>
            <w:r w:rsidRPr="008332CF">
              <w:rPr>
                <w:i/>
                <w:sz w:val="20"/>
                <w:szCs w:val="20"/>
              </w:rPr>
              <w:t>software</w:t>
            </w:r>
            <w:r w:rsidRPr="008332CF">
              <w:rPr>
                <w:sz w:val="20"/>
                <w:szCs w:val="20"/>
              </w:rPr>
              <w:t xml:space="preserve"> e identifica posibles errores.</w:t>
            </w:r>
          </w:p>
        </w:tc>
        <w:tc>
          <w:tcPr>
            <w:tcW w:w="4013" w:type="dxa"/>
          </w:tcPr>
          <w:p w14:paraId="2BE73716" w14:textId="2BF0169F"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Validar que la aplicación cumpla los requisitos definidos y funcione correctamente.</w:t>
            </w:r>
          </w:p>
        </w:tc>
      </w:tr>
      <w:tr w:rsidR="008332CF" w:rsidRPr="008332CF" w14:paraId="276C38CA" w14:textId="77777777" w:rsidTr="008332CF">
        <w:tc>
          <w:tcPr>
            <w:tcW w:w="2263" w:type="dxa"/>
          </w:tcPr>
          <w:p w14:paraId="095FEC0E" w14:textId="34A0A2E9"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Implementación</w:t>
            </w:r>
          </w:p>
        </w:tc>
        <w:tc>
          <w:tcPr>
            <w:tcW w:w="3686" w:type="dxa"/>
          </w:tcPr>
          <w:p w14:paraId="3FEF99CC" w14:textId="1196939F"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Instala y configura la aplicación en el entorno de producción.</w:t>
            </w:r>
          </w:p>
        </w:tc>
        <w:tc>
          <w:tcPr>
            <w:tcW w:w="4013" w:type="dxa"/>
          </w:tcPr>
          <w:p w14:paraId="65EBF03D" w14:textId="58A9FF78"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 xml:space="preserve">Poner el </w:t>
            </w:r>
            <w:r w:rsidRPr="008332CF">
              <w:rPr>
                <w:i/>
                <w:sz w:val="20"/>
                <w:szCs w:val="20"/>
              </w:rPr>
              <w:t>software</w:t>
            </w:r>
            <w:r w:rsidRPr="008332CF">
              <w:rPr>
                <w:sz w:val="20"/>
                <w:szCs w:val="20"/>
              </w:rPr>
              <w:t xml:space="preserve"> a disposición de los usuarios para su utilización.</w:t>
            </w:r>
          </w:p>
        </w:tc>
      </w:tr>
      <w:tr w:rsidR="008332CF" w:rsidRPr="008332CF" w14:paraId="50A3E1B4" w14:textId="77777777" w:rsidTr="008332CF">
        <w:tc>
          <w:tcPr>
            <w:tcW w:w="2263" w:type="dxa"/>
          </w:tcPr>
          <w:p w14:paraId="7DCB750C" w14:textId="0CBA8E17"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Mantenimiento</w:t>
            </w:r>
          </w:p>
        </w:tc>
        <w:tc>
          <w:tcPr>
            <w:tcW w:w="3686" w:type="dxa"/>
          </w:tcPr>
          <w:p w14:paraId="01563B22" w14:textId="6BE9C69E"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Realiza correcciones, actualizaciones y mejoras posteriores a la implementación.</w:t>
            </w:r>
          </w:p>
        </w:tc>
        <w:tc>
          <w:tcPr>
            <w:tcW w:w="4013" w:type="dxa"/>
          </w:tcPr>
          <w:p w14:paraId="64273EDF" w14:textId="0275996F" w:rsidR="008332CF" w:rsidRPr="008332CF" w:rsidRDefault="008332CF" w:rsidP="008332CF">
            <w:pPr>
              <w:pStyle w:val="Normal0"/>
              <w:rPr>
                <w:rFonts w:eastAsia="Aptos" w:cs="Times New Roman"/>
                <w:iCs/>
                <w:kern w:val="2"/>
                <w:sz w:val="20"/>
                <w:szCs w:val="20"/>
                <w:lang w:eastAsia="es-CO"/>
                <w14:ligatures w14:val="standardContextual"/>
              </w:rPr>
            </w:pPr>
            <w:r w:rsidRPr="008332CF">
              <w:rPr>
                <w:sz w:val="20"/>
                <w:szCs w:val="20"/>
              </w:rPr>
              <w:t xml:space="preserve">Garantizar el funcionamiento continuo y la evolución del </w:t>
            </w:r>
            <w:r w:rsidRPr="008332CF">
              <w:rPr>
                <w:i/>
                <w:sz w:val="20"/>
                <w:szCs w:val="20"/>
              </w:rPr>
              <w:t>software</w:t>
            </w:r>
            <w:r w:rsidRPr="008332CF">
              <w:rPr>
                <w:sz w:val="20"/>
                <w:szCs w:val="20"/>
              </w:rPr>
              <w:t xml:space="preserve"> según las necesidades de la organización.</w:t>
            </w:r>
          </w:p>
        </w:tc>
      </w:tr>
    </w:tbl>
    <w:p w14:paraId="5617DD50" w14:textId="77777777" w:rsidR="008332CF" w:rsidRDefault="008332CF" w:rsidP="004D0860">
      <w:pPr>
        <w:pStyle w:val="Normal0"/>
        <w:rPr>
          <w:rFonts w:eastAsia="Aptos" w:cs="Times New Roman"/>
          <w:iCs/>
          <w:kern w:val="2"/>
          <w:sz w:val="20"/>
          <w:szCs w:val="20"/>
          <w:lang w:eastAsia="es-CO"/>
          <w14:ligatures w14:val="standardContextual"/>
        </w:rPr>
      </w:pPr>
    </w:p>
    <w:p w14:paraId="3A4CF168" w14:textId="3B944495" w:rsidR="004D0860" w:rsidRDefault="008332CF" w:rsidP="004D0860">
      <w:pPr>
        <w:pStyle w:val="Normal0"/>
        <w:rPr>
          <w:rFonts w:eastAsia="Aptos" w:cs="Times New Roman"/>
          <w:iCs/>
          <w:kern w:val="2"/>
          <w:sz w:val="20"/>
          <w:szCs w:val="20"/>
          <w:lang w:eastAsia="es-CO"/>
          <w14:ligatures w14:val="standardContextual"/>
        </w:rPr>
      </w:pPr>
      <w:r w:rsidRPr="008332CF">
        <w:rPr>
          <w:rFonts w:eastAsia="Aptos" w:cs="Times New Roman"/>
          <w:iCs/>
          <w:kern w:val="2"/>
          <w:sz w:val="20"/>
          <w:szCs w:val="20"/>
          <w:lang w:eastAsia="es-CO"/>
          <w14:ligatures w14:val="standardContextual"/>
        </w:rPr>
        <w:t xml:space="preserve">La información presentada permite identificar que las actividades del proceso de desarrollo se encuentran estrechamente relacionadas y se ejecutan de forma coordinada para obtener aplicaciones funcionales y de calidad. En el enfoque DevOps, estas actividades se integran mediante prácticas colaborativas y procesos automatizados que favorecen la entrega continua y la mejora permanente del </w:t>
      </w:r>
      <w:r w:rsidRPr="008332CF">
        <w:rPr>
          <w:rFonts w:eastAsia="Aptos" w:cs="Times New Roman"/>
          <w:i/>
          <w:iCs/>
          <w:kern w:val="2"/>
          <w:sz w:val="20"/>
          <w:szCs w:val="20"/>
          <w:lang w:eastAsia="es-CO"/>
          <w14:ligatures w14:val="standardContextual"/>
        </w:rPr>
        <w:t>software</w:t>
      </w:r>
      <w:r w:rsidRPr="008332CF">
        <w:rPr>
          <w:rFonts w:eastAsia="Aptos" w:cs="Times New Roman"/>
          <w:iCs/>
          <w:kern w:val="2"/>
          <w:sz w:val="20"/>
          <w:szCs w:val="20"/>
          <w:lang w:eastAsia="es-CO"/>
          <w14:ligatures w14:val="standardContextual"/>
        </w:rPr>
        <w:t>.</w:t>
      </w:r>
    </w:p>
    <w:p w14:paraId="4217E08B" w14:textId="6BFF28C5" w:rsidR="008332CF" w:rsidRDefault="008332CF" w:rsidP="004D0860">
      <w:pPr>
        <w:pStyle w:val="Normal0"/>
        <w:rPr>
          <w:rFonts w:eastAsia="Aptos" w:cs="Times New Roman"/>
          <w:iCs/>
          <w:kern w:val="2"/>
          <w:sz w:val="20"/>
          <w:szCs w:val="20"/>
          <w:lang w:eastAsia="es-CO"/>
          <w14:ligatures w14:val="standardContextual"/>
        </w:rPr>
      </w:pPr>
    </w:p>
    <w:p w14:paraId="36CC089A" w14:textId="4C72C4B3" w:rsidR="00056E1F" w:rsidRDefault="00056E1F" w:rsidP="004D0860">
      <w:pPr>
        <w:pStyle w:val="Normal0"/>
        <w:rPr>
          <w:rFonts w:eastAsia="Aptos" w:cs="Times New Roman"/>
          <w:iCs/>
          <w:kern w:val="2"/>
          <w:sz w:val="20"/>
          <w:szCs w:val="20"/>
          <w:lang w:eastAsia="es-CO"/>
          <w14:ligatures w14:val="standardContextual"/>
        </w:rPr>
      </w:pPr>
    </w:p>
    <w:p w14:paraId="69F0EF2D" w14:textId="77777777" w:rsidR="00056E1F" w:rsidRPr="0002386E" w:rsidRDefault="00056E1F" w:rsidP="004D0860">
      <w:pPr>
        <w:pStyle w:val="Normal0"/>
        <w:rPr>
          <w:rFonts w:eastAsia="Aptos" w:cs="Times New Roman"/>
          <w:iCs/>
          <w:kern w:val="2"/>
          <w:sz w:val="20"/>
          <w:szCs w:val="20"/>
          <w:lang w:eastAsia="es-CO"/>
          <w14:ligatures w14:val="standardContextual"/>
        </w:rPr>
      </w:pPr>
    </w:p>
    <w:p w14:paraId="060AA0D5" w14:textId="27809CBC" w:rsidR="00D1667A" w:rsidRPr="00056E1F" w:rsidRDefault="00D1667A" w:rsidP="00D1667A">
      <w:pPr>
        <w:pStyle w:val="Normal0"/>
        <w:numPr>
          <w:ilvl w:val="1"/>
          <w:numId w:val="28"/>
        </w:numPr>
        <w:rPr>
          <w:rFonts w:eastAsia="Aptos" w:cs="Times New Roman"/>
          <w:b/>
          <w:iCs/>
          <w:kern w:val="2"/>
          <w:sz w:val="20"/>
          <w:szCs w:val="20"/>
          <w:lang w:eastAsia="es-CO"/>
          <w14:ligatures w14:val="standardContextual"/>
        </w:rPr>
      </w:pPr>
      <w:r w:rsidRPr="00056E1F">
        <w:rPr>
          <w:rFonts w:eastAsia="Aptos" w:cs="Times New Roman"/>
          <w:b/>
          <w:iCs/>
          <w:kern w:val="2"/>
          <w:sz w:val="20"/>
          <w:szCs w:val="20"/>
          <w:lang w:eastAsia="es-CO"/>
          <w14:ligatures w14:val="standardContextual"/>
        </w:rPr>
        <w:lastRenderedPageBreak/>
        <w:t>Roles y responsabilidades del equipo de desarrollo</w:t>
      </w:r>
    </w:p>
    <w:p w14:paraId="0C09B151" w14:textId="6AE41BCF" w:rsidR="00056E1F" w:rsidRDefault="00056E1F" w:rsidP="00056E1F">
      <w:pPr>
        <w:pStyle w:val="Normal0"/>
        <w:rPr>
          <w:rFonts w:eastAsia="Aptos" w:cs="Times New Roman"/>
          <w:iCs/>
          <w:kern w:val="2"/>
          <w:sz w:val="20"/>
          <w:szCs w:val="20"/>
          <w:lang w:eastAsia="es-CO"/>
          <w14:ligatures w14:val="standardContextual"/>
        </w:rPr>
      </w:pPr>
    </w:p>
    <w:p w14:paraId="7D4101BA" w14:textId="77777777" w:rsidR="00056E1F" w:rsidRPr="00056E1F" w:rsidRDefault="00056E1F" w:rsidP="00056E1F">
      <w:pPr>
        <w:pStyle w:val="Normal0"/>
        <w:rPr>
          <w:rFonts w:eastAsia="Aptos" w:cs="Times New Roman"/>
          <w:iCs/>
          <w:kern w:val="2"/>
          <w:sz w:val="20"/>
          <w:szCs w:val="20"/>
          <w:lang w:eastAsia="es-CO"/>
          <w14:ligatures w14:val="standardContextual"/>
        </w:rPr>
      </w:pPr>
      <w:r w:rsidRPr="00056E1F">
        <w:rPr>
          <w:rFonts w:eastAsia="Aptos" w:cs="Times New Roman"/>
          <w:iCs/>
          <w:kern w:val="2"/>
          <w:sz w:val="20"/>
          <w:szCs w:val="20"/>
          <w:lang w:eastAsia="es-CO"/>
          <w14:ligatures w14:val="standardContextual"/>
        </w:rPr>
        <w:t xml:space="preserve">El desarrollo de </w:t>
      </w:r>
      <w:r w:rsidRPr="00A940CC">
        <w:rPr>
          <w:rFonts w:eastAsia="Aptos" w:cs="Times New Roman"/>
          <w:i/>
          <w:iCs/>
          <w:kern w:val="2"/>
          <w:sz w:val="20"/>
          <w:szCs w:val="20"/>
          <w:lang w:eastAsia="es-CO"/>
          <w14:ligatures w14:val="standardContextual"/>
        </w:rPr>
        <w:t>software</w:t>
      </w:r>
      <w:r w:rsidRPr="00056E1F">
        <w:rPr>
          <w:rFonts w:eastAsia="Aptos" w:cs="Times New Roman"/>
          <w:iCs/>
          <w:kern w:val="2"/>
          <w:sz w:val="20"/>
          <w:szCs w:val="20"/>
          <w:lang w:eastAsia="es-CO"/>
          <w14:ligatures w14:val="standardContextual"/>
        </w:rPr>
        <w:t xml:space="preserve"> requiere la participación de profesionales con diferentes conocimientos y responsabilidades, quienes trabajan de manera coordinada para planificar, construir, implementar y mantener las aplicaciones. Cada integrante del equipo aporta habilidades específicas que contribuyen al cumplimiento de los objetivos del proyecto y a la entrega de productos de calidad.</w:t>
      </w:r>
    </w:p>
    <w:p w14:paraId="41EC43AB" w14:textId="77777777" w:rsidR="00056E1F" w:rsidRPr="00056E1F" w:rsidRDefault="00056E1F" w:rsidP="00056E1F">
      <w:pPr>
        <w:pStyle w:val="Normal0"/>
        <w:rPr>
          <w:rFonts w:eastAsia="Aptos" w:cs="Times New Roman"/>
          <w:iCs/>
          <w:kern w:val="2"/>
          <w:sz w:val="20"/>
          <w:szCs w:val="20"/>
          <w:lang w:eastAsia="es-CO"/>
          <w14:ligatures w14:val="standardContextual"/>
        </w:rPr>
      </w:pPr>
    </w:p>
    <w:p w14:paraId="1FECBDC8" w14:textId="77777777" w:rsidR="00056E1F" w:rsidRPr="00056E1F" w:rsidRDefault="00056E1F" w:rsidP="00056E1F">
      <w:pPr>
        <w:pStyle w:val="Normal0"/>
        <w:rPr>
          <w:rFonts w:eastAsia="Aptos" w:cs="Times New Roman"/>
          <w:iCs/>
          <w:kern w:val="2"/>
          <w:sz w:val="20"/>
          <w:szCs w:val="20"/>
          <w:lang w:eastAsia="es-CO"/>
          <w14:ligatures w14:val="standardContextual"/>
        </w:rPr>
      </w:pPr>
      <w:r w:rsidRPr="00056E1F">
        <w:rPr>
          <w:rFonts w:eastAsia="Aptos" w:cs="Times New Roman"/>
          <w:iCs/>
          <w:kern w:val="2"/>
          <w:sz w:val="20"/>
          <w:szCs w:val="20"/>
          <w:lang w:eastAsia="es-CO"/>
          <w14:ligatures w14:val="standardContextual"/>
        </w:rPr>
        <w:t xml:space="preserve">En el enfoque DevOps, los roles mantienen sus funciones principales, pero fortalecen el trabajo colaborativo y la comunicación permanente entre las áreas de desarrollo, operaciones, pruebas y seguridad. Este modelo promueve la responsabilidad compartida y la integración de actividades durante todo el ciclo de vida del </w:t>
      </w:r>
      <w:r w:rsidRPr="00A940CC">
        <w:rPr>
          <w:rFonts w:eastAsia="Aptos" w:cs="Times New Roman"/>
          <w:i/>
          <w:iCs/>
          <w:kern w:val="2"/>
          <w:sz w:val="20"/>
          <w:szCs w:val="20"/>
          <w:lang w:eastAsia="es-CO"/>
          <w14:ligatures w14:val="standardContextual"/>
        </w:rPr>
        <w:t>software</w:t>
      </w:r>
      <w:r w:rsidRPr="00056E1F">
        <w:rPr>
          <w:rFonts w:eastAsia="Aptos" w:cs="Times New Roman"/>
          <w:iCs/>
          <w:kern w:val="2"/>
          <w:sz w:val="20"/>
          <w:szCs w:val="20"/>
          <w:lang w:eastAsia="es-CO"/>
          <w14:ligatures w14:val="standardContextual"/>
        </w:rPr>
        <w:t>.</w:t>
      </w:r>
    </w:p>
    <w:p w14:paraId="58396025" w14:textId="77777777" w:rsidR="00056E1F" w:rsidRPr="00056E1F" w:rsidRDefault="00056E1F" w:rsidP="00056E1F">
      <w:pPr>
        <w:pStyle w:val="Normal0"/>
        <w:rPr>
          <w:rFonts w:eastAsia="Aptos" w:cs="Times New Roman"/>
          <w:iCs/>
          <w:kern w:val="2"/>
          <w:sz w:val="20"/>
          <w:szCs w:val="20"/>
          <w:lang w:eastAsia="es-CO"/>
          <w14:ligatures w14:val="standardContextual"/>
        </w:rPr>
      </w:pPr>
    </w:p>
    <w:p w14:paraId="2C2A5804" w14:textId="19280C18" w:rsidR="00056E1F" w:rsidRPr="00056E1F" w:rsidRDefault="00A940CC" w:rsidP="00056E1F">
      <w:pPr>
        <w:pStyle w:val="Normal0"/>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A continuación, se describen</w:t>
      </w:r>
      <w:r w:rsidR="00056E1F" w:rsidRPr="00056E1F">
        <w:rPr>
          <w:rFonts w:eastAsia="Aptos" w:cs="Times New Roman"/>
          <w:iCs/>
          <w:kern w:val="2"/>
          <w:sz w:val="20"/>
          <w:szCs w:val="20"/>
          <w:lang w:eastAsia="es-CO"/>
          <w14:ligatures w14:val="standardContextual"/>
        </w:rPr>
        <w:t xml:space="preserve"> algunos de los principales roles que participan en el desarrollo de </w:t>
      </w:r>
      <w:r w:rsidR="00056E1F" w:rsidRPr="00A940CC">
        <w:rPr>
          <w:rFonts w:eastAsia="Aptos" w:cs="Times New Roman"/>
          <w:i/>
          <w:iCs/>
          <w:kern w:val="2"/>
          <w:sz w:val="20"/>
          <w:szCs w:val="20"/>
          <w:lang w:eastAsia="es-CO"/>
          <w14:ligatures w14:val="standardContextual"/>
        </w:rPr>
        <w:t>software</w:t>
      </w:r>
      <w:r w:rsidR="00056E1F" w:rsidRPr="00056E1F">
        <w:rPr>
          <w:rFonts w:eastAsia="Aptos" w:cs="Times New Roman"/>
          <w:iCs/>
          <w:kern w:val="2"/>
          <w:sz w:val="20"/>
          <w:szCs w:val="20"/>
          <w:lang w:eastAsia="es-CO"/>
          <w14:ligatures w14:val="standardContextual"/>
        </w:rPr>
        <w:t xml:space="preserve"> y sus responsabilidades dentro de un entorno de trabajo colaborativo.</w:t>
      </w:r>
    </w:p>
    <w:p w14:paraId="6F7F4C7E" w14:textId="77777777" w:rsidR="00056E1F" w:rsidRPr="00056E1F" w:rsidRDefault="00056E1F" w:rsidP="00056E1F">
      <w:pPr>
        <w:pStyle w:val="Normal0"/>
        <w:rPr>
          <w:rFonts w:eastAsia="Aptos" w:cs="Times New Roman"/>
          <w:iCs/>
          <w:kern w:val="2"/>
          <w:sz w:val="20"/>
          <w:szCs w:val="20"/>
          <w:lang w:eastAsia="es-CO"/>
          <w14:ligatures w14:val="standardContextual"/>
        </w:rPr>
      </w:pPr>
    </w:p>
    <w:p w14:paraId="4C0BB48E" w14:textId="4C78E6AA" w:rsidR="00056E1F" w:rsidRDefault="00056E1F" w:rsidP="00056E1F">
      <w:pPr>
        <w:pStyle w:val="Normal0"/>
        <w:rPr>
          <w:rFonts w:eastAsia="Aptos" w:cs="Times New Roman"/>
          <w:iCs/>
          <w:kern w:val="2"/>
          <w:sz w:val="20"/>
          <w:szCs w:val="20"/>
          <w:lang w:eastAsia="es-CO"/>
          <w14:ligatures w14:val="standardContextual"/>
        </w:rPr>
      </w:pPr>
      <w:r w:rsidRPr="00056E1F">
        <w:rPr>
          <w:rFonts w:eastAsia="Aptos" w:cs="Times New Roman"/>
          <w:b/>
          <w:iCs/>
          <w:kern w:val="2"/>
          <w:sz w:val="20"/>
          <w:szCs w:val="20"/>
          <w:lang w:eastAsia="es-CO"/>
          <w14:ligatures w14:val="standardContextual"/>
        </w:rPr>
        <w:t>Tabla 3.</w:t>
      </w:r>
      <w:r w:rsidRPr="00056E1F">
        <w:rPr>
          <w:rFonts w:eastAsia="Aptos" w:cs="Times New Roman"/>
          <w:iCs/>
          <w:kern w:val="2"/>
          <w:sz w:val="20"/>
          <w:szCs w:val="20"/>
          <w:lang w:eastAsia="es-CO"/>
          <w14:ligatures w14:val="standardContextual"/>
        </w:rPr>
        <w:t xml:space="preserve"> Roles y responsabilidades del e</w:t>
      </w:r>
      <w:r>
        <w:rPr>
          <w:rFonts w:eastAsia="Aptos" w:cs="Times New Roman"/>
          <w:iCs/>
          <w:kern w:val="2"/>
          <w:sz w:val="20"/>
          <w:szCs w:val="20"/>
          <w:lang w:eastAsia="es-CO"/>
          <w14:ligatures w14:val="standardContextual"/>
        </w:rPr>
        <w:t xml:space="preserve">quipo de desarrollo de </w:t>
      </w:r>
      <w:r w:rsidRPr="00A940CC">
        <w:rPr>
          <w:rFonts w:eastAsia="Aptos" w:cs="Times New Roman"/>
          <w:i/>
          <w:iCs/>
          <w:kern w:val="2"/>
          <w:sz w:val="20"/>
          <w:szCs w:val="20"/>
          <w:lang w:eastAsia="es-CO"/>
          <w14:ligatures w14:val="standardContextual"/>
        </w:rPr>
        <w:t>software</w:t>
      </w:r>
    </w:p>
    <w:tbl>
      <w:tblPr>
        <w:tblStyle w:val="Tablaconcuadrcula"/>
        <w:tblW w:w="0" w:type="auto"/>
        <w:tblInd w:w="0" w:type="dxa"/>
        <w:tblLook w:val="04A0" w:firstRow="1" w:lastRow="0" w:firstColumn="1" w:lastColumn="0" w:noHBand="0" w:noVBand="1"/>
      </w:tblPr>
      <w:tblGrid>
        <w:gridCol w:w="2972"/>
        <w:gridCol w:w="3544"/>
        <w:gridCol w:w="3446"/>
      </w:tblGrid>
      <w:tr w:rsidR="00056E1F" w:rsidRPr="00056E1F" w14:paraId="6D993820" w14:textId="77777777" w:rsidTr="00056E1F">
        <w:tc>
          <w:tcPr>
            <w:tcW w:w="2972" w:type="dxa"/>
          </w:tcPr>
          <w:p w14:paraId="68AE414C" w14:textId="1B18F84C" w:rsidR="00056E1F" w:rsidRPr="00056E1F" w:rsidRDefault="00056E1F" w:rsidP="00056E1F">
            <w:pPr>
              <w:pStyle w:val="Normal0"/>
              <w:rPr>
                <w:rFonts w:eastAsia="Aptos" w:cs="Times New Roman"/>
                <w:b/>
                <w:iCs/>
                <w:kern w:val="2"/>
                <w:sz w:val="20"/>
                <w:szCs w:val="20"/>
                <w:lang w:eastAsia="es-CO"/>
                <w14:ligatures w14:val="standardContextual"/>
              </w:rPr>
            </w:pPr>
            <w:r w:rsidRPr="00056E1F">
              <w:rPr>
                <w:b/>
                <w:sz w:val="20"/>
                <w:szCs w:val="20"/>
              </w:rPr>
              <w:t>Rol</w:t>
            </w:r>
          </w:p>
        </w:tc>
        <w:tc>
          <w:tcPr>
            <w:tcW w:w="3544" w:type="dxa"/>
          </w:tcPr>
          <w:p w14:paraId="000BE6D1" w14:textId="27FA347B" w:rsidR="00056E1F" w:rsidRPr="00056E1F" w:rsidRDefault="00056E1F" w:rsidP="00056E1F">
            <w:pPr>
              <w:pStyle w:val="Normal0"/>
              <w:rPr>
                <w:rFonts w:eastAsia="Aptos" w:cs="Times New Roman"/>
                <w:b/>
                <w:iCs/>
                <w:kern w:val="2"/>
                <w:sz w:val="20"/>
                <w:szCs w:val="20"/>
                <w:lang w:eastAsia="es-CO"/>
                <w14:ligatures w14:val="standardContextual"/>
              </w:rPr>
            </w:pPr>
            <w:r w:rsidRPr="00056E1F">
              <w:rPr>
                <w:b/>
                <w:sz w:val="20"/>
                <w:szCs w:val="20"/>
              </w:rPr>
              <w:t>Responsabilidades principales</w:t>
            </w:r>
          </w:p>
        </w:tc>
        <w:tc>
          <w:tcPr>
            <w:tcW w:w="3446" w:type="dxa"/>
          </w:tcPr>
          <w:p w14:paraId="63A28A1C" w14:textId="44BC275A" w:rsidR="00056E1F" w:rsidRPr="00056E1F" w:rsidRDefault="00056E1F" w:rsidP="00056E1F">
            <w:pPr>
              <w:pStyle w:val="Normal0"/>
              <w:rPr>
                <w:rFonts w:eastAsia="Aptos" w:cs="Times New Roman"/>
                <w:b/>
                <w:iCs/>
                <w:kern w:val="2"/>
                <w:sz w:val="20"/>
                <w:szCs w:val="20"/>
                <w:lang w:eastAsia="es-CO"/>
                <w14:ligatures w14:val="standardContextual"/>
              </w:rPr>
            </w:pPr>
            <w:r w:rsidRPr="00056E1F">
              <w:rPr>
                <w:b/>
                <w:sz w:val="20"/>
                <w:szCs w:val="20"/>
              </w:rPr>
              <w:t>Participación en DevOps</w:t>
            </w:r>
          </w:p>
        </w:tc>
      </w:tr>
      <w:tr w:rsidR="00056E1F" w:rsidRPr="00056E1F" w14:paraId="0B1F15C2" w14:textId="77777777" w:rsidTr="00056E1F">
        <w:tc>
          <w:tcPr>
            <w:tcW w:w="2972" w:type="dxa"/>
          </w:tcPr>
          <w:p w14:paraId="2A0B16F1" w14:textId="013E8B47"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Analista de requisitos</w:t>
            </w:r>
          </w:p>
        </w:tc>
        <w:tc>
          <w:tcPr>
            <w:tcW w:w="3544" w:type="dxa"/>
          </w:tcPr>
          <w:p w14:paraId="067BE403" w14:textId="5771E5A1"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Identificar, documentar y validar las necesidades del cliente o usuario.</w:t>
            </w:r>
          </w:p>
        </w:tc>
        <w:tc>
          <w:tcPr>
            <w:tcW w:w="3446" w:type="dxa"/>
          </w:tcPr>
          <w:p w14:paraId="59E6ED01" w14:textId="47832C3A"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Facilita la comunicación entre las partes interesadas y el equipo de desarrollo.</w:t>
            </w:r>
          </w:p>
        </w:tc>
      </w:tr>
      <w:tr w:rsidR="00056E1F" w:rsidRPr="00056E1F" w14:paraId="27751B2E" w14:textId="77777777" w:rsidTr="00056E1F">
        <w:tc>
          <w:tcPr>
            <w:tcW w:w="2972" w:type="dxa"/>
          </w:tcPr>
          <w:p w14:paraId="42927783" w14:textId="0E44911A"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 xml:space="preserve">Arquitecto de </w:t>
            </w:r>
            <w:r w:rsidRPr="00A940CC">
              <w:rPr>
                <w:i/>
                <w:sz w:val="20"/>
                <w:szCs w:val="20"/>
              </w:rPr>
              <w:t>software</w:t>
            </w:r>
          </w:p>
        </w:tc>
        <w:tc>
          <w:tcPr>
            <w:tcW w:w="3544" w:type="dxa"/>
          </w:tcPr>
          <w:p w14:paraId="07FFB3BC" w14:textId="777F58BA"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Definir la arquitectura, los componentes y las tecnologías de la solución.</w:t>
            </w:r>
          </w:p>
        </w:tc>
        <w:tc>
          <w:tcPr>
            <w:tcW w:w="3446" w:type="dxa"/>
          </w:tcPr>
          <w:p w14:paraId="779EF049" w14:textId="6B7BBFF1"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Diseña soluciones que facilitan la integración, el despliegue y la escalabilidad.</w:t>
            </w:r>
          </w:p>
        </w:tc>
      </w:tr>
      <w:tr w:rsidR="00056E1F" w:rsidRPr="00056E1F" w14:paraId="5B8C83B4" w14:textId="77777777" w:rsidTr="00056E1F">
        <w:tc>
          <w:tcPr>
            <w:tcW w:w="2972" w:type="dxa"/>
          </w:tcPr>
          <w:p w14:paraId="52A07486" w14:textId="057F81CE"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Desarrollador</w:t>
            </w:r>
          </w:p>
        </w:tc>
        <w:tc>
          <w:tcPr>
            <w:tcW w:w="3544" w:type="dxa"/>
          </w:tcPr>
          <w:p w14:paraId="70A31716" w14:textId="07A37C0E"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Implementar el código fuente y corregir errores de la aplicación.</w:t>
            </w:r>
          </w:p>
        </w:tc>
        <w:tc>
          <w:tcPr>
            <w:tcW w:w="3446" w:type="dxa"/>
          </w:tcPr>
          <w:p w14:paraId="3BB9A21A" w14:textId="25DACBC0"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Integra cambios frecuentes al repositorio y participa en procesos de integración continua.</w:t>
            </w:r>
          </w:p>
        </w:tc>
      </w:tr>
      <w:tr w:rsidR="00056E1F" w:rsidRPr="00056E1F" w14:paraId="20778807" w14:textId="77777777" w:rsidTr="00056E1F">
        <w:tc>
          <w:tcPr>
            <w:tcW w:w="2972" w:type="dxa"/>
          </w:tcPr>
          <w:p w14:paraId="38A57C70" w14:textId="55C75419"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Ingeniero de pruebas (QA)</w:t>
            </w:r>
          </w:p>
        </w:tc>
        <w:tc>
          <w:tcPr>
            <w:tcW w:w="3544" w:type="dxa"/>
          </w:tcPr>
          <w:p w14:paraId="3FA3ABAE" w14:textId="5AF22AA2"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 xml:space="preserve">Diseñar y ejecutar pruebas para verificar la calidad del </w:t>
            </w:r>
            <w:r w:rsidRPr="00A940CC">
              <w:rPr>
                <w:i/>
                <w:sz w:val="20"/>
                <w:szCs w:val="20"/>
              </w:rPr>
              <w:t>software</w:t>
            </w:r>
            <w:r w:rsidRPr="00056E1F">
              <w:rPr>
                <w:sz w:val="20"/>
                <w:szCs w:val="20"/>
              </w:rPr>
              <w:t>.</w:t>
            </w:r>
          </w:p>
        </w:tc>
        <w:tc>
          <w:tcPr>
            <w:tcW w:w="3446" w:type="dxa"/>
          </w:tcPr>
          <w:p w14:paraId="04FE07A2" w14:textId="175A63BE"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Automatiza pruebas y valida el correcto funcionamiento de las aplicaciones antes de su despliegue.</w:t>
            </w:r>
          </w:p>
        </w:tc>
      </w:tr>
      <w:tr w:rsidR="00056E1F" w:rsidRPr="00056E1F" w14:paraId="5BAB3D8F" w14:textId="77777777" w:rsidTr="00056E1F">
        <w:tc>
          <w:tcPr>
            <w:tcW w:w="2972" w:type="dxa"/>
          </w:tcPr>
          <w:p w14:paraId="24AA3489" w14:textId="01B1302B"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Administrador de operaciones (Ops)</w:t>
            </w:r>
          </w:p>
        </w:tc>
        <w:tc>
          <w:tcPr>
            <w:tcW w:w="3544" w:type="dxa"/>
          </w:tcPr>
          <w:p w14:paraId="30AE23E4" w14:textId="05918152"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Gestionar la infraestructura, la implementación y el funcionamiento de las aplicaciones.</w:t>
            </w:r>
          </w:p>
        </w:tc>
        <w:tc>
          <w:tcPr>
            <w:tcW w:w="3446" w:type="dxa"/>
          </w:tcPr>
          <w:p w14:paraId="23A3BD8B" w14:textId="3A1AD3E6"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Colabora con el equipo de desarrollo para garantizar la disponibilidad y continuidad de los servicios.</w:t>
            </w:r>
          </w:p>
        </w:tc>
      </w:tr>
      <w:tr w:rsidR="00056E1F" w:rsidRPr="00056E1F" w14:paraId="24F8CEFA" w14:textId="77777777" w:rsidTr="00056E1F">
        <w:tc>
          <w:tcPr>
            <w:tcW w:w="2972" w:type="dxa"/>
          </w:tcPr>
          <w:p w14:paraId="53657C67" w14:textId="323FF65D"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Administrador de proyectos o Scrum Master</w:t>
            </w:r>
          </w:p>
        </w:tc>
        <w:tc>
          <w:tcPr>
            <w:tcW w:w="3544" w:type="dxa"/>
          </w:tcPr>
          <w:p w14:paraId="77625302" w14:textId="5ADB13D8"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Coordinar las actividades del equipo y realizar el seguimiento del proyecto.</w:t>
            </w:r>
          </w:p>
        </w:tc>
        <w:tc>
          <w:tcPr>
            <w:tcW w:w="3446" w:type="dxa"/>
          </w:tcPr>
          <w:p w14:paraId="12175A88" w14:textId="219518F1" w:rsidR="00056E1F" w:rsidRPr="00056E1F" w:rsidRDefault="00056E1F" w:rsidP="00056E1F">
            <w:pPr>
              <w:pStyle w:val="Normal0"/>
              <w:rPr>
                <w:rFonts w:eastAsia="Aptos" w:cs="Times New Roman"/>
                <w:iCs/>
                <w:kern w:val="2"/>
                <w:sz w:val="20"/>
                <w:szCs w:val="20"/>
                <w:lang w:eastAsia="es-CO"/>
                <w14:ligatures w14:val="standardContextual"/>
              </w:rPr>
            </w:pPr>
            <w:r w:rsidRPr="00056E1F">
              <w:rPr>
                <w:sz w:val="20"/>
                <w:szCs w:val="20"/>
              </w:rPr>
              <w:t>Favorece la colaboración, la comunicación y la mejora continua de los procesos.</w:t>
            </w:r>
          </w:p>
        </w:tc>
      </w:tr>
    </w:tbl>
    <w:p w14:paraId="5535E56B" w14:textId="213281B7" w:rsidR="00056E1F" w:rsidRDefault="00056E1F" w:rsidP="00056E1F">
      <w:pPr>
        <w:pStyle w:val="Normal0"/>
        <w:rPr>
          <w:rFonts w:eastAsia="Aptos" w:cs="Times New Roman"/>
          <w:iCs/>
          <w:kern w:val="2"/>
          <w:sz w:val="20"/>
          <w:szCs w:val="20"/>
          <w:lang w:eastAsia="es-CO"/>
          <w14:ligatures w14:val="standardContextual"/>
        </w:rPr>
      </w:pPr>
    </w:p>
    <w:p w14:paraId="29A7129D" w14:textId="070E06CA" w:rsidR="00056E1F" w:rsidRDefault="00056E1F" w:rsidP="00056E1F">
      <w:pPr>
        <w:pStyle w:val="Normal0"/>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E</w:t>
      </w:r>
      <w:r w:rsidRPr="00056E1F">
        <w:rPr>
          <w:rFonts w:eastAsia="Aptos" w:cs="Times New Roman"/>
          <w:iCs/>
          <w:kern w:val="2"/>
          <w:sz w:val="20"/>
          <w:szCs w:val="20"/>
          <w:lang w:eastAsia="es-CO"/>
          <w14:ligatures w14:val="standardContextual"/>
        </w:rPr>
        <w:t xml:space="preserve">l desarrollo de </w:t>
      </w:r>
      <w:r w:rsidRPr="00A940CC">
        <w:rPr>
          <w:rFonts w:eastAsia="Aptos" w:cs="Times New Roman"/>
          <w:i/>
          <w:iCs/>
          <w:kern w:val="2"/>
          <w:sz w:val="20"/>
          <w:szCs w:val="20"/>
          <w:lang w:eastAsia="es-CO"/>
          <w14:ligatures w14:val="standardContextual"/>
        </w:rPr>
        <w:t>software</w:t>
      </w:r>
      <w:r w:rsidRPr="00056E1F">
        <w:rPr>
          <w:rFonts w:eastAsia="Aptos" w:cs="Times New Roman"/>
          <w:iCs/>
          <w:kern w:val="2"/>
          <w:sz w:val="20"/>
          <w:szCs w:val="20"/>
          <w:lang w:eastAsia="es-CO"/>
          <w14:ligatures w14:val="standardContextual"/>
        </w:rPr>
        <w:t xml:space="preserve"> requiere la participación coordinada de diferentes profesionales. En DevOps, estos roles fortalecen el trabajo colaborativo, comparten responsabilidades y contribuyen conjuntamente al desarrollo, implementación y operación de aplicaciones de </w:t>
      </w:r>
      <w:r w:rsidRPr="00A940CC">
        <w:rPr>
          <w:rFonts w:eastAsia="Aptos" w:cs="Times New Roman"/>
          <w:i/>
          <w:iCs/>
          <w:kern w:val="2"/>
          <w:sz w:val="20"/>
          <w:szCs w:val="20"/>
          <w:lang w:eastAsia="es-CO"/>
          <w14:ligatures w14:val="standardContextual"/>
        </w:rPr>
        <w:t>software</w:t>
      </w:r>
      <w:r w:rsidRPr="00056E1F">
        <w:rPr>
          <w:rFonts w:eastAsia="Aptos" w:cs="Times New Roman"/>
          <w:iCs/>
          <w:kern w:val="2"/>
          <w:sz w:val="20"/>
          <w:szCs w:val="20"/>
          <w:lang w:eastAsia="es-CO"/>
          <w14:ligatures w14:val="standardContextual"/>
        </w:rPr>
        <w:t>.</w:t>
      </w:r>
    </w:p>
    <w:p w14:paraId="2FE750F5" w14:textId="77777777" w:rsidR="00056E1F" w:rsidRPr="0002386E" w:rsidRDefault="00056E1F" w:rsidP="00056E1F">
      <w:pPr>
        <w:pStyle w:val="Normal0"/>
        <w:rPr>
          <w:rFonts w:eastAsia="Aptos" w:cs="Times New Roman"/>
          <w:iCs/>
          <w:kern w:val="2"/>
          <w:sz w:val="20"/>
          <w:szCs w:val="20"/>
          <w:lang w:eastAsia="es-CO"/>
          <w14:ligatures w14:val="standardContextual"/>
        </w:rPr>
      </w:pPr>
    </w:p>
    <w:p w14:paraId="60C8D21C" w14:textId="06579165" w:rsidR="00D1667A" w:rsidRPr="00227521" w:rsidRDefault="00D1667A" w:rsidP="00D1667A">
      <w:pPr>
        <w:pStyle w:val="Normal0"/>
        <w:numPr>
          <w:ilvl w:val="1"/>
          <w:numId w:val="28"/>
        </w:numPr>
        <w:rPr>
          <w:rFonts w:eastAsia="Aptos" w:cs="Times New Roman"/>
          <w:b/>
          <w:iCs/>
          <w:kern w:val="2"/>
          <w:sz w:val="20"/>
          <w:szCs w:val="20"/>
          <w:lang w:eastAsia="es-CO"/>
          <w14:ligatures w14:val="standardContextual"/>
        </w:rPr>
      </w:pPr>
      <w:r w:rsidRPr="00227521">
        <w:rPr>
          <w:rFonts w:eastAsia="Aptos" w:cs="Times New Roman"/>
          <w:b/>
          <w:iCs/>
          <w:kern w:val="2"/>
          <w:sz w:val="20"/>
          <w:szCs w:val="20"/>
          <w:lang w:eastAsia="es-CO"/>
          <w14:ligatures w14:val="standardContextual"/>
        </w:rPr>
        <w:t xml:space="preserve">Artefactos de </w:t>
      </w:r>
      <w:r w:rsidRPr="00227521">
        <w:rPr>
          <w:rFonts w:eastAsia="Aptos" w:cs="Times New Roman"/>
          <w:b/>
          <w:i/>
          <w:iCs/>
          <w:kern w:val="2"/>
          <w:sz w:val="20"/>
          <w:szCs w:val="20"/>
          <w:lang w:eastAsia="es-CO"/>
          <w14:ligatures w14:val="standardContextual"/>
        </w:rPr>
        <w:t>software</w:t>
      </w:r>
    </w:p>
    <w:p w14:paraId="68717B86" w14:textId="649CA77B" w:rsidR="00E96C74" w:rsidRDefault="00E96C74" w:rsidP="00E96C74">
      <w:pPr>
        <w:pStyle w:val="Normal0"/>
        <w:rPr>
          <w:rFonts w:eastAsia="Aptos" w:cs="Times New Roman"/>
          <w:iCs/>
          <w:kern w:val="2"/>
          <w:sz w:val="20"/>
          <w:szCs w:val="20"/>
          <w:lang w:eastAsia="es-CO"/>
          <w14:ligatures w14:val="standardContextual"/>
        </w:rPr>
      </w:pPr>
    </w:p>
    <w:p w14:paraId="1936C233" w14:textId="77777777" w:rsidR="00E96C74" w:rsidRPr="00E96C74" w:rsidRDefault="00E96C74" w:rsidP="00E96C74">
      <w:pPr>
        <w:pStyle w:val="Normal0"/>
        <w:rPr>
          <w:rFonts w:eastAsia="Aptos" w:cs="Times New Roman"/>
          <w:iCs/>
          <w:kern w:val="2"/>
          <w:sz w:val="20"/>
          <w:szCs w:val="20"/>
          <w:lang w:eastAsia="es-CO"/>
          <w14:ligatures w14:val="standardContextual"/>
        </w:rPr>
      </w:pPr>
      <w:r w:rsidRPr="00E96C74">
        <w:rPr>
          <w:rFonts w:eastAsia="Aptos" w:cs="Times New Roman"/>
          <w:iCs/>
          <w:kern w:val="2"/>
          <w:sz w:val="20"/>
          <w:szCs w:val="20"/>
          <w:lang w:eastAsia="es-CO"/>
          <w14:ligatures w14:val="standardContextual"/>
        </w:rPr>
        <w:t xml:space="preserve">Durante el desarrollo de </w:t>
      </w:r>
      <w:r w:rsidRPr="0027636B">
        <w:rPr>
          <w:rFonts w:eastAsia="Aptos" w:cs="Times New Roman"/>
          <w:i/>
          <w:iCs/>
          <w:kern w:val="2"/>
          <w:sz w:val="20"/>
          <w:szCs w:val="20"/>
          <w:lang w:eastAsia="es-CO"/>
          <w14:ligatures w14:val="standardContextual"/>
        </w:rPr>
        <w:t>software</w:t>
      </w:r>
      <w:r w:rsidRPr="00E96C74">
        <w:rPr>
          <w:rFonts w:eastAsia="Aptos" w:cs="Times New Roman"/>
          <w:iCs/>
          <w:kern w:val="2"/>
          <w:sz w:val="20"/>
          <w:szCs w:val="20"/>
          <w:lang w:eastAsia="es-CO"/>
          <w14:ligatures w14:val="standardContextual"/>
        </w:rPr>
        <w:t xml:space="preserve"> se generan diferentes productos o documentos que registran la información necesaria para planificar, construir, verificar y mantener una aplicación. Estos productos se conocen como artefactos de software y constituyen evidencias del trabajo realizado en las distintas etapas del ciclo de vida del desarrollo.</w:t>
      </w:r>
    </w:p>
    <w:p w14:paraId="64C4E7F5" w14:textId="77777777" w:rsidR="00E96C74" w:rsidRPr="00E96C74" w:rsidRDefault="00E96C74" w:rsidP="00E96C74">
      <w:pPr>
        <w:pStyle w:val="Normal0"/>
        <w:rPr>
          <w:rFonts w:eastAsia="Aptos" w:cs="Times New Roman"/>
          <w:iCs/>
          <w:kern w:val="2"/>
          <w:sz w:val="20"/>
          <w:szCs w:val="20"/>
          <w:lang w:eastAsia="es-CO"/>
          <w14:ligatures w14:val="standardContextual"/>
        </w:rPr>
      </w:pPr>
    </w:p>
    <w:p w14:paraId="71037C24" w14:textId="77777777" w:rsidR="00E96C74" w:rsidRPr="00E96C74" w:rsidRDefault="00E96C74" w:rsidP="00E96C74">
      <w:pPr>
        <w:pStyle w:val="Normal0"/>
        <w:rPr>
          <w:rFonts w:eastAsia="Aptos" w:cs="Times New Roman"/>
          <w:iCs/>
          <w:kern w:val="2"/>
          <w:sz w:val="20"/>
          <w:szCs w:val="20"/>
          <w:lang w:eastAsia="es-CO"/>
          <w14:ligatures w14:val="standardContextual"/>
        </w:rPr>
      </w:pPr>
      <w:r w:rsidRPr="00E96C74">
        <w:rPr>
          <w:rFonts w:eastAsia="Aptos" w:cs="Times New Roman"/>
          <w:iCs/>
          <w:kern w:val="2"/>
          <w:sz w:val="20"/>
          <w:szCs w:val="20"/>
          <w:lang w:eastAsia="es-CO"/>
          <w14:ligatures w14:val="standardContextual"/>
        </w:rPr>
        <w:t xml:space="preserve">Los artefactos facilitan la comunicación entre los integrantes del equipo, permiten documentar las decisiones tomadas durante el proyecto y proporcionan información para el seguimiento, la validación y el mantenimiento de la solución desarrollada. Asimismo, favorecen la trazabilidad de los requisitos y contribuyen al aseguramiento de la calidad del </w:t>
      </w:r>
      <w:r w:rsidRPr="0027636B">
        <w:rPr>
          <w:rFonts w:eastAsia="Aptos" w:cs="Times New Roman"/>
          <w:i/>
          <w:iCs/>
          <w:kern w:val="2"/>
          <w:sz w:val="20"/>
          <w:szCs w:val="20"/>
          <w:lang w:eastAsia="es-CO"/>
          <w14:ligatures w14:val="standardContextual"/>
        </w:rPr>
        <w:t>software</w:t>
      </w:r>
      <w:r w:rsidRPr="00E96C74">
        <w:rPr>
          <w:rFonts w:eastAsia="Aptos" w:cs="Times New Roman"/>
          <w:iCs/>
          <w:kern w:val="2"/>
          <w:sz w:val="20"/>
          <w:szCs w:val="20"/>
          <w:lang w:eastAsia="es-CO"/>
          <w14:ligatures w14:val="standardContextual"/>
        </w:rPr>
        <w:t>.</w:t>
      </w:r>
    </w:p>
    <w:p w14:paraId="2DBE5EA0" w14:textId="77777777" w:rsidR="00E96C74" w:rsidRPr="00E96C74" w:rsidRDefault="00E96C74" w:rsidP="00E96C74">
      <w:pPr>
        <w:pStyle w:val="Normal0"/>
        <w:rPr>
          <w:rFonts w:eastAsia="Aptos" w:cs="Times New Roman"/>
          <w:iCs/>
          <w:kern w:val="2"/>
          <w:sz w:val="20"/>
          <w:szCs w:val="20"/>
          <w:lang w:eastAsia="es-CO"/>
          <w14:ligatures w14:val="standardContextual"/>
        </w:rPr>
      </w:pPr>
    </w:p>
    <w:p w14:paraId="7B40E92D" w14:textId="77777777" w:rsidR="00E96C74" w:rsidRPr="00E96C74" w:rsidRDefault="00E96C74" w:rsidP="00E96C74">
      <w:pPr>
        <w:pStyle w:val="Normal0"/>
        <w:rPr>
          <w:rFonts w:eastAsia="Aptos" w:cs="Times New Roman"/>
          <w:iCs/>
          <w:kern w:val="2"/>
          <w:sz w:val="20"/>
          <w:szCs w:val="20"/>
          <w:lang w:eastAsia="es-CO"/>
          <w14:ligatures w14:val="standardContextual"/>
        </w:rPr>
      </w:pPr>
      <w:r w:rsidRPr="00E96C74">
        <w:rPr>
          <w:rFonts w:eastAsia="Aptos" w:cs="Times New Roman"/>
          <w:iCs/>
          <w:kern w:val="2"/>
          <w:sz w:val="20"/>
          <w:szCs w:val="20"/>
          <w:lang w:eastAsia="es-CO"/>
          <w14:ligatures w14:val="standardContextual"/>
        </w:rPr>
        <w:t xml:space="preserve">Entre los artefactos más utilizados durante el desarrollo de </w:t>
      </w:r>
      <w:r w:rsidRPr="0027636B">
        <w:rPr>
          <w:rFonts w:eastAsia="Aptos" w:cs="Times New Roman"/>
          <w:i/>
          <w:iCs/>
          <w:kern w:val="2"/>
          <w:sz w:val="20"/>
          <w:szCs w:val="20"/>
          <w:lang w:eastAsia="es-CO"/>
          <w14:ligatures w14:val="standardContextual"/>
        </w:rPr>
        <w:t>software</w:t>
      </w:r>
      <w:r w:rsidRPr="00E96C74">
        <w:rPr>
          <w:rFonts w:eastAsia="Aptos" w:cs="Times New Roman"/>
          <w:iCs/>
          <w:kern w:val="2"/>
          <w:sz w:val="20"/>
          <w:szCs w:val="20"/>
          <w:lang w:eastAsia="es-CO"/>
          <w14:ligatures w14:val="standardContextual"/>
        </w:rPr>
        <w:t xml:space="preserve"> se encuentran:</w:t>
      </w:r>
    </w:p>
    <w:p w14:paraId="043E6760" w14:textId="77777777" w:rsidR="00E96C74" w:rsidRPr="00E96C74" w:rsidRDefault="00E96C74" w:rsidP="00E96C74">
      <w:pPr>
        <w:pStyle w:val="Normal0"/>
        <w:rPr>
          <w:rFonts w:eastAsia="Aptos" w:cs="Times New Roman"/>
          <w:iCs/>
          <w:kern w:val="2"/>
          <w:sz w:val="20"/>
          <w:szCs w:val="20"/>
          <w:lang w:eastAsia="es-CO"/>
          <w14:ligatures w14:val="standardContextual"/>
        </w:rPr>
      </w:pPr>
    </w:p>
    <w:p w14:paraId="47DEEF9B" w14:textId="77777777" w:rsidR="00227521" w:rsidRPr="00227521" w:rsidRDefault="00227521" w:rsidP="00227521">
      <w:pPr>
        <w:pStyle w:val="Normal0"/>
        <w:numPr>
          <w:ilvl w:val="0"/>
          <w:numId w:val="31"/>
        </w:numPr>
        <w:rPr>
          <w:rFonts w:eastAsia="Aptos" w:cs="Times New Roman"/>
          <w:iCs/>
          <w:kern w:val="2"/>
          <w:sz w:val="20"/>
          <w:szCs w:val="20"/>
          <w:lang w:eastAsia="es-CO"/>
          <w14:ligatures w14:val="standardContextual"/>
        </w:rPr>
      </w:pPr>
      <w:r w:rsidRPr="00227521">
        <w:rPr>
          <w:rFonts w:eastAsia="Aptos" w:cs="Times New Roman"/>
          <w:b/>
          <w:iCs/>
          <w:kern w:val="2"/>
          <w:sz w:val="20"/>
          <w:szCs w:val="20"/>
          <w:lang w:eastAsia="es-CO"/>
          <w14:ligatures w14:val="standardContextual"/>
        </w:rPr>
        <w:t>Documento de requisitos:</w:t>
      </w:r>
      <w:r w:rsidRPr="00227521">
        <w:rPr>
          <w:rFonts w:eastAsia="Aptos" w:cs="Times New Roman"/>
          <w:iCs/>
          <w:kern w:val="2"/>
          <w:sz w:val="20"/>
          <w:szCs w:val="20"/>
          <w:lang w:eastAsia="es-CO"/>
          <w14:ligatures w14:val="standardContextual"/>
        </w:rPr>
        <w:t xml:space="preserve"> reúne las necesidades funcionales y no funcionales que debe satisfacer la aplicación. Sirve como referencia para orientar el diseño, el desarrollo y la validación del </w:t>
      </w:r>
      <w:r w:rsidRPr="0027636B">
        <w:rPr>
          <w:rFonts w:eastAsia="Aptos" w:cs="Times New Roman"/>
          <w:i/>
          <w:iCs/>
          <w:kern w:val="2"/>
          <w:sz w:val="20"/>
          <w:szCs w:val="20"/>
          <w:lang w:eastAsia="es-CO"/>
          <w14:ligatures w14:val="standardContextual"/>
        </w:rPr>
        <w:t>software</w:t>
      </w:r>
      <w:r w:rsidRPr="00227521">
        <w:rPr>
          <w:rFonts w:eastAsia="Aptos" w:cs="Times New Roman"/>
          <w:iCs/>
          <w:kern w:val="2"/>
          <w:sz w:val="20"/>
          <w:szCs w:val="20"/>
          <w:lang w:eastAsia="es-CO"/>
          <w14:ligatures w14:val="standardContextual"/>
        </w:rPr>
        <w:t>, además de facilitar la comunicación entre el cliente y el equipo de trabajo.</w:t>
      </w:r>
    </w:p>
    <w:p w14:paraId="4E9AE92C" w14:textId="77777777" w:rsidR="00227521" w:rsidRPr="00227521" w:rsidRDefault="00227521" w:rsidP="00227521">
      <w:pPr>
        <w:pStyle w:val="Normal0"/>
        <w:numPr>
          <w:ilvl w:val="0"/>
          <w:numId w:val="31"/>
        </w:numPr>
        <w:rPr>
          <w:rFonts w:eastAsia="Aptos" w:cs="Times New Roman"/>
          <w:iCs/>
          <w:kern w:val="2"/>
          <w:sz w:val="20"/>
          <w:szCs w:val="20"/>
          <w:lang w:eastAsia="es-CO"/>
          <w14:ligatures w14:val="standardContextual"/>
        </w:rPr>
      </w:pPr>
      <w:r w:rsidRPr="00227521">
        <w:rPr>
          <w:rFonts w:eastAsia="Aptos" w:cs="Times New Roman"/>
          <w:b/>
          <w:iCs/>
          <w:kern w:val="2"/>
          <w:sz w:val="20"/>
          <w:szCs w:val="20"/>
          <w:lang w:eastAsia="es-CO"/>
          <w14:ligatures w14:val="standardContextual"/>
        </w:rPr>
        <w:t>Modelo de diseño:</w:t>
      </w:r>
      <w:r w:rsidRPr="00227521">
        <w:rPr>
          <w:rFonts w:eastAsia="Aptos" w:cs="Times New Roman"/>
          <w:iCs/>
          <w:kern w:val="2"/>
          <w:sz w:val="20"/>
          <w:szCs w:val="20"/>
          <w:lang w:eastAsia="es-CO"/>
          <w14:ligatures w14:val="standardContextual"/>
        </w:rPr>
        <w:t xml:space="preserve"> describe la arquitectura del sistema, los componentes, las interfaces, las estructuras de datos y la interacción entre los diferentes elementos de la aplicación. Constituye la base técnica para el desarrollo del </w:t>
      </w:r>
      <w:r w:rsidRPr="0027636B">
        <w:rPr>
          <w:rFonts w:eastAsia="Aptos" w:cs="Times New Roman"/>
          <w:i/>
          <w:iCs/>
          <w:kern w:val="2"/>
          <w:sz w:val="20"/>
          <w:szCs w:val="20"/>
          <w:lang w:eastAsia="es-CO"/>
          <w14:ligatures w14:val="standardContextual"/>
        </w:rPr>
        <w:t>software</w:t>
      </w:r>
      <w:r w:rsidRPr="00227521">
        <w:rPr>
          <w:rFonts w:eastAsia="Aptos" w:cs="Times New Roman"/>
          <w:iCs/>
          <w:kern w:val="2"/>
          <w:sz w:val="20"/>
          <w:szCs w:val="20"/>
          <w:lang w:eastAsia="es-CO"/>
          <w14:ligatures w14:val="standardContextual"/>
        </w:rPr>
        <w:t>.</w:t>
      </w:r>
    </w:p>
    <w:p w14:paraId="27F00AFD" w14:textId="77777777" w:rsidR="00227521" w:rsidRPr="00227521" w:rsidRDefault="00227521" w:rsidP="00227521">
      <w:pPr>
        <w:pStyle w:val="Normal0"/>
        <w:numPr>
          <w:ilvl w:val="0"/>
          <w:numId w:val="31"/>
        </w:numPr>
        <w:rPr>
          <w:rFonts w:eastAsia="Aptos" w:cs="Times New Roman"/>
          <w:iCs/>
          <w:kern w:val="2"/>
          <w:sz w:val="20"/>
          <w:szCs w:val="20"/>
          <w:lang w:eastAsia="es-CO"/>
          <w14:ligatures w14:val="standardContextual"/>
        </w:rPr>
      </w:pPr>
      <w:r w:rsidRPr="00227521">
        <w:rPr>
          <w:rFonts w:eastAsia="Aptos" w:cs="Times New Roman"/>
          <w:b/>
          <w:iCs/>
          <w:kern w:val="2"/>
          <w:sz w:val="20"/>
          <w:szCs w:val="20"/>
          <w:lang w:eastAsia="es-CO"/>
          <w14:ligatures w14:val="standardContextual"/>
        </w:rPr>
        <w:t>Código fuente:</w:t>
      </w:r>
      <w:r w:rsidRPr="00227521">
        <w:rPr>
          <w:rFonts w:eastAsia="Aptos" w:cs="Times New Roman"/>
          <w:iCs/>
          <w:kern w:val="2"/>
          <w:sz w:val="20"/>
          <w:szCs w:val="20"/>
          <w:lang w:eastAsia="es-CO"/>
          <w14:ligatures w14:val="standardContextual"/>
        </w:rPr>
        <w:t xml:space="preserve"> corresponde al conjunto de instrucciones escritas en un lenguaje de programación que implementan las funcionalidades de la aplicación. Es el principal artefacto del desarrollo y evoluciona continuamente durante el proyecto.</w:t>
      </w:r>
    </w:p>
    <w:p w14:paraId="3EE242C2" w14:textId="77777777" w:rsidR="00227521" w:rsidRPr="00227521" w:rsidRDefault="00227521" w:rsidP="00227521">
      <w:pPr>
        <w:pStyle w:val="Normal0"/>
        <w:numPr>
          <w:ilvl w:val="0"/>
          <w:numId w:val="31"/>
        </w:numPr>
        <w:rPr>
          <w:rFonts w:eastAsia="Aptos" w:cs="Times New Roman"/>
          <w:iCs/>
          <w:kern w:val="2"/>
          <w:sz w:val="20"/>
          <w:szCs w:val="20"/>
          <w:lang w:eastAsia="es-CO"/>
          <w14:ligatures w14:val="standardContextual"/>
        </w:rPr>
      </w:pPr>
      <w:r w:rsidRPr="00227521">
        <w:rPr>
          <w:rFonts w:eastAsia="Aptos" w:cs="Times New Roman"/>
          <w:b/>
          <w:iCs/>
          <w:kern w:val="2"/>
          <w:sz w:val="20"/>
          <w:szCs w:val="20"/>
          <w:lang w:eastAsia="es-CO"/>
          <w14:ligatures w14:val="standardContextual"/>
        </w:rPr>
        <w:t>Casos de prueba:</w:t>
      </w:r>
      <w:r w:rsidRPr="00227521">
        <w:rPr>
          <w:rFonts w:eastAsia="Aptos" w:cs="Times New Roman"/>
          <w:iCs/>
          <w:kern w:val="2"/>
          <w:sz w:val="20"/>
          <w:szCs w:val="20"/>
          <w:lang w:eastAsia="es-CO"/>
          <w14:ligatures w14:val="standardContextual"/>
        </w:rPr>
        <w:t xml:space="preserve"> documentan los escenarios, datos y resultados esperados que permiten verificar el correcto funcionamiento de la aplicación. Su ejecución facilita la identificación de errores y la validación de los requisitos definidos.</w:t>
      </w:r>
    </w:p>
    <w:p w14:paraId="0927E4D2" w14:textId="77777777" w:rsidR="00227521" w:rsidRPr="00227521" w:rsidRDefault="00227521" w:rsidP="00227521">
      <w:pPr>
        <w:pStyle w:val="Normal0"/>
        <w:numPr>
          <w:ilvl w:val="0"/>
          <w:numId w:val="31"/>
        </w:numPr>
        <w:rPr>
          <w:rFonts w:eastAsia="Aptos" w:cs="Times New Roman"/>
          <w:iCs/>
          <w:kern w:val="2"/>
          <w:sz w:val="20"/>
          <w:szCs w:val="20"/>
          <w:lang w:eastAsia="es-CO"/>
          <w14:ligatures w14:val="standardContextual"/>
        </w:rPr>
      </w:pPr>
      <w:r w:rsidRPr="00227521">
        <w:rPr>
          <w:rFonts w:eastAsia="Aptos" w:cs="Times New Roman"/>
          <w:b/>
          <w:iCs/>
          <w:kern w:val="2"/>
          <w:sz w:val="20"/>
          <w:szCs w:val="20"/>
          <w:lang w:eastAsia="es-CO"/>
          <w14:ligatures w14:val="standardContextual"/>
        </w:rPr>
        <w:t>Manual técnico:</w:t>
      </w:r>
      <w:r w:rsidRPr="00227521">
        <w:rPr>
          <w:rFonts w:eastAsia="Aptos" w:cs="Times New Roman"/>
          <w:iCs/>
          <w:kern w:val="2"/>
          <w:sz w:val="20"/>
          <w:szCs w:val="20"/>
          <w:lang w:eastAsia="es-CO"/>
          <w14:ligatures w14:val="standardContextual"/>
        </w:rPr>
        <w:t xml:space="preserve"> contiene información sobre la instalación, configuración, arquitectura, mantenimiento y administración del sistema. Está dirigido al personal técnico responsable del soporte y la operación de la aplicación.</w:t>
      </w:r>
    </w:p>
    <w:p w14:paraId="3992AE3B" w14:textId="4920E9A8" w:rsidR="00E96C74" w:rsidRDefault="00227521" w:rsidP="00227521">
      <w:pPr>
        <w:pStyle w:val="Normal0"/>
        <w:numPr>
          <w:ilvl w:val="0"/>
          <w:numId w:val="31"/>
        </w:numPr>
        <w:rPr>
          <w:rFonts w:eastAsia="Aptos" w:cs="Times New Roman"/>
          <w:iCs/>
          <w:kern w:val="2"/>
          <w:sz w:val="20"/>
          <w:szCs w:val="20"/>
          <w:lang w:eastAsia="es-CO"/>
          <w14:ligatures w14:val="standardContextual"/>
        </w:rPr>
      </w:pPr>
      <w:r w:rsidRPr="00227521">
        <w:rPr>
          <w:rFonts w:eastAsia="Aptos" w:cs="Times New Roman"/>
          <w:b/>
          <w:iCs/>
          <w:kern w:val="2"/>
          <w:sz w:val="20"/>
          <w:szCs w:val="20"/>
          <w:lang w:eastAsia="es-CO"/>
          <w14:ligatures w14:val="standardContextual"/>
        </w:rPr>
        <w:t>Manual de usuario:</w:t>
      </w:r>
      <w:r w:rsidRPr="00227521">
        <w:rPr>
          <w:rFonts w:eastAsia="Aptos" w:cs="Times New Roman"/>
          <w:iCs/>
          <w:kern w:val="2"/>
          <w:sz w:val="20"/>
          <w:szCs w:val="20"/>
          <w:lang w:eastAsia="es-CO"/>
          <w14:ligatures w14:val="standardContextual"/>
        </w:rPr>
        <w:t xml:space="preserve"> proporciona instrucciones para utilizar la aplicación, describiendo sus funcionalidades, procedimientos y recomendaciones de uso. Su propósito es facilitar la interacción de los usuarios con el sistema.</w:t>
      </w:r>
    </w:p>
    <w:p w14:paraId="0EB0BF21" w14:textId="77777777" w:rsidR="00227521" w:rsidRPr="00E96C74" w:rsidRDefault="00227521" w:rsidP="00227521">
      <w:pPr>
        <w:pStyle w:val="Normal0"/>
        <w:rPr>
          <w:rFonts w:eastAsia="Aptos" w:cs="Times New Roman"/>
          <w:iCs/>
          <w:kern w:val="2"/>
          <w:sz w:val="20"/>
          <w:szCs w:val="20"/>
          <w:lang w:eastAsia="es-CO"/>
          <w14:ligatures w14:val="standardContextual"/>
        </w:rPr>
      </w:pPr>
    </w:p>
    <w:p w14:paraId="68D217C9" w14:textId="4B32E3AD" w:rsidR="00E96C74" w:rsidRDefault="00E96C74" w:rsidP="00E96C74">
      <w:pPr>
        <w:pStyle w:val="Normal0"/>
        <w:rPr>
          <w:rFonts w:eastAsia="Aptos" w:cs="Times New Roman"/>
          <w:iCs/>
          <w:kern w:val="2"/>
          <w:sz w:val="20"/>
          <w:szCs w:val="20"/>
          <w:lang w:eastAsia="es-CO"/>
          <w14:ligatures w14:val="standardContextual"/>
        </w:rPr>
      </w:pPr>
      <w:r w:rsidRPr="00E96C74">
        <w:rPr>
          <w:rFonts w:eastAsia="Aptos" w:cs="Times New Roman"/>
          <w:iCs/>
          <w:kern w:val="2"/>
          <w:sz w:val="20"/>
          <w:szCs w:val="20"/>
          <w:lang w:eastAsia="es-CO"/>
          <w14:ligatures w14:val="standardContextual"/>
        </w:rPr>
        <w:t xml:space="preserve">Cada uno de estos artefactos cumple una función específica y contribuye a mantener la organización, la calidad y la trazabilidad durante el desarrollo del </w:t>
      </w:r>
      <w:r w:rsidRPr="0027636B">
        <w:rPr>
          <w:rFonts w:eastAsia="Aptos" w:cs="Times New Roman"/>
          <w:i/>
          <w:iCs/>
          <w:kern w:val="2"/>
          <w:sz w:val="20"/>
          <w:szCs w:val="20"/>
          <w:lang w:eastAsia="es-CO"/>
          <w14:ligatures w14:val="standardContextual"/>
        </w:rPr>
        <w:t>software</w:t>
      </w:r>
      <w:r w:rsidRPr="00E96C74">
        <w:rPr>
          <w:rFonts w:eastAsia="Aptos" w:cs="Times New Roman"/>
          <w:iCs/>
          <w:kern w:val="2"/>
          <w:sz w:val="20"/>
          <w:szCs w:val="20"/>
          <w:lang w:eastAsia="es-CO"/>
          <w14:ligatures w14:val="standardContextual"/>
        </w:rPr>
        <w:t>.</w:t>
      </w:r>
    </w:p>
    <w:p w14:paraId="6F90E22A" w14:textId="545E0169" w:rsidR="00E96C74" w:rsidRDefault="00E96C74" w:rsidP="00E96C74">
      <w:pPr>
        <w:pStyle w:val="Normal0"/>
        <w:rPr>
          <w:rFonts w:eastAsia="Aptos" w:cs="Times New Roman"/>
          <w:iCs/>
          <w:kern w:val="2"/>
          <w:sz w:val="20"/>
          <w:szCs w:val="20"/>
          <w:lang w:eastAsia="es-CO"/>
          <w14:ligatures w14:val="standardContextual"/>
        </w:rPr>
      </w:pPr>
    </w:p>
    <w:p w14:paraId="788E37B0" w14:textId="4E3369D1" w:rsidR="00E96C74" w:rsidRDefault="00227521" w:rsidP="0027636B">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308C1B54" wp14:editId="6EED8D3E">
                <wp:extent cx="5470497" cy="1404620"/>
                <wp:effectExtent l="0" t="0" r="0" b="254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0497" cy="1404620"/>
                        </a:xfrm>
                        <a:prstGeom prst="rect">
                          <a:avLst/>
                        </a:prstGeom>
                        <a:solidFill>
                          <a:schemeClr val="accent1">
                            <a:lumMod val="40000"/>
                            <a:lumOff val="60000"/>
                          </a:schemeClr>
                        </a:solidFill>
                        <a:ln w="9525">
                          <a:noFill/>
                          <a:miter lim="800000"/>
                          <a:headEnd/>
                          <a:tailEnd/>
                        </a:ln>
                      </wps:spPr>
                      <wps:txbx>
                        <w:txbxContent>
                          <w:p w14:paraId="31FBD8E0" w14:textId="77777777" w:rsidR="00BA4B26" w:rsidRPr="0027636B" w:rsidRDefault="00BA4B26" w:rsidP="0027636B">
                            <w:pPr>
                              <w:pStyle w:val="Normal0"/>
                              <w:rPr>
                                <w:rFonts w:eastAsia="Aptos" w:cs="Times New Roman"/>
                                <w:b/>
                                <w:iCs/>
                                <w:kern w:val="2"/>
                                <w:sz w:val="20"/>
                                <w:szCs w:val="20"/>
                                <w:lang w:eastAsia="es-CO"/>
                                <w14:ligatures w14:val="standardContextual"/>
                              </w:rPr>
                            </w:pPr>
                            <w:r w:rsidRPr="0027636B">
                              <w:rPr>
                                <w:rFonts w:eastAsia="Aptos" w:cs="Times New Roman"/>
                                <w:b/>
                                <w:iCs/>
                                <w:kern w:val="2"/>
                                <w:sz w:val="20"/>
                                <w:szCs w:val="20"/>
                                <w:lang w:eastAsia="es-CO"/>
                                <w14:ligatures w14:val="standardContextual"/>
                              </w:rPr>
                              <w:t xml:space="preserve">Ejemplo de utilización de artefactos de </w:t>
                            </w:r>
                            <w:r w:rsidRPr="0027636B">
                              <w:rPr>
                                <w:rFonts w:eastAsia="Aptos" w:cs="Times New Roman"/>
                                <w:b/>
                                <w:i/>
                                <w:iCs/>
                                <w:kern w:val="2"/>
                                <w:sz w:val="20"/>
                                <w:szCs w:val="20"/>
                                <w:lang w:eastAsia="es-CO"/>
                                <w14:ligatures w14:val="standardContextual"/>
                              </w:rPr>
                              <w:t>software</w:t>
                            </w:r>
                          </w:p>
                          <w:p w14:paraId="25BBD6A1" w14:textId="77777777" w:rsidR="00BA4B26" w:rsidRPr="00227521" w:rsidRDefault="00BA4B26" w:rsidP="0027636B">
                            <w:pPr>
                              <w:pStyle w:val="Normal0"/>
                              <w:rPr>
                                <w:rFonts w:eastAsia="Aptos" w:cs="Times New Roman"/>
                                <w:iCs/>
                                <w:kern w:val="2"/>
                                <w:sz w:val="20"/>
                                <w:szCs w:val="20"/>
                                <w:lang w:eastAsia="es-CO"/>
                                <w14:ligatures w14:val="standardContextual"/>
                              </w:rPr>
                            </w:pPr>
                          </w:p>
                          <w:p w14:paraId="32259C61" w14:textId="77777777" w:rsidR="00BA4B26" w:rsidRPr="00227521" w:rsidRDefault="00BA4B26" w:rsidP="0027636B">
                            <w:pPr>
                              <w:pStyle w:val="Normal0"/>
                              <w:rPr>
                                <w:rFonts w:eastAsia="Aptos" w:cs="Times New Roman"/>
                                <w:iCs/>
                                <w:kern w:val="2"/>
                                <w:sz w:val="20"/>
                                <w:szCs w:val="20"/>
                                <w:lang w:eastAsia="es-CO"/>
                                <w14:ligatures w14:val="standardContextual"/>
                              </w:rPr>
                            </w:pPr>
                            <w:r w:rsidRPr="00227521">
                              <w:rPr>
                                <w:rFonts w:eastAsia="Aptos" w:cs="Times New Roman"/>
                                <w:iCs/>
                                <w:kern w:val="2"/>
                                <w:sz w:val="20"/>
                                <w:szCs w:val="20"/>
                                <w:lang w:eastAsia="es-CO"/>
                                <w14:ligatures w14:val="standardContextual"/>
                              </w:rPr>
                              <w:t>Durante el desarrollo de una aplicación para la gestión de citas médicas, el equipo de trabajo utiliza diferentes artefactos en cada etapa del proyecto. Inicialmente, elabora un documento de requisitos para registrar las necesidades del sistema, como el agendamiento de citas y la consulta de historiales médicos. Posteriormente, desarrolla un modelo de diseño que define la arquitectura de la aplicación, las interfaces y la estructura de la base de datos.</w:t>
                            </w:r>
                          </w:p>
                          <w:p w14:paraId="67ED106D" w14:textId="77777777" w:rsidR="00BA4B26" w:rsidRPr="00227521" w:rsidRDefault="00BA4B26" w:rsidP="0027636B">
                            <w:pPr>
                              <w:pStyle w:val="Normal0"/>
                              <w:rPr>
                                <w:rFonts w:eastAsia="Aptos" w:cs="Times New Roman"/>
                                <w:iCs/>
                                <w:kern w:val="2"/>
                                <w:sz w:val="20"/>
                                <w:szCs w:val="20"/>
                                <w:lang w:eastAsia="es-CO"/>
                                <w14:ligatures w14:val="standardContextual"/>
                              </w:rPr>
                            </w:pPr>
                          </w:p>
                          <w:p w14:paraId="0786F448" w14:textId="2A6FCAA4" w:rsidR="00BA4B26" w:rsidRPr="0027636B" w:rsidRDefault="00BA4B26" w:rsidP="0027636B">
                            <w:pPr>
                              <w:pStyle w:val="Normal0"/>
                              <w:rPr>
                                <w:rFonts w:eastAsia="Aptos" w:cs="Times New Roman"/>
                                <w:iCs/>
                                <w:kern w:val="2"/>
                                <w:sz w:val="20"/>
                                <w:szCs w:val="20"/>
                                <w:lang w:eastAsia="es-CO"/>
                                <w14:ligatures w14:val="standardContextual"/>
                              </w:rPr>
                            </w:pPr>
                            <w:r w:rsidRPr="00227521">
                              <w:rPr>
                                <w:rFonts w:eastAsia="Aptos" w:cs="Times New Roman"/>
                                <w:iCs/>
                                <w:kern w:val="2"/>
                                <w:sz w:val="20"/>
                                <w:szCs w:val="20"/>
                                <w:lang w:eastAsia="es-CO"/>
                                <w14:ligatures w14:val="standardContextual"/>
                              </w:rPr>
                              <w:t>Una vez aprobado el diseño, los desarrolladores construyen el código fuente de la aplicación y el equipo de calidad elabora los casos de prueba para verificar que las funcionalidades operen correctamente. Finalmente, antes de la entrega del sistema, se preparan el manual técnico, dirigido al personal encargado de la administración y el mantenimiento, y el manual de usuario, que orienta a los usuarios finales en la utilización de la aplicación.</w:t>
                            </w:r>
                          </w:p>
                        </w:txbxContent>
                      </wps:txbx>
                      <wps:bodyPr rot="0" vert="horz" wrap="square" lIns="91440" tIns="45720" rIns="91440" bIns="45720" anchor="t" anchorCtr="0">
                        <a:spAutoFit/>
                      </wps:bodyPr>
                    </wps:wsp>
                  </a:graphicData>
                </a:graphic>
              </wp:inline>
            </w:drawing>
          </mc:Choice>
          <mc:Fallback>
            <w:pict>
              <v:shape w14:anchorId="308C1B54" id="_x0000_s1033" type="#_x0000_t202" style="width:43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" fillcolor="#b8cce4 [1300]" stroked="f">
                <v:textbox style="mso-fit-shape-to-text:t">
                  <w:txbxContent>
                    <w:p w14:paraId="31FBD8E0" w14:textId="77777777" w:rsidR="00BA4B26" w:rsidRPr="0027636B" w:rsidRDefault="00BA4B26" w:rsidP="0027636B">
                      <w:pPr>
                        <w:pStyle w:val="Normal0"/>
                        <w:rPr>
                          <w:rFonts w:eastAsia="Aptos" w:cs="Times New Roman"/>
                          <w:b/>
                          <w:iCs/>
                          <w:kern w:val="2"/>
                          <w:sz w:val="20"/>
                          <w:szCs w:val="20"/>
                          <w:lang w:eastAsia="es-CO"/>
                          <w14:ligatures w14:val="standardContextual"/>
                        </w:rPr>
                      </w:pPr>
                      <w:r w:rsidRPr="0027636B">
                        <w:rPr>
                          <w:rFonts w:eastAsia="Aptos" w:cs="Times New Roman"/>
                          <w:b/>
                          <w:iCs/>
                          <w:kern w:val="2"/>
                          <w:sz w:val="20"/>
                          <w:szCs w:val="20"/>
                          <w:lang w:eastAsia="es-CO"/>
                          <w14:ligatures w14:val="standardContextual"/>
                        </w:rPr>
                        <w:t xml:space="preserve">Ejemplo de utilización de artefactos de </w:t>
                      </w:r>
                      <w:r w:rsidRPr="0027636B">
                        <w:rPr>
                          <w:rFonts w:eastAsia="Aptos" w:cs="Times New Roman"/>
                          <w:b/>
                          <w:i/>
                          <w:iCs/>
                          <w:kern w:val="2"/>
                          <w:sz w:val="20"/>
                          <w:szCs w:val="20"/>
                          <w:lang w:eastAsia="es-CO"/>
                          <w14:ligatures w14:val="standardContextual"/>
                        </w:rPr>
                        <w:t>software</w:t>
                      </w:r>
                    </w:p>
                    <w:p w14:paraId="25BBD6A1" w14:textId="77777777" w:rsidR="00BA4B26" w:rsidRPr="00227521" w:rsidRDefault="00BA4B26" w:rsidP="0027636B">
                      <w:pPr>
                        <w:pStyle w:val="Normal0"/>
                        <w:rPr>
                          <w:rFonts w:eastAsia="Aptos" w:cs="Times New Roman"/>
                          <w:iCs/>
                          <w:kern w:val="2"/>
                          <w:sz w:val="20"/>
                          <w:szCs w:val="20"/>
                          <w:lang w:eastAsia="es-CO"/>
                          <w14:ligatures w14:val="standardContextual"/>
                        </w:rPr>
                      </w:pPr>
                    </w:p>
                    <w:p w14:paraId="32259C61" w14:textId="77777777" w:rsidR="00BA4B26" w:rsidRPr="00227521" w:rsidRDefault="00BA4B26" w:rsidP="0027636B">
                      <w:pPr>
                        <w:pStyle w:val="Normal0"/>
                        <w:rPr>
                          <w:rFonts w:eastAsia="Aptos" w:cs="Times New Roman"/>
                          <w:iCs/>
                          <w:kern w:val="2"/>
                          <w:sz w:val="20"/>
                          <w:szCs w:val="20"/>
                          <w:lang w:eastAsia="es-CO"/>
                          <w14:ligatures w14:val="standardContextual"/>
                        </w:rPr>
                      </w:pPr>
                      <w:r w:rsidRPr="00227521">
                        <w:rPr>
                          <w:rFonts w:eastAsia="Aptos" w:cs="Times New Roman"/>
                          <w:iCs/>
                          <w:kern w:val="2"/>
                          <w:sz w:val="20"/>
                          <w:szCs w:val="20"/>
                          <w:lang w:eastAsia="es-CO"/>
                          <w14:ligatures w14:val="standardContextual"/>
                        </w:rPr>
                        <w:t>Durante el desarrollo de una aplicación para la gestión de citas médicas, el equipo de trabajo utiliza diferentes artefactos en cada etapa del proyecto. Inicialmente, elabora un documento de requisitos para registrar las necesidades del sistema, como el agendamiento de citas y la consulta de historiales médicos. Posteriormente, desarrolla un modelo de diseño que define la arquitectura de la aplicación, las interfaces y la estructura de la base de datos.</w:t>
                      </w:r>
                    </w:p>
                    <w:p w14:paraId="67ED106D" w14:textId="77777777" w:rsidR="00BA4B26" w:rsidRPr="00227521" w:rsidRDefault="00BA4B26" w:rsidP="0027636B">
                      <w:pPr>
                        <w:pStyle w:val="Normal0"/>
                        <w:rPr>
                          <w:rFonts w:eastAsia="Aptos" w:cs="Times New Roman"/>
                          <w:iCs/>
                          <w:kern w:val="2"/>
                          <w:sz w:val="20"/>
                          <w:szCs w:val="20"/>
                          <w:lang w:eastAsia="es-CO"/>
                          <w14:ligatures w14:val="standardContextual"/>
                        </w:rPr>
                      </w:pPr>
                    </w:p>
                    <w:p w14:paraId="0786F448" w14:textId="2A6FCAA4" w:rsidR="00BA4B26" w:rsidRPr="0027636B" w:rsidRDefault="00BA4B26" w:rsidP="0027636B">
                      <w:pPr>
                        <w:pStyle w:val="Normal0"/>
                        <w:rPr>
                          <w:rFonts w:eastAsia="Aptos" w:cs="Times New Roman"/>
                          <w:iCs/>
                          <w:kern w:val="2"/>
                          <w:sz w:val="20"/>
                          <w:szCs w:val="20"/>
                          <w:lang w:eastAsia="es-CO"/>
                          <w14:ligatures w14:val="standardContextual"/>
                        </w:rPr>
                      </w:pPr>
                      <w:r w:rsidRPr="00227521">
                        <w:rPr>
                          <w:rFonts w:eastAsia="Aptos" w:cs="Times New Roman"/>
                          <w:iCs/>
                          <w:kern w:val="2"/>
                          <w:sz w:val="20"/>
                          <w:szCs w:val="20"/>
                          <w:lang w:eastAsia="es-CO"/>
                          <w14:ligatures w14:val="standardContextual"/>
                        </w:rPr>
                        <w:t>Una vez aprobado el diseño, los desarrolladores construyen el código fuente de la aplicación y el equipo de calidad elabora los casos de prueba para verificar que las funcionalidades operen correctamente. Finalmente, antes de la entrega del sistema, se preparan el manual técnico, dirigido al personal encargado de la administración y el mantenimiento, y el manual de usuario, que orienta a los usuarios finales en la utilización de la aplicación.</w:t>
                      </w:r>
                    </w:p>
                  </w:txbxContent>
                </v:textbox>
                <w10:anchorlock/>
              </v:shape>
            </w:pict>
          </mc:Fallback>
        </mc:AlternateContent>
      </w:r>
    </w:p>
    <w:p w14:paraId="256F5CAE" w14:textId="3C434C50" w:rsidR="0027636B" w:rsidRDefault="0027636B" w:rsidP="00E96C74">
      <w:pPr>
        <w:pStyle w:val="Normal0"/>
        <w:rPr>
          <w:rFonts w:eastAsia="Aptos" w:cs="Times New Roman"/>
          <w:iCs/>
          <w:kern w:val="2"/>
          <w:sz w:val="20"/>
          <w:szCs w:val="20"/>
          <w:lang w:eastAsia="es-CO"/>
          <w14:ligatures w14:val="standardContextual"/>
        </w:rPr>
      </w:pPr>
    </w:p>
    <w:p w14:paraId="7CD36F60" w14:textId="4D37272B" w:rsidR="0027636B" w:rsidRDefault="0027636B" w:rsidP="00E96C74">
      <w:pPr>
        <w:pStyle w:val="Normal0"/>
        <w:rPr>
          <w:rFonts w:eastAsia="Aptos" w:cs="Times New Roman"/>
          <w:iCs/>
          <w:kern w:val="2"/>
          <w:sz w:val="20"/>
          <w:szCs w:val="20"/>
          <w:lang w:eastAsia="es-CO"/>
          <w14:ligatures w14:val="standardContextual"/>
        </w:rPr>
      </w:pPr>
      <w:r w:rsidRPr="0027636B">
        <w:rPr>
          <w:rFonts w:eastAsia="Aptos" w:cs="Times New Roman"/>
          <w:iCs/>
          <w:kern w:val="2"/>
          <w:sz w:val="20"/>
          <w:szCs w:val="20"/>
          <w:lang w:eastAsia="es-CO"/>
          <w14:ligatures w14:val="standardContextual"/>
        </w:rPr>
        <w:t xml:space="preserve">Este ejemplo permite identificar que los artefactos de </w:t>
      </w:r>
      <w:r w:rsidRPr="00D72C0D">
        <w:rPr>
          <w:rFonts w:eastAsia="Aptos" w:cs="Times New Roman"/>
          <w:i/>
          <w:iCs/>
          <w:kern w:val="2"/>
          <w:sz w:val="20"/>
          <w:szCs w:val="20"/>
          <w:lang w:eastAsia="es-CO"/>
          <w14:ligatures w14:val="standardContextual"/>
        </w:rPr>
        <w:t>software</w:t>
      </w:r>
      <w:r w:rsidRPr="0027636B">
        <w:rPr>
          <w:rFonts w:eastAsia="Aptos" w:cs="Times New Roman"/>
          <w:iCs/>
          <w:kern w:val="2"/>
          <w:sz w:val="20"/>
          <w:szCs w:val="20"/>
          <w:lang w:eastAsia="es-CO"/>
          <w14:ligatures w14:val="standardContextual"/>
        </w:rPr>
        <w:t xml:space="preserve"> se generan de manera progresiva durante el desarrollo de un proyecto y que cada uno cumple una función específica para documentar el proceso, facilitar el trabajo colaborativo y garantizar la calidad de la solución desarrollada.</w:t>
      </w:r>
    </w:p>
    <w:p w14:paraId="57E674A9" w14:textId="77777777" w:rsidR="0027636B" w:rsidRPr="00E96C74" w:rsidRDefault="0027636B" w:rsidP="00E96C74">
      <w:pPr>
        <w:pStyle w:val="Normal0"/>
        <w:rPr>
          <w:rFonts w:eastAsia="Aptos" w:cs="Times New Roman"/>
          <w:iCs/>
          <w:kern w:val="2"/>
          <w:sz w:val="20"/>
          <w:szCs w:val="20"/>
          <w:lang w:eastAsia="es-CO"/>
          <w14:ligatures w14:val="standardContextual"/>
        </w:rPr>
      </w:pPr>
    </w:p>
    <w:p w14:paraId="133167FF" w14:textId="1D996B4B" w:rsidR="00D1667A" w:rsidRPr="00D72C0D" w:rsidRDefault="00D1667A" w:rsidP="00D1667A">
      <w:pPr>
        <w:pStyle w:val="Normal0"/>
        <w:numPr>
          <w:ilvl w:val="1"/>
          <w:numId w:val="28"/>
        </w:numPr>
        <w:rPr>
          <w:rFonts w:eastAsia="Aptos" w:cs="Times New Roman"/>
          <w:b/>
          <w:i/>
          <w:iCs/>
          <w:kern w:val="2"/>
          <w:sz w:val="20"/>
          <w:szCs w:val="20"/>
          <w:lang w:eastAsia="es-CO"/>
          <w14:ligatures w14:val="standardContextual"/>
        </w:rPr>
      </w:pPr>
      <w:r w:rsidRPr="00D72C0D">
        <w:rPr>
          <w:rFonts w:eastAsia="Aptos" w:cs="Times New Roman"/>
          <w:b/>
          <w:iCs/>
          <w:kern w:val="2"/>
          <w:sz w:val="20"/>
          <w:szCs w:val="20"/>
          <w:lang w:eastAsia="es-CO"/>
          <w14:ligatures w14:val="standardContextual"/>
        </w:rPr>
        <w:lastRenderedPageBreak/>
        <w:t xml:space="preserve">Herramientas para el desarrollo de </w:t>
      </w:r>
      <w:r w:rsidRPr="00D72C0D">
        <w:rPr>
          <w:rFonts w:eastAsia="Aptos" w:cs="Times New Roman"/>
          <w:b/>
          <w:i/>
          <w:iCs/>
          <w:kern w:val="2"/>
          <w:sz w:val="20"/>
          <w:szCs w:val="20"/>
          <w:lang w:eastAsia="es-CO"/>
          <w14:ligatures w14:val="standardContextual"/>
        </w:rPr>
        <w:t>software</w:t>
      </w:r>
    </w:p>
    <w:p w14:paraId="21B5E7DA" w14:textId="107AB382" w:rsidR="00D72C0D" w:rsidRDefault="00D72C0D" w:rsidP="00D72C0D">
      <w:pPr>
        <w:pStyle w:val="Normal0"/>
        <w:rPr>
          <w:rFonts w:eastAsia="Aptos" w:cs="Times New Roman"/>
          <w:iCs/>
          <w:kern w:val="2"/>
          <w:sz w:val="20"/>
          <w:szCs w:val="20"/>
          <w:lang w:eastAsia="es-CO"/>
          <w14:ligatures w14:val="standardContextual"/>
        </w:rPr>
      </w:pPr>
    </w:p>
    <w:p w14:paraId="6A5AF963" w14:textId="77777777" w:rsidR="00D72C0D" w:rsidRPr="00D72C0D" w:rsidRDefault="00D72C0D" w:rsidP="00D72C0D">
      <w:pPr>
        <w:pStyle w:val="Normal0"/>
        <w:rPr>
          <w:rFonts w:eastAsia="Aptos" w:cs="Times New Roman"/>
          <w:iCs/>
          <w:kern w:val="2"/>
          <w:sz w:val="20"/>
          <w:szCs w:val="20"/>
          <w:lang w:eastAsia="es-CO"/>
          <w14:ligatures w14:val="standardContextual"/>
        </w:rPr>
      </w:pPr>
      <w:r w:rsidRPr="00D72C0D">
        <w:rPr>
          <w:rFonts w:eastAsia="Aptos" w:cs="Times New Roman"/>
          <w:iCs/>
          <w:kern w:val="2"/>
          <w:sz w:val="20"/>
          <w:szCs w:val="20"/>
          <w:lang w:eastAsia="es-CO"/>
          <w14:ligatures w14:val="standardContextual"/>
        </w:rPr>
        <w:t xml:space="preserve">El desarrollo de </w:t>
      </w:r>
      <w:r w:rsidRPr="00E9244D">
        <w:rPr>
          <w:rFonts w:eastAsia="Aptos" w:cs="Times New Roman"/>
          <w:i/>
          <w:iCs/>
          <w:kern w:val="2"/>
          <w:sz w:val="20"/>
          <w:szCs w:val="20"/>
          <w:lang w:eastAsia="es-CO"/>
          <w14:ligatures w14:val="standardContextual"/>
        </w:rPr>
        <w:t>software</w:t>
      </w:r>
      <w:r w:rsidRPr="00D72C0D">
        <w:rPr>
          <w:rFonts w:eastAsia="Aptos" w:cs="Times New Roman"/>
          <w:iCs/>
          <w:kern w:val="2"/>
          <w:sz w:val="20"/>
          <w:szCs w:val="20"/>
          <w:lang w:eastAsia="es-CO"/>
          <w14:ligatures w14:val="standardContextual"/>
        </w:rPr>
        <w:t xml:space="preserve"> requiere el apoyo de herramientas que facilitan la planificación, la construcción, las pruebas, la implementación y el mantenimiento de las aplicaciones. Estas herramientas permiten optimizar las actividades del equipo de trabajo, mejorar la productividad y favorecer la colaboración entre los diferentes participantes del proyecto.</w:t>
      </w:r>
    </w:p>
    <w:p w14:paraId="3F1E47DF" w14:textId="77777777" w:rsidR="00D72C0D" w:rsidRPr="00D72C0D" w:rsidRDefault="00D72C0D" w:rsidP="00D72C0D">
      <w:pPr>
        <w:pStyle w:val="Normal0"/>
        <w:rPr>
          <w:rFonts w:eastAsia="Aptos" w:cs="Times New Roman"/>
          <w:iCs/>
          <w:kern w:val="2"/>
          <w:sz w:val="20"/>
          <w:szCs w:val="20"/>
          <w:lang w:eastAsia="es-CO"/>
          <w14:ligatures w14:val="standardContextual"/>
        </w:rPr>
      </w:pPr>
    </w:p>
    <w:p w14:paraId="07B807FD" w14:textId="77777777" w:rsidR="00D72C0D" w:rsidRPr="00D72C0D" w:rsidRDefault="00D72C0D" w:rsidP="00D72C0D">
      <w:pPr>
        <w:pStyle w:val="Normal0"/>
        <w:rPr>
          <w:rFonts w:eastAsia="Aptos" w:cs="Times New Roman"/>
          <w:iCs/>
          <w:kern w:val="2"/>
          <w:sz w:val="20"/>
          <w:szCs w:val="20"/>
          <w:lang w:eastAsia="es-CO"/>
          <w14:ligatures w14:val="standardContextual"/>
        </w:rPr>
      </w:pPr>
      <w:r w:rsidRPr="00D72C0D">
        <w:rPr>
          <w:rFonts w:eastAsia="Aptos" w:cs="Times New Roman"/>
          <w:iCs/>
          <w:kern w:val="2"/>
          <w:sz w:val="20"/>
          <w:szCs w:val="20"/>
          <w:lang w:eastAsia="es-CO"/>
          <w14:ligatures w14:val="standardContextual"/>
        </w:rPr>
        <w:t>La selección de las herramientas depende de las características del proyecto, la metodología de desarrollo y las tecnologías utilizadas. En la actualidad, existen soluciones especializadas para la gestión de requisitos, el desarrollo del código, el control de versiones, la automatización de pruebas y la administración de los procesos de integración y despliegue continuo.</w:t>
      </w:r>
    </w:p>
    <w:p w14:paraId="3A171D72" w14:textId="77777777" w:rsidR="00D72C0D" w:rsidRPr="00D72C0D" w:rsidRDefault="00D72C0D" w:rsidP="00D72C0D">
      <w:pPr>
        <w:pStyle w:val="Normal0"/>
        <w:rPr>
          <w:rFonts w:eastAsia="Aptos" w:cs="Times New Roman"/>
          <w:iCs/>
          <w:kern w:val="2"/>
          <w:sz w:val="20"/>
          <w:szCs w:val="20"/>
          <w:lang w:eastAsia="es-CO"/>
          <w14:ligatures w14:val="standardContextual"/>
        </w:rPr>
      </w:pPr>
    </w:p>
    <w:p w14:paraId="4E45388D" w14:textId="567FD35D" w:rsidR="00D72C0D" w:rsidRDefault="00D72C0D" w:rsidP="00D72C0D">
      <w:pPr>
        <w:pStyle w:val="Normal0"/>
        <w:rPr>
          <w:rFonts w:eastAsia="Aptos" w:cs="Times New Roman"/>
          <w:iCs/>
          <w:kern w:val="2"/>
          <w:sz w:val="20"/>
          <w:szCs w:val="20"/>
          <w:lang w:eastAsia="es-CO"/>
          <w14:ligatures w14:val="standardContextual"/>
        </w:rPr>
      </w:pPr>
      <w:r w:rsidRPr="00E9244D">
        <w:rPr>
          <w:rFonts w:eastAsia="Aptos" w:cs="Times New Roman"/>
          <w:b/>
          <w:iCs/>
          <w:kern w:val="2"/>
          <w:sz w:val="20"/>
          <w:szCs w:val="20"/>
          <w:lang w:eastAsia="es-CO"/>
          <w14:ligatures w14:val="standardContextual"/>
        </w:rPr>
        <w:t>Tabla 4.</w:t>
      </w:r>
      <w:r w:rsidRPr="00D72C0D">
        <w:rPr>
          <w:rFonts w:eastAsia="Aptos" w:cs="Times New Roman"/>
          <w:iCs/>
          <w:kern w:val="2"/>
          <w:sz w:val="20"/>
          <w:szCs w:val="20"/>
          <w:lang w:eastAsia="es-CO"/>
          <w14:ligatures w14:val="standardContextual"/>
        </w:rPr>
        <w:t xml:space="preserve"> Herramientas utilizad</w:t>
      </w:r>
      <w:r>
        <w:rPr>
          <w:rFonts w:eastAsia="Aptos" w:cs="Times New Roman"/>
          <w:iCs/>
          <w:kern w:val="2"/>
          <w:sz w:val="20"/>
          <w:szCs w:val="20"/>
          <w:lang w:eastAsia="es-CO"/>
          <w14:ligatures w14:val="standardContextual"/>
        </w:rPr>
        <w:t xml:space="preserve">as en el desarrollo de </w:t>
      </w:r>
      <w:r w:rsidRPr="00E9244D">
        <w:rPr>
          <w:rFonts w:eastAsia="Aptos" w:cs="Times New Roman"/>
          <w:i/>
          <w:iCs/>
          <w:kern w:val="2"/>
          <w:sz w:val="20"/>
          <w:szCs w:val="20"/>
          <w:lang w:eastAsia="es-CO"/>
          <w14:ligatures w14:val="standardContextual"/>
        </w:rPr>
        <w:t>software</w:t>
      </w:r>
    </w:p>
    <w:tbl>
      <w:tblPr>
        <w:tblStyle w:val="Tablaconcuadrcula"/>
        <w:tblW w:w="0" w:type="auto"/>
        <w:tblInd w:w="0" w:type="dxa"/>
        <w:tblLook w:val="04A0" w:firstRow="1" w:lastRow="0" w:firstColumn="1" w:lastColumn="0" w:noHBand="0" w:noVBand="1"/>
      </w:tblPr>
      <w:tblGrid>
        <w:gridCol w:w="2830"/>
        <w:gridCol w:w="2694"/>
        <w:gridCol w:w="4438"/>
      </w:tblGrid>
      <w:tr w:rsidR="00D72C0D" w:rsidRPr="00D72C0D" w14:paraId="0E18597F" w14:textId="77777777" w:rsidTr="00E9244D">
        <w:tc>
          <w:tcPr>
            <w:tcW w:w="2830" w:type="dxa"/>
          </w:tcPr>
          <w:p w14:paraId="04E5F193" w14:textId="0964328D" w:rsidR="00D72C0D" w:rsidRPr="00D72C0D" w:rsidRDefault="00D72C0D" w:rsidP="00D72C0D">
            <w:pPr>
              <w:pStyle w:val="Normal0"/>
              <w:rPr>
                <w:rFonts w:eastAsia="Aptos" w:cs="Times New Roman"/>
                <w:b/>
                <w:iCs/>
                <w:kern w:val="2"/>
                <w:sz w:val="20"/>
                <w:szCs w:val="20"/>
                <w:lang w:eastAsia="es-CO"/>
                <w14:ligatures w14:val="standardContextual"/>
              </w:rPr>
            </w:pPr>
            <w:r w:rsidRPr="00D72C0D">
              <w:rPr>
                <w:b/>
                <w:sz w:val="20"/>
                <w:szCs w:val="20"/>
              </w:rPr>
              <w:t>Categoría</w:t>
            </w:r>
          </w:p>
        </w:tc>
        <w:tc>
          <w:tcPr>
            <w:tcW w:w="2694" w:type="dxa"/>
          </w:tcPr>
          <w:p w14:paraId="0471543F" w14:textId="63F40DFB" w:rsidR="00D72C0D" w:rsidRPr="00D72C0D" w:rsidRDefault="00D72C0D" w:rsidP="00D72C0D">
            <w:pPr>
              <w:pStyle w:val="Normal0"/>
              <w:rPr>
                <w:rFonts w:eastAsia="Aptos" w:cs="Times New Roman"/>
                <w:b/>
                <w:iCs/>
                <w:kern w:val="2"/>
                <w:sz w:val="20"/>
                <w:szCs w:val="20"/>
                <w:lang w:eastAsia="es-CO"/>
                <w14:ligatures w14:val="standardContextual"/>
              </w:rPr>
            </w:pPr>
            <w:r w:rsidRPr="00D72C0D">
              <w:rPr>
                <w:b/>
                <w:sz w:val="20"/>
                <w:szCs w:val="20"/>
              </w:rPr>
              <w:t>Ejemplos de herramientas</w:t>
            </w:r>
          </w:p>
        </w:tc>
        <w:tc>
          <w:tcPr>
            <w:tcW w:w="4438" w:type="dxa"/>
          </w:tcPr>
          <w:p w14:paraId="0AB99F13" w14:textId="24C95052" w:rsidR="00D72C0D" w:rsidRPr="00D72C0D" w:rsidRDefault="00D72C0D" w:rsidP="00D72C0D">
            <w:pPr>
              <w:pStyle w:val="Normal0"/>
              <w:rPr>
                <w:rFonts w:eastAsia="Aptos" w:cs="Times New Roman"/>
                <w:b/>
                <w:iCs/>
                <w:kern w:val="2"/>
                <w:sz w:val="20"/>
                <w:szCs w:val="20"/>
                <w:lang w:eastAsia="es-CO"/>
                <w14:ligatures w14:val="standardContextual"/>
              </w:rPr>
            </w:pPr>
            <w:r w:rsidRPr="00D72C0D">
              <w:rPr>
                <w:b/>
                <w:sz w:val="20"/>
                <w:szCs w:val="20"/>
              </w:rPr>
              <w:t>Aplicación principal</w:t>
            </w:r>
          </w:p>
        </w:tc>
      </w:tr>
      <w:tr w:rsidR="00D72C0D" w:rsidRPr="00D72C0D" w14:paraId="1D8EB6B5" w14:textId="77777777" w:rsidTr="00E9244D">
        <w:tc>
          <w:tcPr>
            <w:tcW w:w="2830" w:type="dxa"/>
          </w:tcPr>
          <w:p w14:paraId="572E1C73" w14:textId="5A1B101C"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Gestión de proyectos</w:t>
            </w:r>
          </w:p>
        </w:tc>
        <w:tc>
          <w:tcPr>
            <w:tcW w:w="2694" w:type="dxa"/>
          </w:tcPr>
          <w:p w14:paraId="1F065447" w14:textId="3C56A10D" w:rsidR="00D72C0D" w:rsidRPr="00D72C0D" w:rsidRDefault="00D72C0D" w:rsidP="00D72C0D">
            <w:pPr>
              <w:pStyle w:val="Normal0"/>
              <w:rPr>
                <w:rFonts w:eastAsia="Aptos" w:cs="Times New Roman"/>
                <w:iCs/>
                <w:kern w:val="2"/>
                <w:sz w:val="20"/>
                <w:szCs w:val="20"/>
                <w:lang w:eastAsia="es-CO"/>
                <w14:ligatures w14:val="standardContextual"/>
              </w:rPr>
            </w:pPr>
            <w:r>
              <w:rPr>
                <w:sz w:val="20"/>
                <w:szCs w:val="20"/>
              </w:rPr>
              <w:t>Jira, Trello y</w:t>
            </w:r>
            <w:r w:rsidRPr="00D72C0D">
              <w:rPr>
                <w:sz w:val="20"/>
                <w:szCs w:val="20"/>
              </w:rPr>
              <w:t xml:space="preserve"> Azure Boards</w:t>
            </w:r>
            <w:r>
              <w:rPr>
                <w:sz w:val="20"/>
                <w:szCs w:val="20"/>
              </w:rPr>
              <w:t>.</w:t>
            </w:r>
          </w:p>
        </w:tc>
        <w:tc>
          <w:tcPr>
            <w:tcW w:w="4438" w:type="dxa"/>
          </w:tcPr>
          <w:p w14:paraId="50DBDBDE" w14:textId="260CE31D"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Planificar actividades, gestionar tareas y realizar el seguimiento del proyecto.</w:t>
            </w:r>
          </w:p>
        </w:tc>
      </w:tr>
      <w:tr w:rsidR="00D72C0D" w:rsidRPr="00D72C0D" w14:paraId="7F04B722" w14:textId="77777777" w:rsidTr="00E9244D">
        <w:tc>
          <w:tcPr>
            <w:tcW w:w="2830" w:type="dxa"/>
          </w:tcPr>
          <w:p w14:paraId="0703F62E" w14:textId="577185A2"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Desarrollo de código</w:t>
            </w:r>
          </w:p>
        </w:tc>
        <w:tc>
          <w:tcPr>
            <w:tcW w:w="2694" w:type="dxa"/>
          </w:tcPr>
          <w:p w14:paraId="3E07ED92" w14:textId="72E59AD7" w:rsidR="00D72C0D" w:rsidRPr="00D72C0D" w:rsidRDefault="00D72C0D" w:rsidP="00D72C0D">
            <w:pPr>
              <w:pStyle w:val="Normal0"/>
              <w:rPr>
                <w:rFonts w:eastAsia="Aptos" w:cs="Times New Roman"/>
                <w:iCs/>
                <w:kern w:val="2"/>
                <w:sz w:val="20"/>
                <w:szCs w:val="20"/>
                <w:lang w:eastAsia="es-CO"/>
                <w14:ligatures w14:val="standardContextual"/>
              </w:rPr>
            </w:pPr>
            <w:r>
              <w:rPr>
                <w:sz w:val="20"/>
                <w:szCs w:val="20"/>
              </w:rPr>
              <w:t xml:space="preserve">Visual Studio Code, Eclipse e </w:t>
            </w:r>
            <w:r w:rsidRPr="00D72C0D">
              <w:rPr>
                <w:sz w:val="20"/>
                <w:szCs w:val="20"/>
              </w:rPr>
              <w:t>IntelliJ IDEA</w:t>
            </w:r>
          </w:p>
        </w:tc>
        <w:tc>
          <w:tcPr>
            <w:tcW w:w="4438" w:type="dxa"/>
          </w:tcPr>
          <w:p w14:paraId="5131CFFB" w14:textId="2D8B1B67"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Crear, editar y depurar el código fuente de las aplicaciones.</w:t>
            </w:r>
          </w:p>
        </w:tc>
      </w:tr>
      <w:tr w:rsidR="00D72C0D" w:rsidRPr="00D72C0D" w14:paraId="7D880AEE" w14:textId="77777777" w:rsidTr="00E9244D">
        <w:tc>
          <w:tcPr>
            <w:tcW w:w="2830" w:type="dxa"/>
          </w:tcPr>
          <w:p w14:paraId="72F28337" w14:textId="4CA719C1"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Control de versiones</w:t>
            </w:r>
          </w:p>
        </w:tc>
        <w:tc>
          <w:tcPr>
            <w:tcW w:w="2694" w:type="dxa"/>
          </w:tcPr>
          <w:p w14:paraId="5CA0DC86" w14:textId="3515B04F"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Git</w:t>
            </w:r>
            <w:r w:rsidR="00E9244D">
              <w:rPr>
                <w:sz w:val="20"/>
                <w:szCs w:val="20"/>
              </w:rPr>
              <w:t>.</w:t>
            </w:r>
          </w:p>
        </w:tc>
        <w:tc>
          <w:tcPr>
            <w:tcW w:w="4438" w:type="dxa"/>
          </w:tcPr>
          <w:p w14:paraId="2238F126" w14:textId="62AD9881"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Gestionar los cambios realizados sobre el código fuente y facilitar el trabajo colaborativo.</w:t>
            </w:r>
          </w:p>
        </w:tc>
      </w:tr>
      <w:tr w:rsidR="00D72C0D" w:rsidRPr="00D72C0D" w14:paraId="6EC745C4" w14:textId="77777777" w:rsidTr="00E9244D">
        <w:tc>
          <w:tcPr>
            <w:tcW w:w="2830" w:type="dxa"/>
          </w:tcPr>
          <w:p w14:paraId="67183B47" w14:textId="38C088F2"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Repositorios remotos</w:t>
            </w:r>
          </w:p>
        </w:tc>
        <w:tc>
          <w:tcPr>
            <w:tcW w:w="2694" w:type="dxa"/>
          </w:tcPr>
          <w:p w14:paraId="27A70583" w14:textId="1C19A9D5" w:rsidR="00D72C0D" w:rsidRPr="00D72C0D" w:rsidRDefault="00E9244D" w:rsidP="00D72C0D">
            <w:pPr>
              <w:pStyle w:val="Normal0"/>
              <w:rPr>
                <w:rFonts w:eastAsia="Aptos" w:cs="Times New Roman"/>
                <w:iCs/>
                <w:kern w:val="2"/>
                <w:sz w:val="20"/>
                <w:szCs w:val="20"/>
                <w:lang w:eastAsia="es-CO"/>
                <w14:ligatures w14:val="standardContextual"/>
              </w:rPr>
            </w:pPr>
            <w:r>
              <w:rPr>
                <w:sz w:val="20"/>
                <w:szCs w:val="20"/>
              </w:rPr>
              <w:t>GitHub y</w:t>
            </w:r>
            <w:r w:rsidR="00D72C0D" w:rsidRPr="00D72C0D">
              <w:rPr>
                <w:sz w:val="20"/>
                <w:szCs w:val="20"/>
              </w:rPr>
              <w:t xml:space="preserve"> GitLab</w:t>
            </w:r>
            <w:r>
              <w:rPr>
                <w:sz w:val="20"/>
                <w:szCs w:val="20"/>
              </w:rPr>
              <w:t>.</w:t>
            </w:r>
          </w:p>
        </w:tc>
        <w:tc>
          <w:tcPr>
            <w:tcW w:w="4438" w:type="dxa"/>
          </w:tcPr>
          <w:p w14:paraId="4D8B2996" w14:textId="70B71C3B"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Almacenar el código fuente y apoyar la colaboración entre los integrantes del equipo.</w:t>
            </w:r>
          </w:p>
        </w:tc>
      </w:tr>
      <w:tr w:rsidR="00D72C0D" w:rsidRPr="00D72C0D" w14:paraId="5279D737" w14:textId="77777777" w:rsidTr="00E9244D">
        <w:tc>
          <w:tcPr>
            <w:tcW w:w="2830" w:type="dxa"/>
          </w:tcPr>
          <w:p w14:paraId="6DCC6E15" w14:textId="3BC309C8"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Pruebas</w:t>
            </w:r>
          </w:p>
        </w:tc>
        <w:tc>
          <w:tcPr>
            <w:tcW w:w="2694" w:type="dxa"/>
          </w:tcPr>
          <w:p w14:paraId="56A7FB76" w14:textId="6C4F5529" w:rsidR="00D72C0D" w:rsidRPr="00D72C0D" w:rsidRDefault="00E9244D" w:rsidP="00D72C0D">
            <w:pPr>
              <w:pStyle w:val="Normal0"/>
              <w:rPr>
                <w:rFonts w:eastAsia="Aptos" w:cs="Times New Roman"/>
                <w:iCs/>
                <w:kern w:val="2"/>
                <w:sz w:val="20"/>
                <w:szCs w:val="20"/>
                <w:lang w:eastAsia="es-CO"/>
                <w14:ligatures w14:val="standardContextual"/>
              </w:rPr>
            </w:pPr>
            <w:r>
              <w:rPr>
                <w:sz w:val="20"/>
                <w:szCs w:val="20"/>
              </w:rPr>
              <w:t>JUnit, Selenium y</w:t>
            </w:r>
            <w:r w:rsidR="00D72C0D" w:rsidRPr="00D72C0D">
              <w:rPr>
                <w:sz w:val="20"/>
                <w:szCs w:val="20"/>
              </w:rPr>
              <w:t xml:space="preserve"> Postman</w:t>
            </w:r>
            <w:r>
              <w:rPr>
                <w:sz w:val="20"/>
                <w:szCs w:val="20"/>
              </w:rPr>
              <w:t>.</w:t>
            </w:r>
          </w:p>
        </w:tc>
        <w:tc>
          <w:tcPr>
            <w:tcW w:w="4438" w:type="dxa"/>
          </w:tcPr>
          <w:p w14:paraId="0566C400" w14:textId="73CF89C2"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Verificar el funcionamiento de las aplicaciones mediante pruebas funcionales y automatizadas.</w:t>
            </w:r>
          </w:p>
        </w:tc>
      </w:tr>
      <w:tr w:rsidR="00D72C0D" w:rsidRPr="00D72C0D" w14:paraId="7FE5D039" w14:textId="77777777" w:rsidTr="00E9244D">
        <w:tc>
          <w:tcPr>
            <w:tcW w:w="2830" w:type="dxa"/>
          </w:tcPr>
          <w:p w14:paraId="2742410F" w14:textId="7BE4C04C"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Integración y automatización</w:t>
            </w:r>
          </w:p>
        </w:tc>
        <w:tc>
          <w:tcPr>
            <w:tcW w:w="2694" w:type="dxa"/>
          </w:tcPr>
          <w:p w14:paraId="33C69B64" w14:textId="3A82E8E0"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Jenkins</w:t>
            </w:r>
            <w:r w:rsidR="00E9244D">
              <w:rPr>
                <w:sz w:val="20"/>
                <w:szCs w:val="20"/>
              </w:rPr>
              <w:t>.</w:t>
            </w:r>
          </w:p>
        </w:tc>
        <w:tc>
          <w:tcPr>
            <w:tcW w:w="4438" w:type="dxa"/>
          </w:tcPr>
          <w:p w14:paraId="654414FB" w14:textId="7AC12C8C"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Automatizar procesos de construcción, pruebas e integración continua.</w:t>
            </w:r>
          </w:p>
        </w:tc>
      </w:tr>
      <w:tr w:rsidR="00D72C0D" w:rsidRPr="00D72C0D" w14:paraId="2EF5E7EA" w14:textId="77777777" w:rsidTr="00E9244D">
        <w:tc>
          <w:tcPr>
            <w:tcW w:w="2830" w:type="dxa"/>
          </w:tcPr>
          <w:p w14:paraId="2E722241" w14:textId="5FD6EC7F"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Contenedores</w:t>
            </w:r>
          </w:p>
        </w:tc>
        <w:tc>
          <w:tcPr>
            <w:tcW w:w="2694" w:type="dxa"/>
          </w:tcPr>
          <w:p w14:paraId="6B98E1B7" w14:textId="4B2CB144"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Docker</w:t>
            </w:r>
            <w:r w:rsidR="00E9244D">
              <w:rPr>
                <w:sz w:val="20"/>
                <w:szCs w:val="20"/>
              </w:rPr>
              <w:t>.</w:t>
            </w:r>
          </w:p>
        </w:tc>
        <w:tc>
          <w:tcPr>
            <w:tcW w:w="4438" w:type="dxa"/>
          </w:tcPr>
          <w:p w14:paraId="63181BF8" w14:textId="3230C598" w:rsidR="00D72C0D" w:rsidRPr="00D72C0D" w:rsidRDefault="00D72C0D" w:rsidP="00D72C0D">
            <w:pPr>
              <w:pStyle w:val="Normal0"/>
              <w:rPr>
                <w:rFonts w:eastAsia="Aptos" w:cs="Times New Roman"/>
                <w:iCs/>
                <w:kern w:val="2"/>
                <w:sz w:val="20"/>
                <w:szCs w:val="20"/>
                <w:lang w:eastAsia="es-CO"/>
                <w14:ligatures w14:val="standardContextual"/>
              </w:rPr>
            </w:pPr>
            <w:r w:rsidRPr="00D72C0D">
              <w:rPr>
                <w:sz w:val="20"/>
                <w:szCs w:val="20"/>
              </w:rPr>
              <w:t>Crear entornos de ejecución consistentes para el desarrollo y despliegue de aplicaciones.</w:t>
            </w:r>
          </w:p>
        </w:tc>
      </w:tr>
    </w:tbl>
    <w:p w14:paraId="00DC6BD5" w14:textId="68787774" w:rsidR="00D72C0D" w:rsidRDefault="00D72C0D" w:rsidP="00D72C0D">
      <w:pPr>
        <w:pStyle w:val="Normal0"/>
        <w:rPr>
          <w:rFonts w:eastAsia="Aptos" w:cs="Times New Roman"/>
          <w:iCs/>
          <w:kern w:val="2"/>
          <w:sz w:val="20"/>
          <w:szCs w:val="20"/>
          <w:lang w:eastAsia="es-CO"/>
          <w14:ligatures w14:val="standardContextual"/>
        </w:rPr>
      </w:pPr>
    </w:p>
    <w:p w14:paraId="708B7A93" w14:textId="79717540" w:rsidR="00E9244D" w:rsidRDefault="00E9244D" w:rsidP="00D72C0D">
      <w:pPr>
        <w:pStyle w:val="Normal0"/>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C</w:t>
      </w:r>
      <w:r w:rsidRPr="00E9244D">
        <w:rPr>
          <w:rFonts w:eastAsia="Aptos" w:cs="Times New Roman"/>
          <w:iCs/>
          <w:kern w:val="2"/>
          <w:sz w:val="20"/>
          <w:szCs w:val="20"/>
          <w:lang w:eastAsia="es-CO"/>
          <w14:ligatures w14:val="standardContextual"/>
        </w:rPr>
        <w:t xml:space="preserve">ada herramienta cumple una función específica dentro del proceso de desarrollo de </w:t>
      </w:r>
      <w:r w:rsidRPr="00E9244D">
        <w:rPr>
          <w:rFonts w:eastAsia="Aptos" w:cs="Times New Roman"/>
          <w:i/>
          <w:iCs/>
          <w:kern w:val="2"/>
          <w:sz w:val="20"/>
          <w:szCs w:val="20"/>
          <w:lang w:eastAsia="es-CO"/>
          <w14:ligatures w14:val="standardContextual"/>
        </w:rPr>
        <w:t>software</w:t>
      </w:r>
      <w:r w:rsidRPr="00E9244D">
        <w:rPr>
          <w:rFonts w:eastAsia="Aptos" w:cs="Times New Roman"/>
          <w:iCs/>
          <w:kern w:val="2"/>
          <w:sz w:val="20"/>
          <w:szCs w:val="20"/>
          <w:lang w:eastAsia="es-CO"/>
          <w14:ligatures w14:val="standardContextual"/>
        </w:rPr>
        <w:t>. Su integración favorece el trabajo colaborativo, optimiza la gestión del código fuente y contribuye a la automatización de actividades relacionadas con la construcción, las pruebas y el despliegue de las aplicaciones.</w:t>
      </w:r>
    </w:p>
    <w:p w14:paraId="5231DF2B" w14:textId="77777777" w:rsidR="00E9244D" w:rsidRPr="00D72C0D" w:rsidRDefault="00E9244D" w:rsidP="00D72C0D">
      <w:pPr>
        <w:pStyle w:val="Normal0"/>
        <w:rPr>
          <w:rFonts w:eastAsia="Aptos" w:cs="Times New Roman"/>
          <w:iCs/>
          <w:kern w:val="2"/>
          <w:sz w:val="20"/>
          <w:szCs w:val="20"/>
          <w:lang w:eastAsia="es-CO"/>
          <w14:ligatures w14:val="standardContextual"/>
        </w:rPr>
      </w:pPr>
    </w:p>
    <w:p w14:paraId="54886AEC" w14:textId="77777777" w:rsidR="00D72C0D" w:rsidRPr="00D72C0D" w:rsidRDefault="00D72C0D" w:rsidP="00D72C0D">
      <w:pPr>
        <w:pStyle w:val="Normal0"/>
        <w:rPr>
          <w:rFonts w:eastAsia="Aptos" w:cs="Times New Roman"/>
          <w:iCs/>
          <w:kern w:val="2"/>
          <w:sz w:val="20"/>
          <w:szCs w:val="20"/>
          <w:lang w:eastAsia="es-CO"/>
          <w14:ligatures w14:val="standardContextual"/>
        </w:rPr>
      </w:pPr>
    </w:p>
    <w:p w14:paraId="696F63B9" w14:textId="50A21B4C" w:rsidR="00D1667A" w:rsidRDefault="00D1667A" w:rsidP="00D1667A">
      <w:pPr>
        <w:pStyle w:val="Normal0"/>
        <w:numPr>
          <w:ilvl w:val="0"/>
          <w:numId w:val="28"/>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Contenedores en entornos de desarrollo</w:t>
      </w:r>
    </w:p>
    <w:p w14:paraId="75FE0D1F" w14:textId="2E4A4849" w:rsidR="002D3CA2" w:rsidRDefault="002D3CA2" w:rsidP="002D3CA2">
      <w:pPr>
        <w:pStyle w:val="Normal0"/>
        <w:rPr>
          <w:rFonts w:eastAsia="Aptos" w:cs="Times New Roman"/>
          <w:b/>
          <w:iCs/>
          <w:kern w:val="2"/>
          <w:sz w:val="20"/>
          <w:szCs w:val="20"/>
          <w:lang w:eastAsia="es-CO"/>
          <w14:ligatures w14:val="standardContextual"/>
        </w:rPr>
      </w:pPr>
    </w:p>
    <w:p w14:paraId="602B529F" w14:textId="77777777" w:rsidR="002D3CA2" w:rsidRPr="002D3CA2" w:rsidRDefault="002D3CA2" w:rsidP="002D3CA2">
      <w:pPr>
        <w:pStyle w:val="Normal0"/>
        <w:rPr>
          <w:rFonts w:eastAsia="Aptos" w:cs="Times New Roman"/>
          <w:iCs/>
          <w:kern w:val="2"/>
          <w:sz w:val="20"/>
          <w:szCs w:val="20"/>
          <w:lang w:eastAsia="es-CO"/>
          <w14:ligatures w14:val="standardContextual"/>
        </w:rPr>
      </w:pPr>
      <w:r w:rsidRPr="002D3CA2">
        <w:rPr>
          <w:rFonts w:eastAsia="Aptos" w:cs="Times New Roman"/>
          <w:iCs/>
          <w:kern w:val="2"/>
          <w:sz w:val="20"/>
          <w:szCs w:val="20"/>
          <w:lang w:eastAsia="es-CO"/>
          <w14:ligatures w14:val="standardContextual"/>
        </w:rPr>
        <w:t xml:space="preserve">El desarrollo de aplicaciones modernas requiere entornos de trabajo que faciliten la creación, ejecución y mantenimiento del </w:t>
      </w:r>
      <w:r w:rsidRPr="002D3CA2">
        <w:rPr>
          <w:rFonts w:eastAsia="Aptos" w:cs="Times New Roman"/>
          <w:i/>
          <w:iCs/>
          <w:kern w:val="2"/>
          <w:sz w:val="20"/>
          <w:szCs w:val="20"/>
          <w:lang w:eastAsia="es-CO"/>
          <w14:ligatures w14:val="standardContextual"/>
        </w:rPr>
        <w:t>software</w:t>
      </w:r>
      <w:r w:rsidRPr="002D3CA2">
        <w:rPr>
          <w:rFonts w:eastAsia="Aptos" w:cs="Times New Roman"/>
          <w:iCs/>
          <w:kern w:val="2"/>
          <w:sz w:val="20"/>
          <w:szCs w:val="20"/>
          <w:lang w:eastAsia="es-CO"/>
          <w14:ligatures w14:val="standardContextual"/>
        </w:rPr>
        <w:t xml:space="preserve"> de manera consistente en diferentes plataformas. En este contexto, los contenedores se han convertido en una tecnología ampliamente utilizada, ya que permiten empaquetar una aplicación junto con sus dependencias, bibliotecas y configuraciones necesarias para su funcionamiento.</w:t>
      </w:r>
    </w:p>
    <w:p w14:paraId="790D7889" w14:textId="77777777" w:rsidR="002D3CA2" w:rsidRPr="002D3CA2" w:rsidRDefault="002D3CA2" w:rsidP="002D3CA2">
      <w:pPr>
        <w:pStyle w:val="Normal0"/>
        <w:rPr>
          <w:rFonts w:eastAsia="Aptos" w:cs="Times New Roman"/>
          <w:iCs/>
          <w:kern w:val="2"/>
          <w:sz w:val="20"/>
          <w:szCs w:val="20"/>
          <w:lang w:eastAsia="es-CO"/>
          <w14:ligatures w14:val="standardContextual"/>
        </w:rPr>
      </w:pPr>
    </w:p>
    <w:p w14:paraId="7308E27C" w14:textId="70C5D9E7" w:rsidR="002D3CA2" w:rsidRPr="002D3CA2" w:rsidRDefault="002D3CA2" w:rsidP="002D3CA2">
      <w:pPr>
        <w:pStyle w:val="Normal0"/>
        <w:rPr>
          <w:rFonts w:eastAsia="Aptos" w:cs="Times New Roman"/>
          <w:iCs/>
          <w:kern w:val="2"/>
          <w:sz w:val="20"/>
          <w:szCs w:val="20"/>
          <w:lang w:eastAsia="es-CO"/>
          <w14:ligatures w14:val="standardContextual"/>
        </w:rPr>
      </w:pPr>
      <w:r w:rsidRPr="002D3CA2">
        <w:rPr>
          <w:rFonts w:eastAsia="Aptos" w:cs="Times New Roman"/>
          <w:iCs/>
          <w:kern w:val="2"/>
          <w:sz w:val="20"/>
          <w:szCs w:val="20"/>
          <w:lang w:eastAsia="es-CO"/>
          <w14:ligatures w14:val="standardContextual"/>
        </w:rPr>
        <w:t>A diferencia de otros mecanismos de virtualización, los contenedores comparten el sistema operativo del equipo anfitrión, lo que reduce el consumo de recursos y permite ejecutar múltiples aplicaciones de forma aislada y eficiente. Esta característica facilita la portabilidad de las aplicaciones entre diferentes entornos de desarrollo, pruebas y producción, garantizando un comportamiento consistente en cada uno de ellos.</w:t>
      </w:r>
    </w:p>
    <w:p w14:paraId="36E59733" w14:textId="77777777" w:rsidR="002D3CA2" w:rsidRPr="002D3CA2" w:rsidRDefault="002D3CA2" w:rsidP="002D3CA2">
      <w:pPr>
        <w:pStyle w:val="Normal0"/>
        <w:rPr>
          <w:rFonts w:eastAsia="Aptos" w:cs="Times New Roman"/>
          <w:iCs/>
          <w:kern w:val="2"/>
          <w:sz w:val="20"/>
          <w:szCs w:val="20"/>
          <w:lang w:eastAsia="es-CO"/>
          <w14:ligatures w14:val="standardContextual"/>
        </w:rPr>
      </w:pPr>
      <w:r w:rsidRPr="002D3CA2">
        <w:rPr>
          <w:rFonts w:eastAsia="Aptos" w:cs="Times New Roman"/>
          <w:iCs/>
          <w:kern w:val="2"/>
          <w:sz w:val="20"/>
          <w:szCs w:val="20"/>
          <w:lang w:eastAsia="es-CO"/>
          <w14:ligatures w14:val="standardContextual"/>
        </w:rPr>
        <w:lastRenderedPageBreak/>
        <w:t xml:space="preserve">En el enfoque DevOps, los contenedores favorecen la automatización de los procesos de desarrollo y despliegue, simplifican la administración de las aplicaciones y contribuyen a la integración continua y la entrega continua del </w:t>
      </w:r>
      <w:r w:rsidRPr="009F299A">
        <w:rPr>
          <w:rFonts w:eastAsia="Aptos" w:cs="Times New Roman"/>
          <w:i/>
          <w:iCs/>
          <w:kern w:val="2"/>
          <w:sz w:val="20"/>
          <w:szCs w:val="20"/>
          <w:lang w:eastAsia="es-CO"/>
          <w14:ligatures w14:val="standardContextual"/>
        </w:rPr>
        <w:t>software</w:t>
      </w:r>
      <w:r w:rsidRPr="002D3CA2">
        <w:rPr>
          <w:rFonts w:eastAsia="Aptos" w:cs="Times New Roman"/>
          <w:iCs/>
          <w:kern w:val="2"/>
          <w:sz w:val="20"/>
          <w:szCs w:val="20"/>
          <w:lang w:eastAsia="es-CO"/>
          <w14:ligatures w14:val="standardContextual"/>
        </w:rPr>
        <w:t>. Su utilización también facilita la colaboración entre los equipos de desarrollo y operaciones, al proporcionar entornos consistentes para la construcción, validación e implementación de las soluciones.</w:t>
      </w:r>
    </w:p>
    <w:p w14:paraId="1A45B4E9" w14:textId="7F39FD06" w:rsidR="002D3CA2" w:rsidRPr="002D3CA2" w:rsidRDefault="002D3CA2" w:rsidP="002D3CA2">
      <w:pPr>
        <w:pStyle w:val="Normal0"/>
        <w:rPr>
          <w:rFonts w:eastAsia="Aptos" w:cs="Times New Roman"/>
          <w:iCs/>
          <w:kern w:val="2"/>
          <w:sz w:val="20"/>
          <w:szCs w:val="20"/>
          <w:lang w:eastAsia="es-CO"/>
          <w14:ligatures w14:val="standardContextual"/>
        </w:rPr>
      </w:pPr>
    </w:p>
    <w:p w14:paraId="715191FC" w14:textId="1C921D02" w:rsidR="00D1667A" w:rsidRPr="00C241C1" w:rsidRDefault="002D3CA2" w:rsidP="00D1667A">
      <w:pPr>
        <w:pStyle w:val="Normal0"/>
        <w:numPr>
          <w:ilvl w:val="1"/>
          <w:numId w:val="28"/>
        </w:numPr>
        <w:rPr>
          <w:rFonts w:eastAsia="Aptos" w:cs="Times New Roman"/>
          <w:b/>
          <w:iCs/>
          <w:kern w:val="2"/>
          <w:sz w:val="20"/>
          <w:szCs w:val="20"/>
          <w:lang w:eastAsia="es-CO"/>
          <w14:ligatures w14:val="standardContextual"/>
        </w:rPr>
      </w:pPr>
      <w:r w:rsidRPr="00C241C1">
        <w:rPr>
          <w:rFonts w:eastAsia="Aptos" w:cs="Times New Roman"/>
          <w:b/>
          <w:iCs/>
          <w:kern w:val="2"/>
          <w:sz w:val="20"/>
          <w:szCs w:val="20"/>
          <w:lang w:eastAsia="es-CO"/>
          <w14:ligatures w14:val="standardContextual"/>
        </w:rPr>
        <w:t>C</w:t>
      </w:r>
      <w:r w:rsidR="00D1667A" w:rsidRPr="00C241C1">
        <w:rPr>
          <w:rFonts w:eastAsia="Aptos" w:cs="Times New Roman"/>
          <w:b/>
          <w:iCs/>
          <w:kern w:val="2"/>
          <w:sz w:val="20"/>
          <w:szCs w:val="20"/>
          <w:lang w:eastAsia="es-CO"/>
          <w14:ligatures w14:val="standardContextual"/>
        </w:rPr>
        <w:t>aracterísticas de los contenedores</w:t>
      </w:r>
    </w:p>
    <w:p w14:paraId="2C6FA261" w14:textId="51B5361C" w:rsidR="00C241C1" w:rsidRDefault="00C241C1" w:rsidP="00C241C1">
      <w:pPr>
        <w:pStyle w:val="Normal0"/>
        <w:rPr>
          <w:rFonts w:eastAsia="Aptos" w:cs="Times New Roman"/>
          <w:iCs/>
          <w:kern w:val="2"/>
          <w:sz w:val="20"/>
          <w:szCs w:val="20"/>
          <w:lang w:eastAsia="es-CO"/>
          <w14:ligatures w14:val="standardContextual"/>
        </w:rPr>
      </w:pPr>
    </w:p>
    <w:p w14:paraId="15AD26FD" w14:textId="77777777" w:rsidR="00C241C1" w:rsidRPr="00C241C1" w:rsidRDefault="00C241C1" w:rsidP="00C241C1">
      <w:pPr>
        <w:pStyle w:val="Normal0"/>
        <w:rPr>
          <w:rFonts w:eastAsia="Aptos" w:cs="Times New Roman"/>
          <w:iCs/>
          <w:kern w:val="2"/>
          <w:sz w:val="20"/>
          <w:szCs w:val="20"/>
          <w:lang w:eastAsia="es-CO"/>
          <w14:ligatures w14:val="standardContextual"/>
        </w:rPr>
      </w:pPr>
      <w:r w:rsidRPr="00C241C1">
        <w:rPr>
          <w:rFonts w:eastAsia="Aptos" w:cs="Times New Roman"/>
          <w:iCs/>
          <w:kern w:val="2"/>
          <w:sz w:val="20"/>
          <w:szCs w:val="20"/>
          <w:lang w:eastAsia="es-CO"/>
          <w14:ligatures w14:val="standardContextual"/>
        </w:rPr>
        <w:t xml:space="preserve">Los contenedores presentan características que los convierten en una tecnología ampliamente utilizada durante el desarrollo y la implementación de aplicaciones. Estas características permiten crear entornos consistentes, optimizar el uso de los recursos y facilitar la ejecución del </w:t>
      </w:r>
      <w:r w:rsidRPr="00583108">
        <w:rPr>
          <w:rFonts w:eastAsia="Aptos" w:cs="Times New Roman"/>
          <w:i/>
          <w:iCs/>
          <w:kern w:val="2"/>
          <w:sz w:val="20"/>
          <w:szCs w:val="20"/>
          <w:lang w:eastAsia="es-CO"/>
          <w14:ligatures w14:val="standardContextual"/>
        </w:rPr>
        <w:t>software</w:t>
      </w:r>
      <w:r w:rsidRPr="00C241C1">
        <w:rPr>
          <w:rFonts w:eastAsia="Aptos" w:cs="Times New Roman"/>
          <w:iCs/>
          <w:kern w:val="2"/>
          <w:sz w:val="20"/>
          <w:szCs w:val="20"/>
          <w:lang w:eastAsia="es-CO"/>
          <w14:ligatures w14:val="standardContextual"/>
        </w:rPr>
        <w:t xml:space="preserve"> en diferentes plataformas.</w:t>
      </w:r>
    </w:p>
    <w:p w14:paraId="2EBD6F95" w14:textId="77777777" w:rsidR="00C241C1" w:rsidRPr="00C241C1" w:rsidRDefault="00C241C1" w:rsidP="00C241C1">
      <w:pPr>
        <w:pStyle w:val="Normal0"/>
        <w:rPr>
          <w:rFonts w:eastAsia="Aptos" w:cs="Times New Roman"/>
          <w:iCs/>
          <w:kern w:val="2"/>
          <w:sz w:val="20"/>
          <w:szCs w:val="20"/>
          <w:lang w:eastAsia="es-CO"/>
          <w14:ligatures w14:val="standardContextual"/>
        </w:rPr>
      </w:pPr>
    </w:p>
    <w:p w14:paraId="346E7F65" w14:textId="77777777" w:rsidR="00C241C1" w:rsidRPr="00C241C1" w:rsidRDefault="00C241C1" w:rsidP="00C241C1">
      <w:pPr>
        <w:pStyle w:val="Normal0"/>
        <w:rPr>
          <w:rFonts w:eastAsia="Aptos" w:cs="Times New Roman"/>
          <w:iCs/>
          <w:kern w:val="2"/>
          <w:sz w:val="20"/>
          <w:szCs w:val="20"/>
          <w:lang w:eastAsia="es-CO"/>
          <w14:ligatures w14:val="standardContextual"/>
        </w:rPr>
      </w:pPr>
      <w:r w:rsidRPr="00C241C1">
        <w:rPr>
          <w:rFonts w:eastAsia="Aptos" w:cs="Times New Roman"/>
          <w:iCs/>
          <w:kern w:val="2"/>
          <w:sz w:val="20"/>
          <w:szCs w:val="20"/>
          <w:lang w:eastAsia="es-CO"/>
          <w14:ligatures w14:val="standardContextual"/>
        </w:rPr>
        <w:t>Entre las principales características de los contenedores se encuentran:</w:t>
      </w:r>
    </w:p>
    <w:p w14:paraId="0E1A1E7C" w14:textId="77777777" w:rsidR="00C241C1" w:rsidRPr="00C241C1" w:rsidRDefault="00C241C1" w:rsidP="00C241C1">
      <w:pPr>
        <w:pStyle w:val="Normal0"/>
        <w:rPr>
          <w:rFonts w:eastAsia="Aptos" w:cs="Times New Roman"/>
          <w:iCs/>
          <w:kern w:val="2"/>
          <w:sz w:val="20"/>
          <w:szCs w:val="20"/>
          <w:lang w:eastAsia="es-CO"/>
          <w14:ligatures w14:val="standardContextual"/>
        </w:rPr>
      </w:pPr>
    </w:p>
    <w:p w14:paraId="02F446A5" w14:textId="735706C7" w:rsidR="00C241C1" w:rsidRDefault="005D2E7E" w:rsidP="00C241C1">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5BB4CC0A" wp14:editId="5307C3DA">
            <wp:extent cx="6289040" cy="4094922"/>
            <wp:effectExtent l="0" t="0" r="16510" b="127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0E942B80" w14:textId="77777777" w:rsidR="005D2E7E" w:rsidRPr="00C241C1" w:rsidRDefault="005D2E7E" w:rsidP="00C241C1">
      <w:pPr>
        <w:pStyle w:val="Normal0"/>
        <w:rPr>
          <w:rFonts w:eastAsia="Aptos" w:cs="Times New Roman"/>
          <w:iCs/>
          <w:kern w:val="2"/>
          <w:sz w:val="20"/>
          <w:szCs w:val="20"/>
          <w:lang w:eastAsia="es-CO"/>
          <w14:ligatures w14:val="standardContextual"/>
        </w:rPr>
      </w:pPr>
    </w:p>
    <w:p w14:paraId="2FE9A5F7" w14:textId="7046C7C9" w:rsidR="00C241C1" w:rsidRDefault="00C241C1" w:rsidP="00C241C1">
      <w:pPr>
        <w:pStyle w:val="Normal0"/>
        <w:rPr>
          <w:rFonts w:eastAsia="Aptos" w:cs="Times New Roman"/>
          <w:iCs/>
          <w:kern w:val="2"/>
          <w:sz w:val="20"/>
          <w:szCs w:val="20"/>
          <w:lang w:eastAsia="es-CO"/>
          <w14:ligatures w14:val="standardContextual"/>
        </w:rPr>
      </w:pPr>
      <w:r w:rsidRPr="00C241C1">
        <w:rPr>
          <w:rFonts w:eastAsia="Aptos" w:cs="Times New Roman"/>
          <w:iCs/>
          <w:kern w:val="2"/>
          <w:sz w:val="20"/>
          <w:szCs w:val="20"/>
          <w:lang w:eastAsia="es-CO"/>
          <w14:ligatures w14:val="standardContextual"/>
        </w:rPr>
        <w:t>Estas características hacen que los contenedores sean una alternativa eficiente para el desarrollo de aplicaciones modernas, especialmente en entornos donde se requiere automatizar procesos, optimizar recursos y garantizar la estabilidad de las aplicaciones durante todo su ciclo de vida.</w:t>
      </w:r>
    </w:p>
    <w:p w14:paraId="1B31EA23" w14:textId="77777777" w:rsidR="00C241C1" w:rsidRPr="0002386E" w:rsidRDefault="00C241C1" w:rsidP="00C241C1">
      <w:pPr>
        <w:pStyle w:val="Normal0"/>
        <w:rPr>
          <w:rFonts w:eastAsia="Aptos" w:cs="Times New Roman"/>
          <w:iCs/>
          <w:kern w:val="2"/>
          <w:sz w:val="20"/>
          <w:szCs w:val="20"/>
          <w:lang w:eastAsia="es-CO"/>
          <w14:ligatures w14:val="standardContextual"/>
        </w:rPr>
      </w:pPr>
    </w:p>
    <w:p w14:paraId="615A7252" w14:textId="24F75BDC" w:rsidR="00D1667A" w:rsidRPr="00583108" w:rsidRDefault="00D1667A" w:rsidP="00D1667A">
      <w:pPr>
        <w:pStyle w:val="Normal0"/>
        <w:numPr>
          <w:ilvl w:val="1"/>
          <w:numId w:val="28"/>
        </w:numPr>
        <w:rPr>
          <w:rFonts w:eastAsia="Aptos" w:cs="Times New Roman"/>
          <w:b/>
          <w:iCs/>
          <w:kern w:val="2"/>
          <w:sz w:val="20"/>
          <w:szCs w:val="20"/>
          <w:lang w:eastAsia="es-CO"/>
          <w14:ligatures w14:val="standardContextual"/>
        </w:rPr>
      </w:pPr>
      <w:r w:rsidRPr="00583108">
        <w:rPr>
          <w:rFonts w:eastAsia="Aptos" w:cs="Times New Roman"/>
          <w:b/>
          <w:iCs/>
          <w:kern w:val="2"/>
          <w:sz w:val="20"/>
          <w:szCs w:val="20"/>
          <w:lang w:eastAsia="es-CO"/>
          <w14:ligatures w14:val="standardContextual"/>
        </w:rPr>
        <w:t>Beneficios del uso de contenedores</w:t>
      </w:r>
    </w:p>
    <w:p w14:paraId="408BBD18" w14:textId="4BE22812" w:rsidR="00583108" w:rsidRDefault="00583108" w:rsidP="00583108">
      <w:pPr>
        <w:pStyle w:val="Normal0"/>
        <w:rPr>
          <w:rFonts w:eastAsia="Aptos" w:cs="Times New Roman"/>
          <w:iCs/>
          <w:kern w:val="2"/>
          <w:sz w:val="20"/>
          <w:szCs w:val="20"/>
          <w:lang w:eastAsia="es-CO"/>
          <w14:ligatures w14:val="standardContextual"/>
        </w:rPr>
      </w:pPr>
    </w:p>
    <w:p w14:paraId="539A0DA0" w14:textId="77777777" w:rsidR="00583108" w:rsidRPr="00583108" w:rsidRDefault="00583108" w:rsidP="00583108">
      <w:pPr>
        <w:pStyle w:val="Normal0"/>
        <w:rPr>
          <w:rFonts w:eastAsia="Aptos" w:cs="Times New Roman"/>
          <w:iCs/>
          <w:kern w:val="2"/>
          <w:sz w:val="20"/>
          <w:szCs w:val="20"/>
          <w:lang w:eastAsia="es-CO"/>
          <w14:ligatures w14:val="standardContextual"/>
        </w:rPr>
      </w:pPr>
      <w:r w:rsidRPr="00583108">
        <w:rPr>
          <w:rFonts w:eastAsia="Aptos" w:cs="Times New Roman"/>
          <w:iCs/>
          <w:kern w:val="2"/>
          <w:sz w:val="20"/>
          <w:szCs w:val="20"/>
          <w:lang w:eastAsia="es-CO"/>
          <w14:ligatures w14:val="standardContextual"/>
        </w:rPr>
        <w:t xml:space="preserve">La utilización de contenedores aporta ventajas significativas durante el desarrollo, las pruebas y la implementación de aplicaciones. Su capacidad para ejecutar el </w:t>
      </w:r>
      <w:r w:rsidRPr="00583108">
        <w:rPr>
          <w:rFonts w:eastAsia="Aptos" w:cs="Times New Roman"/>
          <w:i/>
          <w:iCs/>
          <w:kern w:val="2"/>
          <w:sz w:val="20"/>
          <w:szCs w:val="20"/>
          <w:lang w:eastAsia="es-CO"/>
          <w14:ligatures w14:val="standardContextual"/>
        </w:rPr>
        <w:t>software</w:t>
      </w:r>
      <w:r w:rsidRPr="00583108">
        <w:rPr>
          <w:rFonts w:eastAsia="Aptos" w:cs="Times New Roman"/>
          <w:iCs/>
          <w:kern w:val="2"/>
          <w:sz w:val="20"/>
          <w:szCs w:val="20"/>
          <w:lang w:eastAsia="es-CO"/>
          <w14:ligatures w14:val="standardContextual"/>
        </w:rPr>
        <w:t xml:space="preserve"> de manera consistente en diferentes </w:t>
      </w:r>
      <w:r w:rsidRPr="00583108">
        <w:rPr>
          <w:rFonts w:eastAsia="Aptos" w:cs="Times New Roman"/>
          <w:iCs/>
          <w:kern w:val="2"/>
          <w:sz w:val="20"/>
          <w:szCs w:val="20"/>
          <w:lang w:eastAsia="es-CO"/>
          <w14:ligatures w14:val="standardContextual"/>
        </w:rPr>
        <w:lastRenderedPageBreak/>
        <w:t>entornos facilita el trabajo colaborativo, optimiza el uso de los recursos tecnológicos y fortalece los procesos de integración y despliegue continuo.</w:t>
      </w:r>
    </w:p>
    <w:p w14:paraId="580982C6" w14:textId="77777777" w:rsidR="00583108" w:rsidRPr="00583108" w:rsidRDefault="00583108" w:rsidP="00583108">
      <w:pPr>
        <w:pStyle w:val="Normal0"/>
        <w:rPr>
          <w:rFonts w:eastAsia="Aptos" w:cs="Times New Roman"/>
          <w:iCs/>
          <w:kern w:val="2"/>
          <w:sz w:val="20"/>
          <w:szCs w:val="20"/>
          <w:lang w:eastAsia="es-CO"/>
          <w14:ligatures w14:val="standardContextual"/>
        </w:rPr>
      </w:pPr>
    </w:p>
    <w:p w14:paraId="7FEAC2FD" w14:textId="77777777" w:rsidR="00583108" w:rsidRPr="00583108" w:rsidRDefault="00583108" w:rsidP="00583108">
      <w:pPr>
        <w:pStyle w:val="Normal0"/>
        <w:rPr>
          <w:rFonts w:eastAsia="Aptos" w:cs="Times New Roman"/>
          <w:iCs/>
          <w:kern w:val="2"/>
          <w:sz w:val="20"/>
          <w:szCs w:val="20"/>
          <w:lang w:eastAsia="es-CO"/>
          <w14:ligatures w14:val="standardContextual"/>
        </w:rPr>
      </w:pPr>
      <w:r w:rsidRPr="00583108">
        <w:rPr>
          <w:rFonts w:eastAsia="Aptos" w:cs="Times New Roman"/>
          <w:iCs/>
          <w:kern w:val="2"/>
          <w:sz w:val="20"/>
          <w:szCs w:val="20"/>
          <w:lang w:eastAsia="es-CO"/>
          <w14:ligatures w14:val="standardContextual"/>
        </w:rPr>
        <w:t>Los beneficios de los contenedores no solo favorecen a los equipos de desarrollo, sino también a las organizaciones, al proporcionar mayor flexibilidad para administrar las aplicaciones y responder con rapidez a las necesidades del negocio.</w:t>
      </w:r>
    </w:p>
    <w:p w14:paraId="6C4754AD" w14:textId="77777777" w:rsidR="00583108" w:rsidRPr="00583108" w:rsidRDefault="00583108" w:rsidP="00583108">
      <w:pPr>
        <w:pStyle w:val="Normal0"/>
        <w:rPr>
          <w:rFonts w:eastAsia="Aptos" w:cs="Times New Roman"/>
          <w:iCs/>
          <w:kern w:val="2"/>
          <w:sz w:val="20"/>
          <w:szCs w:val="20"/>
          <w:lang w:eastAsia="es-CO"/>
          <w14:ligatures w14:val="standardContextual"/>
        </w:rPr>
      </w:pPr>
    </w:p>
    <w:p w14:paraId="3E281906" w14:textId="2388D989" w:rsidR="00583108" w:rsidRDefault="00583108" w:rsidP="00583108">
      <w:pPr>
        <w:pStyle w:val="Normal0"/>
        <w:rPr>
          <w:rFonts w:eastAsia="Aptos" w:cs="Times New Roman"/>
          <w:iCs/>
          <w:kern w:val="2"/>
          <w:sz w:val="20"/>
          <w:szCs w:val="20"/>
          <w:lang w:eastAsia="es-CO"/>
          <w14:ligatures w14:val="standardContextual"/>
        </w:rPr>
      </w:pPr>
      <w:r w:rsidRPr="00583108">
        <w:rPr>
          <w:rFonts w:eastAsia="Aptos" w:cs="Times New Roman"/>
          <w:b/>
          <w:iCs/>
          <w:kern w:val="2"/>
          <w:sz w:val="20"/>
          <w:szCs w:val="20"/>
          <w:lang w:eastAsia="es-CO"/>
          <w14:ligatures w14:val="standardContextual"/>
        </w:rPr>
        <w:t>Tabla 5.</w:t>
      </w:r>
      <w:r w:rsidRPr="00583108">
        <w:rPr>
          <w:rFonts w:eastAsia="Aptos" w:cs="Times New Roman"/>
          <w:iCs/>
          <w:kern w:val="2"/>
          <w:sz w:val="20"/>
          <w:szCs w:val="20"/>
          <w:lang w:eastAsia="es-CO"/>
          <w14:ligatures w14:val="standardContextual"/>
        </w:rPr>
        <w:t xml:space="preserve"> Ben</w:t>
      </w:r>
      <w:r>
        <w:rPr>
          <w:rFonts w:eastAsia="Aptos" w:cs="Times New Roman"/>
          <w:iCs/>
          <w:kern w:val="2"/>
          <w:sz w:val="20"/>
          <w:szCs w:val="20"/>
          <w:lang w:eastAsia="es-CO"/>
          <w14:ligatures w14:val="standardContextual"/>
        </w:rPr>
        <w:t>eficios del uso de contenedores</w:t>
      </w:r>
    </w:p>
    <w:tbl>
      <w:tblPr>
        <w:tblStyle w:val="Tablaconcuadrcula"/>
        <w:tblW w:w="0" w:type="auto"/>
        <w:tblInd w:w="0" w:type="dxa"/>
        <w:tblLook w:val="04A0" w:firstRow="1" w:lastRow="0" w:firstColumn="1" w:lastColumn="0" w:noHBand="0" w:noVBand="1"/>
      </w:tblPr>
      <w:tblGrid>
        <w:gridCol w:w="2830"/>
        <w:gridCol w:w="3811"/>
        <w:gridCol w:w="3321"/>
      </w:tblGrid>
      <w:tr w:rsidR="00583108" w:rsidRPr="00583108" w14:paraId="3B3B570C" w14:textId="77777777" w:rsidTr="00583108">
        <w:tc>
          <w:tcPr>
            <w:tcW w:w="2830" w:type="dxa"/>
          </w:tcPr>
          <w:p w14:paraId="2BA72A93" w14:textId="67E55D3C" w:rsidR="00583108" w:rsidRPr="00583108" w:rsidRDefault="00583108" w:rsidP="00583108">
            <w:pPr>
              <w:pStyle w:val="Normal0"/>
              <w:rPr>
                <w:rFonts w:eastAsia="Aptos" w:cs="Times New Roman"/>
                <w:b/>
                <w:iCs/>
                <w:kern w:val="2"/>
                <w:sz w:val="20"/>
                <w:szCs w:val="20"/>
                <w:lang w:eastAsia="es-CO"/>
                <w14:ligatures w14:val="standardContextual"/>
              </w:rPr>
            </w:pPr>
            <w:r w:rsidRPr="00583108">
              <w:rPr>
                <w:b/>
                <w:sz w:val="20"/>
                <w:szCs w:val="20"/>
              </w:rPr>
              <w:t>Beneficio</w:t>
            </w:r>
          </w:p>
        </w:tc>
        <w:tc>
          <w:tcPr>
            <w:tcW w:w="3811" w:type="dxa"/>
          </w:tcPr>
          <w:p w14:paraId="47191275" w14:textId="6536B564" w:rsidR="00583108" w:rsidRPr="00583108" w:rsidRDefault="00583108" w:rsidP="00583108">
            <w:pPr>
              <w:pStyle w:val="Normal0"/>
              <w:rPr>
                <w:rFonts w:eastAsia="Aptos" w:cs="Times New Roman"/>
                <w:b/>
                <w:iCs/>
                <w:kern w:val="2"/>
                <w:sz w:val="20"/>
                <w:szCs w:val="20"/>
                <w:lang w:eastAsia="es-CO"/>
                <w14:ligatures w14:val="standardContextual"/>
              </w:rPr>
            </w:pPr>
            <w:r w:rsidRPr="00583108">
              <w:rPr>
                <w:b/>
                <w:sz w:val="20"/>
                <w:szCs w:val="20"/>
              </w:rPr>
              <w:t>Descripción</w:t>
            </w:r>
          </w:p>
        </w:tc>
        <w:tc>
          <w:tcPr>
            <w:tcW w:w="3321" w:type="dxa"/>
          </w:tcPr>
          <w:p w14:paraId="27E5F02B" w14:textId="7ED99B0F" w:rsidR="00583108" w:rsidRPr="00583108" w:rsidRDefault="00583108" w:rsidP="00583108">
            <w:pPr>
              <w:pStyle w:val="Normal0"/>
              <w:rPr>
                <w:rFonts w:eastAsia="Aptos" w:cs="Times New Roman"/>
                <w:b/>
                <w:iCs/>
                <w:kern w:val="2"/>
                <w:sz w:val="20"/>
                <w:szCs w:val="20"/>
                <w:lang w:eastAsia="es-CO"/>
                <w14:ligatures w14:val="standardContextual"/>
              </w:rPr>
            </w:pPr>
            <w:r w:rsidRPr="00583108">
              <w:rPr>
                <w:b/>
                <w:sz w:val="20"/>
                <w:szCs w:val="20"/>
              </w:rPr>
              <w:t xml:space="preserve">Impacto en el desarrollo de </w:t>
            </w:r>
            <w:r w:rsidRPr="00583108">
              <w:rPr>
                <w:b/>
                <w:i/>
                <w:sz w:val="20"/>
                <w:szCs w:val="20"/>
              </w:rPr>
              <w:t>software</w:t>
            </w:r>
          </w:p>
        </w:tc>
      </w:tr>
      <w:tr w:rsidR="00583108" w:rsidRPr="00583108" w14:paraId="0EFA9693" w14:textId="77777777" w:rsidTr="00583108">
        <w:tc>
          <w:tcPr>
            <w:tcW w:w="2830" w:type="dxa"/>
          </w:tcPr>
          <w:p w14:paraId="6E872E64" w14:textId="7D1E9791"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Portabilidad</w:t>
            </w:r>
          </w:p>
        </w:tc>
        <w:tc>
          <w:tcPr>
            <w:tcW w:w="3811" w:type="dxa"/>
          </w:tcPr>
          <w:p w14:paraId="530B93A9" w14:textId="19A97F1A"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Permite ejecutar una aplicación en diferentes entornos sin modificar su configuración.</w:t>
            </w:r>
          </w:p>
        </w:tc>
        <w:tc>
          <w:tcPr>
            <w:tcW w:w="3321" w:type="dxa"/>
          </w:tcPr>
          <w:p w14:paraId="7E2C926F" w14:textId="167DD1CE"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Reduce problemas de compatibilidad entre desarrollo, pruebas y producción.</w:t>
            </w:r>
          </w:p>
        </w:tc>
      </w:tr>
      <w:tr w:rsidR="00583108" w:rsidRPr="00583108" w14:paraId="23479B34" w14:textId="77777777" w:rsidTr="00583108">
        <w:tc>
          <w:tcPr>
            <w:tcW w:w="2830" w:type="dxa"/>
          </w:tcPr>
          <w:p w14:paraId="3E6F4EC2" w14:textId="73E678A4"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Optimización de recursos</w:t>
            </w:r>
          </w:p>
        </w:tc>
        <w:tc>
          <w:tcPr>
            <w:tcW w:w="3811" w:type="dxa"/>
          </w:tcPr>
          <w:p w14:paraId="4F2D3BA5" w14:textId="6BAF1D3E"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Comparte el sistema operativo del equipo anfitrión, disminuyendo el consumo de memoria y procesamiento.</w:t>
            </w:r>
          </w:p>
        </w:tc>
        <w:tc>
          <w:tcPr>
            <w:tcW w:w="3321" w:type="dxa"/>
          </w:tcPr>
          <w:p w14:paraId="15561A9C" w14:textId="3801C27E"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Permite ejecutar más aplicaciones utilizando la misma infraestructura.</w:t>
            </w:r>
          </w:p>
        </w:tc>
      </w:tr>
      <w:tr w:rsidR="00583108" w:rsidRPr="00583108" w14:paraId="62FE8468" w14:textId="77777777" w:rsidTr="00583108">
        <w:tc>
          <w:tcPr>
            <w:tcW w:w="2830" w:type="dxa"/>
          </w:tcPr>
          <w:p w14:paraId="0D19ED24" w14:textId="368F3610"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Escalabilidad</w:t>
            </w:r>
          </w:p>
        </w:tc>
        <w:tc>
          <w:tcPr>
            <w:tcW w:w="3811" w:type="dxa"/>
          </w:tcPr>
          <w:p w14:paraId="36AB29FD" w14:textId="2F19D8EF"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Facilita la creación o eliminación de instancias de una aplicación según la demanda.</w:t>
            </w:r>
          </w:p>
        </w:tc>
        <w:tc>
          <w:tcPr>
            <w:tcW w:w="3321" w:type="dxa"/>
          </w:tcPr>
          <w:p w14:paraId="5F769351" w14:textId="0DA4097E"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Favorece la disponibilidad y el rendimiento de los servicios.</w:t>
            </w:r>
          </w:p>
        </w:tc>
      </w:tr>
      <w:tr w:rsidR="00583108" w:rsidRPr="00583108" w14:paraId="72646F83" w14:textId="77777777" w:rsidTr="00583108">
        <w:tc>
          <w:tcPr>
            <w:tcW w:w="2830" w:type="dxa"/>
          </w:tcPr>
          <w:p w14:paraId="592A7EE5" w14:textId="690CD0E2"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Rapidez de implementación</w:t>
            </w:r>
          </w:p>
        </w:tc>
        <w:tc>
          <w:tcPr>
            <w:tcW w:w="3811" w:type="dxa"/>
          </w:tcPr>
          <w:p w14:paraId="4E52ED5C" w14:textId="2BB64B17"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Reduce el tiempo necesario para crear y poner en funcionamiento nuevos entornos.</w:t>
            </w:r>
          </w:p>
        </w:tc>
        <w:tc>
          <w:tcPr>
            <w:tcW w:w="3321" w:type="dxa"/>
          </w:tcPr>
          <w:p w14:paraId="5E68B7EA" w14:textId="0B6B74CB"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Agiliza los procesos de desarrollo, pruebas y despliegue.</w:t>
            </w:r>
          </w:p>
        </w:tc>
      </w:tr>
      <w:tr w:rsidR="00583108" w:rsidRPr="00583108" w14:paraId="2E38B45A" w14:textId="77777777" w:rsidTr="00583108">
        <w:tc>
          <w:tcPr>
            <w:tcW w:w="2830" w:type="dxa"/>
          </w:tcPr>
          <w:p w14:paraId="1216D6D3" w14:textId="346C5581"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Consistencia entre entornos</w:t>
            </w:r>
          </w:p>
        </w:tc>
        <w:tc>
          <w:tcPr>
            <w:tcW w:w="3811" w:type="dxa"/>
          </w:tcPr>
          <w:p w14:paraId="113C153A" w14:textId="3B1913D3"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Mantiene las mismas dependencias y configuraciones durante todo el ciclo de vida de la aplicación.</w:t>
            </w:r>
          </w:p>
        </w:tc>
        <w:tc>
          <w:tcPr>
            <w:tcW w:w="3321" w:type="dxa"/>
          </w:tcPr>
          <w:p w14:paraId="49070ADE" w14:textId="4C1A56F3"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Disminuye errores asociados a diferencias entre entornos de trabajo.</w:t>
            </w:r>
          </w:p>
        </w:tc>
      </w:tr>
      <w:tr w:rsidR="00583108" w:rsidRPr="00583108" w14:paraId="067375FA" w14:textId="77777777" w:rsidTr="00583108">
        <w:tc>
          <w:tcPr>
            <w:tcW w:w="2830" w:type="dxa"/>
          </w:tcPr>
          <w:p w14:paraId="506BA208" w14:textId="29868531"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Automatización</w:t>
            </w:r>
          </w:p>
        </w:tc>
        <w:tc>
          <w:tcPr>
            <w:tcW w:w="3811" w:type="dxa"/>
          </w:tcPr>
          <w:p w14:paraId="4C33F5BB" w14:textId="28B06545"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Se integra con herramientas y procesos de integración y despliegue continuo.</w:t>
            </w:r>
          </w:p>
        </w:tc>
        <w:tc>
          <w:tcPr>
            <w:tcW w:w="3321" w:type="dxa"/>
          </w:tcPr>
          <w:p w14:paraId="0066E533" w14:textId="1229D1F3" w:rsidR="00583108" w:rsidRPr="00583108" w:rsidRDefault="00583108" w:rsidP="00583108">
            <w:pPr>
              <w:pStyle w:val="Normal0"/>
              <w:rPr>
                <w:rFonts w:eastAsia="Aptos" w:cs="Times New Roman"/>
                <w:iCs/>
                <w:kern w:val="2"/>
                <w:sz w:val="20"/>
                <w:szCs w:val="20"/>
                <w:lang w:eastAsia="es-CO"/>
                <w14:ligatures w14:val="standardContextual"/>
              </w:rPr>
            </w:pPr>
            <w:r w:rsidRPr="00583108">
              <w:rPr>
                <w:sz w:val="20"/>
                <w:szCs w:val="20"/>
              </w:rPr>
              <w:t xml:space="preserve">Favorece la implementación de prácticas DevOps y la entrega continua de </w:t>
            </w:r>
            <w:r w:rsidRPr="00583108">
              <w:rPr>
                <w:i/>
                <w:sz w:val="20"/>
                <w:szCs w:val="20"/>
              </w:rPr>
              <w:t>software</w:t>
            </w:r>
            <w:r w:rsidRPr="00583108">
              <w:rPr>
                <w:sz w:val="20"/>
                <w:szCs w:val="20"/>
              </w:rPr>
              <w:t>.</w:t>
            </w:r>
          </w:p>
        </w:tc>
      </w:tr>
    </w:tbl>
    <w:p w14:paraId="540E33AF" w14:textId="3FE1B563" w:rsidR="00583108" w:rsidRDefault="00583108" w:rsidP="00583108">
      <w:pPr>
        <w:pStyle w:val="Normal0"/>
        <w:rPr>
          <w:rFonts w:eastAsia="Aptos" w:cs="Times New Roman"/>
          <w:iCs/>
          <w:kern w:val="2"/>
          <w:sz w:val="20"/>
          <w:szCs w:val="20"/>
          <w:lang w:eastAsia="es-CO"/>
          <w14:ligatures w14:val="standardContextual"/>
        </w:rPr>
      </w:pPr>
    </w:p>
    <w:p w14:paraId="50F8779F" w14:textId="5B07C9D1" w:rsidR="00583108" w:rsidRDefault="00583108" w:rsidP="00583108">
      <w:pPr>
        <w:pStyle w:val="Normal0"/>
        <w:rPr>
          <w:rFonts w:eastAsia="Aptos" w:cs="Times New Roman"/>
          <w:iCs/>
          <w:kern w:val="2"/>
          <w:sz w:val="20"/>
          <w:szCs w:val="20"/>
          <w:lang w:eastAsia="es-CO"/>
          <w14:ligatures w14:val="standardContextual"/>
        </w:rPr>
      </w:pPr>
      <w:r w:rsidRPr="00583108">
        <w:rPr>
          <w:rFonts w:eastAsia="Aptos" w:cs="Times New Roman"/>
          <w:iCs/>
          <w:kern w:val="2"/>
          <w:sz w:val="20"/>
          <w:szCs w:val="20"/>
          <w:lang w:eastAsia="es-CO"/>
          <w14:ligatures w14:val="standardContextual"/>
        </w:rPr>
        <w:t xml:space="preserve">La información presentada permite identificar que los contenedores contribuyen a optimizar el desarrollo de </w:t>
      </w:r>
      <w:r w:rsidRPr="00583108">
        <w:rPr>
          <w:rFonts w:eastAsia="Aptos" w:cs="Times New Roman"/>
          <w:i/>
          <w:iCs/>
          <w:kern w:val="2"/>
          <w:sz w:val="20"/>
          <w:szCs w:val="20"/>
          <w:lang w:eastAsia="es-CO"/>
          <w14:ligatures w14:val="standardContextual"/>
        </w:rPr>
        <w:t>software</w:t>
      </w:r>
      <w:r w:rsidRPr="00583108">
        <w:rPr>
          <w:rFonts w:eastAsia="Aptos" w:cs="Times New Roman"/>
          <w:iCs/>
          <w:kern w:val="2"/>
          <w:sz w:val="20"/>
          <w:szCs w:val="20"/>
          <w:lang w:eastAsia="es-CO"/>
          <w14:ligatures w14:val="standardContextual"/>
        </w:rPr>
        <w:t xml:space="preserve"> mediante la creación de entornos consistentes, el aprovechamiento eficiente de los recursos y la automatización de procesos. Estas ventajas favorecen la calidad de las aplicaciones y fortalecen la capacidad de respuesta de las organizaciones frente a los cambios tecnológicos.</w:t>
      </w:r>
    </w:p>
    <w:p w14:paraId="5C77D774" w14:textId="54D644D8" w:rsidR="00583108" w:rsidRPr="0002386E" w:rsidRDefault="00583108" w:rsidP="00583108">
      <w:pPr>
        <w:pStyle w:val="Normal0"/>
        <w:rPr>
          <w:rFonts w:eastAsia="Aptos" w:cs="Times New Roman"/>
          <w:iCs/>
          <w:kern w:val="2"/>
          <w:sz w:val="20"/>
          <w:szCs w:val="20"/>
          <w:lang w:eastAsia="es-CO"/>
          <w14:ligatures w14:val="standardContextual"/>
        </w:rPr>
      </w:pPr>
    </w:p>
    <w:p w14:paraId="65E0A4B4" w14:textId="3A8004B2" w:rsidR="00D1667A" w:rsidRPr="00583108" w:rsidRDefault="00D1667A" w:rsidP="00D1667A">
      <w:pPr>
        <w:pStyle w:val="Normal0"/>
        <w:numPr>
          <w:ilvl w:val="1"/>
          <w:numId w:val="28"/>
        </w:numPr>
        <w:rPr>
          <w:rFonts w:eastAsia="Aptos" w:cs="Times New Roman"/>
          <w:b/>
          <w:iCs/>
          <w:kern w:val="2"/>
          <w:sz w:val="20"/>
          <w:szCs w:val="20"/>
          <w:lang w:eastAsia="es-CO"/>
          <w14:ligatures w14:val="standardContextual"/>
        </w:rPr>
      </w:pPr>
      <w:r w:rsidRPr="00583108">
        <w:rPr>
          <w:rFonts w:eastAsia="Aptos" w:cs="Times New Roman"/>
          <w:b/>
          <w:iCs/>
          <w:kern w:val="2"/>
          <w:sz w:val="20"/>
          <w:szCs w:val="20"/>
          <w:lang w:eastAsia="es-CO"/>
          <w14:ligatures w14:val="standardContextual"/>
        </w:rPr>
        <w:t>Aplicaciones de los contenedores en DevOps</w:t>
      </w:r>
    </w:p>
    <w:p w14:paraId="5C40EAC4" w14:textId="417B53B2" w:rsidR="00583108" w:rsidRDefault="00583108" w:rsidP="00583108">
      <w:pPr>
        <w:pStyle w:val="Normal0"/>
        <w:rPr>
          <w:rFonts w:eastAsia="Aptos" w:cs="Times New Roman"/>
          <w:iCs/>
          <w:kern w:val="2"/>
          <w:sz w:val="20"/>
          <w:szCs w:val="20"/>
          <w:lang w:eastAsia="es-CO"/>
          <w14:ligatures w14:val="standardContextual"/>
        </w:rPr>
      </w:pPr>
    </w:p>
    <w:p w14:paraId="221B4937" w14:textId="77777777" w:rsidR="00583108" w:rsidRPr="00583108" w:rsidRDefault="00583108" w:rsidP="00583108">
      <w:pPr>
        <w:pStyle w:val="Normal0"/>
        <w:rPr>
          <w:rFonts w:eastAsia="Aptos" w:cs="Times New Roman"/>
          <w:iCs/>
          <w:kern w:val="2"/>
          <w:sz w:val="20"/>
          <w:szCs w:val="20"/>
          <w:lang w:eastAsia="es-CO"/>
          <w14:ligatures w14:val="standardContextual"/>
        </w:rPr>
      </w:pPr>
      <w:r w:rsidRPr="00583108">
        <w:rPr>
          <w:rFonts w:eastAsia="Aptos" w:cs="Times New Roman"/>
          <w:iCs/>
          <w:kern w:val="2"/>
          <w:sz w:val="20"/>
          <w:szCs w:val="20"/>
          <w:lang w:eastAsia="es-CO"/>
          <w14:ligatures w14:val="standardContextual"/>
        </w:rPr>
        <w:t xml:space="preserve">En el enfoque DevOps, los contenedores se utilizan para apoyar las diferentes actividades del desarrollo, las pruebas, la integración y el despliegue de aplicaciones. Su utilización facilita la creación de entornos consistentes, favorece la automatización de procesos y contribuye a mejorar la calidad y disponibilidad del </w:t>
      </w:r>
      <w:r w:rsidRPr="004825C4">
        <w:rPr>
          <w:rFonts w:eastAsia="Aptos" w:cs="Times New Roman"/>
          <w:i/>
          <w:iCs/>
          <w:kern w:val="2"/>
          <w:sz w:val="20"/>
          <w:szCs w:val="20"/>
          <w:lang w:eastAsia="es-CO"/>
          <w14:ligatures w14:val="standardContextual"/>
        </w:rPr>
        <w:t>software</w:t>
      </w:r>
      <w:r w:rsidRPr="00583108">
        <w:rPr>
          <w:rFonts w:eastAsia="Aptos" w:cs="Times New Roman"/>
          <w:iCs/>
          <w:kern w:val="2"/>
          <w:sz w:val="20"/>
          <w:szCs w:val="20"/>
          <w:lang w:eastAsia="es-CO"/>
          <w14:ligatures w14:val="standardContextual"/>
        </w:rPr>
        <w:t>.</w:t>
      </w:r>
    </w:p>
    <w:p w14:paraId="0BD4993A" w14:textId="77777777" w:rsidR="00583108" w:rsidRPr="00583108" w:rsidRDefault="00583108" w:rsidP="00583108">
      <w:pPr>
        <w:pStyle w:val="Normal0"/>
        <w:rPr>
          <w:rFonts w:eastAsia="Aptos" w:cs="Times New Roman"/>
          <w:iCs/>
          <w:kern w:val="2"/>
          <w:sz w:val="20"/>
          <w:szCs w:val="20"/>
          <w:lang w:eastAsia="es-CO"/>
          <w14:ligatures w14:val="standardContextual"/>
        </w:rPr>
      </w:pPr>
    </w:p>
    <w:p w14:paraId="7606FC2A" w14:textId="77777777" w:rsidR="00583108" w:rsidRPr="00583108" w:rsidRDefault="00583108" w:rsidP="00583108">
      <w:pPr>
        <w:pStyle w:val="Normal0"/>
        <w:rPr>
          <w:rFonts w:eastAsia="Aptos" w:cs="Times New Roman"/>
          <w:iCs/>
          <w:kern w:val="2"/>
          <w:sz w:val="20"/>
          <w:szCs w:val="20"/>
          <w:lang w:eastAsia="es-CO"/>
          <w14:ligatures w14:val="standardContextual"/>
        </w:rPr>
      </w:pPr>
      <w:r w:rsidRPr="00583108">
        <w:rPr>
          <w:rFonts w:eastAsia="Aptos" w:cs="Times New Roman"/>
          <w:iCs/>
          <w:kern w:val="2"/>
          <w:sz w:val="20"/>
          <w:szCs w:val="20"/>
          <w:lang w:eastAsia="es-CO"/>
          <w14:ligatures w14:val="standardContextual"/>
        </w:rPr>
        <w:t>Entre las principales aplicaciones de los contenedores en DevOps se encuentran:</w:t>
      </w:r>
    </w:p>
    <w:p w14:paraId="0504DD02" w14:textId="77777777" w:rsidR="00583108" w:rsidRPr="00583108" w:rsidRDefault="00583108" w:rsidP="00583108">
      <w:pPr>
        <w:pStyle w:val="Normal0"/>
        <w:rPr>
          <w:rFonts w:eastAsia="Aptos" w:cs="Times New Roman"/>
          <w:iCs/>
          <w:kern w:val="2"/>
          <w:sz w:val="20"/>
          <w:szCs w:val="20"/>
          <w:lang w:eastAsia="es-CO"/>
          <w14:ligatures w14:val="standardContextual"/>
        </w:rPr>
      </w:pPr>
    </w:p>
    <w:p w14:paraId="269F520C" w14:textId="77777777" w:rsidR="00583108" w:rsidRPr="00583108" w:rsidRDefault="00583108" w:rsidP="004825C4">
      <w:pPr>
        <w:pStyle w:val="Normal0"/>
        <w:numPr>
          <w:ilvl w:val="0"/>
          <w:numId w:val="32"/>
        </w:numPr>
        <w:rPr>
          <w:rFonts w:eastAsia="Aptos" w:cs="Times New Roman"/>
          <w:iCs/>
          <w:kern w:val="2"/>
          <w:sz w:val="20"/>
          <w:szCs w:val="20"/>
          <w:lang w:eastAsia="es-CO"/>
          <w14:ligatures w14:val="standardContextual"/>
        </w:rPr>
      </w:pPr>
      <w:r w:rsidRPr="004825C4">
        <w:rPr>
          <w:rFonts w:eastAsia="Aptos" w:cs="Times New Roman"/>
          <w:b/>
          <w:iCs/>
          <w:kern w:val="2"/>
          <w:sz w:val="20"/>
          <w:szCs w:val="20"/>
          <w:lang w:eastAsia="es-CO"/>
          <w14:ligatures w14:val="standardContextual"/>
        </w:rPr>
        <w:t>Desarrollo de aplicaciones:</w:t>
      </w:r>
      <w:r w:rsidRPr="00583108">
        <w:rPr>
          <w:rFonts w:eastAsia="Aptos" w:cs="Times New Roman"/>
          <w:iCs/>
          <w:kern w:val="2"/>
          <w:sz w:val="20"/>
          <w:szCs w:val="20"/>
          <w:lang w:eastAsia="es-CO"/>
          <w14:ligatures w14:val="standardContextual"/>
        </w:rPr>
        <w:t xml:space="preserve"> permiten que todos los integrantes del equipo trabajen en entornos con las mismas configuraciones, dependencias y versiones de </w:t>
      </w:r>
      <w:r w:rsidRPr="004825C4">
        <w:rPr>
          <w:rFonts w:eastAsia="Aptos" w:cs="Times New Roman"/>
          <w:i/>
          <w:iCs/>
          <w:kern w:val="2"/>
          <w:sz w:val="20"/>
          <w:szCs w:val="20"/>
          <w:lang w:eastAsia="es-CO"/>
          <w14:ligatures w14:val="standardContextual"/>
        </w:rPr>
        <w:t>software</w:t>
      </w:r>
      <w:r w:rsidRPr="00583108">
        <w:rPr>
          <w:rFonts w:eastAsia="Aptos" w:cs="Times New Roman"/>
          <w:iCs/>
          <w:kern w:val="2"/>
          <w:sz w:val="20"/>
          <w:szCs w:val="20"/>
          <w:lang w:eastAsia="es-CO"/>
          <w14:ligatures w14:val="standardContextual"/>
        </w:rPr>
        <w:t>, reduciendo problemas de compatibilidad.</w:t>
      </w:r>
    </w:p>
    <w:p w14:paraId="491B524D" w14:textId="77777777" w:rsidR="00583108" w:rsidRPr="00583108" w:rsidRDefault="00583108" w:rsidP="004825C4">
      <w:pPr>
        <w:pStyle w:val="Normal0"/>
        <w:numPr>
          <w:ilvl w:val="0"/>
          <w:numId w:val="32"/>
        </w:numPr>
        <w:rPr>
          <w:rFonts w:eastAsia="Aptos" w:cs="Times New Roman"/>
          <w:iCs/>
          <w:kern w:val="2"/>
          <w:sz w:val="20"/>
          <w:szCs w:val="20"/>
          <w:lang w:eastAsia="es-CO"/>
          <w14:ligatures w14:val="standardContextual"/>
        </w:rPr>
      </w:pPr>
      <w:r w:rsidRPr="004825C4">
        <w:rPr>
          <w:rFonts w:eastAsia="Aptos" w:cs="Times New Roman"/>
          <w:b/>
          <w:iCs/>
          <w:kern w:val="2"/>
          <w:sz w:val="20"/>
          <w:szCs w:val="20"/>
          <w:lang w:eastAsia="es-CO"/>
          <w14:ligatures w14:val="standardContextual"/>
        </w:rPr>
        <w:t>Integración continua (CI):</w:t>
      </w:r>
      <w:r w:rsidRPr="00583108">
        <w:rPr>
          <w:rFonts w:eastAsia="Aptos" w:cs="Times New Roman"/>
          <w:iCs/>
          <w:kern w:val="2"/>
          <w:sz w:val="20"/>
          <w:szCs w:val="20"/>
          <w:lang w:eastAsia="es-CO"/>
          <w14:ligatures w14:val="standardContextual"/>
        </w:rPr>
        <w:t xml:space="preserve"> facilitan la construcción y validación automática de nuevas versiones de la aplicación cada vez que se realizan cambios en el código fuente.</w:t>
      </w:r>
    </w:p>
    <w:p w14:paraId="383139CD" w14:textId="77777777" w:rsidR="00583108" w:rsidRPr="00583108" w:rsidRDefault="00583108" w:rsidP="004825C4">
      <w:pPr>
        <w:pStyle w:val="Normal0"/>
        <w:numPr>
          <w:ilvl w:val="0"/>
          <w:numId w:val="32"/>
        </w:numPr>
        <w:rPr>
          <w:rFonts w:eastAsia="Aptos" w:cs="Times New Roman"/>
          <w:iCs/>
          <w:kern w:val="2"/>
          <w:sz w:val="20"/>
          <w:szCs w:val="20"/>
          <w:lang w:eastAsia="es-CO"/>
          <w14:ligatures w14:val="standardContextual"/>
        </w:rPr>
      </w:pPr>
      <w:r w:rsidRPr="004825C4">
        <w:rPr>
          <w:rFonts w:eastAsia="Aptos" w:cs="Times New Roman"/>
          <w:b/>
          <w:iCs/>
          <w:kern w:val="2"/>
          <w:sz w:val="20"/>
          <w:szCs w:val="20"/>
          <w:lang w:eastAsia="es-CO"/>
          <w14:ligatures w14:val="standardContextual"/>
        </w:rPr>
        <w:lastRenderedPageBreak/>
        <w:t>Ejecución de pruebas:</w:t>
      </w:r>
      <w:r w:rsidRPr="00583108">
        <w:rPr>
          <w:rFonts w:eastAsia="Aptos" w:cs="Times New Roman"/>
          <w:iCs/>
          <w:kern w:val="2"/>
          <w:sz w:val="20"/>
          <w:szCs w:val="20"/>
          <w:lang w:eastAsia="es-CO"/>
          <w14:ligatures w14:val="standardContextual"/>
        </w:rPr>
        <w:t xml:space="preserve"> posibilitan la creación de entornos temporales donde las pruebas funcionales, de integración o de rendimiento se ejecutan de forma aislada, garantizando resultados confiables.</w:t>
      </w:r>
    </w:p>
    <w:p w14:paraId="5383418B" w14:textId="77777777" w:rsidR="00583108" w:rsidRPr="00583108" w:rsidRDefault="00583108" w:rsidP="004825C4">
      <w:pPr>
        <w:pStyle w:val="Normal0"/>
        <w:numPr>
          <w:ilvl w:val="0"/>
          <w:numId w:val="32"/>
        </w:numPr>
        <w:rPr>
          <w:rFonts w:eastAsia="Aptos" w:cs="Times New Roman"/>
          <w:iCs/>
          <w:kern w:val="2"/>
          <w:sz w:val="20"/>
          <w:szCs w:val="20"/>
          <w:lang w:eastAsia="es-CO"/>
          <w14:ligatures w14:val="standardContextual"/>
        </w:rPr>
      </w:pPr>
      <w:r w:rsidRPr="004825C4">
        <w:rPr>
          <w:rFonts w:eastAsia="Aptos" w:cs="Times New Roman"/>
          <w:b/>
          <w:iCs/>
          <w:kern w:val="2"/>
          <w:sz w:val="20"/>
          <w:szCs w:val="20"/>
          <w:lang w:eastAsia="es-CO"/>
          <w14:ligatures w14:val="standardContextual"/>
        </w:rPr>
        <w:t>Entrega y despliegue continuo (CD):</w:t>
      </w:r>
      <w:r w:rsidRPr="00583108">
        <w:rPr>
          <w:rFonts w:eastAsia="Aptos" w:cs="Times New Roman"/>
          <w:iCs/>
          <w:kern w:val="2"/>
          <w:sz w:val="20"/>
          <w:szCs w:val="20"/>
          <w:lang w:eastAsia="es-CO"/>
          <w14:ligatures w14:val="standardContextual"/>
        </w:rPr>
        <w:t xml:space="preserve"> permiten distribuir aplicaciones entre los diferentes entornos de desarrollo, pruebas y producción de manera rápida, consistente y automatizada.</w:t>
      </w:r>
    </w:p>
    <w:p w14:paraId="6D7643B1" w14:textId="77777777" w:rsidR="00583108" w:rsidRPr="00583108" w:rsidRDefault="00583108" w:rsidP="004825C4">
      <w:pPr>
        <w:pStyle w:val="Normal0"/>
        <w:numPr>
          <w:ilvl w:val="0"/>
          <w:numId w:val="32"/>
        </w:numPr>
        <w:rPr>
          <w:rFonts w:eastAsia="Aptos" w:cs="Times New Roman"/>
          <w:iCs/>
          <w:kern w:val="2"/>
          <w:sz w:val="20"/>
          <w:szCs w:val="20"/>
          <w:lang w:eastAsia="es-CO"/>
          <w14:ligatures w14:val="standardContextual"/>
        </w:rPr>
      </w:pPr>
      <w:r w:rsidRPr="004825C4">
        <w:rPr>
          <w:rFonts w:eastAsia="Aptos" w:cs="Times New Roman"/>
          <w:b/>
          <w:iCs/>
          <w:kern w:val="2"/>
          <w:sz w:val="20"/>
          <w:szCs w:val="20"/>
          <w:lang w:eastAsia="es-CO"/>
          <w14:ligatures w14:val="standardContextual"/>
        </w:rPr>
        <w:t>Escalabilidad de aplicaciones:</w:t>
      </w:r>
      <w:r w:rsidRPr="00583108">
        <w:rPr>
          <w:rFonts w:eastAsia="Aptos" w:cs="Times New Roman"/>
          <w:iCs/>
          <w:kern w:val="2"/>
          <w:sz w:val="20"/>
          <w:szCs w:val="20"/>
          <w:lang w:eastAsia="es-CO"/>
          <w14:ligatures w14:val="standardContextual"/>
        </w:rPr>
        <w:t xml:space="preserve"> facilitan la creación de nuevas instancias de una aplicación cuando aumenta la demanda de los usuarios, contribuyendo a mantener la disponibilidad del servicio.</w:t>
      </w:r>
    </w:p>
    <w:p w14:paraId="6D0FC11A" w14:textId="0D268DF4" w:rsidR="00583108" w:rsidRDefault="00583108" w:rsidP="004825C4">
      <w:pPr>
        <w:pStyle w:val="Normal0"/>
        <w:numPr>
          <w:ilvl w:val="0"/>
          <w:numId w:val="32"/>
        </w:numPr>
        <w:rPr>
          <w:rFonts w:eastAsia="Aptos" w:cs="Times New Roman"/>
          <w:iCs/>
          <w:kern w:val="2"/>
          <w:sz w:val="20"/>
          <w:szCs w:val="20"/>
          <w:lang w:eastAsia="es-CO"/>
          <w14:ligatures w14:val="standardContextual"/>
        </w:rPr>
      </w:pPr>
      <w:r w:rsidRPr="004825C4">
        <w:rPr>
          <w:rFonts w:eastAsia="Aptos" w:cs="Times New Roman"/>
          <w:b/>
          <w:iCs/>
          <w:kern w:val="2"/>
          <w:sz w:val="20"/>
          <w:szCs w:val="20"/>
          <w:lang w:eastAsia="es-CO"/>
          <w14:ligatures w14:val="standardContextual"/>
        </w:rPr>
        <w:t>Implementación de herramientas de apoyo:</w:t>
      </w:r>
      <w:r w:rsidRPr="00583108">
        <w:rPr>
          <w:rFonts w:eastAsia="Aptos" w:cs="Times New Roman"/>
          <w:iCs/>
          <w:kern w:val="2"/>
          <w:sz w:val="20"/>
          <w:szCs w:val="20"/>
          <w:lang w:eastAsia="es-CO"/>
          <w14:ligatures w14:val="standardContextual"/>
        </w:rPr>
        <w:t xml:space="preserve"> posibilitan ejecutar herramientas utilizadas para el análisis de calidad del código, las pruebas automatizadas y la seguridad, sin necesidad de realizar instalaciones independientes en cada servidor.</w:t>
      </w:r>
    </w:p>
    <w:p w14:paraId="1B2091CD" w14:textId="77777777" w:rsidR="004825C4" w:rsidRPr="00583108" w:rsidRDefault="004825C4" w:rsidP="00583108">
      <w:pPr>
        <w:pStyle w:val="Normal0"/>
        <w:rPr>
          <w:rFonts w:eastAsia="Aptos" w:cs="Times New Roman"/>
          <w:iCs/>
          <w:kern w:val="2"/>
          <w:sz w:val="20"/>
          <w:szCs w:val="20"/>
          <w:lang w:eastAsia="es-CO"/>
          <w14:ligatures w14:val="standardContextual"/>
        </w:rPr>
      </w:pPr>
    </w:p>
    <w:p w14:paraId="332E9D0E" w14:textId="42DAB18E" w:rsidR="00583108" w:rsidRDefault="00583108" w:rsidP="00583108">
      <w:pPr>
        <w:pStyle w:val="Normal0"/>
        <w:rPr>
          <w:rFonts w:eastAsia="Aptos" w:cs="Times New Roman"/>
          <w:iCs/>
          <w:kern w:val="2"/>
          <w:sz w:val="20"/>
          <w:szCs w:val="20"/>
          <w:lang w:eastAsia="es-CO"/>
          <w14:ligatures w14:val="standardContextual"/>
        </w:rPr>
      </w:pPr>
    </w:p>
    <w:p w14:paraId="5ADA698E" w14:textId="01B21568" w:rsidR="004825C4" w:rsidRDefault="004825C4" w:rsidP="004825C4">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4C85AD7C" wp14:editId="3F5D4FE7">
                <wp:extent cx="5470497" cy="1404620"/>
                <wp:effectExtent l="0" t="0" r="0" b="254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0497" cy="1404620"/>
                        </a:xfrm>
                        <a:prstGeom prst="rect">
                          <a:avLst/>
                        </a:prstGeom>
                        <a:solidFill>
                          <a:schemeClr val="accent1">
                            <a:lumMod val="40000"/>
                            <a:lumOff val="60000"/>
                          </a:schemeClr>
                        </a:solidFill>
                        <a:ln w="9525">
                          <a:noFill/>
                          <a:miter lim="800000"/>
                          <a:headEnd/>
                          <a:tailEnd/>
                        </a:ln>
                      </wps:spPr>
                      <wps:txbx>
                        <w:txbxContent>
                          <w:p w14:paraId="54F2CDF1" w14:textId="77777777" w:rsidR="00BA4B26" w:rsidRPr="004825C4" w:rsidRDefault="00BA4B26" w:rsidP="004825C4">
                            <w:pPr>
                              <w:pStyle w:val="Normal0"/>
                              <w:rPr>
                                <w:rFonts w:eastAsia="Aptos" w:cs="Times New Roman"/>
                                <w:b/>
                                <w:iCs/>
                                <w:kern w:val="2"/>
                                <w:sz w:val="20"/>
                                <w:szCs w:val="20"/>
                                <w:lang w:eastAsia="es-CO"/>
                                <w14:ligatures w14:val="standardContextual"/>
                              </w:rPr>
                            </w:pPr>
                            <w:r w:rsidRPr="004825C4">
                              <w:rPr>
                                <w:rFonts w:eastAsia="Aptos" w:cs="Times New Roman"/>
                                <w:b/>
                                <w:iCs/>
                                <w:kern w:val="2"/>
                                <w:sz w:val="20"/>
                                <w:szCs w:val="20"/>
                                <w:lang w:eastAsia="es-CO"/>
                                <w14:ligatures w14:val="standardContextual"/>
                              </w:rPr>
                              <w:t>Ejemplo de aplicación de contenedores en DevOps</w:t>
                            </w:r>
                          </w:p>
                          <w:p w14:paraId="01D366CE" w14:textId="77777777" w:rsidR="00BA4B26" w:rsidRPr="00583108" w:rsidRDefault="00BA4B26" w:rsidP="004825C4">
                            <w:pPr>
                              <w:pStyle w:val="Normal0"/>
                              <w:rPr>
                                <w:rFonts w:eastAsia="Aptos" w:cs="Times New Roman"/>
                                <w:iCs/>
                                <w:kern w:val="2"/>
                                <w:sz w:val="20"/>
                                <w:szCs w:val="20"/>
                                <w:lang w:eastAsia="es-CO"/>
                                <w14:ligatures w14:val="standardContextual"/>
                              </w:rPr>
                            </w:pPr>
                          </w:p>
                          <w:p w14:paraId="3BCE1EDE" w14:textId="3B608A9A" w:rsidR="00BA4B26" w:rsidRPr="0027636B" w:rsidRDefault="00BA4B26" w:rsidP="004825C4">
                            <w:pPr>
                              <w:pStyle w:val="Normal0"/>
                              <w:rPr>
                                <w:rFonts w:eastAsia="Aptos" w:cs="Times New Roman"/>
                                <w:iCs/>
                                <w:kern w:val="2"/>
                                <w:sz w:val="20"/>
                                <w:szCs w:val="20"/>
                                <w:lang w:eastAsia="es-CO"/>
                                <w14:ligatures w14:val="standardContextual"/>
                              </w:rPr>
                            </w:pPr>
                            <w:r w:rsidRPr="00583108">
                              <w:rPr>
                                <w:rFonts w:eastAsia="Aptos" w:cs="Times New Roman"/>
                                <w:iCs/>
                                <w:kern w:val="2"/>
                                <w:sz w:val="20"/>
                                <w:szCs w:val="20"/>
                                <w:lang w:eastAsia="es-CO"/>
                                <w14:ligatures w14:val="standardContextual"/>
                              </w:rPr>
                              <w:t xml:space="preserve">Durante el desarrollo de una aplicación </w:t>
                            </w:r>
                            <w:r w:rsidRPr="004825C4">
                              <w:rPr>
                                <w:rFonts w:eastAsia="Aptos" w:cs="Times New Roman"/>
                                <w:i/>
                                <w:iCs/>
                                <w:kern w:val="2"/>
                                <w:sz w:val="20"/>
                                <w:szCs w:val="20"/>
                                <w:lang w:eastAsia="es-CO"/>
                                <w14:ligatures w14:val="standardContextual"/>
                              </w:rPr>
                              <w:t>web</w:t>
                            </w:r>
                            <w:r w:rsidRPr="00583108">
                              <w:rPr>
                                <w:rFonts w:eastAsia="Aptos" w:cs="Times New Roman"/>
                                <w:iCs/>
                                <w:kern w:val="2"/>
                                <w:sz w:val="20"/>
                                <w:szCs w:val="20"/>
                                <w:lang w:eastAsia="es-CO"/>
                                <w14:ligatures w14:val="standardContextual"/>
                              </w:rPr>
                              <w:t xml:space="preserve">, cada integrante del equipo utiliza un contenedor con la misma configuración del proyecto. Cuando un desarrollador incorpora cambios al código fuente, el sistema inicia un proceso automatizado que construye una nueva versión de la aplicación, ejecuta las pruebas correspondientes y prepara el despliegue en el entorno definido. Este procedimiento reduce errores asociados a diferencias entre entornos y favorece la entrega continua de nuevas versiones del </w:t>
                            </w:r>
                            <w:r w:rsidRPr="004825C4">
                              <w:rPr>
                                <w:rFonts w:eastAsia="Aptos" w:cs="Times New Roman"/>
                                <w:i/>
                                <w:iCs/>
                                <w:kern w:val="2"/>
                                <w:sz w:val="20"/>
                                <w:szCs w:val="20"/>
                                <w:lang w:eastAsia="es-CO"/>
                                <w14:ligatures w14:val="standardContextual"/>
                              </w:rPr>
                              <w:t>software</w:t>
                            </w:r>
                            <w:r>
                              <w:rPr>
                                <w:rFonts w:eastAsia="Aptos" w:cs="Times New Roman"/>
                                <w:iCs/>
                                <w:kern w:val="2"/>
                                <w:sz w:val="20"/>
                                <w:szCs w:val="20"/>
                                <w:lang w:eastAsia="es-CO"/>
                                <w14:ligatures w14:val="standardContextual"/>
                              </w:rPr>
                              <w:t>.</w:t>
                            </w:r>
                          </w:p>
                        </w:txbxContent>
                      </wps:txbx>
                      <wps:bodyPr rot="0" vert="horz" wrap="square" lIns="91440" tIns="45720" rIns="91440" bIns="45720" anchor="t" anchorCtr="0">
                        <a:spAutoFit/>
                      </wps:bodyPr>
                    </wps:wsp>
                  </a:graphicData>
                </a:graphic>
              </wp:inline>
            </w:drawing>
          </mc:Choice>
          <mc:Fallback>
            <w:pict>
              <v:shape w14:anchorId="4C85AD7C" id="_x0000_s1034" type="#_x0000_t202" style="width:43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" fillcolor="#b8cce4 [1300]" stroked="f">
                <v:textbox style="mso-fit-shape-to-text:t">
                  <w:txbxContent>
                    <w:p w14:paraId="54F2CDF1" w14:textId="77777777" w:rsidR="00BA4B26" w:rsidRPr="004825C4" w:rsidRDefault="00BA4B26" w:rsidP="004825C4">
                      <w:pPr>
                        <w:pStyle w:val="Normal0"/>
                        <w:rPr>
                          <w:rFonts w:eastAsia="Aptos" w:cs="Times New Roman"/>
                          <w:b/>
                          <w:iCs/>
                          <w:kern w:val="2"/>
                          <w:sz w:val="20"/>
                          <w:szCs w:val="20"/>
                          <w:lang w:eastAsia="es-CO"/>
                          <w14:ligatures w14:val="standardContextual"/>
                        </w:rPr>
                      </w:pPr>
                      <w:r w:rsidRPr="004825C4">
                        <w:rPr>
                          <w:rFonts w:eastAsia="Aptos" w:cs="Times New Roman"/>
                          <w:b/>
                          <w:iCs/>
                          <w:kern w:val="2"/>
                          <w:sz w:val="20"/>
                          <w:szCs w:val="20"/>
                          <w:lang w:eastAsia="es-CO"/>
                          <w14:ligatures w14:val="standardContextual"/>
                        </w:rPr>
                        <w:t xml:space="preserve">Ejemplo de aplicación de contenedores en </w:t>
                      </w:r>
                      <w:proofErr w:type="spellStart"/>
                      <w:r w:rsidRPr="004825C4">
                        <w:rPr>
                          <w:rFonts w:eastAsia="Aptos" w:cs="Times New Roman"/>
                          <w:b/>
                          <w:iCs/>
                          <w:kern w:val="2"/>
                          <w:sz w:val="20"/>
                          <w:szCs w:val="20"/>
                          <w:lang w:eastAsia="es-CO"/>
                          <w14:ligatures w14:val="standardContextual"/>
                        </w:rPr>
                        <w:t>DevOps</w:t>
                      </w:r>
                      <w:proofErr w:type="spellEnd"/>
                    </w:p>
                    <w:p w14:paraId="01D366CE" w14:textId="77777777" w:rsidR="00BA4B26" w:rsidRPr="00583108" w:rsidRDefault="00BA4B26" w:rsidP="004825C4">
                      <w:pPr>
                        <w:pStyle w:val="Normal0"/>
                        <w:rPr>
                          <w:rFonts w:eastAsia="Aptos" w:cs="Times New Roman"/>
                          <w:iCs/>
                          <w:kern w:val="2"/>
                          <w:sz w:val="20"/>
                          <w:szCs w:val="20"/>
                          <w:lang w:eastAsia="es-CO"/>
                          <w14:ligatures w14:val="standardContextual"/>
                        </w:rPr>
                      </w:pPr>
                    </w:p>
                    <w:p w14:paraId="3BCE1EDE" w14:textId="3B608A9A" w:rsidR="00BA4B26" w:rsidRPr="0027636B" w:rsidRDefault="00BA4B26" w:rsidP="004825C4">
                      <w:pPr>
                        <w:pStyle w:val="Normal0"/>
                        <w:rPr>
                          <w:rFonts w:eastAsia="Aptos" w:cs="Times New Roman"/>
                          <w:iCs/>
                          <w:kern w:val="2"/>
                          <w:sz w:val="20"/>
                          <w:szCs w:val="20"/>
                          <w:lang w:eastAsia="es-CO"/>
                          <w14:ligatures w14:val="standardContextual"/>
                        </w:rPr>
                      </w:pPr>
                      <w:r w:rsidRPr="00583108">
                        <w:rPr>
                          <w:rFonts w:eastAsia="Aptos" w:cs="Times New Roman"/>
                          <w:iCs/>
                          <w:kern w:val="2"/>
                          <w:sz w:val="20"/>
                          <w:szCs w:val="20"/>
                          <w:lang w:eastAsia="es-CO"/>
                          <w14:ligatures w14:val="standardContextual"/>
                        </w:rPr>
                        <w:t xml:space="preserve">Durante el desarrollo de una aplicación </w:t>
                      </w:r>
                      <w:r w:rsidRPr="004825C4">
                        <w:rPr>
                          <w:rFonts w:eastAsia="Aptos" w:cs="Times New Roman"/>
                          <w:i/>
                          <w:iCs/>
                          <w:kern w:val="2"/>
                          <w:sz w:val="20"/>
                          <w:szCs w:val="20"/>
                          <w:lang w:eastAsia="es-CO"/>
                          <w14:ligatures w14:val="standardContextual"/>
                        </w:rPr>
                        <w:t>web</w:t>
                      </w:r>
                      <w:r w:rsidRPr="00583108">
                        <w:rPr>
                          <w:rFonts w:eastAsia="Aptos" w:cs="Times New Roman"/>
                          <w:iCs/>
                          <w:kern w:val="2"/>
                          <w:sz w:val="20"/>
                          <w:szCs w:val="20"/>
                          <w:lang w:eastAsia="es-CO"/>
                          <w14:ligatures w14:val="standardContextual"/>
                        </w:rPr>
                        <w:t xml:space="preserve">, cada integrante del equipo utiliza un contenedor con la misma configuración del proyecto. Cuando un desarrollador incorpora cambios al código fuente, el sistema inicia un proceso automatizado que construye una nueva versión de la aplicación, ejecuta las pruebas correspondientes y prepara el despliegue en el entorno definido. Este procedimiento reduce errores asociados a diferencias entre entornos y favorece la entrega continua de nuevas versiones del </w:t>
                      </w:r>
                      <w:r w:rsidRPr="004825C4">
                        <w:rPr>
                          <w:rFonts w:eastAsia="Aptos" w:cs="Times New Roman"/>
                          <w:i/>
                          <w:iCs/>
                          <w:kern w:val="2"/>
                          <w:sz w:val="20"/>
                          <w:szCs w:val="20"/>
                          <w:lang w:eastAsia="es-CO"/>
                          <w14:ligatures w14:val="standardContextual"/>
                        </w:rPr>
                        <w:t>software</w:t>
                      </w:r>
                      <w:r>
                        <w:rPr>
                          <w:rFonts w:eastAsia="Aptos" w:cs="Times New Roman"/>
                          <w:iCs/>
                          <w:kern w:val="2"/>
                          <w:sz w:val="20"/>
                          <w:szCs w:val="20"/>
                          <w:lang w:eastAsia="es-CO"/>
                          <w14:ligatures w14:val="standardContextual"/>
                        </w:rPr>
                        <w:t>.</w:t>
                      </w:r>
                    </w:p>
                  </w:txbxContent>
                </v:textbox>
                <w10:anchorlock/>
              </v:shape>
            </w:pict>
          </mc:Fallback>
        </mc:AlternateContent>
      </w:r>
    </w:p>
    <w:p w14:paraId="27EBF9FE" w14:textId="77777777" w:rsidR="004825C4" w:rsidRPr="00583108" w:rsidRDefault="004825C4" w:rsidP="004825C4">
      <w:pPr>
        <w:pStyle w:val="Normal0"/>
        <w:jc w:val="center"/>
        <w:rPr>
          <w:rFonts w:eastAsia="Aptos" w:cs="Times New Roman"/>
          <w:iCs/>
          <w:kern w:val="2"/>
          <w:sz w:val="20"/>
          <w:szCs w:val="20"/>
          <w:lang w:eastAsia="es-CO"/>
          <w14:ligatures w14:val="standardContextual"/>
        </w:rPr>
      </w:pPr>
    </w:p>
    <w:p w14:paraId="33469C1F" w14:textId="1E4C0418" w:rsidR="00583108" w:rsidRDefault="00583108" w:rsidP="00583108">
      <w:pPr>
        <w:pStyle w:val="Normal0"/>
        <w:rPr>
          <w:rFonts w:eastAsia="Aptos" w:cs="Times New Roman"/>
          <w:iCs/>
          <w:kern w:val="2"/>
          <w:sz w:val="20"/>
          <w:szCs w:val="20"/>
          <w:lang w:eastAsia="es-CO"/>
          <w14:ligatures w14:val="standardContextual"/>
        </w:rPr>
      </w:pPr>
      <w:r w:rsidRPr="00583108">
        <w:rPr>
          <w:rFonts w:eastAsia="Aptos" w:cs="Times New Roman"/>
          <w:iCs/>
          <w:kern w:val="2"/>
          <w:sz w:val="20"/>
          <w:szCs w:val="20"/>
          <w:lang w:eastAsia="es-CO"/>
          <w14:ligatures w14:val="standardContextual"/>
        </w:rPr>
        <w:t>La utilización de contenedores en DevOps fortalece la automatización de los procesos, mejora la colaboración entre los equipos y facilita la entrega de aplicaciones más estables, consistentes y adaptables a las necesidades de las organizaciones.</w:t>
      </w:r>
    </w:p>
    <w:p w14:paraId="4EDA0D86" w14:textId="77777777" w:rsidR="00583108" w:rsidRPr="0002386E" w:rsidRDefault="00583108" w:rsidP="00583108">
      <w:pPr>
        <w:pStyle w:val="Normal0"/>
        <w:rPr>
          <w:rFonts w:eastAsia="Aptos" w:cs="Times New Roman"/>
          <w:iCs/>
          <w:kern w:val="2"/>
          <w:sz w:val="20"/>
          <w:szCs w:val="20"/>
          <w:lang w:eastAsia="es-CO"/>
          <w14:ligatures w14:val="standardContextual"/>
        </w:rPr>
      </w:pPr>
    </w:p>
    <w:p w14:paraId="761B8353" w14:textId="300B328C" w:rsidR="00D1667A" w:rsidRPr="0044520A" w:rsidRDefault="00D1667A" w:rsidP="00D1667A">
      <w:pPr>
        <w:pStyle w:val="Normal0"/>
        <w:numPr>
          <w:ilvl w:val="1"/>
          <w:numId w:val="28"/>
        </w:numPr>
        <w:rPr>
          <w:rFonts w:eastAsia="Aptos" w:cs="Times New Roman"/>
          <w:b/>
          <w:iCs/>
          <w:kern w:val="2"/>
          <w:sz w:val="20"/>
          <w:szCs w:val="20"/>
          <w:lang w:eastAsia="es-CO"/>
          <w14:ligatures w14:val="standardContextual"/>
        </w:rPr>
      </w:pPr>
      <w:r w:rsidRPr="0044520A">
        <w:rPr>
          <w:rFonts w:eastAsia="Aptos" w:cs="Times New Roman"/>
          <w:b/>
          <w:iCs/>
          <w:kern w:val="2"/>
          <w:sz w:val="20"/>
          <w:szCs w:val="20"/>
          <w:lang w:eastAsia="es-CO"/>
          <w14:ligatures w14:val="standardContextual"/>
        </w:rPr>
        <w:t>Uso de contenedores en entornos DevOps</w:t>
      </w:r>
    </w:p>
    <w:p w14:paraId="389EFCD3" w14:textId="46560DEF" w:rsidR="0044520A" w:rsidRDefault="0044520A" w:rsidP="0044520A">
      <w:pPr>
        <w:pStyle w:val="Normal0"/>
        <w:rPr>
          <w:rFonts w:eastAsia="Aptos" w:cs="Times New Roman"/>
          <w:iCs/>
          <w:kern w:val="2"/>
          <w:sz w:val="20"/>
          <w:szCs w:val="20"/>
          <w:lang w:eastAsia="es-CO"/>
          <w14:ligatures w14:val="standardContextual"/>
        </w:rPr>
      </w:pPr>
    </w:p>
    <w:p w14:paraId="5CF53301" w14:textId="77777777" w:rsidR="0044520A" w:rsidRPr="0044520A" w:rsidRDefault="0044520A" w:rsidP="0044520A">
      <w:pPr>
        <w:pStyle w:val="Normal0"/>
        <w:rPr>
          <w:rFonts w:eastAsia="Aptos" w:cs="Times New Roman"/>
          <w:iCs/>
          <w:kern w:val="2"/>
          <w:sz w:val="20"/>
          <w:szCs w:val="20"/>
          <w:lang w:eastAsia="es-CO"/>
          <w14:ligatures w14:val="standardContextual"/>
        </w:rPr>
      </w:pPr>
      <w:r w:rsidRPr="0044520A">
        <w:rPr>
          <w:rFonts w:eastAsia="Aptos" w:cs="Times New Roman"/>
          <w:iCs/>
          <w:kern w:val="2"/>
          <w:sz w:val="20"/>
          <w:szCs w:val="20"/>
          <w:lang w:eastAsia="es-CO"/>
          <w14:ligatures w14:val="standardContextual"/>
        </w:rPr>
        <w:t>En los entornos DevOps, la creación y administración de contenedores suele realizarse mediante herramientas especializadas. Entre ellas, Docker es una de las más utilizadas, ya que permite construir imágenes, ejecutar contenedores y automatizar procesos relacionados con el desarrollo, las pruebas y el despliegue de aplicaciones.</w:t>
      </w:r>
    </w:p>
    <w:p w14:paraId="45B288C7" w14:textId="77777777" w:rsidR="0044520A" w:rsidRPr="0044520A" w:rsidRDefault="0044520A" w:rsidP="0044520A">
      <w:pPr>
        <w:pStyle w:val="Normal0"/>
        <w:rPr>
          <w:rFonts w:eastAsia="Aptos" w:cs="Times New Roman"/>
          <w:iCs/>
          <w:kern w:val="2"/>
          <w:sz w:val="20"/>
          <w:szCs w:val="20"/>
          <w:lang w:eastAsia="es-CO"/>
          <w14:ligatures w14:val="standardContextual"/>
        </w:rPr>
      </w:pPr>
    </w:p>
    <w:p w14:paraId="6D3604D8" w14:textId="77777777" w:rsidR="0044520A" w:rsidRPr="0044520A" w:rsidRDefault="0044520A" w:rsidP="0044520A">
      <w:pPr>
        <w:pStyle w:val="Normal0"/>
        <w:rPr>
          <w:rFonts w:eastAsia="Aptos" w:cs="Times New Roman"/>
          <w:iCs/>
          <w:kern w:val="2"/>
          <w:sz w:val="20"/>
          <w:szCs w:val="20"/>
          <w:lang w:eastAsia="es-CO"/>
          <w14:ligatures w14:val="standardContextual"/>
        </w:rPr>
      </w:pPr>
      <w:r w:rsidRPr="0044520A">
        <w:rPr>
          <w:rFonts w:eastAsia="Aptos" w:cs="Times New Roman"/>
          <w:iCs/>
          <w:kern w:val="2"/>
          <w:sz w:val="20"/>
          <w:szCs w:val="20"/>
          <w:lang w:eastAsia="es-CO"/>
          <w14:ligatures w14:val="standardContextual"/>
        </w:rPr>
        <w:t>Para crear una imagen de un contenedor se utiliza un archivo denominado Dockerfile, el cual contiene las instrucciones necesarias para preparar el entorno donde se ejecutará la aplicación.</w:t>
      </w:r>
    </w:p>
    <w:p w14:paraId="4C64C868" w14:textId="77777777" w:rsidR="0044520A" w:rsidRPr="0044520A" w:rsidRDefault="0044520A" w:rsidP="0044520A">
      <w:pPr>
        <w:pStyle w:val="Normal0"/>
        <w:rPr>
          <w:rFonts w:eastAsia="Aptos" w:cs="Times New Roman"/>
          <w:iCs/>
          <w:kern w:val="2"/>
          <w:sz w:val="20"/>
          <w:szCs w:val="20"/>
          <w:lang w:eastAsia="es-CO"/>
          <w14:ligatures w14:val="standardContextual"/>
        </w:rPr>
      </w:pPr>
    </w:p>
    <w:p w14:paraId="6E615726" w14:textId="473206A4" w:rsidR="0044520A" w:rsidRDefault="0044520A" w:rsidP="0044520A">
      <w:pPr>
        <w:pStyle w:val="Normal0"/>
        <w:rPr>
          <w:rFonts w:eastAsia="Aptos" w:cs="Times New Roman"/>
          <w:iCs/>
          <w:kern w:val="2"/>
          <w:sz w:val="20"/>
          <w:szCs w:val="20"/>
          <w:lang w:eastAsia="es-CO"/>
          <w14:ligatures w14:val="standardContextual"/>
        </w:rPr>
      </w:pPr>
      <w:r w:rsidRPr="0044520A">
        <w:rPr>
          <w:rFonts w:eastAsia="Aptos" w:cs="Times New Roman"/>
          <w:iCs/>
          <w:kern w:val="2"/>
          <w:sz w:val="20"/>
          <w:szCs w:val="20"/>
          <w:lang w:eastAsia="es-CO"/>
          <w14:ligatures w14:val="standardContextual"/>
        </w:rPr>
        <w:t>A continuación, se presenta un ejemplo simplificado de un Dockerfile:</w:t>
      </w:r>
    </w:p>
    <w:p w14:paraId="6535A0F6" w14:textId="556CDFF9" w:rsidR="0044520A" w:rsidRDefault="0044520A" w:rsidP="0044520A">
      <w:pPr>
        <w:pStyle w:val="Normal0"/>
        <w:rPr>
          <w:rFonts w:eastAsia="Aptos" w:cs="Times New Roman"/>
          <w:iCs/>
          <w:kern w:val="2"/>
          <w:sz w:val="20"/>
          <w:szCs w:val="20"/>
          <w:lang w:eastAsia="es-CO"/>
          <w14:ligatures w14:val="standardContextual"/>
        </w:rPr>
      </w:pPr>
    </w:p>
    <w:p w14:paraId="4CD92ECB" w14:textId="4354CBF3" w:rsidR="0044520A" w:rsidRDefault="0044520A" w:rsidP="000B1378">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4EEE0B95" wp14:editId="04F4A31B">
                <wp:extent cx="3824577" cy="1404620"/>
                <wp:effectExtent l="0" t="0" r="5080"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4577" cy="1404620"/>
                        </a:xfrm>
                        <a:prstGeom prst="rect">
                          <a:avLst/>
                        </a:prstGeom>
                        <a:solidFill>
                          <a:schemeClr val="accent1">
                            <a:lumMod val="40000"/>
                            <a:lumOff val="60000"/>
                          </a:schemeClr>
                        </a:solidFill>
                        <a:ln w="9525">
                          <a:noFill/>
                          <a:miter lim="800000"/>
                          <a:headEnd/>
                          <a:tailEnd/>
                        </a:ln>
                      </wps:spPr>
                      <wps:txbx>
                        <w:txbxContent>
                          <w:p w14:paraId="01980ABA"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FROM node:18-alpine</w:t>
                            </w:r>
                          </w:p>
                          <w:p w14:paraId="40E03DF6"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75B5EFA4"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WORKDIR /app</w:t>
                            </w:r>
                          </w:p>
                          <w:p w14:paraId="5FB753BF"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1714B941"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COPY . .</w:t>
                            </w:r>
                          </w:p>
                          <w:p w14:paraId="1113B78D"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3C7553E5"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RUN npm install</w:t>
                            </w:r>
                          </w:p>
                          <w:p w14:paraId="7C205074"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7EBB714A"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EXPOSE 3000</w:t>
                            </w:r>
                          </w:p>
                          <w:p w14:paraId="77F62D86"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2E8D9DAF" w14:textId="4E27E357" w:rsidR="00BA4B26" w:rsidRPr="000B1378" w:rsidRDefault="00BA4B26" w:rsidP="0044520A">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CMD ["node", "server.js"]</w:t>
                            </w:r>
                          </w:p>
                        </w:txbxContent>
                      </wps:txbx>
                      <wps:bodyPr rot="0" vert="horz" wrap="square" lIns="91440" tIns="45720" rIns="91440" bIns="45720" anchor="t" anchorCtr="0">
                        <a:spAutoFit/>
                      </wps:bodyPr>
                    </wps:wsp>
                  </a:graphicData>
                </a:graphic>
              </wp:inline>
            </w:drawing>
          </mc:Choice>
          <mc:Fallback>
            <w:pict>
              <v:shape w14:anchorId="4EEE0B95" id="_x0000_s1035" type="#_x0000_t202" style="width:301.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" fillcolor="#b8cce4 [1300]" stroked="f">
                <v:textbox style="mso-fit-shape-to-text:t">
                  <w:txbxContent>
                    <w:p w14:paraId="01980ABA"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FROM node:18-alpine</w:t>
                      </w:r>
                    </w:p>
                    <w:p w14:paraId="40E03DF6"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75B5EFA4"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WORKDIR /app</w:t>
                      </w:r>
                    </w:p>
                    <w:p w14:paraId="5FB753BF"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1714B941"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roofErr w:type="gramStart"/>
                      <w:r w:rsidRPr="0069540A">
                        <w:rPr>
                          <w:rFonts w:ascii="Consolas" w:eastAsia="Aptos" w:hAnsi="Consolas" w:cs="Times New Roman"/>
                          <w:iCs/>
                          <w:kern w:val="2"/>
                          <w:sz w:val="20"/>
                          <w:szCs w:val="20"/>
                          <w:lang w:eastAsia="es-CO"/>
                          <w14:ligatures w14:val="standardContextual"/>
                        </w:rPr>
                        <w:t>COPY .</w:t>
                      </w:r>
                      <w:proofErr w:type="gramEnd"/>
                      <w:r w:rsidRPr="0069540A">
                        <w:rPr>
                          <w:rFonts w:ascii="Consolas" w:eastAsia="Aptos" w:hAnsi="Consolas" w:cs="Times New Roman"/>
                          <w:iCs/>
                          <w:kern w:val="2"/>
                          <w:sz w:val="20"/>
                          <w:szCs w:val="20"/>
                          <w:lang w:eastAsia="es-CO"/>
                          <w14:ligatures w14:val="standardContextual"/>
                        </w:rPr>
                        <w:t xml:space="preserve"> .</w:t>
                      </w:r>
                    </w:p>
                    <w:p w14:paraId="1113B78D"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3C7553E5"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 xml:space="preserve">RUN </w:t>
                      </w:r>
                      <w:proofErr w:type="spellStart"/>
                      <w:r w:rsidRPr="0069540A">
                        <w:rPr>
                          <w:rFonts w:ascii="Consolas" w:eastAsia="Aptos" w:hAnsi="Consolas" w:cs="Times New Roman"/>
                          <w:iCs/>
                          <w:kern w:val="2"/>
                          <w:sz w:val="20"/>
                          <w:szCs w:val="20"/>
                          <w:lang w:eastAsia="es-CO"/>
                          <w14:ligatures w14:val="standardContextual"/>
                        </w:rPr>
                        <w:t>npm</w:t>
                      </w:r>
                      <w:proofErr w:type="spellEnd"/>
                      <w:r w:rsidRPr="0069540A">
                        <w:rPr>
                          <w:rFonts w:ascii="Consolas" w:eastAsia="Aptos" w:hAnsi="Consolas" w:cs="Times New Roman"/>
                          <w:iCs/>
                          <w:kern w:val="2"/>
                          <w:sz w:val="20"/>
                          <w:szCs w:val="20"/>
                          <w:lang w:eastAsia="es-CO"/>
                          <w14:ligatures w14:val="standardContextual"/>
                        </w:rPr>
                        <w:t xml:space="preserve"> </w:t>
                      </w:r>
                      <w:proofErr w:type="spellStart"/>
                      <w:r w:rsidRPr="0069540A">
                        <w:rPr>
                          <w:rFonts w:ascii="Consolas" w:eastAsia="Aptos" w:hAnsi="Consolas" w:cs="Times New Roman"/>
                          <w:iCs/>
                          <w:kern w:val="2"/>
                          <w:sz w:val="20"/>
                          <w:szCs w:val="20"/>
                          <w:lang w:eastAsia="es-CO"/>
                          <w14:ligatures w14:val="standardContextual"/>
                        </w:rPr>
                        <w:t>install</w:t>
                      </w:r>
                      <w:proofErr w:type="spellEnd"/>
                    </w:p>
                    <w:p w14:paraId="7C205074"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7EBB714A"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EXPOSE 3000</w:t>
                      </w:r>
                    </w:p>
                    <w:p w14:paraId="77F62D86" w14:textId="77777777" w:rsidR="00BA4B26" w:rsidRPr="0069540A" w:rsidRDefault="00BA4B26" w:rsidP="000B1378">
                      <w:pPr>
                        <w:pStyle w:val="Normal0"/>
                        <w:rPr>
                          <w:rFonts w:ascii="Consolas" w:eastAsia="Aptos" w:hAnsi="Consolas" w:cs="Times New Roman"/>
                          <w:iCs/>
                          <w:kern w:val="2"/>
                          <w:sz w:val="20"/>
                          <w:szCs w:val="20"/>
                          <w:lang w:eastAsia="es-CO"/>
                          <w14:ligatures w14:val="standardContextual"/>
                        </w:rPr>
                      </w:pPr>
                    </w:p>
                    <w:p w14:paraId="2E8D9DAF" w14:textId="4E27E357" w:rsidR="00BA4B26" w:rsidRPr="000B1378" w:rsidRDefault="00BA4B26" w:rsidP="0044520A">
                      <w:pPr>
                        <w:pStyle w:val="Normal0"/>
                        <w:rPr>
                          <w:rFonts w:ascii="Consolas" w:eastAsia="Aptos" w:hAnsi="Consolas" w:cs="Times New Roman"/>
                          <w:iCs/>
                          <w:kern w:val="2"/>
                          <w:sz w:val="20"/>
                          <w:szCs w:val="20"/>
                          <w:lang w:eastAsia="es-CO"/>
                          <w14:ligatures w14:val="standardContextual"/>
                        </w:rPr>
                      </w:pPr>
                      <w:r w:rsidRPr="0069540A">
                        <w:rPr>
                          <w:rFonts w:ascii="Consolas" w:eastAsia="Aptos" w:hAnsi="Consolas" w:cs="Times New Roman"/>
                          <w:iCs/>
                          <w:kern w:val="2"/>
                          <w:sz w:val="20"/>
                          <w:szCs w:val="20"/>
                          <w:lang w:eastAsia="es-CO"/>
                          <w14:ligatures w14:val="standardContextual"/>
                        </w:rPr>
                        <w:t>CMD ["</w:t>
                      </w:r>
                      <w:proofErr w:type="spellStart"/>
                      <w:r w:rsidRPr="0069540A">
                        <w:rPr>
                          <w:rFonts w:ascii="Consolas" w:eastAsia="Aptos" w:hAnsi="Consolas" w:cs="Times New Roman"/>
                          <w:iCs/>
                          <w:kern w:val="2"/>
                          <w:sz w:val="20"/>
                          <w:szCs w:val="20"/>
                          <w:lang w:eastAsia="es-CO"/>
                          <w14:ligatures w14:val="standardContextual"/>
                        </w:rPr>
                        <w:t>node</w:t>
                      </w:r>
                      <w:proofErr w:type="spellEnd"/>
                      <w:r w:rsidRPr="0069540A">
                        <w:rPr>
                          <w:rFonts w:ascii="Consolas" w:eastAsia="Aptos" w:hAnsi="Consolas" w:cs="Times New Roman"/>
                          <w:iCs/>
                          <w:kern w:val="2"/>
                          <w:sz w:val="20"/>
                          <w:szCs w:val="20"/>
                          <w:lang w:eastAsia="es-CO"/>
                          <w14:ligatures w14:val="standardContextual"/>
                        </w:rPr>
                        <w:t>", "server.js"]</w:t>
                      </w:r>
                    </w:p>
                  </w:txbxContent>
                </v:textbox>
                <w10:anchorlock/>
              </v:shape>
            </w:pict>
          </mc:Fallback>
        </mc:AlternateContent>
      </w:r>
    </w:p>
    <w:p w14:paraId="53BD3121" w14:textId="77777777" w:rsidR="000B1378" w:rsidRDefault="000B1378" w:rsidP="000B1378">
      <w:pPr>
        <w:pStyle w:val="Normal0"/>
        <w:rPr>
          <w:rFonts w:eastAsia="Aptos"/>
          <w:iCs/>
          <w:kern w:val="2"/>
          <w:sz w:val="20"/>
          <w:szCs w:val="20"/>
          <w:lang w:eastAsia="es-CO"/>
          <w14:ligatures w14:val="standardContextual"/>
        </w:rPr>
      </w:pPr>
    </w:p>
    <w:p w14:paraId="62A2850A" w14:textId="73DF2C8E" w:rsidR="000B1378" w:rsidRPr="000B1378" w:rsidRDefault="000B1378" w:rsidP="000B1378">
      <w:pPr>
        <w:pStyle w:val="Normal0"/>
        <w:rPr>
          <w:rFonts w:eastAsia="Aptos"/>
          <w:iCs/>
          <w:kern w:val="2"/>
          <w:sz w:val="20"/>
          <w:szCs w:val="20"/>
          <w:lang w:eastAsia="es-CO"/>
          <w14:ligatures w14:val="standardContextual"/>
        </w:rPr>
      </w:pPr>
      <w:r w:rsidRPr="000B1378">
        <w:rPr>
          <w:rFonts w:eastAsia="Aptos"/>
          <w:iCs/>
          <w:kern w:val="2"/>
          <w:sz w:val="20"/>
          <w:szCs w:val="20"/>
          <w:lang w:eastAsia="es-CO"/>
          <w14:ligatures w14:val="standardContextual"/>
        </w:rPr>
        <w:t>En este ejemplo:</w:t>
      </w:r>
    </w:p>
    <w:p w14:paraId="0FD6CAFE" w14:textId="77777777" w:rsidR="000B1378" w:rsidRPr="000B1378" w:rsidRDefault="000B1378" w:rsidP="000B1378">
      <w:pPr>
        <w:pStyle w:val="Normal0"/>
        <w:rPr>
          <w:rFonts w:eastAsia="Aptos"/>
          <w:iCs/>
          <w:kern w:val="2"/>
          <w:sz w:val="20"/>
          <w:szCs w:val="20"/>
          <w:lang w:eastAsia="es-CO"/>
          <w14:ligatures w14:val="standardContextual"/>
        </w:rPr>
      </w:pPr>
    </w:p>
    <w:p w14:paraId="3E363D80" w14:textId="77777777" w:rsidR="000B1378" w:rsidRPr="000B1378" w:rsidRDefault="000B1378" w:rsidP="00154A04">
      <w:pPr>
        <w:pStyle w:val="Normal0"/>
        <w:numPr>
          <w:ilvl w:val="0"/>
          <w:numId w:val="33"/>
        </w:numPr>
        <w:rPr>
          <w:rFonts w:eastAsia="Aptos"/>
          <w:iCs/>
          <w:kern w:val="2"/>
          <w:sz w:val="20"/>
          <w:szCs w:val="20"/>
          <w:lang w:eastAsia="es-CO"/>
          <w14:ligatures w14:val="standardContextual"/>
        </w:rPr>
      </w:pPr>
      <w:r w:rsidRPr="000B1378">
        <w:rPr>
          <w:rFonts w:ascii="Consolas" w:eastAsia="Aptos" w:hAnsi="Consolas"/>
          <w:b/>
          <w:iCs/>
          <w:kern w:val="2"/>
          <w:sz w:val="20"/>
          <w:szCs w:val="20"/>
          <w:lang w:eastAsia="es-CO"/>
          <w14:ligatures w14:val="standardContextual"/>
        </w:rPr>
        <w:t>FROM</w:t>
      </w:r>
      <w:r w:rsidRPr="000B1378">
        <w:rPr>
          <w:rFonts w:eastAsia="Aptos"/>
          <w:iCs/>
          <w:kern w:val="2"/>
          <w:sz w:val="20"/>
          <w:szCs w:val="20"/>
          <w:lang w:eastAsia="es-CO"/>
          <w14:ligatures w14:val="standardContextual"/>
        </w:rPr>
        <w:t xml:space="preserve"> especifica la imagen base que utilizará el contenedor.</w:t>
      </w:r>
    </w:p>
    <w:p w14:paraId="41E23F6D" w14:textId="77777777" w:rsidR="000B1378" w:rsidRPr="000B1378" w:rsidRDefault="000B1378" w:rsidP="00154A04">
      <w:pPr>
        <w:pStyle w:val="Normal0"/>
        <w:numPr>
          <w:ilvl w:val="0"/>
          <w:numId w:val="33"/>
        </w:numPr>
        <w:rPr>
          <w:rFonts w:eastAsia="Aptos"/>
          <w:iCs/>
          <w:kern w:val="2"/>
          <w:sz w:val="20"/>
          <w:szCs w:val="20"/>
          <w:lang w:eastAsia="es-CO"/>
          <w14:ligatures w14:val="standardContextual"/>
        </w:rPr>
      </w:pPr>
      <w:r w:rsidRPr="000B1378">
        <w:rPr>
          <w:rFonts w:ascii="Consolas" w:eastAsia="Aptos" w:hAnsi="Consolas"/>
          <w:b/>
          <w:iCs/>
          <w:kern w:val="2"/>
          <w:sz w:val="20"/>
          <w:szCs w:val="20"/>
          <w:lang w:eastAsia="es-CO"/>
          <w14:ligatures w14:val="standardContextual"/>
        </w:rPr>
        <w:t>WORKDIR</w:t>
      </w:r>
      <w:r w:rsidRPr="000B1378">
        <w:rPr>
          <w:rFonts w:eastAsia="Aptos"/>
          <w:iCs/>
          <w:kern w:val="2"/>
          <w:sz w:val="20"/>
          <w:szCs w:val="20"/>
          <w:lang w:eastAsia="es-CO"/>
          <w14:ligatures w14:val="standardContextual"/>
        </w:rPr>
        <w:t xml:space="preserve"> establece el directorio de trabajo.</w:t>
      </w:r>
    </w:p>
    <w:p w14:paraId="1FA80FF7" w14:textId="77777777" w:rsidR="000B1378" w:rsidRPr="000B1378" w:rsidRDefault="000B1378" w:rsidP="00154A04">
      <w:pPr>
        <w:pStyle w:val="Normal0"/>
        <w:numPr>
          <w:ilvl w:val="0"/>
          <w:numId w:val="33"/>
        </w:numPr>
        <w:rPr>
          <w:rFonts w:eastAsia="Aptos"/>
          <w:iCs/>
          <w:kern w:val="2"/>
          <w:sz w:val="20"/>
          <w:szCs w:val="20"/>
          <w:lang w:eastAsia="es-CO"/>
          <w14:ligatures w14:val="standardContextual"/>
        </w:rPr>
      </w:pPr>
      <w:r w:rsidRPr="000B1378">
        <w:rPr>
          <w:rFonts w:ascii="Consolas" w:eastAsia="Aptos" w:hAnsi="Consolas"/>
          <w:b/>
          <w:iCs/>
          <w:kern w:val="2"/>
          <w:sz w:val="20"/>
          <w:szCs w:val="20"/>
          <w:lang w:eastAsia="es-CO"/>
          <w14:ligatures w14:val="standardContextual"/>
        </w:rPr>
        <w:t>COPY</w:t>
      </w:r>
      <w:r w:rsidRPr="000B1378">
        <w:rPr>
          <w:rFonts w:eastAsia="Aptos"/>
          <w:iCs/>
          <w:kern w:val="2"/>
          <w:sz w:val="20"/>
          <w:szCs w:val="20"/>
          <w:lang w:eastAsia="es-CO"/>
          <w14:ligatures w14:val="standardContextual"/>
        </w:rPr>
        <w:t xml:space="preserve"> copia los archivos de la aplicación al contenedor.</w:t>
      </w:r>
    </w:p>
    <w:p w14:paraId="0D7948A1" w14:textId="77777777" w:rsidR="000B1378" w:rsidRPr="000B1378" w:rsidRDefault="000B1378" w:rsidP="00154A04">
      <w:pPr>
        <w:pStyle w:val="Normal0"/>
        <w:numPr>
          <w:ilvl w:val="0"/>
          <w:numId w:val="33"/>
        </w:numPr>
        <w:rPr>
          <w:rFonts w:eastAsia="Aptos"/>
          <w:iCs/>
          <w:kern w:val="2"/>
          <w:sz w:val="20"/>
          <w:szCs w:val="20"/>
          <w:lang w:eastAsia="es-CO"/>
          <w14:ligatures w14:val="standardContextual"/>
        </w:rPr>
      </w:pPr>
      <w:r w:rsidRPr="000B1378">
        <w:rPr>
          <w:rFonts w:ascii="Consolas" w:eastAsia="Aptos" w:hAnsi="Consolas"/>
          <w:b/>
          <w:iCs/>
          <w:kern w:val="2"/>
          <w:sz w:val="20"/>
          <w:szCs w:val="20"/>
          <w:lang w:eastAsia="es-CO"/>
          <w14:ligatures w14:val="standardContextual"/>
        </w:rPr>
        <w:t>RUN</w:t>
      </w:r>
      <w:r w:rsidRPr="000B1378">
        <w:rPr>
          <w:rFonts w:eastAsia="Aptos"/>
          <w:iCs/>
          <w:kern w:val="2"/>
          <w:sz w:val="20"/>
          <w:szCs w:val="20"/>
          <w:lang w:eastAsia="es-CO"/>
          <w14:ligatures w14:val="standardContextual"/>
        </w:rPr>
        <w:t xml:space="preserve"> ejecuta comandos durante la construcción de la imagen.</w:t>
      </w:r>
    </w:p>
    <w:p w14:paraId="00E4106C" w14:textId="77777777" w:rsidR="000B1378" w:rsidRPr="000B1378" w:rsidRDefault="000B1378" w:rsidP="00154A04">
      <w:pPr>
        <w:pStyle w:val="Normal0"/>
        <w:numPr>
          <w:ilvl w:val="0"/>
          <w:numId w:val="33"/>
        </w:numPr>
        <w:rPr>
          <w:rFonts w:eastAsia="Aptos"/>
          <w:iCs/>
          <w:kern w:val="2"/>
          <w:sz w:val="20"/>
          <w:szCs w:val="20"/>
          <w:lang w:eastAsia="es-CO"/>
          <w14:ligatures w14:val="standardContextual"/>
        </w:rPr>
      </w:pPr>
      <w:r w:rsidRPr="000B1378">
        <w:rPr>
          <w:rFonts w:ascii="Consolas" w:eastAsia="Aptos" w:hAnsi="Consolas"/>
          <w:b/>
          <w:iCs/>
          <w:kern w:val="2"/>
          <w:sz w:val="20"/>
          <w:szCs w:val="20"/>
          <w:lang w:eastAsia="es-CO"/>
          <w14:ligatures w14:val="standardContextual"/>
        </w:rPr>
        <w:t>EXPOSE</w:t>
      </w:r>
      <w:r w:rsidRPr="000B1378">
        <w:rPr>
          <w:rFonts w:eastAsia="Aptos"/>
          <w:iCs/>
          <w:kern w:val="2"/>
          <w:sz w:val="20"/>
          <w:szCs w:val="20"/>
          <w:lang w:eastAsia="es-CO"/>
          <w14:ligatures w14:val="standardContextual"/>
        </w:rPr>
        <w:t xml:space="preserve"> indica el puerto utilizado por la aplicación.</w:t>
      </w:r>
    </w:p>
    <w:p w14:paraId="4856C119" w14:textId="77777777" w:rsidR="000B1378" w:rsidRPr="000B1378" w:rsidRDefault="000B1378" w:rsidP="00154A04">
      <w:pPr>
        <w:pStyle w:val="Normal0"/>
        <w:numPr>
          <w:ilvl w:val="0"/>
          <w:numId w:val="33"/>
        </w:numPr>
        <w:rPr>
          <w:rFonts w:eastAsia="Aptos"/>
          <w:iCs/>
          <w:kern w:val="2"/>
          <w:sz w:val="20"/>
          <w:szCs w:val="20"/>
          <w:lang w:eastAsia="es-CO"/>
          <w14:ligatures w14:val="standardContextual"/>
        </w:rPr>
      </w:pPr>
      <w:r w:rsidRPr="000B1378">
        <w:rPr>
          <w:rFonts w:ascii="Consolas" w:eastAsia="Aptos" w:hAnsi="Consolas"/>
          <w:b/>
          <w:iCs/>
          <w:kern w:val="2"/>
          <w:sz w:val="20"/>
          <w:szCs w:val="20"/>
          <w:lang w:eastAsia="es-CO"/>
          <w14:ligatures w14:val="standardContextual"/>
        </w:rPr>
        <w:t>CMD</w:t>
      </w:r>
      <w:r w:rsidRPr="000B1378">
        <w:rPr>
          <w:rFonts w:eastAsia="Aptos"/>
          <w:iCs/>
          <w:kern w:val="2"/>
          <w:sz w:val="20"/>
          <w:szCs w:val="20"/>
          <w:lang w:eastAsia="es-CO"/>
          <w14:ligatures w14:val="standardContextual"/>
        </w:rPr>
        <w:t xml:space="preserve"> define el comando que se ejecutará al iniciar el contenedor.</w:t>
      </w:r>
    </w:p>
    <w:p w14:paraId="433AA8F6" w14:textId="77777777" w:rsidR="000B1378" w:rsidRPr="000B1378" w:rsidRDefault="000B1378" w:rsidP="000B1378">
      <w:pPr>
        <w:pStyle w:val="Normal0"/>
        <w:rPr>
          <w:rFonts w:eastAsia="Aptos"/>
          <w:iCs/>
          <w:kern w:val="2"/>
          <w:sz w:val="20"/>
          <w:szCs w:val="20"/>
          <w:lang w:eastAsia="es-CO"/>
          <w14:ligatures w14:val="standardContextual"/>
        </w:rPr>
      </w:pPr>
    </w:p>
    <w:p w14:paraId="0AE32E1B" w14:textId="63C05E47" w:rsidR="0069540A" w:rsidRDefault="000B1378" w:rsidP="000B1378">
      <w:pPr>
        <w:pStyle w:val="Normal0"/>
        <w:rPr>
          <w:rFonts w:eastAsia="Aptos"/>
          <w:iCs/>
          <w:kern w:val="2"/>
          <w:sz w:val="20"/>
          <w:szCs w:val="20"/>
          <w:lang w:eastAsia="es-CO"/>
          <w14:ligatures w14:val="standardContextual"/>
        </w:rPr>
      </w:pPr>
      <w:r w:rsidRPr="000B1378">
        <w:rPr>
          <w:rFonts w:eastAsia="Aptos"/>
          <w:iCs/>
          <w:kern w:val="2"/>
          <w:sz w:val="20"/>
          <w:szCs w:val="20"/>
          <w:lang w:eastAsia="es-CO"/>
          <w14:ligatures w14:val="standardContextual"/>
        </w:rPr>
        <w:t xml:space="preserve">Los comandos de Docker permiten gestionar el ciclo de vida de los contenedores durante el desarrollo y la implementación de aplicaciones. </w:t>
      </w:r>
      <w:r>
        <w:rPr>
          <w:rFonts w:eastAsia="Aptos"/>
          <w:iCs/>
          <w:kern w:val="2"/>
          <w:sz w:val="20"/>
          <w:szCs w:val="20"/>
          <w:lang w:eastAsia="es-CO"/>
          <w14:ligatures w14:val="standardContextual"/>
        </w:rPr>
        <w:t>A continuación, se</w:t>
      </w:r>
      <w:r w:rsidRPr="000B1378">
        <w:rPr>
          <w:rFonts w:eastAsia="Aptos"/>
          <w:iCs/>
          <w:kern w:val="2"/>
          <w:sz w:val="20"/>
          <w:szCs w:val="20"/>
          <w:lang w:eastAsia="es-CO"/>
          <w14:ligatures w14:val="standardContextual"/>
        </w:rPr>
        <w:t xml:space="preserve"> presenta</w:t>
      </w:r>
      <w:r>
        <w:rPr>
          <w:rFonts w:eastAsia="Aptos"/>
          <w:iCs/>
          <w:kern w:val="2"/>
          <w:sz w:val="20"/>
          <w:szCs w:val="20"/>
          <w:lang w:eastAsia="es-CO"/>
          <w14:ligatures w14:val="standardContextual"/>
        </w:rPr>
        <w:t>n</w:t>
      </w:r>
      <w:r w:rsidRPr="000B1378">
        <w:rPr>
          <w:rFonts w:eastAsia="Aptos"/>
          <w:iCs/>
          <w:kern w:val="2"/>
          <w:sz w:val="20"/>
          <w:szCs w:val="20"/>
          <w:lang w:eastAsia="es-CO"/>
          <w14:ligatures w14:val="standardContextual"/>
        </w:rPr>
        <w:t xml:space="preserve"> algunos de los comandos básicos utilizados en entornos DevOps.</w:t>
      </w:r>
    </w:p>
    <w:p w14:paraId="13B9A972" w14:textId="54A62FD6" w:rsidR="000B1378" w:rsidRDefault="000B1378" w:rsidP="000B1378">
      <w:pPr>
        <w:pStyle w:val="Normal0"/>
        <w:rPr>
          <w:rFonts w:eastAsia="Aptos"/>
          <w:iCs/>
          <w:kern w:val="2"/>
          <w:sz w:val="20"/>
          <w:szCs w:val="20"/>
          <w:lang w:eastAsia="es-CO"/>
          <w14:ligatures w14:val="standardContextual"/>
        </w:rPr>
      </w:pPr>
    </w:p>
    <w:p w14:paraId="06861224" w14:textId="2EE84FB6" w:rsidR="000B1378" w:rsidRDefault="000B1378" w:rsidP="000B1378">
      <w:pPr>
        <w:pStyle w:val="Normal0"/>
        <w:rPr>
          <w:rFonts w:eastAsia="Aptos"/>
          <w:iCs/>
          <w:kern w:val="2"/>
          <w:sz w:val="20"/>
          <w:szCs w:val="20"/>
          <w:lang w:eastAsia="es-CO"/>
          <w14:ligatures w14:val="standardContextual"/>
        </w:rPr>
      </w:pPr>
      <w:r w:rsidRPr="000B1378">
        <w:rPr>
          <w:rFonts w:eastAsia="Aptos"/>
          <w:b/>
          <w:iCs/>
          <w:kern w:val="2"/>
          <w:sz w:val="20"/>
          <w:szCs w:val="20"/>
          <w:lang w:eastAsia="es-CO"/>
          <w14:ligatures w14:val="standardContextual"/>
        </w:rPr>
        <w:t>Tabla 6.</w:t>
      </w:r>
      <w:r>
        <w:rPr>
          <w:rFonts w:eastAsia="Aptos"/>
          <w:iCs/>
          <w:kern w:val="2"/>
          <w:sz w:val="20"/>
          <w:szCs w:val="20"/>
          <w:lang w:eastAsia="es-CO"/>
          <w14:ligatures w14:val="standardContextual"/>
        </w:rPr>
        <w:t xml:space="preserve"> Comandos básicos de Docker</w:t>
      </w:r>
    </w:p>
    <w:tbl>
      <w:tblPr>
        <w:tblStyle w:val="Tablaconcuadrcula"/>
        <w:tblW w:w="0" w:type="auto"/>
        <w:tblInd w:w="0" w:type="dxa"/>
        <w:tblLook w:val="04A0" w:firstRow="1" w:lastRow="0" w:firstColumn="1" w:lastColumn="0" w:noHBand="0" w:noVBand="1"/>
      </w:tblPr>
      <w:tblGrid>
        <w:gridCol w:w="3320"/>
        <w:gridCol w:w="3321"/>
        <w:gridCol w:w="3321"/>
      </w:tblGrid>
      <w:tr w:rsidR="000B1378" w:rsidRPr="000B1378" w14:paraId="2BD92111" w14:textId="77777777" w:rsidTr="000B1378">
        <w:tc>
          <w:tcPr>
            <w:tcW w:w="3320" w:type="dxa"/>
          </w:tcPr>
          <w:p w14:paraId="09260011" w14:textId="46E8EA0F" w:rsidR="000B1378" w:rsidRPr="0067086D" w:rsidRDefault="000B1378" w:rsidP="000B1378">
            <w:pPr>
              <w:pStyle w:val="Normal0"/>
              <w:rPr>
                <w:rFonts w:eastAsia="Aptos"/>
                <w:b/>
                <w:iCs/>
                <w:kern w:val="2"/>
                <w:sz w:val="20"/>
                <w:szCs w:val="20"/>
                <w:lang w:eastAsia="es-CO"/>
                <w14:ligatures w14:val="standardContextual"/>
              </w:rPr>
            </w:pPr>
            <w:r w:rsidRPr="0067086D">
              <w:rPr>
                <w:b/>
                <w:sz w:val="20"/>
                <w:szCs w:val="20"/>
              </w:rPr>
              <w:t>Comando</w:t>
            </w:r>
          </w:p>
        </w:tc>
        <w:tc>
          <w:tcPr>
            <w:tcW w:w="3321" w:type="dxa"/>
          </w:tcPr>
          <w:p w14:paraId="11DD50BD" w14:textId="70682B52" w:rsidR="000B1378" w:rsidRPr="0067086D" w:rsidRDefault="000B1378" w:rsidP="000B1378">
            <w:pPr>
              <w:pStyle w:val="Normal0"/>
              <w:rPr>
                <w:rFonts w:eastAsia="Aptos"/>
                <w:b/>
                <w:iCs/>
                <w:kern w:val="2"/>
                <w:sz w:val="20"/>
                <w:szCs w:val="20"/>
                <w:lang w:eastAsia="es-CO"/>
                <w14:ligatures w14:val="standardContextual"/>
              </w:rPr>
            </w:pPr>
            <w:r w:rsidRPr="0067086D">
              <w:rPr>
                <w:b/>
                <w:sz w:val="20"/>
                <w:szCs w:val="20"/>
              </w:rPr>
              <w:t>Propósito</w:t>
            </w:r>
          </w:p>
        </w:tc>
        <w:tc>
          <w:tcPr>
            <w:tcW w:w="3321" w:type="dxa"/>
          </w:tcPr>
          <w:p w14:paraId="726F1DDA" w14:textId="6752DBE0" w:rsidR="000B1378" w:rsidRPr="0067086D" w:rsidRDefault="000B1378" w:rsidP="000B1378">
            <w:pPr>
              <w:pStyle w:val="Normal0"/>
              <w:rPr>
                <w:rFonts w:eastAsia="Aptos"/>
                <w:b/>
                <w:iCs/>
                <w:kern w:val="2"/>
                <w:sz w:val="20"/>
                <w:szCs w:val="20"/>
                <w:lang w:eastAsia="es-CO"/>
                <w14:ligatures w14:val="standardContextual"/>
              </w:rPr>
            </w:pPr>
            <w:r w:rsidRPr="0067086D">
              <w:rPr>
                <w:b/>
                <w:sz w:val="20"/>
                <w:szCs w:val="20"/>
              </w:rPr>
              <w:t>Ejemplo</w:t>
            </w:r>
          </w:p>
        </w:tc>
      </w:tr>
      <w:tr w:rsidR="000B1378" w:rsidRPr="000B1378" w14:paraId="75B062F8" w14:textId="77777777" w:rsidTr="000B1378">
        <w:tc>
          <w:tcPr>
            <w:tcW w:w="3320" w:type="dxa"/>
          </w:tcPr>
          <w:p w14:paraId="43D6602B" w14:textId="70CA2093"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build</w:t>
            </w:r>
          </w:p>
        </w:tc>
        <w:tc>
          <w:tcPr>
            <w:tcW w:w="3321" w:type="dxa"/>
          </w:tcPr>
          <w:p w14:paraId="1234270B" w14:textId="15509F71" w:rsidR="000B1378" w:rsidRPr="000B1378" w:rsidRDefault="000B1378" w:rsidP="000B1378">
            <w:pPr>
              <w:pStyle w:val="Normal0"/>
              <w:rPr>
                <w:rFonts w:eastAsia="Aptos"/>
                <w:iCs/>
                <w:kern w:val="2"/>
                <w:sz w:val="20"/>
                <w:szCs w:val="20"/>
                <w:lang w:eastAsia="es-CO"/>
                <w14:ligatures w14:val="standardContextual"/>
              </w:rPr>
            </w:pPr>
            <w:r w:rsidRPr="000B1378">
              <w:rPr>
                <w:sz w:val="20"/>
                <w:szCs w:val="20"/>
              </w:rPr>
              <w:t>Construir una imagen a partir de un Dockerfile.</w:t>
            </w:r>
          </w:p>
        </w:tc>
        <w:tc>
          <w:tcPr>
            <w:tcW w:w="3321" w:type="dxa"/>
          </w:tcPr>
          <w:p w14:paraId="75CA872B" w14:textId="5101653A"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build -t mi-aplicacion .</w:t>
            </w:r>
          </w:p>
        </w:tc>
      </w:tr>
      <w:tr w:rsidR="000B1378" w:rsidRPr="000B1378" w14:paraId="099FE7F5" w14:textId="77777777" w:rsidTr="000B1378">
        <w:tc>
          <w:tcPr>
            <w:tcW w:w="3320" w:type="dxa"/>
          </w:tcPr>
          <w:p w14:paraId="0AD1C918" w14:textId="3D953E3C"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run</w:t>
            </w:r>
          </w:p>
        </w:tc>
        <w:tc>
          <w:tcPr>
            <w:tcW w:w="3321" w:type="dxa"/>
          </w:tcPr>
          <w:p w14:paraId="2D1C6115" w14:textId="2181474F" w:rsidR="000B1378" w:rsidRPr="000B1378" w:rsidRDefault="000B1378" w:rsidP="000B1378">
            <w:pPr>
              <w:pStyle w:val="Normal0"/>
              <w:rPr>
                <w:rFonts w:eastAsia="Aptos"/>
                <w:iCs/>
                <w:kern w:val="2"/>
                <w:sz w:val="20"/>
                <w:szCs w:val="20"/>
                <w:lang w:eastAsia="es-CO"/>
                <w14:ligatures w14:val="standardContextual"/>
              </w:rPr>
            </w:pPr>
            <w:r w:rsidRPr="000B1378">
              <w:rPr>
                <w:sz w:val="20"/>
                <w:szCs w:val="20"/>
              </w:rPr>
              <w:t>Crear y ejecutar un contenedor desde una imagen.</w:t>
            </w:r>
          </w:p>
        </w:tc>
        <w:tc>
          <w:tcPr>
            <w:tcW w:w="3321" w:type="dxa"/>
          </w:tcPr>
          <w:p w14:paraId="34C5216B" w14:textId="77996E6C"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run -d -p 8080:3000 mi-aplicacion</w:t>
            </w:r>
          </w:p>
        </w:tc>
      </w:tr>
      <w:tr w:rsidR="000B1378" w:rsidRPr="000B1378" w14:paraId="09B8B6E0" w14:textId="77777777" w:rsidTr="000B1378">
        <w:tc>
          <w:tcPr>
            <w:tcW w:w="3320" w:type="dxa"/>
          </w:tcPr>
          <w:p w14:paraId="56924C90" w14:textId="542E2570"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ps</w:t>
            </w:r>
          </w:p>
        </w:tc>
        <w:tc>
          <w:tcPr>
            <w:tcW w:w="3321" w:type="dxa"/>
          </w:tcPr>
          <w:p w14:paraId="459010BF" w14:textId="095F0B70" w:rsidR="000B1378" w:rsidRPr="000B1378" w:rsidRDefault="000B1378" w:rsidP="000B1378">
            <w:pPr>
              <w:pStyle w:val="Normal0"/>
              <w:rPr>
                <w:rFonts w:eastAsia="Aptos"/>
                <w:iCs/>
                <w:kern w:val="2"/>
                <w:sz w:val="20"/>
                <w:szCs w:val="20"/>
                <w:lang w:eastAsia="es-CO"/>
                <w14:ligatures w14:val="standardContextual"/>
              </w:rPr>
            </w:pPr>
            <w:r w:rsidRPr="000B1378">
              <w:rPr>
                <w:sz w:val="20"/>
                <w:szCs w:val="20"/>
              </w:rPr>
              <w:t>Mostrar los contenedores en ejecución.</w:t>
            </w:r>
          </w:p>
        </w:tc>
        <w:tc>
          <w:tcPr>
            <w:tcW w:w="3321" w:type="dxa"/>
          </w:tcPr>
          <w:p w14:paraId="42DF4076" w14:textId="1E4681AF"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ps</w:t>
            </w:r>
          </w:p>
        </w:tc>
      </w:tr>
      <w:tr w:rsidR="000B1378" w:rsidRPr="000B1378" w14:paraId="2888C3A6" w14:textId="77777777" w:rsidTr="000B1378">
        <w:tc>
          <w:tcPr>
            <w:tcW w:w="3320" w:type="dxa"/>
          </w:tcPr>
          <w:p w14:paraId="0E4C7835" w14:textId="11E9E0AE"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stop</w:t>
            </w:r>
          </w:p>
        </w:tc>
        <w:tc>
          <w:tcPr>
            <w:tcW w:w="3321" w:type="dxa"/>
          </w:tcPr>
          <w:p w14:paraId="26AC5203" w14:textId="545D3F56" w:rsidR="000B1378" w:rsidRPr="000B1378" w:rsidRDefault="000B1378" w:rsidP="000B1378">
            <w:pPr>
              <w:pStyle w:val="Normal0"/>
              <w:rPr>
                <w:rFonts w:eastAsia="Aptos"/>
                <w:iCs/>
                <w:kern w:val="2"/>
                <w:sz w:val="20"/>
                <w:szCs w:val="20"/>
                <w:lang w:eastAsia="es-CO"/>
                <w14:ligatures w14:val="standardContextual"/>
              </w:rPr>
            </w:pPr>
            <w:r w:rsidRPr="000B1378">
              <w:rPr>
                <w:sz w:val="20"/>
                <w:szCs w:val="20"/>
              </w:rPr>
              <w:t>Detener un contenedor en ejecución.</w:t>
            </w:r>
          </w:p>
        </w:tc>
        <w:tc>
          <w:tcPr>
            <w:tcW w:w="3321" w:type="dxa"/>
          </w:tcPr>
          <w:p w14:paraId="3BD2FEE1" w14:textId="1853B510"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stop mi-contenedor</w:t>
            </w:r>
          </w:p>
        </w:tc>
      </w:tr>
      <w:tr w:rsidR="000B1378" w:rsidRPr="000B1378" w14:paraId="00291261" w14:textId="77777777" w:rsidTr="000B1378">
        <w:tc>
          <w:tcPr>
            <w:tcW w:w="3320" w:type="dxa"/>
          </w:tcPr>
          <w:p w14:paraId="21C67CD7" w14:textId="5E55F317"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images</w:t>
            </w:r>
          </w:p>
        </w:tc>
        <w:tc>
          <w:tcPr>
            <w:tcW w:w="3321" w:type="dxa"/>
          </w:tcPr>
          <w:p w14:paraId="56B00D29" w14:textId="225B8FC0" w:rsidR="000B1378" w:rsidRPr="000B1378" w:rsidRDefault="000B1378" w:rsidP="000B1378">
            <w:pPr>
              <w:pStyle w:val="Normal0"/>
              <w:rPr>
                <w:rFonts w:eastAsia="Aptos"/>
                <w:iCs/>
                <w:kern w:val="2"/>
                <w:sz w:val="20"/>
                <w:szCs w:val="20"/>
                <w:lang w:eastAsia="es-CO"/>
                <w14:ligatures w14:val="standardContextual"/>
              </w:rPr>
            </w:pPr>
            <w:r w:rsidRPr="000B1378">
              <w:rPr>
                <w:sz w:val="20"/>
                <w:szCs w:val="20"/>
              </w:rPr>
              <w:t>Listar las imágenes almacenadas localmente.</w:t>
            </w:r>
          </w:p>
        </w:tc>
        <w:tc>
          <w:tcPr>
            <w:tcW w:w="3321" w:type="dxa"/>
          </w:tcPr>
          <w:p w14:paraId="3AF5BB8E" w14:textId="2DA67CC9"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images</w:t>
            </w:r>
          </w:p>
        </w:tc>
      </w:tr>
      <w:tr w:rsidR="000B1378" w:rsidRPr="000B1378" w14:paraId="72145972" w14:textId="77777777" w:rsidTr="000B1378">
        <w:tc>
          <w:tcPr>
            <w:tcW w:w="3320" w:type="dxa"/>
          </w:tcPr>
          <w:p w14:paraId="42B2B3E8" w14:textId="670E0229"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logs</w:t>
            </w:r>
          </w:p>
        </w:tc>
        <w:tc>
          <w:tcPr>
            <w:tcW w:w="3321" w:type="dxa"/>
          </w:tcPr>
          <w:p w14:paraId="5CACAC9D" w14:textId="1F75C240" w:rsidR="000B1378" w:rsidRPr="000B1378" w:rsidRDefault="000B1378" w:rsidP="000B1378">
            <w:pPr>
              <w:pStyle w:val="Normal0"/>
              <w:rPr>
                <w:rFonts w:eastAsia="Aptos"/>
                <w:iCs/>
                <w:kern w:val="2"/>
                <w:sz w:val="20"/>
                <w:szCs w:val="20"/>
                <w:lang w:eastAsia="es-CO"/>
                <w14:ligatures w14:val="standardContextual"/>
              </w:rPr>
            </w:pPr>
            <w:r w:rsidRPr="000B1378">
              <w:rPr>
                <w:sz w:val="20"/>
                <w:szCs w:val="20"/>
              </w:rPr>
              <w:t>Consultar los registros de un contenedor.</w:t>
            </w:r>
          </w:p>
        </w:tc>
        <w:tc>
          <w:tcPr>
            <w:tcW w:w="3321" w:type="dxa"/>
          </w:tcPr>
          <w:p w14:paraId="6766E963" w14:textId="03A9E58C" w:rsidR="000B1378" w:rsidRPr="0067086D" w:rsidRDefault="000B1378" w:rsidP="000B1378">
            <w:pPr>
              <w:pStyle w:val="Normal0"/>
              <w:rPr>
                <w:rFonts w:ascii="Consolas" w:eastAsia="Aptos" w:hAnsi="Consolas"/>
                <w:iCs/>
                <w:kern w:val="2"/>
                <w:sz w:val="20"/>
                <w:szCs w:val="20"/>
                <w:lang w:eastAsia="es-CO"/>
                <w14:ligatures w14:val="standardContextual"/>
              </w:rPr>
            </w:pPr>
            <w:r w:rsidRPr="0067086D">
              <w:rPr>
                <w:rFonts w:ascii="Consolas" w:hAnsi="Consolas"/>
                <w:sz w:val="20"/>
                <w:szCs w:val="20"/>
              </w:rPr>
              <w:t>docker logs mi-contenedor</w:t>
            </w:r>
          </w:p>
        </w:tc>
      </w:tr>
    </w:tbl>
    <w:p w14:paraId="63B043C6" w14:textId="77777777" w:rsidR="000B1378" w:rsidRPr="000B1378" w:rsidRDefault="000B1378" w:rsidP="000B1378">
      <w:pPr>
        <w:pStyle w:val="Normal0"/>
        <w:rPr>
          <w:rFonts w:eastAsia="Aptos"/>
          <w:iCs/>
          <w:kern w:val="2"/>
          <w:sz w:val="20"/>
          <w:szCs w:val="20"/>
          <w:lang w:eastAsia="es-CO"/>
          <w14:ligatures w14:val="standardContextual"/>
        </w:rPr>
      </w:pPr>
    </w:p>
    <w:p w14:paraId="7677EA08" w14:textId="198B44AD" w:rsidR="0069540A" w:rsidRDefault="000B1378" w:rsidP="0044520A">
      <w:pPr>
        <w:pStyle w:val="Normal0"/>
        <w:rPr>
          <w:rFonts w:eastAsia="Aptos"/>
          <w:iCs/>
          <w:kern w:val="2"/>
          <w:sz w:val="20"/>
          <w:szCs w:val="20"/>
          <w:lang w:eastAsia="es-CO"/>
          <w14:ligatures w14:val="standardContextual"/>
        </w:rPr>
      </w:pPr>
      <w:r w:rsidRPr="000B1378">
        <w:rPr>
          <w:rFonts w:eastAsia="Aptos"/>
          <w:iCs/>
          <w:kern w:val="2"/>
          <w:sz w:val="20"/>
          <w:szCs w:val="20"/>
          <w:lang w:eastAsia="es-CO"/>
          <w14:ligatures w14:val="standardContextual"/>
        </w:rPr>
        <w:t xml:space="preserve">La utilización de herramientas como Docker facilita la administración de contenedores durante el desarrollo y la operación de aplicaciones. Su integración con las prácticas DevOps favorece la automatización de procesos, la consistencia entre entornos y la entrega continua de </w:t>
      </w:r>
      <w:r w:rsidRPr="0067086D">
        <w:rPr>
          <w:rFonts w:eastAsia="Aptos"/>
          <w:i/>
          <w:iCs/>
          <w:kern w:val="2"/>
          <w:sz w:val="20"/>
          <w:szCs w:val="20"/>
          <w:lang w:eastAsia="es-CO"/>
          <w14:ligatures w14:val="standardContextual"/>
        </w:rPr>
        <w:t>software</w:t>
      </w:r>
      <w:r w:rsidRPr="000B1378">
        <w:rPr>
          <w:rFonts w:eastAsia="Aptos"/>
          <w:iCs/>
          <w:kern w:val="2"/>
          <w:sz w:val="20"/>
          <w:szCs w:val="20"/>
          <w:lang w:eastAsia="es-CO"/>
          <w14:ligatures w14:val="standardContextual"/>
        </w:rPr>
        <w:t>.</w:t>
      </w:r>
    </w:p>
    <w:p w14:paraId="0ED671A0" w14:textId="77777777" w:rsidR="000B1378" w:rsidRPr="000B1378" w:rsidRDefault="000B1378" w:rsidP="0044520A">
      <w:pPr>
        <w:pStyle w:val="Normal0"/>
        <w:rPr>
          <w:rFonts w:eastAsia="Aptos"/>
          <w:iCs/>
          <w:kern w:val="2"/>
          <w:sz w:val="20"/>
          <w:szCs w:val="20"/>
          <w:lang w:eastAsia="es-CO"/>
          <w14:ligatures w14:val="standardContextual"/>
        </w:rPr>
      </w:pPr>
    </w:p>
    <w:p w14:paraId="24C73BB0" w14:textId="77777777" w:rsidR="0044520A" w:rsidRPr="000B1378" w:rsidRDefault="0044520A" w:rsidP="0044520A">
      <w:pPr>
        <w:pStyle w:val="Normal0"/>
        <w:rPr>
          <w:rFonts w:eastAsia="Aptos"/>
          <w:iCs/>
          <w:kern w:val="2"/>
          <w:sz w:val="20"/>
          <w:szCs w:val="20"/>
          <w:lang w:eastAsia="es-CO"/>
          <w14:ligatures w14:val="standardContextual"/>
        </w:rPr>
      </w:pPr>
    </w:p>
    <w:p w14:paraId="188A039C" w14:textId="2652DC19" w:rsidR="00D1667A" w:rsidRDefault="00D1667A" w:rsidP="00053B02">
      <w:pPr>
        <w:pStyle w:val="Normal0"/>
        <w:numPr>
          <w:ilvl w:val="0"/>
          <w:numId w:val="28"/>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Integración, entrega y despliegue continuo</w:t>
      </w:r>
      <w:r w:rsidR="00053B02">
        <w:rPr>
          <w:rFonts w:eastAsia="Aptos" w:cs="Times New Roman"/>
          <w:b/>
          <w:iCs/>
          <w:kern w:val="2"/>
          <w:sz w:val="20"/>
          <w:szCs w:val="20"/>
          <w:lang w:eastAsia="es-CO"/>
          <w14:ligatures w14:val="standardContextual"/>
        </w:rPr>
        <w:t xml:space="preserve"> </w:t>
      </w:r>
      <w:r w:rsidR="00053B02" w:rsidRPr="00053B02">
        <w:rPr>
          <w:rFonts w:eastAsia="Aptos" w:cs="Times New Roman"/>
          <w:b/>
          <w:iCs/>
          <w:kern w:val="2"/>
          <w:sz w:val="20"/>
          <w:szCs w:val="20"/>
          <w:lang w:eastAsia="es-CO"/>
          <w14:ligatures w14:val="standardContextual"/>
        </w:rPr>
        <w:t>(CI/CD)</w:t>
      </w:r>
    </w:p>
    <w:p w14:paraId="53D28153" w14:textId="4DB8299D" w:rsidR="00154A04" w:rsidRPr="00154A04" w:rsidRDefault="00154A04" w:rsidP="00154A04">
      <w:pPr>
        <w:pStyle w:val="Normal0"/>
        <w:rPr>
          <w:rFonts w:eastAsia="Aptos" w:cs="Times New Roman"/>
          <w:iCs/>
          <w:kern w:val="2"/>
          <w:sz w:val="20"/>
          <w:szCs w:val="20"/>
          <w:lang w:eastAsia="es-CO"/>
          <w14:ligatures w14:val="standardContextual"/>
        </w:rPr>
      </w:pPr>
    </w:p>
    <w:p w14:paraId="43157D7D" w14:textId="77777777" w:rsidR="006E0B30" w:rsidRPr="006E0B30" w:rsidRDefault="006E0B30" w:rsidP="006E0B30">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t xml:space="preserve">El desarrollo moderno de aplicaciones requiere procesos que permitan incorporar cambios al </w:t>
      </w:r>
      <w:r w:rsidRPr="006E0B30">
        <w:rPr>
          <w:rFonts w:eastAsia="Aptos" w:cs="Times New Roman"/>
          <w:i/>
          <w:iCs/>
          <w:kern w:val="2"/>
          <w:sz w:val="20"/>
          <w:szCs w:val="20"/>
          <w:lang w:eastAsia="es-CO"/>
          <w14:ligatures w14:val="standardContextual"/>
        </w:rPr>
        <w:t>software</w:t>
      </w:r>
      <w:r w:rsidRPr="006E0B30">
        <w:rPr>
          <w:rFonts w:eastAsia="Aptos" w:cs="Times New Roman"/>
          <w:iCs/>
          <w:kern w:val="2"/>
          <w:sz w:val="20"/>
          <w:szCs w:val="20"/>
          <w:lang w:eastAsia="es-CO"/>
          <w14:ligatures w14:val="standardContextual"/>
        </w:rPr>
        <w:t xml:space="preserve"> de manera ágil, segura y con altos niveles de calidad. En este contexto, las prácticas de integración continua, entrega continua y despliegue continuo, conocidas de forma conjunta como CI/CD, constituyen un conjunto de estrategias que automatizan diferentes actividades del ciclo de vida del desarrollo, facilitando la construcción, validación y distribución de las aplicaciones.</w:t>
      </w:r>
    </w:p>
    <w:p w14:paraId="2A7BF9C1" w14:textId="77777777" w:rsidR="006E0B30" w:rsidRPr="006E0B30" w:rsidRDefault="006E0B30" w:rsidP="006E0B30">
      <w:pPr>
        <w:pStyle w:val="Normal0"/>
        <w:rPr>
          <w:rFonts w:eastAsia="Aptos" w:cs="Times New Roman"/>
          <w:iCs/>
          <w:kern w:val="2"/>
          <w:sz w:val="20"/>
          <w:szCs w:val="20"/>
          <w:lang w:eastAsia="es-CO"/>
          <w14:ligatures w14:val="standardContextual"/>
        </w:rPr>
      </w:pPr>
    </w:p>
    <w:p w14:paraId="712936AE" w14:textId="77777777" w:rsidR="006E0B30" w:rsidRPr="006E0B30" w:rsidRDefault="006E0B30" w:rsidP="006E0B30">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t xml:space="preserve">La adopción de CI/CD permite que los cambios realizados al código fuente sean integrados, verificados y preparados para su implementación de manera frecuente, reduciendo los tiempos de entrega y disminuyendo los errores asociados a los procesos manuales. Estas prácticas fortalecen la colaboración entre los equipos de desarrollo y operaciones, favoreciendo la entrega continua de </w:t>
      </w:r>
      <w:r w:rsidRPr="006E0B30">
        <w:rPr>
          <w:rFonts w:eastAsia="Aptos" w:cs="Times New Roman"/>
          <w:i/>
          <w:iCs/>
          <w:kern w:val="2"/>
          <w:sz w:val="20"/>
          <w:szCs w:val="20"/>
          <w:lang w:eastAsia="es-CO"/>
          <w14:ligatures w14:val="standardContextual"/>
        </w:rPr>
        <w:t>software</w:t>
      </w:r>
      <w:r w:rsidRPr="006E0B30">
        <w:rPr>
          <w:rFonts w:eastAsia="Aptos" w:cs="Times New Roman"/>
          <w:iCs/>
          <w:kern w:val="2"/>
          <w:sz w:val="20"/>
          <w:szCs w:val="20"/>
          <w:lang w:eastAsia="es-CO"/>
          <w14:ligatures w14:val="standardContextual"/>
        </w:rPr>
        <w:t xml:space="preserve"> y la mejora permanente de los procesos.</w:t>
      </w:r>
    </w:p>
    <w:p w14:paraId="55239BAF" w14:textId="77777777" w:rsidR="006E0B30" w:rsidRPr="006E0B30" w:rsidRDefault="006E0B30" w:rsidP="006E0B30">
      <w:pPr>
        <w:pStyle w:val="Normal0"/>
        <w:rPr>
          <w:rFonts w:eastAsia="Aptos" w:cs="Times New Roman"/>
          <w:iCs/>
          <w:kern w:val="2"/>
          <w:sz w:val="20"/>
          <w:szCs w:val="20"/>
          <w:lang w:eastAsia="es-CO"/>
          <w14:ligatures w14:val="standardContextual"/>
        </w:rPr>
      </w:pPr>
    </w:p>
    <w:p w14:paraId="2D214B6C" w14:textId="521866C2" w:rsidR="00154A04" w:rsidRDefault="006E0B30" w:rsidP="006E0B30">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lastRenderedPageBreak/>
        <w:t xml:space="preserve">En los entornos DevOps, la integración, la entrega y el despliegue continuo se apoyan en herramientas que automatizan actividades como la compilación del código, la ejecución de pruebas, la generación de artefactos y la implementación de aplicaciones en diferentes entornos. Esta automatización contribuye a incrementar la eficiencia del desarrollo, mejorar la calidad del </w:t>
      </w:r>
      <w:r w:rsidRPr="006E0B30">
        <w:rPr>
          <w:rFonts w:eastAsia="Aptos" w:cs="Times New Roman"/>
          <w:i/>
          <w:iCs/>
          <w:kern w:val="2"/>
          <w:sz w:val="20"/>
          <w:szCs w:val="20"/>
          <w:lang w:eastAsia="es-CO"/>
          <w14:ligatures w14:val="standardContextual"/>
        </w:rPr>
        <w:t>software</w:t>
      </w:r>
      <w:r w:rsidRPr="006E0B30">
        <w:rPr>
          <w:rFonts w:eastAsia="Aptos" w:cs="Times New Roman"/>
          <w:iCs/>
          <w:kern w:val="2"/>
          <w:sz w:val="20"/>
          <w:szCs w:val="20"/>
          <w:lang w:eastAsia="es-CO"/>
          <w14:ligatures w14:val="standardContextual"/>
        </w:rPr>
        <w:t xml:space="preserve"> y responder con mayor rapidez a las necesidades de las organizaciones y de los usuarios.</w:t>
      </w:r>
    </w:p>
    <w:p w14:paraId="1D3E2B34" w14:textId="77777777" w:rsidR="006E0B30" w:rsidRPr="00154A04" w:rsidRDefault="006E0B30" w:rsidP="00154A04">
      <w:pPr>
        <w:pStyle w:val="Normal0"/>
        <w:rPr>
          <w:rFonts w:eastAsia="Aptos" w:cs="Times New Roman"/>
          <w:iCs/>
          <w:kern w:val="2"/>
          <w:sz w:val="20"/>
          <w:szCs w:val="20"/>
          <w:lang w:eastAsia="es-CO"/>
          <w14:ligatures w14:val="standardContextual"/>
        </w:rPr>
      </w:pPr>
    </w:p>
    <w:p w14:paraId="01B94647" w14:textId="166818A4" w:rsidR="00D1667A" w:rsidRPr="006E0B30" w:rsidRDefault="0067086D" w:rsidP="00D1667A">
      <w:pPr>
        <w:pStyle w:val="Normal0"/>
        <w:numPr>
          <w:ilvl w:val="1"/>
          <w:numId w:val="28"/>
        </w:numPr>
        <w:rPr>
          <w:rFonts w:eastAsia="Aptos" w:cs="Times New Roman"/>
          <w:b/>
          <w:iCs/>
          <w:kern w:val="2"/>
          <w:sz w:val="20"/>
          <w:szCs w:val="20"/>
          <w:lang w:eastAsia="es-CO"/>
          <w14:ligatures w14:val="standardContextual"/>
        </w:rPr>
      </w:pPr>
      <w:r w:rsidRPr="006E0B30">
        <w:rPr>
          <w:rFonts w:eastAsia="Aptos" w:cs="Times New Roman"/>
          <w:b/>
          <w:iCs/>
          <w:kern w:val="2"/>
          <w:sz w:val="20"/>
          <w:szCs w:val="20"/>
          <w:lang w:eastAsia="es-CO"/>
          <w14:ligatures w14:val="standardContextual"/>
        </w:rPr>
        <w:t>I</w:t>
      </w:r>
      <w:r w:rsidR="00D1667A" w:rsidRPr="006E0B30">
        <w:rPr>
          <w:rFonts w:eastAsia="Aptos" w:cs="Times New Roman"/>
          <w:b/>
          <w:iCs/>
          <w:kern w:val="2"/>
          <w:sz w:val="20"/>
          <w:szCs w:val="20"/>
          <w:lang w:eastAsia="es-CO"/>
          <w14:ligatures w14:val="standardContextual"/>
        </w:rPr>
        <w:t>ntegración continua (CI)</w:t>
      </w:r>
    </w:p>
    <w:p w14:paraId="328609D8" w14:textId="5B347B22" w:rsidR="006E0B30" w:rsidRDefault="006E0B30" w:rsidP="006E0B30">
      <w:pPr>
        <w:pStyle w:val="Normal0"/>
        <w:rPr>
          <w:rFonts w:eastAsia="Aptos" w:cs="Times New Roman"/>
          <w:iCs/>
          <w:kern w:val="2"/>
          <w:sz w:val="20"/>
          <w:szCs w:val="20"/>
          <w:lang w:eastAsia="es-CO"/>
          <w14:ligatures w14:val="standardContextual"/>
        </w:rPr>
      </w:pPr>
    </w:p>
    <w:p w14:paraId="20191A12" w14:textId="77777777" w:rsidR="006E0B30" w:rsidRPr="006E0B30" w:rsidRDefault="006E0B30" w:rsidP="006E0B30">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t xml:space="preserve">La integración continua </w:t>
      </w:r>
      <w:r w:rsidRPr="00491787">
        <w:rPr>
          <w:rFonts w:eastAsia="Aptos" w:cs="Times New Roman"/>
          <w:b/>
          <w:iCs/>
          <w:kern w:val="2"/>
          <w:sz w:val="20"/>
          <w:szCs w:val="20"/>
          <w:lang w:eastAsia="es-CO"/>
          <w14:ligatures w14:val="standardContextual"/>
        </w:rPr>
        <w:t>(Continuous Integration - CI)</w:t>
      </w:r>
      <w:r w:rsidRPr="006E0B30">
        <w:rPr>
          <w:rFonts w:eastAsia="Aptos" w:cs="Times New Roman"/>
          <w:iCs/>
          <w:kern w:val="2"/>
          <w:sz w:val="20"/>
          <w:szCs w:val="20"/>
          <w:lang w:eastAsia="es-CO"/>
          <w14:ligatures w14:val="standardContextual"/>
        </w:rPr>
        <w:t xml:space="preserve"> es una práctica de desarrollo de </w:t>
      </w:r>
      <w:r w:rsidRPr="006E0B30">
        <w:rPr>
          <w:rFonts w:eastAsia="Aptos" w:cs="Times New Roman"/>
          <w:i/>
          <w:iCs/>
          <w:kern w:val="2"/>
          <w:sz w:val="20"/>
          <w:szCs w:val="20"/>
          <w:lang w:eastAsia="es-CO"/>
          <w14:ligatures w14:val="standardContextual"/>
        </w:rPr>
        <w:t>software</w:t>
      </w:r>
      <w:r w:rsidRPr="006E0B30">
        <w:rPr>
          <w:rFonts w:eastAsia="Aptos" w:cs="Times New Roman"/>
          <w:iCs/>
          <w:kern w:val="2"/>
          <w:sz w:val="20"/>
          <w:szCs w:val="20"/>
          <w:lang w:eastAsia="es-CO"/>
          <w14:ligatures w14:val="standardContextual"/>
        </w:rPr>
        <w:t xml:space="preserve"> que consiste en integrar de manera frecuente los cambios realizados al código fuente dentro de un repositorio compartido. Cada vez que un desarrollador incorpora nuevas funcionalidades o realiza modificaciones, estos cambios son verificados automáticamente mediante procesos de compilación y pruebas, con el propósito de identificar errores de forma temprana.</w:t>
      </w:r>
    </w:p>
    <w:p w14:paraId="7E09F54F" w14:textId="77777777" w:rsidR="006E0B30" w:rsidRPr="006E0B30" w:rsidRDefault="006E0B30" w:rsidP="006E0B30">
      <w:pPr>
        <w:pStyle w:val="Normal0"/>
        <w:rPr>
          <w:rFonts w:eastAsia="Aptos" w:cs="Times New Roman"/>
          <w:iCs/>
          <w:kern w:val="2"/>
          <w:sz w:val="20"/>
          <w:szCs w:val="20"/>
          <w:lang w:eastAsia="es-CO"/>
          <w14:ligatures w14:val="standardContextual"/>
        </w:rPr>
      </w:pPr>
    </w:p>
    <w:p w14:paraId="5F14D08F" w14:textId="77777777" w:rsidR="006E0B30" w:rsidRPr="006E0B30" w:rsidRDefault="006E0B30" w:rsidP="006E0B30">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t>La integración continua favorece el trabajo colaborativo entre los integrantes del equipo de desarrollo, ya que permite detectar incompatibilidades antes de que afecten el funcionamiento de la aplicación. De esta manera, se reducen los conflictos durante la integración del código y se incrementa la estabilidad del proyecto.</w:t>
      </w:r>
    </w:p>
    <w:p w14:paraId="3C91D757" w14:textId="77777777" w:rsidR="006E0B30" w:rsidRPr="006E0B30" w:rsidRDefault="006E0B30" w:rsidP="006E0B30">
      <w:pPr>
        <w:pStyle w:val="Normal0"/>
        <w:rPr>
          <w:rFonts w:eastAsia="Aptos" w:cs="Times New Roman"/>
          <w:iCs/>
          <w:kern w:val="2"/>
          <w:sz w:val="20"/>
          <w:szCs w:val="20"/>
          <w:lang w:eastAsia="es-CO"/>
          <w14:ligatures w14:val="standardContextual"/>
        </w:rPr>
      </w:pPr>
    </w:p>
    <w:p w14:paraId="41FEF2D5" w14:textId="77777777" w:rsidR="006E0B30" w:rsidRPr="006E0B30" w:rsidRDefault="006E0B30" w:rsidP="006E0B30">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t>Generalmente, el proceso de integración continua comprende las siguientes actividades:</w:t>
      </w:r>
    </w:p>
    <w:p w14:paraId="6CB6A121" w14:textId="77777777" w:rsidR="006E0B30" w:rsidRPr="006E0B30" w:rsidRDefault="006E0B30" w:rsidP="006E0B30">
      <w:pPr>
        <w:pStyle w:val="Normal0"/>
        <w:rPr>
          <w:rFonts w:eastAsia="Aptos" w:cs="Times New Roman"/>
          <w:iCs/>
          <w:kern w:val="2"/>
          <w:sz w:val="20"/>
          <w:szCs w:val="20"/>
          <w:lang w:eastAsia="es-CO"/>
          <w14:ligatures w14:val="standardContextual"/>
        </w:rPr>
      </w:pPr>
    </w:p>
    <w:p w14:paraId="56B8C9D8" w14:textId="3CCBE863" w:rsidR="006E0B30" w:rsidRDefault="002865E5" w:rsidP="006E0B30">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7ED0B564" wp14:editId="70DE5C02">
            <wp:extent cx="6281420" cy="1582309"/>
            <wp:effectExtent l="0" t="0" r="2413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759EEFBF" w14:textId="77777777" w:rsidR="002865E5" w:rsidRPr="006E0B30" w:rsidRDefault="002865E5" w:rsidP="006E0B30">
      <w:pPr>
        <w:pStyle w:val="Normal0"/>
        <w:rPr>
          <w:rFonts w:eastAsia="Aptos" w:cs="Times New Roman"/>
          <w:iCs/>
          <w:kern w:val="2"/>
          <w:sz w:val="20"/>
          <w:szCs w:val="20"/>
          <w:lang w:eastAsia="es-CO"/>
          <w14:ligatures w14:val="standardContextual"/>
        </w:rPr>
      </w:pPr>
    </w:p>
    <w:p w14:paraId="0A24366B" w14:textId="77777777" w:rsidR="006E0B30" w:rsidRPr="006E0B30" w:rsidRDefault="006E0B30" w:rsidP="006E0B30">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t xml:space="preserve">La implementación de la integración continua permite detectar problemas en etapas tempranas del desarrollo, mejorar la calidad del </w:t>
      </w:r>
      <w:r w:rsidRPr="002865E5">
        <w:rPr>
          <w:rFonts w:eastAsia="Aptos" w:cs="Times New Roman"/>
          <w:i/>
          <w:iCs/>
          <w:kern w:val="2"/>
          <w:sz w:val="20"/>
          <w:szCs w:val="20"/>
          <w:lang w:eastAsia="es-CO"/>
          <w14:ligatures w14:val="standardContextual"/>
        </w:rPr>
        <w:t>software</w:t>
      </w:r>
      <w:r w:rsidRPr="006E0B30">
        <w:rPr>
          <w:rFonts w:eastAsia="Aptos" w:cs="Times New Roman"/>
          <w:iCs/>
          <w:kern w:val="2"/>
          <w:sz w:val="20"/>
          <w:szCs w:val="20"/>
          <w:lang w:eastAsia="es-CO"/>
          <w14:ligatures w14:val="standardContextual"/>
        </w:rPr>
        <w:t xml:space="preserve"> y preparar la aplicación para los procesos de entrega y despliegue continuo.</w:t>
      </w:r>
    </w:p>
    <w:p w14:paraId="2A485D45" w14:textId="02BE735E" w:rsidR="006E0B30" w:rsidRDefault="006E0B30" w:rsidP="006E0B30">
      <w:pPr>
        <w:pStyle w:val="Normal0"/>
        <w:rPr>
          <w:rFonts w:eastAsia="Aptos" w:cs="Times New Roman"/>
          <w:iCs/>
          <w:kern w:val="2"/>
          <w:sz w:val="20"/>
          <w:szCs w:val="20"/>
          <w:lang w:eastAsia="es-CO"/>
          <w14:ligatures w14:val="standardContextual"/>
        </w:rPr>
      </w:pPr>
    </w:p>
    <w:p w14:paraId="5F5C7FFD" w14:textId="156935CE" w:rsidR="002865E5" w:rsidRPr="006E0B30" w:rsidRDefault="002865E5" w:rsidP="002865E5">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0041D62A" wp14:editId="78C1B0D1">
                <wp:extent cx="5470497" cy="1404620"/>
                <wp:effectExtent l="0" t="0" r="0" b="2540"/>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0497" cy="1404620"/>
                        </a:xfrm>
                        <a:prstGeom prst="rect">
                          <a:avLst/>
                        </a:prstGeom>
                        <a:solidFill>
                          <a:schemeClr val="accent1">
                            <a:lumMod val="40000"/>
                            <a:lumOff val="60000"/>
                          </a:schemeClr>
                        </a:solidFill>
                        <a:ln w="9525">
                          <a:noFill/>
                          <a:miter lim="800000"/>
                          <a:headEnd/>
                          <a:tailEnd/>
                        </a:ln>
                      </wps:spPr>
                      <wps:txbx>
                        <w:txbxContent>
                          <w:p w14:paraId="4B223C43" w14:textId="77777777" w:rsidR="00BA4B26" w:rsidRPr="002865E5" w:rsidRDefault="00BA4B26" w:rsidP="002865E5">
                            <w:pPr>
                              <w:pStyle w:val="Normal0"/>
                              <w:rPr>
                                <w:rFonts w:eastAsia="Aptos" w:cs="Times New Roman"/>
                                <w:b/>
                                <w:iCs/>
                                <w:kern w:val="2"/>
                                <w:sz w:val="20"/>
                                <w:szCs w:val="20"/>
                                <w:lang w:eastAsia="es-CO"/>
                                <w14:ligatures w14:val="standardContextual"/>
                              </w:rPr>
                            </w:pPr>
                            <w:r w:rsidRPr="002865E5">
                              <w:rPr>
                                <w:rFonts w:eastAsia="Aptos" w:cs="Times New Roman"/>
                                <w:b/>
                                <w:iCs/>
                                <w:kern w:val="2"/>
                                <w:sz w:val="20"/>
                                <w:szCs w:val="20"/>
                                <w:lang w:eastAsia="es-CO"/>
                                <w14:ligatures w14:val="standardContextual"/>
                              </w:rPr>
                              <w:t>Ejemplo de integración continua</w:t>
                            </w:r>
                          </w:p>
                          <w:p w14:paraId="7B6EB712" w14:textId="77777777" w:rsidR="00BA4B26" w:rsidRPr="006E0B30" w:rsidRDefault="00BA4B26" w:rsidP="002865E5">
                            <w:pPr>
                              <w:pStyle w:val="Normal0"/>
                              <w:rPr>
                                <w:rFonts w:eastAsia="Aptos" w:cs="Times New Roman"/>
                                <w:iCs/>
                                <w:kern w:val="2"/>
                                <w:sz w:val="20"/>
                                <w:szCs w:val="20"/>
                                <w:lang w:eastAsia="es-CO"/>
                                <w14:ligatures w14:val="standardContextual"/>
                              </w:rPr>
                            </w:pPr>
                          </w:p>
                          <w:p w14:paraId="5F1DFA28" w14:textId="46572EE5" w:rsidR="00BA4B26" w:rsidRPr="0027636B" w:rsidRDefault="00BA4B26" w:rsidP="002865E5">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t>Un desarrollador incorpora una nueva funcionalidad a una aplicación y registra los cambios en el repositorio del proyecto. De forma automática, el sistema inicia la compilación del código y ejecuta las pruebas definidas. Si todas las verificaciones son satisfactorias, la nueva versión queda disponible para continuar con las siguientes et</w:t>
                            </w:r>
                            <w:r>
                              <w:rPr>
                                <w:rFonts w:eastAsia="Aptos" w:cs="Times New Roman"/>
                                <w:iCs/>
                                <w:kern w:val="2"/>
                                <w:sz w:val="20"/>
                                <w:szCs w:val="20"/>
                                <w:lang w:eastAsia="es-CO"/>
                                <w14:ligatures w14:val="standardContextual"/>
                              </w:rPr>
                              <w:t>apas del proceso de desarrollo.</w:t>
                            </w:r>
                          </w:p>
                        </w:txbxContent>
                      </wps:txbx>
                      <wps:bodyPr rot="0" vert="horz" wrap="square" lIns="91440" tIns="45720" rIns="91440" bIns="45720" anchor="t" anchorCtr="0">
                        <a:spAutoFit/>
                      </wps:bodyPr>
                    </wps:wsp>
                  </a:graphicData>
                </a:graphic>
              </wp:inline>
            </w:drawing>
          </mc:Choice>
          <mc:Fallback>
            <w:pict>
              <v:shape w14:anchorId="0041D62A" id="_x0000_s1036" type="#_x0000_t202" style="width:43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" fillcolor="#b8cce4 [1300]" stroked="f">
                <v:textbox style="mso-fit-shape-to-text:t">
                  <w:txbxContent>
                    <w:p w14:paraId="4B223C43" w14:textId="77777777" w:rsidR="00BA4B26" w:rsidRPr="002865E5" w:rsidRDefault="00BA4B26" w:rsidP="002865E5">
                      <w:pPr>
                        <w:pStyle w:val="Normal0"/>
                        <w:rPr>
                          <w:rFonts w:eastAsia="Aptos" w:cs="Times New Roman"/>
                          <w:b/>
                          <w:iCs/>
                          <w:kern w:val="2"/>
                          <w:sz w:val="20"/>
                          <w:szCs w:val="20"/>
                          <w:lang w:eastAsia="es-CO"/>
                          <w14:ligatures w14:val="standardContextual"/>
                        </w:rPr>
                      </w:pPr>
                      <w:r w:rsidRPr="002865E5">
                        <w:rPr>
                          <w:rFonts w:eastAsia="Aptos" w:cs="Times New Roman"/>
                          <w:b/>
                          <w:iCs/>
                          <w:kern w:val="2"/>
                          <w:sz w:val="20"/>
                          <w:szCs w:val="20"/>
                          <w:lang w:eastAsia="es-CO"/>
                          <w14:ligatures w14:val="standardContextual"/>
                        </w:rPr>
                        <w:t>Ejemplo de integración continua</w:t>
                      </w:r>
                    </w:p>
                    <w:p w14:paraId="7B6EB712" w14:textId="77777777" w:rsidR="00BA4B26" w:rsidRPr="006E0B30" w:rsidRDefault="00BA4B26" w:rsidP="002865E5">
                      <w:pPr>
                        <w:pStyle w:val="Normal0"/>
                        <w:rPr>
                          <w:rFonts w:eastAsia="Aptos" w:cs="Times New Roman"/>
                          <w:iCs/>
                          <w:kern w:val="2"/>
                          <w:sz w:val="20"/>
                          <w:szCs w:val="20"/>
                          <w:lang w:eastAsia="es-CO"/>
                          <w14:ligatures w14:val="standardContextual"/>
                        </w:rPr>
                      </w:pPr>
                    </w:p>
                    <w:p w14:paraId="5F1DFA28" w14:textId="46572EE5" w:rsidR="00BA4B26" w:rsidRPr="0027636B" w:rsidRDefault="00BA4B26" w:rsidP="002865E5">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t>Un desarrollador incorpora una nueva funcionalidad a una aplicación y registra los cambios en el repositorio del proyecto. De forma automática, el sistema inicia la compilación del código y ejecuta las pruebas definidas. Si todas las verificaciones son satisfactorias, la nueva versión queda disponible para continuar con las siguientes et</w:t>
                      </w:r>
                      <w:r>
                        <w:rPr>
                          <w:rFonts w:eastAsia="Aptos" w:cs="Times New Roman"/>
                          <w:iCs/>
                          <w:kern w:val="2"/>
                          <w:sz w:val="20"/>
                          <w:szCs w:val="20"/>
                          <w:lang w:eastAsia="es-CO"/>
                          <w14:ligatures w14:val="standardContextual"/>
                        </w:rPr>
                        <w:t>apas del proceso de desarrollo.</w:t>
                      </w:r>
                    </w:p>
                  </w:txbxContent>
                </v:textbox>
                <w10:anchorlock/>
              </v:shape>
            </w:pict>
          </mc:Fallback>
        </mc:AlternateContent>
      </w:r>
    </w:p>
    <w:p w14:paraId="13E0AFC0" w14:textId="77777777" w:rsidR="006E0B30" w:rsidRPr="006E0B30" w:rsidRDefault="006E0B30" w:rsidP="006E0B30">
      <w:pPr>
        <w:pStyle w:val="Normal0"/>
        <w:rPr>
          <w:rFonts w:eastAsia="Aptos" w:cs="Times New Roman"/>
          <w:iCs/>
          <w:kern w:val="2"/>
          <w:sz w:val="20"/>
          <w:szCs w:val="20"/>
          <w:lang w:eastAsia="es-CO"/>
          <w14:ligatures w14:val="standardContextual"/>
        </w:rPr>
      </w:pPr>
    </w:p>
    <w:p w14:paraId="0764B520" w14:textId="2DC326C0" w:rsidR="006E0B30" w:rsidRDefault="006E0B30" w:rsidP="006E0B30">
      <w:pPr>
        <w:pStyle w:val="Normal0"/>
        <w:rPr>
          <w:rFonts w:eastAsia="Aptos" w:cs="Times New Roman"/>
          <w:iCs/>
          <w:kern w:val="2"/>
          <w:sz w:val="20"/>
          <w:szCs w:val="20"/>
          <w:lang w:eastAsia="es-CO"/>
          <w14:ligatures w14:val="standardContextual"/>
        </w:rPr>
      </w:pPr>
      <w:r w:rsidRPr="006E0B30">
        <w:rPr>
          <w:rFonts w:eastAsia="Aptos" w:cs="Times New Roman"/>
          <w:iCs/>
          <w:kern w:val="2"/>
          <w:sz w:val="20"/>
          <w:szCs w:val="20"/>
          <w:lang w:eastAsia="es-CO"/>
          <w14:ligatures w14:val="standardContextual"/>
        </w:rPr>
        <w:t xml:space="preserve">Este ejemplo permite identificar que la integración continua automatiza la validación de los cambios realizados al </w:t>
      </w:r>
      <w:r w:rsidRPr="002865E5">
        <w:rPr>
          <w:rFonts w:eastAsia="Aptos" w:cs="Times New Roman"/>
          <w:i/>
          <w:iCs/>
          <w:kern w:val="2"/>
          <w:sz w:val="20"/>
          <w:szCs w:val="20"/>
          <w:lang w:eastAsia="es-CO"/>
          <w14:ligatures w14:val="standardContextual"/>
        </w:rPr>
        <w:t>software</w:t>
      </w:r>
      <w:r w:rsidRPr="006E0B30">
        <w:rPr>
          <w:rFonts w:eastAsia="Aptos" w:cs="Times New Roman"/>
          <w:iCs/>
          <w:kern w:val="2"/>
          <w:sz w:val="20"/>
          <w:szCs w:val="20"/>
          <w:lang w:eastAsia="es-CO"/>
          <w14:ligatures w14:val="standardContextual"/>
        </w:rPr>
        <w:t>, favoreciendo la detección temprana de errores y fortaleciendo la calidad del producto desarrollado.</w:t>
      </w:r>
    </w:p>
    <w:p w14:paraId="3C915043" w14:textId="77777777" w:rsidR="006E0B30" w:rsidRPr="0002386E" w:rsidRDefault="006E0B30" w:rsidP="006E0B30">
      <w:pPr>
        <w:pStyle w:val="Normal0"/>
        <w:rPr>
          <w:rFonts w:eastAsia="Aptos" w:cs="Times New Roman"/>
          <w:iCs/>
          <w:kern w:val="2"/>
          <w:sz w:val="20"/>
          <w:szCs w:val="20"/>
          <w:lang w:eastAsia="es-CO"/>
          <w14:ligatures w14:val="standardContextual"/>
        </w:rPr>
      </w:pPr>
    </w:p>
    <w:p w14:paraId="3BC9B3A9" w14:textId="434E9450" w:rsidR="00D1667A" w:rsidRPr="00491787" w:rsidRDefault="0067086D" w:rsidP="00D1667A">
      <w:pPr>
        <w:pStyle w:val="Normal0"/>
        <w:numPr>
          <w:ilvl w:val="1"/>
          <w:numId w:val="28"/>
        </w:numPr>
        <w:rPr>
          <w:rFonts w:eastAsia="Aptos" w:cs="Times New Roman"/>
          <w:b/>
          <w:iCs/>
          <w:kern w:val="2"/>
          <w:sz w:val="20"/>
          <w:szCs w:val="20"/>
          <w:lang w:eastAsia="es-CO"/>
          <w14:ligatures w14:val="standardContextual"/>
        </w:rPr>
      </w:pPr>
      <w:r w:rsidRPr="00491787">
        <w:rPr>
          <w:rFonts w:eastAsia="Aptos" w:cs="Times New Roman"/>
          <w:b/>
          <w:iCs/>
          <w:kern w:val="2"/>
          <w:sz w:val="20"/>
          <w:szCs w:val="20"/>
          <w:lang w:eastAsia="es-CO"/>
          <w14:ligatures w14:val="standardContextual"/>
        </w:rPr>
        <w:t>E</w:t>
      </w:r>
      <w:r w:rsidR="00D1667A" w:rsidRPr="00491787">
        <w:rPr>
          <w:rFonts w:eastAsia="Aptos" w:cs="Times New Roman"/>
          <w:b/>
          <w:iCs/>
          <w:kern w:val="2"/>
          <w:sz w:val="20"/>
          <w:szCs w:val="20"/>
          <w:lang w:eastAsia="es-CO"/>
          <w14:ligatures w14:val="standardContextual"/>
        </w:rPr>
        <w:t>ntrega continua (CD)</w:t>
      </w:r>
    </w:p>
    <w:p w14:paraId="389C95D8" w14:textId="6A2D5A48" w:rsidR="00491787" w:rsidRDefault="00491787" w:rsidP="00491787">
      <w:pPr>
        <w:pStyle w:val="Normal0"/>
        <w:rPr>
          <w:rFonts w:eastAsia="Aptos" w:cs="Times New Roman"/>
          <w:iCs/>
          <w:kern w:val="2"/>
          <w:sz w:val="20"/>
          <w:szCs w:val="20"/>
          <w:lang w:eastAsia="es-CO"/>
          <w14:ligatures w14:val="standardContextual"/>
        </w:rPr>
      </w:pPr>
    </w:p>
    <w:p w14:paraId="577C31D8" w14:textId="77777777" w:rsidR="00491787" w:rsidRPr="00491787" w:rsidRDefault="00491787" w:rsidP="00491787">
      <w:pPr>
        <w:pStyle w:val="Normal0"/>
        <w:rPr>
          <w:rFonts w:eastAsia="Aptos" w:cs="Times New Roman"/>
          <w:iCs/>
          <w:kern w:val="2"/>
          <w:sz w:val="20"/>
          <w:szCs w:val="20"/>
          <w:lang w:eastAsia="es-CO"/>
          <w14:ligatures w14:val="standardContextual"/>
        </w:rPr>
      </w:pPr>
      <w:r w:rsidRPr="00491787">
        <w:rPr>
          <w:rFonts w:eastAsia="Aptos" w:cs="Times New Roman"/>
          <w:iCs/>
          <w:kern w:val="2"/>
          <w:sz w:val="20"/>
          <w:szCs w:val="20"/>
          <w:lang w:eastAsia="es-CO"/>
          <w14:ligatures w14:val="standardContextual"/>
        </w:rPr>
        <w:t xml:space="preserve">La entrega continua </w:t>
      </w:r>
      <w:r w:rsidRPr="00491787">
        <w:rPr>
          <w:rFonts w:eastAsia="Aptos" w:cs="Times New Roman"/>
          <w:b/>
          <w:iCs/>
          <w:kern w:val="2"/>
          <w:sz w:val="20"/>
          <w:szCs w:val="20"/>
          <w:lang w:eastAsia="es-CO"/>
          <w14:ligatures w14:val="standardContextual"/>
        </w:rPr>
        <w:t>(Continuous Delivery - CD)</w:t>
      </w:r>
      <w:r w:rsidRPr="00491787">
        <w:rPr>
          <w:rFonts w:eastAsia="Aptos" w:cs="Times New Roman"/>
          <w:iCs/>
          <w:kern w:val="2"/>
          <w:sz w:val="20"/>
          <w:szCs w:val="20"/>
          <w:lang w:eastAsia="es-CO"/>
          <w14:ligatures w14:val="standardContextual"/>
        </w:rPr>
        <w:t xml:space="preserve"> es una práctica que amplía el proceso de integración continua, preparando automáticamente las aplicaciones para su implementación en diferentes entornos. </w:t>
      </w:r>
      <w:r w:rsidRPr="00491787">
        <w:rPr>
          <w:rFonts w:eastAsia="Aptos" w:cs="Times New Roman"/>
          <w:iCs/>
          <w:kern w:val="2"/>
          <w:sz w:val="20"/>
          <w:szCs w:val="20"/>
          <w:lang w:eastAsia="es-CO"/>
          <w14:ligatures w14:val="standardContextual"/>
        </w:rPr>
        <w:lastRenderedPageBreak/>
        <w:t xml:space="preserve">Después de integrar y verificar los cambios en el código fuente, el </w:t>
      </w:r>
      <w:r w:rsidRPr="00491787">
        <w:rPr>
          <w:rFonts w:eastAsia="Aptos" w:cs="Times New Roman"/>
          <w:i/>
          <w:iCs/>
          <w:kern w:val="2"/>
          <w:sz w:val="20"/>
          <w:szCs w:val="20"/>
          <w:lang w:eastAsia="es-CO"/>
          <w14:ligatures w14:val="standardContextual"/>
        </w:rPr>
        <w:t>software</w:t>
      </w:r>
      <w:r w:rsidRPr="00491787">
        <w:rPr>
          <w:rFonts w:eastAsia="Aptos" w:cs="Times New Roman"/>
          <w:iCs/>
          <w:kern w:val="2"/>
          <w:sz w:val="20"/>
          <w:szCs w:val="20"/>
          <w:lang w:eastAsia="es-CO"/>
          <w14:ligatures w14:val="standardContextual"/>
        </w:rPr>
        <w:t xml:space="preserve"> queda listo para ser entregado de manera rápida, confiable y controlada cuando la organización lo requiera.</w:t>
      </w:r>
    </w:p>
    <w:p w14:paraId="52910156" w14:textId="77777777" w:rsidR="00491787" w:rsidRPr="00491787" w:rsidRDefault="00491787" w:rsidP="00491787">
      <w:pPr>
        <w:pStyle w:val="Normal0"/>
        <w:rPr>
          <w:rFonts w:eastAsia="Aptos" w:cs="Times New Roman"/>
          <w:iCs/>
          <w:kern w:val="2"/>
          <w:sz w:val="20"/>
          <w:szCs w:val="20"/>
          <w:lang w:eastAsia="es-CO"/>
          <w14:ligatures w14:val="standardContextual"/>
        </w:rPr>
      </w:pPr>
    </w:p>
    <w:p w14:paraId="1FED203A" w14:textId="77777777" w:rsidR="00491787" w:rsidRPr="00491787" w:rsidRDefault="00491787" w:rsidP="00491787">
      <w:pPr>
        <w:pStyle w:val="Normal0"/>
        <w:rPr>
          <w:rFonts w:eastAsia="Aptos" w:cs="Times New Roman"/>
          <w:iCs/>
          <w:kern w:val="2"/>
          <w:sz w:val="20"/>
          <w:szCs w:val="20"/>
          <w:lang w:eastAsia="es-CO"/>
          <w14:ligatures w14:val="standardContextual"/>
        </w:rPr>
      </w:pPr>
      <w:r w:rsidRPr="00491787">
        <w:rPr>
          <w:rFonts w:eastAsia="Aptos" w:cs="Times New Roman"/>
          <w:iCs/>
          <w:kern w:val="2"/>
          <w:sz w:val="20"/>
          <w:szCs w:val="20"/>
          <w:lang w:eastAsia="es-CO"/>
          <w14:ligatures w14:val="standardContextual"/>
        </w:rPr>
        <w:t>En la entrega continua, los procesos de construcción, validación y preparación de la aplicación se realizan de forma automatizada. Sin embargo, la implementación en el entorno de producción suele requerir una aprobación o decisión por parte del equipo responsable antes de publicar la nueva versión para los usuarios.</w:t>
      </w:r>
    </w:p>
    <w:p w14:paraId="66FA1EB2" w14:textId="77777777" w:rsidR="00491787" w:rsidRPr="00491787" w:rsidRDefault="00491787" w:rsidP="00491787">
      <w:pPr>
        <w:pStyle w:val="Normal0"/>
        <w:rPr>
          <w:rFonts w:eastAsia="Aptos" w:cs="Times New Roman"/>
          <w:iCs/>
          <w:kern w:val="2"/>
          <w:sz w:val="20"/>
          <w:szCs w:val="20"/>
          <w:lang w:eastAsia="es-CO"/>
          <w14:ligatures w14:val="standardContextual"/>
        </w:rPr>
      </w:pPr>
    </w:p>
    <w:p w14:paraId="24787366" w14:textId="77777777" w:rsidR="00491787" w:rsidRPr="00491787" w:rsidRDefault="00491787" w:rsidP="00491787">
      <w:pPr>
        <w:pStyle w:val="Normal0"/>
        <w:rPr>
          <w:rFonts w:eastAsia="Aptos" w:cs="Times New Roman"/>
          <w:iCs/>
          <w:kern w:val="2"/>
          <w:sz w:val="20"/>
          <w:szCs w:val="20"/>
          <w:lang w:eastAsia="es-CO"/>
          <w14:ligatures w14:val="standardContextual"/>
        </w:rPr>
      </w:pPr>
      <w:r w:rsidRPr="00491787">
        <w:rPr>
          <w:rFonts w:eastAsia="Aptos" w:cs="Times New Roman"/>
          <w:iCs/>
          <w:kern w:val="2"/>
          <w:sz w:val="20"/>
          <w:szCs w:val="20"/>
          <w:lang w:eastAsia="es-CO"/>
          <w14:ligatures w14:val="standardContextual"/>
        </w:rPr>
        <w:t>Generalmente, la entrega continua comprende las siguientes actividades:</w:t>
      </w:r>
    </w:p>
    <w:p w14:paraId="3BEFD6A3" w14:textId="77777777" w:rsidR="00491787" w:rsidRPr="00491787" w:rsidRDefault="00491787" w:rsidP="00491787">
      <w:pPr>
        <w:pStyle w:val="Normal0"/>
        <w:rPr>
          <w:rFonts w:eastAsia="Aptos" w:cs="Times New Roman"/>
          <w:iCs/>
          <w:kern w:val="2"/>
          <w:sz w:val="20"/>
          <w:szCs w:val="20"/>
          <w:lang w:eastAsia="es-CO"/>
          <w14:ligatures w14:val="standardContextual"/>
        </w:rPr>
      </w:pPr>
    </w:p>
    <w:p w14:paraId="7A387F0D" w14:textId="5778C217" w:rsidR="00491787" w:rsidRDefault="00491787" w:rsidP="00491787">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2B21B7AB" wp14:editId="46046F49">
            <wp:extent cx="6368415" cy="1605915"/>
            <wp:effectExtent l="0" t="0" r="13335"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4EBAC179" w14:textId="77777777" w:rsidR="00491787" w:rsidRPr="00491787" w:rsidRDefault="00491787" w:rsidP="00491787">
      <w:pPr>
        <w:pStyle w:val="Normal0"/>
        <w:rPr>
          <w:rFonts w:eastAsia="Aptos" w:cs="Times New Roman"/>
          <w:iCs/>
          <w:kern w:val="2"/>
          <w:sz w:val="20"/>
          <w:szCs w:val="20"/>
          <w:lang w:eastAsia="es-CO"/>
          <w14:ligatures w14:val="standardContextual"/>
        </w:rPr>
      </w:pPr>
    </w:p>
    <w:p w14:paraId="646F07E9" w14:textId="77777777" w:rsidR="00491787" w:rsidRPr="00491787" w:rsidRDefault="00491787" w:rsidP="00491787">
      <w:pPr>
        <w:pStyle w:val="Normal0"/>
        <w:rPr>
          <w:rFonts w:eastAsia="Aptos" w:cs="Times New Roman"/>
          <w:iCs/>
          <w:kern w:val="2"/>
          <w:sz w:val="20"/>
          <w:szCs w:val="20"/>
          <w:lang w:eastAsia="es-CO"/>
          <w14:ligatures w14:val="standardContextual"/>
        </w:rPr>
      </w:pPr>
      <w:r w:rsidRPr="00491787">
        <w:rPr>
          <w:rFonts w:eastAsia="Aptos" w:cs="Times New Roman"/>
          <w:iCs/>
          <w:kern w:val="2"/>
          <w:sz w:val="20"/>
          <w:szCs w:val="20"/>
          <w:lang w:eastAsia="es-CO"/>
          <w14:ligatures w14:val="standardContextual"/>
        </w:rPr>
        <w:t xml:space="preserve">La entrega continua permite reducir los tiempos necesarios para publicar nuevas versiones del </w:t>
      </w:r>
      <w:r w:rsidRPr="009F299A">
        <w:rPr>
          <w:rFonts w:eastAsia="Aptos" w:cs="Times New Roman"/>
          <w:i/>
          <w:iCs/>
          <w:kern w:val="2"/>
          <w:sz w:val="20"/>
          <w:szCs w:val="20"/>
          <w:lang w:eastAsia="es-CO"/>
          <w14:ligatures w14:val="standardContextual"/>
        </w:rPr>
        <w:t>software</w:t>
      </w:r>
      <w:r w:rsidRPr="00491787">
        <w:rPr>
          <w:rFonts w:eastAsia="Aptos" w:cs="Times New Roman"/>
          <w:iCs/>
          <w:kern w:val="2"/>
          <w:sz w:val="20"/>
          <w:szCs w:val="20"/>
          <w:lang w:eastAsia="es-CO"/>
          <w14:ligatures w14:val="standardContextual"/>
        </w:rPr>
        <w:t>, mejorar la calidad de las implementaciones y disminuir los riesgos asociados a los procesos manuales.</w:t>
      </w:r>
    </w:p>
    <w:p w14:paraId="128F6EF5" w14:textId="18FDD3DD" w:rsidR="00491787" w:rsidRDefault="00491787" w:rsidP="00491787">
      <w:pPr>
        <w:pStyle w:val="Normal0"/>
        <w:rPr>
          <w:rFonts w:eastAsia="Aptos" w:cs="Times New Roman"/>
          <w:iCs/>
          <w:kern w:val="2"/>
          <w:sz w:val="20"/>
          <w:szCs w:val="20"/>
          <w:lang w:eastAsia="es-CO"/>
          <w14:ligatures w14:val="standardContextual"/>
        </w:rPr>
      </w:pPr>
    </w:p>
    <w:p w14:paraId="5CB580C7" w14:textId="5053ECAC" w:rsidR="00491787" w:rsidRPr="00491787" w:rsidRDefault="00491787" w:rsidP="00491787">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3EAB538F" wp14:editId="4DB15CF4">
                <wp:extent cx="5470497" cy="1404620"/>
                <wp:effectExtent l="0" t="0" r="0" b="2540"/>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0497" cy="1404620"/>
                        </a:xfrm>
                        <a:prstGeom prst="rect">
                          <a:avLst/>
                        </a:prstGeom>
                        <a:solidFill>
                          <a:schemeClr val="accent1">
                            <a:lumMod val="40000"/>
                            <a:lumOff val="60000"/>
                          </a:schemeClr>
                        </a:solidFill>
                        <a:ln w="9525">
                          <a:noFill/>
                          <a:miter lim="800000"/>
                          <a:headEnd/>
                          <a:tailEnd/>
                        </a:ln>
                      </wps:spPr>
                      <wps:txbx>
                        <w:txbxContent>
                          <w:p w14:paraId="05D25537" w14:textId="77777777" w:rsidR="00BA4B26" w:rsidRPr="00491787" w:rsidRDefault="00BA4B26" w:rsidP="00491787">
                            <w:pPr>
                              <w:pStyle w:val="Normal0"/>
                              <w:rPr>
                                <w:rFonts w:eastAsia="Aptos" w:cs="Times New Roman"/>
                                <w:b/>
                                <w:iCs/>
                                <w:kern w:val="2"/>
                                <w:sz w:val="20"/>
                                <w:szCs w:val="20"/>
                                <w:lang w:eastAsia="es-CO"/>
                                <w14:ligatures w14:val="standardContextual"/>
                              </w:rPr>
                            </w:pPr>
                            <w:r w:rsidRPr="00491787">
                              <w:rPr>
                                <w:rFonts w:eastAsia="Aptos" w:cs="Times New Roman"/>
                                <w:b/>
                                <w:iCs/>
                                <w:kern w:val="2"/>
                                <w:sz w:val="20"/>
                                <w:szCs w:val="20"/>
                                <w:lang w:eastAsia="es-CO"/>
                                <w14:ligatures w14:val="standardContextual"/>
                              </w:rPr>
                              <w:t>Ejemplo de entrega continua</w:t>
                            </w:r>
                          </w:p>
                          <w:p w14:paraId="711BD646" w14:textId="77777777" w:rsidR="00BA4B26" w:rsidRPr="00491787" w:rsidRDefault="00BA4B26" w:rsidP="00491787">
                            <w:pPr>
                              <w:pStyle w:val="Normal0"/>
                              <w:rPr>
                                <w:rFonts w:eastAsia="Aptos" w:cs="Times New Roman"/>
                                <w:iCs/>
                                <w:kern w:val="2"/>
                                <w:sz w:val="20"/>
                                <w:szCs w:val="20"/>
                                <w:lang w:eastAsia="es-CO"/>
                                <w14:ligatures w14:val="standardContextual"/>
                              </w:rPr>
                            </w:pPr>
                          </w:p>
                          <w:p w14:paraId="79AF751A" w14:textId="62C99A18" w:rsidR="00BA4B26" w:rsidRPr="0027636B" w:rsidRDefault="00BA4B26" w:rsidP="00491787">
                            <w:pPr>
                              <w:pStyle w:val="Normal0"/>
                              <w:rPr>
                                <w:rFonts w:eastAsia="Aptos" w:cs="Times New Roman"/>
                                <w:iCs/>
                                <w:kern w:val="2"/>
                                <w:sz w:val="20"/>
                                <w:szCs w:val="20"/>
                                <w:lang w:eastAsia="es-CO"/>
                                <w14:ligatures w14:val="standardContextual"/>
                              </w:rPr>
                            </w:pPr>
                            <w:r w:rsidRPr="00491787">
                              <w:rPr>
                                <w:rFonts w:eastAsia="Aptos" w:cs="Times New Roman"/>
                                <w:iCs/>
                                <w:kern w:val="2"/>
                                <w:sz w:val="20"/>
                                <w:szCs w:val="20"/>
                                <w:lang w:eastAsia="es-CO"/>
                                <w14:ligatures w14:val="standardContextual"/>
                              </w:rPr>
                              <w:t>Después de validar una nueva versión de una aplicación, el sistema genera automáticamente el paquete de despliegue y lo almacena en un repositorio. La versión queda preparada para ser implementada en el entorno de producción una vez el responsable del pr</w:t>
                            </w:r>
                            <w:r>
                              <w:rPr>
                                <w:rFonts w:eastAsia="Aptos" w:cs="Times New Roman"/>
                                <w:iCs/>
                                <w:kern w:val="2"/>
                                <w:sz w:val="20"/>
                                <w:szCs w:val="20"/>
                                <w:lang w:eastAsia="es-CO"/>
                                <w14:ligatures w14:val="standardContextual"/>
                              </w:rPr>
                              <w:t>oyecto autorice su publicación.</w:t>
                            </w:r>
                          </w:p>
                        </w:txbxContent>
                      </wps:txbx>
                      <wps:bodyPr rot="0" vert="horz" wrap="square" lIns="91440" tIns="45720" rIns="91440" bIns="45720" anchor="t" anchorCtr="0">
                        <a:spAutoFit/>
                      </wps:bodyPr>
                    </wps:wsp>
                  </a:graphicData>
                </a:graphic>
              </wp:inline>
            </w:drawing>
          </mc:Choice>
          <mc:Fallback>
            <w:pict>
              <v:shape w14:anchorId="3EAB538F" id="_x0000_s1037" type="#_x0000_t202" style="width:43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" fillcolor="#b8cce4 [1300]" stroked="f">
                <v:textbox style="mso-fit-shape-to-text:t">
                  <w:txbxContent>
                    <w:p w14:paraId="05D25537" w14:textId="77777777" w:rsidR="00BA4B26" w:rsidRPr="00491787" w:rsidRDefault="00BA4B26" w:rsidP="00491787">
                      <w:pPr>
                        <w:pStyle w:val="Normal0"/>
                        <w:rPr>
                          <w:rFonts w:eastAsia="Aptos" w:cs="Times New Roman"/>
                          <w:b/>
                          <w:iCs/>
                          <w:kern w:val="2"/>
                          <w:sz w:val="20"/>
                          <w:szCs w:val="20"/>
                          <w:lang w:eastAsia="es-CO"/>
                          <w14:ligatures w14:val="standardContextual"/>
                        </w:rPr>
                      </w:pPr>
                      <w:r w:rsidRPr="00491787">
                        <w:rPr>
                          <w:rFonts w:eastAsia="Aptos" w:cs="Times New Roman"/>
                          <w:b/>
                          <w:iCs/>
                          <w:kern w:val="2"/>
                          <w:sz w:val="20"/>
                          <w:szCs w:val="20"/>
                          <w:lang w:eastAsia="es-CO"/>
                          <w14:ligatures w14:val="standardContextual"/>
                        </w:rPr>
                        <w:t>Ejemplo de entrega continua</w:t>
                      </w:r>
                    </w:p>
                    <w:p w14:paraId="711BD646" w14:textId="77777777" w:rsidR="00BA4B26" w:rsidRPr="00491787" w:rsidRDefault="00BA4B26" w:rsidP="00491787">
                      <w:pPr>
                        <w:pStyle w:val="Normal0"/>
                        <w:rPr>
                          <w:rFonts w:eastAsia="Aptos" w:cs="Times New Roman"/>
                          <w:iCs/>
                          <w:kern w:val="2"/>
                          <w:sz w:val="20"/>
                          <w:szCs w:val="20"/>
                          <w:lang w:eastAsia="es-CO"/>
                          <w14:ligatures w14:val="standardContextual"/>
                        </w:rPr>
                      </w:pPr>
                    </w:p>
                    <w:p w14:paraId="79AF751A" w14:textId="62C99A18" w:rsidR="00BA4B26" w:rsidRPr="0027636B" w:rsidRDefault="00BA4B26" w:rsidP="00491787">
                      <w:pPr>
                        <w:pStyle w:val="Normal0"/>
                        <w:rPr>
                          <w:rFonts w:eastAsia="Aptos" w:cs="Times New Roman"/>
                          <w:iCs/>
                          <w:kern w:val="2"/>
                          <w:sz w:val="20"/>
                          <w:szCs w:val="20"/>
                          <w:lang w:eastAsia="es-CO"/>
                          <w14:ligatures w14:val="standardContextual"/>
                        </w:rPr>
                      </w:pPr>
                      <w:r w:rsidRPr="00491787">
                        <w:rPr>
                          <w:rFonts w:eastAsia="Aptos" w:cs="Times New Roman"/>
                          <w:iCs/>
                          <w:kern w:val="2"/>
                          <w:sz w:val="20"/>
                          <w:szCs w:val="20"/>
                          <w:lang w:eastAsia="es-CO"/>
                          <w14:ligatures w14:val="standardContextual"/>
                        </w:rPr>
                        <w:t>Después de validar una nueva versión de una aplicación, el sistema genera automáticamente el paquete de despliegue y lo almacena en un repositorio. La versión queda preparada para ser implementada en el entorno de producción una vez el responsable del pr</w:t>
                      </w:r>
                      <w:r>
                        <w:rPr>
                          <w:rFonts w:eastAsia="Aptos" w:cs="Times New Roman"/>
                          <w:iCs/>
                          <w:kern w:val="2"/>
                          <w:sz w:val="20"/>
                          <w:szCs w:val="20"/>
                          <w:lang w:eastAsia="es-CO"/>
                          <w14:ligatures w14:val="standardContextual"/>
                        </w:rPr>
                        <w:t>oyecto autorice su publicación.</w:t>
                      </w:r>
                    </w:p>
                  </w:txbxContent>
                </v:textbox>
                <w10:anchorlock/>
              </v:shape>
            </w:pict>
          </mc:Fallback>
        </mc:AlternateContent>
      </w:r>
    </w:p>
    <w:p w14:paraId="1DB06DEA" w14:textId="77777777" w:rsidR="00491787" w:rsidRPr="00491787" w:rsidRDefault="00491787" w:rsidP="00491787">
      <w:pPr>
        <w:pStyle w:val="Normal0"/>
        <w:rPr>
          <w:rFonts w:eastAsia="Aptos" w:cs="Times New Roman"/>
          <w:iCs/>
          <w:kern w:val="2"/>
          <w:sz w:val="20"/>
          <w:szCs w:val="20"/>
          <w:lang w:eastAsia="es-CO"/>
          <w14:ligatures w14:val="standardContextual"/>
        </w:rPr>
      </w:pPr>
    </w:p>
    <w:p w14:paraId="68ED5BB0" w14:textId="6B2984ED" w:rsidR="00491787" w:rsidRDefault="00491787" w:rsidP="00491787">
      <w:pPr>
        <w:pStyle w:val="Normal0"/>
        <w:rPr>
          <w:rFonts w:eastAsia="Aptos" w:cs="Times New Roman"/>
          <w:iCs/>
          <w:kern w:val="2"/>
          <w:sz w:val="20"/>
          <w:szCs w:val="20"/>
          <w:lang w:eastAsia="es-CO"/>
          <w14:ligatures w14:val="standardContextual"/>
        </w:rPr>
      </w:pPr>
      <w:r w:rsidRPr="00491787">
        <w:rPr>
          <w:rFonts w:eastAsia="Aptos" w:cs="Times New Roman"/>
          <w:iCs/>
          <w:kern w:val="2"/>
          <w:sz w:val="20"/>
          <w:szCs w:val="20"/>
          <w:lang w:eastAsia="es-CO"/>
          <w14:ligatures w14:val="standardContextual"/>
        </w:rPr>
        <w:t xml:space="preserve">Este ejemplo permite identificar que la entrega continua automatiza la preparación del </w:t>
      </w:r>
      <w:r w:rsidRPr="00491787">
        <w:rPr>
          <w:rFonts w:eastAsia="Aptos" w:cs="Times New Roman"/>
          <w:i/>
          <w:iCs/>
          <w:kern w:val="2"/>
          <w:sz w:val="20"/>
          <w:szCs w:val="20"/>
          <w:lang w:eastAsia="es-CO"/>
          <w14:ligatures w14:val="standardContextual"/>
        </w:rPr>
        <w:t>software</w:t>
      </w:r>
      <w:r w:rsidRPr="00491787">
        <w:rPr>
          <w:rFonts w:eastAsia="Aptos" w:cs="Times New Roman"/>
          <w:iCs/>
          <w:kern w:val="2"/>
          <w:sz w:val="20"/>
          <w:szCs w:val="20"/>
          <w:lang w:eastAsia="es-CO"/>
          <w14:ligatures w14:val="standardContextual"/>
        </w:rPr>
        <w:t xml:space="preserve"> para su implementación, garantizando que cada versión validada se encuentre disponible para ser desplegada de manera rápida y controlada.</w:t>
      </w:r>
    </w:p>
    <w:p w14:paraId="32DD5BC1" w14:textId="77777777" w:rsidR="00491787" w:rsidRPr="0002386E" w:rsidRDefault="00491787" w:rsidP="00491787">
      <w:pPr>
        <w:pStyle w:val="Normal0"/>
        <w:rPr>
          <w:rFonts w:eastAsia="Aptos" w:cs="Times New Roman"/>
          <w:iCs/>
          <w:kern w:val="2"/>
          <w:sz w:val="20"/>
          <w:szCs w:val="20"/>
          <w:lang w:eastAsia="es-CO"/>
          <w14:ligatures w14:val="standardContextual"/>
        </w:rPr>
      </w:pPr>
    </w:p>
    <w:p w14:paraId="43FE3822" w14:textId="243751EA" w:rsidR="00D1667A" w:rsidRPr="00BA3BFF" w:rsidRDefault="0067086D" w:rsidP="00D1667A">
      <w:pPr>
        <w:pStyle w:val="Normal0"/>
        <w:numPr>
          <w:ilvl w:val="1"/>
          <w:numId w:val="28"/>
        </w:numPr>
        <w:rPr>
          <w:rFonts w:eastAsia="Aptos" w:cs="Times New Roman"/>
          <w:b/>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t>D</w:t>
      </w:r>
      <w:r w:rsidR="00D1667A" w:rsidRPr="00BA3BFF">
        <w:rPr>
          <w:rFonts w:eastAsia="Aptos" w:cs="Times New Roman"/>
          <w:b/>
          <w:iCs/>
          <w:kern w:val="2"/>
          <w:sz w:val="20"/>
          <w:szCs w:val="20"/>
          <w:lang w:eastAsia="es-CO"/>
          <w14:ligatures w14:val="standardContextual"/>
        </w:rPr>
        <w:t>espliegue continuo</w:t>
      </w:r>
    </w:p>
    <w:p w14:paraId="794E3DEB" w14:textId="49AA5E40" w:rsidR="00A716A0" w:rsidRDefault="00A716A0" w:rsidP="00A716A0">
      <w:pPr>
        <w:pStyle w:val="Normal0"/>
        <w:rPr>
          <w:rFonts w:eastAsia="Aptos" w:cs="Times New Roman"/>
          <w:iCs/>
          <w:kern w:val="2"/>
          <w:sz w:val="20"/>
          <w:szCs w:val="20"/>
          <w:lang w:eastAsia="es-CO"/>
          <w14:ligatures w14:val="standardContextual"/>
        </w:rPr>
      </w:pPr>
    </w:p>
    <w:p w14:paraId="74074A7F" w14:textId="77777777" w:rsidR="00A716A0" w:rsidRPr="00A716A0" w:rsidRDefault="00A716A0" w:rsidP="00A716A0">
      <w:pPr>
        <w:pStyle w:val="Normal0"/>
        <w:rPr>
          <w:rFonts w:eastAsia="Aptos" w:cs="Times New Roman"/>
          <w:iCs/>
          <w:kern w:val="2"/>
          <w:sz w:val="20"/>
          <w:szCs w:val="20"/>
          <w:lang w:eastAsia="es-CO"/>
          <w14:ligatures w14:val="standardContextual"/>
        </w:rPr>
      </w:pPr>
      <w:r w:rsidRPr="00A716A0">
        <w:rPr>
          <w:rFonts w:eastAsia="Aptos" w:cs="Times New Roman"/>
          <w:iCs/>
          <w:kern w:val="2"/>
          <w:sz w:val="20"/>
          <w:szCs w:val="20"/>
          <w:lang w:eastAsia="es-CO"/>
          <w14:ligatures w14:val="standardContextual"/>
        </w:rPr>
        <w:t>El despliegue continuo (Continuous Deployment) es una práctica mediante la cual las nuevas versiones de una aplicación se implementan automáticamente en el entorno de producción una vez han superado todas las pruebas y validaciones establecidas. A diferencia de la entrega continua, este proceso no requiere una aprobación manual para publicar los cambios, ya que la implementación se realiza de forma automatizada.</w:t>
      </w:r>
    </w:p>
    <w:p w14:paraId="56C1E372" w14:textId="77777777" w:rsidR="00A716A0" w:rsidRPr="00A716A0" w:rsidRDefault="00A716A0" w:rsidP="00A716A0">
      <w:pPr>
        <w:pStyle w:val="Normal0"/>
        <w:rPr>
          <w:rFonts w:eastAsia="Aptos" w:cs="Times New Roman"/>
          <w:iCs/>
          <w:kern w:val="2"/>
          <w:sz w:val="20"/>
          <w:szCs w:val="20"/>
          <w:lang w:eastAsia="es-CO"/>
          <w14:ligatures w14:val="standardContextual"/>
        </w:rPr>
      </w:pPr>
    </w:p>
    <w:p w14:paraId="673F77A2" w14:textId="77777777" w:rsidR="00A716A0" w:rsidRPr="00A716A0" w:rsidRDefault="00A716A0" w:rsidP="00A716A0">
      <w:pPr>
        <w:pStyle w:val="Normal0"/>
        <w:rPr>
          <w:rFonts w:eastAsia="Aptos" w:cs="Times New Roman"/>
          <w:iCs/>
          <w:kern w:val="2"/>
          <w:sz w:val="20"/>
          <w:szCs w:val="20"/>
          <w:lang w:eastAsia="es-CO"/>
          <w14:ligatures w14:val="standardContextual"/>
        </w:rPr>
      </w:pPr>
      <w:r w:rsidRPr="00A716A0">
        <w:rPr>
          <w:rFonts w:eastAsia="Aptos" w:cs="Times New Roman"/>
          <w:iCs/>
          <w:kern w:val="2"/>
          <w:sz w:val="20"/>
          <w:szCs w:val="20"/>
          <w:lang w:eastAsia="es-CO"/>
          <w14:ligatures w14:val="standardContextual"/>
        </w:rPr>
        <w:t>El despliegue continuo permite que las mejoras, correcciones y nuevas funcionalidades lleguen a los usuarios con mayor rapidez, manteniendo un flujo permanente de actualizaciones. Para lograrlo, es necesario contar con procesos de automatización confiables y mecanismos de validación que garanticen la estabilidad y el correcto funcionamiento de la aplicación antes de su publicación.</w:t>
      </w:r>
    </w:p>
    <w:p w14:paraId="08DD7F49" w14:textId="77777777" w:rsidR="00A716A0" w:rsidRPr="00A716A0" w:rsidRDefault="00A716A0" w:rsidP="00A716A0">
      <w:pPr>
        <w:pStyle w:val="Normal0"/>
        <w:rPr>
          <w:rFonts w:eastAsia="Aptos" w:cs="Times New Roman"/>
          <w:iCs/>
          <w:kern w:val="2"/>
          <w:sz w:val="20"/>
          <w:szCs w:val="20"/>
          <w:lang w:eastAsia="es-CO"/>
          <w14:ligatures w14:val="standardContextual"/>
        </w:rPr>
      </w:pPr>
    </w:p>
    <w:p w14:paraId="3468C98B" w14:textId="77777777" w:rsidR="00A716A0" w:rsidRPr="00A716A0" w:rsidRDefault="00A716A0" w:rsidP="00A716A0">
      <w:pPr>
        <w:pStyle w:val="Normal0"/>
        <w:rPr>
          <w:rFonts w:eastAsia="Aptos" w:cs="Times New Roman"/>
          <w:iCs/>
          <w:kern w:val="2"/>
          <w:sz w:val="20"/>
          <w:szCs w:val="20"/>
          <w:lang w:eastAsia="es-CO"/>
          <w14:ligatures w14:val="standardContextual"/>
        </w:rPr>
      </w:pPr>
      <w:r w:rsidRPr="00A716A0">
        <w:rPr>
          <w:rFonts w:eastAsia="Aptos" w:cs="Times New Roman"/>
          <w:iCs/>
          <w:kern w:val="2"/>
          <w:sz w:val="20"/>
          <w:szCs w:val="20"/>
          <w:lang w:eastAsia="es-CO"/>
          <w14:ligatures w14:val="standardContextual"/>
        </w:rPr>
        <w:t>Generalmente, el despliegue continuo comprende las siguientes actividades:</w:t>
      </w:r>
    </w:p>
    <w:p w14:paraId="3308B1EA" w14:textId="77777777" w:rsidR="00A716A0" w:rsidRPr="00A716A0" w:rsidRDefault="00A716A0" w:rsidP="00A716A0">
      <w:pPr>
        <w:pStyle w:val="Normal0"/>
        <w:rPr>
          <w:rFonts w:eastAsia="Aptos" w:cs="Times New Roman"/>
          <w:iCs/>
          <w:kern w:val="2"/>
          <w:sz w:val="20"/>
          <w:szCs w:val="20"/>
          <w:lang w:eastAsia="es-CO"/>
          <w14:ligatures w14:val="standardContextual"/>
        </w:rPr>
      </w:pPr>
    </w:p>
    <w:p w14:paraId="6F9E1E5E" w14:textId="77777777" w:rsidR="00A716A0" w:rsidRPr="00A716A0" w:rsidRDefault="00A716A0" w:rsidP="00BA3BFF">
      <w:pPr>
        <w:pStyle w:val="Normal0"/>
        <w:numPr>
          <w:ilvl w:val="0"/>
          <w:numId w:val="34"/>
        </w:numPr>
        <w:rPr>
          <w:rFonts w:eastAsia="Aptos" w:cs="Times New Roman"/>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lastRenderedPageBreak/>
        <w:t xml:space="preserve">Validación automática del </w:t>
      </w:r>
      <w:r w:rsidRPr="00BA3BFF">
        <w:rPr>
          <w:rFonts w:eastAsia="Aptos" w:cs="Times New Roman"/>
          <w:b/>
          <w:i/>
          <w:iCs/>
          <w:kern w:val="2"/>
          <w:sz w:val="20"/>
          <w:szCs w:val="20"/>
          <w:lang w:eastAsia="es-CO"/>
          <w14:ligatures w14:val="standardContextual"/>
        </w:rPr>
        <w:t>software</w:t>
      </w:r>
      <w:r w:rsidRPr="00BA3BFF">
        <w:rPr>
          <w:rFonts w:eastAsia="Aptos" w:cs="Times New Roman"/>
          <w:b/>
          <w:iCs/>
          <w:kern w:val="2"/>
          <w:sz w:val="20"/>
          <w:szCs w:val="20"/>
          <w:lang w:eastAsia="es-CO"/>
          <w14:ligatures w14:val="standardContextual"/>
        </w:rPr>
        <w:t>:</w:t>
      </w:r>
      <w:r w:rsidRPr="00A716A0">
        <w:rPr>
          <w:rFonts w:eastAsia="Aptos" w:cs="Times New Roman"/>
          <w:iCs/>
          <w:kern w:val="2"/>
          <w:sz w:val="20"/>
          <w:szCs w:val="20"/>
          <w:lang w:eastAsia="es-CO"/>
          <w14:ligatures w14:val="standardContextual"/>
        </w:rPr>
        <w:t xml:space="preserve"> verifica que la aplicación haya superado satisfactoriamente las pruebas definidas.</w:t>
      </w:r>
    </w:p>
    <w:p w14:paraId="1FFFFD7A" w14:textId="77777777" w:rsidR="00A716A0" w:rsidRPr="00A716A0" w:rsidRDefault="00A716A0" w:rsidP="00BA3BFF">
      <w:pPr>
        <w:pStyle w:val="Normal0"/>
        <w:numPr>
          <w:ilvl w:val="0"/>
          <w:numId w:val="34"/>
        </w:numPr>
        <w:rPr>
          <w:rFonts w:eastAsia="Aptos" w:cs="Times New Roman"/>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t>Implementación automática:</w:t>
      </w:r>
      <w:r w:rsidRPr="00A716A0">
        <w:rPr>
          <w:rFonts w:eastAsia="Aptos" w:cs="Times New Roman"/>
          <w:iCs/>
          <w:kern w:val="2"/>
          <w:sz w:val="20"/>
          <w:szCs w:val="20"/>
          <w:lang w:eastAsia="es-CO"/>
          <w14:ligatures w14:val="standardContextual"/>
        </w:rPr>
        <w:t xml:space="preserve"> publica la nueva versión en el entorno de producción sin intervención manual.</w:t>
      </w:r>
    </w:p>
    <w:p w14:paraId="3AABF894" w14:textId="77777777" w:rsidR="00A716A0" w:rsidRPr="00A716A0" w:rsidRDefault="00A716A0" w:rsidP="00BA3BFF">
      <w:pPr>
        <w:pStyle w:val="Normal0"/>
        <w:numPr>
          <w:ilvl w:val="0"/>
          <w:numId w:val="34"/>
        </w:numPr>
        <w:rPr>
          <w:rFonts w:eastAsia="Aptos" w:cs="Times New Roman"/>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t>Verificación del funcionamiento:</w:t>
      </w:r>
      <w:r w:rsidRPr="00A716A0">
        <w:rPr>
          <w:rFonts w:eastAsia="Aptos" w:cs="Times New Roman"/>
          <w:iCs/>
          <w:kern w:val="2"/>
          <w:sz w:val="20"/>
          <w:szCs w:val="20"/>
          <w:lang w:eastAsia="es-CO"/>
          <w14:ligatures w14:val="standardContextual"/>
        </w:rPr>
        <w:t xml:space="preserve"> comprueba que la aplicación opere correctamente después del despliegue.</w:t>
      </w:r>
    </w:p>
    <w:p w14:paraId="726C15A3" w14:textId="77777777" w:rsidR="00A716A0" w:rsidRPr="00A716A0" w:rsidRDefault="00A716A0" w:rsidP="00BA3BFF">
      <w:pPr>
        <w:pStyle w:val="Normal0"/>
        <w:numPr>
          <w:ilvl w:val="0"/>
          <w:numId w:val="34"/>
        </w:numPr>
        <w:rPr>
          <w:rFonts w:eastAsia="Aptos" w:cs="Times New Roman"/>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t>Monitoreo continuo:</w:t>
      </w:r>
      <w:r w:rsidRPr="00A716A0">
        <w:rPr>
          <w:rFonts w:eastAsia="Aptos" w:cs="Times New Roman"/>
          <w:iCs/>
          <w:kern w:val="2"/>
          <w:sz w:val="20"/>
          <w:szCs w:val="20"/>
          <w:lang w:eastAsia="es-CO"/>
          <w14:ligatures w14:val="standardContextual"/>
        </w:rPr>
        <w:t xml:space="preserve"> supervisa el comportamiento de la aplicación para identificar posibles incidentes y facilitar su atención oportuna.</w:t>
      </w:r>
    </w:p>
    <w:p w14:paraId="3787002E" w14:textId="77777777" w:rsidR="00A716A0" w:rsidRPr="00A716A0" w:rsidRDefault="00A716A0" w:rsidP="00A716A0">
      <w:pPr>
        <w:pStyle w:val="Normal0"/>
        <w:rPr>
          <w:rFonts w:eastAsia="Aptos" w:cs="Times New Roman"/>
          <w:iCs/>
          <w:kern w:val="2"/>
          <w:sz w:val="20"/>
          <w:szCs w:val="20"/>
          <w:lang w:eastAsia="es-CO"/>
          <w14:ligatures w14:val="standardContextual"/>
        </w:rPr>
      </w:pPr>
    </w:p>
    <w:p w14:paraId="511EC930" w14:textId="77777777" w:rsidR="00A716A0" w:rsidRPr="00A716A0" w:rsidRDefault="00A716A0" w:rsidP="00A716A0">
      <w:pPr>
        <w:pStyle w:val="Normal0"/>
        <w:rPr>
          <w:rFonts w:eastAsia="Aptos" w:cs="Times New Roman"/>
          <w:iCs/>
          <w:kern w:val="2"/>
          <w:sz w:val="20"/>
          <w:szCs w:val="20"/>
          <w:lang w:eastAsia="es-CO"/>
          <w14:ligatures w14:val="standardContextual"/>
        </w:rPr>
      </w:pPr>
      <w:r w:rsidRPr="00A716A0">
        <w:rPr>
          <w:rFonts w:eastAsia="Aptos" w:cs="Times New Roman"/>
          <w:iCs/>
          <w:kern w:val="2"/>
          <w:sz w:val="20"/>
          <w:szCs w:val="20"/>
          <w:lang w:eastAsia="es-CO"/>
          <w14:ligatures w14:val="standardContextual"/>
        </w:rPr>
        <w:t>La implementación del despliegue continuo permite reducir los tiempos de publicación, agilizar la entrega de nuevas funcionalidades y fortalecer la capacidad de respuesta frente a las necesidades de los usuarios y de las organizaciones.</w:t>
      </w:r>
    </w:p>
    <w:p w14:paraId="25192688" w14:textId="7F5A7EFD" w:rsidR="00A716A0" w:rsidRDefault="00A716A0" w:rsidP="00A716A0">
      <w:pPr>
        <w:pStyle w:val="Normal0"/>
        <w:rPr>
          <w:rFonts w:eastAsia="Aptos" w:cs="Times New Roman"/>
          <w:iCs/>
          <w:kern w:val="2"/>
          <w:sz w:val="20"/>
          <w:szCs w:val="20"/>
          <w:lang w:eastAsia="es-CO"/>
          <w14:ligatures w14:val="standardContextual"/>
        </w:rPr>
      </w:pPr>
    </w:p>
    <w:p w14:paraId="4DC69CA1" w14:textId="571D2F8C" w:rsidR="00BA3BFF" w:rsidRPr="00A716A0" w:rsidRDefault="00BA3BFF" w:rsidP="00BA3BFF">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15B5E5D4" wp14:editId="5DB200AD">
                <wp:extent cx="5017273" cy="1404620"/>
                <wp:effectExtent l="0" t="0" r="0" b="635"/>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7273" cy="1404620"/>
                        </a:xfrm>
                        <a:prstGeom prst="rect">
                          <a:avLst/>
                        </a:prstGeom>
                        <a:solidFill>
                          <a:schemeClr val="accent1">
                            <a:lumMod val="40000"/>
                            <a:lumOff val="60000"/>
                          </a:schemeClr>
                        </a:solidFill>
                        <a:ln w="9525">
                          <a:noFill/>
                          <a:miter lim="800000"/>
                          <a:headEnd/>
                          <a:tailEnd/>
                        </a:ln>
                      </wps:spPr>
                      <wps:txbx>
                        <w:txbxContent>
                          <w:p w14:paraId="7155C10E" w14:textId="77777777" w:rsidR="00BA4B26" w:rsidRPr="00BA3BFF" w:rsidRDefault="00BA4B26" w:rsidP="00BA3BFF">
                            <w:pPr>
                              <w:pStyle w:val="Normal0"/>
                              <w:rPr>
                                <w:rFonts w:eastAsia="Aptos" w:cs="Times New Roman"/>
                                <w:b/>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t>Ejemplo de despliegue continuo</w:t>
                            </w:r>
                          </w:p>
                          <w:p w14:paraId="01DC3265" w14:textId="77777777" w:rsidR="00BA4B26" w:rsidRPr="00BA3BFF" w:rsidRDefault="00BA4B26" w:rsidP="00BA3BFF">
                            <w:pPr>
                              <w:pStyle w:val="Normal0"/>
                              <w:rPr>
                                <w:rFonts w:eastAsia="Aptos" w:cs="Times New Roman"/>
                                <w:b/>
                                <w:iCs/>
                                <w:kern w:val="2"/>
                                <w:sz w:val="20"/>
                                <w:szCs w:val="20"/>
                                <w:lang w:eastAsia="es-CO"/>
                                <w14:ligatures w14:val="standardContextual"/>
                              </w:rPr>
                            </w:pPr>
                          </w:p>
                          <w:p w14:paraId="2D514957" w14:textId="77860D5A" w:rsidR="00BA4B26" w:rsidRPr="00BA3BFF" w:rsidRDefault="00BA4B26" w:rsidP="00BA3BFF">
                            <w:pPr>
                              <w:pStyle w:val="Normal0"/>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Una aplicación supera automáticamente las pruebas de integración, seguridad y funcionamiento. Una vez finalizadas estas validaciones, el sistema publica la nueva versión en el entorno de producción sin intervención del equipo de desarrollo. Posteriormente, el comportamiento de la aplicación es monitoreado para verificar que el servicio continúe funcionando correctamente.</w:t>
                            </w:r>
                          </w:p>
                        </w:txbxContent>
                      </wps:txbx>
                      <wps:bodyPr rot="0" vert="horz" wrap="square" lIns="91440" tIns="45720" rIns="91440" bIns="45720" anchor="t" anchorCtr="0">
                        <a:spAutoFit/>
                      </wps:bodyPr>
                    </wps:wsp>
                  </a:graphicData>
                </a:graphic>
              </wp:inline>
            </w:drawing>
          </mc:Choice>
          <mc:Fallback>
            <w:pict>
              <v:shape w14:anchorId="15B5E5D4" id="_x0000_s1038" type="#_x0000_t202" style="width:395.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" fillcolor="#b8cce4 [1300]" stroked="f">
                <v:textbox style="mso-fit-shape-to-text:t">
                  <w:txbxContent>
                    <w:p w14:paraId="7155C10E" w14:textId="77777777" w:rsidR="00BA4B26" w:rsidRPr="00BA3BFF" w:rsidRDefault="00BA4B26" w:rsidP="00BA3BFF">
                      <w:pPr>
                        <w:pStyle w:val="Normal0"/>
                        <w:rPr>
                          <w:rFonts w:eastAsia="Aptos" w:cs="Times New Roman"/>
                          <w:b/>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t>Ejemplo de despliegue continuo</w:t>
                      </w:r>
                    </w:p>
                    <w:p w14:paraId="01DC3265" w14:textId="77777777" w:rsidR="00BA4B26" w:rsidRPr="00BA3BFF" w:rsidRDefault="00BA4B26" w:rsidP="00BA3BFF">
                      <w:pPr>
                        <w:pStyle w:val="Normal0"/>
                        <w:rPr>
                          <w:rFonts w:eastAsia="Aptos" w:cs="Times New Roman"/>
                          <w:b/>
                          <w:iCs/>
                          <w:kern w:val="2"/>
                          <w:sz w:val="20"/>
                          <w:szCs w:val="20"/>
                          <w:lang w:eastAsia="es-CO"/>
                          <w14:ligatures w14:val="standardContextual"/>
                        </w:rPr>
                      </w:pPr>
                    </w:p>
                    <w:p w14:paraId="2D514957" w14:textId="77860D5A" w:rsidR="00BA4B26" w:rsidRPr="00BA3BFF" w:rsidRDefault="00BA4B26" w:rsidP="00BA3BFF">
                      <w:pPr>
                        <w:pStyle w:val="Normal0"/>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Una aplicación supera automáticamente las pruebas de integración, seguridad y funcionamiento. Una vez finalizadas estas validaciones, el sistema publica la nueva versión en el entorno de producción sin intervención del equipo de desarrollo. Posteriormente, el comportamiento de la aplicación es monitoreado para verificar que el servicio continúe funcionando correctamente.</w:t>
                      </w:r>
                    </w:p>
                  </w:txbxContent>
                </v:textbox>
                <w10:anchorlock/>
              </v:shape>
            </w:pict>
          </mc:Fallback>
        </mc:AlternateContent>
      </w:r>
    </w:p>
    <w:p w14:paraId="04510655" w14:textId="77777777" w:rsidR="00A716A0" w:rsidRPr="00A716A0" w:rsidRDefault="00A716A0" w:rsidP="00A716A0">
      <w:pPr>
        <w:pStyle w:val="Normal0"/>
        <w:rPr>
          <w:rFonts w:eastAsia="Aptos" w:cs="Times New Roman"/>
          <w:iCs/>
          <w:kern w:val="2"/>
          <w:sz w:val="20"/>
          <w:szCs w:val="20"/>
          <w:lang w:eastAsia="es-CO"/>
          <w14:ligatures w14:val="standardContextual"/>
        </w:rPr>
      </w:pPr>
    </w:p>
    <w:p w14:paraId="78DF402F" w14:textId="522E9225" w:rsidR="00A716A0" w:rsidRDefault="00BA3BFF" w:rsidP="00A716A0">
      <w:pPr>
        <w:pStyle w:val="Normal0"/>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 xml:space="preserve">Este ejemplo permite identificar que el despliegue continuo automatiza la publicación de nuevas versiones del </w:t>
      </w:r>
      <w:r w:rsidRPr="009F299A">
        <w:rPr>
          <w:rFonts w:eastAsia="Aptos" w:cs="Times New Roman"/>
          <w:i/>
          <w:iCs/>
          <w:kern w:val="2"/>
          <w:sz w:val="20"/>
          <w:szCs w:val="20"/>
          <w:lang w:eastAsia="es-CO"/>
          <w14:ligatures w14:val="standardContextual"/>
        </w:rPr>
        <w:t>software</w:t>
      </w:r>
      <w:r w:rsidRPr="00BA3BFF">
        <w:rPr>
          <w:rFonts w:eastAsia="Aptos" w:cs="Times New Roman"/>
          <w:iCs/>
          <w:kern w:val="2"/>
          <w:sz w:val="20"/>
          <w:szCs w:val="20"/>
          <w:lang w:eastAsia="es-CO"/>
          <w14:ligatures w14:val="standardContextual"/>
        </w:rPr>
        <w:t xml:space="preserve">, favoreciendo actualizaciones frecuentes y reduciendo el tiempo requerido para poner las aplicaciones a disposición de los usuarios. </w:t>
      </w:r>
      <w:r>
        <w:rPr>
          <w:rFonts w:eastAsia="Aptos" w:cs="Times New Roman"/>
          <w:iCs/>
          <w:kern w:val="2"/>
          <w:sz w:val="20"/>
          <w:szCs w:val="20"/>
          <w:lang w:eastAsia="es-CO"/>
          <w14:ligatures w14:val="standardContextual"/>
        </w:rPr>
        <w:t>A continuación, se</w:t>
      </w:r>
      <w:r w:rsidRPr="00BA3BFF">
        <w:rPr>
          <w:rFonts w:eastAsia="Aptos" w:cs="Times New Roman"/>
          <w:iCs/>
          <w:kern w:val="2"/>
          <w:sz w:val="20"/>
          <w:szCs w:val="20"/>
          <w:lang w:eastAsia="es-CO"/>
          <w14:ligatures w14:val="standardContextual"/>
        </w:rPr>
        <w:t xml:space="preserve"> resume</w:t>
      </w:r>
      <w:r>
        <w:rPr>
          <w:rFonts w:eastAsia="Aptos" w:cs="Times New Roman"/>
          <w:iCs/>
          <w:kern w:val="2"/>
          <w:sz w:val="20"/>
          <w:szCs w:val="20"/>
          <w:lang w:eastAsia="es-CO"/>
          <w14:ligatures w14:val="standardContextual"/>
        </w:rPr>
        <w:t>n</w:t>
      </w:r>
      <w:r w:rsidRPr="00BA3BFF">
        <w:rPr>
          <w:rFonts w:eastAsia="Aptos" w:cs="Times New Roman"/>
          <w:iCs/>
          <w:kern w:val="2"/>
          <w:sz w:val="20"/>
          <w:szCs w:val="20"/>
          <w:lang w:eastAsia="es-CO"/>
          <w14:ligatures w14:val="standardContextual"/>
        </w:rPr>
        <w:t xml:space="preserve"> las principales diferencias entre la integración continua, la entrega continua y el despliegue continuo, destacando el propósito de cada práctica dentro del enfoque DevOps.</w:t>
      </w:r>
    </w:p>
    <w:p w14:paraId="769EFD74" w14:textId="4C6E4D24" w:rsidR="00BA3BFF" w:rsidRDefault="00BA3BFF" w:rsidP="00A716A0">
      <w:pPr>
        <w:pStyle w:val="Normal0"/>
        <w:rPr>
          <w:rFonts w:eastAsia="Aptos" w:cs="Times New Roman"/>
          <w:iCs/>
          <w:kern w:val="2"/>
          <w:sz w:val="20"/>
          <w:szCs w:val="20"/>
          <w:lang w:eastAsia="es-CO"/>
          <w14:ligatures w14:val="standardContextual"/>
        </w:rPr>
      </w:pPr>
    </w:p>
    <w:p w14:paraId="3E923D9D" w14:textId="5C1D5D89" w:rsidR="00BA3BFF" w:rsidRDefault="00BA3BFF" w:rsidP="00A716A0">
      <w:pPr>
        <w:pStyle w:val="Normal0"/>
        <w:rPr>
          <w:rFonts w:eastAsia="Aptos" w:cs="Times New Roman"/>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t>Tabla 7.</w:t>
      </w:r>
      <w:r w:rsidRPr="00BA3BFF">
        <w:rPr>
          <w:rFonts w:eastAsia="Aptos" w:cs="Times New Roman"/>
          <w:iCs/>
          <w:kern w:val="2"/>
          <w:sz w:val="20"/>
          <w:szCs w:val="20"/>
          <w:lang w:eastAsia="es-CO"/>
          <w14:ligatures w14:val="standardContextual"/>
        </w:rPr>
        <w:t xml:space="preserve"> Diferencias entre integración continua, entrega continua y despliegue continuo</w:t>
      </w:r>
    </w:p>
    <w:tbl>
      <w:tblPr>
        <w:tblStyle w:val="Tablaconcuadrcula"/>
        <w:tblW w:w="0" w:type="auto"/>
        <w:tblInd w:w="0" w:type="dxa"/>
        <w:tblLook w:val="04A0" w:firstRow="1" w:lastRow="0" w:firstColumn="1" w:lastColumn="0" w:noHBand="0" w:noVBand="1"/>
      </w:tblPr>
      <w:tblGrid>
        <w:gridCol w:w="2689"/>
        <w:gridCol w:w="3685"/>
        <w:gridCol w:w="3588"/>
      </w:tblGrid>
      <w:tr w:rsidR="00BA3BFF" w:rsidRPr="00BA3BFF" w14:paraId="4E4623DC" w14:textId="77777777" w:rsidTr="00BA3BFF">
        <w:tc>
          <w:tcPr>
            <w:tcW w:w="2689" w:type="dxa"/>
          </w:tcPr>
          <w:p w14:paraId="5A958822" w14:textId="2EBC1118" w:rsidR="00BA3BFF" w:rsidRPr="00BA3BFF" w:rsidRDefault="00BA3BFF" w:rsidP="00BA3BFF">
            <w:pPr>
              <w:pStyle w:val="Normal0"/>
              <w:rPr>
                <w:rFonts w:eastAsia="Aptos" w:cs="Times New Roman"/>
                <w:b/>
                <w:iCs/>
                <w:kern w:val="2"/>
                <w:sz w:val="20"/>
                <w:szCs w:val="20"/>
                <w:lang w:eastAsia="es-CO"/>
                <w14:ligatures w14:val="standardContextual"/>
              </w:rPr>
            </w:pPr>
            <w:r w:rsidRPr="00BA3BFF">
              <w:rPr>
                <w:b/>
                <w:sz w:val="20"/>
                <w:szCs w:val="20"/>
              </w:rPr>
              <w:t>Práctica</w:t>
            </w:r>
          </w:p>
        </w:tc>
        <w:tc>
          <w:tcPr>
            <w:tcW w:w="3685" w:type="dxa"/>
          </w:tcPr>
          <w:p w14:paraId="35947491" w14:textId="7FE89B82" w:rsidR="00BA3BFF" w:rsidRPr="00BA3BFF" w:rsidRDefault="00BA3BFF" w:rsidP="00BA3BFF">
            <w:pPr>
              <w:pStyle w:val="Normal0"/>
              <w:rPr>
                <w:rFonts w:eastAsia="Aptos" w:cs="Times New Roman"/>
                <w:b/>
                <w:iCs/>
                <w:kern w:val="2"/>
                <w:sz w:val="20"/>
                <w:szCs w:val="20"/>
                <w:lang w:eastAsia="es-CO"/>
                <w14:ligatures w14:val="standardContextual"/>
              </w:rPr>
            </w:pPr>
            <w:r w:rsidRPr="00BA3BFF">
              <w:rPr>
                <w:b/>
                <w:sz w:val="20"/>
                <w:szCs w:val="20"/>
              </w:rPr>
              <w:t>Objetivo principal</w:t>
            </w:r>
          </w:p>
        </w:tc>
        <w:tc>
          <w:tcPr>
            <w:tcW w:w="3588" w:type="dxa"/>
          </w:tcPr>
          <w:p w14:paraId="1B48ADF4" w14:textId="19A2C99B" w:rsidR="00BA3BFF" w:rsidRPr="00BA3BFF" w:rsidRDefault="00BA3BFF" w:rsidP="00BA3BFF">
            <w:pPr>
              <w:pStyle w:val="Normal0"/>
              <w:rPr>
                <w:rFonts w:eastAsia="Aptos" w:cs="Times New Roman"/>
                <w:b/>
                <w:iCs/>
                <w:kern w:val="2"/>
                <w:sz w:val="20"/>
                <w:szCs w:val="20"/>
                <w:lang w:eastAsia="es-CO"/>
                <w14:ligatures w14:val="standardContextual"/>
              </w:rPr>
            </w:pPr>
            <w:r w:rsidRPr="00BA3BFF">
              <w:rPr>
                <w:b/>
                <w:sz w:val="20"/>
                <w:szCs w:val="20"/>
              </w:rPr>
              <w:t>Implementación en producción</w:t>
            </w:r>
          </w:p>
        </w:tc>
      </w:tr>
      <w:tr w:rsidR="00BA3BFF" w:rsidRPr="00BA3BFF" w14:paraId="1497BD46" w14:textId="77777777" w:rsidTr="00BA3BFF">
        <w:tc>
          <w:tcPr>
            <w:tcW w:w="2689" w:type="dxa"/>
          </w:tcPr>
          <w:p w14:paraId="73DA8DEE" w14:textId="151D110F"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Integración continua (CI)</w:t>
            </w:r>
          </w:p>
        </w:tc>
        <w:tc>
          <w:tcPr>
            <w:tcW w:w="3685" w:type="dxa"/>
          </w:tcPr>
          <w:p w14:paraId="2283C997" w14:textId="17242672"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Integrar y validar los cambios en el código fuente.</w:t>
            </w:r>
          </w:p>
        </w:tc>
        <w:tc>
          <w:tcPr>
            <w:tcW w:w="3588" w:type="dxa"/>
          </w:tcPr>
          <w:p w14:paraId="34D96F83" w14:textId="60E3AD84"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No aplica.</w:t>
            </w:r>
          </w:p>
        </w:tc>
      </w:tr>
      <w:tr w:rsidR="00BA3BFF" w:rsidRPr="00BA3BFF" w14:paraId="6B317100" w14:textId="77777777" w:rsidTr="00BA3BFF">
        <w:tc>
          <w:tcPr>
            <w:tcW w:w="2689" w:type="dxa"/>
          </w:tcPr>
          <w:p w14:paraId="1C44E140" w14:textId="19849372"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Entrega continua (CD)</w:t>
            </w:r>
          </w:p>
        </w:tc>
        <w:tc>
          <w:tcPr>
            <w:tcW w:w="3685" w:type="dxa"/>
          </w:tcPr>
          <w:p w14:paraId="19821E48" w14:textId="0E1944E0"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Preparar automáticamente la aplicación para su implementación.</w:t>
            </w:r>
          </w:p>
        </w:tc>
        <w:tc>
          <w:tcPr>
            <w:tcW w:w="3588" w:type="dxa"/>
          </w:tcPr>
          <w:p w14:paraId="2FD07551" w14:textId="7A73EB49"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Requiere aprobación manual para publicar la versión.</w:t>
            </w:r>
          </w:p>
        </w:tc>
      </w:tr>
      <w:tr w:rsidR="00BA3BFF" w:rsidRPr="00BA3BFF" w14:paraId="311B41CB" w14:textId="77777777" w:rsidTr="00BA3BFF">
        <w:tc>
          <w:tcPr>
            <w:tcW w:w="2689" w:type="dxa"/>
          </w:tcPr>
          <w:p w14:paraId="62C8FF44" w14:textId="4C164C46"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Despliegue continuo</w:t>
            </w:r>
          </w:p>
        </w:tc>
        <w:tc>
          <w:tcPr>
            <w:tcW w:w="3685" w:type="dxa"/>
          </w:tcPr>
          <w:p w14:paraId="53F5ADB1" w14:textId="0E7903E8"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Publicar automáticamente la aplicación una vez superadas las validaciones.</w:t>
            </w:r>
          </w:p>
        </w:tc>
        <w:tc>
          <w:tcPr>
            <w:tcW w:w="3588" w:type="dxa"/>
          </w:tcPr>
          <w:p w14:paraId="13153EEA" w14:textId="53979307"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Se realiza de forma automática, sin intervención manual.</w:t>
            </w:r>
          </w:p>
        </w:tc>
      </w:tr>
    </w:tbl>
    <w:p w14:paraId="76276313" w14:textId="5FA987A1" w:rsidR="00BA3BFF" w:rsidRPr="0002386E" w:rsidRDefault="00BA3BFF" w:rsidP="00A716A0">
      <w:pPr>
        <w:pStyle w:val="Normal0"/>
        <w:rPr>
          <w:rFonts w:eastAsia="Aptos" w:cs="Times New Roman"/>
          <w:iCs/>
          <w:kern w:val="2"/>
          <w:sz w:val="20"/>
          <w:szCs w:val="20"/>
          <w:lang w:eastAsia="es-CO"/>
          <w14:ligatures w14:val="standardContextual"/>
        </w:rPr>
      </w:pPr>
    </w:p>
    <w:p w14:paraId="0ABC43C0" w14:textId="772182DE" w:rsidR="00D1667A" w:rsidRPr="00BA3BFF" w:rsidRDefault="00D1667A" w:rsidP="00D1667A">
      <w:pPr>
        <w:pStyle w:val="Normal0"/>
        <w:numPr>
          <w:ilvl w:val="1"/>
          <w:numId w:val="28"/>
        </w:numPr>
        <w:rPr>
          <w:rFonts w:eastAsia="Aptos" w:cs="Times New Roman"/>
          <w:b/>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t>Beneficios de la automatización de procesos CI/CD</w:t>
      </w:r>
    </w:p>
    <w:p w14:paraId="5BA679E7" w14:textId="1C9F8B7B" w:rsidR="00BA3BFF" w:rsidRDefault="00BA3BFF" w:rsidP="00BA3BFF">
      <w:pPr>
        <w:pStyle w:val="Normal0"/>
        <w:rPr>
          <w:rFonts w:eastAsia="Aptos" w:cs="Times New Roman"/>
          <w:iCs/>
          <w:kern w:val="2"/>
          <w:sz w:val="20"/>
          <w:szCs w:val="20"/>
          <w:lang w:eastAsia="es-CO"/>
          <w14:ligatures w14:val="standardContextual"/>
        </w:rPr>
      </w:pPr>
    </w:p>
    <w:p w14:paraId="529119EC" w14:textId="77777777" w:rsidR="00BA3BFF" w:rsidRPr="00BA3BFF" w:rsidRDefault="00BA3BFF" w:rsidP="00BA3BFF">
      <w:pPr>
        <w:pStyle w:val="Normal0"/>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 xml:space="preserve">La automatización de los procesos de integración, entrega y despliegue continuo constituye uno de los principales fundamentos del enfoque DevOps. Mediante la ejecución automática de actividades como la compilación, las pruebas, la generación de artefactos y la implementación de aplicaciones, es posible optimizar el desarrollo de </w:t>
      </w:r>
      <w:r w:rsidRPr="00BA3BFF">
        <w:rPr>
          <w:rFonts w:eastAsia="Aptos" w:cs="Times New Roman"/>
          <w:i/>
          <w:iCs/>
          <w:kern w:val="2"/>
          <w:sz w:val="20"/>
          <w:szCs w:val="20"/>
          <w:lang w:eastAsia="es-CO"/>
          <w14:ligatures w14:val="standardContextual"/>
        </w:rPr>
        <w:t>software</w:t>
      </w:r>
      <w:r w:rsidRPr="00BA3BFF">
        <w:rPr>
          <w:rFonts w:eastAsia="Aptos" w:cs="Times New Roman"/>
          <w:iCs/>
          <w:kern w:val="2"/>
          <w:sz w:val="20"/>
          <w:szCs w:val="20"/>
          <w:lang w:eastAsia="es-CO"/>
          <w14:ligatures w14:val="standardContextual"/>
        </w:rPr>
        <w:t>, reducir la intervención manual y mejorar la confiabilidad de los procesos.</w:t>
      </w:r>
    </w:p>
    <w:p w14:paraId="239C6740" w14:textId="77777777" w:rsidR="00BA3BFF" w:rsidRPr="00BA3BFF" w:rsidRDefault="00BA3BFF" w:rsidP="00BA3BFF">
      <w:pPr>
        <w:pStyle w:val="Normal0"/>
        <w:rPr>
          <w:rFonts w:eastAsia="Aptos" w:cs="Times New Roman"/>
          <w:iCs/>
          <w:kern w:val="2"/>
          <w:sz w:val="20"/>
          <w:szCs w:val="20"/>
          <w:lang w:eastAsia="es-CO"/>
          <w14:ligatures w14:val="standardContextual"/>
        </w:rPr>
      </w:pPr>
    </w:p>
    <w:p w14:paraId="4231C709" w14:textId="77777777" w:rsidR="00BA3BFF" w:rsidRPr="00BA3BFF" w:rsidRDefault="00BA3BFF" w:rsidP="00BA3BFF">
      <w:pPr>
        <w:pStyle w:val="Normal0"/>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 xml:space="preserve">La implementación de prácticas CI/CD permite responder con mayor rapidez a los cambios en los proyectos, fortalecer la colaboración entre los equipos de desarrollo y operaciones y garantizar que las nuevas versiones del </w:t>
      </w:r>
      <w:r w:rsidRPr="00BA3BFF">
        <w:rPr>
          <w:rFonts w:eastAsia="Aptos" w:cs="Times New Roman"/>
          <w:i/>
          <w:iCs/>
          <w:kern w:val="2"/>
          <w:sz w:val="20"/>
          <w:szCs w:val="20"/>
          <w:lang w:eastAsia="es-CO"/>
          <w14:ligatures w14:val="standardContextual"/>
        </w:rPr>
        <w:t>software</w:t>
      </w:r>
      <w:r w:rsidRPr="00BA3BFF">
        <w:rPr>
          <w:rFonts w:eastAsia="Aptos" w:cs="Times New Roman"/>
          <w:iCs/>
          <w:kern w:val="2"/>
          <w:sz w:val="20"/>
          <w:szCs w:val="20"/>
          <w:lang w:eastAsia="es-CO"/>
          <w14:ligatures w14:val="standardContextual"/>
        </w:rPr>
        <w:t xml:space="preserve"> sean entregadas con mayores niveles de calidad y estabilidad.</w:t>
      </w:r>
    </w:p>
    <w:p w14:paraId="71497712" w14:textId="332E242E" w:rsidR="00BA3BFF" w:rsidRDefault="00BA3BFF" w:rsidP="00BA3BFF">
      <w:pPr>
        <w:pStyle w:val="Normal0"/>
        <w:rPr>
          <w:rFonts w:eastAsia="Aptos" w:cs="Times New Roman"/>
          <w:iCs/>
          <w:kern w:val="2"/>
          <w:sz w:val="20"/>
          <w:szCs w:val="20"/>
          <w:lang w:eastAsia="es-CO"/>
          <w14:ligatures w14:val="standardContextual"/>
        </w:rPr>
      </w:pPr>
    </w:p>
    <w:p w14:paraId="0C2EB854" w14:textId="77777777" w:rsidR="00BA3BFF" w:rsidRPr="00BA3BFF" w:rsidRDefault="00BA3BFF" w:rsidP="00BA3BFF">
      <w:pPr>
        <w:pStyle w:val="Normal0"/>
        <w:rPr>
          <w:rFonts w:eastAsia="Aptos" w:cs="Times New Roman"/>
          <w:iCs/>
          <w:kern w:val="2"/>
          <w:sz w:val="20"/>
          <w:szCs w:val="20"/>
          <w:lang w:eastAsia="es-CO"/>
          <w14:ligatures w14:val="standardContextual"/>
        </w:rPr>
      </w:pPr>
    </w:p>
    <w:p w14:paraId="2FB6AB20" w14:textId="77622A28" w:rsidR="00BA3BFF" w:rsidRDefault="00BA3BFF" w:rsidP="00BA3BFF">
      <w:pPr>
        <w:pStyle w:val="Normal0"/>
        <w:rPr>
          <w:rFonts w:eastAsia="Aptos" w:cs="Times New Roman"/>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lastRenderedPageBreak/>
        <w:t>Tabla 8.</w:t>
      </w:r>
      <w:r w:rsidRPr="00BA3BFF">
        <w:rPr>
          <w:rFonts w:eastAsia="Aptos" w:cs="Times New Roman"/>
          <w:iCs/>
          <w:kern w:val="2"/>
          <w:sz w:val="20"/>
          <w:szCs w:val="20"/>
          <w:lang w:eastAsia="es-CO"/>
          <w14:ligatures w14:val="standardContextual"/>
        </w:rPr>
        <w:t xml:space="preserve"> Beneficios de la automatización de procesos CI/CD</w:t>
      </w:r>
    </w:p>
    <w:tbl>
      <w:tblPr>
        <w:tblStyle w:val="Tablaconcuadrcula"/>
        <w:tblW w:w="0" w:type="auto"/>
        <w:tblInd w:w="0" w:type="dxa"/>
        <w:tblLook w:val="04A0" w:firstRow="1" w:lastRow="0" w:firstColumn="1" w:lastColumn="0" w:noHBand="0" w:noVBand="1"/>
      </w:tblPr>
      <w:tblGrid>
        <w:gridCol w:w="2830"/>
        <w:gridCol w:w="3811"/>
        <w:gridCol w:w="3321"/>
      </w:tblGrid>
      <w:tr w:rsidR="00BA3BFF" w:rsidRPr="00BA3BFF" w14:paraId="393CF48C" w14:textId="77777777" w:rsidTr="00BA3BFF">
        <w:tc>
          <w:tcPr>
            <w:tcW w:w="2830" w:type="dxa"/>
          </w:tcPr>
          <w:p w14:paraId="70FFB582" w14:textId="3B753343" w:rsidR="00BA3BFF" w:rsidRPr="00BA3BFF" w:rsidRDefault="00BA3BFF" w:rsidP="00BA3BFF">
            <w:pPr>
              <w:pStyle w:val="Normal0"/>
              <w:rPr>
                <w:rFonts w:eastAsia="Aptos" w:cs="Times New Roman"/>
                <w:b/>
                <w:iCs/>
                <w:kern w:val="2"/>
                <w:sz w:val="20"/>
                <w:szCs w:val="20"/>
                <w:lang w:eastAsia="es-CO"/>
                <w14:ligatures w14:val="standardContextual"/>
              </w:rPr>
            </w:pPr>
            <w:r w:rsidRPr="00BA3BFF">
              <w:rPr>
                <w:b/>
                <w:sz w:val="20"/>
                <w:szCs w:val="20"/>
              </w:rPr>
              <w:t>Beneficio</w:t>
            </w:r>
          </w:p>
        </w:tc>
        <w:tc>
          <w:tcPr>
            <w:tcW w:w="3811" w:type="dxa"/>
          </w:tcPr>
          <w:p w14:paraId="1CE33756" w14:textId="1A3C657D" w:rsidR="00BA3BFF" w:rsidRPr="00BA3BFF" w:rsidRDefault="00BA3BFF" w:rsidP="00BA3BFF">
            <w:pPr>
              <w:pStyle w:val="Normal0"/>
              <w:rPr>
                <w:rFonts w:eastAsia="Aptos" w:cs="Times New Roman"/>
                <w:b/>
                <w:iCs/>
                <w:kern w:val="2"/>
                <w:sz w:val="20"/>
                <w:szCs w:val="20"/>
                <w:lang w:eastAsia="es-CO"/>
                <w14:ligatures w14:val="standardContextual"/>
              </w:rPr>
            </w:pPr>
            <w:r w:rsidRPr="00BA3BFF">
              <w:rPr>
                <w:b/>
                <w:sz w:val="20"/>
                <w:szCs w:val="20"/>
              </w:rPr>
              <w:t>Descripción</w:t>
            </w:r>
          </w:p>
        </w:tc>
        <w:tc>
          <w:tcPr>
            <w:tcW w:w="3321" w:type="dxa"/>
          </w:tcPr>
          <w:p w14:paraId="53CEA280" w14:textId="1A0E1F37" w:rsidR="00BA3BFF" w:rsidRPr="00BA3BFF" w:rsidRDefault="00BA3BFF" w:rsidP="00BA3BFF">
            <w:pPr>
              <w:pStyle w:val="Normal0"/>
              <w:rPr>
                <w:rFonts w:eastAsia="Aptos" w:cs="Times New Roman"/>
                <w:b/>
                <w:iCs/>
                <w:kern w:val="2"/>
                <w:sz w:val="20"/>
                <w:szCs w:val="20"/>
                <w:lang w:eastAsia="es-CO"/>
                <w14:ligatures w14:val="standardContextual"/>
              </w:rPr>
            </w:pPr>
            <w:r w:rsidRPr="00BA3BFF">
              <w:rPr>
                <w:b/>
                <w:sz w:val="20"/>
                <w:szCs w:val="20"/>
              </w:rPr>
              <w:t xml:space="preserve">Impacto en el desarrollo de </w:t>
            </w:r>
            <w:r w:rsidRPr="00BA3BFF">
              <w:rPr>
                <w:b/>
                <w:i/>
                <w:sz w:val="20"/>
                <w:szCs w:val="20"/>
              </w:rPr>
              <w:t>software</w:t>
            </w:r>
          </w:p>
        </w:tc>
      </w:tr>
      <w:tr w:rsidR="00BA3BFF" w:rsidRPr="00BA3BFF" w14:paraId="43268777" w14:textId="77777777" w:rsidTr="00BA3BFF">
        <w:tc>
          <w:tcPr>
            <w:tcW w:w="2830" w:type="dxa"/>
          </w:tcPr>
          <w:p w14:paraId="727E75D9" w14:textId="2AD03A4D"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Reducción de errores</w:t>
            </w:r>
          </w:p>
        </w:tc>
        <w:tc>
          <w:tcPr>
            <w:tcW w:w="3811" w:type="dxa"/>
          </w:tcPr>
          <w:p w14:paraId="787C019C" w14:textId="11597417"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Disminuye las fallas ocasionadas por actividades manuales repetitivas.</w:t>
            </w:r>
          </w:p>
        </w:tc>
        <w:tc>
          <w:tcPr>
            <w:tcW w:w="3321" w:type="dxa"/>
          </w:tcPr>
          <w:p w14:paraId="4856C092" w14:textId="2FC76136"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 xml:space="preserve">Incrementa la calidad y confiabilidad del </w:t>
            </w:r>
            <w:r w:rsidRPr="00BA3BFF">
              <w:rPr>
                <w:i/>
                <w:sz w:val="20"/>
                <w:szCs w:val="20"/>
              </w:rPr>
              <w:t>software</w:t>
            </w:r>
            <w:r w:rsidRPr="00BA3BFF">
              <w:rPr>
                <w:sz w:val="20"/>
                <w:szCs w:val="20"/>
              </w:rPr>
              <w:t>.</w:t>
            </w:r>
          </w:p>
        </w:tc>
      </w:tr>
      <w:tr w:rsidR="00BA3BFF" w:rsidRPr="00BA3BFF" w14:paraId="2C5C7D62" w14:textId="77777777" w:rsidTr="00BA3BFF">
        <w:tc>
          <w:tcPr>
            <w:tcW w:w="2830" w:type="dxa"/>
          </w:tcPr>
          <w:p w14:paraId="3827C5AF" w14:textId="0EE919B4"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Mayor rapidez en las entregas</w:t>
            </w:r>
          </w:p>
        </w:tc>
        <w:tc>
          <w:tcPr>
            <w:tcW w:w="3811" w:type="dxa"/>
          </w:tcPr>
          <w:p w14:paraId="68D7A22A" w14:textId="1F8BD400"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Automatiza procesos de construcción, pruebas e implementación.</w:t>
            </w:r>
          </w:p>
        </w:tc>
        <w:tc>
          <w:tcPr>
            <w:tcW w:w="3321" w:type="dxa"/>
          </w:tcPr>
          <w:p w14:paraId="33750C0F" w14:textId="5250D406"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Reduce el tiempo necesario para publicar nuevas versiones.</w:t>
            </w:r>
          </w:p>
        </w:tc>
      </w:tr>
      <w:tr w:rsidR="00BA3BFF" w:rsidRPr="00BA3BFF" w14:paraId="151E91D6" w14:textId="77777777" w:rsidTr="00BA3BFF">
        <w:tc>
          <w:tcPr>
            <w:tcW w:w="2830" w:type="dxa"/>
          </w:tcPr>
          <w:p w14:paraId="7342DB96" w14:textId="01E2C3B9"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Mejora de la calidad</w:t>
            </w:r>
          </w:p>
        </w:tc>
        <w:tc>
          <w:tcPr>
            <w:tcW w:w="3811" w:type="dxa"/>
          </w:tcPr>
          <w:p w14:paraId="66EEF22A" w14:textId="737B4601"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Permite ejecutar pruebas de manera frecuente y consistente.</w:t>
            </w:r>
          </w:p>
        </w:tc>
        <w:tc>
          <w:tcPr>
            <w:tcW w:w="3321" w:type="dxa"/>
          </w:tcPr>
          <w:p w14:paraId="77CD2C04" w14:textId="5B397E3D"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Facilita la detección temprana de errores y defectos.</w:t>
            </w:r>
          </w:p>
        </w:tc>
      </w:tr>
      <w:tr w:rsidR="00BA3BFF" w:rsidRPr="00BA3BFF" w14:paraId="23782D1D" w14:textId="77777777" w:rsidTr="00BA3BFF">
        <w:tc>
          <w:tcPr>
            <w:tcW w:w="2830" w:type="dxa"/>
          </w:tcPr>
          <w:p w14:paraId="50CD864C" w14:textId="47ACCDE4"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Trabajo colaborativo</w:t>
            </w:r>
          </w:p>
        </w:tc>
        <w:tc>
          <w:tcPr>
            <w:tcW w:w="3811" w:type="dxa"/>
          </w:tcPr>
          <w:p w14:paraId="77A5FD5A" w14:textId="4B63749A"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Integra las actividades de desarrollo y operaciones mediante procesos compartidos.</w:t>
            </w:r>
          </w:p>
        </w:tc>
        <w:tc>
          <w:tcPr>
            <w:tcW w:w="3321" w:type="dxa"/>
          </w:tcPr>
          <w:p w14:paraId="35F56D8B" w14:textId="417D0A71"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Favorece la comunicación y la coordinación entre los equipos.</w:t>
            </w:r>
          </w:p>
        </w:tc>
      </w:tr>
      <w:tr w:rsidR="00BA3BFF" w:rsidRPr="00BA3BFF" w14:paraId="1013B2C3" w14:textId="77777777" w:rsidTr="00BA3BFF">
        <w:tc>
          <w:tcPr>
            <w:tcW w:w="2830" w:type="dxa"/>
          </w:tcPr>
          <w:p w14:paraId="54676D2D" w14:textId="75066A5D"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Eficiencia operativa</w:t>
            </w:r>
          </w:p>
        </w:tc>
        <w:tc>
          <w:tcPr>
            <w:tcW w:w="3811" w:type="dxa"/>
          </w:tcPr>
          <w:p w14:paraId="1ED447AB" w14:textId="122B5F69"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Optimiza el uso de recursos al disminuir tareas manuales y repetitivas.</w:t>
            </w:r>
          </w:p>
        </w:tc>
        <w:tc>
          <w:tcPr>
            <w:tcW w:w="3321" w:type="dxa"/>
          </w:tcPr>
          <w:p w14:paraId="50CE2950" w14:textId="24F7E8BB"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Incrementa la productividad durante el ciclo de desarrollo.</w:t>
            </w:r>
          </w:p>
        </w:tc>
      </w:tr>
      <w:tr w:rsidR="00BA3BFF" w:rsidRPr="00BA3BFF" w14:paraId="20C40446" w14:textId="77777777" w:rsidTr="00BA3BFF">
        <w:tc>
          <w:tcPr>
            <w:tcW w:w="2830" w:type="dxa"/>
          </w:tcPr>
          <w:p w14:paraId="5EBDAE5E" w14:textId="55A82081"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Mayor confiabilidad en los despliegues</w:t>
            </w:r>
          </w:p>
        </w:tc>
        <w:tc>
          <w:tcPr>
            <w:tcW w:w="3811" w:type="dxa"/>
          </w:tcPr>
          <w:p w14:paraId="2DD72996" w14:textId="2DF3D526"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Automatiza la implementación de aplicaciones utilizando procesos previamente validados.</w:t>
            </w:r>
          </w:p>
        </w:tc>
        <w:tc>
          <w:tcPr>
            <w:tcW w:w="3321" w:type="dxa"/>
          </w:tcPr>
          <w:p w14:paraId="32632660" w14:textId="7E44D5F0" w:rsidR="00BA3BFF" w:rsidRPr="00BA3BFF" w:rsidRDefault="00BA3BFF" w:rsidP="00BA3BFF">
            <w:pPr>
              <w:pStyle w:val="Normal0"/>
              <w:rPr>
                <w:rFonts w:eastAsia="Aptos" w:cs="Times New Roman"/>
                <w:iCs/>
                <w:kern w:val="2"/>
                <w:sz w:val="20"/>
                <w:szCs w:val="20"/>
                <w:lang w:eastAsia="es-CO"/>
                <w14:ligatures w14:val="standardContextual"/>
              </w:rPr>
            </w:pPr>
            <w:r w:rsidRPr="00BA3BFF">
              <w:rPr>
                <w:sz w:val="20"/>
                <w:szCs w:val="20"/>
              </w:rPr>
              <w:t>Reduce riesgos durante la publicación de nuevas versiones.</w:t>
            </w:r>
          </w:p>
        </w:tc>
      </w:tr>
    </w:tbl>
    <w:p w14:paraId="0BF830DA" w14:textId="77777777" w:rsidR="00BA3BFF" w:rsidRDefault="00BA3BFF" w:rsidP="00BA3BFF">
      <w:pPr>
        <w:pStyle w:val="Normal0"/>
        <w:rPr>
          <w:rFonts w:eastAsia="Aptos" w:cs="Times New Roman"/>
          <w:iCs/>
          <w:kern w:val="2"/>
          <w:sz w:val="20"/>
          <w:szCs w:val="20"/>
          <w:lang w:eastAsia="es-CO"/>
          <w14:ligatures w14:val="standardContextual"/>
        </w:rPr>
      </w:pPr>
    </w:p>
    <w:p w14:paraId="76605E85" w14:textId="172E9AEA" w:rsidR="00BA3BFF" w:rsidRDefault="00BA3BFF" w:rsidP="00BA3BFF">
      <w:pPr>
        <w:pStyle w:val="Normal0"/>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 xml:space="preserve">La automatización de procesos CI/CD constituye un elemento clave para el desarrollo moderno de aplicaciones, ya que facilita la integración de cambios, fortalece la calidad del </w:t>
      </w:r>
      <w:r w:rsidRPr="00BA3BFF">
        <w:rPr>
          <w:rFonts w:eastAsia="Aptos" w:cs="Times New Roman"/>
          <w:i/>
          <w:iCs/>
          <w:kern w:val="2"/>
          <w:sz w:val="20"/>
          <w:szCs w:val="20"/>
          <w:lang w:eastAsia="es-CO"/>
          <w14:ligatures w14:val="standardContextual"/>
        </w:rPr>
        <w:t>software</w:t>
      </w:r>
      <w:r w:rsidRPr="00BA3BFF">
        <w:rPr>
          <w:rFonts w:eastAsia="Aptos" w:cs="Times New Roman"/>
          <w:iCs/>
          <w:kern w:val="2"/>
          <w:sz w:val="20"/>
          <w:szCs w:val="20"/>
          <w:lang w:eastAsia="es-CO"/>
          <w14:ligatures w14:val="standardContextual"/>
        </w:rPr>
        <w:t xml:space="preserve"> y mejora la capacidad de respuesta frente a las necesidades de las organizaciones y de los usuarios.</w:t>
      </w:r>
    </w:p>
    <w:p w14:paraId="1F6BD6A2" w14:textId="77777777" w:rsidR="00BA3BFF" w:rsidRPr="0002386E" w:rsidRDefault="00BA3BFF" w:rsidP="00BA3BFF">
      <w:pPr>
        <w:pStyle w:val="Normal0"/>
        <w:rPr>
          <w:rFonts w:eastAsia="Aptos" w:cs="Times New Roman"/>
          <w:iCs/>
          <w:kern w:val="2"/>
          <w:sz w:val="20"/>
          <w:szCs w:val="20"/>
          <w:lang w:eastAsia="es-CO"/>
          <w14:ligatures w14:val="standardContextual"/>
        </w:rPr>
      </w:pPr>
    </w:p>
    <w:p w14:paraId="737FD698" w14:textId="061451DB" w:rsidR="00D1667A" w:rsidRPr="00BA3BFF" w:rsidRDefault="00D1667A" w:rsidP="00D1667A">
      <w:pPr>
        <w:pStyle w:val="Normal0"/>
        <w:numPr>
          <w:ilvl w:val="1"/>
          <w:numId w:val="28"/>
        </w:numPr>
        <w:rPr>
          <w:rFonts w:eastAsia="Aptos" w:cs="Times New Roman"/>
          <w:b/>
          <w:iCs/>
          <w:kern w:val="2"/>
          <w:sz w:val="20"/>
          <w:szCs w:val="20"/>
          <w:lang w:eastAsia="es-CO"/>
          <w14:ligatures w14:val="standardContextual"/>
        </w:rPr>
      </w:pPr>
      <w:r w:rsidRPr="00BA3BFF">
        <w:rPr>
          <w:rFonts w:eastAsia="Aptos" w:cs="Times New Roman"/>
          <w:b/>
          <w:iCs/>
          <w:kern w:val="2"/>
          <w:sz w:val="20"/>
          <w:szCs w:val="20"/>
          <w:lang w:eastAsia="es-CO"/>
          <w14:ligatures w14:val="standardContextual"/>
        </w:rPr>
        <w:t>Flujo de trabajo en entornos DevOps</w:t>
      </w:r>
    </w:p>
    <w:p w14:paraId="5494F9D3" w14:textId="7241077D" w:rsidR="00BA3BFF" w:rsidRDefault="00BA3BFF" w:rsidP="00BA3BFF">
      <w:pPr>
        <w:pStyle w:val="Normal0"/>
        <w:rPr>
          <w:rFonts w:eastAsia="Aptos" w:cs="Times New Roman"/>
          <w:iCs/>
          <w:kern w:val="2"/>
          <w:sz w:val="20"/>
          <w:szCs w:val="20"/>
          <w:lang w:eastAsia="es-CO"/>
          <w14:ligatures w14:val="standardContextual"/>
        </w:rPr>
      </w:pPr>
    </w:p>
    <w:p w14:paraId="20D79526" w14:textId="77777777" w:rsidR="00BA3BFF" w:rsidRPr="00BA3BFF" w:rsidRDefault="00BA3BFF" w:rsidP="00BA3BFF">
      <w:pPr>
        <w:pStyle w:val="Normal0"/>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 xml:space="preserve">El flujo de trabajo en DevOps integra las actividades de desarrollo, pruebas, implementación y operación mediante procesos automatizados que favorecen la entrega continua de </w:t>
      </w:r>
      <w:r w:rsidRPr="00493C24">
        <w:rPr>
          <w:rFonts w:eastAsia="Aptos" w:cs="Times New Roman"/>
          <w:i/>
          <w:iCs/>
          <w:kern w:val="2"/>
          <w:sz w:val="20"/>
          <w:szCs w:val="20"/>
          <w:lang w:eastAsia="es-CO"/>
          <w14:ligatures w14:val="standardContextual"/>
        </w:rPr>
        <w:t>software</w:t>
      </w:r>
      <w:r w:rsidRPr="00BA3BFF">
        <w:rPr>
          <w:rFonts w:eastAsia="Aptos" w:cs="Times New Roman"/>
          <w:iCs/>
          <w:kern w:val="2"/>
          <w:sz w:val="20"/>
          <w:szCs w:val="20"/>
          <w:lang w:eastAsia="es-CO"/>
          <w14:ligatures w14:val="standardContextual"/>
        </w:rPr>
        <w:t>. Este enfoque permite que los cambios realizados al código fuente avancen de forma ordenada a través de las diferentes etapas del ciclo de desarrollo, garantizando la calidad de las aplicaciones antes de su publicación.</w:t>
      </w:r>
    </w:p>
    <w:p w14:paraId="09819173" w14:textId="77777777" w:rsidR="00BA3BFF" w:rsidRPr="00BA3BFF" w:rsidRDefault="00BA3BFF" w:rsidP="00BA3BFF">
      <w:pPr>
        <w:pStyle w:val="Normal0"/>
        <w:rPr>
          <w:rFonts w:eastAsia="Aptos" w:cs="Times New Roman"/>
          <w:iCs/>
          <w:kern w:val="2"/>
          <w:sz w:val="20"/>
          <w:szCs w:val="20"/>
          <w:lang w:eastAsia="es-CO"/>
          <w14:ligatures w14:val="standardContextual"/>
        </w:rPr>
      </w:pPr>
    </w:p>
    <w:p w14:paraId="4AB5968F" w14:textId="77777777" w:rsidR="00BA3BFF" w:rsidRPr="00BA3BFF" w:rsidRDefault="00BA3BFF" w:rsidP="00BA3BFF">
      <w:pPr>
        <w:pStyle w:val="Normal0"/>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En un entorno DevOps, cada modificación incorporada al proyecto inicia una secuencia de actividades que incluye la integración del código, la ejecución de pruebas automatizadas, la preparación de nuevas versiones y su implementación en los entornos correspondientes. Una vez la aplicación se encuentra en producción, su funcionamiento es monitoreado continuamente para identificar oportunidades de mejora y atender oportunamente posibles incidentes.</w:t>
      </w:r>
    </w:p>
    <w:p w14:paraId="335DC51D" w14:textId="77777777" w:rsidR="00BA3BFF" w:rsidRPr="00BA3BFF" w:rsidRDefault="00BA3BFF" w:rsidP="00BA3BFF">
      <w:pPr>
        <w:pStyle w:val="Normal0"/>
        <w:rPr>
          <w:rFonts w:eastAsia="Aptos" w:cs="Times New Roman"/>
          <w:iCs/>
          <w:kern w:val="2"/>
          <w:sz w:val="20"/>
          <w:szCs w:val="20"/>
          <w:lang w:eastAsia="es-CO"/>
          <w14:ligatures w14:val="standardContextual"/>
        </w:rPr>
      </w:pPr>
    </w:p>
    <w:p w14:paraId="2F5FC938" w14:textId="77777777" w:rsidR="00BA3BFF" w:rsidRPr="00BA3BFF" w:rsidRDefault="00BA3BFF" w:rsidP="00BA3BFF">
      <w:pPr>
        <w:pStyle w:val="Normal0"/>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De manera general, el flujo de trabajo comprende las siguientes etapas:</w:t>
      </w:r>
    </w:p>
    <w:p w14:paraId="08B74177" w14:textId="77777777" w:rsidR="00BA3BFF" w:rsidRPr="00BA3BFF" w:rsidRDefault="00BA3BFF" w:rsidP="00BA3BFF">
      <w:pPr>
        <w:pStyle w:val="Normal0"/>
        <w:rPr>
          <w:rFonts w:eastAsia="Aptos" w:cs="Times New Roman"/>
          <w:iCs/>
          <w:kern w:val="2"/>
          <w:sz w:val="20"/>
          <w:szCs w:val="20"/>
          <w:lang w:eastAsia="es-CO"/>
          <w14:ligatures w14:val="standardContextual"/>
        </w:rPr>
      </w:pPr>
    </w:p>
    <w:p w14:paraId="795716B8" w14:textId="77777777" w:rsidR="00BA3BFF" w:rsidRPr="00BA3BFF" w:rsidRDefault="00BA3BFF" w:rsidP="00C838DF">
      <w:pPr>
        <w:pStyle w:val="Normal0"/>
        <w:numPr>
          <w:ilvl w:val="0"/>
          <w:numId w:val="36"/>
        </w:numPr>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Desarrollo: implementación de nuevas funcionalidades o corrección de errores en el código fuente.</w:t>
      </w:r>
    </w:p>
    <w:p w14:paraId="1D0F7C4B" w14:textId="77777777" w:rsidR="00BA3BFF" w:rsidRPr="00BA3BFF" w:rsidRDefault="00BA3BFF" w:rsidP="00C838DF">
      <w:pPr>
        <w:pStyle w:val="Normal0"/>
        <w:numPr>
          <w:ilvl w:val="0"/>
          <w:numId w:val="36"/>
        </w:numPr>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Integración continua: incorporación y validación automática de los cambios realizados.</w:t>
      </w:r>
    </w:p>
    <w:p w14:paraId="76200F00" w14:textId="77777777" w:rsidR="00BA3BFF" w:rsidRPr="00BA3BFF" w:rsidRDefault="00BA3BFF" w:rsidP="00C838DF">
      <w:pPr>
        <w:pStyle w:val="Normal0"/>
        <w:numPr>
          <w:ilvl w:val="0"/>
          <w:numId w:val="36"/>
        </w:numPr>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Pruebas automatizadas: verificación del funcionamiento de la aplicación mediante diferentes tipos de pruebas.</w:t>
      </w:r>
    </w:p>
    <w:p w14:paraId="46EC7753" w14:textId="77777777" w:rsidR="00BA3BFF" w:rsidRPr="00BA3BFF" w:rsidRDefault="00BA3BFF" w:rsidP="00C838DF">
      <w:pPr>
        <w:pStyle w:val="Normal0"/>
        <w:numPr>
          <w:ilvl w:val="0"/>
          <w:numId w:val="36"/>
        </w:numPr>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Entrega continua: preparación de la aplicación para su implementación en los diferentes entornos.</w:t>
      </w:r>
    </w:p>
    <w:p w14:paraId="78AA7C99" w14:textId="77777777" w:rsidR="00BA3BFF" w:rsidRPr="00BA3BFF" w:rsidRDefault="00BA3BFF" w:rsidP="00C838DF">
      <w:pPr>
        <w:pStyle w:val="Normal0"/>
        <w:numPr>
          <w:ilvl w:val="0"/>
          <w:numId w:val="36"/>
        </w:numPr>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Despliegue continuo: publicación automática de nuevas versiones cuando se cumplen los criterios establecidos.</w:t>
      </w:r>
    </w:p>
    <w:p w14:paraId="3F7AE46E" w14:textId="77777777" w:rsidR="00BA3BFF" w:rsidRPr="00BA3BFF" w:rsidRDefault="00BA3BFF" w:rsidP="00C838DF">
      <w:pPr>
        <w:pStyle w:val="Normal0"/>
        <w:numPr>
          <w:ilvl w:val="0"/>
          <w:numId w:val="36"/>
        </w:numPr>
        <w:rPr>
          <w:rFonts w:eastAsia="Aptos" w:cs="Times New Roman"/>
          <w:iCs/>
          <w:kern w:val="2"/>
          <w:sz w:val="20"/>
          <w:szCs w:val="20"/>
          <w:lang w:eastAsia="es-CO"/>
          <w14:ligatures w14:val="standardContextual"/>
        </w:rPr>
      </w:pPr>
      <w:r w:rsidRPr="00BA3BFF">
        <w:rPr>
          <w:rFonts w:eastAsia="Aptos" w:cs="Times New Roman"/>
          <w:iCs/>
          <w:kern w:val="2"/>
          <w:sz w:val="20"/>
          <w:szCs w:val="20"/>
          <w:lang w:eastAsia="es-CO"/>
          <w14:ligatures w14:val="standardContextual"/>
        </w:rPr>
        <w:t>Monitoreo: supervisión permanente del comportamiento de la aplicación para garantizar su disponibilidad, rendimiento y estabilidad.</w:t>
      </w:r>
    </w:p>
    <w:p w14:paraId="689A2AB2" w14:textId="77777777" w:rsidR="00BA3BFF" w:rsidRPr="00BA3BFF" w:rsidRDefault="00BA3BFF" w:rsidP="00BA3BFF">
      <w:pPr>
        <w:pStyle w:val="Normal0"/>
        <w:rPr>
          <w:rFonts w:eastAsia="Aptos" w:cs="Times New Roman"/>
          <w:iCs/>
          <w:kern w:val="2"/>
          <w:sz w:val="20"/>
          <w:szCs w:val="20"/>
          <w:lang w:eastAsia="es-CO"/>
          <w14:ligatures w14:val="standardContextual"/>
        </w:rPr>
      </w:pPr>
    </w:p>
    <w:p w14:paraId="7D64ED97" w14:textId="6EF84689" w:rsidR="00BA3BFF" w:rsidRPr="00BA3BFF" w:rsidRDefault="00CD151A" w:rsidP="00BA3BFF">
      <w:pPr>
        <w:pStyle w:val="Normal0"/>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A continuación, se</w:t>
      </w:r>
      <w:r w:rsidR="00BA3BFF" w:rsidRPr="00BA3BFF">
        <w:rPr>
          <w:rFonts w:eastAsia="Aptos" w:cs="Times New Roman"/>
          <w:iCs/>
          <w:kern w:val="2"/>
          <w:sz w:val="20"/>
          <w:szCs w:val="20"/>
          <w:lang w:eastAsia="es-CO"/>
          <w14:ligatures w14:val="standardContextual"/>
        </w:rPr>
        <w:t xml:space="preserve"> presenta un esquema general del flujo de trabajo utilizado en un entorno DevOps.</w:t>
      </w:r>
    </w:p>
    <w:p w14:paraId="23FBAE85" w14:textId="77777777" w:rsidR="00BA3BFF" w:rsidRPr="00BA3BFF" w:rsidRDefault="00BA3BFF" w:rsidP="00BA3BFF">
      <w:pPr>
        <w:pStyle w:val="Normal0"/>
        <w:rPr>
          <w:rFonts w:eastAsia="Aptos" w:cs="Times New Roman"/>
          <w:iCs/>
          <w:kern w:val="2"/>
          <w:sz w:val="20"/>
          <w:szCs w:val="20"/>
          <w:lang w:eastAsia="es-CO"/>
          <w14:ligatures w14:val="standardContextual"/>
        </w:rPr>
      </w:pPr>
    </w:p>
    <w:p w14:paraId="43C93F92" w14:textId="5FA59E26" w:rsidR="00BA3BFF" w:rsidRDefault="004268A4" w:rsidP="00BA3BFF">
      <w:pPr>
        <w:pStyle w:val="Normal0"/>
        <w:rPr>
          <w:rFonts w:eastAsia="Aptos" w:cs="Times New Roman"/>
          <w:iCs/>
          <w:kern w:val="2"/>
          <w:sz w:val="20"/>
          <w:szCs w:val="20"/>
          <w:lang w:eastAsia="es-CO"/>
          <w14:ligatures w14:val="standardContextual"/>
        </w:rPr>
      </w:pPr>
      <w:r>
        <w:rPr>
          <w:rFonts w:eastAsia="Aptos" w:cs="Times New Roman"/>
          <w:b/>
          <w:iCs/>
          <w:kern w:val="2"/>
          <w:sz w:val="20"/>
          <w:szCs w:val="20"/>
          <w:lang w:eastAsia="es-CO"/>
          <w14:ligatures w14:val="standardContextual"/>
        </w:rPr>
        <w:t>Figura 4</w:t>
      </w:r>
      <w:r w:rsidR="00BA3BFF" w:rsidRPr="00CD151A">
        <w:rPr>
          <w:rFonts w:eastAsia="Aptos" w:cs="Times New Roman"/>
          <w:b/>
          <w:iCs/>
          <w:kern w:val="2"/>
          <w:sz w:val="20"/>
          <w:szCs w:val="20"/>
          <w:lang w:eastAsia="es-CO"/>
          <w14:ligatures w14:val="standardContextual"/>
        </w:rPr>
        <w:t>.</w:t>
      </w:r>
      <w:r w:rsidR="00BA3BFF" w:rsidRPr="00BA3BFF">
        <w:rPr>
          <w:rFonts w:eastAsia="Aptos" w:cs="Times New Roman"/>
          <w:iCs/>
          <w:kern w:val="2"/>
          <w:sz w:val="20"/>
          <w:szCs w:val="20"/>
          <w:lang w:eastAsia="es-CO"/>
          <w14:ligatures w14:val="standardContextual"/>
        </w:rPr>
        <w:t xml:space="preserve"> Flujo de trabajo en un entorno </w:t>
      </w:r>
      <w:commentRangeStart w:id="3"/>
      <w:r w:rsidR="00BA3BFF" w:rsidRPr="00BA3BFF">
        <w:rPr>
          <w:rFonts w:eastAsia="Aptos" w:cs="Times New Roman"/>
          <w:iCs/>
          <w:kern w:val="2"/>
          <w:sz w:val="20"/>
          <w:szCs w:val="20"/>
          <w:lang w:eastAsia="es-CO"/>
          <w14:ligatures w14:val="standardContextual"/>
        </w:rPr>
        <w:t>DevOps</w:t>
      </w:r>
      <w:commentRangeEnd w:id="3"/>
      <w:r w:rsidR="00317326">
        <w:rPr>
          <w:rStyle w:val="Refdecomentario"/>
        </w:rPr>
        <w:commentReference w:id="3"/>
      </w:r>
    </w:p>
    <w:p w14:paraId="3700D2B9" w14:textId="786C5A18" w:rsidR="00CD151A" w:rsidRDefault="00CD151A" w:rsidP="00BA3BFF">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6FC9545C" wp14:editId="411701E5">
            <wp:extent cx="6400800" cy="1319917"/>
            <wp:effectExtent l="0" t="0" r="0" b="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6A49E54A" w14:textId="6E7C5669" w:rsidR="00BA3BFF" w:rsidRDefault="00317326" w:rsidP="00BA3BFF">
      <w:pPr>
        <w:pStyle w:val="Normal0"/>
        <w:rPr>
          <w:rFonts w:eastAsia="Aptos" w:cs="Times New Roman"/>
          <w:iCs/>
          <w:kern w:val="2"/>
          <w:sz w:val="20"/>
          <w:szCs w:val="20"/>
          <w:lang w:eastAsia="es-CO"/>
          <w14:ligatures w14:val="standardContextual"/>
        </w:rPr>
      </w:pPr>
      <w:r w:rsidRPr="00317326">
        <w:rPr>
          <w:rFonts w:eastAsia="Aptos" w:cs="Times New Roman"/>
          <w:iCs/>
          <w:kern w:val="2"/>
          <w:sz w:val="20"/>
          <w:szCs w:val="20"/>
          <w:lang w:eastAsia="es-CO"/>
          <w14:ligatures w14:val="standardContextual"/>
        </w:rPr>
        <w:t xml:space="preserve">Este proceso permite integrar el desarrollo, las pruebas, la implementación y el monitoreo de las aplicaciones dentro de un ciclo continuo orientado a la mejora permanente del </w:t>
      </w:r>
      <w:r w:rsidRPr="00C838DF">
        <w:rPr>
          <w:rFonts w:eastAsia="Aptos" w:cs="Times New Roman"/>
          <w:i/>
          <w:iCs/>
          <w:kern w:val="2"/>
          <w:sz w:val="20"/>
          <w:szCs w:val="20"/>
          <w:lang w:eastAsia="es-CO"/>
          <w14:ligatures w14:val="standardContextual"/>
        </w:rPr>
        <w:t>software</w:t>
      </w:r>
      <w:r w:rsidRPr="00317326">
        <w:rPr>
          <w:rFonts w:eastAsia="Aptos" w:cs="Times New Roman"/>
          <w:iCs/>
          <w:kern w:val="2"/>
          <w:sz w:val="20"/>
          <w:szCs w:val="20"/>
          <w:lang w:eastAsia="es-CO"/>
          <w14:ligatures w14:val="standardContextual"/>
        </w:rPr>
        <w:t>.</w:t>
      </w:r>
    </w:p>
    <w:p w14:paraId="330BE871" w14:textId="6AE0F8E9" w:rsidR="00317326" w:rsidRDefault="00317326" w:rsidP="00BA3BFF">
      <w:pPr>
        <w:pStyle w:val="Normal0"/>
        <w:rPr>
          <w:rFonts w:eastAsia="Aptos" w:cs="Times New Roman"/>
          <w:iCs/>
          <w:kern w:val="2"/>
          <w:sz w:val="20"/>
          <w:szCs w:val="20"/>
          <w:lang w:eastAsia="es-CO"/>
          <w14:ligatures w14:val="standardContextual"/>
        </w:rPr>
      </w:pPr>
    </w:p>
    <w:p w14:paraId="53B9F5E2" w14:textId="77777777" w:rsidR="00317326" w:rsidRPr="0002386E" w:rsidRDefault="00317326" w:rsidP="00BA3BFF">
      <w:pPr>
        <w:pStyle w:val="Normal0"/>
        <w:rPr>
          <w:rFonts w:eastAsia="Aptos" w:cs="Times New Roman"/>
          <w:iCs/>
          <w:kern w:val="2"/>
          <w:sz w:val="20"/>
          <w:szCs w:val="20"/>
          <w:lang w:eastAsia="es-CO"/>
          <w14:ligatures w14:val="standardContextual"/>
        </w:rPr>
      </w:pPr>
    </w:p>
    <w:p w14:paraId="0A5867C1" w14:textId="33E954A8" w:rsidR="00D1667A" w:rsidRDefault="00D1667A" w:rsidP="00D1667A">
      <w:pPr>
        <w:pStyle w:val="Normal0"/>
        <w:numPr>
          <w:ilvl w:val="0"/>
          <w:numId w:val="28"/>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Gestión de versiones con Git</w:t>
      </w:r>
    </w:p>
    <w:p w14:paraId="19618447" w14:textId="4D1C6A10" w:rsidR="00CD3808" w:rsidRPr="00CD3808" w:rsidRDefault="00CD3808" w:rsidP="00CD3808">
      <w:pPr>
        <w:pStyle w:val="Normal0"/>
        <w:rPr>
          <w:rFonts w:eastAsia="Aptos" w:cs="Times New Roman"/>
          <w:iCs/>
          <w:kern w:val="2"/>
          <w:sz w:val="20"/>
          <w:szCs w:val="20"/>
          <w:lang w:eastAsia="es-CO"/>
          <w14:ligatures w14:val="standardContextual"/>
        </w:rPr>
      </w:pPr>
    </w:p>
    <w:p w14:paraId="524BBC72" w14:textId="77777777" w:rsidR="008370DE" w:rsidRPr="008370DE" w:rsidRDefault="008370DE" w:rsidP="008370DE">
      <w:pPr>
        <w:pStyle w:val="Normal0"/>
        <w:rPr>
          <w:rFonts w:eastAsia="Aptos" w:cs="Times New Roman"/>
          <w:iCs/>
          <w:kern w:val="2"/>
          <w:sz w:val="20"/>
          <w:szCs w:val="20"/>
          <w:lang w:eastAsia="es-CO"/>
          <w14:ligatures w14:val="standardContextual"/>
        </w:rPr>
      </w:pPr>
      <w:r w:rsidRPr="008370DE">
        <w:rPr>
          <w:rFonts w:eastAsia="Aptos" w:cs="Times New Roman"/>
          <w:iCs/>
          <w:kern w:val="2"/>
          <w:sz w:val="20"/>
          <w:szCs w:val="20"/>
          <w:lang w:eastAsia="es-CO"/>
          <w14:ligatures w14:val="standardContextual"/>
        </w:rPr>
        <w:t xml:space="preserve">El desarrollo de </w:t>
      </w:r>
      <w:r w:rsidRPr="008370DE">
        <w:rPr>
          <w:rFonts w:eastAsia="Aptos" w:cs="Times New Roman"/>
          <w:i/>
          <w:iCs/>
          <w:kern w:val="2"/>
          <w:sz w:val="20"/>
          <w:szCs w:val="20"/>
          <w:lang w:eastAsia="es-CO"/>
          <w14:ligatures w14:val="standardContextual"/>
        </w:rPr>
        <w:t>software</w:t>
      </w:r>
      <w:r w:rsidRPr="008370DE">
        <w:rPr>
          <w:rFonts w:eastAsia="Aptos" w:cs="Times New Roman"/>
          <w:iCs/>
          <w:kern w:val="2"/>
          <w:sz w:val="20"/>
          <w:szCs w:val="20"/>
          <w:lang w:eastAsia="es-CO"/>
          <w14:ligatures w14:val="standardContextual"/>
        </w:rPr>
        <w:t xml:space="preserve"> implica la realización constante de cambios sobre el código fuente, ya sea para incorporar nuevas funcionalidades, corregir errores o mejorar el rendimiento de las aplicaciones. Para administrar estas modificaciones de manera organizada y facilitar el trabajo colaborativo, se utilizan sistemas de control de versiones que permiten registrar la evolución del proyecto y mantener un historial de los cambios realizados.</w:t>
      </w:r>
    </w:p>
    <w:p w14:paraId="3E893329" w14:textId="77777777" w:rsidR="008370DE" w:rsidRPr="008370DE" w:rsidRDefault="008370DE" w:rsidP="008370DE">
      <w:pPr>
        <w:pStyle w:val="Normal0"/>
        <w:rPr>
          <w:rFonts w:eastAsia="Aptos" w:cs="Times New Roman"/>
          <w:iCs/>
          <w:kern w:val="2"/>
          <w:sz w:val="20"/>
          <w:szCs w:val="20"/>
          <w:lang w:eastAsia="es-CO"/>
          <w14:ligatures w14:val="standardContextual"/>
        </w:rPr>
      </w:pPr>
    </w:p>
    <w:p w14:paraId="307C8C41" w14:textId="77777777" w:rsidR="008370DE" w:rsidRPr="008370DE" w:rsidRDefault="008370DE" w:rsidP="008370DE">
      <w:pPr>
        <w:pStyle w:val="Normal0"/>
        <w:rPr>
          <w:rFonts w:eastAsia="Aptos" w:cs="Times New Roman"/>
          <w:iCs/>
          <w:kern w:val="2"/>
          <w:sz w:val="20"/>
          <w:szCs w:val="20"/>
          <w:lang w:eastAsia="es-CO"/>
          <w14:ligatures w14:val="standardContextual"/>
        </w:rPr>
      </w:pPr>
      <w:r w:rsidRPr="008370DE">
        <w:rPr>
          <w:rFonts w:eastAsia="Aptos" w:cs="Times New Roman"/>
          <w:iCs/>
          <w:kern w:val="2"/>
          <w:sz w:val="20"/>
          <w:szCs w:val="20"/>
          <w:lang w:eastAsia="es-CO"/>
          <w14:ligatures w14:val="standardContextual"/>
        </w:rPr>
        <w:t>Entre las herramientas de control de versiones más utilizadas se encuentra Git, un sistema distribuido que permite gestionar el código fuente, coordinar el trabajo de varios desarrolladores y recuperar versiones anteriores cuando es necesario. Su utilización favorece la trazabilidad de los cambios, reduce los conflictos durante el desarrollo y constituye un elemento fundamental dentro de las prácticas de integración continua e implementación de DevOps.</w:t>
      </w:r>
    </w:p>
    <w:p w14:paraId="351D63B8" w14:textId="77777777" w:rsidR="008370DE" w:rsidRPr="008370DE" w:rsidRDefault="008370DE" w:rsidP="008370DE">
      <w:pPr>
        <w:pStyle w:val="Normal0"/>
        <w:rPr>
          <w:rFonts w:eastAsia="Aptos" w:cs="Times New Roman"/>
          <w:iCs/>
          <w:kern w:val="2"/>
          <w:sz w:val="20"/>
          <w:szCs w:val="20"/>
          <w:lang w:eastAsia="es-CO"/>
          <w14:ligatures w14:val="standardContextual"/>
        </w:rPr>
      </w:pPr>
    </w:p>
    <w:p w14:paraId="438755F9" w14:textId="77777777" w:rsidR="008370DE" w:rsidRPr="008370DE" w:rsidRDefault="008370DE" w:rsidP="008370DE">
      <w:pPr>
        <w:pStyle w:val="Normal0"/>
        <w:rPr>
          <w:rFonts w:eastAsia="Aptos" w:cs="Times New Roman"/>
          <w:iCs/>
          <w:kern w:val="2"/>
          <w:sz w:val="20"/>
          <w:szCs w:val="20"/>
          <w:lang w:eastAsia="es-CO"/>
          <w14:ligatures w14:val="standardContextual"/>
        </w:rPr>
      </w:pPr>
      <w:r w:rsidRPr="008370DE">
        <w:rPr>
          <w:rFonts w:eastAsia="Aptos" w:cs="Times New Roman"/>
          <w:iCs/>
          <w:kern w:val="2"/>
          <w:sz w:val="20"/>
          <w:szCs w:val="20"/>
          <w:lang w:eastAsia="es-CO"/>
          <w14:ligatures w14:val="standardContextual"/>
        </w:rPr>
        <w:t xml:space="preserve">La gestión de versiones con Git también facilita la colaboración entre los integrantes del equipo mediante el uso de repositorios compartidos, estrategias de ramificación y mecanismos para integrar los cambios de forma controlada. Estas capacidades permiten desarrollar aplicaciones de manera más organizada, mantener la estabilidad del código y responder con mayor agilidad a las necesidades de los proyectos de </w:t>
      </w:r>
      <w:r w:rsidRPr="00D213E3">
        <w:rPr>
          <w:rFonts w:eastAsia="Aptos" w:cs="Times New Roman"/>
          <w:i/>
          <w:iCs/>
          <w:kern w:val="2"/>
          <w:sz w:val="20"/>
          <w:szCs w:val="20"/>
          <w:lang w:eastAsia="es-CO"/>
          <w14:ligatures w14:val="standardContextual"/>
        </w:rPr>
        <w:t>software</w:t>
      </w:r>
      <w:r w:rsidRPr="008370DE">
        <w:rPr>
          <w:rFonts w:eastAsia="Aptos" w:cs="Times New Roman"/>
          <w:iCs/>
          <w:kern w:val="2"/>
          <w:sz w:val="20"/>
          <w:szCs w:val="20"/>
          <w:lang w:eastAsia="es-CO"/>
          <w14:ligatures w14:val="standardContextual"/>
        </w:rPr>
        <w:t>.</w:t>
      </w:r>
    </w:p>
    <w:p w14:paraId="03EC5F4A" w14:textId="199A6B68" w:rsidR="00CD3808" w:rsidRPr="00CD3808" w:rsidRDefault="00CD3808" w:rsidP="00CD3808">
      <w:pPr>
        <w:pStyle w:val="Normal0"/>
        <w:rPr>
          <w:rFonts w:eastAsia="Aptos" w:cs="Times New Roman"/>
          <w:iCs/>
          <w:kern w:val="2"/>
          <w:sz w:val="20"/>
          <w:szCs w:val="20"/>
          <w:lang w:eastAsia="es-CO"/>
          <w14:ligatures w14:val="standardContextual"/>
        </w:rPr>
      </w:pPr>
    </w:p>
    <w:p w14:paraId="7C910531" w14:textId="595E9EF6" w:rsidR="00D1667A" w:rsidRPr="00D213E3" w:rsidRDefault="00D1667A" w:rsidP="00D1667A">
      <w:pPr>
        <w:pStyle w:val="Normal0"/>
        <w:numPr>
          <w:ilvl w:val="1"/>
          <w:numId w:val="28"/>
        </w:numPr>
        <w:rPr>
          <w:rFonts w:eastAsia="Aptos" w:cs="Times New Roman"/>
          <w:b/>
          <w:iCs/>
          <w:kern w:val="2"/>
          <w:sz w:val="20"/>
          <w:szCs w:val="20"/>
          <w:lang w:eastAsia="es-CO"/>
          <w14:ligatures w14:val="standardContextual"/>
        </w:rPr>
      </w:pPr>
      <w:r w:rsidRPr="00D213E3">
        <w:rPr>
          <w:rFonts w:eastAsia="Aptos" w:cs="Times New Roman"/>
          <w:b/>
          <w:iCs/>
          <w:kern w:val="2"/>
          <w:sz w:val="20"/>
          <w:szCs w:val="20"/>
          <w:lang w:eastAsia="es-CO"/>
          <w14:ligatures w14:val="standardContextual"/>
        </w:rPr>
        <w:t>Fundamentos del control de versiones</w:t>
      </w:r>
    </w:p>
    <w:p w14:paraId="1E053410" w14:textId="48AB047B" w:rsidR="00D213E3" w:rsidRDefault="00D213E3" w:rsidP="00D213E3">
      <w:pPr>
        <w:pStyle w:val="Normal0"/>
        <w:rPr>
          <w:rFonts w:eastAsia="Aptos" w:cs="Times New Roman"/>
          <w:iCs/>
          <w:kern w:val="2"/>
          <w:sz w:val="20"/>
          <w:szCs w:val="20"/>
          <w:lang w:eastAsia="es-CO"/>
          <w14:ligatures w14:val="standardContextual"/>
        </w:rPr>
      </w:pPr>
    </w:p>
    <w:p w14:paraId="6D1610EC" w14:textId="77777777" w:rsidR="00D213E3" w:rsidRPr="00D213E3" w:rsidRDefault="00D213E3" w:rsidP="00D213E3">
      <w:pPr>
        <w:pStyle w:val="Normal0"/>
        <w:rPr>
          <w:rFonts w:eastAsia="Aptos" w:cs="Times New Roman"/>
          <w:iCs/>
          <w:kern w:val="2"/>
          <w:sz w:val="20"/>
          <w:szCs w:val="20"/>
          <w:lang w:eastAsia="es-CO"/>
          <w14:ligatures w14:val="standardContextual"/>
        </w:rPr>
      </w:pPr>
      <w:r w:rsidRPr="00D213E3">
        <w:rPr>
          <w:rFonts w:eastAsia="Aptos" w:cs="Times New Roman"/>
          <w:iCs/>
          <w:kern w:val="2"/>
          <w:sz w:val="20"/>
          <w:szCs w:val="20"/>
          <w:lang w:eastAsia="es-CO"/>
          <w14:ligatures w14:val="standardContextual"/>
        </w:rPr>
        <w:t xml:space="preserve">El desarrollo de </w:t>
      </w:r>
      <w:r w:rsidRPr="00EB09A7">
        <w:rPr>
          <w:rFonts w:eastAsia="Aptos" w:cs="Times New Roman"/>
          <w:i/>
          <w:iCs/>
          <w:kern w:val="2"/>
          <w:sz w:val="20"/>
          <w:szCs w:val="20"/>
          <w:lang w:eastAsia="es-CO"/>
          <w14:ligatures w14:val="standardContextual"/>
        </w:rPr>
        <w:t>software</w:t>
      </w:r>
      <w:r w:rsidRPr="00D213E3">
        <w:rPr>
          <w:rFonts w:eastAsia="Aptos" w:cs="Times New Roman"/>
          <w:iCs/>
          <w:kern w:val="2"/>
          <w:sz w:val="20"/>
          <w:szCs w:val="20"/>
          <w:lang w:eastAsia="es-CO"/>
          <w14:ligatures w14:val="standardContextual"/>
        </w:rPr>
        <w:t xml:space="preserve"> implica la creación y modificación constante del código fuente durante todo el ciclo de vida de una aplicación. A medida que un proyecto evoluciona, diferentes desarrolladores pueden realizar cambios de manera simultánea, incorporar nuevas funcionalidades, corregir errores o adaptar el </w:t>
      </w:r>
      <w:r w:rsidRPr="00EB09A7">
        <w:rPr>
          <w:rFonts w:eastAsia="Aptos" w:cs="Times New Roman"/>
          <w:i/>
          <w:iCs/>
          <w:kern w:val="2"/>
          <w:sz w:val="20"/>
          <w:szCs w:val="20"/>
          <w:lang w:eastAsia="es-CO"/>
          <w14:ligatures w14:val="standardContextual"/>
        </w:rPr>
        <w:t>software</w:t>
      </w:r>
      <w:r w:rsidRPr="00D213E3">
        <w:rPr>
          <w:rFonts w:eastAsia="Aptos" w:cs="Times New Roman"/>
          <w:iCs/>
          <w:kern w:val="2"/>
          <w:sz w:val="20"/>
          <w:szCs w:val="20"/>
          <w:lang w:eastAsia="es-CO"/>
          <w14:ligatures w14:val="standardContextual"/>
        </w:rPr>
        <w:t xml:space="preserve"> a nuevas necesidades. En este contexto, resulta necesario contar con mecanismos que permitan registrar, organizar y controlar cada una de estas modificaciones.</w:t>
      </w:r>
    </w:p>
    <w:p w14:paraId="0294112B" w14:textId="77777777" w:rsidR="00D213E3" w:rsidRPr="00D213E3" w:rsidRDefault="00D213E3" w:rsidP="00D213E3">
      <w:pPr>
        <w:pStyle w:val="Normal0"/>
        <w:rPr>
          <w:rFonts w:eastAsia="Aptos" w:cs="Times New Roman"/>
          <w:iCs/>
          <w:kern w:val="2"/>
          <w:sz w:val="20"/>
          <w:szCs w:val="20"/>
          <w:lang w:eastAsia="es-CO"/>
          <w14:ligatures w14:val="standardContextual"/>
        </w:rPr>
      </w:pPr>
    </w:p>
    <w:p w14:paraId="05635399" w14:textId="77777777" w:rsidR="00D213E3" w:rsidRPr="00D213E3" w:rsidRDefault="00D213E3" w:rsidP="00D213E3">
      <w:pPr>
        <w:pStyle w:val="Normal0"/>
        <w:rPr>
          <w:rFonts w:eastAsia="Aptos" w:cs="Times New Roman"/>
          <w:iCs/>
          <w:kern w:val="2"/>
          <w:sz w:val="20"/>
          <w:szCs w:val="20"/>
          <w:lang w:eastAsia="es-CO"/>
          <w14:ligatures w14:val="standardContextual"/>
        </w:rPr>
      </w:pPr>
      <w:r w:rsidRPr="00D213E3">
        <w:rPr>
          <w:rFonts w:eastAsia="Aptos" w:cs="Times New Roman"/>
          <w:iCs/>
          <w:kern w:val="2"/>
          <w:sz w:val="20"/>
          <w:szCs w:val="20"/>
          <w:lang w:eastAsia="es-CO"/>
          <w14:ligatures w14:val="standardContextual"/>
        </w:rPr>
        <w:t xml:space="preserve">El control de versiones es un conjunto de prácticas y herramientas que permite gestionar los cambios realizados sobre los archivos de un proyecto, conservando un historial de las modificaciones efectuadas a lo largo del tiempo. Gracias a este proceso, es posible identificar quién realizó un cambio, cuándo se efectuó y, si es necesario, recuperar versiones anteriores del </w:t>
      </w:r>
      <w:r w:rsidRPr="00EB09A7">
        <w:rPr>
          <w:rFonts w:eastAsia="Aptos" w:cs="Times New Roman"/>
          <w:i/>
          <w:iCs/>
          <w:kern w:val="2"/>
          <w:sz w:val="20"/>
          <w:szCs w:val="20"/>
          <w:lang w:eastAsia="es-CO"/>
          <w14:ligatures w14:val="standardContextual"/>
        </w:rPr>
        <w:t>software</w:t>
      </w:r>
      <w:r w:rsidRPr="00D213E3">
        <w:rPr>
          <w:rFonts w:eastAsia="Aptos" w:cs="Times New Roman"/>
          <w:iCs/>
          <w:kern w:val="2"/>
          <w:sz w:val="20"/>
          <w:szCs w:val="20"/>
          <w:lang w:eastAsia="es-CO"/>
          <w14:ligatures w14:val="standardContextual"/>
        </w:rPr>
        <w:t>.</w:t>
      </w:r>
    </w:p>
    <w:p w14:paraId="4E8AD82B" w14:textId="77777777" w:rsidR="00D213E3" w:rsidRPr="00D213E3" w:rsidRDefault="00D213E3" w:rsidP="00D213E3">
      <w:pPr>
        <w:pStyle w:val="Normal0"/>
        <w:rPr>
          <w:rFonts w:eastAsia="Aptos" w:cs="Times New Roman"/>
          <w:iCs/>
          <w:kern w:val="2"/>
          <w:sz w:val="20"/>
          <w:szCs w:val="20"/>
          <w:lang w:eastAsia="es-CO"/>
          <w14:ligatures w14:val="standardContextual"/>
        </w:rPr>
      </w:pPr>
    </w:p>
    <w:p w14:paraId="3F93D44F" w14:textId="77777777" w:rsidR="00D213E3" w:rsidRPr="00D213E3" w:rsidRDefault="00D213E3" w:rsidP="00D213E3">
      <w:pPr>
        <w:pStyle w:val="Normal0"/>
        <w:rPr>
          <w:rFonts w:eastAsia="Aptos" w:cs="Times New Roman"/>
          <w:iCs/>
          <w:kern w:val="2"/>
          <w:sz w:val="20"/>
          <w:szCs w:val="20"/>
          <w:lang w:eastAsia="es-CO"/>
          <w14:ligatures w14:val="standardContextual"/>
        </w:rPr>
      </w:pPr>
      <w:r w:rsidRPr="00D213E3">
        <w:rPr>
          <w:rFonts w:eastAsia="Aptos" w:cs="Times New Roman"/>
          <w:iCs/>
          <w:kern w:val="2"/>
          <w:sz w:val="20"/>
          <w:szCs w:val="20"/>
          <w:lang w:eastAsia="es-CO"/>
          <w14:ligatures w14:val="standardContextual"/>
        </w:rPr>
        <w:t xml:space="preserve">La utilización de sistemas de control de versiones favorece el trabajo colaborativo, facilita la integración de cambios realizados por diferentes desarrolladores y reduce el riesgo de pérdida de información. Además, </w:t>
      </w:r>
      <w:r w:rsidRPr="00D213E3">
        <w:rPr>
          <w:rFonts w:eastAsia="Aptos" w:cs="Times New Roman"/>
          <w:iCs/>
          <w:kern w:val="2"/>
          <w:sz w:val="20"/>
          <w:szCs w:val="20"/>
          <w:lang w:eastAsia="es-CO"/>
          <w14:ligatures w14:val="standardContextual"/>
        </w:rPr>
        <w:lastRenderedPageBreak/>
        <w:t>proporciona trazabilidad sobre la evolución del proyecto y permite mantener un registro organizado del desarrollo de las aplicaciones.</w:t>
      </w:r>
    </w:p>
    <w:p w14:paraId="2544BE6E" w14:textId="77777777" w:rsidR="00D213E3" w:rsidRPr="00D213E3" w:rsidRDefault="00D213E3" w:rsidP="00D213E3">
      <w:pPr>
        <w:pStyle w:val="Normal0"/>
        <w:rPr>
          <w:rFonts w:eastAsia="Aptos" w:cs="Times New Roman"/>
          <w:iCs/>
          <w:kern w:val="2"/>
          <w:sz w:val="20"/>
          <w:szCs w:val="20"/>
          <w:lang w:eastAsia="es-CO"/>
          <w14:ligatures w14:val="standardContextual"/>
        </w:rPr>
      </w:pPr>
    </w:p>
    <w:p w14:paraId="594A52BB" w14:textId="77777777" w:rsidR="00D213E3" w:rsidRPr="00D213E3" w:rsidRDefault="00D213E3" w:rsidP="00D213E3">
      <w:pPr>
        <w:pStyle w:val="Normal0"/>
        <w:rPr>
          <w:rFonts w:eastAsia="Aptos" w:cs="Times New Roman"/>
          <w:iCs/>
          <w:kern w:val="2"/>
          <w:sz w:val="20"/>
          <w:szCs w:val="20"/>
          <w:lang w:eastAsia="es-CO"/>
          <w14:ligatures w14:val="standardContextual"/>
        </w:rPr>
      </w:pPr>
      <w:r w:rsidRPr="00D213E3">
        <w:rPr>
          <w:rFonts w:eastAsia="Aptos" w:cs="Times New Roman"/>
          <w:iCs/>
          <w:kern w:val="2"/>
          <w:sz w:val="20"/>
          <w:szCs w:val="20"/>
          <w:lang w:eastAsia="es-CO"/>
          <w14:ligatures w14:val="standardContextual"/>
        </w:rPr>
        <w:t>Entre las principales funciones del control de versiones se encuentran:</w:t>
      </w:r>
    </w:p>
    <w:p w14:paraId="1354C8CC" w14:textId="77777777" w:rsidR="00D213E3" w:rsidRPr="00D213E3" w:rsidRDefault="00D213E3" w:rsidP="00D213E3">
      <w:pPr>
        <w:pStyle w:val="Normal0"/>
        <w:rPr>
          <w:rFonts w:eastAsia="Aptos" w:cs="Times New Roman"/>
          <w:iCs/>
          <w:kern w:val="2"/>
          <w:sz w:val="20"/>
          <w:szCs w:val="20"/>
          <w:lang w:eastAsia="es-CO"/>
          <w14:ligatures w14:val="standardContextual"/>
        </w:rPr>
      </w:pPr>
    </w:p>
    <w:p w14:paraId="36A7ED10" w14:textId="77777777" w:rsidR="00D213E3" w:rsidRPr="00D213E3" w:rsidRDefault="00D213E3" w:rsidP="004268A4">
      <w:pPr>
        <w:pStyle w:val="Normal0"/>
        <w:numPr>
          <w:ilvl w:val="0"/>
          <w:numId w:val="37"/>
        </w:numPr>
        <w:rPr>
          <w:rFonts w:eastAsia="Aptos" w:cs="Times New Roman"/>
          <w:iCs/>
          <w:kern w:val="2"/>
          <w:sz w:val="20"/>
          <w:szCs w:val="20"/>
          <w:lang w:eastAsia="es-CO"/>
          <w14:ligatures w14:val="standardContextual"/>
        </w:rPr>
      </w:pPr>
      <w:r w:rsidRPr="00D213E3">
        <w:rPr>
          <w:rFonts w:eastAsia="Aptos" w:cs="Times New Roman"/>
          <w:iCs/>
          <w:kern w:val="2"/>
          <w:sz w:val="20"/>
          <w:szCs w:val="20"/>
          <w:lang w:eastAsia="es-CO"/>
          <w14:ligatures w14:val="standardContextual"/>
        </w:rPr>
        <w:t>Registrar los cambios realizados en el código fuente durante el desarrollo del proyecto.</w:t>
      </w:r>
    </w:p>
    <w:p w14:paraId="633E4611" w14:textId="77777777" w:rsidR="00D213E3" w:rsidRPr="00D213E3" w:rsidRDefault="00D213E3" w:rsidP="004268A4">
      <w:pPr>
        <w:pStyle w:val="Normal0"/>
        <w:numPr>
          <w:ilvl w:val="0"/>
          <w:numId w:val="37"/>
        </w:numPr>
        <w:rPr>
          <w:rFonts w:eastAsia="Aptos" w:cs="Times New Roman"/>
          <w:iCs/>
          <w:kern w:val="2"/>
          <w:sz w:val="20"/>
          <w:szCs w:val="20"/>
          <w:lang w:eastAsia="es-CO"/>
          <w14:ligatures w14:val="standardContextual"/>
        </w:rPr>
      </w:pPr>
      <w:r w:rsidRPr="00D213E3">
        <w:rPr>
          <w:rFonts w:eastAsia="Aptos" w:cs="Times New Roman"/>
          <w:iCs/>
          <w:kern w:val="2"/>
          <w:sz w:val="20"/>
          <w:szCs w:val="20"/>
          <w:lang w:eastAsia="es-CO"/>
          <w14:ligatures w14:val="standardContextual"/>
        </w:rPr>
        <w:t xml:space="preserve">Conservar el historial de versiones, facilitando la consulta y recuperación de estados anteriores del </w:t>
      </w:r>
      <w:r w:rsidRPr="00EB09A7">
        <w:rPr>
          <w:rFonts w:eastAsia="Aptos" w:cs="Times New Roman"/>
          <w:i/>
          <w:iCs/>
          <w:kern w:val="2"/>
          <w:sz w:val="20"/>
          <w:szCs w:val="20"/>
          <w:lang w:eastAsia="es-CO"/>
          <w14:ligatures w14:val="standardContextual"/>
        </w:rPr>
        <w:t>software</w:t>
      </w:r>
      <w:r w:rsidRPr="00D213E3">
        <w:rPr>
          <w:rFonts w:eastAsia="Aptos" w:cs="Times New Roman"/>
          <w:iCs/>
          <w:kern w:val="2"/>
          <w:sz w:val="20"/>
          <w:szCs w:val="20"/>
          <w:lang w:eastAsia="es-CO"/>
          <w14:ligatures w14:val="standardContextual"/>
        </w:rPr>
        <w:t>.</w:t>
      </w:r>
    </w:p>
    <w:p w14:paraId="6712F069" w14:textId="77777777" w:rsidR="00D213E3" w:rsidRPr="00D213E3" w:rsidRDefault="00D213E3" w:rsidP="004268A4">
      <w:pPr>
        <w:pStyle w:val="Normal0"/>
        <w:numPr>
          <w:ilvl w:val="0"/>
          <w:numId w:val="37"/>
        </w:numPr>
        <w:rPr>
          <w:rFonts w:eastAsia="Aptos" w:cs="Times New Roman"/>
          <w:iCs/>
          <w:kern w:val="2"/>
          <w:sz w:val="20"/>
          <w:szCs w:val="20"/>
          <w:lang w:eastAsia="es-CO"/>
          <w14:ligatures w14:val="standardContextual"/>
        </w:rPr>
      </w:pPr>
      <w:r w:rsidRPr="00D213E3">
        <w:rPr>
          <w:rFonts w:eastAsia="Aptos" w:cs="Times New Roman"/>
          <w:iCs/>
          <w:kern w:val="2"/>
          <w:sz w:val="20"/>
          <w:szCs w:val="20"/>
          <w:lang w:eastAsia="es-CO"/>
          <w14:ligatures w14:val="standardContextual"/>
        </w:rPr>
        <w:t>Favorecer el trabajo colaborativo, permitiendo que varios desarrolladores trabajen sobre un mismo proyecto de forma organizada.</w:t>
      </w:r>
    </w:p>
    <w:p w14:paraId="5C9DDE1C" w14:textId="77777777" w:rsidR="00D213E3" w:rsidRPr="00D213E3" w:rsidRDefault="00D213E3" w:rsidP="004268A4">
      <w:pPr>
        <w:pStyle w:val="Normal0"/>
        <w:numPr>
          <w:ilvl w:val="0"/>
          <w:numId w:val="37"/>
        </w:numPr>
        <w:rPr>
          <w:rFonts w:eastAsia="Aptos" w:cs="Times New Roman"/>
          <w:iCs/>
          <w:kern w:val="2"/>
          <w:sz w:val="20"/>
          <w:szCs w:val="20"/>
          <w:lang w:eastAsia="es-CO"/>
          <w14:ligatures w14:val="standardContextual"/>
        </w:rPr>
      </w:pPr>
      <w:r w:rsidRPr="00D213E3">
        <w:rPr>
          <w:rFonts w:eastAsia="Aptos" w:cs="Times New Roman"/>
          <w:iCs/>
          <w:kern w:val="2"/>
          <w:sz w:val="20"/>
          <w:szCs w:val="20"/>
          <w:lang w:eastAsia="es-CO"/>
          <w14:ligatures w14:val="standardContextual"/>
        </w:rPr>
        <w:t>Controlar los cambios, identificando las modificaciones realizadas en cada versión.</w:t>
      </w:r>
    </w:p>
    <w:p w14:paraId="2F5EBC94" w14:textId="77777777" w:rsidR="00D213E3" w:rsidRPr="00D213E3" w:rsidRDefault="00D213E3" w:rsidP="004268A4">
      <w:pPr>
        <w:pStyle w:val="Normal0"/>
        <w:numPr>
          <w:ilvl w:val="0"/>
          <w:numId w:val="37"/>
        </w:numPr>
        <w:rPr>
          <w:rFonts w:eastAsia="Aptos" w:cs="Times New Roman"/>
          <w:iCs/>
          <w:kern w:val="2"/>
          <w:sz w:val="20"/>
          <w:szCs w:val="20"/>
          <w:lang w:eastAsia="es-CO"/>
          <w14:ligatures w14:val="standardContextual"/>
        </w:rPr>
      </w:pPr>
      <w:r w:rsidRPr="00D213E3">
        <w:rPr>
          <w:rFonts w:eastAsia="Aptos" w:cs="Times New Roman"/>
          <w:iCs/>
          <w:kern w:val="2"/>
          <w:sz w:val="20"/>
          <w:szCs w:val="20"/>
          <w:lang w:eastAsia="es-CO"/>
          <w14:ligatures w14:val="standardContextual"/>
        </w:rPr>
        <w:t>Facilitar la recuperación del código, en caso de errores, pérdidas de información o necesidad de volver a una versión anterior.</w:t>
      </w:r>
    </w:p>
    <w:p w14:paraId="60753C86" w14:textId="77777777" w:rsidR="00D213E3" w:rsidRPr="00D213E3" w:rsidRDefault="00D213E3" w:rsidP="00D213E3">
      <w:pPr>
        <w:pStyle w:val="Normal0"/>
        <w:rPr>
          <w:rFonts w:eastAsia="Aptos" w:cs="Times New Roman"/>
          <w:iCs/>
          <w:kern w:val="2"/>
          <w:sz w:val="20"/>
          <w:szCs w:val="20"/>
          <w:lang w:eastAsia="es-CO"/>
          <w14:ligatures w14:val="standardContextual"/>
        </w:rPr>
      </w:pPr>
    </w:p>
    <w:p w14:paraId="63D7C523" w14:textId="02AF3089" w:rsidR="00D213E3" w:rsidRDefault="004268A4" w:rsidP="00D213E3">
      <w:pPr>
        <w:pStyle w:val="Normal0"/>
        <w:rPr>
          <w:rFonts w:eastAsia="Aptos" w:cs="Times New Roman"/>
          <w:iCs/>
          <w:kern w:val="2"/>
          <w:sz w:val="20"/>
          <w:szCs w:val="20"/>
          <w:lang w:eastAsia="es-CO"/>
          <w14:ligatures w14:val="standardContextual"/>
        </w:rPr>
      </w:pPr>
      <w:r w:rsidRPr="00CE3E69">
        <w:rPr>
          <w:rFonts w:eastAsia="Aptos" w:cs="Times New Roman"/>
          <w:b/>
          <w:iCs/>
          <w:kern w:val="2"/>
          <w:sz w:val="20"/>
          <w:szCs w:val="20"/>
          <w:lang w:eastAsia="es-CO"/>
          <w14:ligatures w14:val="standardContextual"/>
        </w:rPr>
        <w:t>Figura 5</w:t>
      </w:r>
      <w:r w:rsidR="00D213E3" w:rsidRPr="00CE3E69">
        <w:rPr>
          <w:rFonts w:eastAsia="Aptos" w:cs="Times New Roman"/>
          <w:b/>
          <w:iCs/>
          <w:kern w:val="2"/>
          <w:sz w:val="20"/>
          <w:szCs w:val="20"/>
          <w:lang w:eastAsia="es-CO"/>
          <w14:ligatures w14:val="standardContextual"/>
        </w:rPr>
        <w:t>.</w:t>
      </w:r>
      <w:r w:rsidR="00D213E3" w:rsidRPr="00D213E3">
        <w:rPr>
          <w:rFonts w:eastAsia="Aptos" w:cs="Times New Roman"/>
          <w:iCs/>
          <w:kern w:val="2"/>
          <w:sz w:val="20"/>
          <w:szCs w:val="20"/>
          <w:lang w:eastAsia="es-CO"/>
          <w14:ligatures w14:val="standardContextual"/>
        </w:rPr>
        <w:t xml:space="preserve"> Funcionamiento g</w:t>
      </w:r>
      <w:r>
        <w:rPr>
          <w:rFonts w:eastAsia="Aptos" w:cs="Times New Roman"/>
          <w:iCs/>
          <w:kern w:val="2"/>
          <w:sz w:val="20"/>
          <w:szCs w:val="20"/>
          <w:lang w:eastAsia="es-CO"/>
          <w14:ligatures w14:val="standardContextual"/>
        </w:rPr>
        <w:t xml:space="preserve">eneral del control de </w:t>
      </w:r>
      <w:commentRangeStart w:id="4"/>
      <w:r>
        <w:rPr>
          <w:rFonts w:eastAsia="Aptos" w:cs="Times New Roman"/>
          <w:iCs/>
          <w:kern w:val="2"/>
          <w:sz w:val="20"/>
          <w:szCs w:val="20"/>
          <w:lang w:eastAsia="es-CO"/>
          <w14:ligatures w14:val="standardContextual"/>
        </w:rPr>
        <w:t>versiones</w:t>
      </w:r>
      <w:commentRangeEnd w:id="4"/>
      <w:r>
        <w:rPr>
          <w:rStyle w:val="Refdecomentario"/>
        </w:rPr>
        <w:commentReference w:id="4"/>
      </w:r>
    </w:p>
    <w:p w14:paraId="5A3E8568" w14:textId="6801D059" w:rsidR="004268A4" w:rsidRDefault="00CE3E69" w:rsidP="004268A4">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49AF0D08" wp14:editId="5680121E">
            <wp:extent cx="6209665" cy="1876508"/>
            <wp:effectExtent l="0" t="0" r="19685"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28A2D527" w14:textId="77777777" w:rsidR="00CE3E69" w:rsidRPr="004268A4" w:rsidRDefault="00CE3E69" w:rsidP="004268A4">
      <w:pPr>
        <w:pStyle w:val="Normal0"/>
        <w:rPr>
          <w:rFonts w:eastAsia="Aptos" w:cs="Times New Roman"/>
          <w:iCs/>
          <w:kern w:val="2"/>
          <w:sz w:val="20"/>
          <w:szCs w:val="20"/>
          <w:lang w:eastAsia="es-CO"/>
          <w14:ligatures w14:val="standardContextual"/>
        </w:rPr>
      </w:pPr>
    </w:p>
    <w:p w14:paraId="0E65420C" w14:textId="28B0757F" w:rsidR="004268A4" w:rsidRDefault="00CE3E69" w:rsidP="00D213E3">
      <w:pPr>
        <w:pStyle w:val="Normal0"/>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E</w:t>
      </w:r>
      <w:r w:rsidR="004268A4" w:rsidRPr="004268A4">
        <w:rPr>
          <w:rFonts w:eastAsia="Aptos" w:cs="Times New Roman"/>
          <w:iCs/>
          <w:kern w:val="2"/>
          <w:sz w:val="20"/>
          <w:szCs w:val="20"/>
          <w:lang w:eastAsia="es-CO"/>
          <w14:ligatures w14:val="standardContextual"/>
        </w:rPr>
        <w:t xml:space="preserve">l control de versiones registra la evolución de un proyecto de </w:t>
      </w:r>
      <w:r w:rsidR="004268A4" w:rsidRPr="00CE3E69">
        <w:rPr>
          <w:rFonts w:eastAsia="Aptos" w:cs="Times New Roman"/>
          <w:i/>
          <w:iCs/>
          <w:kern w:val="2"/>
          <w:sz w:val="20"/>
          <w:szCs w:val="20"/>
          <w:lang w:eastAsia="es-CO"/>
          <w14:ligatures w14:val="standardContextual"/>
        </w:rPr>
        <w:t>software</w:t>
      </w:r>
      <w:r w:rsidR="004268A4" w:rsidRPr="004268A4">
        <w:rPr>
          <w:rFonts w:eastAsia="Aptos" w:cs="Times New Roman"/>
          <w:iCs/>
          <w:kern w:val="2"/>
          <w:sz w:val="20"/>
          <w:szCs w:val="20"/>
          <w:lang w:eastAsia="es-CO"/>
          <w14:ligatures w14:val="standardContextual"/>
        </w:rPr>
        <w:t>, conservando el historial de los cambios realizados y permitiendo recuperar versiones anteriores cuando sea necesario.</w:t>
      </w:r>
    </w:p>
    <w:p w14:paraId="6B9BF50A" w14:textId="77777777" w:rsidR="004268A4" w:rsidRPr="0002386E" w:rsidRDefault="004268A4" w:rsidP="00D213E3">
      <w:pPr>
        <w:pStyle w:val="Normal0"/>
        <w:rPr>
          <w:rFonts w:eastAsia="Aptos" w:cs="Times New Roman"/>
          <w:iCs/>
          <w:kern w:val="2"/>
          <w:sz w:val="20"/>
          <w:szCs w:val="20"/>
          <w:lang w:eastAsia="es-CO"/>
          <w14:ligatures w14:val="standardContextual"/>
        </w:rPr>
      </w:pPr>
    </w:p>
    <w:p w14:paraId="62811DD6" w14:textId="60C8F880" w:rsidR="00D1667A" w:rsidRPr="00EB09A7" w:rsidRDefault="00D1667A" w:rsidP="00D1667A">
      <w:pPr>
        <w:pStyle w:val="Normal0"/>
        <w:numPr>
          <w:ilvl w:val="1"/>
          <w:numId w:val="28"/>
        </w:numPr>
        <w:rPr>
          <w:rFonts w:eastAsia="Aptos" w:cs="Times New Roman"/>
          <w:b/>
          <w:iCs/>
          <w:kern w:val="2"/>
          <w:sz w:val="20"/>
          <w:szCs w:val="20"/>
          <w:lang w:eastAsia="es-CO"/>
          <w14:ligatures w14:val="standardContextual"/>
        </w:rPr>
      </w:pPr>
      <w:r w:rsidRPr="00EB09A7">
        <w:rPr>
          <w:rFonts w:eastAsia="Aptos" w:cs="Times New Roman"/>
          <w:b/>
          <w:iCs/>
          <w:kern w:val="2"/>
          <w:sz w:val="20"/>
          <w:szCs w:val="20"/>
          <w:lang w:eastAsia="es-CO"/>
          <w14:ligatures w14:val="standardContextual"/>
        </w:rPr>
        <w:t>Git como soporte para la integración continua</w:t>
      </w:r>
    </w:p>
    <w:p w14:paraId="18F238C5" w14:textId="1F78911F" w:rsidR="00EB09A7" w:rsidRDefault="00EB09A7" w:rsidP="00EB09A7">
      <w:pPr>
        <w:pStyle w:val="Normal0"/>
        <w:rPr>
          <w:rFonts w:eastAsia="Aptos" w:cs="Times New Roman"/>
          <w:iCs/>
          <w:kern w:val="2"/>
          <w:sz w:val="20"/>
          <w:szCs w:val="20"/>
          <w:lang w:eastAsia="es-CO"/>
          <w14:ligatures w14:val="standardContextual"/>
        </w:rPr>
      </w:pPr>
    </w:p>
    <w:p w14:paraId="3BCAE78E" w14:textId="77777777" w:rsidR="00EB09A7" w:rsidRPr="00EB09A7" w:rsidRDefault="00EB09A7" w:rsidP="00EB09A7">
      <w:pPr>
        <w:pStyle w:val="Normal0"/>
        <w:rPr>
          <w:rFonts w:eastAsia="Aptos" w:cs="Times New Roman"/>
          <w:iCs/>
          <w:kern w:val="2"/>
          <w:sz w:val="20"/>
          <w:szCs w:val="20"/>
          <w:lang w:eastAsia="es-CO"/>
          <w14:ligatures w14:val="standardContextual"/>
        </w:rPr>
      </w:pPr>
      <w:r w:rsidRPr="00EB09A7">
        <w:rPr>
          <w:rFonts w:eastAsia="Aptos" w:cs="Times New Roman"/>
          <w:iCs/>
          <w:kern w:val="2"/>
          <w:sz w:val="20"/>
          <w:szCs w:val="20"/>
          <w:lang w:eastAsia="es-CO"/>
          <w14:ligatures w14:val="standardContextual"/>
        </w:rPr>
        <w:t xml:space="preserve">La integración continua requiere que los cambios realizados al código fuente sean incorporados de forma frecuente, organizada y segura dentro de un repositorio compartido. Para lograrlo, se utilizan sistemas de control de versiones como Git, los cuales permiten registrar las modificaciones realizadas por los desarrolladores, mantener un historial de cambios y facilitar el trabajo colaborativo durante el desarrollo de </w:t>
      </w:r>
      <w:r w:rsidRPr="00EB09A7">
        <w:rPr>
          <w:rFonts w:eastAsia="Aptos" w:cs="Times New Roman"/>
          <w:i/>
          <w:iCs/>
          <w:kern w:val="2"/>
          <w:sz w:val="20"/>
          <w:szCs w:val="20"/>
          <w:lang w:eastAsia="es-CO"/>
          <w14:ligatures w14:val="standardContextual"/>
        </w:rPr>
        <w:t>software</w:t>
      </w:r>
      <w:r w:rsidRPr="00EB09A7">
        <w:rPr>
          <w:rFonts w:eastAsia="Aptos" w:cs="Times New Roman"/>
          <w:iCs/>
          <w:kern w:val="2"/>
          <w:sz w:val="20"/>
          <w:szCs w:val="20"/>
          <w:lang w:eastAsia="es-CO"/>
          <w14:ligatures w14:val="standardContextual"/>
        </w:rPr>
        <w:t>.</w:t>
      </w:r>
    </w:p>
    <w:p w14:paraId="72220022" w14:textId="77777777" w:rsidR="00EB09A7" w:rsidRPr="00EB09A7" w:rsidRDefault="00EB09A7" w:rsidP="00EB09A7">
      <w:pPr>
        <w:pStyle w:val="Normal0"/>
        <w:rPr>
          <w:rFonts w:eastAsia="Aptos" w:cs="Times New Roman"/>
          <w:iCs/>
          <w:kern w:val="2"/>
          <w:sz w:val="20"/>
          <w:szCs w:val="20"/>
          <w:lang w:eastAsia="es-CO"/>
          <w14:ligatures w14:val="standardContextual"/>
        </w:rPr>
      </w:pPr>
    </w:p>
    <w:p w14:paraId="1D6C187B" w14:textId="77777777" w:rsidR="00EB09A7" w:rsidRPr="00EB09A7" w:rsidRDefault="00EB09A7" w:rsidP="00EB09A7">
      <w:pPr>
        <w:pStyle w:val="Normal0"/>
        <w:rPr>
          <w:rFonts w:eastAsia="Aptos" w:cs="Times New Roman"/>
          <w:iCs/>
          <w:kern w:val="2"/>
          <w:sz w:val="20"/>
          <w:szCs w:val="20"/>
          <w:lang w:eastAsia="es-CO"/>
          <w14:ligatures w14:val="standardContextual"/>
        </w:rPr>
      </w:pPr>
      <w:r w:rsidRPr="00EB09A7">
        <w:rPr>
          <w:rFonts w:eastAsia="Aptos" w:cs="Times New Roman"/>
          <w:iCs/>
          <w:kern w:val="2"/>
          <w:sz w:val="20"/>
          <w:szCs w:val="20"/>
          <w:lang w:eastAsia="es-CO"/>
          <w14:ligatures w14:val="standardContextual"/>
        </w:rPr>
        <w:t xml:space="preserve">En un entorno de integración continua, Git actúa como el punto de partida del proceso automatizado. Cada vez que un desarrollador incorpora cambios al repositorio, estos pueden activar procesos de compilación, ejecución de pruebas y validación del </w:t>
      </w:r>
      <w:r w:rsidRPr="006E3C21">
        <w:rPr>
          <w:rFonts w:eastAsia="Aptos" w:cs="Times New Roman"/>
          <w:i/>
          <w:iCs/>
          <w:kern w:val="2"/>
          <w:sz w:val="20"/>
          <w:szCs w:val="20"/>
          <w:lang w:eastAsia="es-CO"/>
          <w14:ligatures w14:val="standardContextual"/>
        </w:rPr>
        <w:t>software</w:t>
      </w:r>
      <w:r w:rsidRPr="00EB09A7">
        <w:rPr>
          <w:rFonts w:eastAsia="Aptos" w:cs="Times New Roman"/>
          <w:iCs/>
          <w:kern w:val="2"/>
          <w:sz w:val="20"/>
          <w:szCs w:val="20"/>
          <w:lang w:eastAsia="es-CO"/>
          <w14:ligatures w14:val="standardContextual"/>
        </w:rPr>
        <w:t xml:space="preserve"> mediante herramientas de automatización. De esta manera, es posible identificar errores de forma temprana y garantizar que el código integrado cumpla con los criterios de calidad establecidos.</w:t>
      </w:r>
    </w:p>
    <w:p w14:paraId="56F3F189" w14:textId="77777777" w:rsidR="00EB09A7" w:rsidRPr="00EB09A7" w:rsidRDefault="00EB09A7" w:rsidP="00EB09A7">
      <w:pPr>
        <w:pStyle w:val="Normal0"/>
        <w:rPr>
          <w:rFonts w:eastAsia="Aptos" w:cs="Times New Roman"/>
          <w:iCs/>
          <w:kern w:val="2"/>
          <w:sz w:val="20"/>
          <w:szCs w:val="20"/>
          <w:lang w:eastAsia="es-CO"/>
          <w14:ligatures w14:val="standardContextual"/>
        </w:rPr>
      </w:pPr>
    </w:p>
    <w:p w14:paraId="67860037" w14:textId="77777777" w:rsidR="00EB09A7" w:rsidRPr="00EB09A7" w:rsidRDefault="00EB09A7" w:rsidP="00EB09A7">
      <w:pPr>
        <w:pStyle w:val="Normal0"/>
        <w:rPr>
          <w:rFonts w:eastAsia="Aptos" w:cs="Times New Roman"/>
          <w:iCs/>
          <w:kern w:val="2"/>
          <w:sz w:val="20"/>
          <w:szCs w:val="20"/>
          <w:lang w:eastAsia="es-CO"/>
          <w14:ligatures w14:val="standardContextual"/>
        </w:rPr>
      </w:pPr>
      <w:r w:rsidRPr="00EB09A7">
        <w:rPr>
          <w:rFonts w:eastAsia="Aptos" w:cs="Times New Roman"/>
          <w:iCs/>
          <w:kern w:val="2"/>
          <w:sz w:val="20"/>
          <w:szCs w:val="20"/>
          <w:lang w:eastAsia="es-CO"/>
          <w14:ligatures w14:val="standardContextual"/>
        </w:rPr>
        <w:t>El uso de Git como soporte para la integración continua ofrece, entre otras, las siguientes ventajas:</w:t>
      </w:r>
    </w:p>
    <w:p w14:paraId="1AC329F4" w14:textId="77777777" w:rsidR="00EB09A7" w:rsidRPr="00EB09A7" w:rsidRDefault="00EB09A7" w:rsidP="00EB09A7">
      <w:pPr>
        <w:pStyle w:val="Normal0"/>
        <w:rPr>
          <w:rFonts w:eastAsia="Aptos" w:cs="Times New Roman"/>
          <w:iCs/>
          <w:kern w:val="2"/>
          <w:sz w:val="20"/>
          <w:szCs w:val="20"/>
          <w:lang w:eastAsia="es-CO"/>
          <w14:ligatures w14:val="standardContextual"/>
        </w:rPr>
      </w:pPr>
    </w:p>
    <w:p w14:paraId="4C2D45AA" w14:textId="77777777" w:rsidR="00EB09A7" w:rsidRPr="00EB09A7" w:rsidRDefault="00EB09A7" w:rsidP="006E3C21">
      <w:pPr>
        <w:pStyle w:val="Normal0"/>
        <w:numPr>
          <w:ilvl w:val="0"/>
          <w:numId w:val="38"/>
        </w:numPr>
        <w:rPr>
          <w:rFonts w:eastAsia="Aptos" w:cs="Times New Roman"/>
          <w:iCs/>
          <w:kern w:val="2"/>
          <w:sz w:val="20"/>
          <w:szCs w:val="20"/>
          <w:lang w:eastAsia="es-CO"/>
          <w14:ligatures w14:val="standardContextual"/>
        </w:rPr>
      </w:pPr>
      <w:r w:rsidRPr="00EB09A7">
        <w:rPr>
          <w:rFonts w:eastAsia="Aptos" w:cs="Times New Roman"/>
          <w:iCs/>
          <w:kern w:val="2"/>
          <w:sz w:val="20"/>
          <w:szCs w:val="20"/>
          <w:lang w:eastAsia="es-CO"/>
          <w14:ligatures w14:val="standardContextual"/>
        </w:rPr>
        <w:t>Registro de cambios: conserva el historial de las modificaciones realizadas sobre el código fuente.</w:t>
      </w:r>
    </w:p>
    <w:p w14:paraId="7FD6644B" w14:textId="77777777" w:rsidR="00EB09A7" w:rsidRPr="00EB09A7" w:rsidRDefault="00EB09A7" w:rsidP="006E3C21">
      <w:pPr>
        <w:pStyle w:val="Normal0"/>
        <w:numPr>
          <w:ilvl w:val="0"/>
          <w:numId w:val="38"/>
        </w:numPr>
        <w:rPr>
          <w:rFonts w:eastAsia="Aptos" w:cs="Times New Roman"/>
          <w:iCs/>
          <w:kern w:val="2"/>
          <w:sz w:val="20"/>
          <w:szCs w:val="20"/>
          <w:lang w:eastAsia="es-CO"/>
          <w14:ligatures w14:val="standardContextual"/>
        </w:rPr>
      </w:pPr>
      <w:r w:rsidRPr="00EB09A7">
        <w:rPr>
          <w:rFonts w:eastAsia="Aptos" w:cs="Times New Roman"/>
          <w:iCs/>
          <w:kern w:val="2"/>
          <w:sz w:val="20"/>
          <w:szCs w:val="20"/>
          <w:lang w:eastAsia="es-CO"/>
          <w14:ligatures w14:val="standardContextual"/>
        </w:rPr>
        <w:lastRenderedPageBreak/>
        <w:t>Trabajo colaborativo: permite que varios desarrolladores participen simultáneamente en un mismo proyecto.</w:t>
      </w:r>
    </w:p>
    <w:p w14:paraId="5ED293C5" w14:textId="77777777" w:rsidR="00EB09A7" w:rsidRPr="00EB09A7" w:rsidRDefault="00EB09A7" w:rsidP="006E3C21">
      <w:pPr>
        <w:pStyle w:val="Normal0"/>
        <w:numPr>
          <w:ilvl w:val="0"/>
          <w:numId w:val="38"/>
        </w:numPr>
        <w:rPr>
          <w:rFonts w:eastAsia="Aptos" w:cs="Times New Roman"/>
          <w:iCs/>
          <w:kern w:val="2"/>
          <w:sz w:val="20"/>
          <w:szCs w:val="20"/>
          <w:lang w:eastAsia="es-CO"/>
          <w14:ligatures w14:val="standardContextual"/>
        </w:rPr>
      </w:pPr>
      <w:r w:rsidRPr="00EB09A7">
        <w:rPr>
          <w:rFonts w:eastAsia="Aptos" w:cs="Times New Roman"/>
          <w:iCs/>
          <w:kern w:val="2"/>
          <w:sz w:val="20"/>
          <w:szCs w:val="20"/>
          <w:lang w:eastAsia="es-CO"/>
          <w14:ligatures w14:val="standardContextual"/>
        </w:rPr>
        <w:t>Integración de cambios: facilita la incorporación de nuevas funcionalidades mediante procesos controlados.</w:t>
      </w:r>
    </w:p>
    <w:p w14:paraId="4F7BD697" w14:textId="77777777" w:rsidR="00EB09A7" w:rsidRPr="00EB09A7" w:rsidRDefault="00EB09A7" w:rsidP="006E3C21">
      <w:pPr>
        <w:pStyle w:val="Normal0"/>
        <w:numPr>
          <w:ilvl w:val="0"/>
          <w:numId w:val="38"/>
        </w:numPr>
        <w:rPr>
          <w:rFonts w:eastAsia="Aptos" w:cs="Times New Roman"/>
          <w:iCs/>
          <w:kern w:val="2"/>
          <w:sz w:val="20"/>
          <w:szCs w:val="20"/>
          <w:lang w:eastAsia="es-CO"/>
          <w14:ligatures w14:val="standardContextual"/>
        </w:rPr>
      </w:pPr>
      <w:r w:rsidRPr="00EB09A7">
        <w:rPr>
          <w:rFonts w:eastAsia="Aptos" w:cs="Times New Roman"/>
          <w:iCs/>
          <w:kern w:val="2"/>
          <w:sz w:val="20"/>
          <w:szCs w:val="20"/>
          <w:lang w:eastAsia="es-CO"/>
          <w14:ligatures w14:val="standardContextual"/>
        </w:rPr>
        <w:t>Trazabilidad: permite identificar quién realizó cada modificación y en qué momento.</w:t>
      </w:r>
    </w:p>
    <w:p w14:paraId="5CE43984" w14:textId="77777777" w:rsidR="00EB09A7" w:rsidRPr="00EB09A7" w:rsidRDefault="00EB09A7" w:rsidP="006E3C21">
      <w:pPr>
        <w:pStyle w:val="Normal0"/>
        <w:numPr>
          <w:ilvl w:val="0"/>
          <w:numId w:val="38"/>
        </w:numPr>
        <w:rPr>
          <w:rFonts w:eastAsia="Aptos" w:cs="Times New Roman"/>
          <w:iCs/>
          <w:kern w:val="2"/>
          <w:sz w:val="20"/>
          <w:szCs w:val="20"/>
          <w:lang w:eastAsia="es-CO"/>
          <w14:ligatures w14:val="standardContextual"/>
        </w:rPr>
      </w:pPr>
      <w:r w:rsidRPr="00EB09A7">
        <w:rPr>
          <w:rFonts w:eastAsia="Aptos" w:cs="Times New Roman"/>
          <w:iCs/>
          <w:kern w:val="2"/>
          <w:sz w:val="20"/>
          <w:szCs w:val="20"/>
          <w:lang w:eastAsia="es-CO"/>
          <w14:ligatures w14:val="standardContextual"/>
        </w:rPr>
        <w:t>Automatización: posibilita la ejecución automática de procesos de construcción, pruebas e integración cuando se incorporan cambios al repositorio.</w:t>
      </w:r>
    </w:p>
    <w:p w14:paraId="3A7F74EA" w14:textId="77777777" w:rsidR="00EB09A7" w:rsidRPr="00EB09A7" w:rsidRDefault="00EB09A7" w:rsidP="00EB09A7">
      <w:pPr>
        <w:pStyle w:val="Normal0"/>
        <w:rPr>
          <w:rFonts w:eastAsia="Aptos" w:cs="Times New Roman"/>
          <w:iCs/>
          <w:kern w:val="2"/>
          <w:sz w:val="20"/>
          <w:szCs w:val="20"/>
          <w:lang w:eastAsia="es-CO"/>
          <w14:ligatures w14:val="standardContextual"/>
        </w:rPr>
      </w:pPr>
    </w:p>
    <w:p w14:paraId="6F640489" w14:textId="283E2375" w:rsidR="00EB09A7" w:rsidRDefault="00EB09A7" w:rsidP="00EB09A7">
      <w:pPr>
        <w:pStyle w:val="Normal0"/>
        <w:rPr>
          <w:rFonts w:eastAsia="Aptos" w:cs="Times New Roman"/>
          <w:iCs/>
          <w:kern w:val="2"/>
          <w:sz w:val="20"/>
          <w:szCs w:val="20"/>
          <w:lang w:eastAsia="es-CO"/>
          <w14:ligatures w14:val="standardContextual"/>
        </w:rPr>
      </w:pPr>
      <w:r w:rsidRPr="00EB09A7">
        <w:rPr>
          <w:rFonts w:eastAsia="Aptos" w:cs="Times New Roman"/>
          <w:iCs/>
          <w:kern w:val="2"/>
          <w:sz w:val="20"/>
          <w:szCs w:val="20"/>
          <w:lang w:eastAsia="es-CO"/>
          <w14:ligatures w14:val="standardContextual"/>
        </w:rPr>
        <w:t>Como ejemplo, algunos de los comandos básicos utilizados para registrar cambios en Git son los siguientes:</w:t>
      </w:r>
    </w:p>
    <w:p w14:paraId="72E3113F" w14:textId="0C19A49C" w:rsidR="006E3C21" w:rsidRDefault="006E3C21" w:rsidP="00EB09A7">
      <w:pPr>
        <w:pStyle w:val="Normal0"/>
        <w:rPr>
          <w:rFonts w:eastAsia="Aptos" w:cs="Times New Roman"/>
          <w:iCs/>
          <w:kern w:val="2"/>
          <w:sz w:val="20"/>
          <w:szCs w:val="20"/>
          <w:lang w:eastAsia="es-CO"/>
          <w14:ligatures w14:val="standardContextual"/>
        </w:rPr>
      </w:pPr>
    </w:p>
    <w:p w14:paraId="4EA87995" w14:textId="041C5BC2" w:rsidR="006E3C21" w:rsidRDefault="006E3C21" w:rsidP="006E3C21">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30D097BC" wp14:editId="5C7823FB">
            <wp:extent cx="6512560" cy="1478942"/>
            <wp:effectExtent l="0" t="0" r="21590"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4EF8DDF1" w14:textId="77777777" w:rsidR="006E3C21" w:rsidRDefault="006E3C21" w:rsidP="006E3C21">
      <w:pPr>
        <w:pStyle w:val="Normal0"/>
        <w:rPr>
          <w:rFonts w:eastAsia="Aptos" w:cs="Times New Roman"/>
          <w:iCs/>
          <w:kern w:val="2"/>
          <w:sz w:val="20"/>
          <w:szCs w:val="20"/>
          <w:lang w:eastAsia="es-CO"/>
          <w14:ligatures w14:val="standardContextual"/>
        </w:rPr>
      </w:pPr>
    </w:p>
    <w:p w14:paraId="1A743392" w14:textId="7F08437B" w:rsidR="006E3C21" w:rsidRDefault="006E3C21" w:rsidP="006E3C21">
      <w:pPr>
        <w:pStyle w:val="Normal0"/>
        <w:rPr>
          <w:rFonts w:eastAsia="Aptos" w:cs="Times New Roman"/>
          <w:iCs/>
          <w:kern w:val="2"/>
          <w:sz w:val="20"/>
          <w:szCs w:val="20"/>
          <w:lang w:eastAsia="es-CO"/>
          <w14:ligatures w14:val="standardContextual"/>
        </w:rPr>
      </w:pPr>
      <w:r w:rsidRPr="006E3C21">
        <w:rPr>
          <w:rFonts w:eastAsia="Aptos" w:cs="Times New Roman"/>
          <w:iCs/>
          <w:kern w:val="2"/>
          <w:sz w:val="20"/>
          <w:szCs w:val="20"/>
          <w:lang w:eastAsia="es-CO"/>
          <w14:ligatures w14:val="standardContextual"/>
        </w:rPr>
        <w:t xml:space="preserve">Estos comandos forman parte del flujo de trabajo habitual en Git y constituyen el punto de partida para los procesos de integración continua implementados en los proyectos de desarrollo de </w:t>
      </w:r>
      <w:r w:rsidRPr="006E3C21">
        <w:rPr>
          <w:rFonts w:eastAsia="Aptos" w:cs="Times New Roman"/>
          <w:i/>
          <w:iCs/>
          <w:kern w:val="2"/>
          <w:sz w:val="20"/>
          <w:szCs w:val="20"/>
          <w:lang w:eastAsia="es-CO"/>
          <w14:ligatures w14:val="standardContextual"/>
        </w:rPr>
        <w:t>software</w:t>
      </w:r>
      <w:r w:rsidRPr="006E3C21">
        <w:rPr>
          <w:rFonts w:eastAsia="Aptos" w:cs="Times New Roman"/>
          <w:iCs/>
          <w:kern w:val="2"/>
          <w:sz w:val="20"/>
          <w:szCs w:val="20"/>
          <w:lang w:eastAsia="es-CO"/>
          <w14:ligatures w14:val="standardContextual"/>
        </w:rPr>
        <w:t>.</w:t>
      </w:r>
    </w:p>
    <w:p w14:paraId="3835F92B" w14:textId="01722C85" w:rsidR="00EB09A7" w:rsidRDefault="00EB09A7" w:rsidP="00EB09A7">
      <w:pPr>
        <w:pStyle w:val="Normal0"/>
        <w:rPr>
          <w:rFonts w:eastAsia="Aptos" w:cs="Times New Roman"/>
          <w:iCs/>
          <w:kern w:val="2"/>
          <w:sz w:val="20"/>
          <w:szCs w:val="20"/>
          <w:lang w:eastAsia="es-CO"/>
          <w14:ligatures w14:val="standardContextual"/>
        </w:rPr>
      </w:pPr>
    </w:p>
    <w:p w14:paraId="45676D60" w14:textId="328EBE64" w:rsidR="00970DAF" w:rsidRDefault="00970DAF" w:rsidP="00970DAF">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53E46F01" wp14:editId="7D835632">
                <wp:extent cx="5017273" cy="1404620"/>
                <wp:effectExtent l="0" t="0" r="0" b="635"/>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7273" cy="1404620"/>
                        </a:xfrm>
                        <a:prstGeom prst="rect">
                          <a:avLst/>
                        </a:prstGeom>
                        <a:solidFill>
                          <a:schemeClr val="accent1">
                            <a:lumMod val="40000"/>
                            <a:lumOff val="60000"/>
                          </a:schemeClr>
                        </a:solidFill>
                        <a:ln w="9525">
                          <a:noFill/>
                          <a:miter lim="800000"/>
                          <a:headEnd/>
                          <a:tailEnd/>
                        </a:ln>
                      </wps:spPr>
                      <wps:txbx>
                        <w:txbxContent>
                          <w:p w14:paraId="0E572E92" w14:textId="77777777" w:rsidR="00BA4B26" w:rsidRPr="00970DAF" w:rsidRDefault="00BA4B26" w:rsidP="00970DAF">
                            <w:pPr>
                              <w:pStyle w:val="Normal0"/>
                              <w:rPr>
                                <w:rFonts w:eastAsia="Aptos" w:cs="Times New Roman"/>
                                <w:b/>
                                <w:iCs/>
                                <w:kern w:val="2"/>
                                <w:sz w:val="20"/>
                                <w:szCs w:val="20"/>
                                <w:lang w:eastAsia="es-CO"/>
                                <w14:ligatures w14:val="standardContextual"/>
                              </w:rPr>
                            </w:pPr>
                            <w:r w:rsidRPr="00970DAF">
                              <w:rPr>
                                <w:rFonts w:eastAsia="Aptos" w:cs="Times New Roman"/>
                                <w:b/>
                                <w:iCs/>
                                <w:kern w:val="2"/>
                                <w:sz w:val="20"/>
                                <w:szCs w:val="20"/>
                                <w:lang w:eastAsia="es-CO"/>
                                <w14:ligatures w14:val="standardContextual"/>
                              </w:rPr>
                              <w:t>Ejemplo de integración entre Git y CI</w:t>
                            </w:r>
                          </w:p>
                          <w:p w14:paraId="41A24CA7" w14:textId="77777777" w:rsidR="00BA4B26" w:rsidRPr="006E3C21" w:rsidRDefault="00BA4B26" w:rsidP="00970DAF">
                            <w:pPr>
                              <w:pStyle w:val="Normal0"/>
                              <w:rPr>
                                <w:rFonts w:eastAsia="Aptos" w:cs="Times New Roman"/>
                                <w:iCs/>
                                <w:kern w:val="2"/>
                                <w:sz w:val="20"/>
                                <w:szCs w:val="20"/>
                                <w:lang w:eastAsia="es-CO"/>
                                <w14:ligatures w14:val="standardContextual"/>
                              </w:rPr>
                            </w:pPr>
                          </w:p>
                          <w:p w14:paraId="2C6F0D5A" w14:textId="215C2DE5" w:rsidR="00BA4B26" w:rsidRPr="00BA3BFF" w:rsidRDefault="00BA4B26" w:rsidP="00970DAF">
                            <w:pPr>
                              <w:pStyle w:val="Normal0"/>
                              <w:rPr>
                                <w:rFonts w:eastAsia="Aptos" w:cs="Times New Roman"/>
                                <w:iCs/>
                                <w:kern w:val="2"/>
                                <w:sz w:val="20"/>
                                <w:szCs w:val="20"/>
                                <w:lang w:eastAsia="es-CO"/>
                                <w14:ligatures w14:val="standardContextual"/>
                              </w:rPr>
                            </w:pPr>
                            <w:r w:rsidRPr="006E3C21">
                              <w:rPr>
                                <w:rFonts w:eastAsia="Aptos" w:cs="Times New Roman"/>
                                <w:iCs/>
                                <w:kern w:val="2"/>
                                <w:sz w:val="20"/>
                                <w:szCs w:val="20"/>
                                <w:lang w:eastAsia="es-CO"/>
                                <w14:ligatures w14:val="standardContextual"/>
                              </w:rPr>
                              <w:t xml:space="preserve">Un desarrollador realiza modificaciones en el código fuente de una aplicación y registra los cambios mediante un </w:t>
                            </w:r>
                            <w:r w:rsidRPr="00970DAF">
                              <w:rPr>
                                <w:rFonts w:ascii="Consolas" w:eastAsia="Aptos" w:hAnsi="Consolas" w:cs="Times New Roman"/>
                                <w:iCs/>
                                <w:kern w:val="2"/>
                                <w:sz w:val="20"/>
                                <w:szCs w:val="20"/>
                                <w:lang w:eastAsia="es-CO"/>
                                <w14:ligatures w14:val="standardContextual"/>
                              </w:rPr>
                              <w:t>git commit</w:t>
                            </w:r>
                            <w:r w:rsidRPr="006E3C21">
                              <w:rPr>
                                <w:rFonts w:eastAsia="Aptos" w:cs="Times New Roman"/>
                                <w:iCs/>
                                <w:kern w:val="2"/>
                                <w:sz w:val="20"/>
                                <w:szCs w:val="20"/>
                                <w:lang w:eastAsia="es-CO"/>
                                <w14:ligatures w14:val="standardContextual"/>
                              </w:rPr>
                              <w:t xml:space="preserve">. Posteriormente, utiliza </w:t>
                            </w:r>
                            <w:r w:rsidRPr="00970DAF">
                              <w:rPr>
                                <w:rFonts w:ascii="Consolas" w:eastAsia="Aptos" w:hAnsi="Consolas" w:cs="Times New Roman"/>
                                <w:iCs/>
                                <w:kern w:val="2"/>
                                <w:sz w:val="20"/>
                                <w:szCs w:val="20"/>
                                <w:lang w:eastAsia="es-CO"/>
                                <w14:ligatures w14:val="standardContextual"/>
                              </w:rPr>
                              <w:t>git push</w:t>
                            </w:r>
                            <w:r w:rsidRPr="006E3C21">
                              <w:rPr>
                                <w:rFonts w:eastAsia="Aptos" w:cs="Times New Roman"/>
                                <w:iCs/>
                                <w:kern w:val="2"/>
                                <w:sz w:val="20"/>
                                <w:szCs w:val="20"/>
                                <w:lang w:eastAsia="es-CO"/>
                                <w14:ligatures w14:val="standardContextual"/>
                              </w:rPr>
                              <w:t xml:space="preserve"> para enviar la nueva versión al repositorio remoto. A partir de esta acción, una herramienta de integración continua inicia automáticamente la compilación de la aplicación y la ejecución de las pruebas definidas para verificar que los cambios puedan integrarse correctamente al proyecto.</w:t>
                            </w:r>
                          </w:p>
                        </w:txbxContent>
                      </wps:txbx>
                      <wps:bodyPr rot="0" vert="horz" wrap="square" lIns="91440" tIns="45720" rIns="91440" bIns="45720" anchor="t" anchorCtr="0">
                        <a:spAutoFit/>
                      </wps:bodyPr>
                    </wps:wsp>
                  </a:graphicData>
                </a:graphic>
              </wp:inline>
            </w:drawing>
          </mc:Choice>
          <mc:Fallback>
            <w:pict>
              <v:shape w14:anchorId="53E46F01" id="_x0000_s1039" type="#_x0000_t202" style="width:395.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" fillcolor="#b8cce4 [1300]" stroked="f">
                <v:textbox style="mso-fit-shape-to-text:t">
                  <w:txbxContent>
                    <w:p w14:paraId="0E572E92" w14:textId="77777777" w:rsidR="00BA4B26" w:rsidRPr="00970DAF" w:rsidRDefault="00BA4B26" w:rsidP="00970DAF">
                      <w:pPr>
                        <w:pStyle w:val="Normal0"/>
                        <w:rPr>
                          <w:rFonts w:eastAsia="Aptos" w:cs="Times New Roman"/>
                          <w:b/>
                          <w:iCs/>
                          <w:kern w:val="2"/>
                          <w:sz w:val="20"/>
                          <w:szCs w:val="20"/>
                          <w:lang w:eastAsia="es-CO"/>
                          <w14:ligatures w14:val="standardContextual"/>
                        </w:rPr>
                      </w:pPr>
                      <w:r w:rsidRPr="00970DAF">
                        <w:rPr>
                          <w:rFonts w:eastAsia="Aptos" w:cs="Times New Roman"/>
                          <w:b/>
                          <w:iCs/>
                          <w:kern w:val="2"/>
                          <w:sz w:val="20"/>
                          <w:szCs w:val="20"/>
                          <w:lang w:eastAsia="es-CO"/>
                          <w14:ligatures w14:val="standardContextual"/>
                        </w:rPr>
                        <w:t xml:space="preserve">Ejemplo de integración entre </w:t>
                      </w:r>
                      <w:proofErr w:type="spellStart"/>
                      <w:r w:rsidRPr="00970DAF">
                        <w:rPr>
                          <w:rFonts w:eastAsia="Aptos" w:cs="Times New Roman"/>
                          <w:b/>
                          <w:iCs/>
                          <w:kern w:val="2"/>
                          <w:sz w:val="20"/>
                          <w:szCs w:val="20"/>
                          <w:lang w:eastAsia="es-CO"/>
                          <w14:ligatures w14:val="standardContextual"/>
                        </w:rPr>
                        <w:t>Git</w:t>
                      </w:r>
                      <w:proofErr w:type="spellEnd"/>
                      <w:r w:rsidRPr="00970DAF">
                        <w:rPr>
                          <w:rFonts w:eastAsia="Aptos" w:cs="Times New Roman"/>
                          <w:b/>
                          <w:iCs/>
                          <w:kern w:val="2"/>
                          <w:sz w:val="20"/>
                          <w:szCs w:val="20"/>
                          <w:lang w:eastAsia="es-CO"/>
                          <w14:ligatures w14:val="standardContextual"/>
                        </w:rPr>
                        <w:t xml:space="preserve"> y CI</w:t>
                      </w:r>
                    </w:p>
                    <w:p w14:paraId="41A24CA7" w14:textId="77777777" w:rsidR="00BA4B26" w:rsidRPr="006E3C21" w:rsidRDefault="00BA4B26" w:rsidP="00970DAF">
                      <w:pPr>
                        <w:pStyle w:val="Normal0"/>
                        <w:rPr>
                          <w:rFonts w:eastAsia="Aptos" w:cs="Times New Roman"/>
                          <w:iCs/>
                          <w:kern w:val="2"/>
                          <w:sz w:val="20"/>
                          <w:szCs w:val="20"/>
                          <w:lang w:eastAsia="es-CO"/>
                          <w14:ligatures w14:val="standardContextual"/>
                        </w:rPr>
                      </w:pPr>
                    </w:p>
                    <w:p w14:paraId="2C6F0D5A" w14:textId="215C2DE5" w:rsidR="00BA4B26" w:rsidRPr="00BA3BFF" w:rsidRDefault="00BA4B26" w:rsidP="00970DAF">
                      <w:pPr>
                        <w:pStyle w:val="Normal0"/>
                        <w:rPr>
                          <w:rFonts w:eastAsia="Aptos" w:cs="Times New Roman"/>
                          <w:iCs/>
                          <w:kern w:val="2"/>
                          <w:sz w:val="20"/>
                          <w:szCs w:val="20"/>
                          <w:lang w:eastAsia="es-CO"/>
                          <w14:ligatures w14:val="standardContextual"/>
                        </w:rPr>
                      </w:pPr>
                      <w:r w:rsidRPr="006E3C21">
                        <w:rPr>
                          <w:rFonts w:eastAsia="Aptos" w:cs="Times New Roman"/>
                          <w:iCs/>
                          <w:kern w:val="2"/>
                          <w:sz w:val="20"/>
                          <w:szCs w:val="20"/>
                          <w:lang w:eastAsia="es-CO"/>
                          <w14:ligatures w14:val="standardContextual"/>
                        </w:rPr>
                        <w:t xml:space="preserve">Un desarrollador realiza modificaciones en el código fuente de una aplicación y registra los cambios mediante un </w:t>
                      </w:r>
                      <w:proofErr w:type="spellStart"/>
                      <w:r w:rsidRPr="00970DAF">
                        <w:rPr>
                          <w:rFonts w:ascii="Consolas" w:eastAsia="Aptos" w:hAnsi="Consolas" w:cs="Times New Roman"/>
                          <w:iCs/>
                          <w:kern w:val="2"/>
                          <w:sz w:val="20"/>
                          <w:szCs w:val="20"/>
                          <w:lang w:eastAsia="es-CO"/>
                          <w14:ligatures w14:val="standardContextual"/>
                        </w:rPr>
                        <w:t>git</w:t>
                      </w:r>
                      <w:proofErr w:type="spellEnd"/>
                      <w:r w:rsidRPr="00970DAF">
                        <w:rPr>
                          <w:rFonts w:ascii="Consolas" w:eastAsia="Aptos" w:hAnsi="Consolas" w:cs="Times New Roman"/>
                          <w:iCs/>
                          <w:kern w:val="2"/>
                          <w:sz w:val="20"/>
                          <w:szCs w:val="20"/>
                          <w:lang w:eastAsia="es-CO"/>
                          <w14:ligatures w14:val="standardContextual"/>
                        </w:rPr>
                        <w:t xml:space="preserve"> </w:t>
                      </w:r>
                      <w:proofErr w:type="spellStart"/>
                      <w:r w:rsidRPr="00970DAF">
                        <w:rPr>
                          <w:rFonts w:ascii="Consolas" w:eastAsia="Aptos" w:hAnsi="Consolas" w:cs="Times New Roman"/>
                          <w:iCs/>
                          <w:kern w:val="2"/>
                          <w:sz w:val="20"/>
                          <w:szCs w:val="20"/>
                          <w:lang w:eastAsia="es-CO"/>
                          <w14:ligatures w14:val="standardContextual"/>
                        </w:rPr>
                        <w:t>commit</w:t>
                      </w:r>
                      <w:proofErr w:type="spellEnd"/>
                      <w:r w:rsidRPr="006E3C21">
                        <w:rPr>
                          <w:rFonts w:eastAsia="Aptos" w:cs="Times New Roman"/>
                          <w:iCs/>
                          <w:kern w:val="2"/>
                          <w:sz w:val="20"/>
                          <w:szCs w:val="20"/>
                          <w:lang w:eastAsia="es-CO"/>
                          <w14:ligatures w14:val="standardContextual"/>
                        </w:rPr>
                        <w:t xml:space="preserve">. Posteriormente, utiliza </w:t>
                      </w:r>
                      <w:proofErr w:type="spellStart"/>
                      <w:r w:rsidRPr="00970DAF">
                        <w:rPr>
                          <w:rFonts w:ascii="Consolas" w:eastAsia="Aptos" w:hAnsi="Consolas" w:cs="Times New Roman"/>
                          <w:iCs/>
                          <w:kern w:val="2"/>
                          <w:sz w:val="20"/>
                          <w:szCs w:val="20"/>
                          <w:lang w:eastAsia="es-CO"/>
                          <w14:ligatures w14:val="standardContextual"/>
                        </w:rPr>
                        <w:t>git</w:t>
                      </w:r>
                      <w:proofErr w:type="spellEnd"/>
                      <w:r w:rsidRPr="00970DAF">
                        <w:rPr>
                          <w:rFonts w:ascii="Consolas" w:eastAsia="Aptos" w:hAnsi="Consolas" w:cs="Times New Roman"/>
                          <w:iCs/>
                          <w:kern w:val="2"/>
                          <w:sz w:val="20"/>
                          <w:szCs w:val="20"/>
                          <w:lang w:eastAsia="es-CO"/>
                          <w14:ligatures w14:val="standardContextual"/>
                        </w:rPr>
                        <w:t xml:space="preserve"> </w:t>
                      </w:r>
                      <w:proofErr w:type="spellStart"/>
                      <w:r w:rsidRPr="00970DAF">
                        <w:rPr>
                          <w:rFonts w:ascii="Consolas" w:eastAsia="Aptos" w:hAnsi="Consolas" w:cs="Times New Roman"/>
                          <w:iCs/>
                          <w:kern w:val="2"/>
                          <w:sz w:val="20"/>
                          <w:szCs w:val="20"/>
                          <w:lang w:eastAsia="es-CO"/>
                          <w14:ligatures w14:val="standardContextual"/>
                        </w:rPr>
                        <w:t>push</w:t>
                      </w:r>
                      <w:proofErr w:type="spellEnd"/>
                      <w:r w:rsidRPr="006E3C21">
                        <w:rPr>
                          <w:rFonts w:eastAsia="Aptos" w:cs="Times New Roman"/>
                          <w:iCs/>
                          <w:kern w:val="2"/>
                          <w:sz w:val="20"/>
                          <w:szCs w:val="20"/>
                          <w:lang w:eastAsia="es-CO"/>
                          <w14:ligatures w14:val="standardContextual"/>
                        </w:rPr>
                        <w:t xml:space="preserve"> para enviar la nueva versión al repositorio remoto. A partir de esta acción, una herramienta de integración continua inicia automáticamente la compilación de la aplicación y la ejecución de las pruebas definidas para verificar que los cambios puedan integrarse correctamente al proyecto.</w:t>
                      </w:r>
                    </w:p>
                  </w:txbxContent>
                </v:textbox>
                <w10:anchorlock/>
              </v:shape>
            </w:pict>
          </mc:Fallback>
        </mc:AlternateContent>
      </w:r>
    </w:p>
    <w:p w14:paraId="292AD07B" w14:textId="77777777" w:rsidR="00970DAF" w:rsidRDefault="00970DAF" w:rsidP="00EB09A7">
      <w:pPr>
        <w:pStyle w:val="Normal0"/>
        <w:rPr>
          <w:rFonts w:eastAsia="Aptos" w:cs="Times New Roman"/>
          <w:iCs/>
          <w:kern w:val="2"/>
          <w:sz w:val="20"/>
          <w:szCs w:val="20"/>
          <w:lang w:eastAsia="es-CO"/>
          <w14:ligatures w14:val="standardContextual"/>
        </w:rPr>
      </w:pPr>
    </w:p>
    <w:p w14:paraId="3A9D019C" w14:textId="20C761DA" w:rsidR="006E3C21" w:rsidRDefault="006E3C21" w:rsidP="00EB09A7">
      <w:pPr>
        <w:pStyle w:val="Normal0"/>
        <w:rPr>
          <w:rFonts w:eastAsia="Aptos" w:cs="Times New Roman"/>
          <w:iCs/>
          <w:kern w:val="2"/>
          <w:sz w:val="20"/>
          <w:szCs w:val="20"/>
          <w:lang w:eastAsia="es-CO"/>
          <w14:ligatures w14:val="standardContextual"/>
        </w:rPr>
      </w:pPr>
      <w:r w:rsidRPr="006E3C21">
        <w:rPr>
          <w:rFonts w:eastAsia="Aptos" w:cs="Times New Roman"/>
          <w:iCs/>
          <w:kern w:val="2"/>
          <w:sz w:val="20"/>
          <w:szCs w:val="20"/>
          <w:lang w:eastAsia="es-CO"/>
          <w14:ligatures w14:val="standardContextual"/>
        </w:rPr>
        <w:t>Este ejemplo permite identificar que Git no solo permite gestionar versiones del código fuente, sino que también actúa como el mecanismo que desencadena los procesos automatizados de integración continua dentro del enfoque DevOps.</w:t>
      </w:r>
    </w:p>
    <w:p w14:paraId="04530080" w14:textId="46A93C49" w:rsidR="006E3C21" w:rsidRDefault="006E3C21" w:rsidP="00EB09A7">
      <w:pPr>
        <w:pStyle w:val="Normal0"/>
        <w:rPr>
          <w:rFonts w:eastAsia="Aptos" w:cs="Times New Roman"/>
          <w:iCs/>
          <w:kern w:val="2"/>
          <w:sz w:val="20"/>
          <w:szCs w:val="20"/>
          <w:lang w:eastAsia="es-CO"/>
          <w14:ligatures w14:val="standardContextual"/>
        </w:rPr>
      </w:pPr>
    </w:p>
    <w:p w14:paraId="657AA378" w14:textId="62B474CD" w:rsidR="00970DAF" w:rsidRDefault="00970DAF" w:rsidP="00970DAF">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3FF1D256" wp14:editId="1D6AA441">
                <wp:extent cx="5017273" cy="1404620"/>
                <wp:effectExtent l="0" t="0" r="0"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7273" cy="1404620"/>
                        </a:xfrm>
                        <a:prstGeom prst="rect">
                          <a:avLst/>
                        </a:prstGeom>
                        <a:solidFill>
                          <a:schemeClr val="accent3">
                            <a:lumMod val="40000"/>
                            <a:lumOff val="60000"/>
                          </a:schemeClr>
                        </a:solidFill>
                        <a:ln w="9525">
                          <a:noFill/>
                          <a:miter lim="800000"/>
                          <a:headEnd/>
                          <a:tailEnd/>
                        </a:ln>
                      </wps:spPr>
                      <wps:txbx>
                        <w:txbxContent>
                          <w:p w14:paraId="1608DEE2" w14:textId="12645772" w:rsidR="00BA4B26" w:rsidRPr="00BA3BFF" w:rsidRDefault="00BA4B26" w:rsidP="00970DAF">
                            <w:pPr>
                              <w:pStyle w:val="Normal0"/>
                              <w:rPr>
                                <w:rFonts w:eastAsia="Aptos" w:cs="Times New Roman"/>
                                <w:iCs/>
                                <w:kern w:val="2"/>
                                <w:sz w:val="20"/>
                                <w:szCs w:val="20"/>
                                <w:lang w:eastAsia="es-CO"/>
                                <w14:ligatures w14:val="standardContextual"/>
                              </w:rPr>
                            </w:pPr>
                            <w:r w:rsidRPr="00970DAF">
                              <w:rPr>
                                <w:rFonts w:eastAsia="Aptos" w:cs="Times New Roman"/>
                                <w:iCs/>
                                <w:kern w:val="2"/>
                                <w:sz w:val="20"/>
                                <w:szCs w:val="20"/>
                                <w:lang w:eastAsia="es-CO"/>
                                <w14:ligatures w14:val="standardContextual"/>
                              </w:rPr>
                              <w:t xml:space="preserve">Como complemento al proceso de aprendizaje, se recomienda explorar la plataforma </w:t>
                            </w:r>
                            <w:r w:rsidRPr="003F7B64">
                              <w:rPr>
                                <w:rFonts w:eastAsia="Aptos" w:cs="Times New Roman"/>
                                <w:b/>
                                <w:iCs/>
                                <w:kern w:val="2"/>
                                <w:sz w:val="20"/>
                                <w:szCs w:val="20"/>
                                <w:lang w:eastAsia="es-CO"/>
                                <w14:ligatures w14:val="standardContextual"/>
                              </w:rPr>
                              <w:t>Learn Git Branching</w:t>
                            </w:r>
                            <w:r w:rsidRPr="00970DAF">
                              <w:rPr>
                                <w:rFonts w:eastAsia="Aptos" w:cs="Times New Roman"/>
                                <w:iCs/>
                                <w:kern w:val="2"/>
                                <w:sz w:val="20"/>
                                <w:szCs w:val="20"/>
                                <w:lang w:eastAsia="es-CO"/>
                                <w14:ligatures w14:val="standardContextual"/>
                              </w:rPr>
                              <w:t xml:space="preserve">, la cual ofrece ejercicios interactivos para comprender el funcionamiento de Git y practicar operaciones relacionadas con el control de versiones, la gestión de ramas y la integración de cambios en proyectos de desarrollo de </w:t>
                            </w:r>
                            <w:r w:rsidRPr="007721E5">
                              <w:rPr>
                                <w:rFonts w:eastAsia="Aptos" w:cs="Times New Roman"/>
                                <w:i/>
                                <w:iCs/>
                                <w:kern w:val="2"/>
                                <w:sz w:val="20"/>
                                <w:szCs w:val="20"/>
                                <w:lang w:eastAsia="es-CO"/>
                                <w14:ligatures w14:val="standardContextual"/>
                              </w:rPr>
                              <w:t>software</w:t>
                            </w:r>
                            <w:r w:rsidRPr="00970DAF">
                              <w:rPr>
                                <w:rFonts w:eastAsia="Aptos" w:cs="Times New Roman"/>
                                <w:iCs/>
                                <w:kern w:val="2"/>
                                <w:sz w:val="20"/>
                                <w:szCs w:val="20"/>
                                <w:lang w:eastAsia="es-CO"/>
                                <w14:ligatures w14:val="standardContextual"/>
                              </w:rPr>
                              <w:t>.</w:t>
                            </w:r>
                            <w:r>
                              <w:rPr>
                                <w:rFonts w:eastAsia="Aptos" w:cs="Times New Roman"/>
                                <w:iCs/>
                                <w:kern w:val="2"/>
                                <w:sz w:val="20"/>
                                <w:szCs w:val="20"/>
                                <w:lang w:eastAsia="es-CO"/>
                                <w14:ligatures w14:val="standardContextual"/>
                              </w:rPr>
                              <w:t xml:space="preserve"> </w:t>
                            </w:r>
                            <w:hyperlink r:id="rId59" w:history="1">
                              <w:r w:rsidRPr="001942CD">
                                <w:rPr>
                                  <w:rStyle w:val="Hipervnculo"/>
                                  <w:rFonts w:eastAsia="Aptos" w:cs="Times New Roman"/>
                                  <w:iCs/>
                                  <w:kern w:val="2"/>
                                  <w:sz w:val="20"/>
                                  <w:szCs w:val="20"/>
                                  <w:lang w:eastAsia="es-CO"/>
                                  <w14:ligatures w14:val="standardContextual"/>
                                </w:rPr>
                                <w:t>https://learngitbranching.js.org/?locale=es_ES</w:t>
                              </w:r>
                            </w:hyperlink>
                            <w:r>
                              <w:rPr>
                                <w:rFonts w:eastAsia="Aptos" w:cs="Times New Roman"/>
                                <w:iCs/>
                                <w:kern w:val="2"/>
                                <w:sz w:val="20"/>
                                <w:szCs w:val="20"/>
                                <w:lang w:eastAsia="es-CO"/>
                                <w14:ligatures w14:val="standardContextual"/>
                              </w:rPr>
                              <w:t xml:space="preserve"> </w:t>
                            </w:r>
                          </w:p>
                        </w:txbxContent>
                      </wps:txbx>
                      <wps:bodyPr rot="0" vert="horz" wrap="square" lIns="91440" tIns="45720" rIns="91440" bIns="45720" anchor="t" anchorCtr="0">
                        <a:spAutoFit/>
                      </wps:bodyPr>
                    </wps:wsp>
                  </a:graphicData>
                </a:graphic>
              </wp:inline>
            </w:drawing>
          </mc:Choice>
          <mc:Fallback>
            <w:pict>
              <v:shape w14:anchorId="3FF1D256" id="_x0000_s1040" type="#_x0000_t202" style="width:395.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" fillcolor="#d6e3bc [1302]" stroked="f">
                <v:textbox style="mso-fit-shape-to-text:t">
                  <w:txbxContent>
                    <w:p w14:paraId="1608DEE2" w14:textId="12645772" w:rsidR="00BA4B26" w:rsidRPr="00BA3BFF" w:rsidRDefault="00BA4B26" w:rsidP="00970DAF">
                      <w:pPr>
                        <w:pStyle w:val="Normal0"/>
                        <w:rPr>
                          <w:rFonts w:eastAsia="Aptos" w:cs="Times New Roman"/>
                          <w:iCs/>
                          <w:kern w:val="2"/>
                          <w:sz w:val="20"/>
                          <w:szCs w:val="20"/>
                          <w:lang w:eastAsia="es-CO"/>
                          <w14:ligatures w14:val="standardContextual"/>
                        </w:rPr>
                      </w:pPr>
                      <w:r w:rsidRPr="00970DAF">
                        <w:rPr>
                          <w:rFonts w:eastAsia="Aptos" w:cs="Times New Roman"/>
                          <w:iCs/>
                          <w:kern w:val="2"/>
                          <w:sz w:val="20"/>
                          <w:szCs w:val="20"/>
                          <w:lang w:eastAsia="es-CO"/>
                          <w14:ligatures w14:val="standardContextual"/>
                        </w:rPr>
                        <w:t xml:space="preserve">Como complemento al proceso de aprendizaje, se recomienda explorar la plataforma </w:t>
                      </w:r>
                      <w:proofErr w:type="spellStart"/>
                      <w:r w:rsidRPr="003F7B64">
                        <w:rPr>
                          <w:rFonts w:eastAsia="Aptos" w:cs="Times New Roman"/>
                          <w:b/>
                          <w:iCs/>
                          <w:kern w:val="2"/>
                          <w:sz w:val="20"/>
                          <w:szCs w:val="20"/>
                          <w:lang w:eastAsia="es-CO"/>
                          <w14:ligatures w14:val="standardContextual"/>
                        </w:rPr>
                        <w:t>Learn</w:t>
                      </w:r>
                      <w:proofErr w:type="spellEnd"/>
                      <w:r w:rsidRPr="003F7B64">
                        <w:rPr>
                          <w:rFonts w:eastAsia="Aptos" w:cs="Times New Roman"/>
                          <w:b/>
                          <w:iCs/>
                          <w:kern w:val="2"/>
                          <w:sz w:val="20"/>
                          <w:szCs w:val="20"/>
                          <w:lang w:eastAsia="es-CO"/>
                          <w14:ligatures w14:val="standardContextual"/>
                        </w:rPr>
                        <w:t xml:space="preserve"> </w:t>
                      </w:r>
                      <w:proofErr w:type="spellStart"/>
                      <w:r w:rsidRPr="003F7B64">
                        <w:rPr>
                          <w:rFonts w:eastAsia="Aptos" w:cs="Times New Roman"/>
                          <w:b/>
                          <w:iCs/>
                          <w:kern w:val="2"/>
                          <w:sz w:val="20"/>
                          <w:szCs w:val="20"/>
                          <w:lang w:eastAsia="es-CO"/>
                          <w14:ligatures w14:val="standardContextual"/>
                        </w:rPr>
                        <w:t>Git</w:t>
                      </w:r>
                      <w:proofErr w:type="spellEnd"/>
                      <w:r w:rsidRPr="003F7B64">
                        <w:rPr>
                          <w:rFonts w:eastAsia="Aptos" w:cs="Times New Roman"/>
                          <w:b/>
                          <w:iCs/>
                          <w:kern w:val="2"/>
                          <w:sz w:val="20"/>
                          <w:szCs w:val="20"/>
                          <w:lang w:eastAsia="es-CO"/>
                          <w14:ligatures w14:val="standardContextual"/>
                        </w:rPr>
                        <w:t xml:space="preserve"> </w:t>
                      </w:r>
                      <w:proofErr w:type="spellStart"/>
                      <w:r w:rsidRPr="003F7B64">
                        <w:rPr>
                          <w:rFonts w:eastAsia="Aptos" w:cs="Times New Roman"/>
                          <w:b/>
                          <w:iCs/>
                          <w:kern w:val="2"/>
                          <w:sz w:val="20"/>
                          <w:szCs w:val="20"/>
                          <w:lang w:eastAsia="es-CO"/>
                          <w14:ligatures w14:val="standardContextual"/>
                        </w:rPr>
                        <w:t>Branching</w:t>
                      </w:r>
                      <w:proofErr w:type="spellEnd"/>
                      <w:r w:rsidRPr="00970DAF">
                        <w:rPr>
                          <w:rFonts w:eastAsia="Aptos" w:cs="Times New Roman"/>
                          <w:iCs/>
                          <w:kern w:val="2"/>
                          <w:sz w:val="20"/>
                          <w:szCs w:val="20"/>
                          <w:lang w:eastAsia="es-CO"/>
                          <w14:ligatures w14:val="standardContextual"/>
                        </w:rPr>
                        <w:t xml:space="preserve">, la cual ofrece ejercicios interactivos para comprender el funcionamiento de </w:t>
                      </w:r>
                      <w:proofErr w:type="spellStart"/>
                      <w:r w:rsidRPr="00970DAF">
                        <w:rPr>
                          <w:rFonts w:eastAsia="Aptos" w:cs="Times New Roman"/>
                          <w:iCs/>
                          <w:kern w:val="2"/>
                          <w:sz w:val="20"/>
                          <w:szCs w:val="20"/>
                          <w:lang w:eastAsia="es-CO"/>
                          <w14:ligatures w14:val="standardContextual"/>
                        </w:rPr>
                        <w:t>Git</w:t>
                      </w:r>
                      <w:proofErr w:type="spellEnd"/>
                      <w:r w:rsidRPr="00970DAF">
                        <w:rPr>
                          <w:rFonts w:eastAsia="Aptos" w:cs="Times New Roman"/>
                          <w:iCs/>
                          <w:kern w:val="2"/>
                          <w:sz w:val="20"/>
                          <w:szCs w:val="20"/>
                          <w:lang w:eastAsia="es-CO"/>
                          <w14:ligatures w14:val="standardContextual"/>
                        </w:rPr>
                        <w:t xml:space="preserve"> y practicar operaciones relacionadas con el control de versiones, la gestión de ramas y la integración de cambios en proyectos de desarrollo de </w:t>
                      </w:r>
                      <w:r w:rsidRPr="007721E5">
                        <w:rPr>
                          <w:rFonts w:eastAsia="Aptos" w:cs="Times New Roman"/>
                          <w:i/>
                          <w:iCs/>
                          <w:kern w:val="2"/>
                          <w:sz w:val="20"/>
                          <w:szCs w:val="20"/>
                          <w:lang w:eastAsia="es-CO"/>
                          <w14:ligatures w14:val="standardContextual"/>
                        </w:rPr>
                        <w:t>software</w:t>
                      </w:r>
                      <w:r w:rsidRPr="00970DAF">
                        <w:rPr>
                          <w:rFonts w:eastAsia="Aptos" w:cs="Times New Roman"/>
                          <w:iCs/>
                          <w:kern w:val="2"/>
                          <w:sz w:val="20"/>
                          <w:szCs w:val="20"/>
                          <w:lang w:eastAsia="es-CO"/>
                          <w14:ligatures w14:val="standardContextual"/>
                        </w:rPr>
                        <w:t>.</w:t>
                      </w:r>
                      <w:r>
                        <w:rPr>
                          <w:rFonts w:eastAsia="Aptos" w:cs="Times New Roman"/>
                          <w:iCs/>
                          <w:kern w:val="2"/>
                          <w:sz w:val="20"/>
                          <w:szCs w:val="20"/>
                          <w:lang w:eastAsia="es-CO"/>
                          <w14:ligatures w14:val="standardContextual"/>
                        </w:rPr>
                        <w:t xml:space="preserve"> </w:t>
                      </w:r>
                      <w:hyperlink r:id="rId60" w:history="1">
                        <w:r w:rsidRPr="001942CD">
                          <w:rPr>
                            <w:rStyle w:val="Hipervnculo"/>
                            <w:rFonts w:eastAsia="Aptos" w:cs="Times New Roman"/>
                            <w:iCs/>
                            <w:kern w:val="2"/>
                            <w:sz w:val="20"/>
                            <w:szCs w:val="20"/>
                            <w:lang w:eastAsia="es-CO"/>
                            <w14:ligatures w14:val="standardContextual"/>
                          </w:rPr>
                          <w:t>https://learngitbranching.js.org/?locale=es_ES</w:t>
                        </w:r>
                      </w:hyperlink>
                      <w:r>
                        <w:rPr>
                          <w:rFonts w:eastAsia="Aptos" w:cs="Times New Roman"/>
                          <w:iCs/>
                          <w:kern w:val="2"/>
                          <w:sz w:val="20"/>
                          <w:szCs w:val="20"/>
                          <w:lang w:eastAsia="es-CO"/>
                          <w14:ligatures w14:val="standardContextual"/>
                        </w:rPr>
                        <w:t xml:space="preserve"> </w:t>
                      </w:r>
                    </w:p>
                  </w:txbxContent>
                </v:textbox>
                <w10:anchorlock/>
              </v:shape>
            </w:pict>
          </mc:Fallback>
        </mc:AlternateContent>
      </w:r>
    </w:p>
    <w:p w14:paraId="0FBD7359" w14:textId="4069A520" w:rsidR="006E3C21" w:rsidRDefault="006E3C21" w:rsidP="00EB09A7">
      <w:pPr>
        <w:pStyle w:val="Normal0"/>
        <w:rPr>
          <w:rFonts w:eastAsia="Aptos" w:cs="Times New Roman"/>
          <w:iCs/>
          <w:kern w:val="2"/>
          <w:sz w:val="20"/>
          <w:szCs w:val="20"/>
          <w:lang w:eastAsia="es-CO"/>
          <w14:ligatures w14:val="standardContextual"/>
        </w:rPr>
      </w:pPr>
    </w:p>
    <w:p w14:paraId="0E629075" w14:textId="49470144" w:rsidR="00D1667A" w:rsidRPr="007721E5" w:rsidRDefault="00D1667A" w:rsidP="00D1667A">
      <w:pPr>
        <w:pStyle w:val="Normal0"/>
        <w:numPr>
          <w:ilvl w:val="1"/>
          <w:numId w:val="28"/>
        </w:numPr>
        <w:rPr>
          <w:rFonts w:eastAsia="Aptos" w:cs="Times New Roman"/>
          <w:b/>
          <w:iCs/>
          <w:kern w:val="2"/>
          <w:sz w:val="20"/>
          <w:szCs w:val="20"/>
          <w:lang w:eastAsia="es-CO"/>
          <w14:ligatures w14:val="standardContextual"/>
        </w:rPr>
      </w:pPr>
      <w:r w:rsidRPr="007721E5">
        <w:rPr>
          <w:rFonts w:eastAsia="Aptos" w:cs="Times New Roman"/>
          <w:b/>
          <w:iCs/>
          <w:kern w:val="2"/>
          <w:sz w:val="20"/>
          <w:szCs w:val="20"/>
          <w:lang w:eastAsia="es-CO"/>
          <w14:ligatures w14:val="standardContextual"/>
        </w:rPr>
        <w:t>Repositorios remotos con GitHub y GitLab</w:t>
      </w:r>
    </w:p>
    <w:p w14:paraId="440862BF" w14:textId="10C11973" w:rsidR="007721E5" w:rsidRDefault="007721E5" w:rsidP="007721E5">
      <w:pPr>
        <w:pStyle w:val="Normal0"/>
        <w:rPr>
          <w:rFonts w:eastAsia="Aptos" w:cs="Times New Roman"/>
          <w:iCs/>
          <w:kern w:val="2"/>
          <w:sz w:val="20"/>
          <w:szCs w:val="20"/>
          <w:lang w:eastAsia="es-CO"/>
          <w14:ligatures w14:val="standardContextual"/>
        </w:rPr>
      </w:pPr>
    </w:p>
    <w:p w14:paraId="1F9FC8D7" w14:textId="77777777" w:rsidR="00AD26D2" w:rsidRPr="00AD26D2" w:rsidRDefault="00AD26D2" w:rsidP="00AD26D2">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El desarrollo de aplicaciones de </w:t>
      </w:r>
      <w:r w:rsidRPr="00AD26D2">
        <w:rPr>
          <w:rFonts w:eastAsia="Aptos" w:cs="Times New Roman"/>
          <w:i/>
          <w:iCs/>
          <w:kern w:val="2"/>
          <w:sz w:val="20"/>
          <w:szCs w:val="20"/>
          <w:lang w:eastAsia="es-CO"/>
          <w14:ligatures w14:val="standardContextual"/>
        </w:rPr>
        <w:t>software</w:t>
      </w:r>
      <w:r w:rsidRPr="00AD26D2">
        <w:rPr>
          <w:rFonts w:eastAsia="Aptos" w:cs="Times New Roman"/>
          <w:iCs/>
          <w:kern w:val="2"/>
          <w:sz w:val="20"/>
          <w:szCs w:val="20"/>
          <w:lang w:eastAsia="es-CO"/>
          <w14:ligatures w14:val="standardContextual"/>
        </w:rPr>
        <w:t xml:space="preserve"> suele realizarse de manera colaborativa, involucrando equipos de trabajo que participan en diferentes etapas del proyecto. Para facilitar esta colaboración, resulta necesario disponer de un espacio centralizado donde se almacene el código fuente y se registren los cambios realizados </w:t>
      </w:r>
      <w:r w:rsidRPr="00AD26D2">
        <w:rPr>
          <w:rFonts w:eastAsia="Aptos" w:cs="Times New Roman"/>
          <w:iCs/>
          <w:kern w:val="2"/>
          <w:sz w:val="20"/>
          <w:szCs w:val="20"/>
          <w:lang w:eastAsia="es-CO"/>
          <w14:ligatures w14:val="standardContextual"/>
        </w:rPr>
        <w:lastRenderedPageBreak/>
        <w:t xml:space="preserve">por cada integrante del equipo. En este contexto, los repositorios remotos constituyen una herramienta fundamental para la gestión de proyectos de </w:t>
      </w:r>
      <w:r w:rsidRPr="00D77B4D">
        <w:rPr>
          <w:rFonts w:eastAsia="Aptos" w:cs="Times New Roman"/>
          <w:i/>
          <w:iCs/>
          <w:kern w:val="2"/>
          <w:sz w:val="20"/>
          <w:szCs w:val="20"/>
          <w:lang w:eastAsia="es-CO"/>
          <w14:ligatures w14:val="standardContextual"/>
        </w:rPr>
        <w:t>software</w:t>
      </w:r>
      <w:r w:rsidRPr="00AD26D2">
        <w:rPr>
          <w:rFonts w:eastAsia="Aptos" w:cs="Times New Roman"/>
          <w:iCs/>
          <w:kern w:val="2"/>
          <w:sz w:val="20"/>
          <w:szCs w:val="20"/>
          <w:lang w:eastAsia="es-CO"/>
          <w14:ligatures w14:val="standardContextual"/>
        </w:rPr>
        <w:t>.</w:t>
      </w:r>
    </w:p>
    <w:p w14:paraId="4FE892A5" w14:textId="77777777" w:rsidR="00AD26D2" w:rsidRPr="00AD26D2" w:rsidRDefault="00AD26D2" w:rsidP="00AD26D2">
      <w:pPr>
        <w:pStyle w:val="Normal0"/>
        <w:rPr>
          <w:rFonts w:eastAsia="Aptos" w:cs="Times New Roman"/>
          <w:iCs/>
          <w:kern w:val="2"/>
          <w:sz w:val="20"/>
          <w:szCs w:val="20"/>
          <w:lang w:eastAsia="es-CO"/>
          <w14:ligatures w14:val="standardContextual"/>
        </w:rPr>
      </w:pPr>
    </w:p>
    <w:p w14:paraId="284E9E6B" w14:textId="77777777" w:rsidR="00AD26D2" w:rsidRPr="00AD26D2" w:rsidRDefault="00AD26D2" w:rsidP="00AD26D2">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Un repositorio remoto es un espacio de almacenamiento ubicado en un servidor al que pueden acceder los desarrolladores autorizados mediante una conexión a Internet. A diferencia del repositorio local, que se encuentra en el equipo de cada desarrollador, el repositorio remoto centraliza la información del proyecto y permite compartir, sincronizar y administrar las diferentes versiones del código fuente.</w:t>
      </w:r>
    </w:p>
    <w:p w14:paraId="6B204230" w14:textId="77777777" w:rsidR="00AD26D2" w:rsidRPr="00AD26D2" w:rsidRDefault="00AD26D2" w:rsidP="00AD26D2">
      <w:pPr>
        <w:pStyle w:val="Normal0"/>
        <w:rPr>
          <w:rFonts w:eastAsia="Aptos" w:cs="Times New Roman"/>
          <w:iCs/>
          <w:kern w:val="2"/>
          <w:sz w:val="20"/>
          <w:szCs w:val="20"/>
          <w:lang w:eastAsia="es-CO"/>
          <w14:ligatures w14:val="standardContextual"/>
        </w:rPr>
      </w:pPr>
    </w:p>
    <w:p w14:paraId="4F982B0A" w14:textId="77777777" w:rsidR="00AD26D2" w:rsidRPr="00AD26D2" w:rsidRDefault="00AD26D2" w:rsidP="00AD26D2">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Las plataformas </w:t>
      </w:r>
      <w:r w:rsidRPr="00D77B4D">
        <w:rPr>
          <w:rFonts w:eastAsia="Aptos" w:cs="Times New Roman"/>
          <w:b/>
          <w:iCs/>
          <w:kern w:val="2"/>
          <w:sz w:val="20"/>
          <w:szCs w:val="20"/>
          <w:lang w:eastAsia="es-CO"/>
          <w14:ligatures w14:val="standardContextual"/>
        </w:rPr>
        <w:t>GitHub</w:t>
      </w:r>
      <w:r w:rsidRPr="00AD26D2">
        <w:rPr>
          <w:rFonts w:eastAsia="Aptos" w:cs="Times New Roman"/>
          <w:iCs/>
          <w:kern w:val="2"/>
          <w:sz w:val="20"/>
          <w:szCs w:val="20"/>
          <w:lang w:eastAsia="es-CO"/>
          <w14:ligatures w14:val="standardContextual"/>
        </w:rPr>
        <w:t xml:space="preserve"> y </w:t>
      </w:r>
      <w:r w:rsidRPr="00D77B4D">
        <w:rPr>
          <w:rFonts w:eastAsia="Aptos" w:cs="Times New Roman"/>
          <w:b/>
          <w:iCs/>
          <w:kern w:val="2"/>
          <w:sz w:val="20"/>
          <w:szCs w:val="20"/>
          <w:lang w:eastAsia="es-CO"/>
          <w14:ligatures w14:val="standardContextual"/>
        </w:rPr>
        <w:t xml:space="preserve">GitLab </w:t>
      </w:r>
      <w:r w:rsidRPr="00AD26D2">
        <w:rPr>
          <w:rFonts w:eastAsia="Aptos" w:cs="Times New Roman"/>
          <w:iCs/>
          <w:kern w:val="2"/>
          <w:sz w:val="20"/>
          <w:szCs w:val="20"/>
          <w:lang w:eastAsia="es-CO"/>
          <w14:ligatures w14:val="standardContextual"/>
        </w:rPr>
        <w:t>son dos de las soluciones más utilizadas para alojar repositorios remotos basados en Git. Además de almacenar el código fuente, estas plataformas proporcionan herramientas que facilitan el trabajo colaborativo, la administración de proyectos, la revisión de cambios y la integración con procesos de automatización propios del enfoque DevOps.</w:t>
      </w:r>
    </w:p>
    <w:p w14:paraId="1BB8055D" w14:textId="77777777" w:rsidR="00AD26D2" w:rsidRPr="00AD26D2" w:rsidRDefault="00AD26D2" w:rsidP="00AD26D2">
      <w:pPr>
        <w:pStyle w:val="Normal0"/>
        <w:rPr>
          <w:rFonts w:eastAsia="Aptos" w:cs="Times New Roman"/>
          <w:iCs/>
          <w:kern w:val="2"/>
          <w:sz w:val="20"/>
          <w:szCs w:val="20"/>
          <w:lang w:eastAsia="es-CO"/>
          <w14:ligatures w14:val="standardContextual"/>
        </w:rPr>
      </w:pPr>
    </w:p>
    <w:p w14:paraId="49E480EA" w14:textId="77777777" w:rsidR="00AD26D2" w:rsidRPr="00AD26D2" w:rsidRDefault="00AD26D2" w:rsidP="00AD26D2">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El trabajo con un repositorio remoto sigue un proceso organizado que permite mantener sincronizado el código fuente entre todos los integrantes del equipo de desarrollo. De manera general, este proceso comprende las siguientes etapas:</w:t>
      </w:r>
    </w:p>
    <w:p w14:paraId="5E326BD2" w14:textId="77777777" w:rsidR="00AD26D2" w:rsidRPr="00AD26D2" w:rsidRDefault="00AD26D2" w:rsidP="00AD26D2">
      <w:pPr>
        <w:pStyle w:val="Normal0"/>
        <w:rPr>
          <w:rFonts w:eastAsia="Aptos" w:cs="Times New Roman"/>
          <w:iCs/>
          <w:kern w:val="2"/>
          <w:sz w:val="20"/>
          <w:szCs w:val="20"/>
          <w:lang w:eastAsia="es-CO"/>
          <w14:ligatures w14:val="standardContextual"/>
        </w:rPr>
      </w:pPr>
    </w:p>
    <w:p w14:paraId="2057B05C" w14:textId="6DBB2445" w:rsidR="00AD26D2" w:rsidRDefault="00D77B4D" w:rsidP="00AD26D2">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5F048861" wp14:editId="47368C75">
            <wp:extent cx="6352540" cy="5152445"/>
            <wp:effectExtent l="0" t="0" r="10160" b="1016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3F6B66C6" w14:textId="77777777" w:rsidR="00D77B4D" w:rsidRPr="00AD26D2" w:rsidRDefault="00D77B4D" w:rsidP="00AD26D2">
      <w:pPr>
        <w:pStyle w:val="Normal0"/>
        <w:rPr>
          <w:rFonts w:eastAsia="Aptos" w:cs="Times New Roman"/>
          <w:iCs/>
          <w:kern w:val="2"/>
          <w:sz w:val="20"/>
          <w:szCs w:val="20"/>
          <w:lang w:eastAsia="es-CO"/>
          <w14:ligatures w14:val="standardContextual"/>
        </w:rPr>
      </w:pPr>
    </w:p>
    <w:p w14:paraId="5F157A02" w14:textId="17A8D58C" w:rsidR="00AD26D2" w:rsidRPr="00AD26D2" w:rsidRDefault="00D77B4D" w:rsidP="00AD26D2">
      <w:pPr>
        <w:pStyle w:val="Normal0"/>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lastRenderedPageBreak/>
        <w:t>A continuación, se</w:t>
      </w:r>
      <w:r w:rsidR="00AD26D2" w:rsidRPr="00AD26D2">
        <w:rPr>
          <w:rFonts w:eastAsia="Aptos" w:cs="Times New Roman"/>
          <w:iCs/>
          <w:kern w:val="2"/>
          <w:sz w:val="20"/>
          <w:szCs w:val="20"/>
          <w:lang w:eastAsia="es-CO"/>
          <w14:ligatures w14:val="standardContextual"/>
        </w:rPr>
        <w:t xml:space="preserve"> presenta el funcionamiento general de un repositorio remoto durante el desarrollo colaborativo de </w:t>
      </w:r>
      <w:r w:rsidR="00AD26D2" w:rsidRPr="00D77B4D">
        <w:rPr>
          <w:rFonts w:eastAsia="Aptos" w:cs="Times New Roman"/>
          <w:i/>
          <w:iCs/>
          <w:kern w:val="2"/>
          <w:sz w:val="20"/>
          <w:szCs w:val="20"/>
          <w:lang w:eastAsia="es-CO"/>
          <w14:ligatures w14:val="standardContextual"/>
        </w:rPr>
        <w:t>software</w:t>
      </w:r>
      <w:r w:rsidR="00AD26D2" w:rsidRPr="00AD26D2">
        <w:rPr>
          <w:rFonts w:eastAsia="Aptos" w:cs="Times New Roman"/>
          <w:iCs/>
          <w:kern w:val="2"/>
          <w:sz w:val="20"/>
          <w:szCs w:val="20"/>
          <w:lang w:eastAsia="es-CO"/>
          <w14:ligatures w14:val="standardContextual"/>
        </w:rPr>
        <w:t>.</w:t>
      </w:r>
    </w:p>
    <w:p w14:paraId="55F68E98" w14:textId="77777777" w:rsidR="00AD26D2" w:rsidRPr="00AD26D2" w:rsidRDefault="00AD26D2" w:rsidP="00AD26D2">
      <w:pPr>
        <w:pStyle w:val="Normal0"/>
        <w:rPr>
          <w:rFonts w:eastAsia="Aptos" w:cs="Times New Roman"/>
          <w:iCs/>
          <w:kern w:val="2"/>
          <w:sz w:val="20"/>
          <w:szCs w:val="20"/>
          <w:lang w:eastAsia="es-CO"/>
          <w14:ligatures w14:val="standardContextual"/>
        </w:rPr>
      </w:pPr>
    </w:p>
    <w:p w14:paraId="350333B5" w14:textId="54FBF968" w:rsidR="00D77B4D" w:rsidRDefault="00AD26D2" w:rsidP="00D77B4D">
      <w:pPr>
        <w:pStyle w:val="Normal0"/>
        <w:rPr>
          <w:rFonts w:eastAsia="Aptos" w:cs="Times New Roman"/>
          <w:iCs/>
          <w:kern w:val="2"/>
          <w:sz w:val="20"/>
          <w:szCs w:val="20"/>
          <w:lang w:eastAsia="es-CO"/>
          <w14:ligatures w14:val="standardContextual"/>
        </w:rPr>
      </w:pPr>
      <w:r w:rsidRPr="00D77B4D">
        <w:rPr>
          <w:rFonts w:eastAsia="Aptos" w:cs="Times New Roman"/>
          <w:b/>
          <w:iCs/>
          <w:kern w:val="2"/>
          <w:sz w:val="20"/>
          <w:szCs w:val="20"/>
          <w:lang w:eastAsia="es-CO"/>
          <w14:ligatures w14:val="standardContextual"/>
        </w:rPr>
        <w:t>Fi</w:t>
      </w:r>
      <w:r w:rsidR="00D77B4D" w:rsidRPr="00D77B4D">
        <w:rPr>
          <w:rFonts w:eastAsia="Aptos" w:cs="Times New Roman"/>
          <w:b/>
          <w:iCs/>
          <w:kern w:val="2"/>
          <w:sz w:val="20"/>
          <w:szCs w:val="20"/>
          <w:lang w:eastAsia="es-CO"/>
          <w14:ligatures w14:val="standardContextual"/>
        </w:rPr>
        <w:t>gura 6</w:t>
      </w:r>
      <w:r w:rsidRPr="00D77B4D">
        <w:rPr>
          <w:rFonts w:eastAsia="Aptos" w:cs="Times New Roman"/>
          <w:b/>
          <w:iCs/>
          <w:kern w:val="2"/>
          <w:sz w:val="20"/>
          <w:szCs w:val="20"/>
          <w:lang w:eastAsia="es-CO"/>
          <w14:ligatures w14:val="standardContextual"/>
        </w:rPr>
        <w:t>.</w:t>
      </w:r>
      <w:r w:rsidRPr="00AD26D2">
        <w:rPr>
          <w:rFonts w:eastAsia="Aptos" w:cs="Times New Roman"/>
          <w:iCs/>
          <w:kern w:val="2"/>
          <w:sz w:val="20"/>
          <w:szCs w:val="20"/>
          <w:lang w:eastAsia="es-CO"/>
          <w14:ligatures w14:val="standardContextual"/>
        </w:rPr>
        <w:t xml:space="preserve"> Funcionamiento g</w:t>
      </w:r>
      <w:r w:rsidR="00D77B4D">
        <w:rPr>
          <w:rFonts w:eastAsia="Aptos" w:cs="Times New Roman"/>
          <w:iCs/>
          <w:kern w:val="2"/>
          <w:sz w:val="20"/>
          <w:szCs w:val="20"/>
          <w:lang w:eastAsia="es-CO"/>
          <w14:ligatures w14:val="standardContextual"/>
        </w:rPr>
        <w:t xml:space="preserve">eneral de un repositorio </w:t>
      </w:r>
      <w:commentRangeStart w:id="5"/>
      <w:r w:rsidR="00D77B4D">
        <w:rPr>
          <w:rFonts w:eastAsia="Aptos" w:cs="Times New Roman"/>
          <w:iCs/>
          <w:kern w:val="2"/>
          <w:sz w:val="20"/>
          <w:szCs w:val="20"/>
          <w:lang w:eastAsia="es-CO"/>
          <w14:ligatures w14:val="standardContextual"/>
        </w:rPr>
        <w:t>remoto</w:t>
      </w:r>
      <w:commentRangeEnd w:id="5"/>
      <w:r w:rsidR="00DA58C1">
        <w:rPr>
          <w:rStyle w:val="Refdecomentario"/>
        </w:rPr>
        <w:commentReference w:id="5"/>
      </w:r>
    </w:p>
    <w:p w14:paraId="10CBC81B" w14:textId="21C1FD79" w:rsidR="00D77B4D" w:rsidRDefault="00DA58C1" w:rsidP="00D77B4D">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86912" behindDoc="0" locked="0" layoutInCell="1" allowOverlap="1" wp14:anchorId="2A25DF07" wp14:editId="6A70BE2A">
                <wp:simplePos x="0" y="0"/>
                <wp:positionH relativeFrom="column">
                  <wp:posOffset>4654522</wp:posOffset>
                </wp:positionH>
                <wp:positionV relativeFrom="paragraph">
                  <wp:posOffset>440303</wp:posOffset>
                </wp:positionV>
                <wp:extent cx="0" cy="80010"/>
                <wp:effectExtent l="57150" t="38100" r="76200" b="72390"/>
                <wp:wrapNone/>
                <wp:docPr id="246" name="Conector recto 246"/>
                <wp:cNvGraphicFramePr/>
                <a:graphic xmlns:a="http://schemas.openxmlformats.org/drawingml/2006/main">
                  <a:graphicData uri="http://schemas.microsoft.com/office/word/2010/wordprocessingShape">
                    <wps:wsp>
                      <wps:cNvCnPr/>
                      <wps:spPr>
                        <a:xfrm flipV="1">
                          <a:off x="0" y="0"/>
                          <a:ext cx="0" cy="800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80051A" id="Conector recto 246"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366.5pt,34.65pt" to="366.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" strokecolor="black [3200]" strokeweight="2pt">
                <v:shadow on="t" color="black" opacity="24903f" origin=",.5" offset="0,.55556mm"/>
              </v:lin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85888" behindDoc="0" locked="0" layoutInCell="1" allowOverlap="1" wp14:anchorId="111C486D" wp14:editId="70BC6D68">
                <wp:simplePos x="0" y="0"/>
                <wp:positionH relativeFrom="column">
                  <wp:posOffset>1474470</wp:posOffset>
                </wp:positionH>
                <wp:positionV relativeFrom="paragraph">
                  <wp:posOffset>439227</wp:posOffset>
                </wp:positionV>
                <wp:extent cx="0" cy="80590"/>
                <wp:effectExtent l="57150" t="38100" r="76200" b="72390"/>
                <wp:wrapNone/>
                <wp:docPr id="245" name="Conector recto 245"/>
                <wp:cNvGraphicFramePr/>
                <a:graphic xmlns:a="http://schemas.openxmlformats.org/drawingml/2006/main">
                  <a:graphicData uri="http://schemas.microsoft.com/office/word/2010/wordprocessingShape">
                    <wps:wsp>
                      <wps:cNvCnPr/>
                      <wps:spPr>
                        <a:xfrm flipV="1">
                          <a:off x="0" y="0"/>
                          <a:ext cx="0" cy="8059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31143E9" id="Conector recto 245"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16.1pt,34.6pt" to="116.1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" strokecolor="black [3200]" strokeweight="2pt">
                <v:shadow on="t" color="black" opacity="24903f" origin=",.5" offset="0,.55556mm"/>
              </v:lin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82816" behindDoc="0" locked="0" layoutInCell="1" allowOverlap="1" wp14:anchorId="068E119C" wp14:editId="6F210898">
                <wp:simplePos x="0" y="0"/>
                <wp:positionH relativeFrom="column">
                  <wp:posOffset>3009072</wp:posOffset>
                </wp:positionH>
                <wp:positionV relativeFrom="paragraph">
                  <wp:posOffset>440303</wp:posOffset>
                </wp:positionV>
                <wp:extent cx="7951" cy="207645"/>
                <wp:effectExtent l="76200" t="19050" r="68580" b="97155"/>
                <wp:wrapNone/>
                <wp:docPr id="229" name="Conector recto de flecha 229"/>
                <wp:cNvGraphicFramePr/>
                <a:graphic xmlns:a="http://schemas.openxmlformats.org/drawingml/2006/main">
                  <a:graphicData uri="http://schemas.microsoft.com/office/word/2010/wordprocessingShape">
                    <wps:wsp>
                      <wps:cNvCnPr/>
                      <wps:spPr>
                        <a:xfrm>
                          <a:off x="0" y="0"/>
                          <a:ext cx="7951" cy="2076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E573F65" id="_x0000_t32" coordsize="21600,21600" o:spt="32" o:oned="t" path="m,l21600,21600e" filled="f">
                <v:path arrowok="t" fillok="f" o:connecttype="none"/>
                <o:lock v:ext="edit" shapetype="t"/>
              </v:shapetype>
              <v:shape id="Conector recto de flecha 229" o:spid="_x0000_s1026" type="#_x0000_t32" style="position:absolute;margin-left:236.95pt;margin-top:34.65pt;width:.65pt;height:16.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" strokecolor="black [3200]" strokeweight="2pt">
                <v:stroke endarrow="block"/>
                <v:shadow on="t" color="black" opacity="24903f" origin=",.5" offset="0,.55556mm"/>
              </v:shape>
            </w:pict>
          </mc:Fallback>
        </mc:AlternateContent>
      </w:r>
      <w:r w:rsidR="00D77B4D"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743A32DB" wp14:editId="53D2AA76">
                <wp:extent cx="1296063" cy="1404620"/>
                <wp:effectExtent l="0" t="0" r="18415" b="20955"/>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063" cy="1404620"/>
                        </a:xfrm>
                        <a:prstGeom prst="rect">
                          <a:avLst/>
                        </a:prstGeom>
                        <a:solidFill>
                          <a:srgbClr val="FFFFFF"/>
                        </a:solidFill>
                        <a:ln w="9525">
                          <a:solidFill>
                            <a:srgbClr val="000000"/>
                          </a:solidFill>
                          <a:miter lim="800000"/>
                          <a:headEnd/>
                          <a:tailEnd/>
                        </a:ln>
                      </wps:spPr>
                      <wps:txbx>
                        <w:txbxContent>
                          <w:p w14:paraId="713CBD55" w14:textId="4493BCCD" w:rsidR="00BA4B26" w:rsidRPr="00DA58C1" w:rsidRDefault="00BA4B26" w:rsidP="00DA58C1">
                            <w:pPr>
                              <w:pStyle w:val="Normal0"/>
                              <w:jc w:val="center"/>
                              <w:rPr>
                                <w:rFonts w:eastAsia="Aptos" w:cs="Times New Roman"/>
                                <w:iCs/>
                                <w:kern w:val="2"/>
                                <w:sz w:val="20"/>
                                <w:szCs w:val="20"/>
                                <w:lang w:eastAsia="es-CO"/>
                                <w14:ligatures w14:val="standardContextual"/>
                              </w:rPr>
                            </w:pPr>
                            <w:r w:rsidRPr="00D77B4D">
                              <w:rPr>
                                <w:rFonts w:eastAsia="Aptos" w:cs="Times New Roman"/>
                                <w:iCs/>
                                <w:kern w:val="2"/>
                                <w:sz w:val="20"/>
                                <w:szCs w:val="20"/>
                                <w:lang w:eastAsia="es-CO"/>
                                <w14:ligatures w14:val="standardContextual"/>
                              </w:rPr>
                              <w:t>Desa</w:t>
                            </w:r>
                            <w:r>
                              <w:rPr>
                                <w:rFonts w:eastAsia="Aptos" w:cs="Times New Roman"/>
                                <w:iCs/>
                                <w:kern w:val="2"/>
                                <w:sz w:val="20"/>
                                <w:szCs w:val="20"/>
                                <w:lang w:eastAsia="es-CO"/>
                                <w14:ligatures w14:val="standardContextual"/>
                              </w:rPr>
                              <w:t>rrollador A (repositorio local)</w:t>
                            </w:r>
                          </w:p>
                        </w:txbxContent>
                      </wps:txbx>
                      <wps:bodyPr rot="0" vert="horz" wrap="square" lIns="91440" tIns="45720" rIns="91440" bIns="45720" anchor="t" anchorCtr="0">
                        <a:spAutoFit/>
                      </wps:bodyPr>
                    </wps:wsp>
                  </a:graphicData>
                </a:graphic>
              </wp:inline>
            </w:drawing>
          </mc:Choice>
          <mc:Fallback>
            <w:pict>
              <v:shape w14:anchorId="743A32DB" id="_x0000_s1041" type="#_x0000_t202" style="width:102.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">
                <v:textbox style="mso-fit-shape-to-text:t">
                  <w:txbxContent>
                    <w:p w14:paraId="713CBD55" w14:textId="4493BCCD" w:rsidR="00BA4B26" w:rsidRPr="00DA58C1" w:rsidRDefault="00BA4B26" w:rsidP="00DA58C1">
                      <w:pPr>
                        <w:pStyle w:val="Normal0"/>
                        <w:jc w:val="center"/>
                        <w:rPr>
                          <w:rFonts w:eastAsia="Aptos" w:cs="Times New Roman"/>
                          <w:iCs/>
                          <w:kern w:val="2"/>
                          <w:sz w:val="20"/>
                          <w:szCs w:val="20"/>
                          <w:lang w:eastAsia="es-CO"/>
                          <w14:ligatures w14:val="standardContextual"/>
                        </w:rPr>
                      </w:pPr>
                      <w:r w:rsidRPr="00D77B4D">
                        <w:rPr>
                          <w:rFonts w:eastAsia="Aptos" w:cs="Times New Roman"/>
                          <w:iCs/>
                          <w:kern w:val="2"/>
                          <w:sz w:val="20"/>
                          <w:szCs w:val="20"/>
                          <w:lang w:eastAsia="es-CO"/>
                          <w14:ligatures w14:val="standardContextual"/>
                        </w:rPr>
                        <w:t>Desa</w:t>
                      </w:r>
                      <w:r>
                        <w:rPr>
                          <w:rFonts w:eastAsia="Aptos" w:cs="Times New Roman"/>
                          <w:iCs/>
                          <w:kern w:val="2"/>
                          <w:sz w:val="20"/>
                          <w:szCs w:val="20"/>
                          <w:lang w:eastAsia="es-CO"/>
                          <w14:ligatures w14:val="standardContextual"/>
                        </w:rPr>
                        <w:t>rrollador A (repositorio local)</w:t>
                      </w:r>
                    </w:p>
                  </w:txbxContent>
                </v:textbox>
                <w10:anchorlock/>
              </v:shape>
            </w:pict>
          </mc:Fallback>
        </mc:AlternateContent>
      </w:r>
      <w:r>
        <w:rPr>
          <w:rFonts w:eastAsia="Aptos" w:cs="Times New Roman"/>
          <w:iCs/>
          <w:kern w:val="2"/>
          <w:sz w:val="20"/>
          <w:szCs w:val="20"/>
          <w:lang w:eastAsia="es-CO"/>
          <w14:ligatures w14:val="standardContextual"/>
        </w:rPr>
        <w:t xml:space="preserve">  </w:t>
      </w:r>
      <w:r w:rsidR="00D77B4D"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4A234B0B" wp14:editId="532A2888">
                <wp:extent cx="1391478" cy="1404620"/>
                <wp:effectExtent l="0" t="0" r="18415" b="20955"/>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1478" cy="1404620"/>
                        </a:xfrm>
                        <a:prstGeom prst="rect">
                          <a:avLst/>
                        </a:prstGeom>
                        <a:solidFill>
                          <a:srgbClr val="FFFFFF"/>
                        </a:solidFill>
                        <a:ln w="9525">
                          <a:solidFill>
                            <a:srgbClr val="000000"/>
                          </a:solidFill>
                          <a:miter lim="800000"/>
                          <a:headEnd/>
                          <a:tailEnd/>
                        </a:ln>
                      </wps:spPr>
                      <wps:txbx>
                        <w:txbxContent>
                          <w:p w14:paraId="062E923F" w14:textId="0371260A" w:rsidR="00BA4B26" w:rsidRPr="00DA58C1" w:rsidRDefault="00BA4B26" w:rsidP="00DA58C1">
                            <w:pPr>
                              <w:pStyle w:val="Normal0"/>
                              <w:jc w:val="center"/>
                              <w:rPr>
                                <w:rFonts w:eastAsia="Aptos" w:cs="Times New Roman"/>
                                <w:iCs/>
                                <w:kern w:val="2"/>
                                <w:sz w:val="20"/>
                                <w:szCs w:val="20"/>
                                <w:lang w:eastAsia="es-CO"/>
                                <w14:ligatures w14:val="standardContextual"/>
                              </w:rPr>
                            </w:pPr>
                            <w:r w:rsidRPr="00D77B4D">
                              <w:rPr>
                                <w:rFonts w:eastAsia="Aptos" w:cs="Times New Roman"/>
                                <w:iCs/>
                                <w:kern w:val="2"/>
                                <w:sz w:val="20"/>
                                <w:szCs w:val="20"/>
                                <w:lang w:eastAsia="es-CO"/>
                                <w14:ligatures w14:val="standardContextual"/>
                              </w:rPr>
                              <w:t>Desa</w:t>
                            </w:r>
                            <w:r>
                              <w:rPr>
                                <w:rFonts w:eastAsia="Aptos" w:cs="Times New Roman"/>
                                <w:iCs/>
                                <w:kern w:val="2"/>
                                <w:sz w:val="20"/>
                                <w:szCs w:val="20"/>
                                <w:lang w:eastAsia="es-CO"/>
                                <w14:ligatures w14:val="standardContextual"/>
                              </w:rPr>
                              <w:t>rrollador B (repositorio local)</w:t>
                            </w:r>
                          </w:p>
                        </w:txbxContent>
                      </wps:txbx>
                      <wps:bodyPr rot="0" vert="horz" wrap="square" lIns="91440" tIns="45720" rIns="91440" bIns="45720" anchor="t" anchorCtr="0">
                        <a:spAutoFit/>
                      </wps:bodyPr>
                    </wps:wsp>
                  </a:graphicData>
                </a:graphic>
              </wp:inline>
            </w:drawing>
          </mc:Choice>
          <mc:Fallback>
            <w:pict>
              <v:shape w14:anchorId="4A234B0B" id="_x0000_s1042" type="#_x0000_t202" style="width:109.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">
                <v:textbox style="mso-fit-shape-to-text:t">
                  <w:txbxContent>
                    <w:p w14:paraId="062E923F" w14:textId="0371260A" w:rsidR="00BA4B26" w:rsidRPr="00DA58C1" w:rsidRDefault="00BA4B26" w:rsidP="00DA58C1">
                      <w:pPr>
                        <w:pStyle w:val="Normal0"/>
                        <w:jc w:val="center"/>
                        <w:rPr>
                          <w:rFonts w:eastAsia="Aptos" w:cs="Times New Roman"/>
                          <w:iCs/>
                          <w:kern w:val="2"/>
                          <w:sz w:val="20"/>
                          <w:szCs w:val="20"/>
                          <w:lang w:eastAsia="es-CO"/>
                          <w14:ligatures w14:val="standardContextual"/>
                        </w:rPr>
                      </w:pPr>
                      <w:r w:rsidRPr="00D77B4D">
                        <w:rPr>
                          <w:rFonts w:eastAsia="Aptos" w:cs="Times New Roman"/>
                          <w:iCs/>
                          <w:kern w:val="2"/>
                          <w:sz w:val="20"/>
                          <w:szCs w:val="20"/>
                          <w:lang w:eastAsia="es-CO"/>
                          <w14:ligatures w14:val="standardContextual"/>
                        </w:rPr>
                        <w:t>Desa</w:t>
                      </w:r>
                      <w:r>
                        <w:rPr>
                          <w:rFonts w:eastAsia="Aptos" w:cs="Times New Roman"/>
                          <w:iCs/>
                          <w:kern w:val="2"/>
                          <w:sz w:val="20"/>
                          <w:szCs w:val="20"/>
                          <w:lang w:eastAsia="es-CO"/>
                          <w14:ligatures w14:val="standardContextual"/>
                        </w:rPr>
                        <w:t>rrollador B (repositorio local)</w:t>
                      </w:r>
                    </w:p>
                  </w:txbxContent>
                </v:textbox>
                <w10:anchorlock/>
              </v:shape>
            </w:pict>
          </mc:Fallback>
        </mc:AlternateContent>
      </w:r>
      <w:r>
        <w:rPr>
          <w:rFonts w:eastAsia="Aptos" w:cs="Times New Roman"/>
          <w:iCs/>
          <w:kern w:val="2"/>
          <w:sz w:val="20"/>
          <w:szCs w:val="20"/>
          <w:lang w:eastAsia="es-CO"/>
          <w14:ligatures w14:val="standardContextual"/>
        </w:rPr>
        <w:t xml:space="preserve">  </w:t>
      </w:r>
      <w:r w:rsidR="00D77B4D"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5023609F" wp14:editId="0B001880">
                <wp:extent cx="1359673" cy="1404620"/>
                <wp:effectExtent l="0" t="0" r="12065" b="20955"/>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9673" cy="1404620"/>
                        </a:xfrm>
                        <a:prstGeom prst="rect">
                          <a:avLst/>
                        </a:prstGeom>
                        <a:solidFill>
                          <a:srgbClr val="FFFFFF"/>
                        </a:solidFill>
                        <a:ln w="9525">
                          <a:solidFill>
                            <a:srgbClr val="000000"/>
                          </a:solidFill>
                          <a:miter lim="800000"/>
                          <a:headEnd/>
                          <a:tailEnd/>
                        </a:ln>
                      </wps:spPr>
                      <wps:txbx>
                        <w:txbxContent>
                          <w:p w14:paraId="6659D1A3" w14:textId="05449C8C" w:rsidR="00BA4B26" w:rsidRPr="00DA58C1" w:rsidRDefault="00BA4B26" w:rsidP="00DA58C1">
                            <w:pPr>
                              <w:pStyle w:val="Normal0"/>
                              <w:jc w:val="center"/>
                              <w:rPr>
                                <w:rFonts w:eastAsia="Aptos" w:cs="Times New Roman"/>
                                <w:iCs/>
                                <w:kern w:val="2"/>
                                <w:sz w:val="20"/>
                                <w:szCs w:val="20"/>
                                <w:lang w:eastAsia="es-CO"/>
                                <w14:ligatures w14:val="standardContextual"/>
                              </w:rPr>
                            </w:pPr>
                            <w:r w:rsidRPr="00D77B4D">
                              <w:rPr>
                                <w:rFonts w:eastAsia="Aptos" w:cs="Times New Roman"/>
                                <w:iCs/>
                                <w:kern w:val="2"/>
                                <w:sz w:val="20"/>
                                <w:szCs w:val="20"/>
                                <w:lang w:eastAsia="es-CO"/>
                                <w14:ligatures w14:val="standardContextual"/>
                              </w:rPr>
                              <w:t>Desa</w:t>
                            </w:r>
                            <w:r>
                              <w:rPr>
                                <w:rFonts w:eastAsia="Aptos" w:cs="Times New Roman"/>
                                <w:iCs/>
                                <w:kern w:val="2"/>
                                <w:sz w:val="20"/>
                                <w:szCs w:val="20"/>
                                <w:lang w:eastAsia="es-CO"/>
                                <w14:ligatures w14:val="standardContextual"/>
                              </w:rPr>
                              <w:t>rrollador C (repositorio local)</w:t>
                            </w:r>
                          </w:p>
                        </w:txbxContent>
                      </wps:txbx>
                      <wps:bodyPr rot="0" vert="horz" wrap="square" lIns="91440" tIns="45720" rIns="91440" bIns="45720" anchor="t" anchorCtr="0">
                        <a:spAutoFit/>
                      </wps:bodyPr>
                    </wps:wsp>
                  </a:graphicData>
                </a:graphic>
              </wp:inline>
            </w:drawing>
          </mc:Choice>
          <mc:Fallback>
            <w:pict>
              <v:shape w14:anchorId="5023609F" id="_x0000_s1043" type="#_x0000_t202" style="width:10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">
                <v:textbox style="mso-fit-shape-to-text:t">
                  <w:txbxContent>
                    <w:p w14:paraId="6659D1A3" w14:textId="05449C8C" w:rsidR="00BA4B26" w:rsidRPr="00DA58C1" w:rsidRDefault="00BA4B26" w:rsidP="00DA58C1">
                      <w:pPr>
                        <w:pStyle w:val="Normal0"/>
                        <w:jc w:val="center"/>
                        <w:rPr>
                          <w:rFonts w:eastAsia="Aptos" w:cs="Times New Roman"/>
                          <w:iCs/>
                          <w:kern w:val="2"/>
                          <w:sz w:val="20"/>
                          <w:szCs w:val="20"/>
                          <w:lang w:eastAsia="es-CO"/>
                          <w14:ligatures w14:val="standardContextual"/>
                        </w:rPr>
                      </w:pPr>
                      <w:r w:rsidRPr="00D77B4D">
                        <w:rPr>
                          <w:rFonts w:eastAsia="Aptos" w:cs="Times New Roman"/>
                          <w:iCs/>
                          <w:kern w:val="2"/>
                          <w:sz w:val="20"/>
                          <w:szCs w:val="20"/>
                          <w:lang w:eastAsia="es-CO"/>
                          <w14:ligatures w14:val="standardContextual"/>
                        </w:rPr>
                        <w:t>Desa</w:t>
                      </w:r>
                      <w:r>
                        <w:rPr>
                          <w:rFonts w:eastAsia="Aptos" w:cs="Times New Roman"/>
                          <w:iCs/>
                          <w:kern w:val="2"/>
                          <w:sz w:val="20"/>
                          <w:szCs w:val="20"/>
                          <w:lang w:eastAsia="es-CO"/>
                          <w14:ligatures w14:val="standardContextual"/>
                        </w:rPr>
                        <w:t>rrollador C (repositorio local)</w:t>
                      </w:r>
                    </w:p>
                  </w:txbxContent>
                </v:textbox>
                <w10:anchorlock/>
              </v:shape>
            </w:pict>
          </mc:Fallback>
        </mc:AlternateContent>
      </w:r>
    </w:p>
    <w:p w14:paraId="48F558C2" w14:textId="25B479EF" w:rsidR="00D77B4D" w:rsidRDefault="00DA58C1" w:rsidP="00D77B4D">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84864" behindDoc="0" locked="0" layoutInCell="1" allowOverlap="1" wp14:anchorId="70BBAF3B" wp14:editId="5B894BD6">
                <wp:simplePos x="0" y="0"/>
                <wp:positionH relativeFrom="column">
                  <wp:posOffset>3653126</wp:posOffset>
                </wp:positionH>
                <wp:positionV relativeFrom="paragraph">
                  <wp:posOffset>40393</wp:posOffset>
                </wp:positionV>
                <wp:extent cx="1001865" cy="127000"/>
                <wp:effectExtent l="95250" t="38100" r="65405" b="82550"/>
                <wp:wrapNone/>
                <wp:docPr id="244" name="Conector angular 244"/>
                <wp:cNvGraphicFramePr/>
                <a:graphic xmlns:a="http://schemas.openxmlformats.org/drawingml/2006/main">
                  <a:graphicData uri="http://schemas.microsoft.com/office/word/2010/wordprocessingShape">
                    <wps:wsp>
                      <wps:cNvCnPr/>
                      <wps:spPr>
                        <a:xfrm flipH="1">
                          <a:off x="0" y="0"/>
                          <a:ext cx="1001865" cy="127000"/>
                        </a:xfrm>
                        <a:prstGeom prst="bentConnector3">
                          <a:avLst>
                            <a:gd name="adj1" fmla="val 100770"/>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type w14:anchorId="76D19E42"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44" o:spid="_x0000_s1026" type="#_x0000_t34" style="position:absolute;margin-left:287.65pt;margin-top:3.2pt;width:78.9pt;height:10pt;flip:x;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" adj="21766" strokecolor="black [3200]" strokeweight="2pt">
                <v:stroke endarrow="block"/>
                <v:shadow on="t" color="black" opacity="24903f" origin=",.5" offset="0,.55556mm"/>
              </v:shap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83840" behindDoc="0" locked="0" layoutInCell="1" allowOverlap="1" wp14:anchorId="03783485" wp14:editId="524C139F">
                <wp:simplePos x="0" y="0"/>
                <wp:positionH relativeFrom="column">
                  <wp:posOffset>1474470</wp:posOffset>
                </wp:positionH>
                <wp:positionV relativeFrom="paragraph">
                  <wp:posOffset>40393</wp:posOffset>
                </wp:positionV>
                <wp:extent cx="890546" cy="127220"/>
                <wp:effectExtent l="38100" t="38100" r="81280" b="82550"/>
                <wp:wrapNone/>
                <wp:docPr id="232" name="Conector angular 232"/>
                <wp:cNvGraphicFramePr/>
                <a:graphic xmlns:a="http://schemas.openxmlformats.org/drawingml/2006/main">
                  <a:graphicData uri="http://schemas.microsoft.com/office/word/2010/wordprocessingShape">
                    <wps:wsp>
                      <wps:cNvCnPr/>
                      <wps:spPr>
                        <a:xfrm>
                          <a:off x="0" y="0"/>
                          <a:ext cx="890546" cy="127220"/>
                        </a:xfrm>
                        <a:prstGeom prst="bentConnector3">
                          <a:avLst>
                            <a:gd name="adj1" fmla="val 99985"/>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097EFAE1" id="Conector angular 232" o:spid="_x0000_s1026" type="#_x0000_t34" style="position:absolute;margin-left:116.1pt;margin-top:3.2pt;width:70.1pt;height:10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" adj="21597" strokecolor="black [3200]" strokeweight="2pt">
                <v:stroke endarrow="block"/>
                <v:shadow on="t" color="black" opacity="24903f" origin=",.5" offset="0,.55556mm"/>
              </v:shape>
            </w:pict>
          </mc:Fallback>
        </mc:AlternateContent>
      </w:r>
    </w:p>
    <w:p w14:paraId="075AE4EB" w14:textId="6146A279" w:rsidR="00D77B4D" w:rsidRDefault="00D77B4D" w:rsidP="00D77B4D">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80768" behindDoc="0" locked="0" layoutInCell="1" allowOverlap="1" wp14:anchorId="65A98EC2" wp14:editId="6DD3E754">
                <wp:simplePos x="0" y="0"/>
                <wp:positionH relativeFrom="column">
                  <wp:posOffset>3132160</wp:posOffset>
                </wp:positionH>
                <wp:positionV relativeFrom="paragraph">
                  <wp:posOffset>287020</wp:posOffset>
                </wp:positionV>
                <wp:extent cx="0" cy="212826"/>
                <wp:effectExtent l="95250" t="19050" r="76200" b="92075"/>
                <wp:wrapNone/>
                <wp:docPr id="225" name="Conector recto de flecha 225"/>
                <wp:cNvGraphicFramePr/>
                <a:graphic xmlns:a="http://schemas.openxmlformats.org/drawingml/2006/main">
                  <a:graphicData uri="http://schemas.microsoft.com/office/word/2010/wordprocessingShape">
                    <wps:wsp>
                      <wps:cNvCnPr/>
                      <wps:spPr>
                        <a:xfrm>
                          <a:off x="0" y="0"/>
                          <a:ext cx="0" cy="2128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A0CCBF" id="Conector recto de flecha 225" o:spid="_x0000_s1026" type="#_x0000_t32" style="position:absolute;margin-left:246.65pt;margin-top:22.6pt;width:0;height:16.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" strokecolor="black [3200]" strokeweight="2pt">
                <v:stroke endarrow="block"/>
                <v:shadow on="t" color="black" opacity="24903f" origin=",.5" offset="0,.55556mm"/>
              </v:shape>
            </w:pict>
          </mc:Fallback>
        </mc:AlternateConten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2737CDBC" wp14:editId="22DC6344">
                <wp:extent cx="2524836" cy="1404620"/>
                <wp:effectExtent l="0" t="0" r="27940" b="25400"/>
                <wp:docPr id="2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836" cy="1404620"/>
                        </a:xfrm>
                        <a:prstGeom prst="rect">
                          <a:avLst/>
                        </a:prstGeom>
                        <a:solidFill>
                          <a:srgbClr val="FFFFFF"/>
                        </a:solidFill>
                        <a:ln w="9525">
                          <a:solidFill>
                            <a:srgbClr val="000000"/>
                          </a:solidFill>
                          <a:miter lim="800000"/>
                          <a:headEnd/>
                          <a:tailEnd/>
                        </a:ln>
                      </wps:spPr>
                      <wps:txbx>
                        <w:txbxContent>
                          <w:p w14:paraId="1BD8E48B" w14:textId="4B03A2DF" w:rsidR="00BA4B26" w:rsidRPr="00D77B4D" w:rsidRDefault="00BA4B26" w:rsidP="00D77B4D">
                            <w:pPr>
                              <w:pStyle w:val="Normal0"/>
                              <w:jc w:val="center"/>
                              <w:rPr>
                                <w:rFonts w:eastAsia="Aptos" w:cs="Times New Roman"/>
                                <w:iCs/>
                                <w:kern w:val="2"/>
                                <w:sz w:val="20"/>
                                <w:szCs w:val="20"/>
                                <w:lang w:eastAsia="es-CO"/>
                                <w14:ligatures w14:val="standardContextual"/>
                              </w:rPr>
                            </w:pPr>
                            <w:r w:rsidRPr="00D77B4D">
                              <w:rPr>
                                <w:rFonts w:eastAsia="Aptos" w:cs="Times New Roman"/>
                                <w:iCs/>
                                <w:kern w:val="2"/>
                                <w:sz w:val="20"/>
                                <w:szCs w:val="20"/>
                                <w:lang w:eastAsia="es-CO"/>
                                <w14:ligatures w14:val="standardContextual"/>
                              </w:rPr>
                              <w:t>Rep</w:t>
                            </w:r>
                            <w:r>
                              <w:rPr>
                                <w:rFonts w:eastAsia="Aptos" w:cs="Times New Roman"/>
                                <w:iCs/>
                                <w:kern w:val="2"/>
                                <w:sz w:val="20"/>
                                <w:szCs w:val="20"/>
                                <w:lang w:eastAsia="es-CO"/>
                                <w14:ligatures w14:val="standardContextual"/>
                              </w:rPr>
                              <w:t>ositorio remoto GitHub / GitLab</w:t>
                            </w:r>
                          </w:p>
                        </w:txbxContent>
                      </wps:txbx>
                      <wps:bodyPr rot="0" vert="horz" wrap="square" lIns="91440" tIns="45720" rIns="91440" bIns="45720" anchor="t" anchorCtr="0">
                        <a:spAutoFit/>
                      </wps:bodyPr>
                    </wps:wsp>
                  </a:graphicData>
                </a:graphic>
              </wp:inline>
            </w:drawing>
          </mc:Choice>
          <mc:Fallback>
            <w:pict>
              <v:shape w14:anchorId="2737CDBC" id="_x0000_s1044" type="#_x0000_t202" style="width:19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">
                <v:textbox style="mso-fit-shape-to-text:t">
                  <w:txbxContent>
                    <w:p w14:paraId="1BD8E48B" w14:textId="4B03A2DF" w:rsidR="00BA4B26" w:rsidRPr="00D77B4D" w:rsidRDefault="00BA4B26" w:rsidP="00D77B4D">
                      <w:pPr>
                        <w:pStyle w:val="Normal0"/>
                        <w:jc w:val="center"/>
                        <w:rPr>
                          <w:rFonts w:eastAsia="Aptos" w:cs="Times New Roman"/>
                          <w:iCs/>
                          <w:kern w:val="2"/>
                          <w:sz w:val="20"/>
                          <w:szCs w:val="20"/>
                          <w:lang w:eastAsia="es-CO"/>
                          <w14:ligatures w14:val="standardContextual"/>
                        </w:rPr>
                      </w:pPr>
                      <w:r w:rsidRPr="00D77B4D">
                        <w:rPr>
                          <w:rFonts w:eastAsia="Aptos" w:cs="Times New Roman"/>
                          <w:iCs/>
                          <w:kern w:val="2"/>
                          <w:sz w:val="20"/>
                          <w:szCs w:val="20"/>
                          <w:lang w:eastAsia="es-CO"/>
                          <w14:ligatures w14:val="standardContextual"/>
                        </w:rPr>
                        <w:t>Rep</w:t>
                      </w:r>
                      <w:r>
                        <w:rPr>
                          <w:rFonts w:eastAsia="Aptos" w:cs="Times New Roman"/>
                          <w:iCs/>
                          <w:kern w:val="2"/>
                          <w:sz w:val="20"/>
                          <w:szCs w:val="20"/>
                          <w:lang w:eastAsia="es-CO"/>
                          <w14:ligatures w14:val="standardContextual"/>
                        </w:rPr>
                        <w:t xml:space="preserve">ositorio remoto GitHub / </w:t>
                      </w:r>
                      <w:proofErr w:type="spellStart"/>
                      <w:r>
                        <w:rPr>
                          <w:rFonts w:eastAsia="Aptos" w:cs="Times New Roman"/>
                          <w:iCs/>
                          <w:kern w:val="2"/>
                          <w:sz w:val="20"/>
                          <w:szCs w:val="20"/>
                          <w:lang w:eastAsia="es-CO"/>
                          <w14:ligatures w14:val="standardContextual"/>
                        </w:rPr>
                        <w:t>GitLab</w:t>
                      </w:r>
                      <w:proofErr w:type="spellEnd"/>
                    </w:p>
                  </w:txbxContent>
                </v:textbox>
                <w10:anchorlock/>
              </v:shape>
            </w:pict>
          </mc:Fallback>
        </mc:AlternateContent>
      </w:r>
    </w:p>
    <w:p w14:paraId="450CC810" w14:textId="77777777" w:rsidR="00D77B4D" w:rsidRDefault="00D77B4D" w:rsidP="00D77B4D">
      <w:pPr>
        <w:contextualSpacing/>
        <w:rPr>
          <w:rFonts w:eastAsia="Aptos" w:cs="Times New Roman"/>
          <w:iCs/>
          <w:kern w:val="2"/>
          <w:sz w:val="20"/>
          <w:szCs w:val="20"/>
          <w:lang w:eastAsia="es-CO"/>
          <w14:ligatures w14:val="standardContextual"/>
        </w:rPr>
      </w:pPr>
    </w:p>
    <w:p w14:paraId="30461B16" w14:textId="01982443" w:rsidR="00AD26D2" w:rsidRDefault="00D77B4D" w:rsidP="00004D6A">
      <w:pPr>
        <w:pStyle w:val="Normal0"/>
        <w:jc w:val="center"/>
        <w:rPr>
          <w:rFonts w:eastAsia="Aptos" w:cs="Times New Roman"/>
          <w:iCs/>
          <w:kern w:val="2"/>
          <w:sz w:val="20"/>
          <w:szCs w:val="20"/>
          <w:lang w:eastAsia="es-CO"/>
          <w14:ligatures w14:val="standardContextual"/>
        </w:rPr>
      </w:pP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7BD8E37E" wp14:editId="4C8C03A6">
                <wp:extent cx="3379305" cy="1404620"/>
                <wp:effectExtent l="0" t="0" r="12065" b="19685"/>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9305" cy="1404620"/>
                        </a:xfrm>
                        <a:prstGeom prst="rect">
                          <a:avLst/>
                        </a:prstGeom>
                        <a:solidFill>
                          <a:srgbClr val="FFFFFF"/>
                        </a:solidFill>
                        <a:ln w="9525">
                          <a:solidFill>
                            <a:srgbClr val="000000"/>
                          </a:solidFill>
                          <a:miter lim="800000"/>
                          <a:headEnd/>
                          <a:tailEnd/>
                        </a:ln>
                      </wps:spPr>
                      <wps:txbx>
                        <w:txbxContent>
                          <w:p w14:paraId="0CEBEFE5" w14:textId="526C5BAA" w:rsidR="00BA4B26" w:rsidRPr="00DA58C1" w:rsidRDefault="00BA4B26" w:rsidP="00D77B4D">
                            <w:pPr>
                              <w:jc w:val="center"/>
                              <w:rPr>
                                <w:sz w:val="20"/>
                                <w:szCs w:val="20"/>
                              </w:rPr>
                            </w:pPr>
                            <w:r w:rsidRPr="00DA58C1">
                              <w:rPr>
                                <w:sz w:val="20"/>
                                <w:szCs w:val="20"/>
                              </w:rPr>
                              <w:t>Código fuente actualizado y compartido con el equipo</w:t>
                            </w:r>
                          </w:p>
                        </w:txbxContent>
                      </wps:txbx>
                      <wps:bodyPr rot="0" vert="horz" wrap="square" lIns="91440" tIns="45720" rIns="91440" bIns="45720" anchor="t" anchorCtr="0">
                        <a:spAutoFit/>
                      </wps:bodyPr>
                    </wps:wsp>
                  </a:graphicData>
                </a:graphic>
              </wp:inline>
            </w:drawing>
          </mc:Choice>
          <mc:Fallback>
            <w:pict>
              <v:shape w14:anchorId="7BD8E37E" id="_x0000_s1045" type="#_x0000_t202" style="width:266.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">
                <v:textbox style="mso-fit-shape-to-text:t">
                  <w:txbxContent>
                    <w:p w14:paraId="0CEBEFE5" w14:textId="526C5BAA" w:rsidR="00BA4B26" w:rsidRPr="00DA58C1" w:rsidRDefault="00BA4B26" w:rsidP="00D77B4D">
                      <w:pPr>
                        <w:jc w:val="center"/>
                        <w:rPr>
                          <w:sz w:val="20"/>
                          <w:szCs w:val="20"/>
                        </w:rPr>
                      </w:pPr>
                      <w:r w:rsidRPr="00DA58C1">
                        <w:rPr>
                          <w:sz w:val="20"/>
                          <w:szCs w:val="20"/>
                        </w:rPr>
                        <w:t>Código fuente actualizado y compartido con el equipo</w:t>
                      </w:r>
                    </w:p>
                  </w:txbxContent>
                </v:textbox>
                <w10:anchorlock/>
              </v:shape>
            </w:pict>
          </mc:Fallback>
        </mc:AlternateContent>
      </w:r>
    </w:p>
    <w:p w14:paraId="44B3C18E" w14:textId="77777777" w:rsidR="00004D6A" w:rsidRPr="00AD26D2" w:rsidRDefault="00004D6A" w:rsidP="003D3798">
      <w:pPr>
        <w:pStyle w:val="Normal0"/>
        <w:rPr>
          <w:rFonts w:eastAsia="Aptos" w:cs="Times New Roman"/>
          <w:iCs/>
          <w:kern w:val="2"/>
          <w:sz w:val="20"/>
          <w:szCs w:val="20"/>
          <w:lang w:eastAsia="es-CO"/>
          <w14:ligatures w14:val="standardContextual"/>
        </w:rPr>
      </w:pPr>
    </w:p>
    <w:p w14:paraId="2927BC62" w14:textId="77777777" w:rsidR="00AD26D2" w:rsidRPr="00AD26D2" w:rsidRDefault="00AD26D2" w:rsidP="00AD26D2">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Además del almacenamiento del código fuente, GitHub y GitLab incorporan diferentes funcionalidades que apoyan el desarrollo colaborativo de aplicaciones.</w:t>
      </w:r>
    </w:p>
    <w:p w14:paraId="7472D1C4" w14:textId="77777777" w:rsidR="00AD26D2" w:rsidRPr="00AD26D2" w:rsidRDefault="00AD26D2" w:rsidP="00AD26D2">
      <w:pPr>
        <w:pStyle w:val="Normal0"/>
        <w:rPr>
          <w:rFonts w:eastAsia="Aptos" w:cs="Times New Roman"/>
          <w:iCs/>
          <w:kern w:val="2"/>
          <w:sz w:val="20"/>
          <w:szCs w:val="20"/>
          <w:lang w:eastAsia="es-CO"/>
          <w14:ligatures w14:val="standardContextual"/>
        </w:rPr>
      </w:pPr>
    </w:p>
    <w:p w14:paraId="2383EC91" w14:textId="64674B07" w:rsidR="007721E5" w:rsidRDefault="00AD26D2" w:rsidP="00AD26D2">
      <w:pPr>
        <w:pStyle w:val="Normal0"/>
        <w:rPr>
          <w:rFonts w:eastAsia="Aptos" w:cs="Times New Roman"/>
          <w:iCs/>
          <w:kern w:val="2"/>
          <w:sz w:val="20"/>
          <w:szCs w:val="20"/>
          <w:lang w:eastAsia="es-CO"/>
          <w14:ligatures w14:val="standardContextual"/>
        </w:rPr>
      </w:pPr>
      <w:r w:rsidRPr="00376C52">
        <w:rPr>
          <w:rFonts w:eastAsia="Aptos" w:cs="Times New Roman"/>
          <w:b/>
          <w:iCs/>
          <w:kern w:val="2"/>
          <w:sz w:val="20"/>
          <w:szCs w:val="20"/>
          <w:lang w:eastAsia="es-CO"/>
          <w14:ligatures w14:val="standardContextual"/>
        </w:rPr>
        <w:t>Tabla 9.</w:t>
      </w:r>
      <w:r w:rsidRPr="00AD26D2">
        <w:rPr>
          <w:rFonts w:eastAsia="Aptos" w:cs="Times New Roman"/>
          <w:iCs/>
          <w:kern w:val="2"/>
          <w:sz w:val="20"/>
          <w:szCs w:val="20"/>
          <w:lang w:eastAsia="es-CO"/>
          <w14:ligatures w14:val="standardContextual"/>
        </w:rPr>
        <w:t xml:space="preserve"> Funcionalidades de GitHub y GitLab.</w:t>
      </w:r>
    </w:p>
    <w:tbl>
      <w:tblPr>
        <w:tblStyle w:val="Tablaconcuadrcula"/>
        <w:tblW w:w="0" w:type="auto"/>
        <w:tblInd w:w="0" w:type="dxa"/>
        <w:tblLook w:val="04A0" w:firstRow="1" w:lastRow="0" w:firstColumn="1" w:lastColumn="0" w:noHBand="0" w:noVBand="1"/>
      </w:tblPr>
      <w:tblGrid>
        <w:gridCol w:w="3681"/>
        <w:gridCol w:w="6281"/>
      </w:tblGrid>
      <w:tr w:rsidR="00AD26D2" w:rsidRPr="00AD26D2" w14:paraId="1BD8E818" w14:textId="77777777" w:rsidTr="00AD26D2">
        <w:tc>
          <w:tcPr>
            <w:tcW w:w="3681" w:type="dxa"/>
          </w:tcPr>
          <w:p w14:paraId="2DAD4FE0" w14:textId="1D71218A" w:rsidR="00AD26D2" w:rsidRPr="00AD26D2" w:rsidRDefault="00AD26D2" w:rsidP="00AD26D2">
            <w:pPr>
              <w:pStyle w:val="Normal0"/>
              <w:rPr>
                <w:rFonts w:eastAsia="Aptos" w:cs="Times New Roman"/>
                <w:b/>
                <w:iCs/>
                <w:kern w:val="2"/>
                <w:sz w:val="20"/>
                <w:szCs w:val="20"/>
                <w:lang w:eastAsia="es-CO"/>
                <w14:ligatures w14:val="standardContextual"/>
              </w:rPr>
            </w:pPr>
            <w:r w:rsidRPr="00AD26D2">
              <w:rPr>
                <w:b/>
                <w:sz w:val="20"/>
                <w:szCs w:val="20"/>
              </w:rPr>
              <w:t>Funcionalidad</w:t>
            </w:r>
          </w:p>
        </w:tc>
        <w:tc>
          <w:tcPr>
            <w:tcW w:w="6281" w:type="dxa"/>
          </w:tcPr>
          <w:p w14:paraId="6CDE00FD" w14:textId="182074DD" w:rsidR="00AD26D2" w:rsidRPr="00AD26D2" w:rsidRDefault="00AD26D2" w:rsidP="00AD26D2">
            <w:pPr>
              <w:pStyle w:val="Normal0"/>
              <w:rPr>
                <w:rFonts w:eastAsia="Aptos" w:cs="Times New Roman"/>
                <w:b/>
                <w:iCs/>
                <w:kern w:val="2"/>
                <w:sz w:val="20"/>
                <w:szCs w:val="20"/>
                <w:lang w:eastAsia="es-CO"/>
                <w14:ligatures w14:val="standardContextual"/>
              </w:rPr>
            </w:pPr>
            <w:r w:rsidRPr="00AD26D2">
              <w:rPr>
                <w:b/>
                <w:sz w:val="20"/>
                <w:szCs w:val="20"/>
              </w:rPr>
              <w:t>Descripción</w:t>
            </w:r>
          </w:p>
        </w:tc>
      </w:tr>
      <w:tr w:rsidR="00AD26D2" w:rsidRPr="00AD26D2" w14:paraId="512B00D7" w14:textId="77777777" w:rsidTr="00AD26D2">
        <w:tc>
          <w:tcPr>
            <w:tcW w:w="3681" w:type="dxa"/>
          </w:tcPr>
          <w:p w14:paraId="6B4C8FB2" w14:textId="303011EF"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Repositorios remotos</w:t>
            </w:r>
          </w:p>
        </w:tc>
        <w:tc>
          <w:tcPr>
            <w:tcW w:w="6281" w:type="dxa"/>
          </w:tcPr>
          <w:p w14:paraId="73319B98" w14:textId="3F2CDAE3"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Almacenan el código fuente de los proyectos y permiten compartirlo con otros desarrolladores.</w:t>
            </w:r>
          </w:p>
        </w:tc>
      </w:tr>
      <w:tr w:rsidR="00AD26D2" w:rsidRPr="00AD26D2" w14:paraId="58F93B5A" w14:textId="77777777" w:rsidTr="00AD26D2">
        <w:tc>
          <w:tcPr>
            <w:tcW w:w="3681" w:type="dxa"/>
          </w:tcPr>
          <w:p w14:paraId="79CC2439" w14:textId="36D600DF"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Gestión de ramas</w:t>
            </w:r>
          </w:p>
        </w:tc>
        <w:tc>
          <w:tcPr>
            <w:tcW w:w="6281" w:type="dxa"/>
          </w:tcPr>
          <w:p w14:paraId="2796A308" w14:textId="4AEC2CA6"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Facilitan el desarrollo paralelo de nuevas funcionalidades o correcciones sin afectar la versión principal del proyecto.</w:t>
            </w:r>
          </w:p>
        </w:tc>
      </w:tr>
      <w:tr w:rsidR="00AD26D2" w:rsidRPr="00AD26D2" w14:paraId="2902AFB3" w14:textId="77777777" w:rsidTr="00AD26D2">
        <w:tc>
          <w:tcPr>
            <w:tcW w:w="3681" w:type="dxa"/>
          </w:tcPr>
          <w:p w14:paraId="6C66D68A" w14:textId="6179BAA3"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Control de versiones</w:t>
            </w:r>
          </w:p>
        </w:tc>
        <w:tc>
          <w:tcPr>
            <w:tcW w:w="6281" w:type="dxa"/>
          </w:tcPr>
          <w:p w14:paraId="40416D16" w14:textId="15F9F35B"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Conservan el historial de cambios realizados sobre el código fuente.</w:t>
            </w:r>
          </w:p>
        </w:tc>
      </w:tr>
      <w:tr w:rsidR="00AD26D2" w:rsidRPr="00AD26D2" w14:paraId="73A914CC" w14:textId="77777777" w:rsidTr="00AD26D2">
        <w:tc>
          <w:tcPr>
            <w:tcW w:w="3681" w:type="dxa"/>
          </w:tcPr>
          <w:p w14:paraId="671B1D2C" w14:textId="30F9B25E"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Revisión de código</w:t>
            </w:r>
          </w:p>
        </w:tc>
        <w:tc>
          <w:tcPr>
            <w:tcW w:w="6281" w:type="dxa"/>
          </w:tcPr>
          <w:p w14:paraId="163B1533" w14:textId="763C7E7C"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Permiten analizar y aprobar modificaciones antes de incorporarlas al proyecto principal.</w:t>
            </w:r>
          </w:p>
        </w:tc>
      </w:tr>
      <w:tr w:rsidR="00AD26D2" w:rsidRPr="00AD26D2" w14:paraId="2A70FBB8" w14:textId="77777777" w:rsidTr="00AD26D2">
        <w:tc>
          <w:tcPr>
            <w:tcW w:w="3681" w:type="dxa"/>
          </w:tcPr>
          <w:p w14:paraId="388FDD0E" w14:textId="09CD600C"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Trabajo colaborativo</w:t>
            </w:r>
          </w:p>
        </w:tc>
        <w:tc>
          <w:tcPr>
            <w:tcW w:w="6281" w:type="dxa"/>
          </w:tcPr>
          <w:p w14:paraId="0220412D" w14:textId="26EA6FB9"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Facilitan la participación de varios desarrolladores mediante mecanismos de sincronización y administración de cambios.</w:t>
            </w:r>
          </w:p>
        </w:tc>
      </w:tr>
      <w:tr w:rsidR="00AD26D2" w:rsidRPr="00AD26D2" w14:paraId="544EF250" w14:textId="77777777" w:rsidTr="00AD26D2">
        <w:tc>
          <w:tcPr>
            <w:tcW w:w="3681" w:type="dxa"/>
          </w:tcPr>
          <w:p w14:paraId="4B75874E" w14:textId="0ACCCB00"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Integración con herramientas DevOps</w:t>
            </w:r>
          </w:p>
        </w:tc>
        <w:tc>
          <w:tcPr>
            <w:tcW w:w="6281" w:type="dxa"/>
          </w:tcPr>
          <w:p w14:paraId="76D4946C" w14:textId="6D947AB7"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Permiten conectar el repositorio con herramientas de integración, pruebas y despliegue continuo para automatizar procesos de desarrollo.</w:t>
            </w:r>
          </w:p>
        </w:tc>
      </w:tr>
    </w:tbl>
    <w:p w14:paraId="69B634D1" w14:textId="0E1517A3" w:rsidR="00AD26D2" w:rsidRDefault="00AD26D2" w:rsidP="00AD26D2">
      <w:pPr>
        <w:pStyle w:val="Normal0"/>
        <w:rPr>
          <w:rFonts w:eastAsia="Aptos" w:cs="Times New Roman"/>
          <w:iCs/>
          <w:kern w:val="2"/>
          <w:sz w:val="20"/>
          <w:szCs w:val="20"/>
          <w:lang w:eastAsia="es-CO"/>
          <w14:ligatures w14:val="standardContextual"/>
        </w:rPr>
      </w:pPr>
    </w:p>
    <w:p w14:paraId="1B2AB032" w14:textId="77777777" w:rsidR="00AD26D2" w:rsidRPr="00AD26D2" w:rsidRDefault="00AD26D2" w:rsidP="00AD26D2">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Aunque ambas plataformas ofrecen funcionalidades similares, presentan algunas características que pueden adaptarse a diferentes necesidades de desarrollo.</w:t>
      </w:r>
    </w:p>
    <w:p w14:paraId="4FB6205E" w14:textId="77777777" w:rsidR="00AD26D2" w:rsidRPr="00AD26D2" w:rsidRDefault="00AD26D2" w:rsidP="00AD26D2">
      <w:pPr>
        <w:pStyle w:val="Normal0"/>
        <w:rPr>
          <w:rFonts w:eastAsia="Aptos" w:cs="Times New Roman"/>
          <w:iCs/>
          <w:kern w:val="2"/>
          <w:sz w:val="20"/>
          <w:szCs w:val="20"/>
          <w:lang w:eastAsia="es-CO"/>
          <w14:ligatures w14:val="standardContextual"/>
        </w:rPr>
      </w:pPr>
    </w:p>
    <w:p w14:paraId="5A38764B" w14:textId="5D5A027F" w:rsidR="00AD26D2" w:rsidRDefault="00AD26D2" w:rsidP="00AD26D2">
      <w:pPr>
        <w:pStyle w:val="Normal0"/>
        <w:rPr>
          <w:rFonts w:eastAsia="Aptos" w:cs="Times New Roman"/>
          <w:iCs/>
          <w:kern w:val="2"/>
          <w:sz w:val="20"/>
          <w:szCs w:val="20"/>
          <w:lang w:eastAsia="es-CO"/>
          <w14:ligatures w14:val="standardContextual"/>
        </w:rPr>
      </w:pPr>
      <w:r w:rsidRPr="00AD26D2">
        <w:rPr>
          <w:rFonts w:eastAsia="Aptos" w:cs="Times New Roman"/>
          <w:b/>
          <w:iCs/>
          <w:kern w:val="2"/>
          <w:sz w:val="20"/>
          <w:szCs w:val="20"/>
          <w:lang w:eastAsia="es-CO"/>
          <w14:ligatures w14:val="standardContextual"/>
        </w:rPr>
        <w:t>Tabla 10.</w:t>
      </w:r>
      <w:r w:rsidRPr="00AD26D2">
        <w:rPr>
          <w:rFonts w:eastAsia="Aptos" w:cs="Times New Roman"/>
          <w:iCs/>
          <w:kern w:val="2"/>
          <w:sz w:val="20"/>
          <w:szCs w:val="20"/>
          <w:lang w:eastAsia="es-CO"/>
          <w14:ligatures w14:val="standardContextual"/>
        </w:rPr>
        <w:t xml:space="preserve"> Comparación general entre GitHub y GitLab.</w:t>
      </w:r>
    </w:p>
    <w:tbl>
      <w:tblPr>
        <w:tblStyle w:val="Tablaconcuadrcula"/>
        <w:tblW w:w="0" w:type="auto"/>
        <w:tblInd w:w="0" w:type="dxa"/>
        <w:tblLook w:val="04A0" w:firstRow="1" w:lastRow="0" w:firstColumn="1" w:lastColumn="0" w:noHBand="0" w:noVBand="1"/>
      </w:tblPr>
      <w:tblGrid>
        <w:gridCol w:w="3114"/>
        <w:gridCol w:w="3402"/>
        <w:gridCol w:w="3446"/>
      </w:tblGrid>
      <w:tr w:rsidR="00AD26D2" w:rsidRPr="00AD26D2" w14:paraId="429F7E9C" w14:textId="77777777" w:rsidTr="00AD26D2">
        <w:tc>
          <w:tcPr>
            <w:tcW w:w="3114" w:type="dxa"/>
          </w:tcPr>
          <w:p w14:paraId="5BCA3FBB" w14:textId="4EC02330" w:rsidR="00AD26D2" w:rsidRPr="00AD26D2" w:rsidRDefault="00AD26D2" w:rsidP="00AD26D2">
            <w:pPr>
              <w:pStyle w:val="Normal0"/>
              <w:rPr>
                <w:rFonts w:eastAsia="Aptos" w:cs="Times New Roman"/>
                <w:b/>
                <w:iCs/>
                <w:kern w:val="2"/>
                <w:sz w:val="20"/>
                <w:szCs w:val="20"/>
                <w:lang w:eastAsia="es-CO"/>
                <w14:ligatures w14:val="standardContextual"/>
              </w:rPr>
            </w:pPr>
            <w:r w:rsidRPr="00AD26D2">
              <w:rPr>
                <w:b/>
                <w:sz w:val="20"/>
                <w:szCs w:val="20"/>
              </w:rPr>
              <w:t>Aspecto</w:t>
            </w:r>
          </w:p>
        </w:tc>
        <w:tc>
          <w:tcPr>
            <w:tcW w:w="3402" w:type="dxa"/>
          </w:tcPr>
          <w:p w14:paraId="78FBBE93" w14:textId="3C12D097" w:rsidR="00AD26D2" w:rsidRPr="00AD26D2" w:rsidRDefault="00AD26D2" w:rsidP="00AD26D2">
            <w:pPr>
              <w:pStyle w:val="Normal0"/>
              <w:rPr>
                <w:rFonts w:eastAsia="Aptos" w:cs="Times New Roman"/>
                <w:b/>
                <w:iCs/>
                <w:kern w:val="2"/>
                <w:sz w:val="20"/>
                <w:szCs w:val="20"/>
                <w:lang w:eastAsia="es-CO"/>
                <w14:ligatures w14:val="standardContextual"/>
              </w:rPr>
            </w:pPr>
            <w:r w:rsidRPr="00AD26D2">
              <w:rPr>
                <w:b/>
                <w:sz w:val="20"/>
                <w:szCs w:val="20"/>
              </w:rPr>
              <w:t>GitHub</w:t>
            </w:r>
          </w:p>
        </w:tc>
        <w:tc>
          <w:tcPr>
            <w:tcW w:w="3446" w:type="dxa"/>
          </w:tcPr>
          <w:p w14:paraId="6CCAFED7" w14:textId="38D8F6C4" w:rsidR="00AD26D2" w:rsidRPr="00AD26D2" w:rsidRDefault="00AD26D2" w:rsidP="00AD26D2">
            <w:pPr>
              <w:pStyle w:val="Normal0"/>
              <w:rPr>
                <w:rFonts w:eastAsia="Aptos" w:cs="Times New Roman"/>
                <w:b/>
                <w:iCs/>
                <w:kern w:val="2"/>
                <w:sz w:val="20"/>
                <w:szCs w:val="20"/>
                <w:lang w:eastAsia="es-CO"/>
                <w14:ligatures w14:val="standardContextual"/>
              </w:rPr>
            </w:pPr>
            <w:r w:rsidRPr="00AD26D2">
              <w:rPr>
                <w:b/>
                <w:sz w:val="20"/>
                <w:szCs w:val="20"/>
              </w:rPr>
              <w:t>GitLab</w:t>
            </w:r>
          </w:p>
        </w:tc>
      </w:tr>
      <w:tr w:rsidR="00AD26D2" w:rsidRPr="00AD26D2" w14:paraId="2791A39E" w14:textId="77777777" w:rsidTr="00AD26D2">
        <w:tc>
          <w:tcPr>
            <w:tcW w:w="3114" w:type="dxa"/>
          </w:tcPr>
          <w:p w14:paraId="7BC8EDED" w14:textId="767F82BC"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Enfoque principal</w:t>
            </w:r>
          </w:p>
        </w:tc>
        <w:tc>
          <w:tcPr>
            <w:tcW w:w="3402" w:type="dxa"/>
          </w:tcPr>
          <w:p w14:paraId="665C9355" w14:textId="14C755B8"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 xml:space="preserve">Desarrollo colaborativo y alojamiento de proyectos de </w:t>
            </w:r>
            <w:r w:rsidRPr="003D3798">
              <w:rPr>
                <w:i/>
                <w:sz w:val="20"/>
                <w:szCs w:val="20"/>
              </w:rPr>
              <w:t>software</w:t>
            </w:r>
            <w:r w:rsidRPr="00AD26D2">
              <w:rPr>
                <w:sz w:val="20"/>
                <w:szCs w:val="20"/>
              </w:rPr>
              <w:t>.</w:t>
            </w:r>
          </w:p>
        </w:tc>
        <w:tc>
          <w:tcPr>
            <w:tcW w:w="3446" w:type="dxa"/>
          </w:tcPr>
          <w:p w14:paraId="088D1600" w14:textId="3E302B37"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Desarrollo colaborativo con herramientas integradas para DevOps.</w:t>
            </w:r>
          </w:p>
        </w:tc>
      </w:tr>
      <w:tr w:rsidR="00AD26D2" w:rsidRPr="00AD26D2" w14:paraId="1EB2A60A" w14:textId="77777777" w:rsidTr="00AD26D2">
        <w:tc>
          <w:tcPr>
            <w:tcW w:w="3114" w:type="dxa"/>
          </w:tcPr>
          <w:p w14:paraId="193E9EEC" w14:textId="58F6BFBC"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Integración con Git</w:t>
            </w:r>
          </w:p>
        </w:tc>
        <w:tc>
          <w:tcPr>
            <w:tcW w:w="3402" w:type="dxa"/>
          </w:tcPr>
          <w:p w14:paraId="126371E5" w14:textId="0D267893"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Sí</w:t>
            </w:r>
          </w:p>
        </w:tc>
        <w:tc>
          <w:tcPr>
            <w:tcW w:w="3446" w:type="dxa"/>
          </w:tcPr>
          <w:p w14:paraId="0C150D7A" w14:textId="17EC5AC0"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Sí</w:t>
            </w:r>
          </w:p>
        </w:tc>
      </w:tr>
      <w:tr w:rsidR="00AD26D2" w:rsidRPr="00AD26D2" w14:paraId="1CB2418E" w14:textId="77777777" w:rsidTr="00AD26D2">
        <w:tc>
          <w:tcPr>
            <w:tcW w:w="3114" w:type="dxa"/>
          </w:tcPr>
          <w:p w14:paraId="46988142" w14:textId="616225D4"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Gestión de repositorios</w:t>
            </w:r>
          </w:p>
        </w:tc>
        <w:tc>
          <w:tcPr>
            <w:tcW w:w="3402" w:type="dxa"/>
          </w:tcPr>
          <w:p w14:paraId="63A3A095" w14:textId="0D522B0F"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Sí</w:t>
            </w:r>
          </w:p>
        </w:tc>
        <w:tc>
          <w:tcPr>
            <w:tcW w:w="3446" w:type="dxa"/>
          </w:tcPr>
          <w:p w14:paraId="17546BA4" w14:textId="244A874A"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Sí</w:t>
            </w:r>
          </w:p>
        </w:tc>
      </w:tr>
      <w:tr w:rsidR="00AD26D2" w:rsidRPr="00AD26D2" w14:paraId="5469C28C" w14:textId="77777777" w:rsidTr="00AD26D2">
        <w:tc>
          <w:tcPr>
            <w:tcW w:w="3114" w:type="dxa"/>
          </w:tcPr>
          <w:p w14:paraId="7D89A94B" w14:textId="5A34D522"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Gestión de ramas</w:t>
            </w:r>
          </w:p>
        </w:tc>
        <w:tc>
          <w:tcPr>
            <w:tcW w:w="3402" w:type="dxa"/>
          </w:tcPr>
          <w:p w14:paraId="253091BE" w14:textId="37E15C7C"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Sí</w:t>
            </w:r>
          </w:p>
        </w:tc>
        <w:tc>
          <w:tcPr>
            <w:tcW w:w="3446" w:type="dxa"/>
          </w:tcPr>
          <w:p w14:paraId="5353E44A" w14:textId="5BA5C06F"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Sí</w:t>
            </w:r>
          </w:p>
        </w:tc>
      </w:tr>
      <w:tr w:rsidR="00AD26D2" w:rsidRPr="00AD26D2" w14:paraId="243BF309" w14:textId="77777777" w:rsidTr="00AD26D2">
        <w:tc>
          <w:tcPr>
            <w:tcW w:w="3114" w:type="dxa"/>
          </w:tcPr>
          <w:p w14:paraId="785962A0" w14:textId="00D455CB"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Integración con procesos CI/CD</w:t>
            </w:r>
          </w:p>
        </w:tc>
        <w:tc>
          <w:tcPr>
            <w:tcW w:w="3402" w:type="dxa"/>
          </w:tcPr>
          <w:p w14:paraId="1829984D" w14:textId="6CEBFCB3"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Disponible mediante herramientas y servicios integrados.</w:t>
            </w:r>
          </w:p>
        </w:tc>
        <w:tc>
          <w:tcPr>
            <w:tcW w:w="3446" w:type="dxa"/>
          </w:tcPr>
          <w:p w14:paraId="0EC48556" w14:textId="344A4276" w:rsidR="00AD26D2" w:rsidRPr="00AD26D2" w:rsidRDefault="00AD26D2" w:rsidP="00AD26D2">
            <w:pPr>
              <w:pStyle w:val="Normal0"/>
              <w:rPr>
                <w:rFonts w:eastAsia="Aptos" w:cs="Times New Roman"/>
                <w:iCs/>
                <w:kern w:val="2"/>
                <w:sz w:val="20"/>
                <w:szCs w:val="20"/>
                <w:lang w:eastAsia="es-CO"/>
                <w14:ligatures w14:val="standardContextual"/>
              </w:rPr>
            </w:pPr>
            <w:r w:rsidRPr="00AD26D2">
              <w:rPr>
                <w:sz w:val="20"/>
                <w:szCs w:val="20"/>
              </w:rPr>
              <w:t>Incorpora funcionalidades CI/CD de forma nativa.</w:t>
            </w:r>
          </w:p>
        </w:tc>
      </w:tr>
    </w:tbl>
    <w:p w14:paraId="611EB05B" w14:textId="71607450" w:rsidR="00AD26D2" w:rsidRDefault="00AD26D2" w:rsidP="00AD26D2">
      <w:pPr>
        <w:pStyle w:val="Normal0"/>
        <w:rPr>
          <w:rFonts w:eastAsia="Aptos" w:cs="Times New Roman"/>
          <w:iCs/>
          <w:kern w:val="2"/>
          <w:sz w:val="20"/>
          <w:szCs w:val="20"/>
          <w:lang w:eastAsia="es-CO"/>
          <w14:ligatures w14:val="standardContextual"/>
        </w:rPr>
      </w:pPr>
    </w:p>
    <w:p w14:paraId="0D6CA4D9" w14:textId="77777777" w:rsidR="00AD26D2" w:rsidRPr="00AD26D2" w:rsidRDefault="00AD26D2" w:rsidP="00AD26D2">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No se trata de determinar cuál plataforma es mejor, sino de reconocer que ambas permiten gestionar repositorios remotos y apoyar el desarrollo colaborativo de aplicaciones mediante Git.</w:t>
      </w:r>
    </w:p>
    <w:p w14:paraId="5CBC9EE6" w14:textId="111D9E4D" w:rsidR="00AD26D2" w:rsidRDefault="00AD26D2" w:rsidP="00AD26D2">
      <w:pPr>
        <w:pStyle w:val="Normal0"/>
        <w:rPr>
          <w:rFonts w:eastAsia="Aptos" w:cs="Times New Roman"/>
          <w:iCs/>
          <w:kern w:val="2"/>
          <w:sz w:val="20"/>
          <w:szCs w:val="20"/>
          <w:lang w:eastAsia="es-CO"/>
          <w14:ligatures w14:val="standardContextual"/>
        </w:rPr>
      </w:pPr>
    </w:p>
    <w:p w14:paraId="6361006D" w14:textId="7C5B6603" w:rsidR="003D3798" w:rsidRDefault="003D3798" w:rsidP="003D3798">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w:lastRenderedPageBreak/>
        <mc:AlternateContent>
          <mc:Choice Requires="wps">
            <w:drawing>
              <wp:inline distT="0" distB="0" distL="0" distR="0" wp14:anchorId="07170A74" wp14:editId="1ACA654D">
                <wp:extent cx="5462546" cy="1404620"/>
                <wp:effectExtent l="0" t="0" r="5080" b="3810"/>
                <wp:docPr id="2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14:paraId="3CDE3912" w14:textId="77777777" w:rsidR="00BA4B26" w:rsidRPr="003D3798" w:rsidRDefault="00BA4B26" w:rsidP="003D3798">
                            <w:pPr>
                              <w:pStyle w:val="Normal0"/>
                              <w:rPr>
                                <w:rFonts w:eastAsia="Aptos" w:cs="Times New Roman"/>
                                <w:b/>
                                <w:iCs/>
                                <w:kern w:val="2"/>
                                <w:sz w:val="20"/>
                                <w:szCs w:val="20"/>
                                <w:lang w:eastAsia="es-CO"/>
                                <w14:ligatures w14:val="standardContextual"/>
                              </w:rPr>
                            </w:pPr>
                            <w:r w:rsidRPr="003D3798">
                              <w:rPr>
                                <w:rFonts w:eastAsia="Aptos" w:cs="Times New Roman"/>
                                <w:b/>
                                <w:iCs/>
                                <w:kern w:val="2"/>
                                <w:sz w:val="20"/>
                                <w:szCs w:val="20"/>
                                <w:lang w:eastAsia="es-CO"/>
                                <w14:ligatures w14:val="standardContextual"/>
                              </w:rPr>
                              <w:t>Ejemplo de utilización de un repositorio remoto</w:t>
                            </w:r>
                          </w:p>
                          <w:p w14:paraId="34402F8C" w14:textId="77777777" w:rsidR="00BA4B26" w:rsidRPr="00AD26D2" w:rsidRDefault="00BA4B26" w:rsidP="003D3798">
                            <w:pPr>
                              <w:pStyle w:val="Normal0"/>
                              <w:rPr>
                                <w:rFonts w:eastAsia="Aptos" w:cs="Times New Roman"/>
                                <w:iCs/>
                                <w:kern w:val="2"/>
                                <w:sz w:val="20"/>
                                <w:szCs w:val="20"/>
                                <w:lang w:eastAsia="es-CO"/>
                                <w14:ligatures w14:val="standardContextual"/>
                              </w:rPr>
                            </w:pPr>
                          </w:p>
                          <w:p w14:paraId="15657762" w14:textId="6C82BA3C" w:rsidR="00BA4B26" w:rsidRPr="00BA3BFF"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Un equipo desarrolla una aplicación para la gestión de inventarios utilizando un repositorio remoto alojado en GitHub. Cada desarrollador crea una copia local del proyecto y trabaja en nuevas funcionalidades de manera independiente. Una vez finalizadas las modificaciones, registra los cambios mediante Git y los publica en el repositorio remoto. Posteriormente, el equipo revisa las contribuciones y las integra al proyecto principal, garantizando que todos los integrantes trabajen sobre una versión actualizad</w:t>
                            </w:r>
                            <w:r>
                              <w:rPr>
                                <w:rFonts w:eastAsia="Aptos" w:cs="Times New Roman"/>
                                <w:iCs/>
                                <w:kern w:val="2"/>
                                <w:sz w:val="20"/>
                                <w:szCs w:val="20"/>
                                <w:lang w:eastAsia="es-CO"/>
                                <w14:ligatures w14:val="standardContextual"/>
                              </w:rPr>
                              <w:t>a del código fuente.</w:t>
                            </w:r>
                          </w:p>
                        </w:txbxContent>
                      </wps:txbx>
                      <wps:bodyPr rot="0" vert="horz" wrap="square" lIns="91440" tIns="45720" rIns="91440" bIns="45720" anchor="t" anchorCtr="0">
                        <a:spAutoFit/>
                      </wps:bodyPr>
                    </wps:wsp>
                  </a:graphicData>
                </a:graphic>
              </wp:inline>
            </w:drawing>
          </mc:Choice>
          <mc:Fallback>
            <w:pict>
              <v:shape w14:anchorId="07170A74" id="_x0000_s1046" type="#_x0000_t202" style="width:43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" fillcolor="#b8cce4 [1300]" stroked="f">
                <v:textbox style="mso-fit-shape-to-text:t">
                  <w:txbxContent>
                    <w:p w14:paraId="3CDE3912" w14:textId="77777777" w:rsidR="00BA4B26" w:rsidRPr="003D3798" w:rsidRDefault="00BA4B26" w:rsidP="003D3798">
                      <w:pPr>
                        <w:pStyle w:val="Normal0"/>
                        <w:rPr>
                          <w:rFonts w:eastAsia="Aptos" w:cs="Times New Roman"/>
                          <w:b/>
                          <w:iCs/>
                          <w:kern w:val="2"/>
                          <w:sz w:val="20"/>
                          <w:szCs w:val="20"/>
                          <w:lang w:eastAsia="es-CO"/>
                          <w14:ligatures w14:val="standardContextual"/>
                        </w:rPr>
                      </w:pPr>
                      <w:r w:rsidRPr="003D3798">
                        <w:rPr>
                          <w:rFonts w:eastAsia="Aptos" w:cs="Times New Roman"/>
                          <w:b/>
                          <w:iCs/>
                          <w:kern w:val="2"/>
                          <w:sz w:val="20"/>
                          <w:szCs w:val="20"/>
                          <w:lang w:eastAsia="es-CO"/>
                          <w14:ligatures w14:val="standardContextual"/>
                        </w:rPr>
                        <w:t>Ejemplo de utilización de un repositorio remoto</w:t>
                      </w:r>
                    </w:p>
                    <w:p w14:paraId="34402F8C" w14:textId="77777777" w:rsidR="00BA4B26" w:rsidRPr="00AD26D2" w:rsidRDefault="00BA4B26" w:rsidP="003D3798">
                      <w:pPr>
                        <w:pStyle w:val="Normal0"/>
                        <w:rPr>
                          <w:rFonts w:eastAsia="Aptos" w:cs="Times New Roman"/>
                          <w:iCs/>
                          <w:kern w:val="2"/>
                          <w:sz w:val="20"/>
                          <w:szCs w:val="20"/>
                          <w:lang w:eastAsia="es-CO"/>
                          <w14:ligatures w14:val="standardContextual"/>
                        </w:rPr>
                      </w:pPr>
                    </w:p>
                    <w:p w14:paraId="15657762" w14:textId="6C82BA3C" w:rsidR="00BA4B26" w:rsidRPr="00BA3BFF"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Un equipo desarrolla una aplicación para la gestión de inventarios utilizando un repositorio remoto alojado en GitHub. Cada desarrollador crea una copia local del proyecto y trabaja en nuevas funcionalidades de manera independiente. Una vez finalizadas las modificaciones, registra los cambios mediante </w:t>
                      </w:r>
                      <w:proofErr w:type="spellStart"/>
                      <w:r w:rsidRPr="00AD26D2">
                        <w:rPr>
                          <w:rFonts w:eastAsia="Aptos" w:cs="Times New Roman"/>
                          <w:iCs/>
                          <w:kern w:val="2"/>
                          <w:sz w:val="20"/>
                          <w:szCs w:val="20"/>
                          <w:lang w:eastAsia="es-CO"/>
                          <w14:ligatures w14:val="standardContextual"/>
                        </w:rPr>
                        <w:t>Git</w:t>
                      </w:r>
                      <w:proofErr w:type="spellEnd"/>
                      <w:r w:rsidRPr="00AD26D2">
                        <w:rPr>
                          <w:rFonts w:eastAsia="Aptos" w:cs="Times New Roman"/>
                          <w:iCs/>
                          <w:kern w:val="2"/>
                          <w:sz w:val="20"/>
                          <w:szCs w:val="20"/>
                          <w:lang w:eastAsia="es-CO"/>
                          <w14:ligatures w14:val="standardContextual"/>
                        </w:rPr>
                        <w:t xml:space="preserve"> y los publica en el repositorio remoto. Posteriormente, el equipo revisa las contribuciones y las integra al proyecto principal, garantizando que todos los integrantes trabajen sobre una versión actualizad</w:t>
                      </w:r>
                      <w:r>
                        <w:rPr>
                          <w:rFonts w:eastAsia="Aptos" w:cs="Times New Roman"/>
                          <w:iCs/>
                          <w:kern w:val="2"/>
                          <w:sz w:val="20"/>
                          <w:szCs w:val="20"/>
                          <w:lang w:eastAsia="es-CO"/>
                          <w14:ligatures w14:val="standardContextual"/>
                        </w:rPr>
                        <w:t>a del código fuente.</w:t>
                      </w:r>
                    </w:p>
                  </w:txbxContent>
                </v:textbox>
                <w10:anchorlock/>
              </v:shape>
            </w:pict>
          </mc:Fallback>
        </mc:AlternateContent>
      </w:r>
    </w:p>
    <w:p w14:paraId="5965820A" w14:textId="77777777" w:rsidR="003D3798" w:rsidRPr="00AD26D2" w:rsidRDefault="003D3798" w:rsidP="003D3798">
      <w:pPr>
        <w:pStyle w:val="Normal0"/>
        <w:jc w:val="center"/>
        <w:rPr>
          <w:rFonts w:eastAsia="Aptos" w:cs="Times New Roman"/>
          <w:iCs/>
          <w:kern w:val="2"/>
          <w:sz w:val="20"/>
          <w:szCs w:val="20"/>
          <w:lang w:eastAsia="es-CO"/>
          <w14:ligatures w14:val="standardContextual"/>
        </w:rPr>
      </w:pPr>
    </w:p>
    <w:p w14:paraId="4B28BE49" w14:textId="77777777" w:rsidR="00AD26D2" w:rsidRPr="00AD26D2" w:rsidRDefault="00AD26D2" w:rsidP="00AD26D2">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Este ejemplo permite identificar que los repositorios remotos facilitan el trabajo colaborativo, centralizan la gestión del código fuente y permiten mantener un historial organizado de las diferentes versiones del proyecto.</w:t>
      </w:r>
    </w:p>
    <w:p w14:paraId="7518E376" w14:textId="77777777" w:rsidR="00AD26D2" w:rsidRPr="00AD26D2" w:rsidRDefault="00AD26D2" w:rsidP="00AD26D2">
      <w:pPr>
        <w:pStyle w:val="Normal0"/>
        <w:rPr>
          <w:rFonts w:eastAsia="Aptos" w:cs="Times New Roman"/>
          <w:iCs/>
          <w:kern w:val="2"/>
          <w:sz w:val="20"/>
          <w:szCs w:val="20"/>
          <w:lang w:eastAsia="es-CO"/>
          <w14:ligatures w14:val="standardContextual"/>
        </w:rPr>
      </w:pPr>
    </w:p>
    <w:p w14:paraId="30EB8B4E" w14:textId="05CF81A9" w:rsidR="00AD26D2" w:rsidRPr="00AD26D2" w:rsidRDefault="003D3798" w:rsidP="003D3798">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04ADE5D3" wp14:editId="28159BB8">
                <wp:extent cx="5398935" cy="1404620"/>
                <wp:effectExtent l="0" t="0" r="0" b="3810"/>
                <wp:docPr id="2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935" cy="1404620"/>
                        </a:xfrm>
                        <a:prstGeom prst="rect">
                          <a:avLst/>
                        </a:prstGeom>
                        <a:solidFill>
                          <a:schemeClr val="accent3">
                            <a:lumMod val="40000"/>
                            <a:lumOff val="60000"/>
                          </a:schemeClr>
                        </a:solidFill>
                        <a:ln w="9525">
                          <a:noFill/>
                          <a:miter lim="800000"/>
                          <a:headEnd/>
                          <a:tailEnd/>
                        </a:ln>
                      </wps:spPr>
                      <wps:txbx>
                        <w:txbxContent>
                          <w:p w14:paraId="03F9160C" w14:textId="740F6815" w:rsidR="00BA4B26"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Como complemento al proceso de aprendizaje, se recomienda consultar los recursos oficiales de GitHub y GitLab, donde se encuentran disponibles guías, tutoriales y documentación sobre la creación de repositorios, la colaboración entre desarrolladores y la administra</w:t>
                            </w:r>
                            <w:r>
                              <w:rPr>
                                <w:rFonts w:eastAsia="Aptos" w:cs="Times New Roman"/>
                                <w:iCs/>
                                <w:kern w:val="2"/>
                                <w:sz w:val="20"/>
                                <w:szCs w:val="20"/>
                                <w:lang w:eastAsia="es-CO"/>
                                <w14:ligatures w14:val="standardContextual"/>
                              </w:rPr>
                              <w:t>ción de proyectos mediante Git.</w:t>
                            </w:r>
                          </w:p>
                          <w:p w14:paraId="6E79E9EA" w14:textId="35347A82" w:rsidR="00BA4B26" w:rsidRPr="00AD26D2"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GitHub: </w:t>
                            </w:r>
                            <w:hyperlink r:id="rId66" w:history="1">
                              <w:r w:rsidRPr="001942CD">
                                <w:rPr>
                                  <w:rStyle w:val="Hipervnculo"/>
                                  <w:rFonts w:eastAsia="Aptos" w:cs="Times New Roman"/>
                                  <w:iCs/>
                                  <w:kern w:val="2"/>
                                  <w:sz w:val="20"/>
                                  <w:szCs w:val="20"/>
                                  <w:lang w:eastAsia="es-CO"/>
                                  <w14:ligatures w14:val="standardContextual"/>
                                </w:rPr>
                                <w:t>https://github.com/</w:t>
                              </w:r>
                            </w:hyperlink>
                            <w:r>
                              <w:rPr>
                                <w:rFonts w:eastAsia="Aptos" w:cs="Times New Roman"/>
                                <w:iCs/>
                                <w:kern w:val="2"/>
                                <w:sz w:val="20"/>
                                <w:szCs w:val="20"/>
                                <w:lang w:eastAsia="es-CO"/>
                                <w14:ligatures w14:val="standardContextual"/>
                              </w:rPr>
                              <w:t xml:space="preserve"> </w:t>
                            </w:r>
                          </w:p>
                          <w:p w14:paraId="560F9577" w14:textId="3F5F02FE" w:rsidR="00BA4B26" w:rsidRPr="00AD26D2"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Documentación de GitHub: </w:t>
                            </w:r>
                            <w:hyperlink r:id="rId67" w:history="1">
                              <w:r w:rsidRPr="001942CD">
                                <w:rPr>
                                  <w:rStyle w:val="Hipervnculo"/>
                                  <w:rFonts w:eastAsia="Aptos" w:cs="Times New Roman"/>
                                  <w:iCs/>
                                  <w:kern w:val="2"/>
                                  <w:sz w:val="20"/>
                                  <w:szCs w:val="20"/>
                                  <w:lang w:eastAsia="es-CO"/>
                                  <w14:ligatures w14:val="standardContextual"/>
                                </w:rPr>
                                <w:t>https://docs.github.com/es</w:t>
                              </w:r>
                            </w:hyperlink>
                            <w:r>
                              <w:rPr>
                                <w:rFonts w:eastAsia="Aptos" w:cs="Times New Roman"/>
                                <w:iCs/>
                                <w:kern w:val="2"/>
                                <w:sz w:val="20"/>
                                <w:szCs w:val="20"/>
                                <w:lang w:eastAsia="es-CO"/>
                                <w14:ligatures w14:val="standardContextual"/>
                              </w:rPr>
                              <w:t xml:space="preserve"> </w:t>
                            </w:r>
                          </w:p>
                          <w:p w14:paraId="2EE5DFF5" w14:textId="65393ED1" w:rsidR="00BA4B26" w:rsidRPr="00AD26D2"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GitLab: </w:t>
                            </w:r>
                            <w:hyperlink r:id="rId68" w:history="1">
                              <w:r w:rsidRPr="001942CD">
                                <w:rPr>
                                  <w:rStyle w:val="Hipervnculo"/>
                                  <w:rFonts w:eastAsia="Aptos" w:cs="Times New Roman"/>
                                  <w:iCs/>
                                  <w:kern w:val="2"/>
                                  <w:sz w:val="20"/>
                                  <w:szCs w:val="20"/>
                                  <w:lang w:eastAsia="es-CO"/>
                                  <w14:ligatures w14:val="standardContextual"/>
                                </w:rPr>
                                <w:t>https://about.gitlab.com/es/</w:t>
                              </w:r>
                            </w:hyperlink>
                            <w:r>
                              <w:rPr>
                                <w:rFonts w:eastAsia="Aptos" w:cs="Times New Roman"/>
                                <w:iCs/>
                                <w:kern w:val="2"/>
                                <w:sz w:val="20"/>
                                <w:szCs w:val="20"/>
                                <w:lang w:eastAsia="es-CO"/>
                                <w14:ligatures w14:val="standardContextual"/>
                              </w:rPr>
                              <w:t xml:space="preserve"> </w:t>
                            </w:r>
                          </w:p>
                          <w:p w14:paraId="0E18F4F4" w14:textId="75C05C43" w:rsidR="00BA4B26" w:rsidRPr="00BA3BFF"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Documentación de GitLab: </w:t>
                            </w:r>
                            <w:hyperlink r:id="rId69" w:history="1">
                              <w:r w:rsidRPr="001942CD">
                                <w:rPr>
                                  <w:rStyle w:val="Hipervnculo"/>
                                  <w:rFonts w:eastAsia="Aptos" w:cs="Times New Roman"/>
                                  <w:iCs/>
                                  <w:kern w:val="2"/>
                                  <w:sz w:val="20"/>
                                  <w:szCs w:val="20"/>
                                  <w:lang w:eastAsia="es-CO"/>
                                  <w14:ligatures w14:val="standardContextual"/>
                                </w:rPr>
                                <w:t>https://docs.gitlab.com/</w:t>
                              </w:r>
                            </w:hyperlink>
                            <w:r>
                              <w:rPr>
                                <w:rFonts w:eastAsia="Aptos" w:cs="Times New Roman"/>
                                <w:iCs/>
                                <w:kern w:val="2"/>
                                <w:sz w:val="20"/>
                                <w:szCs w:val="20"/>
                                <w:lang w:eastAsia="es-CO"/>
                                <w14:ligatures w14:val="standardContextual"/>
                              </w:rPr>
                              <w:t xml:space="preserve"> </w:t>
                            </w:r>
                          </w:p>
                        </w:txbxContent>
                      </wps:txbx>
                      <wps:bodyPr rot="0" vert="horz" wrap="square" lIns="91440" tIns="45720" rIns="91440" bIns="45720" anchor="t" anchorCtr="0">
                        <a:spAutoFit/>
                      </wps:bodyPr>
                    </wps:wsp>
                  </a:graphicData>
                </a:graphic>
              </wp:inline>
            </w:drawing>
          </mc:Choice>
          <mc:Fallback>
            <w:pict>
              <v:shape w14:anchorId="04ADE5D3" id="_x0000_s1047" type="#_x0000_t202" style="width:42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" fillcolor="#d6e3bc [1302]" stroked="f">
                <v:textbox style="mso-fit-shape-to-text:t">
                  <w:txbxContent>
                    <w:p w14:paraId="03F9160C" w14:textId="740F6815" w:rsidR="00BA4B26"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Como complemento al proceso de aprendizaje, se recomienda consultar los recursos oficiales de GitHub y </w:t>
                      </w:r>
                      <w:proofErr w:type="spellStart"/>
                      <w:r w:rsidRPr="00AD26D2">
                        <w:rPr>
                          <w:rFonts w:eastAsia="Aptos" w:cs="Times New Roman"/>
                          <w:iCs/>
                          <w:kern w:val="2"/>
                          <w:sz w:val="20"/>
                          <w:szCs w:val="20"/>
                          <w:lang w:eastAsia="es-CO"/>
                          <w14:ligatures w14:val="standardContextual"/>
                        </w:rPr>
                        <w:t>GitLab</w:t>
                      </w:r>
                      <w:proofErr w:type="spellEnd"/>
                      <w:r w:rsidRPr="00AD26D2">
                        <w:rPr>
                          <w:rFonts w:eastAsia="Aptos" w:cs="Times New Roman"/>
                          <w:iCs/>
                          <w:kern w:val="2"/>
                          <w:sz w:val="20"/>
                          <w:szCs w:val="20"/>
                          <w:lang w:eastAsia="es-CO"/>
                          <w14:ligatures w14:val="standardContextual"/>
                        </w:rPr>
                        <w:t>, donde se encuentran disponibles guías, tutoriales y documentación sobre la creación de repositorios, la colaboración entre desarrolladores y la administra</w:t>
                      </w:r>
                      <w:r>
                        <w:rPr>
                          <w:rFonts w:eastAsia="Aptos" w:cs="Times New Roman"/>
                          <w:iCs/>
                          <w:kern w:val="2"/>
                          <w:sz w:val="20"/>
                          <w:szCs w:val="20"/>
                          <w:lang w:eastAsia="es-CO"/>
                          <w14:ligatures w14:val="standardContextual"/>
                        </w:rPr>
                        <w:t xml:space="preserve">ción de proyectos mediante </w:t>
                      </w:r>
                      <w:proofErr w:type="spellStart"/>
                      <w:r>
                        <w:rPr>
                          <w:rFonts w:eastAsia="Aptos" w:cs="Times New Roman"/>
                          <w:iCs/>
                          <w:kern w:val="2"/>
                          <w:sz w:val="20"/>
                          <w:szCs w:val="20"/>
                          <w:lang w:eastAsia="es-CO"/>
                          <w14:ligatures w14:val="standardContextual"/>
                        </w:rPr>
                        <w:t>Git</w:t>
                      </w:r>
                      <w:proofErr w:type="spellEnd"/>
                      <w:r>
                        <w:rPr>
                          <w:rFonts w:eastAsia="Aptos" w:cs="Times New Roman"/>
                          <w:iCs/>
                          <w:kern w:val="2"/>
                          <w:sz w:val="20"/>
                          <w:szCs w:val="20"/>
                          <w:lang w:eastAsia="es-CO"/>
                          <w14:ligatures w14:val="standardContextual"/>
                        </w:rPr>
                        <w:t>.</w:t>
                      </w:r>
                    </w:p>
                    <w:p w14:paraId="6E79E9EA" w14:textId="35347A82" w:rsidR="00BA4B26" w:rsidRPr="00AD26D2"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GitHub: </w:t>
                      </w:r>
                      <w:hyperlink r:id="rId70" w:history="1">
                        <w:r w:rsidRPr="001942CD">
                          <w:rPr>
                            <w:rStyle w:val="Hipervnculo"/>
                            <w:rFonts w:eastAsia="Aptos" w:cs="Times New Roman"/>
                            <w:iCs/>
                            <w:kern w:val="2"/>
                            <w:sz w:val="20"/>
                            <w:szCs w:val="20"/>
                            <w:lang w:eastAsia="es-CO"/>
                            <w14:ligatures w14:val="standardContextual"/>
                          </w:rPr>
                          <w:t>https://github.com/</w:t>
                        </w:r>
                      </w:hyperlink>
                      <w:r>
                        <w:rPr>
                          <w:rFonts w:eastAsia="Aptos" w:cs="Times New Roman"/>
                          <w:iCs/>
                          <w:kern w:val="2"/>
                          <w:sz w:val="20"/>
                          <w:szCs w:val="20"/>
                          <w:lang w:eastAsia="es-CO"/>
                          <w14:ligatures w14:val="standardContextual"/>
                        </w:rPr>
                        <w:t xml:space="preserve"> </w:t>
                      </w:r>
                    </w:p>
                    <w:p w14:paraId="560F9577" w14:textId="3F5F02FE" w:rsidR="00BA4B26" w:rsidRPr="00AD26D2"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Documentación de GitHub: </w:t>
                      </w:r>
                      <w:hyperlink r:id="rId71" w:history="1">
                        <w:r w:rsidRPr="001942CD">
                          <w:rPr>
                            <w:rStyle w:val="Hipervnculo"/>
                            <w:rFonts w:eastAsia="Aptos" w:cs="Times New Roman"/>
                            <w:iCs/>
                            <w:kern w:val="2"/>
                            <w:sz w:val="20"/>
                            <w:szCs w:val="20"/>
                            <w:lang w:eastAsia="es-CO"/>
                            <w14:ligatures w14:val="standardContextual"/>
                          </w:rPr>
                          <w:t>https://docs.github.com/es</w:t>
                        </w:r>
                      </w:hyperlink>
                      <w:r>
                        <w:rPr>
                          <w:rFonts w:eastAsia="Aptos" w:cs="Times New Roman"/>
                          <w:iCs/>
                          <w:kern w:val="2"/>
                          <w:sz w:val="20"/>
                          <w:szCs w:val="20"/>
                          <w:lang w:eastAsia="es-CO"/>
                          <w14:ligatures w14:val="standardContextual"/>
                        </w:rPr>
                        <w:t xml:space="preserve"> </w:t>
                      </w:r>
                    </w:p>
                    <w:p w14:paraId="2EE5DFF5" w14:textId="65393ED1" w:rsidR="00BA4B26" w:rsidRPr="00AD26D2" w:rsidRDefault="00BA4B26" w:rsidP="003D3798">
                      <w:pPr>
                        <w:pStyle w:val="Normal0"/>
                        <w:rPr>
                          <w:rFonts w:eastAsia="Aptos" w:cs="Times New Roman"/>
                          <w:iCs/>
                          <w:kern w:val="2"/>
                          <w:sz w:val="20"/>
                          <w:szCs w:val="20"/>
                          <w:lang w:eastAsia="es-CO"/>
                          <w14:ligatures w14:val="standardContextual"/>
                        </w:rPr>
                      </w:pPr>
                      <w:proofErr w:type="spellStart"/>
                      <w:r w:rsidRPr="00AD26D2">
                        <w:rPr>
                          <w:rFonts w:eastAsia="Aptos" w:cs="Times New Roman"/>
                          <w:iCs/>
                          <w:kern w:val="2"/>
                          <w:sz w:val="20"/>
                          <w:szCs w:val="20"/>
                          <w:lang w:eastAsia="es-CO"/>
                          <w14:ligatures w14:val="standardContextual"/>
                        </w:rPr>
                        <w:t>GitLab</w:t>
                      </w:r>
                      <w:proofErr w:type="spellEnd"/>
                      <w:r w:rsidRPr="00AD26D2">
                        <w:rPr>
                          <w:rFonts w:eastAsia="Aptos" w:cs="Times New Roman"/>
                          <w:iCs/>
                          <w:kern w:val="2"/>
                          <w:sz w:val="20"/>
                          <w:szCs w:val="20"/>
                          <w:lang w:eastAsia="es-CO"/>
                          <w14:ligatures w14:val="standardContextual"/>
                        </w:rPr>
                        <w:t xml:space="preserve">: </w:t>
                      </w:r>
                      <w:hyperlink r:id="rId72" w:history="1">
                        <w:r w:rsidRPr="001942CD">
                          <w:rPr>
                            <w:rStyle w:val="Hipervnculo"/>
                            <w:rFonts w:eastAsia="Aptos" w:cs="Times New Roman"/>
                            <w:iCs/>
                            <w:kern w:val="2"/>
                            <w:sz w:val="20"/>
                            <w:szCs w:val="20"/>
                            <w:lang w:eastAsia="es-CO"/>
                            <w14:ligatures w14:val="standardContextual"/>
                          </w:rPr>
                          <w:t>https://about.gitlab.com/es/</w:t>
                        </w:r>
                      </w:hyperlink>
                      <w:r>
                        <w:rPr>
                          <w:rFonts w:eastAsia="Aptos" w:cs="Times New Roman"/>
                          <w:iCs/>
                          <w:kern w:val="2"/>
                          <w:sz w:val="20"/>
                          <w:szCs w:val="20"/>
                          <w:lang w:eastAsia="es-CO"/>
                          <w14:ligatures w14:val="standardContextual"/>
                        </w:rPr>
                        <w:t xml:space="preserve"> </w:t>
                      </w:r>
                    </w:p>
                    <w:p w14:paraId="0E18F4F4" w14:textId="75C05C43" w:rsidR="00BA4B26" w:rsidRPr="00BA3BFF" w:rsidRDefault="00BA4B26" w:rsidP="003D3798">
                      <w:pPr>
                        <w:pStyle w:val="Normal0"/>
                        <w:rPr>
                          <w:rFonts w:eastAsia="Aptos" w:cs="Times New Roman"/>
                          <w:iCs/>
                          <w:kern w:val="2"/>
                          <w:sz w:val="20"/>
                          <w:szCs w:val="20"/>
                          <w:lang w:eastAsia="es-CO"/>
                          <w14:ligatures w14:val="standardContextual"/>
                        </w:rPr>
                      </w:pPr>
                      <w:r w:rsidRPr="00AD26D2">
                        <w:rPr>
                          <w:rFonts w:eastAsia="Aptos" w:cs="Times New Roman"/>
                          <w:iCs/>
                          <w:kern w:val="2"/>
                          <w:sz w:val="20"/>
                          <w:szCs w:val="20"/>
                          <w:lang w:eastAsia="es-CO"/>
                          <w14:ligatures w14:val="standardContextual"/>
                        </w:rPr>
                        <w:t xml:space="preserve">Documentación de </w:t>
                      </w:r>
                      <w:proofErr w:type="spellStart"/>
                      <w:r w:rsidRPr="00AD26D2">
                        <w:rPr>
                          <w:rFonts w:eastAsia="Aptos" w:cs="Times New Roman"/>
                          <w:iCs/>
                          <w:kern w:val="2"/>
                          <w:sz w:val="20"/>
                          <w:szCs w:val="20"/>
                          <w:lang w:eastAsia="es-CO"/>
                          <w14:ligatures w14:val="standardContextual"/>
                        </w:rPr>
                        <w:t>GitLab</w:t>
                      </w:r>
                      <w:proofErr w:type="spellEnd"/>
                      <w:r w:rsidRPr="00AD26D2">
                        <w:rPr>
                          <w:rFonts w:eastAsia="Aptos" w:cs="Times New Roman"/>
                          <w:iCs/>
                          <w:kern w:val="2"/>
                          <w:sz w:val="20"/>
                          <w:szCs w:val="20"/>
                          <w:lang w:eastAsia="es-CO"/>
                          <w14:ligatures w14:val="standardContextual"/>
                        </w:rPr>
                        <w:t xml:space="preserve">: </w:t>
                      </w:r>
                      <w:hyperlink r:id="rId73" w:history="1">
                        <w:r w:rsidRPr="001942CD">
                          <w:rPr>
                            <w:rStyle w:val="Hipervnculo"/>
                            <w:rFonts w:eastAsia="Aptos" w:cs="Times New Roman"/>
                            <w:iCs/>
                            <w:kern w:val="2"/>
                            <w:sz w:val="20"/>
                            <w:szCs w:val="20"/>
                            <w:lang w:eastAsia="es-CO"/>
                            <w14:ligatures w14:val="standardContextual"/>
                          </w:rPr>
                          <w:t>https://docs.gitlab.com/</w:t>
                        </w:r>
                      </w:hyperlink>
                      <w:r>
                        <w:rPr>
                          <w:rFonts w:eastAsia="Aptos" w:cs="Times New Roman"/>
                          <w:iCs/>
                          <w:kern w:val="2"/>
                          <w:sz w:val="20"/>
                          <w:szCs w:val="20"/>
                          <w:lang w:eastAsia="es-CO"/>
                          <w14:ligatures w14:val="standardContextual"/>
                        </w:rPr>
                        <w:t xml:space="preserve"> </w:t>
                      </w:r>
                    </w:p>
                  </w:txbxContent>
                </v:textbox>
                <w10:anchorlock/>
              </v:shape>
            </w:pict>
          </mc:Fallback>
        </mc:AlternateContent>
      </w:r>
    </w:p>
    <w:p w14:paraId="6EB91F32" w14:textId="77777777" w:rsidR="003D3798" w:rsidRPr="0002386E" w:rsidRDefault="003D3798" w:rsidP="00AD26D2">
      <w:pPr>
        <w:pStyle w:val="Normal0"/>
        <w:rPr>
          <w:rFonts w:eastAsia="Aptos" w:cs="Times New Roman"/>
          <w:iCs/>
          <w:kern w:val="2"/>
          <w:sz w:val="20"/>
          <w:szCs w:val="20"/>
          <w:lang w:eastAsia="es-CO"/>
          <w14:ligatures w14:val="standardContextual"/>
        </w:rPr>
      </w:pPr>
    </w:p>
    <w:p w14:paraId="764C99B0" w14:textId="3C60785E" w:rsidR="00D1667A" w:rsidRPr="00E65C1F" w:rsidRDefault="00D1667A" w:rsidP="00D1667A">
      <w:pPr>
        <w:pStyle w:val="Normal0"/>
        <w:numPr>
          <w:ilvl w:val="1"/>
          <w:numId w:val="28"/>
        </w:numPr>
        <w:rPr>
          <w:rFonts w:eastAsia="Aptos" w:cs="Times New Roman"/>
          <w:b/>
          <w:iCs/>
          <w:kern w:val="2"/>
          <w:sz w:val="20"/>
          <w:szCs w:val="20"/>
          <w:lang w:eastAsia="es-CO"/>
          <w14:ligatures w14:val="standardContextual"/>
        </w:rPr>
      </w:pPr>
      <w:r w:rsidRPr="00E65C1F">
        <w:rPr>
          <w:rFonts w:eastAsia="Aptos" w:cs="Times New Roman"/>
          <w:b/>
          <w:iCs/>
          <w:kern w:val="2"/>
          <w:sz w:val="20"/>
          <w:szCs w:val="20"/>
          <w:lang w:eastAsia="es-CO"/>
          <w14:ligatures w14:val="standardContextual"/>
        </w:rPr>
        <w:t>Estrategia de ramificación GitFlow</w:t>
      </w:r>
    </w:p>
    <w:p w14:paraId="5BF681D8" w14:textId="1AE01130" w:rsidR="00E65C1F" w:rsidRDefault="00E65C1F" w:rsidP="00E65C1F">
      <w:pPr>
        <w:pStyle w:val="Normal0"/>
        <w:rPr>
          <w:rFonts w:eastAsia="Aptos" w:cs="Times New Roman"/>
          <w:iCs/>
          <w:kern w:val="2"/>
          <w:sz w:val="20"/>
          <w:szCs w:val="20"/>
          <w:lang w:eastAsia="es-CO"/>
          <w14:ligatures w14:val="standardContextual"/>
        </w:rPr>
      </w:pPr>
    </w:p>
    <w:p w14:paraId="765D2BC9" w14:textId="77777777" w:rsidR="00E65C1F" w:rsidRPr="00E65C1F" w:rsidRDefault="00E65C1F" w:rsidP="00E65C1F">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Durante el desarrollo de una aplicación es común que varios integrantes del equipo trabajen al mismo tiempo en nuevas funcionalidades, correcciones de errores y mejoras del sistema. Si todas estas modificaciones se realizaran directamente sobre la versión principal del proyecto, aumentaría el riesgo de generar conflictos y afectar el funcionamiento de la aplicación.</w:t>
      </w:r>
    </w:p>
    <w:p w14:paraId="6F65A6B1" w14:textId="77777777" w:rsidR="00E65C1F" w:rsidRPr="00E65C1F" w:rsidRDefault="00E65C1F" w:rsidP="00E65C1F">
      <w:pPr>
        <w:pStyle w:val="Normal0"/>
        <w:rPr>
          <w:rFonts w:eastAsia="Aptos" w:cs="Times New Roman"/>
          <w:iCs/>
          <w:kern w:val="2"/>
          <w:sz w:val="20"/>
          <w:szCs w:val="20"/>
          <w:lang w:eastAsia="es-CO"/>
          <w14:ligatures w14:val="standardContextual"/>
        </w:rPr>
      </w:pPr>
    </w:p>
    <w:p w14:paraId="29B8CB10" w14:textId="77777777" w:rsidR="00E65C1F" w:rsidRPr="00E65C1F" w:rsidRDefault="00E65C1F" w:rsidP="00E65C1F">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Para evitar esta situación, se utilizan estrategias de ramificación que permiten organizar el desarrollo del </w:t>
      </w:r>
      <w:r w:rsidRPr="00C77FBB">
        <w:rPr>
          <w:rFonts w:eastAsia="Aptos" w:cs="Times New Roman"/>
          <w:i/>
          <w:iCs/>
          <w:kern w:val="2"/>
          <w:sz w:val="20"/>
          <w:szCs w:val="20"/>
          <w:lang w:eastAsia="es-CO"/>
          <w14:ligatures w14:val="standardContextual"/>
        </w:rPr>
        <w:t>software</w:t>
      </w:r>
      <w:r w:rsidRPr="00E65C1F">
        <w:rPr>
          <w:rFonts w:eastAsia="Aptos" w:cs="Times New Roman"/>
          <w:iCs/>
          <w:kern w:val="2"/>
          <w:sz w:val="20"/>
          <w:szCs w:val="20"/>
          <w:lang w:eastAsia="es-CO"/>
          <w14:ligatures w14:val="standardContextual"/>
        </w:rPr>
        <w:t xml:space="preserve"> de manera controlada. Una de las más utilizadas es GitFlow, un modelo de trabajo que define diferentes ramas (</w:t>
      </w:r>
      <w:r w:rsidRPr="00C77FBB">
        <w:rPr>
          <w:rFonts w:eastAsia="Aptos" w:cs="Times New Roman"/>
          <w:i/>
          <w:iCs/>
          <w:kern w:val="2"/>
          <w:sz w:val="20"/>
          <w:szCs w:val="20"/>
          <w:lang w:eastAsia="es-CO"/>
          <w14:ligatures w14:val="standardContextual"/>
        </w:rPr>
        <w:t>branches</w:t>
      </w:r>
      <w:r w:rsidRPr="00E65C1F">
        <w:rPr>
          <w:rFonts w:eastAsia="Aptos" w:cs="Times New Roman"/>
          <w:iCs/>
          <w:kern w:val="2"/>
          <w:sz w:val="20"/>
          <w:szCs w:val="20"/>
          <w:lang w:eastAsia="es-CO"/>
          <w14:ligatures w14:val="standardContextual"/>
        </w:rPr>
        <w:t>) para desarrollar nuevas funcionalidades, preparar versiones y corregir errores sin comprometer la estabilidad del proyecto.</w:t>
      </w:r>
    </w:p>
    <w:p w14:paraId="3152FAE8" w14:textId="77777777" w:rsidR="00E65C1F" w:rsidRPr="00E65C1F" w:rsidRDefault="00E65C1F" w:rsidP="00E65C1F">
      <w:pPr>
        <w:pStyle w:val="Normal0"/>
        <w:rPr>
          <w:rFonts w:eastAsia="Aptos" w:cs="Times New Roman"/>
          <w:iCs/>
          <w:kern w:val="2"/>
          <w:sz w:val="20"/>
          <w:szCs w:val="20"/>
          <w:lang w:eastAsia="es-CO"/>
          <w14:ligatures w14:val="standardContextual"/>
        </w:rPr>
      </w:pPr>
    </w:p>
    <w:p w14:paraId="577064CE" w14:textId="77777777" w:rsidR="00E65C1F" w:rsidRPr="00E65C1F" w:rsidRDefault="00E65C1F" w:rsidP="00E65C1F">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Cada rama cumple una función específica dentro del proceso de desarrollo, permitiendo que los integrantes del equipo trabajen simultáneamente y que los cambios se integren de forma organizada.</w:t>
      </w:r>
    </w:p>
    <w:p w14:paraId="0DD81A77" w14:textId="77777777" w:rsidR="00E65C1F" w:rsidRPr="00E65C1F" w:rsidRDefault="00E65C1F" w:rsidP="00E65C1F">
      <w:pPr>
        <w:pStyle w:val="Normal0"/>
        <w:rPr>
          <w:rFonts w:eastAsia="Aptos" w:cs="Times New Roman"/>
          <w:iCs/>
          <w:kern w:val="2"/>
          <w:sz w:val="20"/>
          <w:szCs w:val="20"/>
          <w:lang w:eastAsia="es-CO"/>
          <w14:ligatures w14:val="standardContextual"/>
        </w:rPr>
      </w:pPr>
    </w:p>
    <w:p w14:paraId="7BEB22FD" w14:textId="7903F18F" w:rsidR="00E65C1F" w:rsidRDefault="00E65C1F" w:rsidP="00E65C1F">
      <w:pPr>
        <w:pStyle w:val="Normal0"/>
        <w:rPr>
          <w:rFonts w:eastAsia="Aptos" w:cs="Times New Roman"/>
          <w:iCs/>
          <w:kern w:val="2"/>
          <w:sz w:val="20"/>
          <w:szCs w:val="20"/>
          <w:lang w:eastAsia="es-CO"/>
          <w14:ligatures w14:val="standardContextual"/>
        </w:rPr>
      </w:pPr>
      <w:r w:rsidRPr="00E65C1F">
        <w:rPr>
          <w:rFonts w:eastAsia="Aptos" w:cs="Times New Roman"/>
          <w:b/>
          <w:iCs/>
          <w:kern w:val="2"/>
          <w:sz w:val="20"/>
          <w:szCs w:val="20"/>
          <w:lang w:eastAsia="es-CO"/>
          <w14:ligatures w14:val="standardContextual"/>
        </w:rPr>
        <w:t>Tabla 11.</w:t>
      </w:r>
      <w:r w:rsidRPr="00E65C1F">
        <w:rPr>
          <w:rFonts w:eastAsia="Aptos" w:cs="Times New Roman"/>
          <w:iCs/>
          <w:kern w:val="2"/>
          <w:sz w:val="20"/>
          <w:szCs w:val="20"/>
          <w:lang w:eastAsia="es-CO"/>
          <w14:ligatures w14:val="standardContextual"/>
        </w:rPr>
        <w:t xml:space="preserve"> Principales ramas de la estrategia GitFlow.</w:t>
      </w:r>
    </w:p>
    <w:tbl>
      <w:tblPr>
        <w:tblStyle w:val="Tablaconcuadrcula"/>
        <w:tblW w:w="0" w:type="auto"/>
        <w:tblInd w:w="0" w:type="dxa"/>
        <w:tblLook w:val="04A0" w:firstRow="1" w:lastRow="0" w:firstColumn="1" w:lastColumn="0" w:noHBand="0" w:noVBand="1"/>
      </w:tblPr>
      <w:tblGrid>
        <w:gridCol w:w="1129"/>
        <w:gridCol w:w="8833"/>
      </w:tblGrid>
      <w:tr w:rsidR="00E65C1F" w:rsidRPr="00E65C1F" w14:paraId="151FF5FB" w14:textId="77777777" w:rsidTr="00E65C1F">
        <w:tc>
          <w:tcPr>
            <w:tcW w:w="1129" w:type="dxa"/>
          </w:tcPr>
          <w:p w14:paraId="795797A1" w14:textId="3526A50B" w:rsidR="00E65C1F" w:rsidRPr="00E65C1F" w:rsidRDefault="00E65C1F" w:rsidP="00E65C1F">
            <w:pPr>
              <w:pStyle w:val="Normal0"/>
              <w:rPr>
                <w:rFonts w:eastAsia="Aptos" w:cs="Times New Roman"/>
                <w:b/>
                <w:iCs/>
                <w:kern w:val="2"/>
                <w:sz w:val="20"/>
                <w:szCs w:val="20"/>
                <w:lang w:eastAsia="es-CO"/>
                <w14:ligatures w14:val="standardContextual"/>
              </w:rPr>
            </w:pPr>
            <w:r w:rsidRPr="00E65C1F">
              <w:rPr>
                <w:b/>
                <w:sz w:val="20"/>
                <w:szCs w:val="20"/>
              </w:rPr>
              <w:t>Rama</w:t>
            </w:r>
          </w:p>
        </w:tc>
        <w:tc>
          <w:tcPr>
            <w:tcW w:w="8833" w:type="dxa"/>
          </w:tcPr>
          <w:p w14:paraId="30610595" w14:textId="26965C9B" w:rsidR="00E65C1F" w:rsidRPr="00E65C1F" w:rsidRDefault="00E65C1F" w:rsidP="00E65C1F">
            <w:pPr>
              <w:pStyle w:val="Normal0"/>
              <w:rPr>
                <w:rFonts w:eastAsia="Aptos" w:cs="Times New Roman"/>
                <w:b/>
                <w:iCs/>
                <w:kern w:val="2"/>
                <w:sz w:val="20"/>
                <w:szCs w:val="20"/>
                <w:lang w:eastAsia="es-CO"/>
                <w14:ligatures w14:val="standardContextual"/>
              </w:rPr>
            </w:pPr>
            <w:r w:rsidRPr="00E65C1F">
              <w:rPr>
                <w:b/>
                <w:sz w:val="20"/>
                <w:szCs w:val="20"/>
              </w:rPr>
              <w:t>Propósito</w:t>
            </w:r>
          </w:p>
        </w:tc>
      </w:tr>
      <w:tr w:rsidR="00E65C1F" w:rsidRPr="00E65C1F" w14:paraId="79A15E1C" w14:textId="77777777" w:rsidTr="00E65C1F">
        <w:tc>
          <w:tcPr>
            <w:tcW w:w="1129" w:type="dxa"/>
          </w:tcPr>
          <w:p w14:paraId="062C514A" w14:textId="716B7654" w:rsidR="00E65C1F" w:rsidRPr="00E65C1F" w:rsidRDefault="00E65C1F" w:rsidP="00E65C1F">
            <w:pPr>
              <w:pStyle w:val="Normal0"/>
              <w:rPr>
                <w:rFonts w:ascii="Consolas" w:eastAsia="Aptos" w:hAnsi="Consolas" w:cs="Times New Roman"/>
                <w:iCs/>
                <w:kern w:val="2"/>
                <w:sz w:val="20"/>
                <w:szCs w:val="20"/>
                <w:lang w:eastAsia="es-CO"/>
                <w14:ligatures w14:val="standardContextual"/>
              </w:rPr>
            </w:pPr>
            <w:r w:rsidRPr="00E65C1F">
              <w:rPr>
                <w:rFonts w:ascii="Consolas" w:hAnsi="Consolas"/>
                <w:sz w:val="20"/>
                <w:szCs w:val="20"/>
              </w:rPr>
              <w:t>main</w:t>
            </w:r>
          </w:p>
        </w:tc>
        <w:tc>
          <w:tcPr>
            <w:tcW w:w="8833" w:type="dxa"/>
          </w:tcPr>
          <w:p w14:paraId="6D3732B6" w14:textId="42A7746B" w:rsidR="00E65C1F" w:rsidRPr="00E65C1F" w:rsidRDefault="00E65C1F" w:rsidP="00E65C1F">
            <w:pPr>
              <w:pStyle w:val="Normal0"/>
              <w:rPr>
                <w:rFonts w:eastAsia="Aptos" w:cs="Times New Roman"/>
                <w:iCs/>
                <w:kern w:val="2"/>
                <w:sz w:val="20"/>
                <w:szCs w:val="20"/>
                <w:lang w:eastAsia="es-CO"/>
                <w14:ligatures w14:val="standardContextual"/>
              </w:rPr>
            </w:pPr>
            <w:r w:rsidRPr="00E65C1F">
              <w:rPr>
                <w:sz w:val="20"/>
                <w:szCs w:val="20"/>
              </w:rPr>
              <w:t>Contiene la versión estable del proyecto, lista para ser utilizada por los usuarios.</w:t>
            </w:r>
          </w:p>
        </w:tc>
      </w:tr>
      <w:tr w:rsidR="00E65C1F" w:rsidRPr="00E65C1F" w14:paraId="203D3BCD" w14:textId="77777777" w:rsidTr="00E65C1F">
        <w:tc>
          <w:tcPr>
            <w:tcW w:w="1129" w:type="dxa"/>
          </w:tcPr>
          <w:p w14:paraId="3EA44AE3" w14:textId="2D2A091C" w:rsidR="00E65C1F" w:rsidRPr="00E65C1F" w:rsidRDefault="00E65C1F" w:rsidP="00E65C1F">
            <w:pPr>
              <w:pStyle w:val="Normal0"/>
              <w:rPr>
                <w:rFonts w:ascii="Consolas" w:eastAsia="Aptos" w:hAnsi="Consolas" w:cs="Times New Roman"/>
                <w:iCs/>
                <w:kern w:val="2"/>
                <w:sz w:val="20"/>
                <w:szCs w:val="20"/>
                <w:lang w:eastAsia="es-CO"/>
                <w14:ligatures w14:val="standardContextual"/>
              </w:rPr>
            </w:pPr>
            <w:r w:rsidRPr="00E65C1F">
              <w:rPr>
                <w:rFonts w:ascii="Consolas" w:hAnsi="Consolas"/>
                <w:sz w:val="20"/>
                <w:szCs w:val="20"/>
              </w:rPr>
              <w:t>develop</w:t>
            </w:r>
          </w:p>
        </w:tc>
        <w:tc>
          <w:tcPr>
            <w:tcW w:w="8833" w:type="dxa"/>
          </w:tcPr>
          <w:p w14:paraId="3FD9C3E7" w14:textId="40AC41A7" w:rsidR="00E65C1F" w:rsidRPr="00E65C1F" w:rsidRDefault="00E65C1F" w:rsidP="00E65C1F">
            <w:pPr>
              <w:pStyle w:val="Normal0"/>
              <w:rPr>
                <w:rFonts w:eastAsia="Aptos" w:cs="Times New Roman"/>
                <w:iCs/>
                <w:kern w:val="2"/>
                <w:sz w:val="20"/>
                <w:szCs w:val="20"/>
                <w:lang w:eastAsia="es-CO"/>
                <w14:ligatures w14:val="standardContextual"/>
              </w:rPr>
            </w:pPr>
            <w:r w:rsidRPr="00E65C1F">
              <w:rPr>
                <w:sz w:val="20"/>
                <w:szCs w:val="20"/>
              </w:rPr>
              <w:t>Reúne los cambios que se encuentran en desarrollo antes de incorporarlos a la versión estable.</w:t>
            </w:r>
          </w:p>
        </w:tc>
      </w:tr>
      <w:tr w:rsidR="00E65C1F" w:rsidRPr="00E65C1F" w14:paraId="1C621218" w14:textId="77777777" w:rsidTr="00E65C1F">
        <w:tc>
          <w:tcPr>
            <w:tcW w:w="1129" w:type="dxa"/>
          </w:tcPr>
          <w:p w14:paraId="682BFADE" w14:textId="2B5F6C46" w:rsidR="00E65C1F" w:rsidRPr="00E65C1F" w:rsidRDefault="00E65C1F" w:rsidP="00E65C1F">
            <w:pPr>
              <w:pStyle w:val="Normal0"/>
              <w:rPr>
                <w:rFonts w:ascii="Consolas" w:eastAsia="Aptos" w:hAnsi="Consolas" w:cs="Times New Roman"/>
                <w:iCs/>
                <w:kern w:val="2"/>
                <w:sz w:val="20"/>
                <w:szCs w:val="20"/>
                <w:lang w:eastAsia="es-CO"/>
                <w14:ligatures w14:val="standardContextual"/>
              </w:rPr>
            </w:pPr>
            <w:r w:rsidRPr="00E65C1F">
              <w:rPr>
                <w:rFonts w:ascii="Consolas" w:hAnsi="Consolas"/>
                <w:sz w:val="20"/>
                <w:szCs w:val="20"/>
              </w:rPr>
              <w:t>feature</w:t>
            </w:r>
          </w:p>
        </w:tc>
        <w:tc>
          <w:tcPr>
            <w:tcW w:w="8833" w:type="dxa"/>
          </w:tcPr>
          <w:p w14:paraId="7A43F6DA" w14:textId="06C993A6" w:rsidR="00E65C1F" w:rsidRPr="00E65C1F" w:rsidRDefault="00E65C1F" w:rsidP="00E65C1F">
            <w:pPr>
              <w:pStyle w:val="Normal0"/>
              <w:rPr>
                <w:rFonts w:eastAsia="Aptos" w:cs="Times New Roman"/>
                <w:iCs/>
                <w:kern w:val="2"/>
                <w:sz w:val="20"/>
                <w:szCs w:val="20"/>
                <w:lang w:eastAsia="es-CO"/>
                <w14:ligatures w14:val="standardContextual"/>
              </w:rPr>
            </w:pPr>
            <w:r w:rsidRPr="00E65C1F">
              <w:rPr>
                <w:sz w:val="20"/>
                <w:szCs w:val="20"/>
              </w:rPr>
              <w:t>Se utiliza para desarrollar nuevas funcionalidades de forma independiente.</w:t>
            </w:r>
          </w:p>
        </w:tc>
      </w:tr>
      <w:tr w:rsidR="00E65C1F" w:rsidRPr="00E65C1F" w14:paraId="6F5BDC27" w14:textId="77777777" w:rsidTr="00E65C1F">
        <w:tc>
          <w:tcPr>
            <w:tcW w:w="1129" w:type="dxa"/>
          </w:tcPr>
          <w:p w14:paraId="795CD0CC" w14:textId="7E31EF17" w:rsidR="00E65C1F" w:rsidRPr="00E65C1F" w:rsidRDefault="00E65C1F" w:rsidP="00E65C1F">
            <w:pPr>
              <w:pStyle w:val="Normal0"/>
              <w:rPr>
                <w:rFonts w:ascii="Consolas" w:eastAsia="Aptos" w:hAnsi="Consolas" w:cs="Times New Roman"/>
                <w:iCs/>
                <w:kern w:val="2"/>
                <w:sz w:val="20"/>
                <w:szCs w:val="20"/>
                <w:lang w:eastAsia="es-CO"/>
                <w14:ligatures w14:val="standardContextual"/>
              </w:rPr>
            </w:pPr>
            <w:r w:rsidRPr="00E65C1F">
              <w:rPr>
                <w:rFonts w:ascii="Consolas" w:hAnsi="Consolas"/>
                <w:sz w:val="20"/>
                <w:szCs w:val="20"/>
              </w:rPr>
              <w:t>release</w:t>
            </w:r>
          </w:p>
        </w:tc>
        <w:tc>
          <w:tcPr>
            <w:tcW w:w="8833" w:type="dxa"/>
          </w:tcPr>
          <w:p w14:paraId="78C31725" w14:textId="5CAE3080" w:rsidR="00E65C1F" w:rsidRPr="00E65C1F" w:rsidRDefault="00E65C1F" w:rsidP="00E65C1F">
            <w:pPr>
              <w:pStyle w:val="Normal0"/>
              <w:rPr>
                <w:rFonts w:eastAsia="Aptos" w:cs="Times New Roman"/>
                <w:iCs/>
                <w:kern w:val="2"/>
                <w:sz w:val="20"/>
                <w:szCs w:val="20"/>
                <w:lang w:eastAsia="es-CO"/>
                <w14:ligatures w14:val="standardContextual"/>
              </w:rPr>
            </w:pPr>
            <w:r w:rsidRPr="00E65C1F">
              <w:rPr>
                <w:sz w:val="20"/>
                <w:szCs w:val="20"/>
              </w:rPr>
              <w:t xml:space="preserve">Permite preparar una nueva versión del </w:t>
            </w:r>
            <w:r w:rsidRPr="00C77FBB">
              <w:rPr>
                <w:i/>
                <w:sz w:val="20"/>
                <w:szCs w:val="20"/>
              </w:rPr>
              <w:t>software</w:t>
            </w:r>
            <w:r w:rsidRPr="00E65C1F">
              <w:rPr>
                <w:sz w:val="20"/>
                <w:szCs w:val="20"/>
              </w:rPr>
              <w:t xml:space="preserve"> antes de su publicación.</w:t>
            </w:r>
          </w:p>
        </w:tc>
      </w:tr>
      <w:tr w:rsidR="00E65C1F" w:rsidRPr="00E65C1F" w14:paraId="45B61232" w14:textId="77777777" w:rsidTr="00E65C1F">
        <w:tc>
          <w:tcPr>
            <w:tcW w:w="1129" w:type="dxa"/>
          </w:tcPr>
          <w:p w14:paraId="3219ABCC" w14:textId="2187951D" w:rsidR="00E65C1F" w:rsidRPr="00E65C1F" w:rsidRDefault="00E65C1F" w:rsidP="00E65C1F">
            <w:pPr>
              <w:pStyle w:val="Normal0"/>
              <w:rPr>
                <w:rFonts w:ascii="Consolas" w:eastAsia="Aptos" w:hAnsi="Consolas" w:cs="Times New Roman"/>
                <w:iCs/>
                <w:kern w:val="2"/>
                <w:sz w:val="20"/>
                <w:szCs w:val="20"/>
                <w:lang w:eastAsia="es-CO"/>
                <w14:ligatures w14:val="standardContextual"/>
              </w:rPr>
            </w:pPr>
            <w:r w:rsidRPr="00E65C1F">
              <w:rPr>
                <w:rFonts w:ascii="Consolas" w:hAnsi="Consolas"/>
                <w:sz w:val="20"/>
                <w:szCs w:val="20"/>
              </w:rPr>
              <w:t>hotfix</w:t>
            </w:r>
          </w:p>
        </w:tc>
        <w:tc>
          <w:tcPr>
            <w:tcW w:w="8833" w:type="dxa"/>
          </w:tcPr>
          <w:p w14:paraId="1DE06CAE" w14:textId="6970419D" w:rsidR="00E65C1F" w:rsidRPr="00E65C1F" w:rsidRDefault="00E65C1F" w:rsidP="00E65C1F">
            <w:pPr>
              <w:pStyle w:val="Normal0"/>
              <w:rPr>
                <w:rFonts w:eastAsia="Aptos" w:cs="Times New Roman"/>
                <w:iCs/>
                <w:kern w:val="2"/>
                <w:sz w:val="20"/>
                <w:szCs w:val="20"/>
                <w:lang w:eastAsia="es-CO"/>
                <w14:ligatures w14:val="standardContextual"/>
              </w:rPr>
            </w:pPr>
            <w:r w:rsidRPr="00E65C1F">
              <w:rPr>
                <w:sz w:val="20"/>
                <w:szCs w:val="20"/>
              </w:rPr>
              <w:t>Se emplea para corregir errores críticos detectados en la versión que se encuentra en producción.</w:t>
            </w:r>
          </w:p>
        </w:tc>
      </w:tr>
    </w:tbl>
    <w:p w14:paraId="2756E486" w14:textId="4B89BFF9" w:rsidR="00E65C1F" w:rsidRDefault="00E65C1F" w:rsidP="00E65C1F">
      <w:pPr>
        <w:pStyle w:val="Normal0"/>
        <w:rPr>
          <w:rFonts w:eastAsia="Aptos" w:cs="Times New Roman"/>
          <w:iCs/>
          <w:kern w:val="2"/>
          <w:sz w:val="20"/>
          <w:szCs w:val="20"/>
          <w:lang w:eastAsia="es-CO"/>
          <w14:ligatures w14:val="standardContextual"/>
        </w:rPr>
      </w:pPr>
    </w:p>
    <w:p w14:paraId="77580E6D" w14:textId="77777777" w:rsidR="00E65C1F" w:rsidRPr="00E65C1F" w:rsidRDefault="00E65C1F" w:rsidP="00E65C1F">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El funcionamiento de GitFlow puede comprenderse mediante un ejemplo sencillo.</w:t>
      </w:r>
    </w:p>
    <w:p w14:paraId="082E52A1" w14:textId="77777777" w:rsidR="00E65C1F" w:rsidRPr="00E65C1F" w:rsidRDefault="00E65C1F" w:rsidP="00E65C1F">
      <w:pPr>
        <w:pStyle w:val="Normal0"/>
        <w:rPr>
          <w:rFonts w:eastAsia="Aptos" w:cs="Times New Roman"/>
          <w:iCs/>
          <w:kern w:val="2"/>
          <w:sz w:val="20"/>
          <w:szCs w:val="20"/>
          <w:lang w:eastAsia="es-CO"/>
          <w14:ligatures w14:val="standardContextual"/>
        </w:rPr>
      </w:pPr>
    </w:p>
    <w:p w14:paraId="0F524962" w14:textId="09FDB1CD" w:rsidR="00E65C1F" w:rsidRDefault="00376C52" w:rsidP="00376C52">
      <w:pPr>
        <w:pStyle w:val="Normal0"/>
        <w:jc w:val="center"/>
        <w:rPr>
          <w:rFonts w:eastAsia="Aptos" w:cs="Times New Roman"/>
          <w:iCs/>
          <w:kern w:val="2"/>
          <w:sz w:val="20"/>
          <w:szCs w:val="20"/>
          <w:lang w:eastAsia="es-CO"/>
          <w14:ligatures w14:val="standardContextual"/>
        </w:rPr>
      </w:pPr>
      <w:r w:rsidRPr="00376C52">
        <w:rPr>
          <w:rFonts w:eastAsia="Aptos" w:cs="Times New Roman"/>
          <w:iCs/>
          <w:noProof/>
          <w:kern w:val="2"/>
          <w:sz w:val="20"/>
          <w:szCs w:val="20"/>
          <w:lang w:val="en-US" w:eastAsia="en-US"/>
          <w14:ligatures w14:val="standardContextual"/>
        </w:rPr>
        <w:lastRenderedPageBreak/>
        <mc:AlternateContent>
          <mc:Choice Requires="wps">
            <w:drawing>
              <wp:inline distT="0" distB="0" distL="0" distR="0" wp14:anchorId="6AB5167D" wp14:editId="624D5EB4">
                <wp:extent cx="5550010" cy="1404620"/>
                <wp:effectExtent l="0" t="0" r="0" b="6350"/>
                <wp:docPr id="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0010" cy="1404620"/>
                        </a:xfrm>
                        <a:prstGeom prst="rect">
                          <a:avLst/>
                        </a:prstGeom>
                        <a:solidFill>
                          <a:schemeClr val="accent1">
                            <a:lumMod val="40000"/>
                            <a:lumOff val="60000"/>
                          </a:schemeClr>
                        </a:solidFill>
                        <a:ln w="9525">
                          <a:noFill/>
                          <a:miter lim="800000"/>
                          <a:headEnd/>
                          <a:tailEnd/>
                        </a:ln>
                      </wps:spPr>
                      <wps:txbx>
                        <w:txbxContent>
                          <w:p w14:paraId="3897DC63" w14:textId="0EC0CEBF"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Supóngase que un equipo desarrolla una aplicación para la gestión de inventarios. Inicialmente existe una versión estable del sistema, la cual se encuentra almacenada en la rama </w:t>
                            </w:r>
                            <w:r w:rsidRPr="00C77FBB">
                              <w:rPr>
                                <w:rFonts w:ascii="Consolas" w:eastAsia="Aptos" w:hAnsi="Consolas" w:cs="Times New Roman"/>
                                <w:iCs/>
                                <w:kern w:val="2"/>
                                <w:sz w:val="20"/>
                                <w:szCs w:val="20"/>
                                <w:lang w:eastAsia="es-CO"/>
                                <w14:ligatures w14:val="standardContextual"/>
                              </w:rPr>
                              <w:t>main</w:t>
                            </w:r>
                            <w:r w:rsidRPr="00E65C1F">
                              <w:rPr>
                                <w:rFonts w:eastAsia="Aptos" w:cs="Times New Roman"/>
                                <w:iCs/>
                                <w:kern w:val="2"/>
                                <w:sz w:val="20"/>
                                <w:szCs w:val="20"/>
                                <w:lang w:eastAsia="es-CO"/>
                                <w14:ligatures w14:val="standardContextual"/>
                              </w:rPr>
                              <w:t>.</w:t>
                            </w:r>
                          </w:p>
                          <w:p w14:paraId="34EE858D"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3D8645EB" w14:textId="77777777"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Cuando el equipo necesita incorporar una nueva funcionalidad, como el registro de proveedores, no modifica directamente la rama </w:t>
                            </w:r>
                            <w:r w:rsidRPr="00C77FBB">
                              <w:rPr>
                                <w:rFonts w:ascii="Consolas" w:eastAsia="Aptos" w:hAnsi="Consolas" w:cs="Times New Roman"/>
                                <w:iCs/>
                                <w:kern w:val="2"/>
                                <w:sz w:val="20"/>
                                <w:szCs w:val="20"/>
                                <w:lang w:eastAsia="es-CO"/>
                                <w14:ligatures w14:val="standardContextual"/>
                              </w:rPr>
                              <w:t>main</w:t>
                            </w:r>
                            <w:r w:rsidRPr="00E65C1F">
                              <w:rPr>
                                <w:rFonts w:eastAsia="Aptos" w:cs="Times New Roman"/>
                                <w:iCs/>
                                <w:kern w:val="2"/>
                                <w:sz w:val="20"/>
                                <w:szCs w:val="20"/>
                                <w:lang w:eastAsia="es-CO"/>
                                <w14:ligatures w14:val="standardContextual"/>
                              </w:rPr>
                              <w:t xml:space="preserve">. En su lugar, crea una rama </w:t>
                            </w:r>
                            <w:r w:rsidRPr="00C77FBB">
                              <w:rPr>
                                <w:rFonts w:ascii="Consolas" w:eastAsia="Aptos" w:hAnsi="Consolas" w:cs="Times New Roman"/>
                                <w:iCs/>
                                <w:kern w:val="2"/>
                                <w:sz w:val="20"/>
                                <w:szCs w:val="20"/>
                                <w:lang w:eastAsia="es-CO"/>
                                <w14:ligatures w14:val="standardContextual"/>
                              </w:rPr>
                              <w:t>feature</w:t>
                            </w:r>
                            <w:r w:rsidRPr="00E65C1F">
                              <w:rPr>
                                <w:rFonts w:eastAsia="Aptos" w:cs="Times New Roman"/>
                                <w:iCs/>
                                <w:kern w:val="2"/>
                                <w:sz w:val="20"/>
                                <w:szCs w:val="20"/>
                                <w:lang w:eastAsia="es-CO"/>
                                <w14:ligatures w14:val="standardContextual"/>
                              </w:rPr>
                              <w:t>, donde desarrolla y prueba la nueva funcionalidad de manera independiente.</w:t>
                            </w:r>
                          </w:p>
                          <w:p w14:paraId="63351E16"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07D02A68" w14:textId="77777777"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Una vez finalizado el desarrollo, los cambios se integran en la rama </w:t>
                            </w:r>
                            <w:r w:rsidRPr="00C77FBB">
                              <w:rPr>
                                <w:rFonts w:ascii="Consolas" w:eastAsia="Aptos" w:hAnsi="Consolas" w:cs="Times New Roman"/>
                                <w:iCs/>
                                <w:kern w:val="2"/>
                                <w:sz w:val="20"/>
                                <w:szCs w:val="20"/>
                                <w:lang w:eastAsia="es-CO"/>
                                <w14:ligatures w14:val="standardContextual"/>
                              </w:rPr>
                              <w:t>develop</w:t>
                            </w:r>
                            <w:r w:rsidRPr="00E65C1F">
                              <w:rPr>
                                <w:rFonts w:eastAsia="Aptos" w:cs="Times New Roman"/>
                                <w:iCs/>
                                <w:kern w:val="2"/>
                                <w:sz w:val="20"/>
                                <w:szCs w:val="20"/>
                                <w:lang w:eastAsia="es-CO"/>
                                <w14:ligatures w14:val="standardContextual"/>
                              </w:rPr>
                              <w:t>, que reúne todas las funcionalidades que harán parte de la siguiente versión del sistema.</w:t>
                            </w:r>
                          </w:p>
                          <w:p w14:paraId="57F78749"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4E0DDB81" w14:textId="77777777"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Cuando el proyecto está listo para publicarse, se crea una rama </w:t>
                            </w:r>
                            <w:r w:rsidRPr="00C77FBB">
                              <w:rPr>
                                <w:rFonts w:ascii="Consolas" w:eastAsia="Aptos" w:hAnsi="Consolas" w:cs="Times New Roman"/>
                                <w:iCs/>
                                <w:kern w:val="2"/>
                                <w:sz w:val="20"/>
                                <w:szCs w:val="20"/>
                                <w:lang w:eastAsia="es-CO"/>
                                <w14:ligatures w14:val="standardContextual"/>
                              </w:rPr>
                              <w:t>release</w:t>
                            </w:r>
                            <w:r w:rsidRPr="00E65C1F">
                              <w:rPr>
                                <w:rFonts w:eastAsia="Aptos" w:cs="Times New Roman"/>
                                <w:iCs/>
                                <w:kern w:val="2"/>
                                <w:sz w:val="20"/>
                                <w:szCs w:val="20"/>
                                <w:lang w:eastAsia="es-CO"/>
                                <w14:ligatures w14:val="standardContextual"/>
                              </w:rPr>
                              <w:t>, destinada a realizar las pruebas finales y los últimos ajustes antes de liberar la nueva versión.</w:t>
                            </w:r>
                          </w:p>
                          <w:p w14:paraId="04AAB17E"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2367E925" w14:textId="77777777"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Finalmente, cuando la versión ha sido validada, esta se incorpora a la rama </w:t>
                            </w:r>
                            <w:r w:rsidRPr="00C77FBB">
                              <w:rPr>
                                <w:rFonts w:ascii="Consolas" w:eastAsia="Aptos" w:hAnsi="Consolas" w:cs="Times New Roman"/>
                                <w:iCs/>
                                <w:kern w:val="2"/>
                                <w:sz w:val="20"/>
                                <w:szCs w:val="20"/>
                                <w:lang w:eastAsia="es-CO"/>
                                <w14:ligatures w14:val="standardContextual"/>
                              </w:rPr>
                              <w:t>main</w:t>
                            </w:r>
                            <w:r w:rsidRPr="00E65C1F">
                              <w:rPr>
                                <w:rFonts w:eastAsia="Aptos" w:cs="Times New Roman"/>
                                <w:iCs/>
                                <w:kern w:val="2"/>
                                <w:sz w:val="20"/>
                                <w:szCs w:val="20"/>
                                <w:lang w:eastAsia="es-CO"/>
                                <w14:ligatures w14:val="standardContextual"/>
                              </w:rPr>
                              <w:t>, convirtiéndose en la nueva versión estable del proyecto.</w:t>
                            </w:r>
                          </w:p>
                          <w:p w14:paraId="6467F706"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64F11B68" w14:textId="3A953ACE" w:rsidR="00BA4B26" w:rsidRPr="00376C52"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Si posteriormente se detecta un error crítico en producción, se crea una rama </w:t>
                            </w:r>
                            <w:r w:rsidRPr="00C77FBB">
                              <w:rPr>
                                <w:rFonts w:ascii="Consolas" w:eastAsia="Aptos" w:hAnsi="Consolas" w:cs="Times New Roman"/>
                                <w:iCs/>
                                <w:kern w:val="2"/>
                                <w:sz w:val="20"/>
                                <w:szCs w:val="20"/>
                                <w:lang w:eastAsia="es-CO"/>
                                <w14:ligatures w14:val="standardContextual"/>
                              </w:rPr>
                              <w:t>hotfix</w:t>
                            </w:r>
                            <w:r w:rsidRPr="00E65C1F">
                              <w:rPr>
                                <w:rFonts w:eastAsia="Aptos" w:cs="Times New Roman"/>
                                <w:iCs/>
                                <w:kern w:val="2"/>
                                <w:sz w:val="20"/>
                                <w:szCs w:val="20"/>
                                <w:lang w:eastAsia="es-CO"/>
                                <w14:ligatures w14:val="standardContextual"/>
                              </w:rPr>
                              <w:t xml:space="preserve"> a partir de </w:t>
                            </w:r>
                            <w:r w:rsidRPr="00C77FBB">
                              <w:rPr>
                                <w:rFonts w:ascii="Consolas" w:eastAsia="Aptos" w:hAnsi="Consolas" w:cs="Times New Roman"/>
                                <w:iCs/>
                                <w:kern w:val="2"/>
                                <w:sz w:val="20"/>
                                <w:szCs w:val="20"/>
                                <w:lang w:eastAsia="es-CO"/>
                                <w14:ligatures w14:val="standardContextual"/>
                              </w:rPr>
                              <w:t>main</w:t>
                            </w:r>
                            <w:r w:rsidRPr="00E65C1F">
                              <w:rPr>
                                <w:rFonts w:eastAsia="Aptos" w:cs="Times New Roman"/>
                                <w:iCs/>
                                <w:kern w:val="2"/>
                                <w:sz w:val="20"/>
                                <w:szCs w:val="20"/>
                                <w:lang w:eastAsia="es-CO"/>
                                <w14:ligatures w14:val="standardContextual"/>
                              </w:rPr>
                              <w:t xml:space="preserve">, se corrige el problema y la solución se incorpora nuevamente tanto a </w:t>
                            </w:r>
                            <w:r w:rsidRPr="00C77FBB">
                              <w:rPr>
                                <w:rFonts w:ascii="Consolas" w:eastAsia="Aptos" w:hAnsi="Consolas" w:cs="Times New Roman"/>
                                <w:iCs/>
                                <w:kern w:val="2"/>
                                <w:sz w:val="20"/>
                                <w:szCs w:val="20"/>
                                <w:lang w:eastAsia="es-CO"/>
                                <w14:ligatures w14:val="standardContextual"/>
                              </w:rPr>
                              <w:t>main</w:t>
                            </w:r>
                            <w:r w:rsidRPr="00E65C1F">
                              <w:rPr>
                                <w:rFonts w:eastAsia="Aptos" w:cs="Times New Roman"/>
                                <w:iCs/>
                                <w:kern w:val="2"/>
                                <w:sz w:val="20"/>
                                <w:szCs w:val="20"/>
                                <w:lang w:eastAsia="es-CO"/>
                                <w14:ligatures w14:val="standardContextual"/>
                              </w:rPr>
                              <w:t xml:space="preserve"> como a </w:t>
                            </w:r>
                            <w:r w:rsidRPr="00C77FBB">
                              <w:rPr>
                                <w:rFonts w:ascii="Consolas" w:eastAsia="Aptos" w:hAnsi="Consolas" w:cs="Times New Roman"/>
                                <w:iCs/>
                                <w:kern w:val="2"/>
                                <w:sz w:val="20"/>
                                <w:szCs w:val="20"/>
                                <w:lang w:eastAsia="es-CO"/>
                                <w14:ligatures w14:val="standardContextual"/>
                              </w:rPr>
                              <w:t>develop</w:t>
                            </w:r>
                            <w:r w:rsidRPr="00E65C1F">
                              <w:rPr>
                                <w:rFonts w:eastAsia="Aptos" w:cs="Times New Roman"/>
                                <w:iCs/>
                                <w:kern w:val="2"/>
                                <w:sz w:val="20"/>
                                <w:szCs w:val="20"/>
                                <w:lang w:eastAsia="es-CO"/>
                                <w14:ligatures w14:val="standardContextual"/>
                              </w:rPr>
                              <w:t xml:space="preserve">, garantizando que la corrección también forme parte de las futuras versiones del </w:t>
                            </w:r>
                            <w:r w:rsidRPr="00C77FBB">
                              <w:rPr>
                                <w:rFonts w:eastAsia="Aptos" w:cs="Times New Roman"/>
                                <w:i/>
                                <w:iCs/>
                                <w:kern w:val="2"/>
                                <w:sz w:val="20"/>
                                <w:szCs w:val="20"/>
                                <w:lang w:eastAsia="es-CO"/>
                                <w14:ligatures w14:val="standardContextual"/>
                              </w:rPr>
                              <w:t>software</w:t>
                            </w:r>
                            <w:r w:rsidRPr="00E65C1F">
                              <w:rPr>
                                <w:rFonts w:eastAsia="Aptos" w:cs="Times New Roman"/>
                                <w:iCs/>
                                <w:kern w:val="2"/>
                                <w:sz w:val="20"/>
                                <w:szCs w:val="20"/>
                                <w:lang w:eastAsia="es-CO"/>
                                <w14:ligatures w14:val="standardContextual"/>
                              </w:rPr>
                              <w:t>.</w:t>
                            </w:r>
                          </w:p>
                        </w:txbxContent>
                      </wps:txbx>
                      <wps:bodyPr rot="0" vert="horz" wrap="square" lIns="91440" tIns="45720" rIns="91440" bIns="45720" anchor="t" anchorCtr="0">
                        <a:spAutoFit/>
                      </wps:bodyPr>
                    </wps:wsp>
                  </a:graphicData>
                </a:graphic>
              </wp:inline>
            </w:drawing>
          </mc:Choice>
          <mc:Fallback>
            <w:pict>
              <v:shape w14:anchorId="6AB5167D" id="_x0000_s1048" type="#_x0000_t202" style="width:43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" fillcolor="#b8cce4 [1300]" stroked="f">
                <v:textbox style="mso-fit-shape-to-text:t">
                  <w:txbxContent>
                    <w:p w14:paraId="3897DC63" w14:textId="0EC0CEBF"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Supóngase que un equipo desarrolla una aplicación para la gestión de inventarios. Inicialmente existe una versión estable del sistema, la cual se encuentra almacenada en la rama </w:t>
                      </w:r>
                      <w:proofErr w:type="spellStart"/>
                      <w:r w:rsidRPr="00C77FBB">
                        <w:rPr>
                          <w:rFonts w:ascii="Consolas" w:eastAsia="Aptos" w:hAnsi="Consolas" w:cs="Times New Roman"/>
                          <w:iCs/>
                          <w:kern w:val="2"/>
                          <w:sz w:val="20"/>
                          <w:szCs w:val="20"/>
                          <w:lang w:eastAsia="es-CO"/>
                          <w14:ligatures w14:val="standardContextual"/>
                        </w:rPr>
                        <w:t>main</w:t>
                      </w:r>
                      <w:proofErr w:type="spellEnd"/>
                      <w:r w:rsidRPr="00E65C1F">
                        <w:rPr>
                          <w:rFonts w:eastAsia="Aptos" w:cs="Times New Roman"/>
                          <w:iCs/>
                          <w:kern w:val="2"/>
                          <w:sz w:val="20"/>
                          <w:szCs w:val="20"/>
                          <w:lang w:eastAsia="es-CO"/>
                          <w14:ligatures w14:val="standardContextual"/>
                        </w:rPr>
                        <w:t>.</w:t>
                      </w:r>
                    </w:p>
                    <w:p w14:paraId="34EE858D"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3D8645EB" w14:textId="77777777"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Cuando el equipo necesita incorporar una nueva funcionalidad, como el registro de proveedores, no modifica directamente la rama </w:t>
                      </w:r>
                      <w:proofErr w:type="spellStart"/>
                      <w:r w:rsidRPr="00C77FBB">
                        <w:rPr>
                          <w:rFonts w:ascii="Consolas" w:eastAsia="Aptos" w:hAnsi="Consolas" w:cs="Times New Roman"/>
                          <w:iCs/>
                          <w:kern w:val="2"/>
                          <w:sz w:val="20"/>
                          <w:szCs w:val="20"/>
                          <w:lang w:eastAsia="es-CO"/>
                          <w14:ligatures w14:val="standardContextual"/>
                        </w:rPr>
                        <w:t>main</w:t>
                      </w:r>
                      <w:proofErr w:type="spellEnd"/>
                      <w:r w:rsidRPr="00E65C1F">
                        <w:rPr>
                          <w:rFonts w:eastAsia="Aptos" w:cs="Times New Roman"/>
                          <w:iCs/>
                          <w:kern w:val="2"/>
                          <w:sz w:val="20"/>
                          <w:szCs w:val="20"/>
                          <w:lang w:eastAsia="es-CO"/>
                          <w14:ligatures w14:val="standardContextual"/>
                        </w:rPr>
                        <w:t xml:space="preserve">. En su lugar, crea una rama </w:t>
                      </w:r>
                      <w:proofErr w:type="spellStart"/>
                      <w:r w:rsidRPr="00C77FBB">
                        <w:rPr>
                          <w:rFonts w:ascii="Consolas" w:eastAsia="Aptos" w:hAnsi="Consolas" w:cs="Times New Roman"/>
                          <w:iCs/>
                          <w:kern w:val="2"/>
                          <w:sz w:val="20"/>
                          <w:szCs w:val="20"/>
                          <w:lang w:eastAsia="es-CO"/>
                          <w14:ligatures w14:val="standardContextual"/>
                        </w:rPr>
                        <w:t>feature</w:t>
                      </w:r>
                      <w:proofErr w:type="spellEnd"/>
                      <w:r w:rsidRPr="00E65C1F">
                        <w:rPr>
                          <w:rFonts w:eastAsia="Aptos" w:cs="Times New Roman"/>
                          <w:iCs/>
                          <w:kern w:val="2"/>
                          <w:sz w:val="20"/>
                          <w:szCs w:val="20"/>
                          <w:lang w:eastAsia="es-CO"/>
                          <w14:ligatures w14:val="standardContextual"/>
                        </w:rPr>
                        <w:t>, donde desarrolla y prueba la nueva funcionalidad de manera independiente.</w:t>
                      </w:r>
                    </w:p>
                    <w:p w14:paraId="63351E16"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07D02A68" w14:textId="77777777"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Una vez finalizado el desarrollo, los cambios se integran en la rama </w:t>
                      </w:r>
                      <w:proofErr w:type="spellStart"/>
                      <w:r w:rsidRPr="00C77FBB">
                        <w:rPr>
                          <w:rFonts w:ascii="Consolas" w:eastAsia="Aptos" w:hAnsi="Consolas" w:cs="Times New Roman"/>
                          <w:iCs/>
                          <w:kern w:val="2"/>
                          <w:sz w:val="20"/>
                          <w:szCs w:val="20"/>
                          <w:lang w:eastAsia="es-CO"/>
                          <w14:ligatures w14:val="standardContextual"/>
                        </w:rPr>
                        <w:t>develop</w:t>
                      </w:r>
                      <w:proofErr w:type="spellEnd"/>
                      <w:r w:rsidRPr="00E65C1F">
                        <w:rPr>
                          <w:rFonts w:eastAsia="Aptos" w:cs="Times New Roman"/>
                          <w:iCs/>
                          <w:kern w:val="2"/>
                          <w:sz w:val="20"/>
                          <w:szCs w:val="20"/>
                          <w:lang w:eastAsia="es-CO"/>
                          <w14:ligatures w14:val="standardContextual"/>
                        </w:rPr>
                        <w:t>, que reúne todas las funcionalidades que harán parte de la siguiente versión del sistema.</w:t>
                      </w:r>
                    </w:p>
                    <w:p w14:paraId="57F78749"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4E0DDB81" w14:textId="77777777"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Cuando el proyecto está listo para publicarse, se crea una rama </w:t>
                      </w:r>
                      <w:proofErr w:type="spellStart"/>
                      <w:r w:rsidRPr="00C77FBB">
                        <w:rPr>
                          <w:rFonts w:ascii="Consolas" w:eastAsia="Aptos" w:hAnsi="Consolas" w:cs="Times New Roman"/>
                          <w:iCs/>
                          <w:kern w:val="2"/>
                          <w:sz w:val="20"/>
                          <w:szCs w:val="20"/>
                          <w:lang w:eastAsia="es-CO"/>
                          <w14:ligatures w14:val="standardContextual"/>
                        </w:rPr>
                        <w:t>release</w:t>
                      </w:r>
                      <w:proofErr w:type="spellEnd"/>
                      <w:r w:rsidRPr="00E65C1F">
                        <w:rPr>
                          <w:rFonts w:eastAsia="Aptos" w:cs="Times New Roman"/>
                          <w:iCs/>
                          <w:kern w:val="2"/>
                          <w:sz w:val="20"/>
                          <w:szCs w:val="20"/>
                          <w:lang w:eastAsia="es-CO"/>
                          <w14:ligatures w14:val="standardContextual"/>
                        </w:rPr>
                        <w:t>, destinada a realizar las pruebas finales y los últimos ajustes antes de liberar la nueva versión.</w:t>
                      </w:r>
                    </w:p>
                    <w:p w14:paraId="04AAB17E"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2367E925" w14:textId="77777777" w:rsidR="00BA4B26" w:rsidRPr="00E65C1F"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Finalmente, cuando la versión ha sido validada, esta se incorpora a la rama </w:t>
                      </w:r>
                      <w:proofErr w:type="spellStart"/>
                      <w:r w:rsidRPr="00C77FBB">
                        <w:rPr>
                          <w:rFonts w:ascii="Consolas" w:eastAsia="Aptos" w:hAnsi="Consolas" w:cs="Times New Roman"/>
                          <w:iCs/>
                          <w:kern w:val="2"/>
                          <w:sz w:val="20"/>
                          <w:szCs w:val="20"/>
                          <w:lang w:eastAsia="es-CO"/>
                          <w14:ligatures w14:val="standardContextual"/>
                        </w:rPr>
                        <w:t>main</w:t>
                      </w:r>
                      <w:proofErr w:type="spellEnd"/>
                      <w:r w:rsidRPr="00E65C1F">
                        <w:rPr>
                          <w:rFonts w:eastAsia="Aptos" w:cs="Times New Roman"/>
                          <w:iCs/>
                          <w:kern w:val="2"/>
                          <w:sz w:val="20"/>
                          <w:szCs w:val="20"/>
                          <w:lang w:eastAsia="es-CO"/>
                          <w14:ligatures w14:val="standardContextual"/>
                        </w:rPr>
                        <w:t>, convirtiéndose en la nueva versión estable del proyecto.</w:t>
                      </w:r>
                    </w:p>
                    <w:p w14:paraId="6467F706" w14:textId="77777777" w:rsidR="00BA4B26" w:rsidRPr="00E65C1F" w:rsidRDefault="00BA4B26" w:rsidP="00376C52">
                      <w:pPr>
                        <w:pStyle w:val="Normal0"/>
                        <w:rPr>
                          <w:rFonts w:eastAsia="Aptos" w:cs="Times New Roman"/>
                          <w:iCs/>
                          <w:kern w:val="2"/>
                          <w:sz w:val="20"/>
                          <w:szCs w:val="20"/>
                          <w:lang w:eastAsia="es-CO"/>
                          <w14:ligatures w14:val="standardContextual"/>
                        </w:rPr>
                      </w:pPr>
                    </w:p>
                    <w:p w14:paraId="64F11B68" w14:textId="3A953ACE" w:rsidR="00BA4B26" w:rsidRPr="00376C52" w:rsidRDefault="00BA4B26" w:rsidP="00376C52">
                      <w:pPr>
                        <w:pStyle w:val="Normal0"/>
                        <w:rPr>
                          <w:rFonts w:eastAsia="Aptos" w:cs="Times New Roman"/>
                          <w:iCs/>
                          <w:kern w:val="2"/>
                          <w:sz w:val="20"/>
                          <w:szCs w:val="20"/>
                          <w:lang w:eastAsia="es-CO"/>
                          <w14:ligatures w14:val="standardContextual"/>
                        </w:rPr>
                      </w:pPr>
                      <w:r w:rsidRPr="00E65C1F">
                        <w:rPr>
                          <w:rFonts w:eastAsia="Aptos" w:cs="Times New Roman"/>
                          <w:iCs/>
                          <w:kern w:val="2"/>
                          <w:sz w:val="20"/>
                          <w:szCs w:val="20"/>
                          <w:lang w:eastAsia="es-CO"/>
                          <w14:ligatures w14:val="standardContextual"/>
                        </w:rPr>
                        <w:t xml:space="preserve">Si posteriormente se detecta un error crítico en producción, se crea una rama </w:t>
                      </w:r>
                      <w:proofErr w:type="spellStart"/>
                      <w:r w:rsidRPr="00C77FBB">
                        <w:rPr>
                          <w:rFonts w:ascii="Consolas" w:eastAsia="Aptos" w:hAnsi="Consolas" w:cs="Times New Roman"/>
                          <w:iCs/>
                          <w:kern w:val="2"/>
                          <w:sz w:val="20"/>
                          <w:szCs w:val="20"/>
                          <w:lang w:eastAsia="es-CO"/>
                          <w14:ligatures w14:val="standardContextual"/>
                        </w:rPr>
                        <w:t>hotfix</w:t>
                      </w:r>
                      <w:proofErr w:type="spellEnd"/>
                      <w:r w:rsidRPr="00E65C1F">
                        <w:rPr>
                          <w:rFonts w:eastAsia="Aptos" w:cs="Times New Roman"/>
                          <w:iCs/>
                          <w:kern w:val="2"/>
                          <w:sz w:val="20"/>
                          <w:szCs w:val="20"/>
                          <w:lang w:eastAsia="es-CO"/>
                          <w14:ligatures w14:val="standardContextual"/>
                        </w:rPr>
                        <w:t xml:space="preserve"> a partir de </w:t>
                      </w:r>
                      <w:proofErr w:type="spellStart"/>
                      <w:r w:rsidRPr="00C77FBB">
                        <w:rPr>
                          <w:rFonts w:ascii="Consolas" w:eastAsia="Aptos" w:hAnsi="Consolas" w:cs="Times New Roman"/>
                          <w:iCs/>
                          <w:kern w:val="2"/>
                          <w:sz w:val="20"/>
                          <w:szCs w:val="20"/>
                          <w:lang w:eastAsia="es-CO"/>
                          <w14:ligatures w14:val="standardContextual"/>
                        </w:rPr>
                        <w:t>main</w:t>
                      </w:r>
                      <w:proofErr w:type="spellEnd"/>
                      <w:r w:rsidRPr="00E65C1F">
                        <w:rPr>
                          <w:rFonts w:eastAsia="Aptos" w:cs="Times New Roman"/>
                          <w:iCs/>
                          <w:kern w:val="2"/>
                          <w:sz w:val="20"/>
                          <w:szCs w:val="20"/>
                          <w:lang w:eastAsia="es-CO"/>
                          <w14:ligatures w14:val="standardContextual"/>
                        </w:rPr>
                        <w:t xml:space="preserve">, se corrige el problema y la solución se incorpora nuevamente tanto a </w:t>
                      </w:r>
                      <w:proofErr w:type="spellStart"/>
                      <w:r w:rsidRPr="00C77FBB">
                        <w:rPr>
                          <w:rFonts w:ascii="Consolas" w:eastAsia="Aptos" w:hAnsi="Consolas" w:cs="Times New Roman"/>
                          <w:iCs/>
                          <w:kern w:val="2"/>
                          <w:sz w:val="20"/>
                          <w:szCs w:val="20"/>
                          <w:lang w:eastAsia="es-CO"/>
                          <w14:ligatures w14:val="standardContextual"/>
                        </w:rPr>
                        <w:t>main</w:t>
                      </w:r>
                      <w:proofErr w:type="spellEnd"/>
                      <w:r w:rsidRPr="00E65C1F">
                        <w:rPr>
                          <w:rFonts w:eastAsia="Aptos" w:cs="Times New Roman"/>
                          <w:iCs/>
                          <w:kern w:val="2"/>
                          <w:sz w:val="20"/>
                          <w:szCs w:val="20"/>
                          <w:lang w:eastAsia="es-CO"/>
                          <w14:ligatures w14:val="standardContextual"/>
                        </w:rPr>
                        <w:t xml:space="preserve"> como a </w:t>
                      </w:r>
                      <w:proofErr w:type="spellStart"/>
                      <w:r w:rsidRPr="00C77FBB">
                        <w:rPr>
                          <w:rFonts w:ascii="Consolas" w:eastAsia="Aptos" w:hAnsi="Consolas" w:cs="Times New Roman"/>
                          <w:iCs/>
                          <w:kern w:val="2"/>
                          <w:sz w:val="20"/>
                          <w:szCs w:val="20"/>
                          <w:lang w:eastAsia="es-CO"/>
                          <w14:ligatures w14:val="standardContextual"/>
                        </w:rPr>
                        <w:t>develop</w:t>
                      </w:r>
                      <w:proofErr w:type="spellEnd"/>
                      <w:r w:rsidRPr="00E65C1F">
                        <w:rPr>
                          <w:rFonts w:eastAsia="Aptos" w:cs="Times New Roman"/>
                          <w:iCs/>
                          <w:kern w:val="2"/>
                          <w:sz w:val="20"/>
                          <w:szCs w:val="20"/>
                          <w:lang w:eastAsia="es-CO"/>
                          <w14:ligatures w14:val="standardContextual"/>
                        </w:rPr>
                        <w:t xml:space="preserve">, garantizando que la corrección también forme parte de las futuras versiones del </w:t>
                      </w:r>
                      <w:r w:rsidRPr="00C77FBB">
                        <w:rPr>
                          <w:rFonts w:eastAsia="Aptos" w:cs="Times New Roman"/>
                          <w:i/>
                          <w:iCs/>
                          <w:kern w:val="2"/>
                          <w:sz w:val="20"/>
                          <w:szCs w:val="20"/>
                          <w:lang w:eastAsia="es-CO"/>
                          <w14:ligatures w14:val="standardContextual"/>
                        </w:rPr>
                        <w:t>software</w:t>
                      </w:r>
                      <w:r w:rsidRPr="00E65C1F">
                        <w:rPr>
                          <w:rFonts w:eastAsia="Aptos" w:cs="Times New Roman"/>
                          <w:iCs/>
                          <w:kern w:val="2"/>
                          <w:sz w:val="20"/>
                          <w:szCs w:val="20"/>
                          <w:lang w:eastAsia="es-CO"/>
                          <w14:ligatures w14:val="standardContextual"/>
                        </w:rPr>
                        <w:t>.</w:t>
                      </w:r>
                    </w:p>
                  </w:txbxContent>
                </v:textbox>
                <w10:anchorlock/>
              </v:shape>
            </w:pict>
          </mc:Fallback>
        </mc:AlternateContent>
      </w:r>
    </w:p>
    <w:p w14:paraId="649ACB74" w14:textId="77777777" w:rsidR="00376C52" w:rsidRDefault="00376C52" w:rsidP="00376C52">
      <w:pPr>
        <w:pStyle w:val="Normal0"/>
        <w:jc w:val="center"/>
        <w:rPr>
          <w:rFonts w:eastAsia="Aptos" w:cs="Times New Roman"/>
          <w:iCs/>
          <w:kern w:val="2"/>
          <w:sz w:val="20"/>
          <w:szCs w:val="20"/>
          <w:lang w:eastAsia="es-CO"/>
          <w14:ligatures w14:val="standardContextual"/>
        </w:rPr>
      </w:pPr>
    </w:p>
    <w:p w14:paraId="1360651E" w14:textId="2B5E1683" w:rsidR="00C77FBB" w:rsidRPr="00C77FBB" w:rsidRDefault="004276D3" w:rsidP="00C77FBB">
      <w:pPr>
        <w:pStyle w:val="Normal0"/>
        <w:rPr>
          <w:rFonts w:ascii="Times New Roman" w:eastAsia="Times New Roman" w:hAnsi="Times New Roman" w:cs="Times New Roman"/>
          <w:sz w:val="24"/>
          <w:szCs w:val="24"/>
          <w:lang w:val="en-US" w:eastAsia="en-US"/>
        </w:rPr>
      </w:pPr>
      <w:r>
        <w:rPr>
          <w:rFonts w:eastAsia="Aptos" w:cs="Times New Roman"/>
          <w:b/>
          <w:iCs/>
          <w:kern w:val="2"/>
          <w:sz w:val="20"/>
          <w:szCs w:val="20"/>
          <w:lang w:eastAsia="es-CO"/>
          <w14:ligatures w14:val="standardContextual"/>
        </w:rPr>
        <w:t>Figura 7</w:t>
      </w:r>
      <w:r w:rsidR="00E65C1F" w:rsidRPr="004276D3">
        <w:rPr>
          <w:rFonts w:eastAsia="Aptos" w:cs="Times New Roman"/>
          <w:b/>
          <w:iCs/>
          <w:kern w:val="2"/>
          <w:sz w:val="20"/>
          <w:szCs w:val="20"/>
          <w:lang w:eastAsia="es-CO"/>
          <w14:ligatures w14:val="standardContextual"/>
        </w:rPr>
        <w:t>.</w:t>
      </w:r>
      <w:r w:rsidR="00E65C1F" w:rsidRPr="00E65C1F">
        <w:rPr>
          <w:rFonts w:eastAsia="Aptos" w:cs="Times New Roman"/>
          <w:iCs/>
          <w:kern w:val="2"/>
          <w:sz w:val="20"/>
          <w:szCs w:val="20"/>
          <w:lang w:eastAsia="es-CO"/>
          <w14:ligatures w14:val="standardContextual"/>
        </w:rPr>
        <w:t xml:space="preserve"> Flujo general de la estrategia de ramificación </w:t>
      </w:r>
      <w:commentRangeStart w:id="6"/>
      <w:r w:rsidR="00E65C1F" w:rsidRPr="00E65C1F">
        <w:rPr>
          <w:rFonts w:eastAsia="Aptos" w:cs="Times New Roman"/>
          <w:iCs/>
          <w:kern w:val="2"/>
          <w:sz w:val="20"/>
          <w:szCs w:val="20"/>
          <w:lang w:eastAsia="es-CO"/>
          <w14:ligatures w14:val="standardContextual"/>
        </w:rPr>
        <w:t>GitFlow</w:t>
      </w:r>
      <w:commentRangeEnd w:id="6"/>
      <w:r>
        <w:rPr>
          <w:rStyle w:val="Refdecomentario"/>
        </w:rPr>
        <w:commentReference w:id="6"/>
      </w:r>
      <w:r w:rsidR="00C77FBB" w:rsidRPr="00C77FBB">
        <w:rPr>
          <w:rFonts w:ascii="Times New Roman" w:eastAsia="Times New Roman" w:hAnsi="Times New Roman" w:cs="Times New Roman"/>
          <w:noProof/>
          <w:sz w:val="24"/>
          <w:szCs w:val="24"/>
          <w:lang w:val="en-US" w:eastAsia="en-US"/>
        </w:rPr>
        <w:drawing>
          <wp:inline distT="0" distB="0" distL="0" distR="0" wp14:anchorId="42B420F0" wp14:editId="436A824C">
            <wp:extent cx="5912385" cy="3164619"/>
            <wp:effectExtent l="0" t="0" r="0" b="0"/>
            <wp:docPr id="253" name="Imagen 253" descr="E:\Nueva carpeta\ChatGPT Image 6 ago 2026, 21_14_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ueva carpeta\ChatGPT Image 6 ago 2026, 21_14_36.png"/>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7438" b="12295"/>
                    <a:stretch/>
                  </pic:blipFill>
                  <pic:spPr bwMode="auto">
                    <a:xfrm>
                      <a:off x="0" y="0"/>
                      <a:ext cx="5936946" cy="3177765"/>
                    </a:xfrm>
                    <a:prstGeom prst="rect">
                      <a:avLst/>
                    </a:prstGeom>
                    <a:noFill/>
                    <a:ln>
                      <a:noFill/>
                    </a:ln>
                    <a:extLst>
                      <a:ext uri="{53640926-AAD7-44D8-BBD7-CCE9431645EC}">
                        <a14:shadowObscured xmlns:a14="http://schemas.microsoft.com/office/drawing/2010/main"/>
                      </a:ext>
                    </a:extLst>
                  </pic:spPr>
                </pic:pic>
              </a:graphicData>
            </a:graphic>
          </wp:inline>
        </w:drawing>
      </w:r>
    </w:p>
    <w:p w14:paraId="4E241552" w14:textId="681564DD" w:rsidR="00C77FBB" w:rsidRDefault="00C77FBB" w:rsidP="00E65C1F">
      <w:pPr>
        <w:pStyle w:val="Normal0"/>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 xml:space="preserve">GitFlow organiza el trabajo del equipo mediante ramas con propósitos específicos, </w:t>
      </w:r>
      <w:r w:rsidR="004276D3">
        <w:rPr>
          <w:rFonts w:eastAsia="Aptos" w:cs="Times New Roman"/>
          <w:iCs/>
          <w:kern w:val="2"/>
          <w:sz w:val="20"/>
          <w:szCs w:val="20"/>
          <w:lang w:eastAsia="es-CO"/>
          <w14:ligatures w14:val="standardContextual"/>
        </w:rPr>
        <w:t xml:space="preserve">permitiendo desarrollar, probar y liberar nuevas versiones de </w:t>
      </w:r>
      <w:r w:rsidR="004276D3" w:rsidRPr="00C34CE0">
        <w:rPr>
          <w:rFonts w:eastAsia="Aptos" w:cs="Times New Roman"/>
          <w:i/>
          <w:iCs/>
          <w:kern w:val="2"/>
          <w:sz w:val="20"/>
          <w:szCs w:val="20"/>
          <w:lang w:eastAsia="es-CO"/>
          <w14:ligatures w14:val="standardContextual"/>
        </w:rPr>
        <w:t>software</w:t>
      </w:r>
      <w:r w:rsidR="004276D3">
        <w:rPr>
          <w:rFonts w:eastAsia="Aptos" w:cs="Times New Roman"/>
          <w:iCs/>
          <w:kern w:val="2"/>
          <w:sz w:val="20"/>
          <w:szCs w:val="20"/>
          <w:lang w:eastAsia="es-CO"/>
          <w14:ligatures w14:val="standardContextual"/>
        </w:rPr>
        <w:t xml:space="preserve"> de manera segura y controlada.</w:t>
      </w:r>
    </w:p>
    <w:p w14:paraId="7012423F" w14:textId="4A9D5B09" w:rsidR="00E65C1F" w:rsidRDefault="00E65C1F" w:rsidP="00E65C1F">
      <w:pPr>
        <w:pStyle w:val="Normal0"/>
        <w:rPr>
          <w:rFonts w:eastAsia="Aptos" w:cs="Times New Roman"/>
          <w:iCs/>
          <w:kern w:val="2"/>
          <w:sz w:val="20"/>
          <w:szCs w:val="20"/>
          <w:lang w:eastAsia="es-CO"/>
          <w14:ligatures w14:val="standardContextual"/>
        </w:rPr>
      </w:pPr>
    </w:p>
    <w:p w14:paraId="3093A320" w14:textId="1F1E6AB5" w:rsidR="00C77FBB" w:rsidRDefault="00C77FBB" w:rsidP="00C77FBB">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w:lastRenderedPageBreak/>
        <mc:AlternateContent>
          <mc:Choice Requires="wps">
            <w:drawing>
              <wp:inline distT="0" distB="0" distL="0" distR="0" wp14:anchorId="6CF071B3" wp14:editId="5F46D8F6">
                <wp:extent cx="5398935" cy="1404620"/>
                <wp:effectExtent l="0" t="0" r="0" b="3810"/>
                <wp:docPr id="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935" cy="1404620"/>
                        </a:xfrm>
                        <a:prstGeom prst="rect">
                          <a:avLst/>
                        </a:prstGeom>
                        <a:solidFill>
                          <a:schemeClr val="accent3">
                            <a:lumMod val="40000"/>
                            <a:lumOff val="60000"/>
                          </a:schemeClr>
                        </a:solidFill>
                        <a:ln w="9525">
                          <a:noFill/>
                          <a:miter lim="800000"/>
                          <a:headEnd/>
                          <a:tailEnd/>
                        </a:ln>
                      </wps:spPr>
                      <wps:txbx>
                        <w:txbxContent>
                          <w:p w14:paraId="07FDEB4D" w14:textId="1B3ED8FE" w:rsidR="00BA4B26" w:rsidRPr="00C77FBB" w:rsidRDefault="00BA4B26" w:rsidP="00C77FBB">
                            <w:pPr>
                              <w:pStyle w:val="Normal0"/>
                            </w:pPr>
                            <w:r w:rsidRPr="00E65C1F">
                              <w:rPr>
                                <w:rFonts w:eastAsia="Aptos" w:cs="Times New Roman"/>
                                <w:iCs/>
                                <w:kern w:val="2"/>
                                <w:sz w:val="20"/>
                                <w:szCs w:val="20"/>
                                <w:lang w:eastAsia="es-CO"/>
                                <w14:ligatures w14:val="standardContextual"/>
                              </w:rPr>
                              <w:t xml:space="preserve">Como complemento al proceso de aprendizaje, se recomienda explorar la plataforma interactiva </w:t>
                            </w:r>
                            <w:r w:rsidRPr="00C77FBB">
                              <w:rPr>
                                <w:rFonts w:eastAsia="Aptos" w:cs="Times New Roman"/>
                                <w:b/>
                                <w:iCs/>
                                <w:kern w:val="2"/>
                                <w:sz w:val="20"/>
                                <w:szCs w:val="20"/>
                                <w:lang w:eastAsia="es-CO"/>
                                <w14:ligatures w14:val="standardContextual"/>
                              </w:rPr>
                              <w:t>Learn Git Branching</w:t>
                            </w:r>
                            <w:r w:rsidRPr="00E65C1F">
                              <w:rPr>
                                <w:rFonts w:eastAsia="Aptos" w:cs="Times New Roman"/>
                                <w:iCs/>
                                <w:kern w:val="2"/>
                                <w:sz w:val="20"/>
                                <w:szCs w:val="20"/>
                                <w:lang w:eastAsia="es-CO"/>
                                <w14:ligatures w14:val="standardContextual"/>
                              </w:rPr>
                              <w:t>, donde es posible practicar el uso de ramas, fusiones e integración de cambios mediante ejercicios guiados en un entorno simulado.</w:t>
                            </w:r>
                            <w:r>
                              <w:rPr>
                                <w:rFonts w:eastAsia="Aptos" w:cs="Times New Roman"/>
                                <w:iCs/>
                                <w:kern w:val="2"/>
                                <w:sz w:val="20"/>
                                <w:szCs w:val="20"/>
                                <w:lang w:eastAsia="es-CO"/>
                                <w14:ligatures w14:val="standardContextual"/>
                              </w:rPr>
                              <w:t xml:space="preserve"> </w:t>
                            </w:r>
                            <w:hyperlink r:id="rId75" w:history="1">
                              <w:r w:rsidRPr="001942CD">
                                <w:rPr>
                                  <w:rStyle w:val="Hipervnculo"/>
                                  <w:rFonts w:eastAsia="Aptos" w:cs="Times New Roman"/>
                                  <w:iCs/>
                                  <w:kern w:val="2"/>
                                  <w:sz w:val="20"/>
                                  <w:szCs w:val="20"/>
                                  <w:lang w:eastAsia="es-CO"/>
                                  <w14:ligatures w14:val="standardContextual"/>
                                </w:rPr>
                                <w:t>https://learngitbranching.js.org/?locale=es_ES</w:t>
                              </w:r>
                            </w:hyperlink>
                          </w:p>
                        </w:txbxContent>
                      </wps:txbx>
                      <wps:bodyPr rot="0" vert="horz" wrap="square" lIns="91440" tIns="45720" rIns="91440" bIns="45720" anchor="t" anchorCtr="0">
                        <a:spAutoFit/>
                      </wps:bodyPr>
                    </wps:wsp>
                  </a:graphicData>
                </a:graphic>
              </wp:inline>
            </w:drawing>
          </mc:Choice>
          <mc:Fallback>
            <w:pict>
              <v:shape w14:anchorId="6CF071B3" id="_x0000_s1049" type="#_x0000_t202" style="width:42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" fillcolor="#d6e3bc [1302]" stroked="f">
                <v:textbox style="mso-fit-shape-to-text:t">
                  <w:txbxContent>
                    <w:p w14:paraId="07FDEB4D" w14:textId="1B3ED8FE" w:rsidR="00BA4B26" w:rsidRPr="00C77FBB" w:rsidRDefault="00BA4B26" w:rsidP="00C77FBB">
                      <w:pPr>
                        <w:pStyle w:val="Normal0"/>
                      </w:pPr>
                      <w:r w:rsidRPr="00E65C1F">
                        <w:rPr>
                          <w:rFonts w:eastAsia="Aptos" w:cs="Times New Roman"/>
                          <w:iCs/>
                          <w:kern w:val="2"/>
                          <w:sz w:val="20"/>
                          <w:szCs w:val="20"/>
                          <w:lang w:eastAsia="es-CO"/>
                          <w14:ligatures w14:val="standardContextual"/>
                        </w:rPr>
                        <w:t xml:space="preserve">Como complemento al proceso de aprendizaje, se recomienda explorar la plataforma interactiva </w:t>
                      </w:r>
                      <w:proofErr w:type="spellStart"/>
                      <w:r w:rsidRPr="00C77FBB">
                        <w:rPr>
                          <w:rFonts w:eastAsia="Aptos" w:cs="Times New Roman"/>
                          <w:b/>
                          <w:iCs/>
                          <w:kern w:val="2"/>
                          <w:sz w:val="20"/>
                          <w:szCs w:val="20"/>
                          <w:lang w:eastAsia="es-CO"/>
                          <w14:ligatures w14:val="standardContextual"/>
                        </w:rPr>
                        <w:t>Learn</w:t>
                      </w:r>
                      <w:proofErr w:type="spellEnd"/>
                      <w:r w:rsidRPr="00C77FBB">
                        <w:rPr>
                          <w:rFonts w:eastAsia="Aptos" w:cs="Times New Roman"/>
                          <w:b/>
                          <w:iCs/>
                          <w:kern w:val="2"/>
                          <w:sz w:val="20"/>
                          <w:szCs w:val="20"/>
                          <w:lang w:eastAsia="es-CO"/>
                          <w14:ligatures w14:val="standardContextual"/>
                        </w:rPr>
                        <w:t xml:space="preserve"> </w:t>
                      </w:r>
                      <w:proofErr w:type="spellStart"/>
                      <w:r w:rsidRPr="00C77FBB">
                        <w:rPr>
                          <w:rFonts w:eastAsia="Aptos" w:cs="Times New Roman"/>
                          <w:b/>
                          <w:iCs/>
                          <w:kern w:val="2"/>
                          <w:sz w:val="20"/>
                          <w:szCs w:val="20"/>
                          <w:lang w:eastAsia="es-CO"/>
                          <w14:ligatures w14:val="standardContextual"/>
                        </w:rPr>
                        <w:t>Git</w:t>
                      </w:r>
                      <w:proofErr w:type="spellEnd"/>
                      <w:r w:rsidRPr="00C77FBB">
                        <w:rPr>
                          <w:rFonts w:eastAsia="Aptos" w:cs="Times New Roman"/>
                          <w:b/>
                          <w:iCs/>
                          <w:kern w:val="2"/>
                          <w:sz w:val="20"/>
                          <w:szCs w:val="20"/>
                          <w:lang w:eastAsia="es-CO"/>
                          <w14:ligatures w14:val="standardContextual"/>
                        </w:rPr>
                        <w:t xml:space="preserve"> </w:t>
                      </w:r>
                      <w:proofErr w:type="spellStart"/>
                      <w:r w:rsidRPr="00C77FBB">
                        <w:rPr>
                          <w:rFonts w:eastAsia="Aptos" w:cs="Times New Roman"/>
                          <w:b/>
                          <w:iCs/>
                          <w:kern w:val="2"/>
                          <w:sz w:val="20"/>
                          <w:szCs w:val="20"/>
                          <w:lang w:eastAsia="es-CO"/>
                          <w14:ligatures w14:val="standardContextual"/>
                        </w:rPr>
                        <w:t>Branching</w:t>
                      </w:r>
                      <w:proofErr w:type="spellEnd"/>
                      <w:r w:rsidRPr="00E65C1F">
                        <w:rPr>
                          <w:rFonts w:eastAsia="Aptos" w:cs="Times New Roman"/>
                          <w:iCs/>
                          <w:kern w:val="2"/>
                          <w:sz w:val="20"/>
                          <w:szCs w:val="20"/>
                          <w:lang w:eastAsia="es-CO"/>
                          <w14:ligatures w14:val="standardContextual"/>
                        </w:rPr>
                        <w:t>, donde es posible practicar el uso de ramas, fusiones e integración de cambios mediante ejercicios guiados en un entorno simulado.</w:t>
                      </w:r>
                      <w:r>
                        <w:rPr>
                          <w:rFonts w:eastAsia="Aptos" w:cs="Times New Roman"/>
                          <w:iCs/>
                          <w:kern w:val="2"/>
                          <w:sz w:val="20"/>
                          <w:szCs w:val="20"/>
                          <w:lang w:eastAsia="es-CO"/>
                          <w14:ligatures w14:val="standardContextual"/>
                        </w:rPr>
                        <w:t xml:space="preserve"> </w:t>
                      </w:r>
                      <w:hyperlink r:id="rId76" w:history="1">
                        <w:r w:rsidRPr="001942CD">
                          <w:rPr>
                            <w:rStyle w:val="Hipervnculo"/>
                            <w:rFonts w:eastAsia="Aptos" w:cs="Times New Roman"/>
                            <w:iCs/>
                            <w:kern w:val="2"/>
                            <w:sz w:val="20"/>
                            <w:szCs w:val="20"/>
                            <w:lang w:eastAsia="es-CO"/>
                            <w14:ligatures w14:val="standardContextual"/>
                          </w:rPr>
                          <w:t>https://learngitbranching.js.org/?locale=es_ES</w:t>
                        </w:r>
                      </w:hyperlink>
                    </w:p>
                  </w:txbxContent>
                </v:textbox>
                <w10:anchorlock/>
              </v:shape>
            </w:pict>
          </mc:Fallback>
        </mc:AlternateContent>
      </w:r>
    </w:p>
    <w:p w14:paraId="67E0882A" w14:textId="77777777" w:rsidR="00E65C1F" w:rsidRPr="0002386E" w:rsidRDefault="00E65C1F" w:rsidP="00E65C1F">
      <w:pPr>
        <w:pStyle w:val="Normal0"/>
        <w:rPr>
          <w:rFonts w:eastAsia="Aptos" w:cs="Times New Roman"/>
          <w:iCs/>
          <w:kern w:val="2"/>
          <w:sz w:val="20"/>
          <w:szCs w:val="20"/>
          <w:lang w:eastAsia="es-CO"/>
          <w14:ligatures w14:val="standardContextual"/>
        </w:rPr>
      </w:pPr>
    </w:p>
    <w:p w14:paraId="73B0F630" w14:textId="5D085D26" w:rsidR="00D1667A" w:rsidRPr="00C34CE0" w:rsidRDefault="00D1667A" w:rsidP="00D1667A">
      <w:pPr>
        <w:pStyle w:val="Normal0"/>
        <w:numPr>
          <w:ilvl w:val="1"/>
          <w:numId w:val="28"/>
        </w:numPr>
        <w:rPr>
          <w:rFonts w:eastAsia="Aptos" w:cs="Times New Roman"/>
          <w:b/>
          <w:iCs/>
          <w:kern w:val="2"/>
          <w:sz w:val="20"/>
          <w:szCs w:val="20"/>
          <w:lang w:eastAsia="es-CO"/>
          <w14:ligatures w14:val="standardContextual"/>
        </w:rPr>
      </w:pPr>
      <w:r w:rsidRPr="00C34CE0">
        <w:rPr>
          <w:rFonts w:eastAsia="Aptos" w:cs="Times New Roman"/>
          <w:b/>
          <w:iCs/>
          <w:kern w:val="2"/>
          <w:sz w:val="20"/>
          <w:szCs w:val="20"/>
          <w:lang w:eastAsia="es-CO"/>
          <w14:ligatures w14:val="standardContextual"/>
        </w:rPr>
        <w:t>Buenas prácticas en la gestión de código fuente</w:t>
      </w:r>
    </w:p>
    <w:p w14:paraId="24EA75D7" w14:textId="51B77652" w:rsidR="00C34CE0" w:rsidRDefault="00C34CE0" w:rsidP="00C34CE0">
      <w:pPr>
        <w:pStyle w:val="Normal0"/>
        <w:rPr>
          <w:rFonts w:eastAsia="Aptos" w:cs="Times New Roman"/>
          <w:iCs/>
          <w:kern w:val="2"/>
          <w:sz w:val="20"/>
          <w:szCs w:val="20"/>
          <w:lang w:eastAsia="es-CO"/>
          <w14:ligatures w14:val="standardContextual"/>
        </w:rPr>
      </w:pPr>
    </w:p>
    <w:p w14:paraId="452EC23C" w14:textId="77777777" w:rsidR="00C34CE0" w:rsidRPr="00C34CE0" w:rsidRDefault="00C34CE0" w:rsidP="00C34CE0">
      <w:pPr>
        <w:pStyle w:val="Normal0"/>
        <w:rPr>
          <w:rFonts w:eastAsia="Aptos" w:cs="Times New Roman"/>
          <w:iCs/>
          <w:kern w:val="2"/>
          <w:sz w:val="20"/>
          <w:szCs w:val="20"/>
          <w:lang w:eastAsia="es-CO"/>
          <w14:ligatures w14:val="standardContextual"/>
        </w:rPr>
      </w:pPr>
      <w:r w:rsidRPr="00C34CE0">
        <w:rPr>
          <w:rFonts w:eastAsia="Aptos" w:cs="Times New Roman"/>
          <w:iCs/>
          <w:kern w:val="2"/>
          <w:sz w:val="20"/>
          <w:szCs w:val="20"/>
          <w:lang w:eastAsia="es-CO"/>
          <w14:ligatures w14:val="standardContextual"/>
        </w:rPr>
        <w:t xml:space="preserve">La gestión del código fuente no solo depende del uso de herramientas como Git o de plataformas para alojar repositorios remotos. También requiere la aplicación de buenas prácticas que favorezcan la organización del proyecto, faciliten el trabajo colaborativo y contribuyan a mantener la calidad del </w:t>
      </w:r>
      <w:r w:rsidRPr="00C34CE0">
        <w:rPr>
          <w:rFonts w:eastAsia="Aptos" w:cs="Times New Roman"/>
          <w:i/>
          <w:iCs/>
          <w:kern w:val="2"/>
          <w:sz w:val="20"/>
          <w:szCs w:val="20"/>
          <w:lang w:eastAsia="es-CO"/>
          <w14:ligatures w14:val="standardContextual"/>
        </w:rPr>
        <w:t>software</w:t>
      </w:r>
      <w:r w:rsidRPr="00C34CE0">
        <w:rPr>
          <w:rFonts w:eastAsia="Aptos" w:cs="Times New Roman"/>
          <w:iCs/>
          <w:kern w:val="2"/>
          <w:sz w:val="20"/>
          <w:szCs w:val="20"/>
          <w:lang w:eastAsia="es-CO"/>
          <w14:ligatures w14:val="standardContextual"/>
        </w:rPr>
        <w:t xml:space="preserve"> durante todo su ciclo de desarrollo.</w:t>
      </w:r>
    </w:p>
    <w:p w14:paraId="2DDE59BB" w14:textId="77777777" w:rsidR="00C34CE0" w:rsidRPr="00C34CE0" w:rsidRDefault="00C34CE0" w:rsidP="00C34CE0">
      <w:pPr>
        <w:pStyle w:val="Normal0"/>
        <w:rPr>
          <w:rFonts w:eastAsia="Aptos" w:cs="Times New Roman"/>
          <w:iCs/>
          <w:kern w:val="2"/>
          <w:sz w:val="20"/>
          <w:szCs w:val="20"/>
          <w:lang w:eastAsia="es-CO"/>
          <w14:ligatures w14:val="standardContextual"/>
        </w:rPr>
      </w:pPr>
    </w:p>
    <w:p w14:paraId="46251DEB" w14:textId="77777777" w:rsidR="00C34CE0" w:rsidRPr="00C34CE0" w:rsidRDefault="00C34CE0" w:rsidP="00C34CE0">
      <w:pPr>
        <w:pStyle w:val="Normal0"/>
        <w:rPr>
          <w:rFonts w:eastAsia="Aptos" w:cs="Times New Roman"/>
          <w:iCs/>
          <w:kern w:val="2"/>
          <w:sz w:val="20"/>
          <w:szCs w:val="20"/>
          <w:lang w:eastAsia="es-CO"/>
          <w14:ligatures w14:val="standardContextual"/>
        </w:rPr>
      </w:pPr>
      <w:r w:rsidRPr="00C34CE0">
        <w:rPr>
          <w:rFonts w:eastAsia="Aptos" w:cs="Times New Roman"/>
          <w:iCs/>
          <w:kern w:val="2"/>
          <w:sz w:val="20"/>
          <w:szCs w:val="20"/>
          <w:lang w:eastAsia="es-CO"/>
          <w14:ligatures w14:val="standardContextual"/>
        </w:rPr>
        <w:t>La adopción de estas prácticas permite reducir errores, mejorar la trazabilidad de los cambios y facilitar la integración del trabajo realizado por los diferentes integrantes del equipo de desarrollo.</w:t>
      </w:r>
    </w:p>
    <w:p w14:paraId="1F6865A0" w14:textId="034D81D9" w:rsidR="00C34CE0" w:rsidRPr="00C34CE0" w:rsidRDefault="00C34CE0" w:rsidP="00C34CE0">
      <w:pPr>
        <w:pStyle w:val="Normal0"/>
        <w:rPr>
          <w:rFonts w:eastAsia="Aptos" w:cs="Times New Roman"/>
          <w:iCs/>
          <w:kern w:val="2"/>
          <w:sz w:val="20"/>
          <w:szCs w:val="20"/>
          <w:lang w:eastAsia="es-CO"/>
          <w14:ligatures w14:val="standardContextual"/>
        </w:rPr>
      </w:pPr>
    </w:p>
    <w:p w14:paraId="064310FE" w14:textId="030F76CE" w:rsidR="00C34CE0" w:rsidRDefault="00C34CE0" w:rsidP="00C34CE0">
      <w:pPr>
        <w:pStyle w:val="Normal0"/>
        <w:rPr>
          <w:rFonts w:eastAsia="Aptos" w:cs="Times New Roman"/>
          <w:iCs/>
          <w:kern w:val="2"/>
          <w:sz w:val="20"/>
          <w:szCs w:val="20"/>
          <w:lang w:eastAsia="es-CO"/>
          <w14:ligatures w14:val="standardContextual"/>
        </w:rPr>
      </w:pPr>
      <w:r w:rsidRPr="00C34CE0">
        <w:rPr>
          <w:rFonts w:eastAsia="Aptos" w:cs="Times New Roman"/>
          <w:b/>
          <w:iCs/>
          <w:kern w:val="2"/>
          <w:sz w:val="20"/>
          <w:szCs w:val="20"/>
          <w:lang w:eastAsia="es-CO"/>
          <w14:ligatures w14:val="standardContextual"/>
        </w:rPr>
        <w:t>Tabla 12.</w:t>
      </w:r>
      <w:r w:rsidRPr="00C34CE0">
        <w:rPr>
          <w:rFonts w:eastAsia="Aptos" w:cs="Times New Roman"/>
          <w:iCs/>
          <w:kern w:val="2"/>
          <w:sz w:val="20"/>
          <w:szCs w:val="20"/>
          <w:lang w:eastAsia="es-CO"/>
          <w14:ligatures w14:val="standardContextual"/>
        </w:rPr>
        <w:t xml:space="preserve"> Buenas prácticas en la gestión del código fuente.</w:t>
      </w:r>
    </w:p>
    <w:tbl>
      <w:tblPr>
        <w:tblStyle w:val="Tablaconcuadrcula"/>
        <w:tblW w:w="0" w:type="auto"/>
        <w:tblInd w:w="0" w:type="dxa"/>
        <w:tblLook w:val="04A0" w:firstRow="1" w:lastRow="0" w:firstColumn="1" w:lastColumn="0" w:noHBand="0" w:noVBand="1"/>
      </w:tblPr>
      <w:tblGrid>
        <w:gridCol w:w="3681"/>
        <w:gridCol w:w="6281"/>
      </w:tblGrid>
      <w:tr w:rsidR="00C34CE0" w:rsidRPr="00C34CE0" w14:paraId="1C4F9C84" w14:textId="77777777" w:rsidTr="00C34CE0">
        <w:tc>
          <w:tcPr>
            <w:tcW w:w="3681" w:type="dxa"/>
          </w:tcPr>
          <w:p w14:paraId="75300F46" w14:textId="6C3FEBE2" w:rsidR="00C34CE0" w:rsidRPr="00C34CE0" w:rsidRDefault="00C34CE0" w:rsidP="00C34CE0">
            <w:pPr>
              <w:pStyle w:val="Normal0"/>
              <w:rPr>
                <w:rFonts w:eastAsia="Aptos" w:cs="Times New Roman"/>
                <w:b/>
                <w:iCs/>
                <w:kern w:val="2"/>
                <w:sz w:val="20"/>
                <w:szCs w:val="20"/>
                <w:lang w:eastAsia="es-CO"/>
                <w14:ligatures w14:val="standardContextual"/>
              </w:rPr>
            </w:pPr>
            <w:r w:rsidRPr="00C34CE0">
              <w:rPr>
                <w:b/>
                <w:sz w:val="20"/>
                <w:szCs w:val="20"/>
              </w:rPr>
              <w:t>Buena práctica</w:t>
            </w:r>
          </w:p>
        </w:tc>
        <w:tc>
          <w:tcPr>
            <w:tcW w:w="6281" w:type="dxa"/>
          </w:tcPr>
          <w:p w14:paraId="4FC6E518" w14:textId="6B4937FB" w:rsidR="00C34CE0" w:rsidRPr="00C34CE0" w:rsidRDefault="00C34CE0" w:rsidP="00C34CE0">
            <w:pPr>
              <w:pStyle w:val="Normal0"/>
              <w:rPr>
                <w:rFonts w:eastAsia="Aptos" w:cs="Times New Roman"/>
                <w:b/>
                <w:iCs/>
                <w:kern w:val="2"/>
                <w:sz w:val="20"/>
                <w:szCs w:val="20"/>
                <w:lang w:eastAsia="es-CO"/>
                <w14:ligatures w14:val="standardContextual"/>
              </w:rPr>
            </w:pPr>
            <w:r w:rsidRPr="00C34CE0">
              <w:rPr>
                <w:b/>
                <w:sz w:val="20"/>
                <w:szCs w:val="20"/>
              </w:rPr>
              <w:t>Descripción</w:t>
            </w:r>
          </w:p>
        </w:tc>
      </w:tr>
      <w:tr w:rsidR="00C34CE0" w:rsidRPr="00C34CE0" w14:paraId="685AB255" w14:textId="77777777" w:rsidTr="00C34CE0">
        <w:tc>
          <w:tcPr>
            <w:tcW w:w="3681" w:type="dxa"/>
          </w:tcPr>
          <w:p w14:paraId="353442C7" w14:textId="72F59430"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Realizar commits frecuentes</w:t>
            </w:r>
          </w:p>
        </w:tc>
        <w:tc>
          <w:tcPr>
            <w:tcW w:w="6281" w:type="dxa"/>
          </w:tcPr>
          <w:p w14:paraId="30F2A96E" w14:textId="5242E6F4"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Registrar los cambios de manera periódica para mantener un historial organizado y facilitar la recuperación de versiones.</w:t>
            </w:r>
          </w:p>
        </w:tc>
      </w:tr>
      <w:tr w:rsidR="00C34CE0" w:rsidRPr="00C34CE0" w14:paraId="602AA2B1" w14:textId="77777777" w:rsidTr="00C34CE0">
        <w:tc>
          <w:tcPr>
            <w:tcW w:w="3681" w:type="dxa"/>
          </w:tcPr>
          <w:p w14:paraId="7A784AC1" w14:textId="6BA2FFAC"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Escribir mensajes descriptivos</w:t>
            </w:r>
          </w:p>
        </w:tc>
        <w:tc>
          <w:tcPr>
            <w:tcW w:w="6281" w:type="dxa"/>
          </w:tcPr>
          <w:p w14:paraId="73D8D32F" w14:textId="67374BF0"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Utilizar mensajes claros que indiquen el propósito de cada cambio realizado en el código fuente.</w:t>
            </w:r>
          </w:p>
        </w:tc>
      </w:tr>
      <w:tr w:rsidR="00C34CE0" w:rsidRPr="00C34CE0" w14:paraId="17146EB4" w14:textId="77777777" w:rsidTr="00C34CE0">
        <w:tc>
          <w:tcPr>
            <w:tcW w:w="3681" w:type="dxa"/>
          </w:tcPr>
          <w:p w14:paraId="5EB03A70" w14:textId="4F692A1A"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Trabajar en ramas independientes</w:t>
            </w:r>
          </w:p>
        </w:tc>
        <w:tc>
          <w:tcPr>
            <w:tcW w:w="6281" w:type="dxa"/>
          </w:tcPr>
          <w:p w14:paraId="29BEC83C" w14:textId="10810136"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Desarrollar nuevas funcionalidades o corregir errores en ramas específicas antes de integrarlas al proyecto principal.</w:t>
            </w:r>
          </w:p>
        </w:tc>
      </w:tr>
      <w:tr w:rsidR="00C34CE0" w:rsidRPr="00C34CE0" w14:paraId="3B4543F6" w14:textId="77777777" w:rsidTr="00C34CE0">
        <w:tc>
          <w:tcPr>
            <w:tcW w:w="3681" w:type="dxa"/>
          </w:tcPr>
          <w:p w14:paraId="05E7BF1E" w14:textId="40183F52"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Mantener el repositorio sincronizado</w:t>
            </w:r>
          </w:p>
        </w:tc>
        <w:tc>
          <w:tcPr>
            <w:tcW w:w="6281" w:type="dxa"/>
          </w:tcPr>
          <w:p w14:paraId="269B9F91" w14:textId="7D420A4C"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Actualizar periódicamente el repositorio local con los cambios realizados por otros integrantes del equipo.</w:t>
            </w:r>
          </w:p>
        </w:tc>
      </w:tr>
      <w:tr w:rsidR="00C34CE0" w:rsidRPr="00C34CE0" w14:paraId="1FE54C42" w14:textId="77777777" w:rsidTr="00C34CE0">
        <w:tc>
          <w:tcPr>
            <w:tcW w:w="3681" w:type="dxa"/>
          </w:tcPr>
          <w:p w14:paraId="6B4CF660" w14:textId="6991F9D2"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Revisar el código antes de integrarlo</w:t>
            </w:r>
          </w:p>
        </w:tc>
        <w:tc>
          <w:tcPr>
            <w:tcW w:w="6281" w:type="dxa"/>
          </w:tcPr>
          <w:p w14:paraId="0294C20E" w14:textId="2029E301"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Verificar que las modificaciones cumplan con los requisitos del proyecto antes de incorporarlas a la rama principal.</w:t>
            </w:r>
          </w:p>
        </w:tc>
      </w:tr>
      <w:tr w:rsidR="00C34CE0" w:rsidRPr="00C34CE0" w14:paraId="7B92641E" w14:textId="77777777" w:rsidTr="00C34CE0">
        <w:tc>
          <w:tcPr>
            <w:tcW w:w="3681" w:type="dxa"/>
          </w:tcPr>
          <w:p w14:paraId="3AAB4A29" w14:textId="01F65E8E"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Evitar almacenar información sensible</w:t>
            </w:r>
          </w:p>
        </w:tc>
        <w:tc>
          <w:tcPr>
            <w:tcW w:w="6281" w:type="dxa"/>
          </w:tcPr>
          <w:p w14:paraId="5848CAA1" w14:textId="6396221C"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No incluir contraseñas, claves de acceso o información confidencial dentro del código fuente o del repositorio.</w:t>
            </w:r>
          </w:p>
        </w:tc>
      </w:tr>
      <w:tr w:rsidR="00C34CE0" w:rsidRPr="00C34CE0" w14:paraId="786CFE11" w14:textId="77777777" w:rsidTr="00C34CE0">
        <w:tc>
          <w:tcPr>
            <w:tcW w:w="3681" w:type="dxa"/>
          </w:tcPr>
          <w:p w14:paraId="3A17C6BD" w14:textId="11A772AE"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Documentar los cambios importantes</w:t>
            </w:r>
          </w:p>
        </w:tc>
        <w:tc>
          <w:tcPr>
            <w:tcW w:w="6281" w:type="dxa"/>
          </w:tcPr>
          <w:p w14:paraId="3D30139B" w14:textId="5FE733E8" w:rsidR="00C34CE0" w:rsidRPr="00C34CE0" w:rsidRDefault="00C34CE0" w:rsidP="00C34CE0">
            <w:pPr>
              <w:pStyle w:val="Normal0"/>
              <w:rPr>
                <w:rFonts w:eastAsia="Aptos" w:cs="Times New Roman"/>
                <w:iCs/>
                <w:kern w:val="2"/>
                <w:sz w:val="20"/>
                <w:szCs w:val="20"/>
                <w:lang w:eastAsia="es-CO"/>
                <w14:ligatures w14:val="standardContextual"/>
              </w:rPr>
            </w:pPr>
            <w:r w:rsidRPr="00C34CE0">
              <w:rPr>
                <w:sz w:val="20"/>
                <w:szCs w:val="20"/>
              </w:rPr>
              <w:t>Registrar las modificaciones relevantes para facilitar el mantenimiento y la comprensión del proyecto.</w:t>
            </w:r>
          </w:p>
        </w:tc>
      </w:tr>
    </w:tbl>
    <w:p w14:paraId="63267CDE" w14:textId="56914550" w:rsidR="00C34CE0" w:rsidRDefault="00C34CE0" w:rsidP="00C34CE0">
      <w:pPr>
        <w:pStyle w:val="Normal0"/>
        <w:rPr>
          <w:rFonts w:eastAsia="Aptos" w:cs="Times New Roman"/>
          <w:iCs/>
          <w:kern w:val="2"/>
          <w:sz w:val="20"/>
          <w:szCs w:val="20"/>
          <w:lang w:eastAsia="es-CO"/>
          <w14:ligatures w14:val="standardContextual"/>
        </w:rPr>
      </w:pPr>
    </w:p>
    <w:p w14:paraId="1E1CE0C9" w14:textId="0C2BFCF8" w:rsidR="00C34CE0" w:rsidRDefault="00C34CE0" w:rsidP="00C34CE0">
      <w:pPr>
        <w:pStyle w:val="Normal0"/>
        <w:rPr>
          <w:rFonts w:eastAsia="Aptos" w:cs="Times New Roman"/>
          <w:iCs/>
          <w:kern w:val="2"/>
          <w:sz w:val="20"/>
          <w:szCs w:val="20"/>
          <w:lang w:eastAsia="es-CO"/>
          <w14:ligatures w14:val="standardContextual"/>
        </w:rPr>
      </w:pPr>
      <w:r w:rsidRPr="00C34CE0">
        <w:rPr>
          <w:rFonts w:eastAsia="Aptos" w:cs="Times New Roman"/>
          <w:iCs/>
          <w:kern w:val="2"/>
          <w:sz w:val="20"/>
          <w:szCs w:val="20"/>
          <w:lang w:eastAsia="es-CO"/>
          <w14:ligatures w14:val="standardContextual"/>
        </w:rPr>
        <w:t xml:space="preserve">La aplicación de estas buenas prácticas favorece el desarrollo colaborativo, fortalece la calidad del </w:t>
      </w:r>
      <w:r w:rsidRPr="00C34CE0">
        <w:rPr>
          <w:rFonts w:eastAsia="Aptos" w:cs="Times New Roman"/>
          <w:i/>
          <w:iCs/>
          <w:kern w:val="2"/>
          <w:sz w:val="20"/>
          <w:szCs w:val="20"/>
          <w:lang w:eastAsia="es-CO"/>
          <w14:ligatures w14:val="standardContextual"/>
        </w:rPr>
        <w:t>software</w:t>
      </w:r>
      <w:r w:rsidRPr="00C34CE0">
        <w:rPr>
          <w:rFonts w:eastAsia="Aptos" w:cs="Times New Roman"/>
          <w:iCs/>
          <w:kern w:val="2"/>
          <w:sz w:val="20"/>
          <w:szCs w:val="20"/>
          <w:lang w:eastAsia="es-CO"/>
          <w14:ligatures w14:val="standardContextual"/>
        </w:rPr>
        <w:t xml:space="preserve"> y facilita la administración del código fuente durante todas las etapas del proyecto.</w:t>
      </w:r>
    </w:p>
    <w:p w14:paraId="376BC935" w14:textId="0E2CC0A1" w:rsidR="00C34CE0" w:rsidRDefault="00C34CE0" w:rsidP="00C34CE0">
      <w:pPr>
        <w:pStyle w:val="Normal0"/>
        <w:rPr>
          <w:rFonts w:eastAsia="Aptos" w:cs="Times New Roman"/>
          <w:iCs/>
          <w:kern w:val="2"/>
          <w:sz w:val="20"/>
          <w:szCs w:val="20"/>
          <w:lang w:eastAsia="es-CO"/>
          <w14:ligatures w14:val="standardContextual"/>
        </w:rPr>
      </w:pPr>
    </w:p>
    <w:p w14:paraId="14043CF0" w14:textId="65E6880C" w:rsidR="00C34CE0" w:rsidRDefault="00C34CE0" w:rsidP="00C34CE0">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76D6D1C7" wp14:editId="2A3AACD7">
                <wp:extent cx="5462546" cy="1404620"/>
                <wp:effectExtent l="0" t="0" r="5080" b="3810"/>
                <wp:docPr id="2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14:paraId="0008D4C4" w14:textId="77777777" w:rsidR="00BA4B26" w:rsidRPr="00C34CE0" w:rsidRDefault="00BA4B26" w:rsidP="00C34CE0">
                            <w:pPr>
                              <w:pStyle w:val="Normal0"/>
                              <w:rPr>
                                <w:rFonts w:eastAsia="Aptos" w:cs="Times New Roman"/>
                                <w:b/>
                                <w:iCs/>
                                <w:kern w:val="2"/>
                                <w:sz w:val="20"/>
                                <w:szCs w:val="20"/>
                                <w:lang w:eastAsia="es-CO"/>
                                <w14:ligatures w14:val="standardContextual"/>
                              </w:rPr>
                            </w:pPr>
                            <w:r w:rsidRPr="00C34CE0">
                              <w:rPr>
                                <w:rFonts w:eastAsia="Aptos" w:cs="Times New Roman"/>
                                <w:b/>
                                <w:iCs/>
                                <w:kern w:val="2"/>
                                <w:sz w:val="20"/>
                                <w:szCs w:val="20"/>
                                <w:lang w:eastAsia="es-CO"/>
                                <w14:ligatures w14:val="standardContextual"/>
                              </w:rPr>
                              <w:t>Ejemplo de aplicación</w:t>
                            </w:r>
                          </w:p>
                          <w:p w14:paraId="6DD71C5F" w14:textId="77777777" w:rsidR="00BA4B26" w:rsidRPr="00C34CE0" w:rsidRDefault="00BA4B26" w:rsidP="00C34CE0">
                            <w:pPr>
                              <w:pStyle w:val="Normal0"/>
                              <w:rPr>
                                <w:rFonts w:eastAsia="Aptos" w:cs="Times New Roman"/>
                                <w:iCs/>
                                <w:kern w:val="2"/>
                                <w:sz w:val="20"/>
                                <w:szCs w:val="20"/>
                                <w:lang w:eastAsia="es-CO"/>
                                <w14:ligatures w14:val="standardContextual"/>
                              </w:rPr>
                            </w:pPr>
                          </w:p>
                          <w:p w14:paraId="71708F4E" w14:textId="5B3B54B0" w:rsidR="00BA4B26" w:rsidRPr="00BA3BFF" w:rsidRDefault="00BA4B26" w:rsidP="00C34CE0">
                            <w:pPr>
                              <w:pStyle w:val="Normal0"/>
                              <w:rPr>
                                <w:rFonts w:eastAsia="Aptos" w:cs="Times New Roman"/>
                                <w:iCs/>
                                <w:kern w:val="2"/>
                                <w:sz w:val="20"/>
                                <w:szCs w:val="20"/>
                                <w:lang w:eastAsia="es-CO"/>
                                <w14:ligatures w14:val="standardContextual"/>
                              </w:rPr>
                            </w:pPr>
                            <w:r w:rsidRPr="00C34CE0">
                              <w:rPr>
                                <w:rFonts w:eastAsia="Aptos" w:cs="Times New Roman"/>
                                <w:iCs/>
                                <w:kern w:val="2"/>
                                <w:sz w:val="20"/>
                                <w:szCs w:val="20"/>
                                <w:lang w:eastAsia="es-CO"/>
                                <w14:ligatures w14:val="standardContextual"/>
                              </w:rPr>
                              <w:t xml:space="preserve">Un equipo de desarrollo implementa una nueva funcionalidad para una aplicación </w:t>
                            </w:r>
                            <w:r w:rsidRPr="00C34CE0">
                              <w:rPr>
                                <w:rFonts w:eastAsia="Aptos" w:cs="Times New Roman"/>
                                <w:i/>
                                <w:iCs/>
                                <w:kern w:val="2"/>
                                <w:sz w:val="20"/>
                                <w:szCs w:val="20"/>
                                <w:lang w:eastAsia="es-CO"/>
                                <w14:ligatures w14:val="standardContextual"/>
                              </w:rPr>
                              <w:t>web</w:t>
                            </w:r>
                            <w:r w:rsidRPr="00C34CE0">
                              <w:rPr>
                                <w:rFonts w:eastAsia="Aptos" w:cs="Times New Roman"/>
                                <w:iCs/>
                                <w:kern w:val="2"/>
                                <w:sz w:val="20"/>
                                <w:szCs w:val="20"/>
                                <w:lang w:eastAsia="es-CO"/>
                                <w14:ligatures w14:val="standardContextual"/>
                              </w:rPr>
                              <w:t xml:space="preserve">. Cada desarrollador trabaja en una rama independiente, registra sus cambios mediante </w:t>
                            </w:r>
                            <w:r w:rsidRPr="00C34CE0">
                              <w:rPr>
                                <w:rFonts w:eastAsia="Aptos" w:cs="Times New Roman"/>
                                <w:i/>
                                <w:iCs/>
                                <w:kern w:val="2"/>
                                <w:sz w:val="20"/>
                                <w:szCs w:val="20"/>
                                <w:lang w:eastAsia="es-CO"/>
                                <w14:ligatures w14:val="standardContextual"/>
                              </w:rPr>
                              <w:t>commits</w:t>
                            </w:r>
                            <w:r w:rsidRPr="00C34CE0">
                              <w:rPr>
                                <w:rFonts w:eastAsia="Aptos" w:cs="Times New Roman"/>
                                <w:iCs/>
                                <w:kern w:val="2"/>
                                <w:sz w:val="20"/>
                                <w:szCs w:val="20"/>
                                <w:lang w:eastAsia="es-CO"/>
                                <w14:ligatures w14:val="standardContextual"/>
                              </w:rPr>
                              <w:t xml:space="preserve"> con mensajes descriptivos y sincroniza periódicamente su repositorio local con el repositorio remoto. Antes de integrar la funcionalidad al proyecto principal, el equipo revisa el código para verificar su correcto funcionamiento y garantizar que cumple con los estánda</w:t>
                            </w:r>
                            <w:r>
                              <w:rPr>
                                <w:rFonts w:eastAsia="Aptos" w:cs="Times New Roman"/>
                                <w:iCs/>
                                <w:kern w:val="2"/>
                                <w:sz w:val="20"/>
                                <w:szCs w:val="20"/>
                                <w:lang w:eastAsia="es-CO"/>
                                <w14:ligatures w14:val="standardContextual"/>
                              </w:rPr>
                              <w:t>res definidos para el proyecto.</w:t>
                            </w:r>
                          </w:p>
                        </w:txbxContent>
                      </wps:txbx>
                      <wps:bodyPr rot="0" vert="horz" wrap="square" lIns="91440" tIns="45720" rIns="91440" bIns="45720" anchor="t" anchorCtr="0">
                        <a:spAutoFit/>
                      </wps:bodyPr>
                    </wps:wsp>
                  </a:graphicData>
                </a:graphic>
              </wp:inline>
            </w:drawing>
          </mc:Choice>
          <mc:Fallback>
            <w:pict>
              <v:shape w14:anchorId="76D6D1C7" id="_x0000_s1050" type="#_x0000_t202" style="width:43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" fillcolor="#b8cce4 [1300]" stroked="f">
                <v:textbox style="mso-fit-shape-to-text:t">
                  <w:txbxContent>
                    <w:p w14:paraId="0008D4C4" w14:textId="77777777" w:rsidR="00BA4B26" w:rsidRPr="00C34CE0" w:rsidRDefault="00BA4B26" w:rsidP="00C34CE0">
                      <w:pPr>
                        <w:pStyle w:val="Normal0"/>
                        <w:rPr>
                          <w:rFonts w:eastAsia="Aptos" w:cs="Times New Roman"/>
                          <w:b/>
                          <w:iCs/>
                          <w:kern w:val="2"/>
                          <w:sz w:val="20"/>
                          <w:szCs w:val="20"/>
                          <w:lang w:eastAsia="es-CO"/>
                          <w14:ligatures w14:val="standardContextual"/>
                        </w:rPr>
                      </w:pPr>
                      <w:r w:rsidRPr="00C34CE0">
                        <w:rPr>
                          <w:rFonts w:eastAsia="Aptos" w:cs="Times New Roman"/>
                          <w:b/>
                          <w:iCs/>
                          <w:kern w:val="2"/>
                          <w:sz w:val="20"/>
                          <w:szCs w:val="20"/>
                          <w:lang w:eastAsia="es-CO"/>
                          <w14:ligatures w14:val="standardContextual"/>
                        </w:rPr>
                        <w:t>Ejemplo de aplicación</w:t>
                      </w:r>
                    </w:p>
                    <w:p w14:paraId="6DD71C5F" w14:textId="77777777" w:rsidR="00BA4B26" w:rsidRPr="00C34CE0" w:rsidRDefault="00BA4B26" w:rsidP="00C34CE0">
                      <w:pPr>
                        <w:pStyle w:val="Normal0"/>
                        <w:rPr>
                          <w:rFonts w:eastAsia="Aptos" w:cs="Times New Roman"/>
                          <w:iCs/>
                          <w:kern w:val="2"/>
                          <w:sz w:val="20"/>
                          <w:szCs w:val="20"/>
                          <w:lang w:eastAsia="es-CO"/>
                          <w14:ligatures w14:val="standardContextual"/>
                        </w:rPr>
                      </w:pPr>
                    </w:p>
                    <w:p w14:paraId="71708F4E" w14:textId="5B3B54B0" w:rsidR="00BA4B26" w:rsidRPr="00BA3BFF" w:rsidRDefault="00BA4B26" w:rsidP="00C34CE0">
                      <w:pPr>
                        <w:pStyle w:val="Normal0"/>
                        <w:rPr>
                          <w:rFonts w:eastAsia="Aptos" w:cs="Times New Roman"/>
                          <w:iCs/>
                          <w:kern w:val="2"/>
                          <w:sz w:val="20"/>
                          <w:szCs w:val="20"/>
                          <w:lang w:eastAsia="es-CO"/>
                          <w14:ligatures w14:val="standardContextual"/>
                        </w:rPr>
                      </w:pPr>
                      <w:r w:rsidRPr="00C34CE0">
                        <w:rPr>
                          <w:rFonts w:eastAsia="Aptos" w:cs="Times New Roman"/>
                          <w:iCs/>
                          <w:kern w:val="2"/>
                          <w:sz w:val="20"/>
                          <w:szCs w:val="20"/>
                          <w:lang w:eastAsia="es-CO"/>
                          <w14:ligatures w14:val="standardContextual"/>
                        </w:rPr>
                        <w:t xml:space="preserve">Un equipo de desarrollo implementa una nueva funcionalidad para una aplicación </w:t>
                      </w:r>
                      <w:r w:rsidRPr="00C34CE0">
                        <w:rPr>
                          <w:rFonts w:eastAsia="Aptos" w:cs="Times New Roman"/>
                          <w:i/>
                          <w:iCs/>
                          <w:kern w:val="2"/>
                          <w:sz w:val="20"/>
                          <w:szCs w:val="20"/>
                          <w:lang w:eastAsia="es-CO"/>
                          <w14:ligatures w14:val="standardContextual"/>
                        </w:rPr>
                        <w:t>web</w:t>
                      </w:r>
                      <w:r w:rsidRPr="00C34CE0">
                        <w:rPr>
                          <w:rFonts w:eastAsia="Aptos" w:cs="Times New Roman"/>
                          <w:iCs/>
                          <w:kern w:val="2"/>
                          <w:sz w:val="20"/>
                          <w:szCs w:val="20"/>
                          <w:lang w:eastAsia="es-CO"/>
                          <w14:ligatures w14:val="standardContextual"/>
                        </w:rPr>
                        <w:t xml:space="preserve">. Cada desarrollador trabaja en una rama independiente, registra sus cambios mediante </w:t>
                      </w:r>
                      <w:proofErr w:type="spellStart"/>
                      <w:r w:rsidRPr="00C34CE0">
                        <w:rPr>
                          <w:rFonts w:eastAsia="Aptos" w:cs="Times New Roman"/>
                          <w:i/>
                          <w:iCs/>
                          <w:kern w:val="2"/>
                          <w:sz w:val="20"/>
                          <w:szCs w:val="20"/>
                          <w:lang w:eastAsia="es-CO"/>
                          <w14:ligatures w14:val="standardContextual"/>
                        </w:rPr>
                        <w:t>commits</w:t>
                      </w:r>
                      <w:proofErr w:type="spellEnd"/>
                      <w:r w:rsidRPr="00C34CE0">
                        <w:rPr>
                          <w:rFonts w:eastAsia="Aptos" w:cs="Times New Roman"/>
                          <w:iCs/>
                          <w:kern w:val="2"/>
                          <w:sz w:val="20"/>
                          <w:szCs w:val="20"/>
                          <w:lang w:eastAsia="es-CO"/>
                          <w14:ligatures w14:val="standardContextual"/>
                        </w:rPr>
                        <w:t xml:space="preserve"> con mensajes descriptivos y sincroniza periódicamente su repositorio local con el repositorio remoto. Antes de integrar la funcionalidad al proyecto principal, el equipo revisa el código para verificar su correcto funcionamiento y garantizar que cumple con los estánda</w:t>
                      </w:r>
                      <w:r>
                        <w:rPr>
                          <w:rFonts w:eastAsia="Aptos" w:cs="Times New Roman"/>
                          <w:iCs/>
                          <w:kern w:val="2"/>
                          <w:sz w:val="20"/>
                          <w:szCs w:val="20"/>
                          <w:lang w:eastAsia="es-CO"/>
                          <w14:ligatures w14:val="standardContextual"/>
                        </w:rPr>
                        <w:t>res definidos para el proyecto.</w:t>
                      </w:r>
                    </w:p>
                  </w:txbxContent>
                </v:textbox>
                <w10:anchorlock/>
              </v:shape>
            </w:pict>
          </mc:Fallback>
        </mc:AlternateContent>
      </w:r>
    </w:p>
    <w:p w14:paraId="57FE30F7" w14:textId="77777777" w:rsidR="00C34CE0" w:rsidRPr="00C34CE0" w:rsidRDefault="00C34CE0" w:rsidP="00C34CE0">
      <w:pPr>
        <w:pStyle w:val="Normal0"/>
        <w:jc w:val="center"/>
        <w:rPr>
          <w:rFonts w:eastAsia="Aptos" w:cs="Times New Roman"/>
          <w:iCs/>
          <w:kern w:val="2"/>
          <w:sz w:val="20"/>
          <w:szCs w:val="20"/>
          <w:lang w:eastAsia="es-CO"/>
          <w14:ligatures w14:val="standardContextual"/>
        </w:rPr>
      </w:pPr>
    </w:p>
    <w:p w14:paraId="3D12BE09" w14:textId="77777777" w:rsidR="00C34CE0" w:rsidRPr="00C34CE0" w:rsidRDefault="00C34CE0" w:rsidP="00C34CE0">
      <w:pPr>
        <w:pStyle w:val="Normal0"/>
        <w:rPr>
          <w:rFonts w:eastAsia="Aptos" w:cs="Times New Roman"/>
          <w:iCs/>
          <w:kern w:val="2"/>
          <w:sz w:val="20"/>
          <w:szCs w:val="20"/>
          <w:lang w:eastAsia="es-CO"/>
          <w14:ligatures w14:val="standardContextual"/>
        </w:rPr>
      </w:pPr>
      <w:r w:rsidRPr="00C34CE0">
        <w:rPr>
          <w:rFonts w:eastAsia="Aptos" w:cs="Times New Roman"/>
          <w:iCs/>
          <w:kern w:val="2"/>
          <w:sz w:val="20"/>
          <w:szCs w:val="20"/>
          <w:lang w:eastAsia="es-CO"/>
          <w14:ligatures w14:val="standardContextual"/>
        </w:rPr>
        <w:t>Este ejemplo permite identificar que la aplicación de buenas prácticas facilita la colaboración entre los integrantes del equipo, mejora la organización del código fuente y contribuye al desarrollo de aplicaciones más confiables.</w:t>
      </w:r>
    </w:p>
    <w:p w14:paraId="58F1F73D" w14:textId="666B3D88" w:rsidR="00C34CE0" w:rsidRPr="00AD26D2" w:rsidRDefault="00C34CE0" w:rsidP="00C34CE0">
      <w:pPr>
        <w:pStyle w:val="Normal0"/>
        <w:rPr>
          <w:rFonts w:eastAsia="Aptos" w:cs="Times New Roman"/>
          <w:iCs/>
          <w:kern w:val="2"/>
          <w:sz w:val="20"/>
          <w:szCs w:val="20"/>
          <w:lang w:eastAsia="es-CO"/>
          <w14:ligatures w14:val="standardContextual"/>
        </w:rPr>
      </w:pPr>
    </w:p>
    <w:p w14:paraId="55A6BB2C" w14:textId="77777777" w:rsidR="00C34CE0" w:rsidRPr="00AD26D2" w:rsidRDefault="00C34CE0" w:rsidP="00C34CE0">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021E7D25" wp14:editId="66B3A212">
                <wp:extent cx="5398935" cy="1404620"/>
                <wp:effectExtent l="0" t="0" r="0" b="3810"/>
                <wp:docPr id="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935" cy="1404620"/>
                        </a:xfrm>
                        <a:prstGeom prst="rect">
                          <a:avLst/>
                        </a:prstGeom>
                        <a:solidFill>
                          <a:schemeClr val="accent3">
                            <a:lumMod val="40000"/>
                            <a:lumOff val="60000"/>
                          </a:schemeClr>
                        </a:solidFill>
                        <a:ln w="9525">
                          <a:noFill/>
                          <a:miter lim="800000"/>
                          <a:headEnd/>
                          <a:tailEnd/>
                        </a:ln>
                      </wps:spPr>
                      <wps:txbx>
                        <w:txbxContent>
                          <w:p w14:paraId="4007350F" w14:textId="295DF4B2" w:rsidR="00BA4B26" w:rsidRPr="00BA3BFF" w:rsidRDefault="00BA4B26" w:rsidP="00C34CE0">
                            <w:pPr>
                              <w:pStyle w:val="Normal0"/>
                              <w:rPr>
                                <w:rFonts w:eastAsia="Aptos" w:cs="Times New Roman"/>
                                <w:iCs/>
                                <w:kern w:val="2"/>
                                <w:sz w:val="20"/>
                                <w:szCs w:val="20"/>
                                <w:lang w:eastAsia="es-CO"/>
                                <w14:ligatures w14:val="standardContextual"/>
                              </w:rPr>
                            </w:pPr>
                            <w:r w:rsidRPr="00C34CE0">
                              <w:rPr>
                                <w:rFonts w:eastAsia="Aptos" w:cs="Times New Roman"/>
                                <w:iCs/>
                                <w:kern w:val="2"/>
                                <w:sz w:val="20"/>
                                <w:szCs w:val="20"/>
                                <w:lang w:eastAsia="es-CO"/>
                                <w14:ligatures w14:val="standardContextual"/>
                              </w:rPr>
                              <w:t>Como complemento al proceso de aprendizaje, se recomienda consultar la guía oficial de buenas prácticas para el uso de Git disponible en la documentación de GitHub, donde se presentan recomendaciones para la gestión de repositorios, ramas y colaboración en proye</w:t>
                            </w:r>
                            <w:r>
                              <w:rPr>
                                <w:rFonts w:eastAsia="Aptos" w:cs="Times New Roman"/>
                                <w:iCs/>
                                <w:kern w:val="2"/>
                                <w:sz w:val="20"/>
                                <w:szCs w:val="20"/>
                                <w:lang w:eastAsia="es-CO"/>
                                <w14:ligatures w14:val="standardContextual"/>
                              </w:rPr>
                              <w:t xml:space="preserve">ctos de desarrollo de </w:t>
                            </w:r>
                            <w:r w:rsidRPr="009E19AE">
                              <w:rPr>
                                <w:rFonts w:eastAsia="Aptos" w:cs="Times New Roman"/>
                                <w:i/>
                                <w:iCs/>
                                <w:kern w:val="2"/>
                                <w:sz w:val="20"/>
                                <w:szCs w:val="20"/>
                                <w:lang w:eastAsia="es-CO"/>
                                <w14:ligatures w14:val="standardContextual"/>
                              </w:rPr>
                              <w:t>software</w:t>
                            </w:r>
                            <w:r>
                              <w:rPr>
                                <w:rFonts w:eastAsia="Aptos" w:cs="Times New Roman"/>
                                <w:iCs/>
                                <w:kern w:val="2"/>
                                <w:sz w:val="20"/>
                                <w:szCs w:val="20"/>
                                <w:lang w:eastAsia="es-CO"/>
                                <w14:ligatures w14:val="standardContextual"/>
                              </w:rPr>
                              <w:t xml:space="preserve">. </w:t>
                            </w:r>
                            <w:hyperlink r:id="rId77" w:history="1">
                              <w:r w:rsidRPr="001942CD">
                                <w:rPr>
                                  <w:rStyle w:val="Hipervnculo"/>
                                  <w:rFonts w:eastAsia="Aptos" w:cs="Times New Roman"/>
                                  <w:iCs/>
                                  <w:kern w:val="2"/>
                                  <w:sz w:val="20"/>
                                  <w:szCs w:val="20"/>
                                  <w:lang w:eastAsia="es-CO"/>
                                  <w14:ligatures w14:val="standardContextual"/>
                                </w:rPr>
                                <w:t>https://docs.github.com/es</w:t>
                              </w:r>
                            </w:hyperlink>
                            <w:r>
                              <w:rPr>
                                <w:rFonts w:eastAsia="Aptos" w:cs="Times New Roman"/>
                                <w:iCs/>
                                <w:kern w:val="2"/>
                                <w:sz w:val="20"/>
                                <w:szCs w:val="20"/>
                                <w:lang w:eastAsia="es-CO"/>
                                <w14:ligatures w14:val="standardContextual"/>
                              </w:rPr>
                              <w:t xml:space="preserve"> </w:t>
                            </w:r>
                          </w:p>
                        </w:txbxContent>
                      </wps:txbx>
                      <wps:bodyPr rot="0" vert="horz" wrap="square" lIns="91440" tIns="45720" rIns="91440" bIns="45720" anchor="t" anchorCtr="0">
                        <a:spAutoFit/>
                      </wps:bodyPr>
                    </wps:wsp>
                  </a:graphicData>
                </a:graphic>
              </wp:inline>
            </w:drawing>
          </mc:Choice>
          <mc:Fallback>
            <w:pict>
              <v:shape w14:anchorId="021E7D25" id="_x0000_s1051" type="#_x0000_t202" style="width:42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" fillcolor="#d6e3bc [1302]" stroked="f">
                <v:textbox style="mso-fit-shape-to-text:t">
                  <w:txbxContent>
                    <w:p w14:paraId="4007350F" w14:textId="295DF4B2" w:rsidR="00BA4B26" w:rsidRPr="00BA3BFF" w:rsidRDefault="00BA4B26" w:rsidP="00C34CE0">
                      <w:pPr>
                        <w:pStyle w:val="Normal0"/>
                        <w:rPr>
                          <w:rFonts w:eastAsia="Aptos" w:cs="Times New Roman"/>
                          <w:iCs/>
                          <w:kern w:val="2"/>
                          <w:sz w:val="20"/>
                          <w:szCs w:val="20"/>
                          <w:lang w:eastAsia="es-CO"/>
                          <w14:ligatures w14:val="standardContextual"/>
                        </w:rPr>
                      </w:pPr>
                      <w:r w:rsidRPr="00C34CE0">
                        <w:rPr>
                          <w:rFonts w:eastAsia="Aptos" w:cs="Times New Roman"/>
                          <w:iCs/>
                          <w:kern w:val="2"/>
                          <w:sz w:val="20"/>
                          <w:szCs w:val="20"/>
                          <w:lang w:eastAsia="es-CO"/>
                          <w14:ligatures w14:val="standardContextual"/>
                        </w:rPr>
                        <w:t xml:space="preserve">Como complemento al proceso de aprendizaje, se recomienda consultar la guía oficial de buenas prácticas para el uso de </w:t>
                      </w:r>
                      <w:proofErr w:type="spellStart"/>
                      <w:r w:rsidRPr="00C34CE0">
                        <w:rPr>
                          <w:rFonts w:eastAsia="Aptos" w:cs="Times New Roman"/>
                          <w:iCs/>
                          <w:kern w:val="2"/>
                          <w:sz w:val="20"/>
                          <w:szCs w:val="20"/>
                          <w:lang w:eastAsia="es-CO"/>
                          <w14:ligatures w14:val="standardContextual"/>
                        </w:rPr>
                        <w:t>Git</w:t>
                      </w:r>
                      <w:proofErr w:type="spellEnd"/>
                      <w:r w:rsidRPr="00C34CE0">
                        <w:rPr>
                          <w:rFonts w:eastAsia="Aptos" w:cs="Times New Roman"/>
                          <w:iCs/>
                          <w:kern w:val="2"/>
                          <w:sz w:val="20"/>
                          <w:szCs w:val="20"/>
                          <w:lang w:eastAsia="es-CO"/>
                          <w14:ligatures w14:val="standardContextual"/>
                        </w:rPr>
                        <w:t xml:space="preserve"> disponible en la documentación de GitHub, donde se presentan recomendaciones para la gestión de repositorios, ramas y colaboración en proye</w:t>
                      </w:r>
                      <w:r>
                        <w:rPr>
                          <w:rFonts w:eastAsia="Aptos" w:cs="Times New Roman"/>
                          <w:iCs/>
                          <w:kern w:val="2"/>
                          <w:sz w:val="20"/>
                          <w:szCs w:val="20"/>
                          <w:lang w:eastAsia="es-CO"/>
                          <w14:ligatures w14:val="standardContextual"/>
                        </w:rPr>
                        <w:t xml:space="preserve">ctos de desarrollo de </w:t>
                      </w:r>
                      <w:r w:rsidRPr="009E19AE">
                        <w:rPr>
                          <w:rFonts w:eastAsia="Aptos" w:cs="Times New Roman"/>
                          <w:i/>
                          <w:iCs/>
                          <w:kern w:val="2"/>
                          <w:sz w:val="20"/>
                          <w:szCs w:val="20"/>
                          <w:lang w:eastAsia="es-CO"/>
                          <w14:ligatures w14:val="standardContextual"/>
                        </w:rPr>
                        <w:t>software</w:t>
                      </w:r>
                      <w:r>
                        <w:rPr>
                          <w:rFonts w:eastAsia="Aptos" w:cs="Times New Roman"/>
                          <w:iCs/>
                          <w:kern w:val="2"/>
                          <w:sz w:val="20"/>
                          <w:szCs w:val="20"/>
                          <w:lang w:eastAsia="es-CO"/>
                          <w14:ligatures w14:val="standardContextual"/>
                        </w:rPr>
                        <w:t xml:space="preserve">. </w:t>
                      </w:r>
                      <w:hyperlink r:id="rId78" w:history="1">
                        <w:r w:rsidRPr="001942CD">
                          <w:rPr>
                            <w:rStyle w:val="Hipervnculo"/>
                            <w:rFonts w:eastAsia="Aptos" w:cs="Times New Roman"/>
                            <w:iCs/>
                            <w:kern w:val="2"/>
                            <w:sz w:val="20"/>
                            <w:szCs w:val="20"/>
                            <w:lang w:eastAsia="es-CO"/>
                            <w14:ligatures w14:val="standardContextual"/>
                          </w:rPr>
                          <w:t>https://docs.github.com/es</w:t>
                        </w:r>
                      </w:hyperlink>
                      <w:r>
                        <w:rPr>
                          <w:rFonts w:eastAsia="Aptos" w:cs="Times New Roman"/>
                          <w:iCs/>
                          <w:kern w:val="2"/>
                          <w:sz w:val="20"/>
                          <w:szCs w:val="20"/>
                          <w:lang w:eastAsia="es-CO"/>
                          <w14:ligatures w14:val="standardContextual"/>
                        </w:rPr>
                        <w:t xml:space="preserve"> </w:t>
                      </w:r>
                    </w:p>
                  </w:txbxContent>
                </v:textbox>
                <w10:anchorlock/>
              </v:shape>
            </w:pict>
          </mc:Fallback>
        </mc:AlternateContent>
      </w:r>
    </w:p>
    <w:p w14:paraId="786762EB" w14:textId="77777777" w:rsidR="00C34CE0" w:rsidRPr="0002386E" w:rsidRDefault="00C34CE0" w:rsidP="00C34CE0">
      <w:pPr>
        <w:pStyle w:val="Normal0"/>
        <w:rPr>
          <w:rFonts w:eastAsia="Aptos" w:cs="Times New Roman"/>
          <w:iCs/>
          <w:kern w:val="2"/>
          <w:sz w:val="20"/>
          <w:szCs w:val="20"/>
          <w:lang w:eastAsia="es-CO"/>
          <w14:ligatures w14:val="standardContextual"/>
        </w:rPr>
      </w:pPr>
    </w:p>
    <w:p w14:paraId="7B8B64A8" w14:textId="1481142D" w:rsidR="00C34CE0" w:rsidRPr="0002386E" w:rsidRDefault="00C34CE0" w:rsidP="00C34CE0">
      <w:pPr>
        <w:pStyle w:val="Normal0"/>
        <w:rPr>
          <w:rFonts w:eastAsia="Aptos" w:cs="Times New Roman"/>
          <w:iCs/>
          <w:kern w:val="2"/>
          <w:sz w:val="20"/>
          <w:szCs w:val="20"/>
          <w:lang w:eastAsia="es-CO"/>
          <w14:ligatures w14:val="standardContextual"/>
        </w:rPr>
      </w:pPr>
    </w:p>
    <w:p w14:paraId="66E17603" w14:textId="3C8F6C77" w:rsidR="00D1667A" w:rsidRDefault="00D1667A" w:rsidP="00D1667A">
      <w:pPr>
        <w:pStyle w:val="Normal0"/>
        <w:numPr>
          <w:ilvl w:val="0"/>
          <w:numId w:val="28"/>
        </w:numPr>
        <w:rPr>
          <w:rFonts w:eastAsia="Aptos" w:cs="Times New Roman"/>
          <w:b/>
          <w:iCs/>
          <w:kern w:val="2"/>
          <w:sz w:val="20"/>
          <w:szCs w:val="20"/>
          <w:lang w:eastAsia="es-CO"/>
          <w14:ligatures w14:val="standardContextual"/>
        </w:rPr>
      </w:pPr>
      <w:r w:rsidRPr="0002386E">
        <w:rPr>
          <w:rFonts w:eastAsia="Aptos" w:cs="Times New Roman"/>
          <w:b/>
          <w:iCs/>
          <w:kern w:val="2"/>
          <w:sz w:val="20"/>
          <w:szCs w:val="20"/>
          <w:lang w:eastAsia="es-CO"/>
          <w14:ligatures w14:val="standardContextual"/>
        </w:rPr>
        <w:t>Automatización de procesos CI/CD</w:t>
      </w:r>
    </w:p>
    <w:p w14:paraId="6540E5AC" w14:textId="05B7EC87" w:rsidR="000F1E3A" w:rsidRDefault="000F1E3A" w:rsidP="000F1E3A">
      <w:pPr>
        <w:pStyle w:val="Normal0"/>
        <w:rPr>
          <w:rFonts w:eastAsia="Aptos" w:cs="Times New Roman"/>
          <w:iCs/>
          <w:kern w:val="2"/>
          <w:sz w:val="20"/>
          <w:szCs w:val="20"/>
          <w:lang w:eastAsia="es-CO"/>
          <w14:ligatures w14:val="standardContextual"/>
        </w:rPr>
      </w:pPr>
    </w:p>
    <w:p w14:paraId="6D81E2E5" w14:textId="77777777" w:rsidR="000F1E3A" w:rsidRPr="000F1E3A" w:rsidRDefault="000F1E3A"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 xml:space="preserve">La automatización constituye uno de los principios fundamentales del enfoque DevOps, ya que permite ejecutar de manera repetitiva y confiable actividades relacionadas con la construcción, validación, prueba e implementación de aplicaciones de </w:t>
      </w:r>
      <w:r w:rsidRPr="000F1E3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 xml:space="preserve">. Mediante la automatización de estos procesos es posible reducir la intervención manual, disminuir la ocurrencia de errores y acelerar la entrega de nuevas versiones del </w:t>
      </w:r>
      <w:r w:rsidRPr="009F299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w:t>
      </w:r>
    </w:p>
    <w:p w14:paraId="2AEA6B2C"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7E1E33BF" w14:textId="77777777" w:rsidR="000F1E3A" w:rsidRPr="000F1E3A" w:rsidRDefault="000F1E3A"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Dentro de este contexto, las herramientas de integración y entrega continua desempeñan un papel fundamental al coordinar las diferentes actividades que conforman el ciclo de desarrollo. Estas herramientas ejecutan automáticamente tareas como la compilación del código, la ejecución de pruebas, la generación de artefactos y el despliegue de aplicaciones, garantizando que cada cambio incorporado al proyecto sea validado antes de su publicación.</w:t>
      </w:r>
    </w:p>
    <w:p w14:paraId="67B43280"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07024C1E" w14:textId="77777777" w:rsidR="000F1E3A" w:rsidRPr="000F1E3A" w:rsidRDefault="000F1E3A"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 xml:space="preserve">Entre las herramientas más utilizadas para este propósito se encuentra </w:t>
      </w:r>
      <w:r w:rsidRPr="000F1E3A">
        <w:rPr>
          <w:rFonts w:eastAsia="Aptos" w:cs="Times New Roman"/>
          <w:b/>
          <w:iCs/>
          <w:kern w:val="2"/>
          <w:sz w:val="20"/>
          <w:szCs w:val="20"/>
          <w:lang w:eastAsia="es-CO"/>
          <w14:ligatures w14:val="standardContextual"/>
        </w:rPr>
        <w:t>Jenkins</w:t>
      </w:r>
      <w:r w:rsidRPr="000F1E3A">
        <w:rPr>
          <w:rFonts w:eastAsia="Aptos" w:cs="Times New Roman"/>
          <w:iCs/>
          <w:kern w:val="2"/>
          <w:sz w:val="20"/>
          <w:szCs w:val="20"/>
          <w:lang w:eastAsia="es-CO"/>
          <w14:ligatures w14:val="standardContextual"/>
        </w:rPr>
        <w:t xml:space="preserve">, una plataforma de automatización de código abierto ampliamente utilizada para implementar procesos de integración continua y entrega continua. Su capacidad para integrarse con diferentes herramientas de desarrollo permite construir flujos de trabajo automatizados que fortalecen la calidad del </w:t>
      </w:r>
      <w:r w:rsidRPr="000F1E3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 xml:space="preserve"> y optimizan el proceso de desarrollo.</w:t>
      </w:r>
    </w:p>
    <w:p w14:paraId="26EBE3D4" w14:textId="30CCF521" w:rsidR="000F1E3A" w:rsidRPr="000F1E3A" w:rsidRDefault="000F1E3A" w:rsidP="000F1E3A">
      <w:pPr>
        <w:pStyle w:val="Normal0"/>
        <w:rPr>
          <w:rFonts w:eastAsia="Aptos" w:cs="Times New Roman"/>
          <w:iCs/>
          <w:kern w:val="2"/>
          <w:sz w:val="20"/>
          <w:szCs w:val="20"/>
          <w:lang w:eastAsia="es-CO"/>
          <w14:ligatures w14:val="standardContextual"/>
        </w:rPr>
      </w:pPr>
    </w:p>
    <w:p w14:paraId="7279448D" w14:textId="7D2EC540" w:rsidR="00D1667A" w:rsidRPr="000F1E3A" w:rsidRDefault="00D1667A" w:rsidP="00D1667A">
      <w:pPr>
        <w:pStyle w:val="Normal0"/>
        <w:numPr>
          <w:ilvl w:val="1"/>
          <w:numId w:val="28"/>
        </w:numPr>
        <w:rPr>
          <w:rFonts w:eastAsia="Aptos" w:cs="Times New Roman"/>
          <w:b/>
          <w:iCs/>
          <w:kern w:val="2"/>
          <w:sz w:val="20"/>
          <w:szCs w:val="20"/>
          <w:lang w:eastAsia="es-CO"/>
          <w14:ligatures w14:val="standardContextual"/>
        </w:rPr>
      </w:pPr>
      <w:r w:rsidRPr="000F1E3A">
        <w:rPr>
          <w:rFonts w:eastAsia="Aptos" w:cs="Times New Roman"/>
          <w:b/>
          <w:iCs/>
          <w:kern w:val="2"/>
          <w:sz w:val="20"/>
          <w:szCs w:val="20"/>
          <w:lang w:eastAsia="es-CO"/>
          <w14:ligatures w14:val="standardContextual"/>
        </w:rPr>
        <w:t>Introducción a Jenkins</w:t>
      </w:r>
    </w:p>
    <w:p w14:paraId="06522815" w14:textId="18D85C9D" w:rsidR="000F1E3A" w:rsidRDefault="000F1E3A" w:rsidP="000F1E3A">
      <w:pPr>
        <w:pStyle w:val="Normal0"/>
        <w:rPr>
          <w:rFonts w:eastAsia="Aptos" w:cs="Times New Roman"/>
          <w:iCs/>
          <w:kern w:val="2"/>
          <w:sz w:val="20"/>
          <w:szCs w:val="20"/>
          <w:lang w:eastAsia="es-CO"/>
          <w14:ligatures w14:val="standardContextual"/>
        </w:rPr>
      </w:pPr>
    </w:p>
    <w:p w14:paraId="109BD44D" w14:textId="77777777" w:rsidR="000F1E3A" w:rsidRPr="000F1E3A" w:rsidRDefault="000F1E3A"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 xml:space="preserve">La automatización de procesos constituye uno de los principios fundamentales del enfoque DevOps, ya que permite reducir tareas manuales, minimizar errores y acelerar la entrega de nuevas versiones de </w:t>
      </w:r>
      <w:r w:rsidRPr="000F1E3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 Para lograr este propósito, se utilizan herramientas especializadas que ejecutan automáticamente actividades como la compilación del código, la ejecución de pruebas y el despliegue de aplicaciones.</w:t>
      </w:r>
    </w:p>
    <w:p w14:paraId="452C5036"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500DF0F9" w14:textId="77777777" w:rsidR="000F1E3A" w:rsidRPr="000F1E3A" w:rsidRDefault="000F1E3A" w:rsidP="000F1E3A">
      <w:pPr>
        <w:pStyle w:val="Normal0"/>
        <w:rPr>
          <w:rFonts w:eastAsia="Aptos" w:cs="Times New Roman"/>
          <w:iCs/>
          <w:kern w:val="2"/>
          <w:sz w:val="20"/>
          <w:szCs w:val="20"/>
          <w:lang w:eastAsia="es-CO"/>
          <w14:ligatures w14:val="standardContextual"/>
        </w:rPr>
      </w:pPr>
      <w:r w:rsidRPr="000F1E3A">
        <w:rPr>
          <w:rFonts w:eastAsia="Aptos" w:cs="Times New Roman"/>
          <w:b/>
          <w:iCs/>
          <w:kern w:val="2"/>
          <w:sz w:val="20"/>
          <w:szCs w:val="20"/>
          <w:lang w:eastAsia="es-CO"/>
          <w14:ligatures w14:val="standardContextual"/>
        </w:rPr>
        <w:t>Jenkins</w:t>
      </w:r>
      <w:r w:rsidRPr="000F1E3A">
        <w:rPr>
          <w:rFonts w:eastAsia="Aptos" w:cs="Times New Roman"/>
          <w:iCs/>
          <w:kern w:val="2"/>
          <w:sz w:val="20"/>
          <w:szCs w:val="20"/>
          <w:lang w:eastAsia="es-CO"/>
          <w14:ligatures w14:val="standardContextual"/>
        </w:rPr>
        <w:t xml:space="preserve"> es una herramienta de automatización de código abierto (</w:t>
      </w:r>
      <w:r w:rsidRPr="000F1E3A">
        <w:rPr>
          <w:rFonts w:eastAsia="Aptos" w:cs="Times New Roman"/>
          <w:i/>
          <w:iCs/>
          <w:kern w:val="2"/>
          <w:sz w:val="20"/>
          <w:szCs w:val="20"/>
          <w:lang w:eastAsia="es-CO"/>
          <w14:ligatures w14:val="standardContextual"/>
        </w:rPr>
        <w:t>open source</w:t>
      </w:r>
      <w:r w:rsidRPr="000F1E3A">
        <w:rPr>
          <w:rFonts w:eastAsia="Aptos" w:cs="Times New Roman"/>
          <w:iCs/>
          <w:kern w:val="2"/>
          <w:sz w:val="20"/>
          <w:szCs w:val="20"/>
          <w:lang w:eastAsia="es-CO"/>
          <w14:ligatures w14:val="standardContextual"/>
        </w:rPr>
        <w:t xml:space="preserve">) ampliamente utilizada para implementar procesos de integración continua (CI) y entrega continua (CD). Su función principal consiste en coordinar y ejecutar automáticamente diferentes tareas del ciclo de desarrollo de </w:t>
      </w:r>
      <w:r w:rsidRPr="000F1E3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 xml:space="preserve"> cada vez que se detectan cambios en el código fuente.</w:t>
      </w:r>
    </w:p>
    <w:p w14:paraId="41E253A1"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22AF12CB" w14:textId="77777777" w:rsidR="000F1E3A" w:rsidRPr="000F1E3A" w:rsidRDefault="000F1E3A"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Jenkins puede integrarse con sistemas de control de versiones como Git, plataformas de alojamiento de repositorios como GitHub y GitLab, herramientas para la ejecución de pruebas automatizadas, tecnologías de contenedores como Docker y diferentes servicios de despliegue. Gracias a esta capacidad de integración, se convierte en un elemento central dentro de los procesos de automatización implementados en entornos DevOps.</w:t>
      </w:r>
    </w:p>
    <w:p w14:paraId="3170BE47"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4D407D0A" w14:textId="77777777" w:rsidR="000F1E3A" w:rsidRPr="000F1E3A" w:rsidRDefault="000F1E3A"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Entre las principales características de Jenkins se encuentran:</w:t>
      </w:r>
    </w:p>
    <w:p w14:paraId="3E09BAE8"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16541AB2" w14:textId="77777777" w:rsidR="000F1E3A" w:rsidRPr="000F1E3A" w:rsidRDefault="000F1E3A" w:rsidP="000F1E3A">
      <w:pPr>
        <w:pStyle w:val="Normal0"/>
        <w:numPr>
          <w:ilvl w:val="0"/>
          <w:numId w:val="40"/>
        </w:numPr>
        <w:rPr>
          <w:rFonts w:eastAsia="Aptos" w:cs="Times New Roman"/>
          <w:iCs/>
          <w:kern w:val="2"/>
          <w:sz w:val="20"/>
          <w:szCs w:val="20"/>
          <w:lang w:eastAsia="es-CO"/>
          <w14:ligatures w14:val="standardContextual"/>
        </w:rPr>
      </w:pPr>
      <w:r w:rsidRPr="000F1E3A">
        <w:rPr>
          <w:rFonts w:eastAsia="Aptos" w:cs="Times New Roman"/>
          <w:b/>
          <w:iCs/>
          <w:kern w:val="2"/>
          <w:sz w:val="20"/>
          <w:szCs w:val="20"/>
          <w:lang w:eastAsia="es-CO"/>
          <w14:ligatures w14:val="standardContextual"/>
        </w:rPr>
        <w:t>Automatización de procesos:</w:t>
      </w:r>
      <w:r w:rsidRPr="000F1E3A">
        <w:rPr>
          <w:rFonts w:eastAsia="Aptos" w:cs="Times New Roman"/>
          <w:iCs/>
          <w:kern w:val="2"/>
          <w:sz w:val="20"/>
          <w:szCs w:val="20"/>
          <w:lang w:eastAsia="es-CO"/>
          <w14:ligatures w14:val="standardContextual"/>
        </w:rPr>
        <w:t xml:space="preserve"> ejecuta tareas repetitivas relacionadas con la construcción, las pruebas y el despliegue de aplicaciones.</w:t>
      </w:r>
    </w:p>
    <w:p w14:paraId="3390CBEC" w14:textId="77777777" w:rsidR="000F1E3A" w:rsidRPr="000F1E3A" w:rsidRDefault="000F1E3A" w:rsidP="000F1E3A">
      <w:pPr>
        <w:pStyle w:val="Normal0"/>
        <w:numPr>
          <w:ilvl w:val="0"/>
          <w:numId w:val="40"/>
        </w:numPr>
        <w:rPr>
          <w:rFonts w:eastAsia="Aptos" w:cs="Times New Roman"/>
          <w:iCs/>
          <w:kern w:val="2"/>
          <w:sz w:val="20"/>
          <w:szCs w:val="20"/>
          <w:lang w:eastAsia="es-CO"/>
          <w14:ligatures w14:val="standardContextual"/>
        </w:rPr>
      </w:pPr>
      <w:r w:rsidRPr="000F1E3A">
        <w:rPr>
          <w:rFonts w:eastAsia="Aptos" w:cs="Times New Roman"/>
          <w:b/>
          <w:iCs/>
          <w:kern w:val="2"/>
          <w:sz w:val="20"/>
          <w:szCs w:val="20"/>
          <w:lang w:eastAsia="es-CO"/>
          <w14:ligatures w14:val="standardContextual"/>
        </w:rPr>
        <w:lastRenderedPageBreak/>
        <w:t>Integración con múltiples herramientas:</w:t>
      </w:r>
      <w:r w:rsidRPr="000F1E3A">
        <w:rPr>
          <w:rFonts w:eastAsia="Aptos" w:cs="Times New Roman"/>
          <w:iCs/>
          <w:kern w:val="2"/>
          <w:sz w:val="20"/>
          <w:szCs w:val="20"/>
          <w:lang w:eastAsia="es-CO"/>
          <w14:ligatures w14:val="standardContextual"/>
        </w:rPr>
        <w:t xml:space="preserve"> permite trabajar con plataformas y tecnologías utilizadas durante el desarrollo de </w:t>
      </w:r>
      <w:r w:rsidRPr="000F1E3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w:t>
      </w:r>
    </w:p>
    <w:p w14:paraId="54EBEB7C" w14:textId="77777777" w:rsidR="000F1E3A" w:rsidRPr="000F1E3A" w:rsidRDefault="000F1E3A" w:rsidP="000F1E3A">
      <w:pPr>
        <w:pStyle w:val="Normal0"/>
        <w:numPr>
          <w:ilvl w:val="0"/>
          <w:numId w:val="40"/>
        </w:numPr>
        <w:rPr>
          <w:rFonts w:eastAsia="Aptos" w:cs="Times New Roman"/>
          <w:iCs/>
          <w:kern w:val="2"/>
          <w:sz w:val="20"/>
          <w:szCs w:val="20"/>
          <w:lang w:eastAsia="es-CO"/>
          <w14:ligatures w14:val="standardContextual"/>
        </w:rPr>
      </w:pPr>
      <w:r w:rsidRPr="000F1E3A">
        <w:rPr>
          <w:rFonts w:eastAsia="Aptos" w:cs="Times New Roman"/>
          <w:b/>
          <w:iCs/>
          <w:kern w:val="2"/>
          <w:sz w:val="20"/>
          <w:szCs w:val="20"/>
          <w:lang w:eastAsia="es-CO"/>
          <w14:ligatures w14:val="standardContextual"/>
        </w:rPr>
        <w:t>Extensibilidad mediante complementos:</w:t>
      </w:r>
      <w:r w:rsidRPr="000F1E3A">
        <w:rPr>
          <w:rFonts w:eastAsia="Aptos" w:cs="Times New Roman"/>
          <w:iCs/>
          <w:kern w:val="2"/>
          <w:sz w:val="20"/>
          <w:szCs w:val="20"/>
          <w:lang w:eastAsia="es-CO"/>
          <w14:ligatures w14:val="standardContextual"/>
        </w:rPr>
        <w:t xml:space="preserve"> incorpora funcionalidades adicionales a través de una amplia colección de </w:t>
      </w:r>
      <w:r w:rsidRPr="005025E0">
        <w:rPr>
          <w:rFonts w:ascii="Consolas" w:eastAsia="Aptos" w:hAnsi="Consolas" w:cs="Times New Roman"/>
          <w:iCs/>
          <w:kern w:val="2"/>
          <w:sz w:val="20"/>
          <w:szCs w:val="20"/>
          <w:lang w:eastAsia="es-CO"/>
          <w14:ligatures w14:val="standardContextual"/>
        </w:rPr>
        <w:t>plugins</w:t>
      </w:r>
      <w:r w:rsidRPr="000F1E3A">
        <w:rPr>
          <w:rFonts w:eastAsia="Aptos" w:cs="Times New Roman"/>
          <w:iCs/>
          <w:kern w:val="2"/>
          <w:sz w:val="20"/>
          <w:szCs w:val="20"/>
          <w:lang w:eastAsia="es-CO"/>
          <w14:ligatures w14:val="standardContextual"/>
        </w:rPr>
        <w:t>.</w:t>
      </w:r>
    </w:p>
    <w:p w14:paraId="79B5CA36" w14:textId="77777777" w:rsidR="000F1E3A" w:rsidRPr="000F1E3A" w:rsidRDefault="000F1E3A" w:rsidP="000F1E3A">
      <w:pPr>
        <w:pStyle w:val="Normal0"/>
        <w:numPr>
          <w:ilvl w:val="0"/>
          <w:numId w:val="40"/>
        </w:numPr>
        <w:rPr>
          <w:rFonts w:eastAsia="Aptos" w:cs="Times New Roman"/>
          <w:iCs/>
          <w:kern w:val="2"/>
          <w:sz w:val="20"/>
          <w:szCs w:val="20"/>
          <w:lang w:eastAsia="es-CO"/>
          <w14:ligatures w14:val="standardContextual"/>
        </w:rPr>
      </w:pPr>
      <w:r w:rsidRPr="000F1E3A">
        <w:rPr>
          <w:rFonts w:eastAsia="Aptos" w:cs="Times New Roman"/>
          <w:b/>
          <w:iCs/>
          <w:kern w:val="2"/>
          <w:sz w:val="20"/>
          <w:szCs w:val="20"/>
          <w:lang w:eastAsia="es-CO"/>
          <w14:ligatures w14:val="standardContextual"/>
        </w:rPr>
        <w:t>Ejecución de tareas programadas o automáticas:</w:t>
      </w:r>
      <w:r w:rsidRPr="000F1E3A">
        <w:rPr>
          <w:rFonts w:eastAsia="Aptos" w:cs="Times New Roman"/>
          <w:iCs/>
          <w:kern w:val="2"/>
          <w:sz w:val="20"/>
          <w:szCs w:val="20"/>
          <w:lang w:eastAsia="es-CO"/>
          <w14:ligatures w14:val="standardContextual"/>
        </w:rPr>
        <w:t xml:space="preserve"> inicia procesos a partir de cambios en el código fuente o de eventos previamente definidos.</w:t>
      </w:r>
    </w:p>
    <w:p w14:paraId="4E1B7579" w14:textId="77777777" w:rsidR="000F1E3A" w:rsidRPr="000F1E3A" w:rsidRDefault="000F1E3A" w:rsidP="000F1E3A">
      <w:pPr>
        <w:pStyle w:val="Normal0"/>
        <w:numPr>
          <w:ilvl w:val="0"/>
          <w:numId w:val="40"/>
        </w:numPr>
        <w:rPr>
          <w:rFonts w:eastAsia="Aptos" w:cs="Times New Roman"/>
          <w:iCs/>
          <w:kern w:val="2"/>
          <w:sz w:val="20"/>
          <w:szCs w:val="20"/>
          <w:lang w:eastAsia="es-CO"/>
          <w14:ligatures w14:val="standardContextual"/>
        </w:rPr>
      </w:pPr>
      <w:r w:rsidRPr="000F1E3A">
        <w:rPr>
          <w:rFonts w:eastAsia="Aptos" w:cs="Times New Roman"/>
          <w:b/>
          <w:iCs/>
          <w:kern w:val="2"/>
          <w:sz w:val="20"/>
          <w:szCs w:val="20"/>
          <w:lang w:eastAsia="es-CO"/>
          <w14:ligatures w14:val="standardContextual"/>
        </w:rPr>
        <w:t>Monitoreo de procesos:</w:t>
      </w:r>
      <w:r w:rsidRPr="000F1E3A">
        <w:rPr>
          <w:rFonts w:eastAsia="Aptos" w:cs="Times New Roman"/>
          <w:iCs/>
          <w:kern w:val="2"/>
          <w:sz w:val="20"/>
          <w:szCs w:val="20"/>
          <w:lang w:eastAsia="es-CO"/>
          <w14:ligatures w14:val="standardContextual"/>
        </w:rPr>
        <w:t xml:space="preserve"> registra el estado de las ejecuciones y facilita el seguimiento de los resultados obtenidos.</w:t>
      </w:r>
    </w:p>
    <w:p w14:paraId="0E76868A"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74141EF7" w14:textId="77777777" w:rsidR="000F1E3A" w:rsidRPr="000F1E3A" w:rsidRDefault="000F1E3A"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 xml:space="preserve">La utilización de Jenkins contribuye a mejorar la calidad del </w:t>
      </w:r>
      <w:r w:rsidRPr="000F1E3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 reducir los tiempos de entrega y fortalecer la automatización de los procesos de integración y despliegue continuo.</w:t>
      </w:r>
    </w:p>
    <w:p w14:paraId="42F4EAD5"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449CDC73" w14:textId="3E280E4A" w:rsidR="000F1E3A" w:rsidRDefault="000F1E3A" w:rsidP="000F1E3A">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1497527F" wp14:editId="0C449580">
                <wp:extent cx="5462546" cy="1404620"/>
                <wp:effectExtent l="0" t="0" r="5080" b="3810"/>
                <wp:docPr id="138875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14:paraId="47CBC917" w14:textId="77777777" w:rsidR="00BA4B26" w:rsidRPr="000F1E3A" w:rsidRDefault="00BA4B26" w:rsidP="000F1E3A">
                            <w:pPr>
                              <w:pStyle w:val="Normal0"/>
                              <w:rPr>
                                <w:rFonts w:eastAsia="Aptos" w:cs="Times New Roman"/>
                                <w:b/>
                                <w:iCs/>
                                <w:kern w:val="2"/>
                                <w:sz w:val="20"/>
                                <w:szCs w:val="20"/>
                                <w:lang w:eastAsia="es-CO"/>
                                <w14:ligatures w14:val="standardContextual"/>
                              </w:rPr>
                            </w:pPr>
                            <w:r w:rsidRPr="000F1E3A">
                              <w:rPr>
                                <w:rFonts w:eastAsia="Aptos" w:cs="Times New Roman"/>
                                <w:b/>
                                <w:iCs/>
                                <w:kern w:val="2"/>
                                <w:sz w:val="20"/>
                                <w:szCs w:val="20"/>
                                <w:lang w:eastAsia="es-CO"/>
                                <w14:ligatures w14:val="standardContextual"/>
                              </w:rPr>
                              <w:t>Ejemplo de utilización de Jenkins</w:t>
                            </w:r>
                          </w:p>
                          <w:p w14:paraId="6FEE51F1" w14:textId="77777777" w:rsidR="00BA4B26" w:rsidRPr="000F1E3A" w:rsidRDefault="00BA4B26" w:rsidP="000F1E3A">
                            <w:pPr>
                              <w:pStyle w:val="Normal0"/>
                              <w:rPr>
                                <w:rFonts w:eastAsia="Aptos" w:cs="Times New Roman"/>
                                <w:iCs/>
                                <w:kern w:val="2"/>
                                <w:sz w:val="20"/>
                                <w:szCs w:val="20"/>
                                <w:lang w:eastAsia="es-CO"/>
                                <w14:ligatures w14:val="standardContextual"/>
                              </w:rPr>
                            </w:pPr>
                          </w:p>
                          <w:p w14:paraId="3A842572" w14:textId="1A75039B" w:rsidR="00BA4B26" w:rsidRPr="00BA3BFF" w:rsidRDefault="00BA4B26"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 xml:space="preserve">Un desarrollador realiza cambios en el código fuente de una aplicación y los publica en el repositorio remoto del proyecto. Jenkins detecta automáticamente la actualización, inicia la compilación del </w:t>
                            </w:r>
                            <w:r w:rsidRPr="000F1E3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 ejecuta las pruebas configuradas y, si todas las validaciones son satisfactorias, deja preparada la nueva versión para su implementación</w:t>
                            </w:r>
                            <w:r>
                              <w:rPr>
                                <w:rFonts w:eastAsia="Aptos" w:cs="Times New Roman"/>
                                <w:iCs/>
                                <w:kern w:val="2"/>
                                <w:sz w:val="20"/>
                                <w:szCs w:val="20"/>
                                <w:lang w:eastAsia="es-CO"/>
                                <w14:ligatures w14:val="standardContextual"/>
                              </w:rPr>
                              <w:t xml:space="preserve"> en el entorno correspondiente.</w:t>
                            </w:r>
                          </w:p>
                        </w:txbxContent>
                      </wps:txbx>
                      <wps:bodyPr rot="0" vert="horz" wrap="square" lIns="91440" tIns="45720" rIns="91440" bIns="45720" anchor="t" anchorCtr="0">
                        <a:spAutoFit/>
                      </wps:bodyPr>
                    </wps:wsp>
                  </a:graphicData>
                </a:graphic>
              </wp:inline>
            </w:drawing>
          </mc:Choice>
          <mc:Fallback>
            <w:pict>
              <v:shape w14:anchorId="1497527F" id="_x0000_s1052" type="#_x0000_t202" style="width:43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" fillcolor="#b8cce4 [1300]" stroked="f">
                <v:textbox style="mso-fit-shape-to-text:t">
                  <w:txbxContent>
                    <w:p w14:paraId="47CBC917" w14:textId="77777777" w:rsidR="00BA4B26" w:rsidRPr="000F1E3A" w:rsidRDefault="00BA4B26" w:rsidP="000F1E3A">
                      <w:pPr>
                        <w:pStyle w:val="Normal0"/>
                        <w:rPr>
                          <w:rFonts w:eastAsia="Aptos" w:cs="Times New Roman"/>
                          <w:b/>
                          <w:iCs/>
                          <w:kern w:val="2"/>
                          <w:sz w:val="20"/>
                          <w:szCs w:val="20"/>
                          <w:lang w:eastAsia="es-CO"/>
                          <w14:ligatures w14:val="standardContextual"/>
                        </w:rPr>
                      </w:pPr>
                      <w:r w:rsidRPr="000F1E3A">
                        <w:rPr>
                          <w:rFonts w:eastAsia="Aptos" w:cs="Times New Roman"/>
                          <w:b/>
                          <w:iCs/>
                          <w:kern w:val="2"/>
                          <w:sz w:val="20"/>
                          <w:szCs w:val="20"/>
                          <w:lang w:eastAsia="es-CO"/>
                          <w14:ligatures w14:val="standardContextual"/>
                        </w:rPr>
                        <w:t>Ejemplo de utilización de Jenkins</w:t>
                      </w:r>
                    </w:p>
                    <w:p w14:paraId="6FEE51F1" w14:textId="77777777" w:rsidR="00BA4B26" w:rsidRPr="000F1E3A" w:rsidRDefault="00BA4B26" w:rsidP="000F1E3A">
                      <w:pPr>
                        <w:pStyle w:val="Normal0"/>
                        <w:rPr>
                          <w:rFonts w:eastAsia="Aptos" w:cs="Times New Roman"/>
                          <w:iCs/>
                          <w:kern w:val="2"/>
                          <w:sz w:val="20"/>
                          <w:szCs w:val="20"/>
                          <w:lang w:eastAsia="es-CO"/>
                          <w14:ligatures w14:val="standardContextual"/>
                        </w:rPr>
                      </w:pPr>
                    </w:p>
                    <w:p w14:paraId="3A842572" w14:textId="1A75039B" w:rsidR="00BA4B26" w:rsidRPr="00BA3BFF" w:rsidRDefault="00BA4B26"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 xml:space="preserve">Un desarrollador realiza cambios en el código fuente de una aplicación y los publica en el repositorio remoto del proyecto. Jenkins detecta automáticamente la actualización, inicia la compilación del </w:t>
                      </w:r>
                      <w:r w:rsidRPr="000F1E3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 ejecuta las pruebas configuradas y, si todas las validaciones son satisfactorias, deja preparada la nueva versión para su implementación</w:t>
                      </w:r>
                      <w:r>
                        <w:rPr>
                          <w:rFonts w:eastAsia="Aptos" w:cs="Times New Roman"/>
                          <w:iCs/>
                          <w:kern w:val="2"/>
                          <w:sz w:val="20"/>
                          <w:szCs w:val="20"/>
                          <w:lang w:eastAsia="es-CO"/>
                          <w14:ligatures w14:val="standardContextual"/>
                        </w:rPr>
                        <w:t xml:space="preserve"> en el entorno correspondiente.</w:t>
                      </w:r>
                    </w:p>
                  </w:txbxContent>
                </v:textbox>
                <w10:anchorlock/>
              </v:shape>
            </w:pict>
          </mc:Fallback>
        </mc:AlternateContent>
      </w:r>
    </w:p>
    <w:p w14:paraId="21B90EF7"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50C20583" w14:textId="77777777" w:rsidR="000F1E3A" w:rsidRPr="000F1E3A" w:rsidRDefault="000F1E3A" w:rsidP="000F1E3A">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 xml:space="preserve">Este ejemplo permite identificar que Jenkins automatiza diferentes actividades del ciclo de desarrollo de </w:t>
      </w:r>
      <w:r w:rsidRPr="000F1E3A">
        <w:rPr>
          <w:rFonts w:eastAsia="Aptos" w:cs="Times New Roman"/>
          <w:i/>
          <w:iCs/>
          <w:kern w:val="2"/>
          <w:sz w:val="20"/>
          <w:szCs w:val="20"/>
          <w:lang w:eastAsia="es-CO"/>
          <w14:ligatures w14:val="standardContextual"/>
        </w:rPr>
        <w:t>software</w:t>
      </w:r>
      <w:r w:rsidRPr="000F1E3A">
        <w:rPr>
          <w:rFonts w:eastAsia="Aptos" w:cs="Times New Roman"/>
          <w:iCs/>
          <w:kern w:val="2"/>
          <w:sz w:val="20"/>
          <w:szCs w:val="20"/>
          <w:lang w:eastAsia="es-CO"/>
          <w14:ligatures w14:val="standardContextual"/>
        </w:rPr>
        <w:t>, reduciendo la intervención manual y favoreciendo la integración y la entrega continua de aplicaciones.</w:t>
      </w:r>
    </w:p>
    <w:p w14:paraId="3E5A5559" w14:textId="77777777" w:rsidR="000F1E3A" w:rsidRPr="000F1E3A" w:rsidRDefault="000F1E3A" w:rsidP="000F1E3A">
      <w:pPr>
        <w:pStyle w:val="Normal0"/>
        <w:rPr>
          <w:rFonts w:eastAsia="Aptos" w:cs="Times New Roman"/>
          <w:iCs/>
          <w:kern w:val="2"/>
          <w:sz w:val="20"/>
          <w:szCs w:val="20"/>
          <w:lang w:eastAsia="es-CO"/>
          <w14:ligatures w14:val="standardContextual"/>
        </w:rPr>
      </w:pPr>
    </w:p>
    <w:p w14:paraId="3F65A23E" w14:textId="17356CDA" w:rsidR="000F1E3A" w:rsidRDefault="00BC719B" w:rsidP="000F1E3A">
      <w:pPr>
        <w:pStyle w:val="Normal0"/>
        <w:rPr>
          <w:rFonts w:eastAsia="Aptos" w:cs="Times New Roman"/>
          <w:iCs/>
          <w:kern w:val="2"/>
          <w:sz w:val="20"/>
          <w:szCs w:val="20"/>
          <w:lang w:eastAsia="es-CO"/>
          <w14:ligatures w14:val="standardContextual"/>
        </w:rPr>
      </w:pPr>
      <w:r>
        <w:rPr>
          <w:rFonts w:eastAsia="Aptos" w:cs="Times New Roman"/>
          <w:b/>
          <w:iCs/>
          <w:kern w:val="2"/>
          <w:sz w:val="20"/>
          <w:szCs w:val="20"/>
          <w:lang w:eastAsia="es-CO"/>
          <w14:ligatures w14:val="standardContextual"/>
        </w:rPr>
        <w:t>Figura 8</w:t>
      </w:r>
      <w:r w:rsidR="000F1E3A" w:rsidRPr="00BC719B">
        <w:rPr>
          <w:rFonts w:eastAsia="Aptos" w:cs="Times New Roman"/>
          <w:b/>
          <w:iCs/>
          <w:kern w:val="2"/>
          <w:sz w:val="20"/>
          <w:szCs w:val="20"/>
          <w:lang w:eastAsia="es-CO"/>
          <w14:ligatures w14:val="standardContextual"/>
        </w:rPr>
        <w:t>.</w:t>
      </w:r>
      <w:r w:rsidR="000F1E3A" w:rsidRPr="000F1E3A">
        <w:rPr>
          <w:rFonts w:eastAsia="Aptos" w:cs="Times New Roman"/>
          <w:iCs/>
          <w:kern w:val="2"/>
          <w:sz w:val="20"/>
          <w:szCs w:val="20"/>
          <w:lang w:eastAsia="es-CO"/>
          <w14:ligatures w14:val="standardContextual"/>
        </w:rPr>
        <w:t xml:space="preserve"> Jenkins como herramienta de au</w:t>
      </w:r>
      <w:r w:rsidR="000F1E3A">
        <w:rPr>
          <w:rFonts w:eastAsia="Aptos" w:cs="Times New Roman"/>
          <w:iCs/>
          <w:kern w:val="2"/>
          <w:sz w:val="20"/>
          <w:szCs w:val="20"/>
          <w:lang w:eastAsia="es-CO"/>
          <w14:ligatures w14:val="standardContextual"/>
        </w:rPr>
        <w:t xml:space="preserve">tomatización en un flujo </w:t>
      </w:r>
      <w:commentRangeStart w:id="7"/>
      <w:r w:rsidR="000F1E3A">
        <w:rPr>
          <w:rFonts w:eastAsia="Aptos" w:cs="Times New Roman"/>
          <w:iCs/>
          <w:kern w:val="2"/>
          <w:sz w:val="20"/>
          <w:szCs w:val="20"/>
          <w:lang w:eastAsia="es-CO"/>
          <w14:ligatures w14:val="standardContextual"/>
        </w:rPr>
        <w:t>DevOps</w:t>
      </w:r>
      <w:commentRangeEnd w:id="7"/>
      <w:r w:rsidR="00526256">
        <w:rPr>
          <w:rStyle w:val="Refdecomentario"/>
        </w:rPr>
        <w:commentReference w:id="7"/>
      </w:r>
    </w:p>
    <w:p w14:paraId="45CB2A21" w14:textId="77777777" w:rsidR="00BC719B" w:rsidRDefault="00BC719B" w:rsidP="00BC719B">
      <w:pPr>
        <w:pStyle w:val="Normal0"/>
        <w:rPr>
          <w:rFonts w:eastAsia="Aptos" w:cs="Times New Roman"/>
          <w:iCs/>
          <w:kern w:val="2"/>
          <w:sz w:val="20"/>
          <w:szCs w:val="20"/>
          <w:lang w:eastAsia="es-CO"/>
          <w14:ligatures w14:val="standardContextual"/>
        </w:rPr>
      </w:pPr>
    </w:p>
    <w:p w14:paraId="1E1C13E6" w14:textId="52FE9549" w:rsidR="00BC719B" w:rsidRDefault="00BC719B" w:rsidP="00BC719B">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97152" behindDoc="0" locked="0" layoutInCell="1" allowOverlap="1" wp14:anchorId="44EFEF0B" wp14:editId="4F4A66B4">
                <wp:simplePos x="0" y="0"/>
                <wp:positionH relativeFrom="column">
                  <wp:posOffset>3088585</wp:posOffset>
                </wp:positionH>
                <wp:positionV relativeFrom="paragraph">
                  <wp:posOffset>285032</wp:posOffset>
                </wp:positionV>
                <wp:extent cx="0" cy="207866"/>
                <wp:effectExtent l="95250" t="19050" r="57150" b="97155"/>
                <wp:wrapNone/>
                <wp:docPr id="138875665" name="Conector recto de flecha 138875665"/>
                <wp:cNvGraphicFramePr/>
                <a:graphic xmlns:a="http://schemas.openxmlformats.org/drawingml/2006/main">
                  <a:graphicData uri="http://schemas.microsoft.com/office/word/2010/wordprocessingShape">
                    <wps:wsp>
                      <wps:cNvCnPr/>
                      <wps:spPr>
                        <a:xfrm>
                          <a:off x="0" y="0"/>
                          <a:ext cx="0" cy="2078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3C2E27D" id="Conector recto de flecha 138875665" o:spid="_x0000_s1026" type="#_x0000_t32" style="position:absolute;margin-left:243.2pt;margin-top:22.45pt;width:0;height:16.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" strokecolor="black [3200]" strokeweight="2pt">
                <v:stroke endarrow="block"/>
                <v:shadow on="t" color="black" opacity="24903f" origin=",.5" offset="0,.55556mm"/>
              </v:shape>
            </w:pict>
          </mc:Fallback>
        </mc:AlternateConten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1FC634E9" wp14:editId="3EA8F5F5">
                <wp:extent cx="1458552" cy="1404620"/>
                <wp:effectExtent l="0" t="0" r="27940" b="19685"/>
                <wp:docPr id="1388756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52" cy="1404620"/>
                        </a:xfrm>
                        <a:prstGeom prst="rect">
                          <a:avLst/>
                        </a:prstGeom>
                        <a:solidFill>
                          <a:srgbClr val="FFFFFF"/>
                        </a:solidFill>
                        <a:ln w="9525">
                          <a:solidFill>
                            <a:srgbClr val="000000"/>
                          </a:solidFill>
                          <a:miter lim="800000"/>
                          <a:headEnd/>
                          <a:tailEnd/>
                        </a:ln>
                      </wps:spPr>
                      <wps:txbx>
                        <w:txbxContent>
                          <w:p w14:paraId="4F5C1D12" w14:textId="73F34DE1" w:rsidR="00BA4B26" w:rsidRDefault="00BA4B26" w:rsidP="00BC719B">
                            <w:pPr>
                              <w:jc w:val="center"/>
                            </w:pPr>
                            <w:r w:rsidRPr="00BC719B">
                              <w:t>Repositorio Git</w:t>
                            </w:r>
                          </w:p>
                        </w:txbxContent>
                      </wps:txbx>
                      <wps:bodyPr rot="0" vert="horz" wrap="square" lIns="91440" tIns="45720" rIns="91440" bIns="45720" anchor="t" anchorCtr="0">
                        <a:spAutoFit/>
                      </wps:bodyPr>
                    </wps:wsp>
                  </a:graphicData>
                </a:graphic>
              </wp:inline>
            </w:drawing>
          </mc:Choice>
          <mc:Fallback>
            <w:pict>
              <v:shape w14:anchorId="1FC634E9" id="_x0000_s1053" type="#_x0000_t202" style="width:114.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">
                <v:textbox style="mso-fit-shape-to-text:t">
                  <w:txbxContent>
                    <w:p w14:paraId="4F5C1D12" w14:textId="73F34DE1" w:rsidR="00BA4B26" w:rsidRDefault="00BA4B26" w:rsidP="00BC719B">
                      <w:pPr>
                        <w:jc w:val="center"/>
                      </w:pPr>
                      <w:r w:rsidRPr="00BC719B">
                        <w:t xml:space="preserve">Repositorio </w:t>
                      </w:r>
                      <w:proofErr w:type="spellStart"/>
                      <w:r w:rsidRPr="00BC719B">
                        <w:t>Git</w:t>
                      </w:r>
                      <w:proofErr w:type="spellEnd"/>
                    </w:p>
                  </w:txbxContent>
                </v:textbox>
                <w10:anchorlock/>
              </v:shape>
            </w:pict>
          </mc:Fallback>
        </mc:AlternateContent>
      </w:r>
    </w:p>
    <w:p w14:paraId="46180644" w14:textId="790980D2" w:rsidR="00BC719B" w:rsidRDefault="00BC719B" w:rsidP="00BC719B">
      <w:pPr>
        <w:contextualSpacing/>
        <w:jc w:val="center"/>
        <w:rPr>
          <w:rFonts w:eastAsia="Aptos" w:cs="Times New Roman"/>
          <w:iCs/>
          <w:kern w:val="2"/>
          <w:sz w:val="20"/>
          <w:szCs w:val="20"/>
          <w:lang w:eastAsia="es-CO"/>
          <w14:ligatures w14:val="standardContextual"/>
        </w:rPr>
      </w:pPr>
    </w:p>
    <w:p w14:paraId="0470BF1E" w14:textId="2C8EB95F" w:rsidR="00BC719B" w:rsidRDefault="00526256" w:rsidP="00BC719B">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98176" behindDoc="0" locked="0" layoutInCell="1" allowOverlap="1" wp14:anchorId="7A6A2C41" wp14:editId="77CBA95A">
                <wp:simplePos x="0" y="0"/>
                <wp:positionH relativeFrom="column">
                  <wp:posOffset>3122295</wp:posOffset>
                </wp:positionH>
                <wp:positionV relativeFrom="paragraph">
                  <wp:posOffset>285750</wp:posOffset>
                </wp:positionV>
                <wp:extent cx="15240" cy="542290"/>
                <wp:effectExtent l="76200" t="19050" r="80010" b="86360"/>
                <wp:wrapNone/>
                <wp:docPr id="138875670" name="Conector recto de flecha 138875670"/>
                <wp:cNvGraphicFramePr/>
                <a:graphic xmlns:a="http://schemas.openxmlformats.org/drawingml/2006/main">
                  <a:graphicData uri="http://schemas.microsoft.com/office/word/2010/wordprocessingShape">
                    <wps:wsp>
                      <wps:cNvCnPr/>
                      <wps:spPr>
                        <a:xfrm>
                          <a:off x="0" y="0"/>
                          <a:ext cx="15240" cy="542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FBD566" id="Conector recto de flecha 138875670" o:spid="_x0000_s1026" type="#_x0000_t32" style="position:absolute;margin-left:245.85pt;margin-top:22.5pt;width:1.2pt;height:42.7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" strokecolor="black [3200]" strokeweight="2pt">
                <v:stroke endarrow="block"/>
                <v:shadow on="t" color="black" opacity="24903f" origin=",.5" offset="0,.55556mm"/>
              </v:shape>
            </w:pict>
          </mc:Fallback>
        </mc:AlternateContent>
      </w:r>
      <w:r w:rsidR="00BC719B"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192B91B8" wp14:editId="0A9AB549">
                <wp:extent cx="886351" cy="1404620"/>
                <wp:effectExtent l="0" t="0" r="28575" b="19685"/>
                <wp:docPr id="138875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6351" cy="1404620"/>
                        </a:xfrm>
                        <a:prstGeom prst="rect">
                          <a:avLst/>
                        </a:prstGeom>
                        <a:solidFill>
                          <a:srgbClr val="FFFFFF"/>
                        </a:solidFill>
                        <a:ln w="9525">
                          <a:solidFill>
                            <a:srgbClr val="000000"/>
                          </a:solidFill>
                          <a:miter lim="800000"/>
                          <a:headEnd/>
                          <a:tailEnd/>
                        </a:ln>
                      </wps:spPr>
                      <wps:txbx>
                        <w:txbxContent>
                          <w:p w14:paraId="00898557" w14:textId="3B78758A" w:rsidR="00BA4B26" w:rsidRPr="00BC719B" w:rsidRDefault="00BA4B26" w:rsidP="00BC719B">
                            <w:pPr>
                              <w:jc w:val="center"/>
                            </w:pPr>
                            <w:r w:rsidRPr="00BC719B">
                              <w:t>Jenkins</w:t>
                            </w:r>
                          </w:p>
                        </w:txbxContent>
                      </wps:txbx>
                      <wps:bodyPr rot="0" vert="horz" wrap="square" lIns="91440" tIns="45720" rIns="91440" bIns="45720" anchor="t" anchorCtr="0">
                        <a:spAutoFit/>
                      </wps:bodyPr>
                    </wps:wsp>
                  </a:graphicData>
                </a:graphic>
              </wp:inline>
            </w:drawing>
          </mc:Choice>
          <mc:Fallback>
            <w:pict>
              <v:shape w14:anchorId="192B91B8" id="_x0000_s1054" type="#_x0000_t202" style="width:69.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">
                <v:textbox style="mso-fit-shape-to-text:t">
                  <w:txbxContent>
                    <w:p w14:paraId="00898557" w14:textId="3B78758A" w:rsidR="00BA4B26" w:rsidRPr="00BC719B" w:rsidRDefault="00BA4B26" w:rsidP="00BC719B">
                      <w:pPr>
                        <w:jc w:val="center"/>
                      </w:pPr>
                      <w:r w:rsidRPr="00BC719B">
                        <w:t>Jenkins</w:t>
                      </w:r>
                    </w:p>
                  </w:txbxContent>
                </v:textbox>
                <w10:anchorlock/>
              </v:shape>
            </w:pict>
          </mc:Fallback>
        </mc:AlternateContent>
      </w:r>
    </w:p>
    <w:p w14:paraId="36342537" w14:textId="5D7B4F63" w:rsidR="00BC719B" w:rsidRDefault="00BC719B" w:rsidP="00BC719B">
      <w:pPr>
        <w:contextualSpacing/>
        <w:jc w:val="center"/>
        <w:rPr>
          <w:rFonts w:eastAsia="Aptos" w:cs="Times New Roman"/>
          <w:iCs/>
          <w:kern w:val="2"/>
          <w:sz w:val="20"/>
          <w:szCs w:val="20"/>
          <w:lang w:eastAsia="es-CO"/>
          <w14:ligatures w14:val="standardContextual"/>
        </w:rPr>
      </w:pPr>
    </w:p>
    <w:p w14:paraId="09846D79" w14:textId="77777777" w:rsidR="00BC719B" w:rsidRDefault="00BC719B" w:rsidP="00BC719B">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88960" behindDoc="0" locked="0" layoutInCell="1" allowOverlap="1" wp14:anchorId="24A019B7" wp14:editId="2D073987">
                <wp:simplePos x="0" y="0"/>
                <wp:positionH relativeFrom="column">
                  <wp:posOffset>1374840</wp:posOffset>
                </wp:positionH>
                <wp:positionV relativeFrom="paragraph">
                  <wp:posOffset>79536</wp:posOffset>
                </wp:positionV>
                <wp:extent cx="1763395" cy="259308"/>
                <wp:effectExtent l="95250" t="38100" r="65405" b="83820"/>
                <wp:wrapNone/>
                <wp:docPr id="138875652" name="Conector angular 138875652"/>
                <wp:cNvGraphicFramePr/>
                <a:graphic xmlns:a="http://schemas.openxmlformats.org/drawingml/2006/main">
                  <a:graphicData uri="http://schemas.microsoft.com/office/word/2010/wordprocessingShape">
                    <wps:wsp>
                      <wps:cNvCnPr/>
                      <wps:spPr>
                        <a:xfrm flipH="1">
                          <a:off x="0" y="0"/>
                          <a:ext cx="1763395" cy="259308"/>
                        </a:xfrm>
                        <a:prstGeom prst="bentConnector3">
                          <a:avLst>
                            <a:gd name="adj1" fmla="val 100354"/>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3F0F46" id="Conector angular 138875652" o:spid="_x0000_s1026" type="#_x0000_t34" style="position:absolute;margin-left:108.25pt;margin-top:6.25pt;width:138.85pt;height:20.4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" adj="21676" strokecolor="black [3200]" strokeweight="2pt">
                <v:stroke endarrow="block"/>
                <v:shadow on="t" color="black" opacity="24903f" origin=",.5" offset="0,.55556mm"/>
              </v:shap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89984" behindDoc="0" locked="0" layoutInCell="1" allowOverlap="1" wp14:anchorId="0936C4CA" wp14:editId="15283D92">
                <wp:simplePos x="0" y="0"/>
                <wp:positionH relativeFrom="column">
                  <wp:posOffset>3091129</wp:posOffset>
                </wp:positionH>
                <wp:positionV relativeFrom="paragraph">
                  <wp:posOffset>79046</wp:posOffset>
                </wp:positionV>
                <wp:extent cx="1814170" cy="256032"/>
                <wp:effectExtent l="38100" t="38100" r="72390" b="86995"/>
                <wp:wrapNone/>
                <wp:docPr id="138875653" name="Conector angular 138875653"/>
                <wp:cNvGraphicFramePr/>
                <a:graphic xmlns:a="http://schemas.openxmlformats.org/drawingml/2006/main">
                  <a:graphicData uri="http://schemas.microsoft.com/office/word/2010/wordprocessingShape">
                    <wps:wsp>
                      <wps:cNvCnPr/>
                      <wps:spPr>
                        <a:xfrm>
                          <a:off x="0" y="0"/>
                          <a:ext cx="1814170" cy="256032"/>
                        </a:xfrm>
                        <a:prstGeom prst="bentConnector3">
                          <a:avLst>
                            <a:gd name="adj1" fmla="val 9962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61BCE" id="Conector angular 138875653" o:spid="_x0000_s1026" type="#_x0000_t34" style="position:absolute;margin-left:243.4pt;margin-top:6.2pt;width:142.85pt;height:20.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" adj="21519" strokecolor="black [3200]" strokeweight="2pt">
                <v:stroke endarrow="block"/>
                <v:shadow on="t" color="black" opacity="24903f" origin=",.5" offset="0,.55556mm"/>
              </v:shape>
            </w:pict>
          </mc:Fallback>
        </mc:AlternateContent>
      </w:r>
    </w:p>
    <w:p w14:paraId="3868812A" w14:textId="77777777" w:rsidR="00BC719B" w:rsidRDefault="00BC719B" w:rsidP="00BC719B">
      <w:pPr>
        <w:contextualSpacing/>
        <w:jc w:val="center"/>
        <w:rPr>
          <w:rFonts w:eastAsia="Aptos" w:cs="Times New Roman"/>
          <w:iCs/>
          <w:kern w:val="2"/>
          <w:sz w:val="20"/>
          <w:szCs w:val="20"/>
          <w:lang w:eastAsia="es-CO"/>
          <w14:ligatures w14:val="standardContextual"/>
        </w:rPr>
      </w:pPr>
    </w:p>
    <w:p w14:paraId="1C3009AB" w14:textId="77777777" w:rsidR="00BC719B" w:rsidRDefault="00BC719B" w:rsidP="00BC719B">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92032" behindDoc="0" locked="0" layoutInCell="1" allowOverlap="1" wp14:anchorId="43CEC8C1" wp14:editId="6EF86F39">
                <wp:simplePos x="0" y="0"/>
                <wp:positionH relativeFrom="column">
                  <wp:posOffset>3134995</wp:posOffset>
                </wp:positionH>
                <wp:positionV relativeFrom="paragraph">
                  <wp:posOffset>287020</wp:posOffset>
                </wp:positionV>
                <wp:extent cx="1769110" cy="148590"/>
                <wp:effectExtent l="38100" t="38100" r="59690" b="80010"/>
                <wp:wrapNone/>
                <wp:docPr id="138875654" name="Conector angular 138875654"/>
                <wp:cNvGraphicFramePr/>
                <a:graphic xmlns:a="http://schemas.openxmlformats.org/drawingml/2006/main">
                  <a:graphicData uri="http://schemas.microsoft.com/office/word/2010/wordprocessingShape">
                    <wps:wsp>
                      <wps:cNvCnPr/>
                      <wps:spPr>
                        <a:xfrm flipV="1">
                          <a:off x="0" y="0"/>
                          <a:ext cx="1769110" cy="148590"/>
                        </a:xfrm>
                        <a:prstGeom prst="bentConnector3">
                          <a:avLst>
                            <a:gd name="adj1" fmla="val 99883"/>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3E89B" id="Conector angular 138875654" o:spid="_x0000_s1026" type="#_x0000_t34" style="position:absolute;margin-left:246.85pt;margin-top:22.6pt;width:139.3pt;height:11.7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" adj="21575" strokecolor="black [3200]" strokeweight="2pt">
                <v:shadow on="t" color="black" opacity="24903f" origin=",.5" offset="0,.55556mm"/>
              </v:shap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94080" behindDoc="0" locked="0" layoutInCell="1" allowOverlap="1" wp14:anchorId="4BCFD91D" wp14:editId="7FC90DAA">
                <wp:simplePos x="0" y="0"/>
                <wp:positionH relativeFrom="column">
                  <wp:posOffset>3114998</wp:posOffset>
                </wp:positionH>
                <wp:positionV relativeFrom="paragraph">
                  <wp:posOffset>297863</wp:posOffset>
                </wp:positionV>
                <wp:extent cx="0" cy="138023"/>
                <wp:effectExtent l="57150" t="19050" r="76200" b="90805"/>
                <wp:wrapNone/>
                <wp:docPr id="138875655" name="Conector recto 138875655"/>
                <wp:cNvGraphicFramePr/>
                <a:graphic xmlns:a="http://schemas.openxmlformats.org/drawingml/2006/main">
                  <a:graphicData uri="http://schemas.microsoft.com/office/word/2010/wordprocessingShape">
                    <wps:wsp>
                      <wps:cNvCnPr/>
                      <wps:spPr>
                        <a:xfrm>
                          <a:off x="0" y="0"/>
                          <a:ext cx="0" cy="1380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23577" id="Conector recto 138875655"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3pt,23.45pt" to="245.3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" strokecolor="black [3200]" strokeweight="2pt">
                <v:shadow on="t" color="black" opacity="24903f" origin=",.5" offset="0,.55556mm"/>
              </v:line>
            </w:pict>
          </mc:Fallback>
        </mc:AlternateContent>
      </w:r>
      <w:r>
        <w:rPr>
          <w:rFonts w:eastAsia="Aptos" w:cs="Times New Roman"/>
          <w:iCs/>
          <w:noProof/>
          <w:kern w:val="2"/>
          <w:sz w:val="20"/>
          <w:szCs w:val="20"/>
          <w:lang w:val="en-US" w:eastAsia="en-US"/>
        </w:rPr>
        <mc:AlternateContent>
          <mc:Choice Requires="wps">
            <w:drawing>
              <wp:anchor distT="0" distB="0" distL="114300" distR="114300" simplePos="0" relativeHeight="251693056" behindDoc="0" locked="0" layoutInCell="1" allowOverlap="1" wp14:anchorId="5F1E34AF" wp14:editId="24D7F637">
                <wp:simplePos x="0" y="0"/>
                <wp:positionH relativeFrom="column">
                  <wp:posOffset>1381497</wp:posOffset>
                </wp:positionH>
                <wp:positionV relativeFrom="paragraph">
                  <wp:posOffset>289452</wp:posOffset>
                </wp:positionV>
                <wp:extent cx="0" cy="138023"/>
                <wp:effectExtent l="57150" t="19050" r="76200" b="90805"/>
                <wp:wrapNone/>
                <wp:docPr id="138875656" name="Conector recto 138875656"/>
                <wp:cNvGraphicFramePr/>
                <a:graphic xmlns:a="http://schemas.openxmlformats.org/drawingml/2006/main">
                  <a:graphicData uri="http://schemas.microsoft.com/office/word/2010/wordprocessingShape">
                    <wps:wsp>
                      <wps:cNvCnPr/>
                      <wps:spPr>
                        <a:xfrm>
                          <a:off x="0" y="0"/>
                          <a:ext cx="0" cy="1380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02257" id="Conector recto 138875656"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8pt,22.8pt" to="108.8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" strokecolor="black [3200]" strokeweight="2pt">
                <v:shadow on="t" color="black" opacity="24903f" origin=",.5" offset="0,.55556mm"/>
              </v:line>
            </w:pict>
          </mc:Fallback>
        </mc:AlternateConten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0C0D7141" wp14:editId="12B5236E">
                <wp:extent cx="1185723" cy="1404620"/>
                <wp:effectExtent l="0" t="0" r="14605" b="19685"/>
                <wp:docPr id="1388756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5723" cy="1404620"/>
                        </a:xfrm>
                        <a:prstGeom prst="rect">
                          <a:avLst/>
                        </a:prstGeom>
                        <a:solidFill>
                          <a:srgbClr val="FFFFFF"/>
                        </a:solidFill>
                        <a:ln w="9525">
                          <a:solidFill>
                            <a:srgbClr val="000000"/>
                          </a:solidFill>
                          <a:miter lim="800000"/>
                          <a:headEnd/>
                          <a:tailEnd/>
                        </a:ln>
                      </wps:spPr>
                      <wps:txbx>
                        <w:txbxContent>
                          <w:p w14:paraId="311A095C" w14:textId="6A8F40F0" w:rsidR="00BA4B26" w:rsidRPr="00314875" w:rsidRDefault="00BA4B26" w:rsidP="00BC719B">
                            <w:pPr>
                              <w:jc w:val="center"/>
                            </w:pPr>
                            <w:r w:rsidRPr="00BC719B">
                              <w:t>Compilar</w:t>
                            </w:r>
                          </w:p>
                        </w:txbxContent>
                      </wps:txbx>
                      <wps:bodyPr rot="0" vert="horz" wrap="square" lIns="91440" tIns="45720" rIns="91440" bIns="45720" anchor="t" anchorCtr="0">
                        <a:spAutoFit/>
                      </wps:bodyPr>
                    </wps:wsp>
                  </a:graphicData>
                </a:graphic>
              </wp:inline>
            </w:drawing>
          </mc:Choice>
          <mc:Fallback>
            <w:pict>
              <v:shape w14:anchorId="0C0D7141" id="_x0000_s1055" type="#_x0000_t202" style="width:93.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">
                <v:textbox style="mso-fit-shape-to-text:t">
                  <w:txbxContent>
                    <w:p w14:paraId="311A095C" w14:textId="6A8F40F0" w:rsidR="00BA4B26" w:rsidRPr="00314875" w:rsidRDefault="00BA4B26" w:rsidP="00BC719B">
                      <w:pPr>
                        <w:jc w:val="center"/>
                      </w:pPr>
                      <w:r w:rsidRPr="00BC719B">
                        <w:t>Compilar</w:t>
                      </w:r>
                    </w:p>
                  </w:txbxContent>
                </v:textbox>
                <w10:anchorlock/>
              </v:shape>
            </w:pict>
          </mc:Fallback>
        </mc:AlternateContent>
      </w:r>
      <w:r>
        <w:rPr>
          <w:rFonts w:eastAsia="Aptos" w:cs="Times New Roman"/>
          <w:iCs/>
          <w:kern w:val="2"/>
          <w:sz w:val="20"/>
          <w:szCs w:val="20"/>
          <w:lang w:eastAsia="es-CO"/>
          <w14:ligatures w14:val="standardContextual"/>
        </w:rPr>
        <w:t xml:space="preserve">       </w: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7748DD6C" wp14:editId="338AC5A0">
                <wp:extent cx="1160891" cy="1404620"/>
                <wp:effectExtent l="0" t="0" r="20320" b="19685"/>
                <wp:docPr id="1388756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1" cy="1404620"/>
                        </a:xfrm>
                        <a:prstGeom prst="rect">
                          <a:avLst/>
                        </a:prstGeom>
                        <a:solidFill>
                          <a:srgbClr val="FFFFFF"/>
                        </a:solidFill>
                        <a:ln w="9525">
                          <a:solidFill>
                            <a:srgbClr val="000000"/>
                          </a:solidFill>
                          <a:miter lim="800000"/>
                          <a:headEnd/>
                          <a:tailEnd/>
                        </a:ln>
                      </wps:spPr>
                      <wps:txbx>
                        <w:txbxContent>
                          <w:p w14:paraId="65F7D968" w14:textId="5EB67B09" w:rsidR="00BA4B26" w:rsidRDefault="00BA4B26" w:rsidP="00BC719B">
                            <w:pPr>
                              <w:jc w:val="center"/>
                            </w:pPr>
                            <w:r>
                              <w:t>Probar</w:t>
                            </w:r>
                          </w:p>
                        </w:txbxContent>
                      </wps:txbx>
                      <wps:bodyPr rot="0" vert="horz" wrap="square" lIns="91440" tIns="45720" rIns="91440" bIns="45720" anchor="t" anchorCtr="0">
                        <a:spAutoFit/>
                      </wps:bodyPr>
                    </wps:wsp>
                  </a:graphicData>
                </a:graphic>
              </wp:inline>
            </w:drawing>
          </mc:Choice>
          <mc:Fallback>
            <w:pict>
              <v:shape w14:anchorId="7748DD6C" id="_x0000_s1056" type="#_x0000_t202" style="width:91.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">
                <v:textbox style="mso-fit-shape-to-text:t">
                  <w:txbxContent>
                    <w:p w14:paraId="65F7D968" w14:textId="5EB67B09" w:rsidR="00BA4B26" w:rsidRDefault="00BA4B26" w:rsidP="00BC719B">
                      <w:pPr>
                        <w:jc w:val="center"/>
                      </w:pPr>
                      <w:r>
                        <w:t>Probar</w:t>
                      </w:r>
                    </w:p>
                  </w:txbxContent>
                </v:textbox>
                <w10:anchorlock/>
              </v:shape>
            </w:pict>
          </mc:Fallback>
        </mc:AlternateContent>
      </w:r>
      <w:r>
        <w:rPr>
          <w:rFonts w:eastAsia="Aptos" w:cs="Times New Roman"/>
          <w:iCs/>
          <w:kern w:val="2"/>
          <w:sz w:val="20"/>
          <w:szCs w:val="20"/>
          <w:lang w:eastAsia="es-CO"/>
          <w14:ligatures w14:val="standardContextual"/>
        </w:rPr>
        <w:t xml:space="preserve">     </w:t>
      </w: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20A5ABB6" wp14:editId="78E9185B">
                <wp:extent cx="1267994" cy="1404620"/>
                <wp:effectExtent l="0" t="0" r="27940" b="19685"/>
                <wp:docPr id="1388756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994" cy="1404620"/>
                        </a:xfrm>
                        <a:prstGeom prst="rect">
                          <a:avLst/>
                        </a:prstGeom>
                        <a:solidFill>
                          <a:srgbClr val="FFFFFF"/>
                        </a:solidFill>
                        <a:ln w="9525">
                          <a:solidFill>
                            <a:srgbClr val="000000"/>
                          </a:solidFill>
                          <a:miter lim="800000"/>
                          <a:headEnd/>
                          <a:tailEnd/>
                        </a:ln>
                      </wps:spPr>
                      <wps:txbx>
                        <w:txbxContent>
                          <w:p w14:paraId="1FC9CD8A" w14:textId="6669B32A" w:rsidR="00BA4B26" w:rsidRPr="00611F9A" w:rsidRDefault="00BA4B26" w:rsidP="00BC719B">
                            <w:pPr>
                              <w:jc w:val="center"/>
                            </w:pPr>
                            <w:r>
                              <w:t>Desplegar</w:t>
                            </w:r>
                          </w:p>
                        </w:txbxContent>
                      </wps:txbx>
                      <wps:bodyPr rot="0" vert="horz" wrap="square" lIns="91440" tIns="45720" rIns="91440" bIns="45720" anchor="t" anchorCtr="0">
                        <a:spAutoFit/>
                      </wps:bodyPr>
                    </wps:wsp>
                  </a:graphicData>
                </a:graphic>
              </wp:inline>
            </w:drawing>
          </mc:Choice>
          <mc:Fallback>
            <w:pict>
              <v:shape w14:anchorId="20A5ABB6" id="_x0000_s1057" type="#_x0000_t202" style="width:99.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">
                <v:textbox style="mso-fit-shape-to-text:t">
                  <w:txbxContent>
                    <w:p w14:paraId="1FC9CD8A" w14:textId="6669B32A" w:rsidR="00BA4B26" w:rsidRPr="00611F9A" w:rsidRDefault="00BA4B26" w:rsidP="00BC719B">
                      <w:pPr>
                        <w:jc w:val="center"/>
                      </w:pPr>
                      <w:r>
                        <w:t>Desplegar</w:t>
                      </w:r>
                    </w:p>
                  </w:txbxContent>
                </v:textbox>
                <w10:anchorlock/>
              </v:shape>
            </w:pict>
          </mc:Fallback>
        </mc:AlternateContent>
      </w:r>
    </w:p>
    <w:p w14:paraId="79EF9DB0" w14:textId="77777777" w:rsidR="00BC719B" w:rsidRDefault="00BC719B" w:rsidP="00BC719B">
      <w:pPr>
        <w:contextualSpacing/>
        <w:jc w:val="center"/>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mc:AlternateContent>
          <mc:Choice Requires="wps">
            <w:drawing>
              <wp:anchor distT="0" distB="0" distL="114300" distR="114300" simplePos="0" relativeHeight="251691008" behindDoc="0" locked="0" layoutInCell="1" allowOverlap="1" wp14:anchorId="714CCA38" wp14:editId="29F6C187">
                <wp:simplePos x="0" y="0"/>
                <wp:positionH relativeFrom="column">
                  <wp:posOffset>1371260</wp:posOffset>
                </wp:positionH>
                <wp:positionV relativeFrom="paragraph">
                  <wp:posOffset>106957</wp:posOffset>
                </wp:positionV>
                <wp:extent cx="1747319" cy="230863"/>
                <wp:effectExtent l="38100" t="38100" r="81915" b="93345"/>
                <wp:wrapNone/>
                <wp:docPr id="138875660" name="Conector angular 138875660"/>
                <wp:cNvGraphicFramePr/>
                <a:graphic xmlns:a="http://schemas.openxmlformats.org/drawingml/2006/main">
                  <a:graphicData uri="http://schemas.microsoft.com/office/word/2010/wordprocessingShape">
                    <wps:wsp>
                      <wps:cNvCnPr/>
                      <wps:spPr>
                        <a:xfrm>
                          <a:off x="0" y="0"/>
                          <a:ext cx="1747319" cy="230863"/>
                        </a:xfrm>
                        <a:prstGeom prst="bentConnector3">
                          <a:avLst>
                            <a:gd name="adj1" fmla="val 9994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A91C9" id="Conector angular 138875660" o:spid="_x0000_s1026" type="#_x0000_t34" style="position:absolute;margin-left:107.95pt;margin-top:8.4pt;width:137.6pt;height:18.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" adj="21587" strokecolor="black [3200]" strokeweight="2pt">
                <v:stroke endarrow="block"/>
                <v:shadow on="t" color="black" opacity="24903f" origin=",.5" offset="0,.55556mm"/>
              </v:shape>
            </w:pict>
          </mc:Fallback>
        </mc:AlternateContent>
      </w:r>
    </w:p>
    <w:p w14:paraId="78816E75" w14:textId="77777777" w:rsidR="00BC719B" w:rsidRDefault="00BC719B" w:rsidP="00BC719B">
      <w:pPr>
        <w:contextualSpacing/>
        <w:jc w:val="center"/>
        <w:rPr>
          <w:rFonts w:eastAsia="Aptos" w:cs="Times New Roman"/>
          <w:iCs/>
          <w:kern w:val="2"/>
          <w:sz w:val="20"/>
          <w:szCs w:val="20"/>
          <w:lang w:eastAsia="es-CO"/>
          <w14:ligatures w14:val="standardContextual"/>
        </w:rPr>
      </w:pPr>
    </w:p>
    <w:p w14:paraId="187772B8" w14:textId="1DF72F66" w:rsidR="00BC719B" w:rsidRDefault="00BC719B" w:rsidP="00BC719B">
      <w:pPr>
        <w:contextualSpacing/>
        <w:jc w:val="center"/>
        <w:rPr>
          <w:rFonts w:eastAsia="Aptos" w:cs="Times New Roman"/>
          <w:iCs/>
          <w:kern w:val="2"/>
          <w:sz w:val="20"/>
          <w:szCs w:val="20"/>
          <w:lang w:eastAsia="es-CO"/>
          <w14:ligatures w14:val="standardContextual"/>
        </w:rPr>
      </w:pPr>
      <w:r w:rsidRPr="00314875">
        <w:rPr>
          <w:rFonts w:eastAsia="Aptos" w:cs="Times New Roman"/>
          <w:iCs/>
          <w:noProof/>
          <w:kern w:val="2"/>
          <w:sz w:val="20"/>
          <w:szCs w:val="20"/>
          <w:lang w:val="en-US" w:eastAsia="en-US"/>
          <w14:ligatures w14:val="standardContextual"/>
        </w:rPr>
        <mc:AlternateContent>
          <mc:Choice Requires="wps">
            <w:drawing>
              <wp:inline distT="0" distB="0" distL="0" distR="0" wp14:anchorId="4B877EE6" wp14:editId="2EE22722">
                <wp:extent cx="2524836" cy="1404620"/>
                <wp:effectExtent l="0" t="0" r="27940" b="25400"/>
                <wp:docPr id="1388756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836" cy="1404620"/>
                        </a:xfrm>
                        <a:prstGeom prst="rect">
                          <a:avLst/>
                        </a:prstGeom>
                        <a:solidFill>
                          <a:srgbClr val="FFFFFF"/>
                        </a:solidFill>
                        <a:ln w="9525">
                          <a:solidFill>
                            <a:srgbClr val="000000"/>
                          </a:solidFill>
                          <a:miter lim="800000"/>
                          <a:headEnd/>
                          <a:tailEnd/>
                        </a:ln>
                      </wps:spPr>
                      <wps:txbx>
                        <w:txbxContent>
                          <w:p w14:paraId="50165D1A" w14:textId="317923F0" w:rsidR="00BA4B26" w:rsidRPr="00611F9A" w:rsidRDefault="00BA4B26" w:rsidP="00BC719B">
                            <w:pPr>
                              <w:jc w:val="center"/>
                            </w:pPr>
                            <w:r>
                              <w:t>Aplicación actualizada</w:t>
                            </w:r>
                          </w:p>
                        </w:txbxContent>
                      </wps:txbx>
                      <wps:bodyPr rot="0" vert="horz" wrap="square" lIns="91440" tIns="45720" rIns="91440" bIns="45720" anchor="t" anchorCtr="0">
                        <a:spAutoFit/>
                      </wps:bodyPr>
                    </wps:wsp>
                  </a:graphicData>
                </a:graphic>
              </wp:inline>
            </w:drawing>
          </mc:Choice>
          <mc:Fallback>
            <w:pict>
              <v:shape w14:anchorId="4B877EE6" id="_x0000_s1058" type="#_x0000_t202" style="width:19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">
                <v:textbox style="mso-fit-shape-to-text:t">
                  <w:txbxContent>
                    <w:p w14:paraId="50165D1A" w14:textId="317923F0" w:rsidR="00BA4B26" w:rsidRPr="00611F9A" w:rsidRDefault="00BA4B26" w:rsidP="00BC719B">
                      <w:pPr>
                        <w:jc w:val="center"/>
                      </w:pPr>
                      <w:r>
                        <w:t>Aplicación actualizada</w:t>
                      </w:r>
                    </w:p>
                  </w:txbxContent>
                </v:textbox>
                <w10:anchorlock/>
              </v:shape>
            </w:pict>
          </mc:Fallback>
        </mc:AlternateContent>
      </w:r>
    </w:p>
    <w:p w14:paraId="1D2805BE" w14:textId="2370FEDA" w:rsidR="000F1E3A" w:rsidRDefault="000F1E3A" w:rsidP="000F1E3A">
      <w:pPr>
        <w:pStyle w:val="Normal0"/>
        <w:rPr>
          <w:rFonts w:eastAsia="Aptos" w:cs="Times New Roman"/>
          <w:iCs/>
          <w:kern w:val="2"/>
          <w:sz w:val="20"/>
          <w:szCs w:val="20"/>
          <w:lang w:eastAsia="es-CO"/>
          <w14:ligatures w14:val="standardContextual"/>
        </w:rPr>
      </w:pPr>
    </w:p>
    <w:p w14:paraId="60494E56" w14:textId="5F93E236" w:rsidR="000F1E3A" w:rsidRDefault="000F1E3A" w:rsidP="000F1E3A">
      <w:pPr>
        <w:pStyle w:val="Normal0"/>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J</w:t>
      </w:r>
      <w:r w:rsidRPr="000F1E3A">
        <w:rPr>
          <w:rFonts w:eastAsia="Aptos" w:cs="Times New Roman"/>
          <w:iCs/>
          <w:kern w:val="2"/>
          <w:sz w:val="20"/>
          <w:szCs w:val="20"/>
          <w:lang w:eastAsia="es-CO"/>
          <w14:ligatures w14:val="standardContextual"/>
        </w:rPr>
        <w:t>enkins desempeña un papel clave dentro de un flujo DevOps, automatizando la compilación, las pruebas y el despliegue de aplicaciones a partir de los cambios realizados en un repositorio de código fuente</w:t>
      </w:r>
      <w:r>
        <w:rPr>
          <w:rFonts w:eastAsia="Aptos" w:cs="Times New Roman"/>
          <w:iCs/>
          <w:kern w:val="2"/>
          <w:sz w:val="20"/>
          <w:szCs w:val="20"/>
          <w:lang w:eastAsia="es-CO"/>
          <w14:ligatures w14:val="standardContextual"/>
        </w:rPr>
        <w:t>.</w:t>
      </w:r>
    </w:p>
    <w:p w14:paraId="7E3E9D23" w14:textId="72D6ACA0" w:rsidR="00BC719B" w:rsidRDefault="00BC719B" w:rsidP="000F1E3A">
      <w:pPr>
        <w:pStyle w:val="Normal0"/>
        <w:rPr>
          <w:rFonts w:eastAsia="Aptos" w:cs="Times New Roman"/>
          <w:iCs/>
          <w:kern w:val="2"/>
          <w:sz w:val="20"/>
          <w:szCs w:val="20"/>
          <w:lang w:eastAsia="es-CO"/>
          <w14:ligatures w14:val="standardContextual"/>
        </w:rPr>
      </w:pPr>
    </w:p>
    <w:p w14:paraId="65A26CF6" w14:textId="7A0B2E2C" w:rsidR="000F1E3A" w:rsidRDefault="00BC719B" w:rsidP="00BC719B">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w:lastRenderedPageBreak/>
        <mc:AlternateContent>
          <mc:Choice Requires="wps">
            <w:drawing>
              <wp:inline distT="0" distB="0" distL="0" distR="0" wp14:anchorId="198FDA0A" wp14:editId="3EAC7B83">
                <wp:extent cx="5398935" cy="1404620"/>
                <wp:effectExtent l="0" t="0" r="0" b="3810"/>
                <wp:docPr id="1388756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935" cy="1404620"/>
                        </a:xfrm>
                        <a:prstGeom prst="rect">
                          <a:avLst/>
                        </a:prstGeom>
                        <a:solidFill>
                          <a:schemeClr val="accent3">
                            <a:lumMod val="40000"/>
                            <a:lumOff val="60000"/>
                          </a:schemeClr>
                        </a:solidFill>
                        <a:ln w="9525">
                          <a:noFill/>
                          <a:miter lim="800000"/>
                          <a:headEnd/>
                          <a:tailEnd/>
                        </a:ln>
                      </wps:spPr>
                      <wps:txbx>
                        <w:txbxContent>
                          <w:p w14:paraId="75981629" w14:textId="45D0B5AE" w:rsidR="00BA4B26" w:rsidRDefault="00BA4B26" w:rsidP="00BC719B">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Como complemento al proceso de aprendizaje, se recomienda consultar la documentación oficial de Jenkins, donde se encuentran disponibles guías, tutoriales y ejemplos relacionados con la automatización de procesos de integración y entrega continua.</w:t>
                            </w:r>
                          </w:p>
                          <w:p w14:paraId="4D0260A9" w14:textId="77777777" w:rsidR="00BA4B26" w:rsidRDefault="00BA4B26" w:rsidP="00BC719B">
                            <w:pPr>
                              <w:pStyle w:val="Normal0"/>
                              <w:rPr>
                                <w:rFonts w:eastAsia="Aptos" w:cs="Times New Roman"/>
                                <w:iCs/>
                                <w:kern w:val="2"/>
                                <w:sz w:val="20"/>
                                <w:szCs w:val="20"/>
                                <w:lang w:eastAsia="es-CO"/>
                                <w14:ligatures w14:val="standardContextual"/>
                              </w:rPr>
                            </w:pPr>
                          </w:p>
                          <w:p w14:paraId="2B4FBAA4" w14:textId="296FCC53" w:rsidR="00BA4B26" w:rsidRPr="00AD26D2" w:rsidRDefault="00BA4B26" w:rsidP="00BC719B">
                            <w:pPr>
                              <w:pStyle w:val="Normal0"/>
                              <w:rPr>
                                <w:rFonts w:eastAsia="Aptos" w:cs="Times New Roman"/>
                                <w:iCs/>
                                <w:kern w:val="2"/>
                                <w:sz w:val="20"/>
                                <w:szCs w:val="20"/>
                                <w:lang w:eastAsia="es-CO"/>
                                <w14:ligatures w14:val="standardContextual"/>
                              </w:rPr>
                            </w:pPr>
                            <w:r w:rsidRPr="00BC719B">
                              <w:rPr>
                                <w:rFonts w:eastAsia="Aptos" w:cs="Times New Roman"/>
                                <w:iCs/>
                                <w:kern w:val="2"/>
                                <w:sz w:val="20"/>
                                <w:szCs w:val="20"/>
                                <w:lang w:eastAsia="es-CO"/>
                                <w14:ligatures w14:val="standardContextual"/>
                              </w:rPr>
                              <w:t>Jenkins</w:t>
                            </w:r>
                            <w:r w:rsidRPr="00AD26D2">
                              <w:rPr>
                                <w:rFonts w:eastAsia="Aptos" w:cs="Times New Roman"/>
                                <w:iCs/>
                                <w:kern w:val="2"/>
                                <w:sz w:val="20"/>
                                <w:szCs w:val="20"/>
                                <w:lang w:eastAsia="es-CO"/>
                                <w14:ligatures w14:val="standardContextual"/>
                              </w:rPr>
                              <w:t xml:space="preserve">: </w:t>
                            </w:r>
                            <w:hyperlink r:id="rId79" w:history="1">
                              <w:r w:rsidRPr="001942CD">
                                <w:rPr>
                                  <w:rStyle w:val="Hipervnculo"/>
                                  <w:rFonts w:eastAsia="Aptos" w:cs="Times New Roman"/>
                                  <w:iCs/>
                                  <w:kern w:val="2"/>
                                  <w:sz w:val="20"/>
                                  <w:szCs w:val="20"/>
                                  <w:lang w:eastAsia="es-CO"/>
                                  <w14:ligatures w14:val="standardContextual"/>
                                </w:rPr>
                                <w:t>https://www.jenkins.io/</w:t>
                              </w:r>
                            </w:hyperlink>
                          </w:p>
                          <w:p w14:paraId="25756994" w14:textId="2F65C966" w:rsidR="00BA4B26" w:rsidRPr="00BA3BFF" w:rsidRDefault="00BA4B26" w:rsidP="00BC719B">
                            <w:pPr>
                              <w:pStyle w:val="Normal0"/>
                              <w:rPr>
                                <w:rFonts w:eastAsia="Aptos" w:cs="Times New Roman"/>
                                <w:iCs/>
                                <w:kern w:val="2"/>
                                <w:sz w:val="20"/>
                                <w:szCs w:val="20"/>
                                <w:lang w:eastAsia="es-CO"/>
                                <w14:ligatures w14:val="standardContextual"/>
                              </w:rPr>
                            </w:pPr>
                            <w:r w:rsidRPr="00BC719B">
                              <w:rPr>
                                <w:rFonts w:eastAsia="Aptos" w:cs="Times New Roman"/>
                                <w:iCs/>
                                <w:kern w:val="2"/>
                                <w:sz w:val="20"/>
                                <w:szCs w:val="20"/>
                                <w:lang w:eastAsia="es-CO"/>
                                <w14:ligatures w14:val="standardContextual"/>
                              </w:rPr>
                              <w:t>Documentación de Jenkins</w:t>
                            </w:r>
                            <w:r>
                              <w:rPr>
                                <w:rFonts w:eastAsia="Aptos" w:cs="Times New Roman"/>
                                <w:iCs/>
                                <w:kern w:val="2"/>
                                <w:sz w:val="20"/>
                                <w:szCs w:val="20"/>
                                <w:lang w:eastAsia="es-CO"/>
                                <w14:ligatures w14:val="standardContextual"/>
                              </w:rPr>
                              <w:t xml:space="preserve">: </w:t>
                            </w:r>
                            <w:hyperlink r:id="rId80" w:history="1">
                              <w:r w:rsidRPr="001942CD">
                                <w:rPr>
                                  <w:rStyle w:val="Hipervnculo"/>
                                  <w:rFonts w:eastAsia="Aptos" w:cs="Times New Roman"/>
                                  <w:iCs/>
                                  <w:kern w:val="2"/>
                                  <w:sz w:val="20"/>
                                  <w:szCs w:val="20"/>
                                  <w:lang w:eastAsia="es-CO"/>
                                  <w14:ligatures w14:val="standardContextual"/>
                                </w:rPr>
                                <w:t>https://www.jenkins.io/doc/</w:t>
                              </w:r>
                            </w:hyperlink>
                          </w:p>
                        </w:txbxContent>
                      </wps:txbx>
                      <wps:bodyPr rot="0" vert="horz" wrap="square" lIns="91440" tIns="45720" rIns="91440" bIns="45720" anchor="t" anchorCtr="0">
                        <a:spAutoFit/>
                      </wps:bodyPr>
                    </wps:wsp>
                  </a:graphicData>
                </a:graphic>
              </wp:inline>
            </w:drawing>
          </mc:Choice>
          <mc:Fallback>
            <w:pict>
              <v:shape w14:anchorId="198FDA0A" id="_x0000_s1059" type="#_x0000_t202" style="width:42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" fillcolor="#d6e3bc [1302]" stroked="f">
                <v:textbox style="mso-fit-shape-to-text:t">
                  <w:txbxContent>
                    <w:p w14:paraId="75981629" w14:textId="45D0B5AE" w:rsidR="00BA4B26" w:rsidRDefault="00BA4B26" w:rsidP="00BC719B">
                      <w:pPr>
                        <w:pStyle w:val="Normal0"/>
                        <w:rPr>
                          <w:rFonts w:eastAsia="Aptos" w:cs="Times New Roman"/>
                          <w:iCs/>
                          <w:kern w:val="2"/>
                          <w:sz w:val="20"/>
                          <w:szCs w:val="20"/>
                          <w:lang w:eastAsia="es-CO"/>
                          <w14:ligatures w14:val="standardContextual"/>
                        </w:rPr>
                      </w:pPr>
                      <w:r w:rsidRPr="000F1E3A">
                        <w:rPr>
                          <w:rFonts w:eastAsia="Aptos" w:cs="Times New Roman"/>
                          <w:iCs/>
                          <w:kern w:val="2"/>
                          <w:sz w:val="20"/>
                          <w:szCs w:val="20"/>
                          <w:lang w:eastAsia="es-CO"/>
                          <w14:ligatures w14:val="standardContextual"/>
                        </w:rPr>
                        <w:t>Como complemento al proceso de aprendizaje, se recomienda consultar la documentación oficial de Jenkins, donde se encuentran disponibles guías, tutoriales y ejemplos relacionados con la automatización de procesos de integración y entrega continua.</w:t>
                      </w:r>
                    </w:p>
                    <w:p w14:paraId="4D0260A9" w14:textId="77777777" w:rsidR="00BA4B26" w:rsidRDefault="00BA4B26" w:rsidP="00BC719B">
                      <w:pPr>
                        <w:pStyle w:val="Normal0"/>
                        <w:rPr>
                          <w:rFonts w:eastAsia="Aptos" w:cs="Times New Roman"/>
                          <w:iCs/>
                          <w:kern w:val="2"/>
                          <w:sz w:val="20"/>
                          <w:szCs w:val="20"/>
                          <w:lang w:eastAsia="es-CO"/>
                          <w14:ligatures w14:val="standardContextual"/>
                        </w:rPr>
                      </w:pPr>
                    </w:p>
                    <w:p w14:paraId="2B4FBAA4" w14:textId="296FCC53" w:rsidR="00BA4B26" w:rsidRPr="00AD26D2" w:rsidRDefault="00BA4B26" w:rsidP="00BC719B">
                      <w:pPr>
                        <w:pStyle w:val="Normal0"/>
                        <w:rPr>
                          <w:rFonts w:eastAsia="Aptos" w:cs="Times New Roman"/>
                          <w:iCs/>
                          <w:kern w:val="2"/>
                          <w:sz w:val="20"/>
                          <w:szCs w:val="20"/>
                          <w:lang w:eastAsia="es-CO"/>
                          <w14:ligatures w14:val="standardContextual"/>
                        </w:rPr>
                      </w:pPr>
                      <w:r w:rsidRPr="00BC719B">
                        <w:rPr>
                          <w:rFonts w:eastAsia="Aptos" w:cs="Times New Roman"/>
                          <w:iCs/>
                          <w:kern w:val="2"/>
                          <w:sz w:val="20"/>
                          <w:szCs w:val="20"/>
                          <w:lang w:eastAsia="es-CO"/>
                          <w14:ligatures w14:val="standardContextual"/>
                        </w:rPr>
                        <w:t>Jenkins</w:t>
                      </w:r>
                      <w:r w:rsidRPr="00AD26D2">
                        <w:rPr>
                          <w:rFonts w:eastAsia="Aptos" w:cs="Times New Roman"/>
                          <w:iCs/>
                          <w:kern w:val="2"/>
                          <w:sz w:val="20"/>
                          <w:szCs w:val="20"/>
                          <w:lang w:eastAsia="es-CO"/>
                          <w14:ligatures w14:val="standardContextual"/>
                        </w:rPr>
                        <w:t xml:space="preserve">: </w:t>
                      </w:r>
                      <w:hyperlink r:id="rId81" w:history="1">
                        <w:r w:rsidRPr="001942CD">
                          <w:rPr>
                            <w:rStyle w:val="Hipervnculo"/>
                            <w:rFonts w:eastAsia="Aptos" w:cs="Times New Roman"/>
                            <w:iCs/>
                            <w:kern w:val="2"/>
                            <w:sz w:val="20"/>
                            <w:szCs w:val="20"/>
                            <w:lang w:eastAsia="es-CO"/>
                            <w14:ligatures w14:val="standardContextual"/>
                          </w:rPr>
                          <w:t>https://www.jenkins.io/</w:t>
                        </w:r>
                      </w:hyperlink>
                    </w:p>
                    <w:p w14:paraId="25756994" w14:textId="2F65C966" w:rsidR="00BA4B26" w:rsidRPr="00BA3BFF" w:rsidRDefault="00BA4B26" w:rsidP="00BC719B">
                      <w:pPr>
                        <w:pStyle w:val="Normal0"/>
                        <w:rPr>
                          <w:rFonts w:eastAsia="Aptos" w:cs="Times New Roman"/>
                          <w:iCs/>
                          <w:kern w:val="2"/>
                          <w:sz w:val="20"/>
                          <w:szCs w:val="20"/>
                          <w:lang w:eastAsia="es-CO"/>
                          <w14:ligatures w14:val="standardContextual"/>
                        </w:rPr>
                      </w:pPr>
                      <w:r w:rsidRPr="00BC719B">
                        <w:rPr>
                          <w:rFonts w:eastAsia="Aptos" w:cs="Times New Roman"/>
                          <w:iCs/>
                          <w:kern w:val="2"/>
                          <w:sz w:val="20"/>
                          <w:szCs w:val="20"/>
                          <w:lang w:eastAsia="es-CO"/>
                          <w14:ligatures w14:val="standardContextual"/>
                        </w:rPr>
                        <w:t>Documentación de Jenkins</w:t>
                      </w:r>
                      <w:r>
                        <w:rPr>
                          <w:rFonts w:eastAsia="Aptos" w:cs="Times New Roman"/>
                          <w:iCs/>
                          <w:kern w:val="2"/>
                          <w:sz w:val="20"/>
                          <w:szCs w:val="20"/>
                          <w:lang w:eastAsia="es-CO"/>
                          <w14:ligatures w14:val="standardContextual"/>
                        </w:rPr>
                        <w:t xml:space="preserve">: </w:t>
                      </w:r>
                      <w:hyperlink r:id="rId82" w:history="1">
                        <w:r w:rsidRPr="001942CD">
                          <w:rPr>
                            <w:rStyle w:val="Hipervnculo"/>
                            <w:rFonts w:eastAsia="Aptos" w:cs="Times New Roman"/>
                            <w:iCs/>
                            <w:kern w:val="2"/>
                            <w:sz w:val="20"/>
                            <w:szCs w:val="20"/>
                            <w:lang w:eastAsia="es-CO"/>
                            <w14:ligatures w14:val="standardContextual"/>
                          </w:rPr>
                          <w:t>https://www.jenkins.io/doc/</w:t>
                        </w:r>
                      </w:hyperlink>
                    </w:p>
                  </w:txbxContent>
                </v:textbox>
                <w10:anchorlock/>
              </v:shape>
            </w:pict>
          </mc:Fallback>
        </mc:AlternateContent>
      </w:r>
    </w:p>
    <w:p w14:paraId="19F7492B" w14:textId="77777777" w:rsidR="00BC719B" w:rsidRPr="0002386E" w:rsidRDefault="00BC719B" w:rsidP="000F1E3A">
      <w:pPr>
        <w:pStyle w:val="Normal0"/>
        <w:rPr>
          <w:rFonts w:eastAsia="Aptos" w:cs="Times New Roman"/>
          <w:iCs/>
          <w:kern w:val="2"/>
          <w:sz w:val="20"/>
          <w:szCs w:val="20"/>
          <w:lang w:eastAsia="es-CO"/>
          <w14:ligatures w14:val="standardContextual"/>
        </w:rPr>
      </w:pPr>
    </w:p>
    <w:p w14:paraId="3147D1E8" w14:textId="58AE8EA4" w:rsidR="00D1667A" w:rsidRPr="00D95E7E" w:rsidRDefault="00D1667A" w:rsidP="00D1667A">
      <w:pPr>
        <w:pStyle w:val="Normal0"/>
        <w:numPr>
          <w:ilvl w:val="1"/>
          <w:numId w:val="28"/>
        </w:numPr>
        <w:rPr>
          <w:rFonts w:eastAsia="Aptos" w:cs="Times New Roman"/>
          <w:b/>
          <w:iCs/>
          <w:kern w:val="2"/>
          <w:sz w:val="20"/>
          <w:szCs w:val="20"/>
          <w:lang w:eastAsia="es-CO"/>
          <w14:ligatures w14:val="standardContextual"/>
        </w:rPr>
      </w:pPr>
      <w:r w:rsidRPr="00D95E7E">
        <w:rPr>
          <w:rFonts w:eastAsia="Aptos" w:cs="Times New Roman"/>
          <w:b/>
          <w:iCs/>
          <w:kern w:val="2"/>
          <w:sz w:val="20"/>
          <w:szCs w:val="20"/>
          <w:lang w:eastAsia="es-CO"/>
          <w14:ligatures w14:val="standardContextual"/>
        </w:rPr>
        <w:t>Arquitectura y componentes de Jenkins</w:t>
      </w:r>
    </w:p>
    <w:p w14:paraId="3BA31A92" w14:textId="7B3F2994" w:rsidR="00D95E7E" w:rsidRDefault="00D95E7E" w:rsidP="00D95E7E">
      <w:pPr>
        <w:pStyle w:val="Normal0"/>
        <w:rPr>
          <w:rFonts w:eastAsia="Aptos" w:cs="Times New Roman"/>
          <w:iCs/>
          <w:kern w:val="2"/>
          <w:sz w:val="20"/>
          <w:szCs w:val="20"/>
          <w:lang w:eastAsia="es-CO"/>
          <w14:ligatures w14:val="standardContextual"/>
        </w:rPr>
      </w:pPr>
    </w:p>
    <w:p w14:paraId="29661D98" w14:textId="77777777" w:rsidR="00D95E7E" w:rsidRPr="00D95E7E" w:rsidRDefault="00D95E7E" w:rsidP="00D95E7E">
      <w:pPr>
        <w:pStyle w:val="Normal0"/>
        <w:rPr>
          <w:rFonts w:eastAsia="Aptos" w:cs="Times New Roman"/>
          <w:iCs/>
          <w:kern w:val="2"/>
          <w:sz w:val="20"/>
          <w:szCs w:val="20"/>
          <w:lang w:eastAsia="es-CO"/>
          <w14:ligatures w14:val="standardContextual"/>
        </w:rPr>
      </w:pPr>
      <w:r w:rsidRPr="00D95E7E">
        <w:rPr>
          <w:rFonts w:eastAsia="Aptos" w:cs="Times New Roman"/>
          <w:iCs/>
          <w:kern w:val="2"/>
          <w:sz w:val="20"/>
          <w:szCs w:val="20"/>
          <w:lang w:eastAsia="es-CO"/>
          <w14:ligatures w14:val="standardContextual"/>
        </w:rPr>
        <w:t xml:space="preserve">Jenkins está diseñado para automatizar procesos relacionados con el desarrollo de </w:t>
      </w:r>
      <w:r w:rsidRPr="00D95E7E">
        <w:rPr>
          <w:rFonts w:eastAsia="Aptos" w:cs="Times New Roman"/>
          <w:i/>
          <w:iCs/>
          <w:kern w:val="2"/>
          <w:sz w:val="20"/>
          <w:szCs w:val="20"/>
          <w:lang w:eastAsia="es-CO"/>
          <w14:ligatures w14:val="standardContextual"/>
        </w:rPr>
        <w:t>software</w:t>
      </w:r>
      <w:r w:rsidRPr="00D95E7E">
        <w:rPr>
          <w:rFonts w:eastAsia="Aptos" w:cs="Times New Roman"/>
          <w:iCs/>
          <w:kern w:val="2"/>
          <w:sz w:val="20"/>
          <w:szCs w:val="20"/>
          <w:lang w:eastAsia="es-CO"/>
          <w14:ligatures w14:val="standardContextual"/>
        </w:rPr>
        <w:t xml:space="preserve"> mediante una arquitectura flexible que permite distribuir tareas entre diferentes equipos y entornos de ejecución. Esta organización facilita la ejecución de procesos de integración continua y entrega continua, optimizando el uso de los recursos disponibles y mejorando el rendimiento de las tareas automatizadas.</w:t>
      </w:r>
    </w:p>
    <w:p w14:paraId="4D8A0C9C" w14:textId="77777777" w:rsidR="00D95E7E" w:rsidRPr="00D95E7E" w:rsidRDefault="00D95E7E" w:rsidP="00D95E7E">
      <w:pPr>
        <w:pStyle w:val="Normal0"/>
        <w:rPr>
          <w:rFonts w:eastAsia="Aptos" w:cs="Times New Roman"/>
          <w:iCs/>
          <w:kern w:val="2"/>
          <w:sz w:val="20"/>
          <w:szCs w:val="20"/>
          <w:lang w:eastAsia="es-CO"/>
          <w14:ligatures w14:val="standardContextual"/>
        </w:rPr>
      </w:pPr>
    </w:p>
    <w:p w14:paraId="4412A5F2" w14:textId="77777777" w:rsidR="00D95E7E" w:rsidRPr="00D95E7E" w:rsidRDefault="00D95E7E" w:rsidP="00D95E7E">
      <w:pPr>
        <w:pStyle w:val="Normal0"/>
        <w:rPr>
          <w:rFonts w:eastAsia="Aptos" w:cs="Times New Roman"/>
          <w:iCs/>
          <w:kern w:val="2"/>
          <w:sz w:val="20"/>
          <w:szCs w:val="20"/>
          <w:lang w:eastAsia="es-CO"/>
          <w14:ligatures w14:val="standardContextual"/>
        </w:rPr>
      </w:pPr>
      <w:r w:rsidRPr="00D95E7E">
        <w:rPr>
          <w:rFonts w:eastAsia="Aptos" w:cs="Times New Roman"/>
          <w:iCs/>
          <w:kern w:val="2"/>
          <w:sz w:val="20"/>
          <w:szCs w:val="20"/>
          <w:lang w:eastAsia="es-CO"/>
          <w14:ligatures w14:val="standardContextual"/>
        </w:rPr>
        <w:t>La arquitectura de Jenkins se basa en un componente principal encargado de administrar el sistema y uno o varios componentes secundarios que ejecutan los procesos definidos por el equipo de desarrollo. Gracias a esta distribución, es posible ejecutar varias tareas de forma simultánea, administrar diferentes proyectos y adaptarse a las necesidades de cada organización.</w:t>
      </w:r>
    </w:p>
    <w:p w14:paraId="1A7516A0" w14:textId="77777777" w:rsidR="00D95E7E" w:rsidRPr="00D95E7E" w:rsidRDefault="00D95E7E" w:rsidP="00D95E7E">
      <w:pPr>
        <w:pStyle w:val="Normal0"/>
        <w:rPr>
          <w:rFonts w:eastAsia="Aptos" w:cs="Times New Roman"/>
          <w:iCs/>
          <w:kern w:val="2"/>
          <w:sz w:val="20"/>
          <w:szCs w:val="20"/>
          <w:lang w:eastAsia="es-CO"/>
          <w14:ligatures w14:val="standardContextual"/>
        </w:rPr>
      </w:pPr>
    </w:p>
    <w:p w14:paraId="18F1A635" w14:textId="77777777" w:rsidR="00D95E7E" w:rsidRPr="00D95E7E" w:rsidRDefault="00D95E7E" w:rsidP="00D95E7E">
      <w:pPr>
        <w:pStyle w:val="Normal0"/>
        <w:rPr>
          <w:rFonts w:eastAsia="Aptos" w:cs="Times New Roman"/>
          <w:iCs/>
          <w:kern w:val="2"/>
          <w:sz w:val="20"/>
          <w:szCs w:val="20"/>
          <w:lang w:eastAsia="es-CO"/>
          <w14:ligatures w14:val="standardContextual"/>
        </w:rPr>
      </w:pPr>
      <w:r w:rsidRPr="00D95E7E">
        <w:rPr>
          <w:rFonts w:eastAsia="Aptos" w:cs="Times New Roman"/>
          <w:iCs/>
          <w:kern w:val="2"/>
          <w:sz w:val="20"/>
          <w:szCs w:val="20"/>
          <w:lang w:eastAsia="es-CO"/>
          <w14:ligatures w14:val="standardContextual"/>
        </w:rPr>
        <w:t>Los principales componentes de Jenkins se describen a continuación.</w:t>
      </w:r>
    </w:p>
    <w:p w14:paraId="09820DEF" w14:textId="77777777" w:rsidR="00D95E7E" w:rsidRPr="00D95E7E" w:rsidRDefault="00D95E7E" w:rsidP="00D95E7E">
      <w:pPr>
        <w:pStyle w:val="Normal0"/>
        <w:rPr>
          <w:rFonts w:eastAsia="Aptos" w:cs="Times New Roman"/>
          <w:iCs/>
          <w:kern w:val="2"/>
          <w:sz w:val="20"/>
          <w:szCs w:val="20"/>
          <w:lang w:eastAsia="es-CO"/>
          <w14:ligatures w14:val="standardContextual"/>
        </w:rPr>
      </w:pPr>
    </w:p>
    <w:p w14:paraId="412B0B1A" w14:textId="57C48FF9" w:rsidR="00D95E7E" w:rsidRDefault="00D95E7E" w:rsidP="00D95E7E">
      <w:pPr>
        <w:pStyle w:val="Normal0"/>
        <w:rPr>
          <w:rFonts w:eastAsia="Aptos" w:cs="Times New Roman"/>
          <w:iCs/>
          <w:kern w:val="2"/>
          <w:sz w:val="20"/>
          <w:szCs w:val="20"/>
          <w:lang w:eastAsia="es-CO"/>
          <w14:ligatures w14:val="standardContextual"/>
        </w:rPr>
      </w:pPr>
      <w:r w:rsidRPr="009A3F74">
        <w:rPr>
          <w:rFonts w:eastAsia="Aptos" w:cs="Times New Roman"/>
          <w:b/>
          <w:iCs/>
          <w:kern w:val="2"/>
          <w:sz w:val="20"/>
          <w:szCs w:val="20"/>
          <w:lang w:eastAsia="es-CO"/>
          <w14:ligatures w14:val="standardContextual"/>
        </w:rPr>
        <w:t>Tabla 13.</w:t>
      </w:r>
      <w:r w:rsidRPr="00D95E7E">
        <w:rPr>
          <w:rFonts w:eastAsia="Aptos" w:cs="Times New Roman"/>
          <w:iCs/>
          <w:kern w:val="2"/>
          <w:sz w:val="20"/>
          <w:szCs w:val="20"/>
          <w:lang w:eastAsia="es-CO"/>
          <w14:ligatures w14:val="standardContextual"/>
        </w:rPr>
        <w:t xml:space="preserve"> Com</w:t>
      </w:r>
      <w:r w:rsidR="009A3F74">
        <w:rPr>
          <w:rFonts w:eastAsia="Aptos" w:cs="Times New Roman"/>
          <w:iCs/>
          <w:kern w:val="2"/>
          <w:sz w:val="20"/>
          <w:szCs w:val="20"/>
          <w:lang w:eastAsia="es-CO"/>
          <w14:ligatures w14:val="standardContextual"/>
        </w:rPr>
        <w:t>ponentes principales de Jenkins</w:t>
      </w:r>
    </w:p>
    <w:tbl>
      <w:tblPr>
        <w:tblStyle w:val="Tablaconcuadrcula"/>
        <w:tblW w:w="0" w:type="auto"/>
        <w:tblInd w:w="0" w:type="dxa"/>
        <w:tblLook w:val="04A0" w:firstRow="1" w:lastRow="0" w:firstColumn="1" w:lastColumn="0" w:noHBand="0" w:noVBand="1"/>
      </w:tblPr>
      <w:tblGrid>
        <w:gridCol w:w="1980"/>
        <w:gridCol w:w="7982"/>
      </w:tblGrid>
      <w:tr w:rsidR="009A3F74" w:rsidRPr="009A3F74" w14:paraId="19A2A505" w14:textId="77777777" w:rsidTr="009A3F74">
        <w:tc>
          <w:tcPr>
            <w:tcW w:w="1980" w:type="dxa"/>
          </w:tcPr>
          <w:p w14:paraId="3E993F9B" w14:textId="0613B769" w:rsidR="009A3F74" w:rsidRPr="009A3F74" w:rsidRDefault="009A3F74" w:rsidP="009A3F74">
            <w:pPr>
              <w:pStyle w:val="Normal0"/>
              <w:rPr>
                <w:rFonts w:eastAsia="Aptos" w:cs="Times New Roman"/>
                <w:b/>
                <w:iCs/>
                <w:kern w:val="2"/>
                <w:sz w:val="20"/>
                <w:szCs w:val="20"/>
                <w:lang w:eastAsia="es-CO"/>
                <w14:ligatures w14:val="standardContextual"/>
              </w:rPr>
            </w:pPr>
            <w:r w:rsidRPr="009A3F74">
              <w:rPr>
                <w:b/>
                <w:sz w:val="20"/>
                <w:szCs w:val="20"/>
              </w:rPr>
              <w:t>Componente</w:t>
            </w:r>
          </w:p>
        </w:tc>
        <w:tc>
          <w:tcPr>
            <w:tcW w:w="7982" w:type="dxa"/>
          </w:tcPr>
          <w:p w14:paraId="1829E0D2" w14:textId="3D6FD80A" w:rsidR="009A3F74" w:rsidRPr="009A3F74" w:rsidRDefault="009A3F74" w:rsidP="009A3F74">
            <w:pPr>
              <w:pStyle w:val="Normal0"/>
              <w:rPr>
                <w:rFonts w:eastAsia="Aptos" w:cs="Times New Roman"/>
                <w:b/>
                <w:iCs/>
                <w:kern w:val="2"/>
                <w:sz w:val="20"/>
                <w:szCs w:val="20"/>
                <w:lang w:eastAsia="es-CO"/>
                <w14:ligatures w14:val="standardContextual"/>
              </w:rPr>
            </w:pPr>
            <w:r w:rsidRPr="009A3F74">
              <w:rPr>
                <w:b/>
                <w:sz w:val="20"/>
                <w:szCs w:val="20"/>
              </w:rPr>
              <w:t>Descripción</w:t>
            </w:r>
          </w:p>
        </w:tc>
      </w:tr>
      <w:tr w:rsidR="009A3F74" w:rsidRPr="009A3F74" w14:paraId="0D8CAAC4" w14:textId="77777777" w:rsidTr="009A3F74">
        <w:tc>
          <w:tcPr>
            <w:tcW w:w="1980" w:type="dxa"/>
          </w:tcPr>
          <w:p w14:paraId="0FA1644C" w14:textId="06BFDE81" w:rsidR="009A3F74" w:rsidRPr="009A3F74" w:rsidRDefault="009A3F74" w:rsidP="009A3F74">
            <w:pPr>
              <w:pStyle w:val="Normal0"/>
              <w:rPr>
                <w:rFonts w:ascii="Consolas" w:eastAsia="Aptos" w:hAnsi="Consolas" w:cs="Times New Roman"/>
                <w:iCs/>
                <w:kern w:val="2"/>
                <w:sz w:val="20"/>
                <w:szCs w:val="20"/>
                <w:lang w:eastAsia="es-CO"/>
                <w14:ligatures w14:val="standardContextual"/>
              </w:rPr>
            </w:pPr>
            <w:r w:rsidRPr="009A3F74">
              <w:rPr>
                <w:rFonts w:ascii="Consolas" w:hAnsi="Consolas"/>
                <w:sz w:val="20"/>
                <w:szCs w:val="20"/>
              </w:rPr>
              <w:t>Controller</w:t>
            </w:r>
          </w:p>
        </w:tc>
        <w:tc>
          <w:tcPr>
            <w:tcW w:w="7982" w:type="dxa"/>
          </w:tcPr>
          <w:p w14:paraId="3D9162EB" w14:textId="09C7AE1E" w:rsidR="009A3F74" w:rsidRPr="009A3F74" w:rsidRDefault="009A3F74" w:rsidP="009A3F74">
            <w:pPr>
              <w:pStyle w:val="Normal0"/>
              <w:rPr>
                <w:rFonts w:eastAsia="Aptos" w:cs="Times New Roman"/>
                <w:iCs/>
                <w:kern w:val="2"/>
                <w:sz w:val="20"/>
                <w:szCs w:val="20"/>
                <w:lang w:eastAsia="es-CO"/>
                <w14:ligatures w14:val="standardContextual"/>
              </w:rPr>
            </w:pPr>
            <w:r w:rsidRPr="009A3F74">
              <w:rPr>
                <w:sz w:val="20"/>
                <w:szCs w:val="20"/>
              </w:rPr>
              <w:t>Es el componente principal de Jenkins. Administra la configuración del sistema, coordina la ejecución de los procesos y distribuye las tareas entre los agentes disponibles.</w:t>
            </w:r>
          </w:p>
        </w:tc>
      </w:tr>
      <w:tr w:rsidR="009A3F74" w:rsidRPr="009A3F74" w14:paraId="1166E271" w14:textId="77777777" w:rsidTr="009A3F74">
        <w:tc>
          <w:tcPr>
            <w:tcW w:w="1980" w:type="dxa"/>
          </w:tcPr>
          <w:p w14:paraId="687FC910" w14:textId="4C6F71AA" w:rsidR="009A3F74" w:rsidRPr="009A3F74" w:rsidRDefault="009A3F74" w:rsidP="009A3F74">
            <w:pPr>
              <w:pStyle w:val="Normal0"/>
              <w:rPr>
                <w:rFonts w:ascii="Consolas" w:eastAsia="Aptos" w:hAnsi="Consolas" w:cs="Times New Roman"/>
                <w:iCs/>
                <w:kern w:val="2"/>
                <w:sz w:val="20"/>
                <w:szCs w:val="20"/>
                <w:lang w:eastAsia="es-CO"/>
                <w14:ligatures w14:val="standardContextual"/>
              </w:rPr>
            </w:pPr>
            <w:r w:rsidRPr="009A3F74">
              <w:rPr>
                <w:rFonts w:ascii="Consolas" w:hAnsi="Consolas"/>
                <w:sz w:val="20"/>
                <w:szCs w:val="20"/>
              </w:rPr>
              <w:t>Agents</w:t>
            </w:r>
          </w:p>
        </w:tc>
        <w:tc>
          <w:tcPr>
            <w:tcW w:w="7982" w:type="dxa"/>
          </w:tcPr>
          <w:p w14:paraId="09515CEF" w14:textId="6A686C82" w:rsidR="009A3F74" w:rsidRPr="009A3F74" w:rsidRDefault="009A3F74" w:rsidP="009A3F74">
            <w:pPr>
              <w:pStyle w:val="Normal0"/>
              <w:rPr>
                <w:rFonts w:eastAsia="Aptos" w:cs="Times New Roman"/>
                <w:iCs/>
                <w:kern w:val="2"/>
                <w:sz w:val="20"/>
                <w:szCs w:val="20"/>
                <w:lang w:eastAsia="es-CO"/>
                <w14:ligatures w14:val="standardContextual"/>
              </w:rPr>
            </w:pPr>
            <w:r w:rsidRPr="009A3F74">
              <w:rPr>
                <w:sz w:val="20"/>
                <w:szCs w:val="20"/>
              </w:rPr>
              <w:t>Son los equipos o servidores encargados de ejecutar las tareas enviadas por el Controller, como la compilación, las pruebas o el despliegue de aplicaciones.</w:t>
            </w:r>
          </w:p>
        </w:tc>
      </w:tr>
      <w:tr w:rsidR="009A3F74" w:rsidRPr="009A3F74" w14:paraId="623D1F97" w14:textId="77777777" w:rsidTr="009A3F74">
        <w:tc>
          <w:tcPr>
            <w:tcW w:w="1980" w:type="dxa"/>
          </w:tcPr>
          <w:p w14:paraId="3309C392" w14:textId="4317AAB1" w:rsidR="009A3F74" w:rsidRPr="009A3F74" w:rsidRDefault="009A3F74" w:rsidP="009A3F74">
            <w:pPr>
              <w:pStyle w:val="Normal0"/>
              <w:rPr>
                <w:rFonts w:ascii="Consolas" w:eastAsia="Aptos" w:hAnsi="Consolas" w:cs="Times New Roman"/>
                <w:iCs/>
                <w:kern w:val="2"/>
                <w:sz w:val="20"/>
                <w:szCs w:val="20"/>
                <w:lang w:eastAsia="es-CO"/>
                <w14:ligatures w14:val="standardContextual"/>
              </w:rPr>
            </w:pPr>
            <w:r w:rsidRPr="009A3F74">
              <w:rPr>
                <w:rFonts w:ascii="Consolas" w:hAnsi="Consolas"/>
                <w:sz w:val="20"/>
                <w:szCs w:val="20"/>
              </w:rPr>
              <w:t>Jobs</w:t>
            </w:r>
          </w:p>
        </w:tc>
        <w:tc>
          <w:tcPr>
            <w:tcW w:w="7982" w:type="dxa"/>
          </w:tcPr>
          <w:p w14:paraId="18A08C90" w14:textId="7DFC1E9D" w:rsidR="009A3F74" w:rsidRPr="009A3F74" w:rsidRDefault="009A3F74" w:rsidP="009A3F74">
            <w:pPr>
              <w:pStyle w:val="Normal0"/>
              <w:rPr>
                <w:rFonts w:eastAsia="Aptos" w:cs="Times New Roman"/>
                <w:iCs/>
                <w:kern w:val="2"/>
                <w:sz w:val="20"/>
                <w:szCs w:val="20"/>
                <w:lang w:eastAsia="es-CO"/>
                <w14:ligatures w14:val="standardContextual"/>
              </w:rPr>
            </w:pPr>
            <w:r w:rsidRPr="009A3F74">
              <w:rPr>
                <w:sz w:val="20"/>
                <w:szCs w:val="20"/>
              </w:rPr>
              <w:t>Representan las tareas automatizadas que Jenkins ejecuta de acuerdo con una configuración previamente definida.</w:t>
            </w:r>
          </w:p>
        </w:tc>
      </w:tr>
      <w:tr w:rsidR="009A3F74" w:rsidRPr="009A3F74" w14:paraId="44213331" w14:textId="77777777" w:rsidTr="009A3F74">
        <w:tc>
          <w:tcPr>
            <w:tcW w:w="1980" w:type="dxa"/>
          </w:tcPr>
          <w:p w14:paraId="5DF1D54C" w14:textId="4C2F76D4" w:rsidR="009A3F74" w:rsidRPr="009A3F74" w:rsidRDefault="009A3F74" w:rsidP="009A3F74">
            <w:pPr>
              <w:pStyle w:val="Normal0"/>
              <w:rPr>
                <w:rFonts w:ascii="Consolas" w:eastAsia="Aptos" w:hAnsi="Consolas" w:cs="Times New Roman"/>
                <w:iCs/>
                <w:kern w:val="2"/>
                <w:sz w:val="20"/>
                <w:szCs w:val="20"/>
                <w:lang w:eastAsia="es-CO"/>
                <w14:ligatures w14:val="standardContextual"/>
              </w:rPr>
            </w:pPr>
            <w:r w:rsidRPr="009A3F74">
              <w:rPr>
                <w:rFonts w:ascii="Consolas" w:hAnsi="Consolas"/>
                <w:sz w:val="20"/>
                <w:szCs w:val="20"/>
              </w:rPr>
              <w:t>Pipelines</w:t>
            </w:r>
          </w:p>
        </w:tc>
        <w:tc>
          <w:tcPr>
            <w:tcW w:w="7982" w:type="dxa"/>
          </w:tcPr>
          <w:p w14:paraId="21909E9A" w14:textId="53EE7E5A" w:rsidR="009A3F74" w:rsidRPr="009A3F74" w:rsidRDefault="009A3F74" w:rsidP="009A3F74">
            <w:pPr>
              <w:pStyle w:val="Normal0"/>
              <w:rPr>
                <w:rFonts w:eastAsia="Aptos" w:cs="Times New Roman"/>
                <w:iCs/>
                <w:kern w:val="2"/>
                <w:sz w:val="20"/>
                <w:szCs w:val="20"/>
                <w:lang w:eastAsia="es-CO"/>
                <w14:ligatures w14:val="standardContextual"/>
              </w:rPr>
            </w:pPr>
            <w:r w:rsidRPr="009A3F74">
              <w:rPr>
                <w:sz w:val="20"/>
                <w:szCs w:val="20"/>
              </w:rPr>
              <w:t xml:space="preserve">Definen el conjunto de etapas que conforman un proceso automatizado, como la construcción, las pruebas y el despliegue del </w:t>
            </w:r>
            <w:r w:rsidRPr="009F299A">
              <w:rPr>
                <w:i/>
                <w:sz w:val="20"/>
                <w:szCs w:val="20"/>
              </w:rPr>
              <w:t>software</w:t>
            </w:r>
            <w:r w:rsidRPr="009A3F74">
              <w:rPr>
                <w:sz w:val="20"/>
                <w:szCs w:val="20"/>
              </w:rPr>
              <w:t>.</w:t>
            </w:r>
          </w:p>
        </w:tc>
      </w:tr>
      <w:tr w:rsidR="009A3F74" w:rsidRPr="009A3F74" w14:paraId="14479E53" w14:textId="77777777" w:rsidTr="009A3F74">
        <w:tc>
          <w:tcPr>
            <w:tcW w:w="1980" w:type="dxa"/>
          </w:tcPr>
          <w:p w14:paraId="48B5AFF3" w14:textId="7F722CA4" w:rsidR="009A3F74" w:rsidRPr="009A3F74" w:rsidRDefault="009A3F74" w:rsidP="009A3F74">
            <w:pPr>
              <w:pStyle w:val="Normal0"/>
              <w:rPr>
                <w:rFonts w:ascii="Consolas" w:eastAsia="Aptos" w:hAnsi="Consolas" w:cs="Times New Roman"/>
                <w:iCs/>
                <w:kern w:val="2"/>
                <w:sz w:val="20"/>
                <w:szCs w:val="20"/>
                <w:lang w:eastAsia="es-CO"/>
                <w14:ligatures w14:val="standardContextual"/>
              </w:rPr>
            </w:pPr>
            <w:r w:rsidRPr="009A3F74">
              <w:rPr>
                <w:rFonts w:ascii="Consolas" w:hAnsi="Consolas"/>
                <w:sz w:val="20"/>
                <w:szCs w:val="20"/>
              </w:rPr>
              <w:t>Plugins</w:t>
            </w:r>
          </w:p>
        </w:tc>
        <w:tc>
          <w:tcPr>
            <w:tcW w:w="7982" w:type="dxa"/>
          </w:tcPr>
          <w:p w14:paraId="7D2BCC40" w14:textId="5A2789A3" w:rsidR="009A3F74" w:rsidRPr="009A3F74" w:rsidRDefault="009A3F74" w:rsidP="009A3F74">
            <w:pPr>
              <w:pStyle w:val="Normal0"/>
              <w:rPr>
                <w:rFonts w:eastAsia="Aptos" w:cs="Times New Roman"/>
                <w:iCs/>
                <w:kern w:val="2"/>
                <w:sz w:val="20"/>
                <w:szCs w:val="20"/>
                <w:lang w:eastAsia="es-CO"/>
                <w14:ligatures w14:val="standardContextual"/>
              </w:rPr>
            </w:pPr>
            <w:r w:rsidRPr="009A3F74">
              <w:rPr>
                <w:sz w:val="20"/>
                <w:szCs w:val="20"/>
              </w:rPr>
              <w:t xml:space="preserve">Complementos que amplían las funcionalidades de Jenkins e integran la herramienta con otras plataformas y tecnologías utilizadas durante el desarrollo de </w:t>
            </w:r>
            <w:r w:rsidRPr="009F299A">
              <w:rPr>
                <w:i/>
                <w:sz w:val="20"/>
                <w:szCs w:val="20"/>
              </w:rPr>
              <w:t>software</w:t>
            </w:r>
            <w:r w:rsidRPr="009A3F74">
              <w:rPr>
                <w:sz w:val="20"/>
                <w:szCs w:val="20"/>
              </w:rPr>
              <w:t>.</w:t>
            </w:r>
          </w:p>
        </w:tc>
      </w:tr>
    </w:tbl>
    <w:p w14:paraId="2AD43919" w14:textId="77777777" w:rsidR="009A3F74" w:rsidRDefault="009A3F74" w:rsidP="00D95E7E">
      <w:pPr>
        <w:pStyle w:val="Normal0"/>
        <w:rPr>
          <w:rFonts w:eastAsia="Aptos" w:cs="Times New Roman"/>
          <w:iCs/>
          <w:kern w:val="2"/>
          <w:sz w:val="20"/>
          <w:szCs w:val="20"/>
          <w:lang w:eastAsia="es-CO"/>
          <w14:ligatures w14:val="standardContextual"/>
        </w:rPr>
      </w:pPr>
    </w:p>
    <w:p w14:paraId="11D3DAD1" w14:textId="70EA6E98" w:rsidR="00D95E7E" w:rsidRDefault="009A3F74" w:rsidP="00D95E7E">
      <w:pPr>
        <w:pStyle w:val="Normal0"/>
        <w:rPr>
          <w:rFonts w:eastAsia="Aptos" w:cs="Times New Roman"/>
          <w:iCs/>
          <w:kern w:val="2"/>
          <w:sz w:val="20"/>
          <w:szCs w:val="20"/>
          <w:lang w:eastAsia="es-CO"/>
          <w14:ligatures w14:val="standardContextual"/>
        </w:rPr>
      </w:pPr>
      <w:r w:rsidRPr="009A3F74">
        <w:rPr>
          <w:rFonts w:eastAsia="Aptos" w:cs="Times New Roman"/>
          <w:iCs/>
          <w:kern w:val="2"/>
          <w:sz w:val="20"/>
          <w:szCs w:val="20"/>
          <w:lang w:eastAsia="es-CO"/>
          <w14:ligatures w14:val="standardContextual"/>
        </w:rPr>
        <w:t xml:space="preserve">Cada uno de estos componentes cumple una función específica dentro de la arquitectura de Jenkins y permite automatizar diferentes actividades del ciclo de desarrollo de </w:t>
      </w:r>
      <w:r w:rsidRPr="009F299A">
        <w:rPr>
          <w:rFonts w:eastAsia="Aptos" w:cs="Times New Roman"/>
          <w:i/>
          <w:iCs/>
          <w:kern w:val="2"/>
          <w:sz w:val="20"/>
          <w:szCs w:val="20"/>
          <w:lang w:eastAsia="es-CO"/>
          <w14:ligatures w14:val="standardContextual"/>
        </w:rPr>
        <w:t>software</w:t>
      </w:r>
      <w:r w:rsidRPr="009A3F74">
        <w:rPr>
          <w:rFonts w:eastAsia="Aptos" w:cs="Times New Roman"/>
          <w:iCs/>
          <w:kern w:val="2"/>
          <w:sz w:val="20"/>
          <w:szCs w:val="20"/>
          <w:lang w:eastAsia="es-CO"/>
          <w14:ligatures w14:val="standardContextual"/>
        </w:rPr>
        <w:t xml:space="preserve"> de manera organizada y eficiente.</w:t>
      </w:r>
    </w:p>
    <w:p w14:paraId="6CA1AB36" w14:textId="69D7AAA9" w:rsidR="009A3F74" w:rsidRDefault="009A3F74" w:rsidP="00D95E7E">
      <w:pPr>
        <w:pStyle w:val="Normal0"/>
        <w:rPr>
          <w:rFonts w:eastAsia="Aptos" w:cs="Times New Roman"/>
          <w:iCs/>
          <w:kern w:val="2"/>
          <w:sz w:val="20"/>
          <w:szCs w:val="20"/>
          <w:lang w:eastAsia="es-CO"/>
          <w14:ligatures w14:val="standardContextual"/>
        </w:rPr>
      </w:pPr>
    </w:p>
    <w:p w14:paraId="11BB0BB6" w14:textId="4FBCF153" w:rsidR="009A3F74" w:rsidRDefault="009A3F74" w:rsidP="00D95E7E">
      <w:pPr>
        <w:pStyle w:val="Normal0"/>
        <w:rPr>
          <w:rFonts w:eastAsia="Aptos" w:cs="Times New Roman"/>
          <w:iCs/>
          <w:kern w:val="2"/>
          <w:sz w:val="20"/>
          <w:szCs w:val="20"/>
          <w:lang w:eastAsia="es-CO"/>
          <w14:ligatures w14:val="standardContextual"/>
        </w:rPr>
      </w:pPr>
    </w:p>
    <w:p w14:paraId="1E82DD70" w14:textId="1D75D4D3" w:rsidR="009A3F74" w:rsidRDefault="009A3F74" w:rsidP="00D95E7E">
      <w:pPr>
        <w:pStyle w:val="Normal0"/>
        <w:rPr>
          <w:rFonts w:eastAsia="Aptos" w:cs="Times New Roman"/>
          <w:iCs/>
          <w:kern w:val="2"/>
          <w:sz w:val="20"/>
          <w:szCs w:val="20"/>
          <w:lang w:eastAsia="es-CO"/>
          <w14:ligatures w14:val="standardContextual"/>
        </w:rPr>
      </w:pPr>
    </w:p>
    <w:p w14:paraId="4C7272E6" w14:textId="5DAECFFF" w:rsidR="009A3F74" w:rsidRDefault="009A3F74" w:rsidP="00D95E7E">
      <w:pPr>
        <w:pStyle w:val="Normal0"/>
        <w:rPr>
          <w:rFonts w:eastAsia="Aptos" w:cs="Times New Roman"/>
          <w:iCs/>
          <w:kern w:val="2"/>
          <w:sz w:val="20"/>
          <w:szCs w:val="20"/>
          <w:lang w:eastAsia="es-CO"/>
          <w14:ligatures w14:val="standardContextual"/>
        </w:rPr>
      </w:pPr>
    </w:p>
    <w:p w14:paraId="166E5FCD" w14:textId="235E001C" w:rsidR="009A3F74" w:rsidRDefault="009A3F74" w:rsidP="00D95E7E">
      <w:pPr>
        <w:pStyle w:val="Normal0"/>
        <w:rPr>
          <w:rFonts w:eastAsia="Aptos" w:cs="Times New Roman"/>
          <w:iCs/>
          <w:kern w:val="2"/>
          <w:sz w:val="20"/>
          <w:szCs w:val="20"/>
          <w:lang w:eastAsia="es-CO"/>
          <w14:ligatures w14:val="standardContextual"/>
        </w:rPr>
      </w:pPr>
    </w:p>
    <w:p w14:paraId="6836F455" w14:textId="1F4849A2" w:rsidR="009A3F74" w:rsidRDefault="009A3F74" w:rsidP="00D95E7E">
      <w:pPr>
        <w:pStyle w:val="Normal0"/>
        <w:rPr>
          <w:rFonts w:eastAsia="Aptos" w:cs="Times New Roman"/>
          <w:iCs/>
          <w:kern w:val="2"/>
          <w:sz w:val="20"/>
          <w:szCs w:val="20"/>
          <w:lang w:eastAsia="es-CO"/>
          <w14:ligatures w14:val="standardContextual"/>
        </w:rPr>
      </w:pPr>
    </w:p>
    <w:p w14:paraId="333D7CC8" w14:textId="58E8CF95" w:rsidR="009A3F74" w:rsidRDefault="009A3F74" w:rsidP="00D95E7E">
      <w:pPr>
        <w:pStyle w:val="Normal0"/>
        <w:rPr>
          <w:rFonts w:eastAsia="Aptos" w:cs="Times New Roman"/>
          <w:iCs/>
          <w:kern w:val="2"/>
          <w:sz w:val="20"/>
          <w:szCs w:val="20"/>
          <w:lang w:eastAsia="es-CO"/>
          <w14:ligatures w14:val="standardContextual"/>
        </w:rPr>
      </w:pPr>
    </w:p>
    <w:p w14:paraId="7670798B" w14:textId="53F3B159" w:rsidR="009A3F74" w:rsidRDefault="009A3F74" w:rsidP="00D95E7E">
      <w:pPr>
        <w:pStyle w:val="Normal0"/>
        <w:rPr>
          <w:rFonts w:eastAsia="Aptos" w:cs="Times New Roman"/>
          <w:iCs/>
          <w:kern w:val="2"/>
          <w:sz w:val="20"/>
          <w:szCs w:val="20"/>
          <w:lang w:eastAsia="es-CO"/>
          <w14:ligatures w14:val="standardContextual"/>
        </w:rPr>
      </w:pPr>
    </w:p>
    <w:p w14:paraId="46E773E1" w14:textId="385562B2" w:rsidR="009A3F74" w:rsidRDefault="009A3F74" w:rsidP="00D95E7E">
      <w:pPr>
        <w:pStyle w:val="Normal0"/>
        <w:rPr>
          <w:rFonts w:eastAsia="Aptos" w:cs="Times New Roman"/>
          <w:iCs/>
          <w:kern w:val="2"/>
          <w:sz w:val="20"/>
          <w:szCs w:val="20"/>
          <w:lang w:eastAsia="es-CO"/>
          <w14:ligatures w14:val="standardContextual"/>
        </w:rPr>
      </w:pPr>
    </w:p>
    <w:p w14:paraId="3EB805FB" w14:textId="34CA3451" w:rsidR="009A3F74" w:rsidRDefault="009A3F74" w:rsidP="00D95E7E">
      <w:pPr>
        <w:pStyle w:val="Normal0"/>
        <w:rPr>
          <w:rFonts w:eastAsia="Aptos" w:cs="Times New Roman"/>
          <w:iCs/>
          <w:kern w:val="2"/>
          <w:sz w:val="20"/>
          <w:szCs w:val="20"/>
          <w:lang w:eastAsia="es-CO"/>
          <w14:ligatures w14:val="standardContextual"/>
        </w:rPr>
      </w:pPr>
    </w:p>
    <w:p w14:paraId="27F0EE64" w14:textId="60F6438C" w:rsidR="009A3F74" w:rsidRDefault="009A3F74" w:rsidP="00D95E7E">
      <w:pPr>
        <w:pStyle w:val="Normal0"/>
        <w:rPr>
          <w:rFonts w:eastAsia="Aptos" w:cs="Times New Roman"/>
          <w:iCs/>
          <w:kern w:val="2"/>
          <w:sz w:val="20"/>
          <w:szCs w:val="20"/>
          <w:lang w:eastAsia="es-CO"/>
          <w14:ligatures w14:val="standardContextual"/>
        </w:rPr>
      </w:pPr>
    </w:p>
    <w:p w14:paraId="4C687F50" w14:textId="25FB43EE" w:rsidR="009A3F74" w:rsidRDefault="009A3F74" w:rsidP="00D95E7E">
      <w:pPr>
        <w:pStyle w:val="Normal0"/>
        <w:rPr>
          <w:rFonts w:eastAsia="Aptos" w:cs="Times New Roman"/>
          <w:iCs/>
          <w:kern w:val="2"/>
          <w:sz w:val="20"/>
          <w:szCs w:val="20"/>
          <w:lang w:eastAsia="es-CO"/>
          <w14:ligatures w14:val="standardContextual"/>
        </w:rPr>
      </w:pPr>
      <w:r>
        <w:rPr>
          <w:rFonts w:eastAsia="Aptos" w:cs="Times New Roman"/>
          <w:b/>
          <w:iCs/>
          <w:kern w:val="2"/>
          <w:sz w:val="20"/>
          <w:szCs w:val="20"/>
          <w:lang w:eastAsia="es-CO"/>
          <w14:ligatures w14:val="standardContextual"/>
        </w:rPr>
        <w:lastRenderedPageBreak/>
        <w:t>Figura 9</w:t>
      </w:r>
      <w:r w:rsidRPr="009A3F74">
        <w:rPr>
          <w:rFonts w:eastAsia="Aptos" w:cs="Times New Roman"/>
          <w:b/>
          <w:iCs/>
          <w:kern w:val="2"/>
          <w:sz w:val="20"/>
          <w:szCs w:val="20"/>
          <w:lang w:eastAsia="es-CO"/>
          <w14:ligatures w14:val="standardContextual"/>
        </w:rPr>
        <w:t>.</w:t>
      </w:r>
      <w:r w:rsidRPr="009A3F74">
        <w:rPr>
          <w:rFonts w:eastAsia="Aptos" w:cs="Times New Roman"/>
          <w:iCs/>
          <w:kern w:val="2"/>
          <w:sz w:val="20"/>
          <w:szCs w:val="20"/>
          <w:lang w:eastAsia="es-CO"/>
          <w14:ligatures w14:val="standardContextual"/>
        </w:rPr>
        <w:t xml:space="preserve"> Arquitectura general de </w:t>
      </w:r>
      <w:commentRangeStart w:id="8"/>
      <w:r w:rsidRPr="009A3F74">
        <w:rPr>
          <w:rFonts w:eastAsia="Aptos" w:cs="Times New Roman"/>
          <w:iCs/>
          <w:kern w:val="2"/>
          <w:sz w:val="20"/>
          <w:szCs w:val="20"/>
          <w:lang w:eastAsia="es-CO"/>
          <w14:ligatures w14:val="standardContextual"/>
        </w:rPr>
        <w:t>Jenkins</w:t>
      </w:r>
      <w:commentRangeEnd w:id="8"/>
      <w:r>
        <w:rPr>
          <w:rStyle w:val="Refdecomentario"/>
        </w:rPr>
        <w:commentReference w:id="8"/>
      </w:r>
    </w:p>
    <w:p w14:paraId="39862DD1" w14:textId="665556EA" w:rsidR="009A3F74" w:rsidRDefault="009A3F74" w:rsidP="00D95E7E">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25F1E1D1" wp14:editId="29817E2A">
            <wp:extent cx="6368415" cy="3156668"/>
            <wp:effectExtent l="0" t="0" r="0" b="24765"/>
            <wp:docPr id="138875672" name="Diagrama 13887567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14:paraId="72F4470A" w14:textId="20564A63" w:rsidR="00D20915" w:rsidRDefault="00D20915" w:rsidP="00D95E7E">
      <w:pPr>
        <w:pStyle w:val="Normal0"/>
        <w:rPr>
          <w:rFonts w:eastAsia="Aptos" w:cs="Times New Roman"/>
          <w:iCs/>
          <w:kern w:val="2"/>
          <w:sz w:val="20"/>
          <w:szCs w:val="20"/>
          <w:lang w:eastAsia="es-CO"/>
          <w14:ligatures w14:val="standardContextual"/>
        </w:rPr>
      </w:pPr>
    </w:p>
    <w:p w14:paraId="4EC44752" w14:textId="046415ED" w:rsidR="009A3F74" w:rsidRDefault="00D20915" w:rsidP="009A3F74">
      <w:pPr>
        <w:pStyle w:val="Normal0"/>
        <w:rPr>
          <w:rFonts w:eastAsia="Aptos" w:cs="Times New Roman"/>
          <w:iCs/>
          <w:kern w:val="2"/>
          <w:sz w:val="20"/>
          <w:szCs w:val="20"/>
          <w:lang w:eastAsia="es-CO"/>
          <w14:ligatures w14:val="standardContextual"/>
        </w:rPr>
      </w:pPr>
      <w:r w:rsidRPr="00D20915">
        <w:rPr>
          <w:rFonts w:eastAsia="Aptos" w:cs="Times New Roman"/>
          <w:iCs/>
          <w:kern w:val="2"/>
          <w:sz w:val="20"/>
          <w:szCs w:val="20"/>
          <w:lang w:eastAsia="es-CO"/>
          <w14:ligatures w14:val="standardContextual"/>
        </w:rPr>
        <w:t xml:space="preserve">La comprensión de estos componentes permite identificar cómo Jenkins distribuye y coordina las diferentes actividades del proceso de integración continua. El siguiente ejemplo </w:t>
      </w:r>
      <w:r w:rsidR="00720CE9">
        <w:rPr>
          <w:rFonts w:eastAsia="Aptos" w:cs="Times New Roman"/>
          <w:iCs/>
          <w:kern w:val="2"/>
          <w:sz w:val="20"/>
          <w:szCs w:val="20"/>
          <w:lang w:eastAsia="es-CO"/>
          <w14:ligatures w14:val="standardContextual"/>
        </w:rPr>
        <w:t>describe</w:t>
      </w:r>
      <w:r w:rsidRPr="00D20915">
        <w:rPr>
          <w:rFonts w:eastAsia="Aptos" w:cs="Times New Roman"/>
          <w:iCs/>
          <w:kern w:val="2"/>
          <w:sz w:val="20"/>
          <w:szCs w:val="20"/>
          <w:lang w:eastAsia="es-CO"/>
          <w14:ligatures w14:val="standardContextual"/>
        </w:rPr>
        <w:t xml:space="preserve"> la forma en que estos elementos interactúan durante la automatización de un proyecto de desarrollo de </w:t>
      </w:r>
      <w:r w:rsidRPr="00D20915">
        <w:rPr>
          <w:rFonts w:eastAsia="Aptos" w:cs="Times New Roman"/>
          <w:i/>
          <w:iCs/>
          <w:kern w:val="2"/>
          <w:sz w:val="20"/>
          <w:szCs w:val="20"/>
          <w:lang w:eastAsia="es-CO"/>
          <w14:ligatures w14:val="standardContextual"/>
        </w:rPr>
        <w:t>software</w:t>
      </w:r>
      <w:r w:rsidRPr="00D20915">
        <w:rPr>
          <w:rFonts w:eastAsia="Aptos" w:cs="Times New Roman"/>
          <w:iCs/>
          <w:kern w:val="2"/>
          <w:sz w:val="20"/>
          <w:szCs w:val="20"/>
          <w:lang w:eastAsia="es-CO"/>
          <w14:ligatures w14:val="standardContextual"/>
        </w:rPr>
        <w:t>.</w:t>
      </w:r>
    </w:p>
    <w:p w14:paraId="0A41FCE4" w14:textId="77777777" w:rsidR="00D20915" w:rsidRDefault="00D20915" w:rsidP="009A3F74">
      <w:pPr>
        <w:pStyle w:val="Normal0"/>
        <w:rPr>
          <w:rFonts w:eastAsia="Aptos" w:cs="Times New Roman"/>
          <w:iCs/>
          <w:kern w:val="2"/>
          <w:sz w:val="20"/>
          <w:szCs w:val="20"/>
          <w:lang w:eastAsia="es-CO"/>
          <w14:ligatures w14:val="standardContextual"/>
        </w:rPr>
      </w:pPr>
    </w:p>
    <w:p w14:paraId="3E4D75CB" w14:textId="54E63BBE" w:rsidR="00D20915" w:rsidRDefault="00D20915" w:rsidP="00D20915">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74AA8FD4" wp14:editId="4E5CB05A">
                <wp:extent cx="5462546" cy="1404620"/>
                <wp:effectExtent l="0" t="0" r="5080" b="3810"/>
                <wp:docPr id="138875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14:paraId="5C36E277" w14:textId="77777777" w:rsidR="00BA4B26" w:rsidRPr="00720CE9" w:rsidRDefault="00BA4B26" w:rsidP="00D20915">
                            <w:pPr>
                              <w:pStyle w:val="Normal0"/>
                              <w:rPr>
                                <w:rFonts w:eastAsia="Aptos" w:cs="Times New Roman"/>
                                <w:b/>
                                <w:iCs/>
                                <w:kern w:val="2"/>
                                <w:sz w:val="20"/>
                                <w:szCs w:val="20"/>
                                <w:lang w:eastAsia="es-CO"/>
                                <w14:ligatures w14:val="standardContextual"/>
                              </w:rPr>
                            </w:pPr>
                            <w:r w:rsidRPr="00720CE9">
                              <w:rPr>
                                <w:rFonts w:eastAsia="Aptos" w:cs="Times New Roman"/>
                                <w:b/>
                                <w:iCs/>
                                <w:kern w:val="2"/>
                                <w:sz w:val="20"/>
                                <w:szCs w:val="20"/>
                                <w:lang w:eastAsia="es-CO"/>
                                <w14:ligatures w14:val="standardContextual"/>
                              </w:rPr>
                              <w:t>Ejemplo de funcionamiento</w:t>
                            </w:r>
                          </w:p>
                          <w:p w14:paraId="409AC8C5" w14:textId="77777777" w:rsidR="00BA4B26" w:rsidRPr="009A3F74" w:rsidRDefault="00BA4B26" w:rsidP="00D20915">
                            <w:pPr>
                              <w:pStyle w:val="Normal0"/>
                              <w:rPr>
                                <w:rFonts w:eastAsia="Aptos" w:cs="Times New Roman"/>
                                <w:iCs/>
                                <w:kern w:val="2"/>
                                <w:sz w:val="20"/>
                                <w:szCs w:val="20"/>
                                <w:lang w:eastAsia="es-CO"/>
                                <w14:ligatures w14:val="standardContextual"/>
                              </w:rPr>
                            </w:pPr>
                          </w:p>
                          <w:p w14:paraId="6134E2E4" w14:textId="0AEDF825" w:rsidR="00BA4B26" w:rsidRPr="00BA3BFF" w:rsidRDefault="00BA4B26" w:rsidP="00D20915">
                            <w:pPr>
                              <w:pStyle w:val="Normal0"/>
                              <w:rPr>
                                <w:rFonts w:eastAsia="Aptos" w:cs="Times New Roman"/>
                                <w:iCs/>
                                <w:kern w:val="2"/>
                                <w:sz w:val="20"/>
                                <w:szCs w:val="20"/>
                                <w:lang w:eastAsia="es-CO"/>
                                <w14:ligatures w14:val="standardContextual"/>
                              </w:rPr>
                            </w:pPr>
                            <w:r w:rsidRPr="009A3F74">
                              <w:rPr>
                                <w:rFonts w:eastAsia="Aptos" w:cs="Times New Roman"/>
                                <w:iCs/>
                                <w:kern w:val="2"/>
                                <w:sz w:val="20"/>
                                <w:szCs w:val="20"/>
                                <w:lang w:eastAsia="es-CO"/>
                                <w14:ligatures w14:val="standardContextual"/>
                              </w:rPr>
                              <w:t xml:space="preserve">Una organización desarrolla varias aplicaciones de </w:t>
                            </w:r>
                            <w:r w:rsidRPr="00720CE9">
                              <w:rPr>
                                <w:rFonts w:eastAsia="Aptos" w:cs="Times New Roman"/>
                                <w:i/>
                                <w:iCs/>
                                <w:kern w:val="2"/>
                                <w:sz w:val="20"/>
                                <w:szCs w:val="20"/>
                                <w:lang w:eastAsia="es-CO"/>
                                <w14:ligatures w14:val="standardContextual"/>
                              </w:rPr>
                              <w:t xml:space="preserve">software </w:t>
                            </w:r>
                            <w:r w:rsidRPr="009A3F74">
                              <w:rPr>
                                <w:rFonts w:eastAsia="Aptos" w:cs="Times New Roman"/>
                                <w:iCs/>
                                <w:kern w:val="2"/>
                                <w:sz w:val="20"/>
                                <w:szCs w:val="20"/>
                                <w:lang w:eastAsia="es-CO"/>
                                <w14:ligatures w14:val="standardContextual"/>
                              </w:rPr>
                              <w:t xml:space="preserve">de manera simultánea. El </w:t>
                            </w:r>
                            <w:r w:rsidRPr="00135099">
                              <w:rPr>
                                <w:rFonts w:eastAsia="Aptos" w:cs="Times New Roman"/>
                                <w:b/>
                                <w:iCs/>
                                <w:kern w:val="2"/>
                                <w:sz w:val="20"/>
                                <w:szCs w:val="20"/>
                                <w:lang w:eastAsia="es-CO"/>
                                <w14:ligatures w14:val="standardContextual"/>
                              </w:rPr>
                              <w:t>Controller</w:t>
                            </w:r>
                            <w:r w:rsidRPr="009A3F74">
                              <w:rPr>
                                <w:rFonts w:eastAsia="Aptos" w:cs="Times New Roman"/>
                                <w:iCs/>
                                <w:kern w:val="2"/>
                                <w:sz w:val="20"/>
                                <w:szCs w:val="20"/>
                                <w:lang w:eastAsia="es-CO"/>
                                <w14:ligatures w14:val="standardContextual"/>
                              </w:rPr>
                              <w:t xml:space="preserve"> de Jenkins administra los procesos de automatización y distribuye las tareas entre diferentes </w:t>
                            </w:r>
                            <w:r w:rsidRPr="00135099">
                              <w:rPr>
                                <w:rFonts w:eastAsia="Aptos" w:cs="Times New Roman"/>
                                <w:b/>
                                <w:iCs/>
                                <w:kern w:val="2"/>
                                <w:sz w:val="20"/>
                                <w:szCs w:val="20"/>
                                <w:lang w:eastAsia="es-CO"/>
                                <w14:ligatures w14:val="standardContextual"/>
                              </w:rPr>
                              <w:t>Agents</w:t>
                            </w:r>
                            <w:r w:rsidRPr="009A3F74">
                              <w:rPr>
                                <w:rFonts w:eastAsia="Aptos" w:cs="Times New Roman"/>
                                <w:iCs/>
                                <w:kern w:val="2"/>
                                <w:sz w:val="20"/>
                                <w:szCs w:val="20"/>
                                <w:lang w:eastAsia="es-CO"/>
                                <w14:ligatures w14:val="standardContextual"/>
                              </w:rPr>
                              <w:t>. Mientras un agente ejecuta la compilación de una aplicación, otro realiza pruebas automatizadas y un tercero prepara el despliegue de una nueva versión. Gracias a esta distribución, los procesos se ejecutan de manera paralela, optimizando el tie</w:t>
                            </w:r>
                            <w:r>
                              <w:rPr>
                                <w:rFonts w:eastAsia="Aptos" w:cs="Times New Roman"/>
                                <w:iCs/>
                                <w:kern w:val="2"/>
                                <w:sz w:val="20"/>
                                <w:szCs w:val="20"/>
                                <w:lang w:eastAsia="es-CO"/>
                                <w14:ligatures w14:val="standardContextual"/>
                              </w:rPr>
                              <w:t>mpo y los recursos disponibles.</w:t>
                            </w:r>
                          </w:p>
                        </w:txbxContent>
                      </wps:txbx>
                      <wps:bodyPr rot="0" vert="horz" wrap="square" lIns="91440" tIns="45720" rIns="91440" bIns="45720" anchor="t" anchorCtr="0">
                        <a:spAutoFit/>
                      </wps:bodyPr>
                    </wps:wsp>
                  </a:graphicData>
                </a:graphic>
              </wp:inline>
            </w:drawing>
          </mc:Choice>
          <mc:Fallback>
            <w:pict>
              <v:shape w14:anchorId="74AA8FD4" id="_x0000_s1060" type="#_x0000_t202" style="width:43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" fillcolor="#b8cce4 [1300]" stroked="f">
                <v:textbox style="mso-fit-shape-to-text:t">
                  <w:txbxContent>
                    <w:p w14:paraId="5C36E277" w14:textId="77777777" w:rsidR="00BA4B26" w:rsidRPr="00720CE9" w:rsidRDefault="00BA4B26" w:rsidP="00D20915">
                      <w:pPr>
                        <w:pStyle w:val="Normal0"/>
                        <w:rPr>
                          <w:rFonts w:eastAsia="Aptos" w:cs="Times New Roman"/>
                          <w:b/>
                          <w:iCs/>
                          <w:kern w:val="2"/>
                          <w:sz w:val="20"/>
                          <w:szCs w:val="20"/>
                          <w:lang w:eastAsia="es-CO"/>
                          <w14:ligatures w14:val="standardContextual"/>
                        </w:rPr>
                      </w:pPr>
                      <w:r w:rsidRPr="00720CE9">
                        <w:rPr>
                          <w:rFonts w:eastAsia="Aptos" w:cs="Times New Roman"/>
                          <w:b/>
                          <w:iCs/>
                          <w:kern w:val="2"/>
                          <w:sz w:val="20"/>
                          <w:szCs w:val="20"/>
                          <w:lang w:eastAsia="es-CO"/>
                          <w14:ligatures w14:val="standardContextual"/>
                        </w:rPr>
                        <w:t>Ejemplo de funcionamiento</w:t>
                      </w:r>
                    </w:p>
                    <w:p w14:paraId="409AC8C5" w14:textId="77777777" w:rsidR="00BA4B26" w:rsidRPr="009A3F74" w:rsidRDefault="00BA4B26" w:rsidP="00D20915">
                      <w:pPr>
                        <w:pStyle w:val="Normal0"/>
                        <w:rPr>
                          <w:rFonts w:eastAsia="Aptos" w:cs="Times New Roman"/>
                          <w:iCs/>
                          <w:kern w:val="2"/>
                          <w:sz w:val="20"/>
                          <w:szCs w:val="20"/>
                          <w:lang w:eastAsia="es-CO"/>
                          <w14:ligatures w14:val="standardContextual"/>
                        </w:rPr>
                      </w:pPr>
                    </w:p>
                    <w:p w14:paraId="6134E2E4" w14:textId="0AEDF825" w:rsidR="00BA4B26" w:rsidRPr="00BA3BFF" w:rsidRDefault="00BA4B26" w:rsidP="00D20915">
                      <w:pPr>
                        <w:pStyle w:val="Normal0"/>
                        <w:rPr>
                          <w:rFonts w:eastAsia="Aptos" w:cs="Times New Roman"/>
                          <w:iCs/>
                          <w:kern w:val="2"/>
                          <w:sz w:val="20"/>
                          <w:szCs w:val="20"/>
                          <w:lang w:eastAsia="es-CO"/>
                          <w14:ligatures w14:val="standardContextual"/>
                        </w:rPr>
                      </w:pPr>
                      <w:r w:rsidRPr="009A3F74">
                        <w:rPr>
                          <w:rFonts w:eastAsia="Aptos" w:cs="Times New Roman"/>
                          <w:iCs/>
                          <w:kern w:val="2"/>
                          <w:sz w:val="20"/>
                          <w:szCs w:val="20"/>
                          <w:lang w:eastAsia="es-CO"/>
                          <w14:ligatures w14:val="standardContextual"/>
                        </w:rPr>
                        <w:t xml:space="preserve">Una organización desarrolla varias aplicaciones de </w:t>
                      </w:r>
                      <w:r w:rsidRPr="00720CE9">
                        <w:rPr>
                          <w:rFonts w:eastAsia="Aptos" w:cs="Times New Roman"/>
                          <w:i/>
                          <w:iCs/>
                          <w:kern w:val="2"/>
                          <w:sz w:val="20"/>
                          <w:szCs w:val="20"/>
                          <w:lang w:eastAsia="es-CO"/>
                          <w14:ligatures w14:val="standardContextual"/>
                        </w:rPr>
                        <w:t xml:space="preserve">software </w:t>
                      </w:r>
                      <w:r w:rsidRPr="009A3F74">
                        <w:rPr>
                          <w:rFonts w:eastAsia="Aptos" w:cs="Times New Roman"/>
                          <w:iCs/>
                          <w:kern w:val="2"/>
                          <w:sz w:val="20"/>
                          <w:szCs w:val="20"/>
                          <w:lang w:eastAsia="es-CO"/>
                          <w14:ligatures w14:val="standardContextual"/>
                        </w:rPr>
                        <w:t xml:space="preserve">de manera simultánea. El </w:t>
                      </w:r>
                      <w:proofErr w:type="spellStart"/>
                      <w:r w:rsidRPr="00135099">
                        <w:rPr>
                          <w:rFonts w:eastAsia="Aptos" w:cs="Times New Roman"/>
                          <w:b/>
                          <w:iCs/>
                          <w:kern w:val="2"/>
                          <w:sz w:val="20"/>
                          <w:szCs w:val="20"/>
                          <w:lang w:eastAsia="es-CO"/>
                          <w14:ligatures w14:val="standardContextual"/>
                        </w:rPr>
                        <w:t>Controller</w:t>
                      </w:r>
                      <w:proofErr w:type="spellEnd"/>
                      <w:r w:rsidRPr="009A3F74">
                        <w:rPr>
                          <w:rFonts w:eastAsia="Aptos" w:cs="Times New Roman"/>
                          <w:iCs/>
                          <w:kern w:val="2"/>
                          <w:sz w:val="20"/>
                          <w:szCs w:val="20"/>
                          <w:lang w:eastAsia="es-CO"/>
                          <w14:ligatures w14:val="standardContextual"/>
                        </w:rPr>
                        <w:t xml:space="preserve"> de Jenkins administra los procesos de automatización y distribuye las tareas entre diferentes </w:t>
                      </w:r>
                      <w:proofErr w:type="spellStart"/>
                      <w:r w:rsidRPr="00135099">
                        <w:rPr>
                          <w:rFonts w:eastAsia="Aptos" w:cs="Times New Roman"/>
                          <w:b/>
                          <w:iCs/>
                          <w:kern w:val="2"/>
                          <w:sz w:val="20"/>
                          <w:szCs w:val="20"/>
                          <w:lang w:eastAsia="es-CO"/>
                          <w14:ligatures w14:val="standardContextual"/>
                        </w:rPr>
                        <w:t>Agents</w:t>
                      </w:r>
                      <w:proofErr w:type="spellEnd"/>
                      <w:r w:rsidRPr="009A3F74">
                        <w:rPr>
                          <w:rFonts w:eastAsia="Aptos" w:cs="Times New Roman"/>
                          <w:iCs/>
                          <w:kern w:val="2"/>
                          <w:sz w:val="20"/>
                          <w:szCs w:val="20"/>
                          <w:lang w:eastAsia="es-CO"/>
                          <w14:ligatures w14:val="standardContextual"/>
                        </w:rPr>
                        <w:t>. Mientras un agente ejecuta la compilación de una aplicación, otro realiza pruebas automatizadas y un tercero prepara el despliegue de una nueva versión. Gracias a esta distribución, los procesos se ejecutan de manera paralela, optimizando el tie</w:t>
                      </w:r>
                      <w:r>
                        <w:rPr>
                          <w:rFonts w:eastAsia="Aptos" w:cs="Times New Roman"/>
                          <w:iCs/>
                          <w:kern w:val="2"/>
                          <w:sz w:val="20"/>
                          <w:szCs w:val="20"/>
                          <w:lang w:eastAsia="es-CO"/>
                          <w14:ligatures w14:val="standardContextual"/>
                        </w:rPr>
                        <w:t>mpo y los recursos disponibles.</w:t>
                      </w:r>
                    </w:p>
                  </w:txbxContent>
                </v:textbox>
                <w10:anchorlock/>
              </v:shape>
            </w:pict>
          </mc:Fallback>
        </mc:AlternateContent>
      </w:r>
    </w:p>
    <w:p w14:paraId="1F8EDA11" w14:textId="77777777" w:rsidR="00D20915" w:rsidRPr="009A3F74" w:rsidRDefault="00D20915" w:rsidP="009A3F74">
      <w:pPr>
        <w:pStyle w:val="Normal0"/>
        <w:rPr>
          <w:rFonts w:eastAsia="Aptos" w:cs="Times New Roman"/>
          <w:iCs/>
          <w:kern w:val="2"/>
          <w:sz w:val="20"/>
          <w:szCs w:val="20"/>
          <w:lang w:eastAsia="es-CO"/>
          <w14:ligatures w14:val="standardContextual"/>
        </w:rPr>
      </w:pPr>
    </w:p>
    <w:p w14:paraId="77F18FF5" w14:textId="5AF0E15D" w:rsidR="009A3F74" w:rsidRDefault="009A3F74" w:rsidP="009A3F74">
      <w:pPr>
        <w:pStyle w:val="Normal0"/>
        <w:rPr>
          <w:rFonts w:eastAsia="Aptos" w:cs="Times New Roman"/>
          <w:iCs/>
          <w:kern w:val="2"/>
          <w:sz w:val="20"/>
          <w:szCs w:val="20"/>
          <w:lang w:eastAsia="es-CO"/>
          <w14:ligatures w14:val="standardContextual"/>
        </w:rPr>
      </w:pPr>
      <w:r w:rsidRPr="009A3F74">
        <w:rPr>
          <w:rFonts w:eastAsia="Aptos" w:cs="Times New Roman"/>
          <w:iCs/>
          <w:kern w:val="2"/>
          <w:sz w:val="20"/>
          <w:szCs w:val="20"/>
          <w:lang w:eastAsia="es-CO"/>
          <w14:ligatures w14:val="standardContextual"/>
        </w:rPr>
        <w:t>Este ejemplo permite identificar cómo la arquitectura de Jenkins distribuye las tareas entre sus componentes para automatizar de forma eficiente diferentes actividades del proceso de desarrollo.</w:t>
      </w:r>
    </w:p>
    <w:p w14:paraId="7BCC53BF" w14:textId="77777777" w:rsidR="009A3F74" w:rsidRPr="0002386E" w:rsidRDefault="009A3F74" w:rsidP="009A3F74">
      <w:pPr>
        <w:pStyle w:val="Normal0"/>
        <w:rPr>
          <w:rFonts w:eastAsia="Aptos" w:cs="Times New Roman"/>
          <w:iCs/>
          <w:kern w:val="2"/>
          <w:sz w:val="20"/>
          <w:szCs w:val="20"/>
          <w:lang w:eastAsia="es-CO"/>
          <w14:ligatures w14:val="standardContextual"/>
        </w:rPr>
      </w:pPr>
    </w:p>
    <w:p w14:paraId="2B4C6E59" w14:textId="352AE568" w:rsidR="00D1667A" w:rsidRPr="000C6D1C" w:rsidRDefault="00D1667A" w:rsidP="00D1667A">
      <w:pPr>
        <w:pStyle w:val="Normal0"/>
        <w:numPr>
          <w:ilvl w:val="1"/>
          <w:numId w:val="28"/>
        </w:numPr>
        <w:rPr>
          <w:rFonts w:eastAsia="Aptos" w:cs="Times New Roman"/>
          <w:b/>
          <w:iCs/>
          <w:kern w:val="2"/>
          <w:sz w:val="20"/>
          <w:szCs w:val="20"/>
          <w:lang w:eastAsia="es-CO"/>
          <w14:ligatures w14:val="standardContextual"/>
        </w:rPr>
      </w:pPr>
      <w:r w:rsidRPr="000C6D1C">
        <w:rPr>
          <w:rFonts w:eastAsia="Aptos" w:cs="Times New Roman"/>
          <w:b/>
          <w:iCs/>
          <w:kern w:val="2"/>
          <w:sz w:val="20"/>
          <w:szCs w:val="20"/>
          <w:lang w:eastAsia="es-CO"/>
          <w14:ligatures w14:val="standardContextual"/>
        </w:rPr>
        <w:t xml:space="preserve">Creación de </w:t>
      </w:r>
      <w:r w:rsidRPr="00CB0908">
        <w:rPr>
          <w:rFonts w:eastAsia="Aptos" w:cs="Times New Roman"/>
          <w:b/>
          <w:i/>
          <w:iCs/>
          <w:kern w:val="2"/>
          <w:sz w:val="20"/>
          <w:szCs w:val="20"/>
          <w:lang w:eastAsia="es-CO"/>
          <w14:ligatures w14:val="standardContextual"/>
        </w:rPr>
        <w:t>pipelines</w:t>
      </w:r>
      <w:r w:rsidRPr="000C6D1C">
        <w:rPr>
          <w:rFonts w:eastAsia="Aptos" w:cs="Times New Roman"/>
          <w:b/>
          <w:iCs/>
          <w:kern w:val="2"/>
          <w:sz w:val="20"/>
          <w:szCs w:val="20"/>
          <w:lang w:eastAsia="es-CO"/>
          <w14:ligatures w14:val="standardContextual"/>
        </w:rPr>
        <w:t xml:space="preserve"> de integración continua</w:t>
      </w:r>
    </w:p>
    <w:p w14:paraId="49AFA378" w14:textId="721F0084" w:rsidR="000C6D1C" w:rsidRDefault="000C6D1C" w:rsidP="000C6D1C">
      <w:pPr>
        <w:pStyle w:val="Normal0"/>
        <w:rPr>
          <w:rFonts w:eastAsia="Aptos" w:cs="Times New Roman"/>
          <w:iCs/>
          <w:kern w:val="2"/>
          <w:sz w:val="20"/>
          <w:szCs w:val="20"/>
          <w:lang w:eastAsia="es-CO"/>
          <w14:ligatures w14:val="standardContextual"/>
        </w:rPr>
      </w:pPr>
    </w:p>
    <w:p w14:paraId="1826C01D" w14:textId="1A28D776" w:rsidR="000C6D1C" w:rsidRPr="000C6D1C" w:rsidRDefault="000C6D1C" w:rsidP="000C6D1C">
      <w:pPr>
        <w:pStyle w:val="Normal0"/>
        <w:rPr>
          <w:rFonts w:eastAsia="Aptos" w:cs="Times New Roman"/>
          <w:iCs/>
          <w:kern w:val="2"/>
          <w:sz w:val="20"/>
          <w:szCs w:val="20"/>
          <w:lang w:eastAsia="es-CO"/>
          <w14:ligatures w14:val="standardContextual"/>
        </w:rPr>
      </w:pPr>
      <w:r w:rsidRPr="000C6D1C">
        <w:rPr>
          <w:rFonts w:eastAsia="Aptos" w:cs="Times New Roman"/>
          <w:iCs/>
          <w:kern w:val="2"/>
          <w:sz w:val="20"/>
          <w:szCs w:val="20"/>
          <w:lang w:eastAsia="es-CO"/>
          <w14:ligatures w14:val="standardContextual"/>
        </w:rPr>
        <w:t xml:space="preserve">Los procesos de integración continua requieren una secuencia organizada de actividades que permitan validar automáticamente los cambios realizados al código fuente antes de incorporarlos a una nueva versión del </w:t>
      </w:r>
      <w:r w:rsidRPr="00135099">
        <w:rPr>
          <w:rFonts w:eastAsia="Aptos" w:cs="Times New Roman"/>
          <w:i/>
          <w:iCs/>
          <w:kern w:val="2"/>
          <w:sz w:val="20"/>
          <w:szCs w:val="20"/>
          <w:lang w:eastAsia="es-CO"/>
          <w14:ligatures w14:val="standardContextual"/>
        </w:rPr>
        <w:t>software</w:t>
      </w:r>
      <w:r w:rsidRPr="000C6D1C">
        <w:rPr>
          <w:rFonts w:eastAsia="Aptos" w:cs="Times New Roman"/>
          <w:iCs/>
          <w:kern w:val="2"/>
          <w:sz w:val="20"/>
          <w:szCs w:val="20"/>
          <w:lang w:eastAsia="es-CO"/>
          <w14:ligatures w14:val="standardContextual"/>
        </w:rPr>
        <w:t xml:space="preserve">. En Jenkins, esta secuencia se implementa mediante los </w:t>
      </w:r>
      <w:r w:rsidR="00CB0908" w:rsidRPr="00CB0908">
        <w:rPr>
          <w:rFonts w:eastAsia="Aptos" w:cs="Times New Roman"/>
          <w:i/>
          <w:iCs/>
          <w:kern w:val="2"/>
          <w:sz w:val="20"/>
          <w:szCs w:val="20"/>
          <w:lang w:eastAsia="es-CO"/>
          <w14:ligatures w14:val="standardContextual"/>
        </w:rPr>
        <w:t>pipelines</w:t>
      </w:r>
      <w:r w:rsidRPr="000C6D1C">
        <w:rPr>
          <w:rFonts w:eastAsia="Aptos" w:cs="Times New Roman"/>
          <w:iCs/>
          <w:kern w:val="2"/>
          <w:sz w:val="20"/>
          <w:szCs w:val="20"/>
          <w:lang w:eastAsia="es-CO"/>
          <w14:ligatures w14:val="standardContextual"/>
        </w:rPr>
        <w:t>, los cuales describen las etapas que deben ejecutarse durante el proceso de automatización.</w:t>
      </w:r>
    </w:p>
    <w:p w14:paraId="21A4CA5D" w14:textId="77777777" w:rsidR="000C6D1C" w:rsidRPr="000C6D1C" w:rsidRDefault="000C6D1C" w:rsidP="000C6D1C">
      <w:pPr>
        <w:pStyle w:val="Normal0"/>
        <w:rPr>
          <w:rFonts w:eastAsia="Aptos" w:cs="Times New Roman"/>
          <w:iCs/>
          <w:kern w:val="2"/>
          <w:sz w:val="20"/>
          <w:szCs w:val="20"/>
          <w:lang w:eastAsia="es-CO"/>
          <w14:ligatures w14:val="standardContextual"/>
        </w:rPr>
      </w:pPr>
    </w:p>
    <w:p w14:paraId="49F4239B" w14:textId="1FB9CF21" w:rsidR="000C6D1C" w:rsidRPr="000C6D1C" w:rsidRDefault="000C6D1C" w:rsidP="000C6D1C">
      <w:pPr>
        <w:pStyle w:val="Normal0"/>
        <w:rPr>
          <w:rFonts w:eastAsia="Aptos" w:cs="Times New Roman"/>
          <w:iCs/>
          <w:kern w:val="2"/>
          <w:sz w:val="20"/>
          <w:szCs w:val="20"/>
          <w:lang w:eastAsia="es-CO"/>
          <w14:ligatures w14:val="standardContextual"/>
        </w:rPr>
      </w:pPr>
      <w:r w:rsidRPr="000C6D1C">
        <w:rPr>
          <w:rFonts w:eastAsia="Aptos" w:cs="Times New Roman"/>
          <w:iCs/>
          <w:kern w:val="2"/>
          <w:sz w:val="20"/>
          <w:szCs w:val="20"/>
          <w:lang w:eastAsia="es-CO"/>
          <w14:ligatures w14:val="standardContextual"/>
        </w:rPr>
        <w:t xml:space="preserve">Un </w:t>
      </w:r>
      <w:r w:rsidR="00CB0908" w:rsidRPr="00CB0908">
        <w:rPr>
          <w:rFonts w:eastAsia="Aptos" w:cs="Times New Roman"/>
          <w:i/>
          <w:iCs/>
          <w:kern w:val="2"/>
          <w:sz w:val="20"/>
          <w:szCs w:val="20"/>
          <w:lang w:eastAsia="es-CO"/>
          <w14:ligatures w14:val="standardContextual"/>
        </w:rPr>
        <w:t>pipeline</w:t>
      </w:r>
      <w:r w:rsidRPr="000C6D1C">
        <w:rPr>
          <w:rFonts w:eastAsia="Aptos" w:cs="Times New Roman"/>
          <w:iCs/>
          <w:kern w:val="2"/>
          <w:sz w:val="20"/>
          <w:szCs w:val="20"/>
          <w:lang w:eastAsia="es-CO"/>
          <w14:ligatures w14:val="standardContextual"/>
        </w:rPr>
        <w:t xml:space="preserve"> es un flujo de trabajo que organiza y automatiza actividades como la compilación del código, la ejecución de pruebas y la preparación de la aplicación para su implementación. Cada etapa se ejecuta de forma secuencial o paralela, de acuerdo con la configuración definida para el proyecto, permitiendo verificar que el </w:t>
      </w:r>
      <w:r w:rsidRPr="009F299A">
        <w:rPr>
          <w:rFonts w:eastAsia="Aptos" w:cs="Times New Roman"/>
          <w:i/>
          <w:iCs/>
          <w:kern w:val="2"/>
          <w:sz w:val="20"/>
          <w:szCs w:val="20"/>
          <w:lang w:eastAsia="es-CO"/>
          <w14:ligatures w14:val="standardContextual"/>
        </w:rPr>
        <w:t>software</w:t>
      </w:r>
      <w:r w:rsidRPr="000C6D1C">
        <w:rPr>
          <w:rFonts w:eastAsia="Aptos" w:cs="Times New Roman"/>
          <w:iCs/>
          <w:kern w:val="2"/>
          <w:sz w:val="20"/>
          <w:szCs w:val="20"/>
          <w:lang w:eastAsia="es-CO"/>
          <w14:ligatures w14:val="standardContextual"/>
        </w:rPr>
        <w:t xml:space="preserve"> cumple con los criterios de calidad establecidos.</w:t>
      </w:r>
    </w:p>
    <w:p w14:paraId="3606D8A3" w14:textId="77777777" w:rsidR="000C6D1C" w:rsidRPr="000C6D1C" w:rsidRDefault="000C6D1C" w:rsidP="000C6D1C">
      <w:pPr>
        <w:pStyle w:val="Normal0"/>
        <w:rPr>
          <w:rFonts w:eastAsia="Aptos" w:cs="Times New Roman"/>
          <w:iCs/>
          <w:kern w:val="2"/>
          <w:sz w:val="20"/>
          <w:szCs w:val="20"/>
          <w:lang w:eastAsia="es-CO"/>
          <w14:ligatures w14:val="standardContextual"/>
        </w:rPr>
      </w:pPr>
    </w:p>
    <w:p w14:paraId="3FB1AB33" w14:textId="13D180B5" w:rsidR="000C6D1C" w:rsidRPr="000C6D1C" w:rsidRDefault="000C6D1C" w:rsidP="000C6D1C">
      <w:pPr>
        <w:pStyle w:val="Normal0"/>
        <w:rPr>
          <w:rFonts w:eastAsia="Aptos" w:cs="Times New Roman"/>
          <w:iCs/>
          <w:kern w:val="2"/>
          <w:sz w:val="20"/>
          <w:szCs w:val="20"/>
          <w:lang w:eastAsia="es-CO"/>
          <w14:ligatures w14:val="standardContextual"/>
        </w:rPr>
      </w:pPr>
      <w:r w:rsidRPr="000C6D1C">
        <w:rPr>
          <w:rFonts w:eastAsia="Aptos" w:cs="Times New Roman"/>
          <w:iCs/>
          <w:kern w:val="2"/>
          <w:sz w:val="20"/>
          <w:szCs w:val="20"/>
          <w:lang w:eastAsia="es-CO"/>
          <w14:ligatures w14:val="standardContextual"/>
        </w:rPr>
        <w:t xml:space="preserve">La creación de un </w:t>
      </w:r>
      <w:r w:rsidR="00CB0908" w:rsidRPr="00CB0908">
        <w:rPr>
          <w:rFonts w:eastAsia="Aptos" w:cs="Times New Roman"/>
          <w:i/>
          <w:iCs/>
          <w:kern w:val="2"/>
          <w:sz w:val="20"/>
          <w:szCs w:val="20"/>
          <w:lang w:eastAsia="es-CO"/>
          <w14:ligatures w14:val="standardContextual"/>
        </w:rPr>
        <w:t>pipeline</w:t>
      </w:r>
      <w:r w:rsidRPr="000C6D1C">
        <w:rPr>
          <w:rFonts w:eastAsia="Aptos" w:cs="Times New Roman"/>
          <w:iCs/>
          <w:kern w:val="2"/>
          <w:sz w:val="20"/>
          <w:szCs w:val="20"/>
          <w:lang w:eastAsia="es-CO"/>
          <w14:ligatures w14:val="standardContextual"/>
        </w:rPr>
        <w:t xml:space="preserve"> consiste en definir las diferentes etapas que conforman el proceso de integración continua, especificando las tareas que Jenkins debe ejecutar automáticamente desde que se detecta un cambio en el repositorio hasta que la aplicación queda preparada para su despliegue.</w:t>
      </w:r>
    </w:p>
    <w:p w14:paraId="1E019008" w14:textId="77777777" w:rsidR="000C6D1C" w:rsidRPr="000C6D1C" w:rsidRDefault="000C6D1C" w:rsidP="000C6D1C">
      <w:pPr>
        <w:pStyle w:val="Normal0"/>
        <w:rPr>
          <w:rFonts w:eastAsia="Aptos" w:cs="Times New Roman"/>
          <w:iCs/>
          <w:kern w:val="2"/>
          <w:sz w:val="20"/>
          <w:szCs w:val="20"/>
          <w:lang w:eastAsia="es-CO"/>
          <w14:ligatures w14:val="standardContextual"/>
        </w:rPr>
      </w:pPr>
    </w:p>
    <w:p w14:paraId="3CFF47D7" w14:textId="79254DA1" w:rsidR="000C6D1C" w:rsidRPr="000C6D1C" w:rsidRDefault="000C6D1C" w:rsidP="000C6D1C">
      <w:pPr>
        <w:pStyle w:val="Normal0"/>
        <w:rPr>
          <w:rFonts w:eastAsia="Aptos" w:cs="Times New Roman"/>
          <w:iCs/>
          <w:kern w:val="2"/>
          <w:sz w:val="20"/>
          <w:szCs w:val="20"/>
          <w:lang w:eastAsia="es-CO"/>
          <w14:ligatures w14:val="standardContextual"/>
        </w:rPr>
      </w:pPr>
      <w:r w:rsidRPr="000C6D1C">
        <w:rPr>
          <w:rFonts w:eastAsia="Aptos" w:cs="Times New Roman"/>
          <w:iCs/>
          <w:kern w:val="2"/>
          <w:sz w:val="20"/>
          <w:szCs w:val="20"/>
          <w:lang w:eastAsia="es-CO"/>
          <w14:ligatures w14:val="standardContextual"/>
        </w:rPr>
        <w:t xml:space="preserve">Generalmente, un </w:t>
      </w:r>
      <w:r w:rsidR="00CB0908" w:rsidRPr="00CB0908">
        <w:rPr>
          <w:rFonts w:eastAsia="Aptos" w:cs="Times New Roman"/>
          <w:i/>
          <w:iCs/>
          <w:kern w:val="2"/>
          <w:sz w:val="20"/>
          <w:szCs w:val="20"/>
          <w:lang w:eastAsia="es-CO"/>
          <w14:ligatures w14:val="standardContextual"/>
        </w:rPr>
        <w:t>pipeline</w:t>
      </w:r>
      <w:r w:rsidRPr="000C6D1C">
        <w:rPr>
          <w:rFonts w:eastAsia="Aptos" w:cs="Times New Roman"/>
          <w:iCs/>
          <w:kern w:val="2"/>
          <w:sz w:val="20"/>
          <w:szCs w:val="20"/>
          <w:lang w:eastAsia="es-CO"/>
          <w14:ligatures w14:val="standardContextual"/>
        </w:rPr>
        <w:t xml:space="preserve"> de integración continua comprende las siguientes etapas:</w:t>
      </w:r>
    </w:p>
    <w:p w14:paraId="2873E124" w14:textId="77777777" w:rsidR="000C6D1C" w:rsidRPr="000C6D1C" w:rsidRDefault="000C6D1C" w:rsidP="000C6D1C">
      <w:pPr>
        <w:pStyle w:val="Normal0"/>
        <w:rPr>
          <w:rFonts w:eastAsia="Aptos" w:cs="Times New Roman"/>
          <w:iCs/>
          <w:kern w:val="2"/>
          <w:sz w:val="20"/>
          <w:szCs w:val="20"/>
          <w:lang w:eastAsia="es-CO"/>
          <w14:ligatures w14:val="standardContextual"/>
        </w:rPr>
      </w:pPr>
    </w:p>
    <w:p w14:paraId="0090FA59" w14:textId="77777777" w:rsidR="000C6D1C" w:rsidRPr="000C6D1C" w:rsidRDefault="000C6D1C" w:rsidP="00135099">
      <w:pPr>
        <w:pStyle w:val="Normal0"/>
        <w:numPr>
          <w:ilvl w:val="0"/>
          <w:numId w:val="41"/>
        </w:numPr>
        <w:rPr>
          <w:rFonts w:eastAsia="Aptos" w:cs="Times New Roman"/>
          <w:iCs/>
          <w:kern w:val="2"/>
          <w:sz w:val="20"/>
          <w:szCs w:val="20"/>
          <w:lang w:eastAsia="es-CO"/>
          <w14:ligatures w14:val="standardContextual"/>
        </w:rPr>
      </w:pPr>
      <w:r w:rsidRPr="00135099">
        <w:rPr>
          <w:rFonts w:eastAsia="Aptos" w:cs="Times New Roman"/>
          <w:b/>
          <w:iCs/>
          <w:kern w:val="2"/>
          <w:sz w:val="20"/>
          <w:szCs w:val="20"/>
          <w:lang w:eastAsia="es-CO"/>
          <w14:ligatures w14:val="standardContextual"/>
        </w:rPr>
        <w:t>Obtención del código fuente:</w:t>
      </w:r>
      <w:r w:rsidRPr="000C6D1C">
        <w:rPr>
          <w:rFonts w:eastAsia="Aptos" w:cs="Times New Roman"/>
          <w:iCs/>
          <w:kern w:val="2"/>
          <w:sz w:val="20"/>
          <w:szCs w:val="20"/>
          <w:lang w:eastAsia="es-CO"/>
          <w14:ligatures w14:val="standardContextual"/>
        </w:rPr>
        <w:t xml:space="preserve"> descarga la versión más reciente del proyecto desde el repositorio remoto.</w:t>
      </w:r>
    </w:p>
    <w:p w14:paraId="54E0DAC2" w14:textId="77777777" w:rsidR="000C6D1C" w:rsidRPr="000C6D1C" w:rsidRDefault="000C6D1C" w:rsidP="00135099">
      <w:pPr>
        <w:pStyle w:val="Normal0"/>
        <w:numPr>
          <w:ilvl w:val="0"/>
          <w:numId w:val="41"/>
        </w:numPr>
        <w:rPr>
          <w:rFonts w:eastAsia="Aptos" w:cs="Times New Roman"/>
          <w:iCs/>
          <w:kern w:val="2"/>
          <w:sz w:val="20"/>
          <w:szCs w:val="20"/>
          <w:lang w:eastAsia="es-CO"/>
          <w14:ligatures w14:val="standardContextual"/>
        </w:rPr>
      </w:pPr>
      <w:r w:rsidRPr="00135099">
        <w:rPr>
          <w:rFonts w:eastAsia="Aptos" w:cs="Times New Roman"/>
          <w:b/>
          <w:iCs/>
          <w:kern w:val="2"/>
          <w:sz w:val="20"/>
          <w:szCs w:val="20"/>
          <w:lang w:eastAsia="es-CO"/>
          <w14:ligatures w14:val="standardContextual"/>
        </w:rPr>
        <w:t>Compilación:</w:t>
      </w:r>
      <w:r w:rsidRPr="000C6D1C">
        <w:rPr>
          <w:rFonts w:eastAsia="Aptos" w:cs="Times New Roman"/>
          <w:iCs/>
          <w:kern w:val="2"/>
          <w:sz w:val="20"/>
          <w:szCs w:val="20"/>
          <w:lang w:eastAsia="es-CO"/>
          <w14:ligatures w14:val="standardContextual"/>
        </w:rPr>
        <w:t xml:space="preserve"> construye la aplicación utilizando el código actualizado.</w:t>
      </w:r>
    </w:p>
    <w:p w14:paraId="513527AF" w14:textId="77777777" w:rsidR="000C6D1C" w:rsidRPr="000C6D1C" w:rsidRDefault="000C6D1C" w:rsidP="00135099">
      <w:pPr>
        <w:pStyle w:val="Normal0"/>
        <w:numPr>
          <w:ilvl w:val="0"/>
          <w:numId w:val="41"/>
        </w:numPr>
        <w:rPr>
          <w:rFonts w:eastAsia="Aptos" w:cs="Times New Roman"/>
          <w:iCs/>
          <w:kern w:val="2"/>
          <w:sz w:val="20"/>
          <w:szCs w:val="20"/>
          <w:lang w:eastAsia="es-CO"/>
          <w14:ligatures w14:val="standardContextual"/>
        </w:rPr>
      </w:pPr>
      <w:r w:rsidRPr="00135099">
        <w:rPr>
          <w:rFonts w:eastAsia="Aptos" w:cs="Times New Roman"/>
          <w:b/>
          <w:iCs/>
          <w:kern w:val="2"/>
          <w:sz w:val="20"/>
          <w:szCs w:val="20"/>
          <w:lang w:eastAsia="es-CO"/>
          <w14:ligatures w14:val="standardContextual"/>
        </w:rPr>
        <w:t>Ejecución de pruebas:</w:t>
      </w:r>
      <w:r w:rsidRPr="000C6D1C">
        <w:rPr>
          <w:rFonts w:eastAsia="Aptos" w:cs="Times New Roman"/>
          <w:iCs/>
          <w:kern w:val="2"/>
          <w:sz w:val="20"/>
          <w:szCs w:val="20"/>
          <w:lang w:eastAsia="es-CO"/>
          <w14:ligatures w14:val="standardContextual"/>
        </w:rPr>
        <w:t xml:space="preserve"> verifica el correcto funcionamiento del </w:t>
      </w:r>
      <w:r w:rsidRPr="009F299A">
        <w:rPr>
          <w:rFonts w:eastAsia="Aptos" w:cs="Times New Roman"/>
          <w:i/>
          <w:iCs/>
          <w:kern w:val="2"/>
          <w:sz w:val="20"/>
          <w:szCs w:val="20"/>
          <w:lang w:eastAsia="es-CO"/>
          <w14:ligatures w14:val="standardContextual"/>
        </w:rPr>
        <w:t>software</w:t>
      </w:r>
      <w:r w:rsidRPr="000C6D1C">
        <w:rPr>
          <w:rFonts w:eastAsia="Aptos" w:cs="Times New Roman"/>
          <w:iCs/>
          <w:kern w:val="2"/>
          <w:sz w:val="20"/>
          <w:szCs w:val="20"/>
          <w:lang w:eastAsia="es-CO"/>
          <w14:ligatures w14:val="standardContextual"/>
        </w:rPr>
        <w:t xml:space="preserve"> mediante pruebas automatizadas.</w:t>
      </w:r>
    </w:p>
    <w:p w14:paraId="7F403664" w14:textId="77777777" w:rsidR="000C6D1C" w:rsidRPr="000C6D1C" w:rsidRDefault="000C6D1C" w:rsidP="00135099">
      <w:pPr>
        <w:pStyle w:val="Normal0"/>
        <w:numPr>
          <w:ilvl w:val="0"/>
          <w:numId w:val="41"/>
        </w:numPr>
        <w:rPr>
          <w:rFonts w:eastAsia="Aptos" w:cs="Times New Roman"/>
          <w:iCs/>
          <w:kern w:val="2"/>
          <w:sz w:val="20"/>
          <w:szCs w:val="20"/>
          <w:lang w:eastAsia="es-CO"/>
          <w14:ligatures w14:val="standardContextual"/>
        </w:rPr>
      </w:pPr>
      <w:r w:rsidRPr="00135099">
        <w:rPr>
          <w:rFonts w:eastAsia="Aptos" w:cs="Times New Roman"/>
          <w:b/>
          <w:iCs/>
          <w:kern w:val="2"/>
          <w:sz w:val="20"/>
          <w:szCs w:val="20"/>
          <w:lang w:eastAsia="es-CO"/>
          <w14:ligatures w14:val="standardContextual"/>
        </w:rPr>
        <w:t>Generación de artefactos:</w:t>
      </w:r>
      <w:r w:rsidRPr="000C6D1C">
        <w:rPr>
          <w:rFonts w:eastAsia="Aptos" w:cs="Times New Roman"/>
          <w:iCs/>
          <w:kern w:val="2"/>
          <w:sz w:val="20"/>
          <w:szCs w:val="20"/>
          <w:lang w:eastAsia="es-CO"/>
          <w14:ligatures w14:val="standardContextual"/>
        </w:rPr>
        <w:t xml:space="preserve"> produce los archivos necesarios para la distribución o implementación de la aplicación.</w:t>
      </w:r>
    </w:p>
    <w:p w14:paraId="5D73A804" w14:textId="77777777" w:rsidR="000C6D1C" w:rsidRPr="000C6D1C" w:rsidRDefault="000C6D1C" w:rsidP="00135099">
      <w:pPr>
        <w:pStyle w:val="Normal0"/>
        <w:numPr>
          <w:ilvl w:val="0"/>
          <w:numId w:val="41"/>
        </w:numPr>
        <w:rPr>
          <w:rFonts w:eastAsia="Aptos" w:cs="Times New Roman"/>
          <w:iCs/>
          <w:kern w:val="2"/>
          <w:sz w:val="20"/>
          <w:szCs w:val="20"/>
          <w:lang w:eastAsia="es-CO"/>
          <w14:ligatures w14:val="standardContextual"/>
        </w:rPr>
      </w:pPr>
      <w:r w:rsidRPr="00135099">
        <w:rPr>
          <w:rFonts w:eastAsia="Aptos" w:cs="Times New Roman"/>
          <w:b/>
          <w:iCs/>
          <w:kern w:val="2"/>
          <w:sz w:val="20"/>
          <w:szCs w:val="20"/>
          <w:lang w:eastAsia="es-CO"/>
          <w14:ligatures w14:val="standardContextual"/>
        </w:rPr>
        <w:t>Notificación de resultados:</w:t>
      </w:r>
      <w:r w:rsidRPr="000C6D1C">
        <w:rPr>
          <w:rFonts w:eastAsia="Aptos" w:cs="Times New Roman"/>
          <w:iCs/>
          <w:kern w:val="2"/>
          <w:sz w:val="20"/>
          <w:szCs w:val="20"/>
          <w:lang w:eastAsia="es-CO"/>
          <w14:ligatures w14:val="standardContextual"/>
        </w:rPr>
        <w:t xml:space="preserve"> informa el estado de la ejecución y registra los resultados obtenidos durante el proceso.</w:t>
      </w:r>
    </w:p>
    <w:p w14:paraId="39018DE0" w14:textId="77777777" w:rsidR="000C6D1C" w:rsidRPr="000C6D1C" w:rsidRDefault="000C6D1C" w:rsidP="000C6D1C">
      <w:pPr>
        <w:pStyle w:val="Normal0"/>
        <w:rPr>
          <w:rFonts w:eastAsia="Aptos" w:cs="Times New Roman"/>
          <w:iCs/>
          <w:kern w:val="2"/>
          <w:sz w:val="20"/>
          <w:szCs w:val="20"/>
          <w:lang w:eastAsia="es-CO"/>
          <w14:ligatures w14:val="standardContextual"/>
        </w:rPr>
      </w:pPr>
    </w:p>
    <w:p w14:paraId="0BAC9DD9" w14:textId="4DBC9C14" w:rsidR="000C6D1C" w:rsidRPr="000C6D1C" w:rsidRDefault="000C6D1C" w:rsidP="000C6D1C">
      <w:pPr>
        <w:pStyle w:val="Normal0"/>
        <w:rPr>
          <w:rFonts w:eastAsia="Aptos" w:cs="Times New Roman"/>
          <w:iCs/>
          <w:kern w:val="2"/>
          <w:sz w:val="20"/>
          <w:szCs w:val="20"/>
          <w:lang w:eastAsia="es-CO"/>
          <w14:ligatures w14:val="standardContextual"/>
        </w:rPr>
      </w:pPr>
      <w:r w:rsidRPr="000C6D1C">
        <w:rPr>
          <w:rFonts w:eastAsia="Aptos" w:cs="Times New Roman"/>
          <w:iCs/>
          <w:kern w:val="2"/>
          <w:sz w:val="20"/>
          <w:szCs w:val="20"/>
          <w:lang w:eastAsia="es-CO"/>
          <w14:ligatures w14:val="standardContextual"/>
        </w:rPr>
        <w:t xml:space="preserve">La utilización de </w:t>
      </w:r>
      <w:r w:rsidR="00CB0908" w:rsidRPr="00CB0908">
        <w:rPr>
          <w:rFonts w:eastAsia="Aptos" w:cs="Times New Roman"/>
          <w:i/>
          <w:iCs/>
          <w:kern w:val="2"/>
          <w:sz w:val="20"/>
          <w:szCs w:val="20"/>
          <w:lang w:eastAsia="es-CO"/>
          <w14:ligatures w14:val="standardContextual"/>
        </w:rPr>
        <w:t>pipelines</w:t>
      </w:r>
      <w:r w:rsidRPr="000C6D1C">
        <w:rPr>
          <w:rFonts w:eastAsia="Aptos" w:cs="Times New Roman"/>
          <w:iCs/>
          <w:kern w:val="2"/>
          <w:sz w:val="20"/>
          <w:szCs w:val="20"/>
          <w:lang w:eastAsia="es-CO"/>
          <w14:ligatures w14:val="standardContextual"/>
        </w:rPr>
        <w:t xml:space="preserve"> permite estandarizar los procesos de integración continua, reducir errores asociados a tareas manuales y garantizar que cada nueva versión del </w:t>
      </w:r>
      <w:r w:rsidRPr="00135099">
        <w:rPr>
          <w:rFonts w:eastAsia="Aptos" w:cs="Times New Roman"/>
          <w:i/>
          <w:iCs/>
          <w:kern w:val="2"/>
          <w:sz w:val="20"/>
          <w:szCs w:val="20"/>
          <w:lang w:eastAsia="es-CO"/>
          <w14:ligatures w14:val="standardContextual"/>
        </w:rPr>
        <w:t>software</w:t>
      </w:r>
      <w:r w:rsidRPr="000C6D1C">
        <w:rPr>
          <w:rFonts w:eastAsia="Aptos" w:cs="Times New Roman"/>
          <w:iCs/>
          <w:kern w:val="2"/>
          <w:sz w:val="20"/>
          <w:szCs w:val="20"/>
          <w:lang w:eastAsia="es-CO"/>
          <w14:ligatures w14:val="standardContextual"/>
        </w:rPr>
        <w:t xml:space="preserve"> sea validada antes de continuar con las siguientes etapas del ciclo de desarrollo.</w:t>
      </w:r>
    </w:p>
    <w:p w14:paraId="78304EA4" w14:textId="77777777" w:rsidR="000C6D1C" w:rsidRPr="000C6D1C" w:rsidRDefault="000C6D1C" w:rsidP="000C6D1C">
      <w:pPr>
        <w:pStyle w:val="Normal0"/>
        <w:rPr>
          <w:rFonts w:eastAsia="Aptos" w:cs="Times New Roman"/>
          <w:iCs/>
          <w:kern w:val="2"/>
          <w:sz w:val="20"/>
          <w:szCs w:val="20"/>
          <w:lang w:eastAsia="es-CO"/>
          <w14:ligatures w14:val="standardContextual"/>
        </w:rPr>
      </w:pPr>
    </w:p>
    <w:p w14:paraId="2A63C48F" w14:textId="06A7CAFB" w:rsidR="000C6D1C" w:rsidRDefault="000C6D1C" w:rsidP="000C6D1C">
      <w:pPr>
        <w:pStyle w:val="Normal0"/>
        <w:rPr>
          <w:rFonts w:eastAsia="Aptos" w:cs="Times New Roman"/>
          <w:iCs/>
          <w:kern w:val="2"/>
          <w:sz w:val="20"/>
          <w:szCs w:val="20"/>
          <w:lang w:eastAsia="es-CO"/>
          <w14:ligatures w14:val="standardContextual"/>
        </w:rPr>
      </w:pPr>
      <w:r w:rsidRPr="00BA4B26">
        <w:rPr>
          <w:rFonts w:eastAsia="Aptos" w:cs="Times New Roman"/>
          <w:b/>
          <w:iCs/>
          <w:kern w:val="2"/>
          <w:sz w:val="20"/>
          <w:szCs w:val="20"/>
          <w:lang w:eastAsia="es-CO"/>
          <w14:ligatures w14:val="standardContextual"/>
        </w:rPr>
        <w:t>Figura 1</w:t>
      </w:r>
      <w:r w:rsidR="00BA4B26">
        <w:rPr>
          <w:rFonts w:eastAsia="Aptos" w:cs="Times New Roman"/>
          <w:b/>
          <w:iCs/>
          <w:kern w:val="2"/>
          <w:sz w:val="20"/>
          <w:szCs w:val="20"/>
          <w:lang w:eastAsia="es-CO"/>
          <w14:ligatures w14:val="standardContextual"/>
        </w:rPr>
        <w:t>0</w:t>
      </w:r>
      <w:r w:rsidRPr="00BA4B26">
        <w:rPr>
          <w:rFonts w:eastAsia="Aptos" w:cs="Times New Roman"/>
          <w:b/>
          <w:iCs/>
          <w:kern w:val="2"/>
          <w:sz w:val="20"/>
          <w:szCs w:val="20"/>
          <w:lang w:eastAsia="es-CO"/>
          <w14:ligatures w14:val="standardContextual"/>
        </w:rPr>
        <w:t>.</w:t>
      </w:r>
      <w:r w:rsidRPr="000C6D1C">
        <w:rPr>
          <w:rFonts w:eastAsia="Aptos" w:cs="Times New Roman"/>
          <w:iCs/>
          <w:kern w:val="2"/>
          <w:sz w:val="20"/>
          <w:szCs w:val="20"/>
          <w:lang w:eastAsia="es-CO"/>
          <w14:ligatures w14:val="standardContextual"/>
        </w:rPr>
        <w:t xml:space="preserve"> Etapas generales de un </w:t>
      </w:r>
      <w:r w:rsidR="00CB0908" w:rsidRPr="00CB0908">
        <w:rPr>
          <w:rFonts w:eastAsia="Aptos" w:cs="Times New Roman"/>
          <w:i/>
          <w:iCs/>
          <w:kern w:val="2"/>
          <w:sz w:val="20"/>
          <w:szCs w:val="20"/>
          <w:lang w:eastAsia="es-CO"/>
          <w14:ligatures w14:val="standardContextual"/>
        </w:rPr>
        <w:t>pipeline</w:t>
      </w:r>
      <w:r w:rsidRPr="000C6D1C">
        <w:rPr>
          <w:rFonts w:eastAsia="Aptos" w:cs="Times New Roman"/>
          <w:iCs/>
          <w:kern w:val="2"/>
          <w:sz w:val="20"/>
          <w:szCs w:val="20"/>
          <w:lang w:eastAsia="es-CO"/>
          <w14:ligatures w14:val="standardContextual"/>
        </w:rPr>
        <w:t xml:space="preserve"> de integración </w:t>
      </w:r>
      <w:commentRangeStart w:id="9"/>
      <w:r w:rsidRPr="000C6D1C">
        <w:rPr>
          <w:rFonts w:eastAsia="Aptos" w:cs="Times New Roman"/>
          <w:iCs/>
          <w:kern w:val="2"/>
          <w:sz w:val="20"/>
          <w:szCs w:val="20"/>
          <w:lang w:eastAsia="es-CO"/>
          <w14:ligatures w14:val="standardContextual"/>
        </w:rPr>
        <w:t>continua</w:t>
      </w:r>
      <w:commentRangeEnd w:id="9"/>
      <w:r w:rsidR="00BA4B26">
        <w:rPr>
          <w:rStyle w:val="Refdecomentario"/>
        </w:rPr>
        <w:commentReference w:id="9"/>
      </w:r>
    </w:p>
    <w:p w14:paraId="7DCBABDB" w14:textId="5A3E9761" w:rsidR="00BA4B26" w:rsidRDefault="00BA4B26" w:rsidP="00BA4B26">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4985D53C" wp14:editId="519C6C58">
            <wp:extent cx="6249670" cy="590550"/>
            <wp:effectExtent l="0" t="0" r="17780"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14:paraId="2E42578E" w14:textId="77777777" w:rsidR="00135099" w:rsidRDefault="00135099" w:rsidP="00BA4B26">
      <w:pPr>
        <w:pStyle w:val="Normal0"/>
        <w:rPr>
          <w:rFonts w:eastAsia="Aptos" w:cs="Times New Roman"/>
          <w:iCs/>
          <w:kern w:val="2"/>
          <w:sz w:val="20"/>
          <w:szCs w:val="20"/>
          <w:lang w:eastAsia="es-CO"/>
          <w14:ligatures w14:val="standardContextual"/>
        </w:rPr>
      </w:pPr>
    </w:p>
    <w:p w14:paraId="5CFEDB41" w14:textId="12C5FBC5" w:rsidR="00BA4B26" w:rsidRPr="00BA4B26" w:rsidRDefault="00BA4B26" w:rsidP="00BA4B26">
      <w:pPr>
        <w:pStyle w:val="Normal0"/>
        <w:rPr>
          <w:rFonts w:eastAsia="Aptos" w:cs="Times New Roman"/>
          <w:iCs/>
          <w:kern w:val="2"/>
          <w:sz w:val="20"/>
          <w:szCs w:val="20"/>
          <w:lang w:eastAsia="es-CO"/>
          <w14:ligatures w14:val="standardContextual"/>
        </w:rPr>
      </w:pPr>
      <w:r w:rsidRPr="00BA4B26">
        <w:rPr>
          <w:rFonts w:eastAsia="Aptos" w:cs="Times New Roman"/>
          <w:iCs/>
          <w:kern w:val="2"/>
          <w:sz w:val="20"/>
          <w:szCs w:val="20"/>
          <w:lang w:eastAsia="es-CO"/>
          <w14:ligatures w14:val="standardContextual"/>
        </w:rPr>
        <w:t xml:space="preserve">Aunque la configuración de un </w:t>
      </w:r>
      <w:r w:rsidR="00CB0908" w:rsidRPr="00CB0908">
        <w:rPr>
          <w:rFonts w:eastAsia="Aptos" w:cs="Times New Roman"/>
          <w:i/>
          <w:iCs/>
          <w:kern w:val="2"/>
          <w:sz w:val="20"/>
          <w:szCs w:val="20"/>
          <w:lang w:eastAsia="es-CO"/>
          <w14:ligatures w14:val="standardContextual"/>
        </w:rPr>
        <w:t>pipeline</w:t>
      </w:r>
      <w:r w:rsidRPr="00BA4B26">
        <w:rPr>
          <w:rFonts w:eastAsia="Aptos" w:cs="Times New Roman"/>
          <w:iCs/>
          <w:kern w:val="2"/>
          <w:sz w:val="20"/>
          <w:szCs w:val="20"/>
          <w:lang w:eastAsia="es-CO"/>
          <w14:ligatures w14:val="standardContextual"/>
        </w:rPr>
        <w:t xml:space="preserve"> puede variar según las necesidades del proyecto, Jenkins utiliza con frecuencia un archivo denominado </w:t>
      </w:r>
      <w:r w:rsidRPr="00135099">
        <w:rPr>
          <w:rFonts w:ascii="Consolas" w:eastAsia="Aptos" w:hAnsi="Consolas" w:cs="Times New Roman"/>
          <w:iCs/>
          <w:kern w:val="2"/>
          <w:sz w:val="20"/>
          <w:szCs w:val="20"/>
          <w:lang w:eastAsia="es-CO"/>
          <w14:ligatures w14:val="standardContextual"/>
        </w:rPr>
        <w:t>Jenkinsfile</w:t>
      </w:r>
      <w:r w:rsidRPr="00BA4B26">
        <w:rPr>
          <w:rFonts w:eastAsia="Aptos" w:cs="Times New Roman"/>
          <w:iCs/>
          <w:kern w:val="2"/>
          <w:sz w:val="20"/>
          <w:szCs w:val="20"/>
          <w:lang w:eastAsia="es-CO"/>
          <w14:ligatures w14:val="standardContextual"/>
        </w:rPr>
        <w:t>, donde se definen las etapas del proceso de automatización.</w:t>
      </w:r>
    </w:p>
    <w:p w14:paraId="382E276D" w14:textId="77777777" w:rsidR="00BA4B26" w:rsidRPr="00BA4B26" w:rsidRDefault="00BA4B26" w:rsidP="00BA4B26">
      <w:pPr>
        <w:pStyle w:val="Normal0"/>
        <w:rPr>
          <w:rFonts w:eastAsia="Aptos" w:cs="Times New Roman"/>
          <w:iCs/>
          <w:kern w:val="2"/>
          <w:sz w:val="20"/>
          <w:szCs w:val="20"/>
          <w:lang w:eastAsia="es-CO"/>
          <w14:ligatures w14:val="standardContextual"/>
        </w:rPr>
      </w:pPr>
    </w:p>
    <w:p w14:paraId="7CE3B2B1" w14:textId="32A70054" w:rsidR="00BA4B26" w:rsidRDefault="00BA4B26" w:rsidP="00BA4B26">
      <w:pPr>
        <w:pStyle w:val="Normal0"/>
        <w:rPr>
          <w:rFonts w:eastAsia="Aptos" w:cs="Times New Roman"/>
          <w:iCs/>
          <w:kern w:val="2"/>
          <w:sz w:val="20"/>
          <w:szCs w:val="20"/>
          <w:lang w:eastAsia="es-CO"/>
          <w14:ligatures w14:val="standardContextual"/>
        </w:rPr>
      </w:pPr>
      <w:r w:rsidRPr="00BA4B26">
        <w:rPr>
          <w:rFonts w:eastAsia="Aptos" w:cs="Times New Roman"/>
          <w:iCs/>
          <w:kern w:val="2"/>
          <w:sz w:val="20"/>
          <w:szCs w:val="20"/>
          <w:lang w:eastAsia="es-CO"/>
          <w14:ligatures w14:val="standardContextual"/>
        </w:rPr>
        <w:t>Un ejemplo simplificado es el siguiente:</w:t>
      </w:r>
    </w:p>
    <w:p w14:paraId="4BC47753" w14:textId="77777777" w:rsidR="00BA4B26" w:rsidRDefault="00BA4B26" w:rsidP="00BA4B26">
      <w:pPr>
        <w:pStyle w:val="Normal0"/>
        <w:rPr>
          <w:rFonts w:eastAsia="Aptos" w:cs="Times New Roman"/>
          <w:iCs/>
          <w:kern w:val="2"/>
          <w:sz w:val="20"/>
          <w:szCs w:val="20"/>
          <w:lang w:eastAsia="es-CO"/>
          <w14:ligatures w14:val="standardContextual"/>
        </w:rPr>
      </w:pPr>
    </w:p>
    <w:p w14:paraId="5B2615CB" w14:textId="55526B07" w:rsidR="00BA4B26" w:rsidRDefault="00BA4B26" w:rsidP="00BA4B26">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55E0DEB5" wp14:editId="2ECCA690">
                <wp:extent cx="5462546" cy="1404620"/>
                <wp:effectExtent l="0" t="0" r="5080" b="3810"/>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14:paraId="758AC621"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pipeline {</w:t>
                            </w:r>
                          </w:p>
                          <w:p w14:paraId="67DFE6C8"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agent any</w:t>
                            </w:r>
                          </w:p>
                          <w:p w14:paraId="13A57E2B"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p>
                          <w:p w14:paraId="4EE60698"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stages {</w:t>
                            </w:r>
                          </w:p>
                          <w:p w14:paraId="6997E04A"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stage('Compilación') {</w:t>
                            </w:r>
                          </w:p>
                          <w:p w14:paraId="02846661"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steps {</w:t>
                            </w:r>
                          </w:p>
                          <w:p w14:paraId="2C585581"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echo 'Compilando la aplicación...'</w:t>
                            </w:r>
                          </w:p>
                          <w:p w14:paraId="53D50D88"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2F74F8D1"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357A3EAC"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p>
                          <w:p w14:paraId="2DC310AC"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stage('Pruebas') {</w:t>
                            </w:r>
                          </w:p>
                          <w:p w14:paraId="2F635533"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steps {</w:t>
                            </w:r>
                          </w:p>
                          <w:p w14:paraId="10C860A5"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echo 'Ejecutando pruebas...'</w:t>
                            </w:r>
                          </w:p>
                          <w:p w14:paraId="7230489E"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415EDBD2"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6F23DC08"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23F76122" w14:textId="43B5DB33"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w:t>
                            </w:r>
                          </w:p>
                        </w:txbxContent>
                      </wps:txbx>
                      <wps:bodyPr rot="0" vert="horz" wrap="square" lIns="91440" tIns="45720" rIns="91440" bIns="45720" anchor="t" anchorCtr="0">
                        <a:spAutoFit/>
                      </wps:bodyPr>
                    </wps:wsp>
                  </a:graphicData>
                </a:graphic>
              </wp:inline>
            </w:drawing>
          </mc:Choice>
          <mc:Fallback>
            <w:pict>
              <v:shape w14:anchorId="55E0DEB5" id="_x0000_s1061" type="#_x0000_t202" style="width:43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" fillcolor="#b8cce4 [1300]" stroked="f">
                <v:textbox style="mso-fit-shape-to-text:t">
                  <w:txbxContent>
                    <w:p w14:paraId="758AC621"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pipeline {</w:t>
                      </w:r>
                    </w:p>
                    <w:p w14:paraId="67DFE6C8"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roofErr w:type="spellStart"/>
                      <w:r w:rsidRPr="00135099">
                        <w:rPr>
                          <w:rFonts w:ascii="Consolas" w:eastAsia="Aptos" w:hAnsi="Consolas" w:cs="Times New Roman"/>
                          <w:iCs/>
                          <w:kern w:val="2"/>
                          <w:sz w:val="18"/>
                          <w:szCs w:val="18"/>
                          <w:lang w:eastAsia="es-CO"/>
                          <w14:ligatures w14:val="standardContextual"/>
                        </w:rPr>
                        <w:t>agent</w:t>
                      </w:r>
                      <w:proofErr w:type="spellEnd"/>
                      <w:r w:rsidRPr="00135099">
                        <w:rPr>
                          <w:rFonts w:ascii="Consolas" w:eastAsia="Aptos" w:hAnsi="Consolas" w:cs="Times New Roman"/>
                          <w:iCs/>
                          <w:kern w:val="2"/>
                          <w:sz w:val="18"/>
                          <w:szCs w:val="18"/>
                          <w:lang w:eastAsia="es-CO"/>
                          <w14:ligatures w14:val="standardContextual"/>
                        </w:rPr>
                        <w:t xml:space="preserve"> </w:t>
                      </w:r>
                      <w:proofErr w:type="spellStart"/>
                      <w:r w:rsidRPr="00135099">
                        <w:rPr>
                          <w:rFonts w:ascii="Consolas" w:eastAsia="Aptos" w:hAnsi="Consolas" w:cs="Times New Roman"/>
                          <w:iCs/>
                          <w:kern w:val="2"/>
                          <w:sz w:val="18"/>
                          <w:szCs w:val="18"/>
                          <w:lang w:eastAsia="es-CO"/>
                          <w14:ligatures w14:val="standardContextual"/>
                        </w:rPr>
                        <w:t>any</w:t>
                      </w:r>
                      <w:proofErr w:type="spellEnd"/>
                    </w:p>
                    <w:p w14:paraId="13A57E2B"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p>
                    <w:p w14:paraId="4EE60698"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roofErr w:type="spellStart"/>
                      <w:r w:rsidRPr="00135099">
                        <w:rPr>
                          <w:rFonts w:ascii="Consolas" w:eastAsia="Aptos" w:hAnsi="Consolas" w:cs="Times New Roman"/>
                          <w:iCs/>
                          <w:kern w:val="2"/>
                          <w:sz w:val="18"/>
                          <w:szCs w:val="18"/>
                          <w:lang w:eastAsia="es-CO"/>
                          <w14:ligatures w14:val="standardContextual"/>
                        </w:rPr>
                        <w:t>stages</w:t>
                      </w:r>
                      <w:proofErr w:type="spellEnd"/>
                      <w:r w:rsidRPr="00135099">
                        <w:rPr>
                          <w:rFonts w:ascii="Consolas" w:eastAsia="Aptos" w:hAnsi="Consolas" w:cs="Times New Roman"/>
                          <w:iCs/>
                          <w:kern w:val="2"/>
                          <w:sz w:val="18"/>
                          <w:szCs w:val="18"/>
                          <w:lang w:eastAsia="es-CO"/>
                          <w14:ligatures w14:val="standardContextual"/>
                        </w:rPr>
                        <w:t xml:space="preserve"> {</w:t>
                      </w:r>
                    </w:p>
                    <w:p w14:paraId="6997E04A"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roofErr w:type="spellStart"/>
                      <w:r w:rsidRPr="00135099">
                        <w:rPr>
                          <w:rFonts w:ascii="Consolas" w:eastAsia="Aptos" w:hAnsi="Consolas" w:cs="Times New Roman"/>
                          <w:iCs/>
                          <w:kern w:val="2"/>
                          <w:sz w:val="18"/>
                          <w:szCs w:val="18"/>
                          <w:lang w:eastAsia="es-CO"/>
                          <w14:ligatures w14:val="standardContextual"/>
                        </w:rPr>
                        <w:t>stage</w:t>
                      </w:r>
                      <w:proofErr w:type="spellEnd"/>
                      <w:r w:rsidRPr="00135099">
                        <w:rPr>
                          <w:rFonts w:ascii="Consolas" w:eastAsia="Aptos" w:hAnsi="Consolas" w:cs="Times New Roman"/>
                          <w:iCs/>
                          <w:kern w:val="2"/>
                          <w:sz w:val="18"/>
                          <w:szCs w:val="18"/>
                          <w:lang w:eastAsia="es-CO"/>
                          <w14:ligatures w14:val="standardContextual"/>
                        </w:rPr>
                        <w:t>('Compilación') {</w:t>
                      </w:r>
                    </w:p>
                    <w:p w14:paraId="02846661"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roofErr w:type="spellStart"/>
                      <w:r w:rsidRPr="00135099">
                        <w:rPr>
                          <w:rFonts w:ascii="Consolas" w:eastAsia="Aptos" w:hAnsi="Consolas" w:cs="Times New Roman"/>
                          <w:iCs/>
                          <w:kern w:val="2"/>
                          <w:sz w:val="18"/>
                          <w:szCs w:val="18"/>
                          <w:lang w:eastAsia="es-CO"/>
                          <w14:ligatures w14:val="standardContextual"/>
                        </w:rPr>
                        <w:t>steps</w:t>
                      </w:r>
                      <w:proofErr w:type="spellEnd"/>
                      <w:r w:rsidRPr="00135099">
                        <w:rPr>
                          <w:rFonts w:ascii="Consolas" w:eastAsia="Aptos" w:hAnsi="Consolas" w:cs="Times New Roman"/>
                          <w:iCs/>
                          <w:kern w:val="2"/>
                          <w:sz w:val="18"/>
                          <w:szCs w:val="18"/>
                          <w:lang w:eastAsia="es-CO"/>
                          <w14:ligatures w14:val="standardContextual"/>
                        </w:rPr>
                        <w:t xml:space="preserve"> {</w:t>
                      </w:r>
                    </w:p>
                    <w:p w14:paraId="2C585581"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echo 'Compilando la aplicación...'</w:t>
                      </w:r>
                    </w:p>
                    <w:p w14:paraId="53D50D88"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2F74F8D1"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357A3EAC"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p>
                    <w:p w14:paraId="2DC310AC"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roofErr w:type="spellStart"/>
                      <w:r w:rsidRPr="00135099">
                        <w:rPr>
                          <w:rFonts w:ascii="Consolas" w:eastAsia="Aptos" w:hAnsi="Consolas" w:cs="Times New Roman"/>
                          <w:iCs/>
                          <w:kern w:val="2"/>
                          <w:sz w:val="18"/>
                          <w:szCs w:val="18"/>
                          <w:lang w:eastAsia="es-CO"/>
                          <w14:ligatures w14:val="standardContextual"/>
                        </w:rPr>
                        <w:t>stage</w:t>
                      </w:r>
                      <w:proofErr w:type="spellEnd"/>
                      <w:r w:rsidRPr="00135099">
                        <w:rPr>
                          <w:rFonts w:ascii="Consolas" w:eastAsia="Aptos" w:hAnsi="Consolas" w:cs="Times New Roman"/>
                          <w:iCs/>
                          <w:kern w:val="2"/>
                          <w:sz w:val="18"/>
                          <w:szCs w:val="18"/>
                          <w:lang w:eastAsia="es-CO"/>
                          <w14:ligatures w14:val="standardContextual"/>
                        </w:rPr>
                        <w:t>('Pruebas') {</w:t>
                      </w:r>
                    </w:p>
                    <w:p w14:paraId="2F635533"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roofErr w:type="spellStart"/>
                      <w:r w:rsidRPr="00135099">
                        <w:rPr>
                          <w:rFonts w:ascii="Consolas" w:eastAsia="Aptos" w:hAnsi="Consolas" w:cs="Times New Roman"/>
                          <w:iCs/>
                          <w:kern w:val="2"/>
                          <w:sz w:val="18"/>
                          <w:szCs w:val="18"/>
                          <w:lang w:eastAsia="es-CO"/>
                          <w14:ligatures w14:val="standardContextual"/>
                        </w:rPr>
                        <w:t>steps</w:t>
                      </w:r>
                      <w:proofErr w:type="spellEnd"/>
                      <w:r w:rsidRPr="00135099">
                        <w:rPr>
                          <w:rFonts w:ascii="Consolas" w:eastAsia="Aptos" w:hAnsi="Consolas" w:cs="Times New Roman"/>
                          <w:iCs/>
                          <w:kern w:val="2"/>
                          <w:sz w:val="18"/>
                          <w:szCs w:val="18"/>
                          <w:lang w:eastAsia="es-CO"/>
                          <w14:ligatures w14:val="standardContextual"/>
                        </w:rPr>
                        <w:t xml:space="preserve"> {</w:t>
                      </w:r>
                    </w:p>
                    <w:p w14:paraId="10C860A5"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echo 'Ejecutando pruebas...'</w:t>
                      </w:r>
                    </w:p>
                    <w:p w14:paraId="7230489E"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415EDBD2"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6F23DC08" w14:textId="77777777"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 xml:space="preserve">    }</w:t>
                      </w:r>
                    </w:p>
                    <w:p w14:paraId="23F76122" w14:textId="43B5DB33" w:rsidR="00BA4B26" w:rsidRPr="00135099" w:rsidRDefault="00BA4B26" w:rsidP="00BA4B26">
                      <w:pPr>
                        <w:pStyle w:val="Normal0"/>
                        <w:rPr>
                          <w:rFonts w:ascii="Consolas" w:eastAsia="Aptos" w:hAnsi="Consolas" w:cs="Times New Roman"/>
                          <w:iCs/>
                          <w:kern w:val="2"/>
                          <w:sz w:val="18"/>
                          <w:szCs w:val="18"/>
                          <w:lang w:eastAsia="es-CO"/>
                          <w14:ligatures w14:val="standardContextual"/>
                        </w:rPr>
                      </w:pPr>
                      <w:r w:rsidRPr="00135099">
                        <w:rPr>
                          <w:rFonts w:ascii="Consolas" w:eastAsia="Aptos" w:hAnsi="Consolas" w:cs="Times New Roman"/>
                          <w:iCs/>
                          <w:kern w:val="2"/>
                          <w:sz w:val="18"/>
                          <w:szCs w:val="18"/>
                          <w:lang w:eastAsia="es-CO"/>
                          <w14:ligatures w14:val="standardContextual"/>
                        </w:rPr>
                        <w:t>}</w:t>
                      </w:r>
                    </w:p>
                  </w:txbxContent>
                </v:textbox>
                <w10:anchorlock/>
              </v:shape>
            </w:pict>
          </mc:Fallback>
        </mc:AlternateContent>
      </w:r>
    </w:p>
    <w:p w14:paraId="499AAE80" w14:textId="4B2278B4" w:rsidR="00BA4B26" w:rsidRDefault="00BA4B26" w:rsidP="00BA4B26">
      <w:pPr>
        <w:pStyle w:val="Normal0"/>
        <w:rPr>
          <w:rFonts w:eastAsia="Aptos" w:cs="Times New Roman"/>
          <w:iCs/>
          <w:kern w:val="2"/>
          <w:sz w:val="20"/>
          <w:szCs w:val="20"/>
          <w:lang w:eastAsia="es-CO"/>
          <w14:ligatures w14:val="standardContextual"/>
        </w:rPr>
      </w:pPr>
    </w:p>
    <w:p w14:paraId="047D6B29" w14:textId="7E404BA4" w:rsidR="00BA4B26" w:rsidRDefault="00BA4B26" w:rsidP="00BA4B26">
      <w:pPr>
        <w:pStyle w:val="Normal0"/>
        <w:rPr>
          <w:rFonts w:eastAsia="Aptos" w:cs="Times New Roman"/>
          <w:iCs/>
          <w:kern w:val="2"/>
          <w:sz w:val="20"/>
          <w:szCs w:val="20"/>
          <w:lang w:eastAsia="es-CO"/>
          <w14:ligatures w14:val="standardContextual"/>
        </w:rPr>
      </w:pPr>
      <w:r w:rsidRPr="00BA4B26">
        <w:rPr>
          <w:rFonts w:eastAsia="Aptos" w:cs="Times New Roman"/>
          <w:iCs/>
          <w:kern w:val="2"/>
          <w:sz w:val="20"/>
          <w:szCs w:val="20"/>
          <w:lang w:eastAsia="es-CO"/>
          <w14:ligatures w14:val="standardContextual"/>
        </w:rPr>
        <w:t xml:space="preserve">Este ejemplo </w:t>
      </w:r>
      <w:r w:rsidR="00CB0908">
        <w:rPr>
          <w:rFonts w:eastAsia="Aptos" w:cs="Times New Roman"/>
          <w:iCs/>
          <w:kern w:val="2"/>
          <w:sz w:val="20"/>
          <w:szCs w:val="20"/>
          <w:lang w:eastAsia="es-CO"/>
          <w14:ligatures w14:val="standardContextual"/>
        </w:rPr>
        <w:t>presenta</w:t>
      </w:r>
      <w:r w:rsidRPr="00BA4B26">
        <w:rPr>
          <w:rFonts w:eastAsia="Aptos" w:cs="Times New Roman"/>
          <w:iCs/>
          <w:kern w:val="2"/>
          <w:sz w:val="20"/>
          <w:szCs w:val="20"/>
          <w:lang w:eastAsia="es-CO"/>
          <w14:ligatures w14:val="standardContextual"/>
        </w:rPr>
        <w:t xml:space="preserve"> la estructura básica de un Jenkinsfile, donde se definen dos etapas de un </w:t>
      </w:r>
      <w:r w:rsidR="00CB0908" w:rsidRPr="00CB0908">
        <w:rPr>
          <w:rFonts w:eastAsia="Aptos" w:cs="Times New Roman"/>
          <w:i/>
          <w:iCs/>
          <w:kern w:val="2"/>
          <w:sz w:val="20"/>
          <w:szCs w:val="20"/>
          <w:lang w:eastAsia="es-CO"/>
          <w14:ligatures w14:val="standardContextual"/>
        </w:rPr>
        <w:t>pipeline</w:t>
      </w:r>
      <w:r w:rsidRPr="00BA4B26">
        <w:rPr>
          <w:rFonts w:eastAsia="Aptos" w:cs="Times New Roman"/>
          <w:iCs/>
          <w:kern w:val="2"/>
          <w:sz w:val="20"/>
          <w:szCs w:val="20"/>
          <w:lang w:eastAsia="es-CO"/>
          <w14:ligatures w14:val="standardContextual"/>
        </w:rPr>
        <w:t>: la compilación y la ejecución de pruebas. En proyectos reales pueden incorporarse etapas adicionales relacionadas con el análisis del código, la generación de artefactos o el despliegue de la aplicación.</w:t>
      </w:r>
    </w:p>
    <w:p w14:paraId="375A7FD9" w14:textId="25E76C8B" w:rsidR="00135099" w:rsidRDefault="00135099" w:rsidP="00BA4B26">
      <w:pPr>
        <w:pStyle w:val="Normal0"/>
        <w:rPr>
          <w:rFonts w:eastAsia="Aptos" w:cs="Times New Roman"/>
          <w:iCs/>
          <w:kern w:val="2"/>
          <w:sz w:val="20"/>
          <w:szCs w:val="20"/>
          <w:lang w:eastAsia="es-CO"/>
          <w14:ligatures w14:val="standardContextual"/>
        </w:rPr>
      </w:pPr>
    </w:p>
    <w:p w14:paraId="0F91CF1E" w14:textId="40EBAEBC" w:rsidR="00135099" w:rsidRDefault="00135099" w:rsidP="00135099">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2C834E9C" wp14:editId="446B8798">
                <wp:extent cx="5398935" cy="1404620"/>
                <wp:effectExtent l="0" t="0" r="0" b="3810"/>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935" cy="1404620"/>
                        </a:xfrm>
                        <a:prstGeom prst="rect">
                          <a:avLst/>
                        </a:prstGeom>
                        <a:solidFill>
                          <a:schemeClr val="accent3">
                            <a:lumMod val="40000"/>
                            <a:lumOff val="60000"/>
                          </a:schemeClr>
                        </a:solidFill>
                        <a:ln w="9525">
                          <a:noFill/>
                          <a:miter lim="800000"/>
                          <a:headEnd/>
                          <a:tailEnd/>
                        </a:ln>
                      </wps:spPr>
                      <wps:txbx>
                        <w:txbxContent>
                          <w:p w14:paraId="062B9DA0" w14:textId="6A6095D2" w:rsidR="00135099" w:rsidRPr="00BA3BFF" w:rsidRDefault="00135099" w:rsidP="00135099">
                            <w:pPr>
                              <w:pStyle w:val="Normal0"/>
                              <w:rPr>
                                <w:rFonts w:eastAsia="Aptos" w:cs="Times New Roman"/>
                                <w:iCs/>
                                <w:kern w:val="2"/>
                                <w:sz w:val="20"/>
                                <w:szCs w:val="20"/>
                                <w:lang w:eastAsia="es-CO"/>
                                <w14:ligatures w14:val="standardContextual"/>
                              </w:rPr>
                            </w:pPr>
                            <w:r w:rsidRPr="00BA4B26">
                              <w:rPr>
                                <w:rFonts w:eastAsia="Aptos" w:cs="Times New Roman"/>
                                <w:iCs/>
                                <w:kern w:val="2"/>
                                <w:sz w:val="20"/>
                                <w:szCs w:val="20"/>
                                <w:lang w:eastAsia="es-CO"/>
                                <w14:ligatures w14:val="standardContextual"/>
                              </w:rPr>
                              <w:t xml:space="preserve">Como complemento al proceso de aprendizaje, se recomienda consultar la documentación oficial de Jenkins sobre la creación de </w:t>
                            </w:r>
                            <w:r w:rsidRPr="00CB0908">
                              <w:rPr>
                                <w:rFonts w:eastAsia="Aptos" w:cs="Times New Roman"/>
                                <w:i/>
                                <w:iCs/>
                                <w:kern w:val="2"/>
                                <w:sz w:val="20"/>
                                <w:szCs w:val="20"/>
                                <w:lang w:eastAsia="es-CO"/>
                                <w14:ligatures w14:val="standardContextual"/>
                              </w:rPr>
                              <w:t>pipelines</w:t>
                            </w:r>
                            <w:r w:rsidRPr="00BA4B26">
                              <w:rPr>
                                <w:rFonts w:eastAsia="Aptos" w:cs="Times New Roman"/>
                                <w:iCs/>
                                <w:kern w:val="2"/>
                                <w:sz w:val="20"/>
                                <w:szCs w:val="20"/>
                                <w:lang w:eastAsia="es-CO"/>
                                <w14:ligatures w14:val="standardContextual"/>
                              </w:rPr>
                              <w:t>, donde se presentan ejemplos y buenas prácticas para automatizar procesos de integración continua.</w:t>
                            </w:r>
                            <w:r>
                              <w:rPr>
                                <w:rFonts w:eastAsia="Aptos" w:cs="Times New Roman"/>
                                <w:iCs/>
                                <w:kern w:val="2"/>
                                <w:sz w:val="20"/>
                                <w:szCs w:val="20"/>
                                <w:lang w:eastAsia="es-CO"/>
                                <w14:ligatures w14:val="standardContextual"/>
                              </w:rPr>
                              <w:t xml:space="preserve"> </w:t>
                            </w:r>
                            <w:hyperlink r:id="rId93" w:history="1">
                              <w:r w:rsidRPr="00E07758">
                                <w:rPr>
                                  <w:rStyle w:val="Hipervnculo"/>
                                  <w:rFonts w:eastAsia="Aptos" w:cs="Times New Roman"/>
                                  <w:iCs/>
                                  <w:kern w:val="2"/>
                                  <w:sz w:val="20"/>
                                  <w:szCs w:val="20"/>
                                  <w:lang w:eastAsia="es-CO"/>
                                  <w14:ligatures w14:val="standardContextual"/>
                                </w:rPr>
                                <w:t>https://www.jenkins.io/doc/book/pipeline/</w:t>
                              </w:r>
                            </w:hyperlink>
                            <w:r>
                              <w:rPr>
                                <w:rFonts w:eastAsia="Aptos" w:cs="Times New Roman"/>
                                <w:iCs/>
                                <w:kern w:val="2"/>
                                <w:sz w:val="20"/>
                                <w:szCs w:val="20"/>
                                <w:lang w:eastAsia="es-CO"/>
                                <w14:ligatures w14:val="standardContextual"/>
                              </w:rPr>
                              <w:t xml:space="preserve"> </w:t>
                            </w:r>
                          </w:p>
                        </w:txbxContent>
                      </wps:txbx>
                      <wps:bodyPr rot="0" vert="horz" wrap="square" lIns="91440" tIns="45720" rIns="91440" bIns="45720" anchor="t" anchorCtr="0">
                        <a:spAutoFit/>
                      </wps:bodyPr>
                    </wps:wsp>
                  </a:graphicData>
                </a:graphic>
              </wp:inline>
            </w:drawing>
          </mc:Choice>
          <mc:Fallback>
            <w:pict>
              <v:shape w14:anchorId="2C834E9C" id="_x0000_s1062" type="#_x0000_t202" style="width:42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" fillcolor="#d6e3bc [1302]" stroked="f">
                <v:textbox style="mso-fit-shape-to-text:t">
                  <w:txbxContent>
                    <w:p w14:paraId="062B9DA0" w14:textId="6A6095D2" w:rsidR="00135099" w:rsidRPr="00BA3BFF" w:rsidRDefault="00135099" w:rsidP="00135099">
                      <w:pPr>
                        <w:pStyle w:val="Normal0"/>
                        <w:rPr>
                          <w:rFonts w:eastAsia="Aptos" w:cs="Times New Roman"/>
                          <w:iCs/>
                          <w:kern w:val="2"/>
                          <w:sz w:val="20"/>
                          <w:szCs w:val="20"/>
                          <w:lang w:eastAsia="es-CO"/>
                          <w14:ligatures w14:val="standardContextual"/>
                        </w:rPr>
                      </w:pPr>
                      <w:r w:rsidRPr="00BA4B26">
                        <w:rPr>
                          <w:rFonts w:eastAsia="Aptos" w:cs="Times New Roman"/>
                          <w:iCs/>
                          <w:kern w:val="2"/>
                          <w:sz w:val="20"/>
                          <w:szCs w:val="20"/>
                          <w:lang w:eastAsia="es-CO"/>
                          <w14:ligatures w14:val="standardContextual"/>
                        </w:rPr>
                        <w:t xml:space="preserve">Como complemento al proceso de aprendizaje, se recomienda consultar la documentación oficial de Jenkins sobre la creación de </w:t>
                      </w:r>
                      <w:r w:rsidRPr="00CB0908">
                        <w:rPr>
                          <w:rFonts w:eastAsia="Aptos" w:cs="Times New Roman"/>
                          <w:i/>
                          <w:iCs/>
                          <w:kern w:val="2"/>
                          <w:sz w:val="20"/>
                          <w:szCs w:val="20"/>
                          <w:lang w:eastAsia="es-CO"/>
                          <w14:ligatures w14:val="standardContextual"/>
                        </w:rPr>
                        <w:t>pipelines</w:t>
                      </w:r>
                      <w:r w:rsidRPr="00BA4B26">
                        <w:rPr>
                          <w:rFonts w:eastAsia="Aptos" w:cs="Times New Roman"/>
                          <w:iCs/>
                          <w:kern w:val="2"/>
                          <w:sz w:val="20"/>
                          <w:szCs w:val="20"/>
                          <w:lang w:eastAsia="es-CO"/>
                          <w14:ligatures w14:val="standardContextual"/>
                        </w:rPr>
                        <w:t>, donde se presentan ejemplos y buenas prácticas para automatizar procesos de integración continua.</w:t>
                      </w:r>
                      <w:r>
                        <w:rPr>
                          <w:rFonts w:eastAsia="Aptos" w:cs="Times New Roman"/>
                          <w:iCs/>
                          <w:kern w:val="2"/>
                          <w:sz w:val="20"/>
                          <w:szCs w:val="20"/>
                          <w:lang w:eastAsia="es-CO"/>
                          <w14:ligatures w14:val="standardContextual"/>
                        </w:rPr>
                        <w:t xml:space="preserve"> </w:t>
                      </w:r>
                      <w:hyperlink r:id="rId94" w:history="1">
                        <w:r w:rsidRPr="00E07758">
                          <w:rPr>
                            <w:rStyle w:val="Hipervnculo"/>
                            <w:rFonts w:eastAsia="Aptos" w:cs="Times New Roman"/>
                            <w:iCs/>
                            <w:kern w:val="2"/>
                            <w:sz w:val="20"/>
                            <w:szCs w:val="20"/>
                            <w:lang w:eastAsia="es-CO"/>
                            <w14:ligatures w14:val="standardContextual"/>
                          </w:rPr>
                          <w:t>https://www.jenkins.io/doc/book/pipeline/</w:t>
                        </w:r>
                      </w:hyperlink>
                      <w:r>
                        <w:rPr>
                          <w:rFonts w:eastAsia="Aptos" w:cs="Times New Roman"/>
                          <w:iCs/>
                          <w:kern w:val="2"/>
                          <w:sz w:val="20"/>
                          <w:szCs w:val="20"/>
                          <w:lang w:eastAsia="es-CO"/>
                          <w14:ligatures w14:val="standardContextual"/>
                        </w:rPr>
                        <w:t xml:space="preserve"> </w:t>
                      </w:r>
                    </w:p>
                  </w:txbxContent>
                </v:textbox>
                <w10:anchorlock/>
              </v:shape>
            </w:pict>
          </mc:Fallback>
        </mc:AlternateContent>
      </w:r>
    </w:p>
    <w:p w14:paraId="1AEDFCAE" w14:textId="77777777" w:rsidR="00BA4B26" w:rsidRPr="0002386E" w:rsidRDefault="00BA4B26" w:rsidP="00BA4B26">
      <w:pPr>
        <w:pStyle w:val="Normal0"/>
        <w:rPr>
          <w:rFonts w:eastAsia="Aptos" w:cs="Times New Roman"/>
          <w:iCs/>
          <w:kern w:val="2"/>
          <w:sz w:val="20"/>
          <w:szCs w:val="20"/>
          <w:lang w:eastAsia="es-CO"/>
          <w14:ligatures w14:val="standardContextual"/>
        </w:rPr>
      </w:pPr>
    </w:p>
    <w:p w14:paraId="2E322799" w14:textId="599E450D" w:rsidR="00D1667A" w:rsidRPr="00135099" w:rsidRDefault="00D1667A" w:rsidP="00D1667A">
      <w:pPr>
        <w:pStyle w:val="Normal0"/>
        <w:numPr>
          <w:ilvl w:val="1"/>
          <w:numId w:val="28"/>
        </w:numPr>
        <w:rPr>
          <w:rFonts w:eastAsia="Aptos" w:cs="Times New Roman"/>
          <w:b/>
          <w:iCs/>
          <w:kern w:val="2"/>
          <w:sz w:val="20"/>
          <w:szCs w:val="20"/>
          <w:lang w:eastAsia="es-CO"/>
          <w14:ligatures w14:val="standardContextual"/>
        </w:rPr>
      </w:pPr>
      <w:r w:rsidRPr="00135099">
        <w:rPr>
          <w:rFonts w:eastAsia="Aptos" w:cs="Times New Roman"/>
          <w:b/>
          <w:iCs/>
          <w:kern w:val="2"/>
          <w:sz w:val="20"/>
          <w:szCs w:val="20"/>
          <w:lang w:eastAsia="es-CO"/>
          <w14:ligatures w14:val="standardContextual"/>
        </w:rPr>
        <w:t>Automatización de procesos de construcción, pruebas y despliegue</w:t>
      </w:r>
    </w:p>
    <w:p w14:paraId="27CBE4AF" w14:textId="5410C2B3" w:rsidR="00135099" w:rsidRDefault="00135099" w:rsidP="00135099">
      <w:pPr>
        <w:pStyle w:val="Normal0"/>
        <w:rPr>
          <w:rFonts w:eastAsia="Aptos" w:cs="Times New Roman"/>
          <w:iCs/>
          <w:kern w:val="2"/>
          <w:sz w:val="20"/>
          <w:szCs w:val="20"/>
          <w:lang w:eastAsia="es-CO"/>
          <w14:ligatures w14:val="standardContextual"/>
        </w:rPr>
      </w:pPr>
    </w:p>
    <w:p w14:paraId="35E40BB7" w14:textId="77777777" w:rsidR="00135099" w:rsidRPr="00135099" w:rsidRDefault="00135099" w:rsidP="00135099">
      <w:pPr>
        <w:pStyle w:val="Normal0"/>
        <w:rPr>
          <w:rFonts w:eastAsia="Aptos" w:cs="Times New Roman"/>
          <w:iCs/>
          <w:kern w:val="2"/>
          <w:sz w:val="20"/>
          <w:szCs w:val="20"/>
          <w:lang w:eastAsia="es-CO"/>
          <w14:ligatures w14:val="standardContextual"/>
        </w:rPr>
      </w:pPr>
      <w:r w:rsidRPr="00135099">
        <w:rPr>
          <w:rFonts w:eastAsia="Aptos" w:cs="Times New Roman"/>
          <w:iCs/>
          <w:kern w:val="2"/>
          <w:sz w:val="20"/>
          <w:szCs w:val="20"/>
          <w:lang w:eastAsia="es-CO"/>
          <w14:ligatures w14:val="standardContextual"/>
        </w:rPr>
        <w:t xml:space="preserve">La automatización de procesos permite ejecutar de forma organizada y repetitiva las diferentes actividades necesarias para construir, validar e implementar una aplicación de </w:t>
      </w:r>
      <w:r w:rsidRPr="007039D7">
        <w:rPr>
          <w:rFonts w:eastAsia="Aptos" w:cs="Times New Roman"/>
          <w:i/>
          <w:iCs/>
          <w:kern w:val="2"/>
          <w:sz w:val="20"/>
          <w:szCs w:val="20"/>
          <w:lang w:eastAsia="es-CO"/>
          <w14:ligatures w14:val="standardContextual"/>
        </w:rPr>
        <w:t>software</w:t>
      </w:r>
      <w:r w:rsidRPr="00135099">
        <w:rPr>
          <w:rFonts w:eastAsia="Aptos" w:cs="Times New Roman"/>
          <w:iCs/>
          <w:kern w:val="2"/>
          <w:sz w:val="20"/>
          <w:szCs w:val="20"/>
          <w:lang w:eastAsia="es-CO"/>
          <w14:ligatures w14:val="standardContextual"/>
        </w:rPr>
        <w:t>. En el enfoque DevOps, esta automatización reduce la intervención manual, disminuye la posibilidad de errores y acelera la entrega de nuevas versiones del producto.</w:t>
      </w:r>
    </w:p>
    <w:p w14:paraId="08A246F9" w14:textId="77777777" w:rsidR="00135099" w:rsidRPr="00135099" w:rsidRDefault="00135099" w:rsidP="00135099">
      <w:pPr>
        <w:pStyle w:val="Normal0"/>
        <w:rPr>
          <w:rFonts w:eastAsia="Aptos" w:cs="Times New Roman"/>
          <w:iCs/>
          <w:kern w:val="2"/>
          <w:sz w:val="20"/>
          <w:szCs w:val="20"/>
          <w:lang w:eastAsia="es-CO"/>
          <w14:ligatures w14:val="standardContextual"/>
        </w:rPr>
      </w:pPr>
    </w:p>
    <w:p w14:paraId="5489699D" w14:textId="77777777" w:rsidR="00135099" w:rsidRPr="00135099" w:rsidRDefault="00135099" w:rsidP="00135099">
      <w:pPr>
        <w:pStyle w:val="Normal0"/>
        <w:rPr>
          <w:rFonts w:eastAsia="Aptos" w:cs="Times New Roman"/>
          <w:iCs/>
          <w:kern w:val="2"/>
          <w:sz w:val="20"/>
          <w:szCs w:val="20"/>
          <w:lang w:eastAsia="es-CO"/>
          <w14:ligatures w14:val="standardContextual"/>
        </w:rPr>
      </w:pPr>
      <w:r w:rsidRPr="00135099">
        <w:rPr>
          <w:rFonts w:eastAsia="Aptos" w:cs="Times New Roman"/>
          <w:iCs/>
          <w:kern w:val="2"/>
          <w:sz w:val="20"/>
          <w:szCs w:val="20"/>
          <w:lang w:eastAsia="es-CO"/>
          <w14:ligatures w14:val="standardContextual"/>
        </w:rPr>
        <w:t xml:space="preserve">A través de herramientas como Jenkins, las tareas definidas en un </w:t>
      </w:r>
      <w:r w:rsidRPr="007039D7">
        <w:rPr>
          <w:rFonts w:eastAsia="Aptos" w:cs="Times New Roman"/>
          <w:i/>
          <w:iCs/>
          <w:kern w:val="2"/>
          <w:sz w:val="20"/>
          <w:szCs w:val="20"/>
          <w:lang w:eastAsia="es-CO"/>
          <w14:ligatures w14:val="standardContextual"/>
        </w:rPr>
        <w:t>pipeline</w:t>
      </w:r>
      <w:r w:rsidRPr="00135099">
        <w:rPr>
          <w:rFonts w:eastAsia="Aptos" w:cs="Times New Roman"/>
          <w:iCs/>
          <w:kern w:val="2"/>
          <w:sz w:val="20"/>
          <w:szCs w:val="20"/>
          <w:lang w:eastAsia="es-CO"/>
          <w14:ligatures w14:val="standardContextual"/>
        </w:rPr>
        <w:t xml:space="preserve"> se ejecutan automáticamente cuando se detectan cambios en el código fuente. Esto permite verificar el correcto funcionamiento de la aplicación antes de su publicación, garantizando que cada versión cumpla con los requisitos de calidad establecidos.</w:t>
      </w:r>
    </w:p>
    <w:p w14:paraId="36A59DDA" w14:textId="77777777" w:rsidR="00135099" w:rsidRPr="00135099" w:rsidRDefault="00135099" w:rsidP="00135099">
      <w:pPr>
        <w:pStyle w:val="Normal0"/>
        <w:rPr>
          <w:rFonts w:eastAsia="Aptos" w:cs="Times New Roman"/>
          <w:iCs/>
          <w:kern w:val="2"/>
          <w:sz w:val="20"/>
          <w:szCs w:val="20"/>
          <w:lang w:eastAsia="es-CO"/>
          <w14:ligatures w14:val="standardContextual"/>
        </w:rPr>
      </w:pPr>
    </w:p>
    <w:p w14:paraId="0AA58AAB" w14:textId="77777777" w:rsidR="00135099" w:rsidRPr="00135099" w:rsidRDefault="00135099" w:rsidP="00135099">
      <w:pPr>
        <w:pStyle w:val="Normal0"/>
        <w:rPr>
          <w:rFonts w:eastAsia="Aptos" w:cs="Times New Roman"/>
          <w:iCs/>
          <w:kern w:val="2"/>
          <w:sz w:val="20"/>
          <w:szCs w:val="20"/>
          <w:lang w:eastAsia="es-CO"/>
          <w14:ligatures w14:val="standardContextual"/>
        </w:rPr>
      </w:pPr>
      <w:r w:rsidRPr="00135099">
        <w:rPr>
          <w:rFonts w:eastAsia="Aptos" w:cs="Times New Roman"/>
          <w:iCs/>
          <w:kern w:val="2"/>
          <w:sz w:val="20"/>
          <w:szCs w:val="20"/>
          <w:lang w:eastAsia="es-CO"/>
          <w14:ligatures w14:val="standardContextual"/>
        </w:rPr>
        <w:t>Generalmente, un proceso automatizado comprende las siguientes etapas:</w:t>
      </w:r>
    </w:p>
    <w:p w14:paraId="0BC566C4" w14:textId="77777777" w:rsidR="00135099" w:rsidRPr="00135099" w:rsidRDefault="00135099" w:rsidP="00135099">
      <w:pPr>
        <w:pStyle w:val="Normal0"/>
        <w:rPr>
          <w:rFonts w:eastAsia="Aptos" w:cs="Times New Roman"/>
          <w:iCs/>
          <w:kern w:val="2"/>
          <w:sz w:val="20"/>
          <w:szCs w:val="20"/>
          <w:lang w:eastAsia="es-CO"/>
          <w14:ligatures w14:val="standardContextual"/>
        </w:rPr>
      </w:pPr>
    </w:p>
    <w:p w14:paraId="44400C3D" w14:textId="1524BD79" w:rsidR="007039D7" w:rsidRDefault="007039D7" w:rsidP="00135099">
      <w:pPr>
        <w:pStyle w:val="Normal0"/>
        <w:rPr>
          <w:rFonts w:eastAsia="Aptos" w:cs="Times New Roman"/>
          <w:iCs/>
          <w:kern w:val="2"/>
          <w:sz w:val="20"/>
          <w:szCs w:val="20"/>
          <w:lang w:eastAsia="es-CO"/>
          <w14:ligatures w14:val="standardContextual"/>
        </w:rPr>
      </w:pPr>
      <w:r>
        <w:rPr>
          <w:rFonts w:eastAsia="Aptos" w:cs="Times New Roman"/>
          <w:iCs/>
          <w:kern w:val="2"/>
          <w:sz w:val="20"/>
          <w:szCs w:val="20"/>
          <w:lang w:eastAsia="es-CO"/>
          <w14:ligatures w14:val="standardContextual"/>
        </w:rPr>
        <w:t>Figura 11</w:t>
      </w:r>
      <w:r w:rsidRPr="007039D7">
        <w:rPr>
          <w:rFonts w:eastAsia="Aptos" w:cs="Times New Roman"/>
          <w:iCs/>
          <w:kern w:val="2"/>
          <w:sz w:val="20"/>
          <w:szCs w:val="20"/>
          <w:lang w:eastAsia="es-CO"/>
          <w14:ligatures w14:val="standardContextual"/>
        </w:rPr>
        <w:t xml:space="preserve">. Automatización de procesos de construcción, pruebas y </w:t>
      </w:r>
      <w:commentRangeStart w:id="10"/>
      <w:r w:rsidRPr="007039D7">
        <w:rPr>
          <w:rFonts w:eastAsia="Aptos" w:cs="Times New Roman"/>
          <w:iCs/>
          <w:kern w:val="2"/>
          <w:sz w:val="20"/>
          <w:szCs w:val="20"/>
          <w:lang w:eastAsia="es-CO"/>
          <w14:ligatures w14:val="standardContextual"/>
        </w:rPr>
        <w:t>despliegue</w:t>
      </w:r>
      <w:commentRangeEnd w:id="10"/>
      <w:r>
        <w:rPr>
          <w:rStyle w:val="Refdecomentario"/>
        </w:rPr>
        <w:commentReference w:id="10"/>
      </w:r>
    </w:p>
    <w:p w14:paraId="66134C8B" w14:textId="00797C49" w:rsidR="00135099" w:rsidRDefault="007039D7" w:rsidP="00135099">
      <w:pPr>
        <w:pStyle w:val="Normal0"/>
        <w:rPr>
          <w:rFonts w:eastAsia="Aptos" w:cs="Times New Roman"/>
          <w:iCs/>
          <w:kern w:val="2"/>
          <w:sz w:val="20"/>
          <w:szCs w:val="20"/>
          <w:lang w:eastAsia="es-CO"/>
          <w14:ligatures w14:val="standardContextual"/>
        </w:rPr>
      </w:pPr>
      <w:r>
        <w:rPr>
          <w:rFonts w:eastAsia="Aptos" w:cs="Times New Roman"/>
          <w:iCs/>
          <w:noProof/>
          <w:kern w:val="2"/>
          <w:sz w:val="20"/>
          <w:szCs w:val="20"/>
          <w:lang w:val="en-US" w:eastAsia="en-US"/>
        </w:rPr>
        <w:drawing>
          <wp:inline distT="0" distB="0" distL="0" distR="0" wp14:anchorId="075BEB60" wp14:editId="7939F379">
            <wp:extent cx="6042660" cy="2934031"/>
            <wp:effectExtent l="0" t="0" r="15240" b="19050"/>
            <wp:docPr id="26" name="Diagrama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 r:lo="rId96" r:qs="rId97" r:cs="rId98"/>
              </a:graphicData>
            </a:graphic>
          </wp:inline>
        </w:drawing>
      </w:r>
    </w:p>
    <w:p w14:paraId="4FA1AAC0" w14:textId="77777777" w:rsidR="007039D7" w:rsidRPr="00135099" w:rsidRDefault="007039D7" w:rsidP="00135099">
      <w:pPr>
        <w:pStyle w:val="Normal0"/>
        <w:rPr>
          <w:rFonts w:eastAsia="Aptos" w:cs="Times New Roman"/>
          <w:iCs/>
          <w:kern w:val="2"/>
          <w:sz w:val="20"/>
          <w:szCs w:val="20"/>
          <w:lang w:eastAsia="es-CO"/>
          <w14:ligatures w14:val="standardContextual"/>
        </w:rPr>
      </w:pPr>
    </w:p>
    <w:p w14:paraId="220A1E8D" w14:textId="1418359C" w:rsidR="00135099" w:rsidRDefault="00135099" w:rsidP="00135099">
      <w:pPr>
        <w:pStyle w:val="Normal0"/>
        <w:rPr>
          <w:rFonts w:eastAsia="Aptos" w:cs="Times New Roman"/>
          <w:iCs/>
          <w:kern w:val="2"/>
          <w:sz w:val="20"/>
          <w:szCs w:val="20"/>
          <w:lang w:eastAsia="es-CO"/>
          <w14:ligatures w14:val="standardContextual"/>
        </w:rPr>
      </w:pPr>
      <w:r w:rsidRPr="00135099">
        <w:rPr>
          <w:rFonts w:eastAsia="Aptos" w:cs="Times New Roman"/>
          <w:iCs/>
          <w:kern w:val="2"/>
          <w:sz w:val="20"/>
          <w:szCs w:val="20"/>
          <w:lang w:eastAsia="es-CO"/>
          <w14:ligatures w14:val="standardContextual"/>
        </w:rPr>
        <w:t xml:space="preserve">La automatización de estas actividades permite estandarizar el proceso de desarrollo, mejorar la calidad del </w:t>
      </w:r>
      <w:r w:rsidRPr="007039D7">
        <w:rPr>
          <w:rFonts w:eastAsia="Aptos" w:cs="Times New Roman"/>
          <w:i/>
          <w:iCs/>
          <w:kern w:val="2"/>
          <w:sz w:val="20"/>
          <w:szCs w:val="20"/>
          <w:lang w:eastAsia="es-CO"/>
          <w14:ligatures w14:val="standardContextual"/>
        </w:rPr>
        <w:t>software</w:t>
      </w:r>
      <w:r w:rsidRPr="00135099">
        <w:rPr>
          <w:rFonts w:eastAsia="Aptos" w:cs="Times New Roman"/>
          <w:iCs/>
          <w:kern w:val="2"/>
          <w:sz w:val="20"/>
          <w:szCs w:val="20"/>
          <w:lang w:eastAsia="es-CO"/>
          <w14:ligatures w14:val="standardContextual"/>
        </w:rPr>
        <w:t xml:space="preserve"> y reducir el tiempo requerido para entregar nuevas versiones a los usuarios.</w:t>
      </w:r>
    </w:p>
    <w:p w14:paraId="7D1795C5" w14:textId="3F7D62C6" w:rsidR="00135099" w:rsidRDefault="00135099" w:rsidP="00135099">
      <w:pPr>
        <w:pStyle w:val="Normal0"/>
        <w:rPr>
          <w:rFonts w:eastAsia="Aptos" w:cs="Times New Roman"/>
          <w:iCs/>
          <w:kern w:val="2"/>
          <w:sz w:val="20"/>
          <w:szCs w:val="20"/>
          <w:lang w:eastAsia="es-CO"/>
          <w14:ligatures w14:val="standardContextual"/>
        </w:rPr>
      </w:pPr>
    </w:p>
    <w:p w14:paraId="13B4B2C4" w14:textId="68D4583D" w:rsidR="00135099" w:rsidRPr="00135099" w:rsidRDefault="00135099" w:rsidP="00135099">
      <w:pPr>
        <w:pStyle w:val="Normal0"/>
        <w:jc w:val="center"/>
        <w:rPr>
          <w:rFonts w:eastAsia="Aptos" w:cs="Times New Roman"/>
          <w:iCs/>
          <w:kern w:val="2"/>
          <w:sz w:val="20"/>
          <w:szCs w:val="20"/>
          <w:lang w:eastAsia="es-CO"/>
          <w14:ligatures w14:val="standardContextual"/>
        </w:rPr>
      </w:pPr>
      <w:r w:rsidRPr="00227521">
        <w:rPr>
          <w:rFonts w:eastAsia="Aptos" w:cs="Times New Roman"/>
          <w:iCs/>
          <w:noProof/>
          <w:kern w:val="2"/>
          <w:sz w:val="20"/>
          <w:szCs w:val="20"/>
          <w:lang w:val="en-US" w:eastAsia="en-US"/>
          <w14:ligatures w14:val="standardContextual"/>
        </w:rPr>
        <w:lastRenderedPageBreak/>
        <mc:AlternateContent>
          <mc:Choice Requires="wps">
            <w:drawing>
              <wp:inline distT="0" distB="0" distL="0" distR="0" wp14:anchorId="3549F819" wp14:editId="71BFAC0C">
                <wp:extent cx="5462546" cy="1404620"/>
                <wp:effectExtent l="0" t="0" r="5080" b="3810"/>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14:paraId="51ADDFAB" w14:textId="77777777" w:rsidR="00135099" w:rsidRPr="00135099" w:rsidRDefault="00135099" w:rsidP="00135099">
                            <w:pPr>
                              <w:pStyle w:val="Normal0"/>
                              <w:rPr>
                                <w:rFonts w:eastAsia="Aptos" w:cs="Times New Roman"/>
                                <w:b/>
                                <w:iCs/>
                                <w:kern w:val="2"/>
                                <w:sz w:val="20"/>
                                <w:szCs w:val="20"/>
                                <w:lang w:eastAsia="es-CO"/>
                                <w14:ligatures w14:val="standardContextual"/>
                              </w:rPr>
                            </w:pPr>
                            <w:r w:rsidRPr="00135099">
                              <w:rPr>
                                <w:rFonts w:eastAsia="Aptos" w:cs="Times New Roman"/>
                                <w:b/>
                                <w:iCs/>
                                <w:kern w:val="2"/>
                                <w:sz w:val="20"/>
                                <w:szCs w:val="20"/>
                                <w:lang w:eastAsia="es-CO"/>
                                <w14:ligatures w14:val="standardContextual"/>
                              </w:rPr>
                              <w:t>Ejemplo de automatización</w:t>
                            </w:r>
                          </w:p>
                          <w:p w14:paraId="166A9025" w14:textId="77777777" w:rsidR="00135099" w:rsidRPr="00135099" w:rsidRDefault="00135099" w:rsidP="00135099">
                            <w:pPr>
                              <w:pStyle w:val="Normal0"/>
                              <w:rPr>
                                <w:rFonts w:eastAsia="Aptos" w:cs="Times New Roman"/>
                                <w:iCs/>
                                <w:kern w:val="2"/>
                                <w:sz w:val="20"/>
                                <w:szCs w:val="20"/>
                                <w:lang w:eastAsia="es-CO"/>
                                <w14:ligatures w14:val="standardContextual"/>
                              </w:rPr>
                            </w:pPr>
                          </w:p>
                          <w:p w14:paraId="7FF80492" w14:textId="67FC3DF2" w:rsidR="00135099" w:rsidRPr="007039D7" w:rsidRDefault="00135099" w:rsidP="00135099">
                            <w:pPr>
                              <w:pStyle w:val="Normal0"/>
                              <w:rPr>
                                <w:rFonts w:eastAsia="Aptos" w:cs="Times New Roman"/>
                                <w:iCs/>
                                <w:kern w:val="2"/>
                                <w:sz w:val="20"/>
                                <w:szCs w:val="20"/>
                                <w:lang w:eastAsia="es-CO"/>
                                <w14:ligatures w14:val="standardContextual"/>
                              </w:rPr>
                            </w:pPr>
                            <w:r w:rsidRPr="00135099">
                              <w:rPr>
                                <w:rFonts w:eastAsia="Aptos" w:cs="Times New Roman"/>
                                <w:iCs/>
                                <w:kern w:val="2"/>
                                <w:sz w:val="20"/>
                                <w:szCs w:val="20"/>
                                <w:lang w:eastAsia="es-CO"/>
                                <w14:ligatures w14:val="standardContextual"/>
                              </w:rPr>
                              <w:t xml:space="preserve">Un desarrollador publica una nueva versión del código fuente en el repositorio del proyecto. Automáticamente, Jenkins inicia el proceso de construcción de la aplicación, ejecuta las pruebas configuradas y, si todas las validaciones son satisfactorias, despliega la nueva versión en el entorno de pruebas. Este proceso se realiza sin intervención manual, reduciendo el tiempo necesario para validar y distribuir el </w:t>
                            </w:r>
                            <w:r w:rsidRPr="007039D7">
                              <w:rPr>
                                <w:rFonts w:eastAsia="Aptos" w:cs="Times New Roman"/>
                                <w:i/>
                                <w:iCs/>
                                <w:kern w:val="2"/>
                                <w:sz w:val="20"/>
                                <w:szCs w:val="20"/>
                                <w:lang w:eastAsia="es-CO"/>
                                <w14:ligatures w14:val="standardContextual"/>
                              </w:rPr>
                              <w:t>software</w:t>
                            </w:r>
                            <w:r w:rsidRPr="00135099">
                              <w:rPr>
                                <w:rFonts w:eastAsia="Aptos" w:cs="Times New Roman"/>
                                <w:iCs/>
                                <w:kern w:val="2"/>
                                <w:sz w:val="20"/>
                                <w:szCs w:val="20"/>
                                <w:lang w:eastAsia="es-CO"/>
                                <w14:ligatures w14:val="standardContextual"/>
                              </w:rPr>
                              <w:t>.</w:t>
                            </w:r>
                          </w:p>
                        </w:txbxContent>
                      </wps:txbx>
                      <wps:bodyPr rot="0" vert="horz" wrap="square" lIns="91440" tIns="45720" rIns="91440" bIns="45720" anchor="t" anchorCtr="0">
                        <a:spAutoFit/>
                      </wps:bodyPr>
                    </wps:wsp>
                  </a:graphicData>
                </a:graphic>
              </wp:inline>
            </w:drawing>
          </mc:Choice>
          <mc:Fallback>
            <w:pict>
              <v:shape w14:anchorId="3549F819" id="_x0000_s1063" type="#_x0000_t202" style="width:43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" fillcolor="#b8cce4 [1300]" stroked="f">
                <v:textbox style="mso-fit-shape-to-text:t">
                  <w:txbxContent>
                    <w:p w14:paraId="51ADDFAB" w14:textId="77777777" w:rsidR="00135099" w:rsidRPr="00135099" w:rsidRDefault="00135099" w:rsidP="00135099">
                      <w:pPr>
                        <w:pStyle w:val="Normal0"/>
                        <w:rPr>
                          <w:rFonts w:eastAsia="Aptos" w:cs="Times New Roman"/>
                          <w:b/>
                          <w:iCs/>
                          <w:kern w:val="2"/>
                          <w:sz w:val="20"/>
                          <w:szCs w:val="20"/>
                          <w:lang w:eastAsia="es-CO"/>
                          <w14:ligatures w14:val="standardContextual"/>
                        </w:rPr>
                      </w:pPr>
                      <w:r w:rsidRPr="00135099">
                        <w:rPr>
                          <w:rFonts w:eastAsia="Aptos" w:cs="Times New Roman"/>
                          <w:b/>
                          <w:iCs/>
                          <w:kern w:val="2"/>
                          <w:sz w:val="20"/>
                          <w:szCs w:val="20"/>
                          <w:lang w:eastAsia="es-CO"/>
                          <w14:ligatures w14:val="standardContextual"/>
                        </w:rPr>
                        <w:t>Ejemplo de automatización</w:t>
                      </w:r>
                    </w:p>
                    <w:p w14:paraId="166A9025" w14:textId="77777777" w:rsidR="00135099" w:rsidRPr="00135099" w:rsidRDefault="00135099" w:rsidP="00135099">
                      <w:pPr>
                        <w:pStyle w:val="Normal0"/>
                        <w:rPr>
                          <w:rFonts w:eastAsia="Aptos" w:cs="Times New Roman"/>
                          <w:iCs/>
                          <w:kern w:val="2"/>
                          <w:sz w:val="20"/>
                          <w:szCs w:val="20"/>
                          <w:lang w:eastAsia="es-CO"/>
                          <w14:ligatures w14:val="standardContextual"/>
                        </w:rPr>
                      </w:pPr>
                    </w:p>
                    <w:p w14:paraId="7FF80492" w14:textId="67FC3DF2" w:rsidR="00135099" w:rsidRPr="007039D7" w:rsidRDefault="00135099" w:rsidP="00135099">
                      <w:pPr>
                        <w:pStyle w:val="Normal0"/>
                        <w:rPr>
                          <w:rFonts w:eastAsia="Aptos" w:cs="Times New Roman"/>
                          <w:iCs/>
                          <w:kern w:val="2"/>
                          <w:sz w:val="20"/>
                          <w:szCs w:val="20"/>
                          <w:lang w:eastAsia="es-CO"/>
                          <w14:ligatures w14:val="standardContextual"/>
                        </w:rPr>
                      </w:pPr>
                      <w:r w:rsidRPr="00135099">
                        <w:rPr>
                          <w:rFonts w:eastAsia="Aptos" w:cs="Times New Roman"/>
                          <w:iCs/>
                          <w:kern w:val="2"/>
                          <w:sz w:val="20"/>
                          <w:szCs w:val="20"/>
                          <w:lang w:eastAsia="es-CO"/>
                          <w14:ligatures w14:val="standardContextual"/>
                        </w:rPr>
                        <w:t xml:space="preserve">Un desarrollador publica una nueva versión del código fuente en el repositorio del proyecto. Automáticamente, Jenkins inicia el proceso de construcción de la aplicación, ejecuta las pruebas configuradas y, si todas las validaciones son satisfactorias, despliega la nueva versión en el entorno de pruebas. Este proceso se realiza sin intervención manual, reduciendo el tiempo necesario para validar y distribuir el </w:t>
                      </w:r>
                      <w:r w:rsidRPr="007039D7">
                        <w:rPr>
                          <w:rFonts w:eastAsia="Aptos" w:cs="Times New Roman"/>
                          <w:i/>
                          <w:iCs/>
                          <w:kern w:val="2"/>
                          <w:sz w:val="20"/>
                          <w:szCs w:val="20"/>
                          <w:lang w:eastAsia="es-CO"/>
                          <w14:ligatures w14:val="standardContextual"/>
                        </w:rPr>
                        <w:t>software</w:t>
                      </w:r>
                      <w:r w:rsidRPr="00135099">
                        <w:rPr>
                          <w:rFonts w:eastAsia="Aptos" w:cs="Times New Roman"/>
                          <w:iCs/>
                          <w:kern w:val="2"/>
                          <w:sz w:val="20"/>
                          <w:szCs w:val="20"/>
                          <w:lang w:eastAsia="es-CO"/>
                          <w14:ligatures w14:val="standardContextual"/>
                        </w:rPr>
                        <w:t>.</w:t>
                      </w:r>
                    </w:p>
                  </w:txbxContent>
                </v:textbox>
                <w10:anchorlock/>
              </v:shape>
            </w:pict>
          </mc:Fallback>
        </mc:AlternateContent>
      </w:r>
    </w:p>
    <w:p w14:paraId="343D3C81" w14:textId="77777777" w:rsidR="00135099" w:rsidRPr="00135099" w:rsidRDefault="00135099" w:rsidP="00135099">
      <w:pPr>
        <w:pStyle w:val="Normal0"/>
        <w:rPr>
          <w:rFonts w:eastAsia="Aptos" w:cs="Times New Roman"/>
          <w:iCs/>
          <w:kern w:val="2"/>
          <w:sz w:val="20"/>
          <w:szCs w:val="20"/>
          <w:lang w:eastAsia="es-CO"/>
          <w14:ligatures w14:val="standardContextual"/>
        </w:rPr>
      </w:pPr>
    </w:p>
    <w:p w14:paraId="4AF41050" w14:textId="3AADDE7C" w:rsidR="00135099" w:rsidRDefault="00135099" w:rsidP="00135099">
      <w:pPr>
        <w:pStyle w:val="Normal0"/>
        <w:rPr>
          <w:rFonts w:eastAsia="Aptos" w:cs="Times New Roman"/>
          <w:iCs/>
          <w:kern w:val="2"/>
          <w:sz w:val="20"/>
          <w:szCs w:val="20"/>
          <w:lang w:eastAsia="es-CO"/>
          <w14:ligatures w14:val="standardContextual"/>
        </w:rPr>
      </w:pPr>
      <w:r w:rsidRPr="00135099">
        <w:rPr>
          <w:rFonts w:eastAsia="Aptos" w:cs="Times New Roman"/>
          <w:iCs/>
          <w:kern w:val="2"/>
          <w:sz w:val="20"/>
          <w:szCs w:val="20"/>
          <w:lang w:eastAsia="es-CO"/>
          <w14:ligatures w14:val="standardContextual"/>
        </w:rPr>
        <w:t xml:space="preserve">Este ejemplo permite identificar cómo la automatización de procesos fortalece la integración continua, mejora la calidad del </w:t>
      </w:r>
      <w:r w:rsidRPr="007039D7">
        <w:rPr>
          <w:rFonts w:eastAsia="Aptos" w:cs="Times New Roman"/>
          <w:i/>
          <w:iCs/>
          <w:kern w:val="2"/>
          <w:sz w:val="20"/>
          <w:szCs w:val="20"/>
          <w:lang w:eastAsia="es-CO"/>
          <w14:ligatures w14:val="standardContextual"/>
        </w:rPr>
        <w:t>software</w:t>
      </w:r>
      <w:r w:rsidRPr="00135099">
        <w:rPr>
          <w:rFonts w:eastAsia="Aptos" w:cs="Times New Roman"/>
          <w:iCs/>
          <w:kern w:val="2"/>
          <w:sz w:val="20"/>
          <w:szCs w:val="20"/>
          <w:lang w:eastAsia="es-CO"/>
          <w14:ligatures w14:val="standardContextual"/>
        </w:rPr>
        <w:t xml:space="preserve"> y agiliza la entrega de nuevas versiones. La implementación de estas prácticas genera beneficios que impactan positivamente el desarrollo de </w:t>
      </w:r>
      <w:r w:rsidRPr="007039D7">
        <w:rPr>
          <w:rFonts w:eastAsia="Aptos" w:cs="Times New Roman"/>
          <w:i/>
          <w:iCs/>
          <w:kern w:val="2"/>
          <w:sz w:val="20"/>
          <w:szCs w:val="20"/>
          <w:lang w:eastAsia="es-CO"/>
          <w14:ligatures w14:val="standardContextual"/>
        </w:rPr>
        <w:t>software</w:t>
      </w:r>
      <w:r w:rsidRPr="00135099">
        <w:rPr>
          <w:rFonts w:eastAsia="Aptos" w:cs="Times New Roman"/>
          <w:iCs/>
          <w:kern w:val="2"/>
          <w:sz w:val="20"/>
          <w:szCs w:val="20"/>
          <w:lang w:eastAsia="es-CO"/>
          <w14:ligatures w14:val="standardContextual"/>
        </w:rPr>
        <w:t xml:space="preserve">, favoreciendo la eficiencia, la calidad y la confiabilidad de los procesos. </w:t>
      </w:r>
      <w:r w:rsidR="007039D7">
        <w:rPr>
          <w:rFonts w:eastAsia="Aptos" w:cs="Times New Roman"/>
          <w:iCs/>
          <w:kern w:val="2"/>
          <w:sz w:val="20"/>
          <w:szCs w:val="20"/>
          <w:lang w:eastAsia="es-CO"/>
          <w14:ligatures w14:val="standardContextual"/>
        </w:rPr>
        <w:t>A continuación, se</w:t>
      </w:r>
      <w:r w:rsidRPr="00135099">
        <w:rPr>
          <w:rFonts w:eastAsia="Aptos" w:cs="Times New Roman"/>
          <w:iCs/>
          <w:kern w:val="2"/>
          <w:sz w:val="20"/>
          <w:szCs w:val="20"/>
          <w:lang w:eastAsia="es-CO"/>
          <w14:ligatures w14:val="standardContextual"/>
        </w:rPr>
        <w:t xml:space="preserve"> presenta</w:t>
      </w:r>
      <w:r w:rsidR="007039D7">
        <w:rPr>
          <w:rFonts w:eastAsia="Aptos" w:cs="Times New Roman"/>
          <w:iCs/>
          <w:kern w:val="2"/>
          <w:sz w:val="20"/>
          <w:szCs w:val="20"/>
          <w:lang w:eastAsia="es-CO"/>
          <w14:ligatures w14:val="standardContextual"/>
        </w:rPr>
        <w:t>n</w:t>
      </w:r>
      <w:r w:rsidRPr="00135099">
        <w:rPr>
          <w:rFonts w:eastAsia="Aptos" w:cs="Times New Roman"/>
          <w:iCs/>
          <w:kern w:val="2"/>
          <w:sz w:val="20"/>
          <w:szCs w:val="20"/>
          <w:lang w:eastAsia="es-CO"/>
          <w14:ligatures w14:val="standardContextual"/>
        </w:rPr>
        <w:t xml:space="preserve"> algunos de los principales beneficios de la automatización de procesos de construcción, pruebas y despliegue.</w:t>
      </w:r>
    </w:p>
    <w:p w14:paraId="33DA5117" w14:textId="77777777" w:rsidR="00135099" w:rsidRDefault="00135099" w:rsidP="00135099">
      <w:pPr>
        <w:pStyle w:val="Normal0"/>
        <w:rPr>
          <w:rFonts w:eastAsia="Aptos" w:cs="Times New Roman"/>
          <w:iCs/>
          <w:kern w:val="2"/>
          <w:sz w:val="20"/>
          <w:szCs w:val="20"/>
          <w:lang w:eastAsia="es-CO"/>
          <w14:ligatures w14:val="standardContextual"/>
        </w:rPr>
      </w:pPr>
    </w:p>
    <w:p w14:paraId="1D2D34CC" w14:textId="309F226A" w:rsidR="00135099" w:rsidRDefault="00135099" w:rsidP="00135099">
      <w:pPr>
        <w:pStyle w:val="Normal0"/>
        <w:rPr>
          <w:rFonts w:eastAsia="Aptos" w:cs="Times New Roman"/>
          <w:iCs/>
          <w:kern w:val="2"/>
          <w:sz w:val="20"/>
          <w:szCs w:val="20"/>
          <w:lang w:eastAsia="es-CO"/>
          <w14:ligatures w14:val="standardContextual"/>
        </w:rPr>
      </w:pPr>
      <w:r w:rsidRPr="007039D7">
        <w:rPr>
          <w:rFonts w:eastAsia="Aptos" w:cs="Times New Roman"/>
          <w:b/>
          <w:iCs/>
          <w:kern w:val="2"/>
          <w:sz w:val="20"/>
          <w:szCs w:val="20"/>
          <w:lang w:eastAsia="es-CO"/>
          <w14:ligatures w14:val="standardContextual"/>
        </w:rPr>
        <w:t>Tabla 14.</w:t>
      </w:r>
      <w:r w:rsidRPr="00135099">
        <w:rPr>
          <w:rFonts w:eastAsia="Aptos" w:cs="Times New Roman"/>
          <w:iCs/>
          <w:kern w:val="2"/>
          <w:sz w:val="20"/>
          <w:szCs w:val="20"/>
          <w:lang w:eastAsia="es-CO"/>
          <w14:ligatures w14:val="standardContextual"/>
        </w:rPr>
        <w:t xml:space="preserve"> Beneficios de la automatización de procesos de con</w:t>
      </w:r>
      <w:r w:rsidR="007039D7">
        <w:rPr>
          <w:rFonts w:eastAsia="Aptos" w:cs="Times New Roman"/>
          <w:iCs/>
          <w:kern w:val="2"/>
          <w:sz w:val="20"/>
          <w:szCs w:val="20"/>
          <w:lang w:eastAsia="es-CO"/>
          <w14:ligatures w14:val="standardContextual"/>
        </w:rPr>
        <w:t>strucción, pruebas y despliegue</w:t>
      </w:r>
    </w:p>
    <w:tbl>
      <w:tblPr>
        <w:tblStyle w:val="Tablaconcuadrcula"/>
        <w:tblW w:w="0" w:type="auto"/>
        <w:tblInd w:w="0" w:type="dxa"/>
        <w:tblLook w:val="04A0" w:firstRow="1" w:lastRow="0" w:firstColumn="1" w:lastColumn="0" w:noHBand="0" w:noVBand="1"/>
      </w:tblPr>
      <w:tblGrid>
        <w:gridCol w:w="2405"/>
        <w:gridCol w:w="7557"/>
      </w:tblGrid>
      <w:tr w:rsidR="007039D7" w:rsidRPr="007039D7" w14:paraId="339C1067" w14:textId="77777777" w:rsidTr="007039D7">
        <w:tc>
          <w:tcPr>
            <w:tcW w:w="2405" w:type="dxa"/>
          </w:tcPr>
          <w:p w14:paraId="0B9993D2" w14:textId="4257A0A8" w:rsidR="007039D7" w:rsidRPr="007039D7" w:rsidRDefault="007039D7" w:rsidP="007039D7">
            <w:pPr>
              <w:pStyle w:val="Normal0"/>
              <w:rPr>
                <w:rFonts w:eastAsia="Aptos" w:cs="Times New Roman"/>
                <w:b/>
                <w:iCs/>
                <w:kern w:val="2"/>
                <w:sz w:val="20"/>
                <w:szCs w:val="20"/>
                <w:lang w:eastAsia="es-CO"/>
                <w14:ligatures w14:val="standardContextual"/>
              </w:rPr>
            </w:pPr>
            <w:r w:rsidRPr="007039D7">
              <w:rPr>
                <w:b/>
                <w:sz w:val="20"/>
                <w:szCs w:val="20"/>
              </w:rPr>
              <w:t>Beneficio</w:t>
            </w:r>
          </w:p>
        </w:tc>
        <w:tc>
          <w:tcPr>
            <w:tcW w:w="7557" w:type="dxa"/>
          </w:tcPr>
          <w:p w14:paraId="1DC898D6" w14:textId="36BB23A6" w:rsidR="007039D7" w:rsidRPr="007039D7" w:rsidRDefault="007039D7" w:rsidP="007039D7">
            <w:pPr>
              <w:pStyle w:val="Normal0"/>
              <w:rPr>
                <w:rFonts w:eastAsia="Aptos" w:cs="Times New Roman"/>
                <w:b/>
                <w:iCs/>
                <w:kern w:val="2"/>
                <w:sz w:val="20"/>
                <w:szCs w:val="20"/>
                <w:lang w:eastAsia="es-CO"/>
                <w14:ligatures w14:val="standardContextual"/>
              </w:rPr>
            </w:pPr>
            <w:r w:rsidRPr="007039D7">
              <w:rPr>
                <w:b/>
                <w:sz w:val="20"/>
                <w:szCs w:val="20"/>
              </w:rPr>
              <w:t>Descripción</w:t>
            </w:r>
          </w:p>
        </w:tc>
      </w:tr>
      <w:tr w:rsidR="007039D7" w:rsidRPr="007039D7" w14:paraId="5785219A" w14:textId="77777777" w:rsidTr="007039D7">
        <w:tc>
          <w:tcPr>
            <w:tcW w:w="2405" w:type="dxa"/>
          </w:tcPr>
          <w:p w14:paraId="052DFDE9" w14:textId="4453703F"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Reducción de errores</w:t>
            </w:r>
          </w:p>
        </w:tc>
        <w:tc>
          <w:tcPr>
            <w:tcW w:w="7557" w:type="dxa"/>
          </w:tcPr>
          <w:p w14:paraId="507299DA" w14:textId="5005EBAA"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Disminuye las fallas ocasionadas por actividades manuales.</w:t>
            </w:r>
          </w:p>
        </w:tc>
      </w:tr>
      <w:tr w:rsidR="007039D7" w:rsidRPr="007039D7" w14:paraId="36A46A42" w14:textId="77777777" w:rsidTr="007039D7">
        <w:tc>
          <w:tcPr>
            <w:tcW w:w="2405" w:type="dxa"/>
          </w:tcPr>
          <w:p w14:paraId="2966EFE2" w14:textId="0E2EBD3D"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Mayor rapidez</w:t>
            </w:r>
          </w:p>
        </w:tc>
        <w:tc>
          <w:tcPr>
            <w:tcW w:w="7557" w:type="dxa"/>
          </w:tcPr>
          <w:p w14:paraId="6D0D69E5" w14:textId="321E96E4"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Reduce el tiempo necesario para validar y publicar nuevas versiones.</w:t>
            </w:r>
          </w:p>
        </w:tc>
      </w:tr>
      <w:tr w:rsidR="007039D7" w:rsidRPr="007039D7" w14:paraId="0D1D1C9E" w14:textId="77777777" w:rsidTr="007039D7">
        <w:tc>
          <w:tcPr>
            <w:tcW w:w="2405" w:type="dxa"/>
          </w:tcPr>
          <w:p w14:paraId="5C8D2763" w14:textId="5A8F787A"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 xml:space="preserve">Calidad del </w:t>
            </w:r>
            <w:r w:rsidRPr="007039D7">
              <w:rPr>
                <w:i/>
                <w:sz w:val="20"/>
                <w:szCs w:val="20"/>
              </w:rPr>
              <w:t>software</w:t>
            </w:r>
          </w:p>
        </w:tc>
        <w:tc>
          <w:tcPr>
            <w:tcW w:w="7557" w:type="dxa"/>
          </w:tcPr>
          <w:p w14:paraId="2E2CF0C2" w14:textId="4D0DBD61"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Permite ejecutar pruebas de manera consistente en cada integración.</w:t>
            </w:r>
          </w:p>
        </w:tc>
      </w:tr>
      <w:tr w:rsidR="007039D7" w:rsidRPr="007039D7" w14:paraId="05D251FF" w14:textId="77777777" w:rsidTr="007039D7">
        <w:tc>
          <w:tcPr>
            <w:tcW w:w="2405" w:type="dxa"/>
          </w:tcPr>
          <w:p w14:paraId="30DFA095" w14:textId="23272302"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Repetibilidad</w:t>
            </w:r>
          </w:p>
        </w:tc>
        <w:tc>
          <w:tcPr>
            <w:tcW w:w="7557" w:type="dxa"/>
          </w:tcPr>
          <w:p w14:paraId="0E203D0A" w14:textId="2F76C55D"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Garantiza que los procesos se ejecuten siempre bajo las mismas condiciones.</w:t>
            </w:r>
          </w:p>
        </w:tc>
      </w:tr>
      <w:tr w:rsidR="007039D7" w:rsidRPr="007039D7" w14:paraId="49149CEC" w14:textId="77777777" w:rsidTr="007039D7">
        <w:tc>
          <w:tcPr>
            <w:tcW w:w="2405" w:type="dxa"/>
          </w:tcPr>
          <w:p w14:paraId="70A0614D" w14:textId="7A7E5F1E"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Productividad</w:t>
            </w:r>
          </w:p>
        </w:tc>
        <w:tc>
          <w:tcPr>
            <w:tcW w:w="7557" w:type="dxa"/>
          </w:tcPr>
          <w:p w14:paraId="53C1B39E" w14:textId="5D13F609" w:rsidR="007039D7" w:rsidRPr="007039D7" w:rsidRDefault="007039D7" w:rsidP="007039D7">
            <w:pPr>
              <w:pStyle w:val="Normal0"/>
              <w:rPr>
                <w:rFonts w:eastAsia="Aptos" w:cs="Times New Roman"/>
                <w:iCs/>
                <w:kern w:val="2"/>
                <w:sz w:val="20"/>
                <w:szCs w:val="20"/>
                <w:lang w:eastAsia="es-CO"/>
                <w14:ligatures w14:val="standardContextual"/>
              </w:rPr>
            </w:pPr>
            <w:r w:rsidRPr="007039D7">
              <w:rPr>
                <w:sz w:val="20"/>
                <w:szCs w:val="20"/>
              </w:rPr>
              <w:t>Libera al equipo de tareas repetitivas para concentrarse en el desarrollo de nuevas funcionalidades.</w:t>
            </w:r>
          </w:p>
        </w:tc>
      </w:tr>
    </w:tbl>
    <w:p w14:paraId="7E0EEE57" w14:textId="4BF84525" w:rsidR="007039D7" w:rsidRPr="0002386E" w:rsidRDefault="007039D7" w:rsidP="00135099">
      <w:pPr>
        <w:pStyle w:val="Normal0"/>
        <w:rPr>
          <w:rFonts w:eastAsia="Aptos" w:cs="Times New Roman"/>
          <w:iCs/>
          <w:kern w:val="2"/>
          <w:sz w:val="20"/>
          <w:szCs w:val="20"/>
          <w:lang w:eastAsia="es-CO"/>
          <w14:ligatures w14:val="standardContextual"/>
        </w:rPr>
      </w:pPr>
    </w:p>
    <w:p w14:paraId="5525D533" w14:textId="77777777" w:rsidR="00D1667A" w:rsidRPr="0075501E" w:rsidRDefault="00D1667A" w:rsidP="00D1667A">
      <w:pPr>
        <w:pStyle w:val="Normal0"/>
        <w:numPr>
          <w:ilvl w:val="1"/>
          <w:numId w:val="28"/>
        </w:numPr>
        <w:rPr>
          <w:b/>
          <w:sz w:val="20"/>
          <w:szCs w:val="20"/>
          <w:lang w:eastAsia="es-CO"/>
        </w:rPr>
      </w:pPr>
      <w:r w:rsidRPr="0075501E">
        <w:rPr>
          <w:rFonts w:eastAsia="Aptos" w:cs="Times New Roman"/>
          <w:b/>
          <w:iCs/>
          <w:kern w:val="2"/>
          <w:sz w:val="20"/>
          <w:szCs w:val="20"/>
          <w:lang w:eastAsia="es-CO"/>
          <w14:ligatures w14:val="standardContextual"/>
        </w:rPr>
        <w:t>Monitoreo y gestión de procesos CI/CD</w:t>
      </w:r>
    </w:p>
    <w:p w14:paraId="1F876A13" w14:textId="28FD0FE1" w:rsidR="00740AE1" w:rsidRPr="008A079A" w:rsidRDefault="00740AE1" w:rsidP="007A5C2D">
      <w:pPr>
        <w:pStyle w:val="Normal0"/>
        <w:rPr>
          <w:color w:val="000000"/>
          <w:sz w:val="20"/>
          <w:szCs w:val="20"/>
        </w:rPr>
      </w:pPr>
    </w:p>
    <w:p w14:paraId="1918892A" w14:textId="77777777" w:rsidR="0075501E" w:rsidRPr="0075501E" w:rsidRDefault="0075501E" w:rsidP="0075501E">
      <w:pPr>
        <w:pStyle w:val="Normal0"/>
        <w:rPr>
          <w:color w:val="000000"/>
          <w:sz w:val="20"/>
          <w:szCs w:val="20"/>
        </w:rPr>
      </w:pPr>
      <w:r w:rsidRPr="0075501E">
        <w:rPr>
          <w:color w:val="000000"/>
          <w:sz w:val="20"/>
          <w:szCs w:val="20"/>
        </w:rPr>
        <w:t xml:space="preserve">La automatización de procesos no finaliza con la ejecución de las actividades de construcción, pruebas o despliegue de una aplicación. Para garantizar la calidad y confiabilidad del desarrollo de </w:t>
      </w:r>
      <w:r w:rsidRPr="0075501E">
        <w:rPr>
          <w:i/>
          <w:color w:val="000000"/>
          <w:sz w:val="20"/>
          <w:szCs w:val="20"/>
        </w:rPr>
        <w:t>software</w:t>
      </w:r>
      <w:r w:rsidRPr="0075501E">
        <w:rPr>
          <w:color w:val="000000"/>
          <w:sz w:val="20"/>
          <w:szCs w:val="20"/>
        </w:rPr>
        <w:t>, es necesario realizar un seguimiento permanente a cada una de las tareas ejecutadas dentro de los procesos de integración y entrega continua.</w:t>
      </w:r>
    </w:p>
    <w:p w14:paraId="5D52BCFD" w14:textId="77777777" w:rsidR="0075501E" w:rsidRPr="0075501E" w:rsidRDefault="0075501E" w:rsidP="0075501E">
      <w:pPr>
        <w:pStyle w:val="Normal0"/>
        <w:rPr>
          <w:color w:val="000000"/>
          <w:sz w:val="20"/>
          <w:szCs w:val="20"/>
        </w:rPr>
      </w:pPr>
    </w:p>
    <w:p w14:paraId="4A292C1C" w14:textId="77777777" w:rsidR="0075501E" w:rsidRPr="0075501E" w:rsidRDefault="0075501E" w:rsidP="0075501E">
      <w:pPr>
        <w:pStyle w:val="Normal0"/>
        <w:rPr>
          <w:color w:val="000000"/>
          <w:sz w:val="20"/>
          <w:szCs w:val="20"/>
        </w:rPr>
      </w:pPr>
      <w:r w:rsidRPr="0075501E">
        <w:rPr>
          <w:color w:val="000000"/>
          <w:sz w:val="20"/>
          <w:szCs w:val="20"/>
        </w:rPr>
        <w:t>El monitoreo consiste en supervisar el estado de las ejecuciones automatizadas, verificando si las tareas programadas se completan correctamente o si presentan errores que requieran atención. Por su parte, la gestión comprende el análisis de los resultados obtenidos, la administración de las ejecuciones y la implementación de acciones que permitan optimizar el funcionamiento de los procesos CI/CD.</w:t>
      </w:r>
    </w:p>
    <w:p w14:paraId="288E0970" w14:textId="77777777" w:rsidR="0075501E" w:rsidRPr="0075501E" w:rsidRDefault="0075501E" w:rsidP="0075501E">
      <w:pPr>
        <w:pStyle w:val="Normal0"/>
        <w:rPr>
          <w:color w:val="000000"/>
          <w:sz w:val="20"/>
          <w:szCs w:val="20"/>
        </w:rPr>
      </w:pPr>
    </w:p>
    <w:p w14:paraId="6C0CCA4D" w14:textId="77777777" w:rsidR="0075501E" w:rsidRPr="0075501E" w:rsidRDefault="0075501E" w:rsidP="0075501E">
      <w:pPr>
        <w:pStyle w:val="Normal0"/>
        <w:rPr>
          <w:color w:val="000000"/>
          <w:sz w:val="20"/>
          <w:szCs w:val="20"/>
        </w:rPr>
      </w:pPr>
      <w:r w:rsidRPr="0075501E">
        <w:rPr>
          <w:color w:val="000000"/>
          <w:sz w:val="20"/>
          <w:szCs w:val="20"/>
        </w:rPr>
        <w:t>Herramientas como Jenkins proporcionan diferentes mecanismos para realizar el monitoreo y la gestión de los procesos automatizados, permitiendo consultar el estado de las ejecuciones, revisar los registros (</w:t>
      </w:r>
      <w:r w:rsidRPr="006A3968">
        <w:rPr>
          <w:i/>
          <w:color w:val="000000"/>
          <w:sz w:val="20"/>
          <w:szCs w:val="20"/>
        </w:rPr>
        <w:t>logs</w:t>
      </w:r>
      <w:r w:rsidRPr="0075501E">
        <w:rPr>
          <w:color w:val="000000"/>
          <w:sz w:val="20"/>
          <w:szCs w:val="20"/>
        </w:rPr>
        <w:t>), identificar fallos y generar notificaciones cuando ocurre algún evento durante la ejecución de un pipeline.</w:t>
      </w:r>
    </w:p>
    <w:p w14:paraId="41B9EA27" w14:textId="77777777" w:rsidR="0075501E" w:rsidRPr="0075501E" w:rsidRDefault="0075501E" w:rsidP="0075501E">
      <w:pPr>
        <w:pStyle w:val="Normal0"/>
        <w:rPr>
          <w:color w:val="000000"/>
          <w:sz w:val="20"/>
          <w:szCs w:val="20"/>
        </w:rPr>
      </w:pPr>
    </w:p>
    <w:p w14:paraId="1458AF84" w14:textId="77777777" w:rsidR="0075501E" w:rsidRPr="0075501E" w:rsidRDefault="0075501E" w:rsidP="0075501E">
      <w:pPr>
        <w:pStyle w:val="Normal0"/>
        <w:rPr>
          <w:color w:val="000000"/>
          <w:sz w:val="20"/>
          <w:szCs w:val="20"/>
        </w:rPr>
      </w:pPr>
      <w:r w:rsidRPr="0075501E">
        <w:rPr>
          <w:color w:val="000000"/>
          <w:sz w:val="20"/>
          <w:szCs w:val="20"/>
        </w:rPr>
        <w:t>Entre las principales actividades relacionadas con el monitoreo y la gestión de procesos CI/CD se encuentran:</w:t>
      </w:r>
    </w:p>
    <w:p w14:paraId="29520A29" w14:textId="77777777" w:rsidR="0075501E" w:rsidRPr="0075501E" w:rsidRDefault="0075501E" w:rsidP="0075501E">
      <w:pPr>
        <w:pStyle w:val="Normal0"/>
        <w:rPr>
          <w:color w:val="000000"/>
          <w:sz w:val="20"/>
          <w:szCs w:val="20"/>
        </w:rPr>
      </w:pPr>
    </w:p>
    <w:p w14:paraId="4B5C8B01" w14:textId="77777777" w:rsidR="0075501E" w:rsidRPr="0075501E" w:rsidRDefault="0075501E" w:rsidP="006A3968">
      <w:pPr>
        <w:pStyle w:val="Normal0"/>
        <w:numPr>
          <w:ilvl w:val="0"/>
          <w:numId w:val="42"/>
        </w:numPr>
        <w:rPr>
          <w:color w:val="000000"/>
          <w:sz w:val="20"/>
          <w:szCs w:val="20"/>
        </w:rPr>
      </w:pPr>
      <w:r w:rsidRPr="0075501E">
        <w:rPr>
          <w:color w:val="000000"/>
          <w:sz w:val="20"/>
          <w:szCs w:val="20"/>
        </w:rPr>
        <w:t>Supervisión de ejecuciones: permite verificar el estado de los procesos automatizados y detectar posibles fallos.</w:t>
      </w:r>
    </w:p>
    <w:p w14:paraId="384D8379" w14:textId="77777777" w:rsidR="0075501E" w:rsidRPr="0075501E" w:rsidRDefault="0075501E" w:rsidP="006A3968">
      <w:pPr>
        <w:pStyle w:val="Normal0"/>
        <w:numPr>
          <w:ilvl w:val="0"/>
          <w:numId w:val="42"/>
        </w:numPr>
        <w:rPr>
          <w:color w:val="000000"/>
          <w:sz w:val="20"/>
          <w:szCs w:val="20"/>
        </w:rPr>
      </w:pPr>
      <w:r w:rsidRPr="0075501E">
        <w:rPr>
          <w:color w:val="000000"/>
          <w:sz w:val="20"/>
          <w:szCs w:val="20"/>
        </w:rPr>
        <w:t>Revisión de registros (</w:t>
      </w:r>
      <w:r w:rsidRPr="006A3968">
        <w:rPr>
          <w:i/>
          <w:color w:val="000000"/>
          <w:sz w:val="20"/>
          <w:szCs w:val="20"/>
        </w:rPr>
        <w:t>logs</w:t>
      </w:r>
      <w:r w:rsidRPr="0075501E">
        <w:rPr>
          <w:color w:val="000000"/>
          <w:sz w:val="20"/>
          <w:szCs w:val="20"/>
        </w:rPr>
        <w:t>): facilita el análisis de los eventos generados durante la ejecución de los procesos.</w:t>
      </w:r>
    </w:p>
    <w:p w14:paraId="10B99832" w14:textId="77777777" w:rsidR="0075501E" w:rsidRPr="0075501E" w:rsidRDefault="0075501E" w:rsidP="006A3968">
      <w:pPr>
        <w:pStyle w:val="Normal0"/>
        <w:numPr>
          <w:ilvl w:val="0"/>
          <w:numId w:val="42"/>
        </w:numPr>
        <w:rPr>
          <w:color w:val="000000"/>
          <w:sz w:val="20"/>
          <w:szCs w:val="20"/>
        </w:rPr>
      </w:pPr>
      <w:r w:rsidRPr="0075501E">
        <w:rPr>
          <w:color w:val="000000"/>
          <w:sz w:val="20"/>
          <w:szCs w:val="20"/>
        </w:rPr>
        <w:t>Gestión de notificaciones: informa oportunamente sobre el éxito o el fallo de las tareas automatizadas.</w:t>
      </w:r>
    </w:p>
    <w:p w14:paraId="3B106478" w14:textId="77777777" w:rsidR="0075501E" w:rsidRPr="0075501E" w:rsidRDefault="0075501E" w:rsidP="006A3968">
      <w:pPr>
        <w:pStyle w:val="Normal0"/>
        <w:numPr>
          <w:ilvl w:val="0"/>
          <w:numId w:val="42"/>
        </w:numPr>
        <w:rPr>
          <w:color w:val="000000"/>
          <w:sz w:val="20"/>
          <w:szCs w:val="20"/>
        </w:rPr>
      </w:pPr>
      <w:r w:rsidRPr="0075501E">
        <w:rPr>
          <w:color w:val="000000"/>
          <w:sz w:val="20"/>
          <w:szCs w:val="20"/>
        </w:rPr>
        <w:t>Análisis de resultados: permite identificar oportunidades de mejora y optimizar el desempeño de los procesos.</w:t>
      </w:r>
    </w:p>
    <w:p w14:paraId="7EEB332C" w14:textId="77777777" w:rsidR="0075501E" w:rsidRPr="0075501E" w:rsidRDefault="0075501E" w:rsidP="006A3968">
      <w:pPr>
        <w:pStyle w:val="Normal0"/>
        <w:numPr>
          <w:ilvl w:val="0"/>
          <w:numId w:val="42"/>
        </w:numPr>
        <w:rPr>
          <w:color w:val="000000"/>
          <w:sz w:val="20"/>
          <w:szCs w:val="20"/>
        </w:rPr>
      </w:pPr>
      <w:r w:rsidRPr="0075501E">
        <w:rPr>
          <w:color w:val="000000"/>
          <w:sz w:val="20"/>
          <w:szCs w:val="20"/>
        </w:rPr>
        <w:lastRenderedPageBreak/>
        <w:t>Seguimiento de indicadores: facilita la evaluación del comportamiento de los procesos automatizados a lo largo del tiempo.</w:t>
      </w:r>
    </w:p>
    <w:p w14:paraId="20170830" w14:textId="77777777" w:rsidR="0075501E" w:rsidRPr="0075501E" w:rsidRDefault="0075501E" w:rsidP="0075501E">
      <w:pPr>
        <w:pStyle w:val="Normal0"/>
        <w:rPr>
          <w:color w:val="000000"/>
          <w:sz w:val="20"/>
          <w:szCs w:val="20"/>
        </w:rPr>
      </w:pPr>
    </w:p>
    <w:p w14:paraId="2EA1CDD0" w14:textId="77777777" w:rsidR="0075501E" w:rsidRPr="0075501E" w:rsidRDefault="0075501E" w:rsidP="0075501E">
      <w:pPr>
        <w:pStyle w:val="Normal0"/>
        <w:rPr>
          <w:color w:val="000000"/>
          <w:sz w:val="20"/>
          <w:szCs w:val="20"/>
        </w:rPr>
      </w:pPr>
      <w:r w:rsidRPr="0075501E">
        <w:rPr>
          <w:color w:val="000000"/>
          <w:sz w:val="20"/>
          <w:szCs w:val="20"/>
        </w:rPr>
        <w:t xml:space="preserve">La aplicación de estas actividades contribuye a mantener la estabilidad de los procesos CI/CD y favorece la mejora continua durante el desarrollo de </w:t>
      </w:r>
      <w:r w:rsidRPr="006A3968">
        <w:rPr>
          <w:i/>
          <w:color w:val="000000"/>
          <w:sz w:val="20"/>
          <w:szCs w:val="20"/>
        </w:rPr>
        <w:t>software</w:t>
      </w:r>
      <w:r w:rsidRPr="0075501E">
        <w:rPr>
          <w:color w:val="000000"/>
          <w:sz w:val="20"/>
          <w:szCs w:val="20"/>
        </w:rPr>
        <w:t>.</w:t>
      </w:r>
    </w:p>
    <w:p w14:paraId="34BF629F" w14:textId="0D8E1EF7" w:rsidR="006A3968" w:rsidRDefault="006A3968" w:rsidP="0075501E">
      <w:pPr>
        <w:pStyle w:val="Normal0"/>
        <w:rPr>
          <w:color w:val="000000"/>
          <w:sz w:val="20"/>
          <w:szCs w:val="20"/>
        </w:rPr>
      </w:pPr>
    </w:p>
    <w:p w14:paraId="3C35D6F4" w14:textId="4AB5DF9C" w:rsidR="006A3968" w:rsidRPr="0075501E" w:rsidRDefault="006A3968" w:rsidP="006A3968">
      <w:pPr>
        <w:pStyle w:val="Normal0"/>
        <w:jc w:val="center"/>
        <w:rPr>
          <w:color w:val="000000"/>
          <w:sz w:val="20"/>
          <w:szCs w:val="20"/>
        </w:rPr>
      </w:pPr>
      <w:r w:rsidRPr="00227521">
        <w:rPr>
          <w:rFonts w:eastAsia="Aptos" w:cs="Times New Roman"/>
          <w:iCs/>
          <w:noProof/>
          <w:kern w:val="2"/>
          <w:sz w:val="20"/>
          <w:szCs w:val="20"/>
          <w:lang w:val="en-US" w:eastAsia="en-US"/>
          <w14:ligatures w14:val="standardContextual"/>
        </w:rPr>
        <mc:AlternateContent>
          <mc:Choice Requires="wps">
            <w:drawing>
              <wp:inline distT="0" distB="0" distL="0" distR="0" wp14:anchorId="3E50424F" wp14:editId="280C93FD">
                <wp:extent cx="5462546" cy="1404620"/>
                <wp:effectExtent l="0" t="0" r="5080" b="3810"/>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14:paraId="39EBE13B" w14:textId="77777777" w:rsidR="006A3968" w:rsidRPr="006A3968" w:rsidRDefault="006A3968" w:rsidP="006A3968">
                            <w:pPr>
                              <w:pStyle w:val="Normal0"/>
                              <w:rPr>
                                <w:b/>
                                <w:color w:val="000000"/>
                                <w:sz w:val="20"/>
                                <w:szCs w:val="20"/>
                              </w:rPr>
                            </w:pPr>
                            <w:r w:rsidRPr="006A3968">
                              <w:rPr>
                                <w:b/>
                                <w:color w:val="000000"/>
                                <w:sz w:val="20"/>
                                <w:szCs w:val="20"/>
                              </w:rPr>
                              <w:t>Ejemplo de monitoreo</w:t>
                            </w:r>
                          </w:p>
                          <w:p w14:paraId="292C6EE0" w14:textId="77777777" w:rsidR="006A3968" w:rsidRPr="0075501E" w:rsidRDefault="006A3968" w:rsidP="006A3968">
                            <w:pPr>
                              <w:pStyle w:val="Normal0"/>
                              <w:rPr>
                                <w:color w:val="000000"/>
                                <w:sz w:val="20"/>
                                <w:szCs w:val="20"/>
                              </w:rPr>
                            </w:pPr>
                          </w:p>
                          <w:p w14:paraId="33BB806B" w14:textId="4EBF3ACC" w:rsidR="006A3968" w:rsidRPr="006A3968" w:rsidRDefault="006A3968" w:rsidP="006A3968">
                            <w:pPr>
                              <w:pStyle w:val="Normal0"/>
                              <w:rPr>
                                <w:color w:val="000000"/>
                                <w:sz w:val="20"/>
                                <w:szCs w:val="20"/>
                              </w:rPr>
                            </w:pPr>
                            <w:r w:rsidRPr="0075501E">
                              <w:rPr>
                                <w:color w:val="000000"/>
                                <w:sz w:val="20"/>
                                <w:szCs w:val="20"/>
                              </w:rPr>
                              <w:t xml:space="preserve">Durante la ejecución automática de un </w:t>
                            </w:r>
                            <w:r w:rsidRPr="006A3968">
                              <w:rPr>
                                <w:i/>
                                <w:color w:val="000000"/>
                                <w:sz w:val="20"/>
                                <w:szCs w:val="20"/>
                              </w:rPr>
                              <w:t>pipeline</w:t>
                            </w:r>
                            <w:r w:rsidRPr="0075501E">
                              <w:rPr>
                                <w:color w:val="000000"/>
                                <w:sz w:val="20"/>
                                <w:szCs w:val="20"/>
                              </w:rPr>
                              <w:t xml:space="preserve">, Jenkins detecta que una de las pruebas de integración no se completó correctamente. El equipo de desarrollo consulta los registros de ejecución, identifica la causa del problema y realiza las correcciones necesarias en el código fuente. Posteriormente, el </w:t>
                            </w:r>
                            <w:r w:rsidRPr="006A3968">
                              <w:rPr>
                                <w:i/>
                                <w:color w:val="000000"/>
                                <w:sz w:val="20"/>
                                <w:szCs w:val="20"/>
                              </w:rPr>
                              <w:t>pipeline</w:t>
                            </w:r>
                            <w:r w:rsidRPr="0075501E">
                              <w:rPr>
                                <w:color w:val="000000"/>
                                <w:sz w:val="20"/>
                                <w:szCs w:val="20"/>
                              </w:rPr>
                              <w:t xml:space="preserve"> se ejecuta nuevamente, verificando que las modificaciones solucionaron el inconveniente y permitiendo continuar con el proceso de despliegue.</w:t>
                            </w:r>
                          </w:p>
                        </w:txbxContent>
                      </wps:txbx>
                      <wps:bodyPr rot="0" vert="horz" wrap="square" lIns="91440" tIns="45720" rIns="91440" bIns="45720" anchor="t" anchorCtr="0">
                        <a:spAutoFit/>
                      </wps:bodyPr>
                    </wps:wsp>
                  </a:graphicData>
                </a:graphic>
              </wp:inline>
            </w:drawing>
          </mc:Choice>
          <mc:Fallback>
            <w:pict>
              <v:shape w14:anchorId="3E50424F" id="_x0000_s1064" type="#_x0000_t202" style="width:43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" fillcolor="#b8cce4 [1300]" stroked="f">
                <v:textbox style="mso-fit-shape-to-text:t">
                  <w:txbxContent>
                    <w:p w14:paraId="39EBE13B" w14:textId="77777777" w:rsidR="006A3968" w:rsidRPr="006A3968" w:rsidRDefault="006A3968" w:rsidP="006A3968">
                      <w:pPr>
                        <w:pStyle w:val="Normal0"/>
                        <w:rPr>
                          <w:b/>
                          <w:color w:val="000000"/>
                          <w:sz w:val="20"/>
                          <w:szCs w:val="20"/>
                        </w:rPr>
                      </w:pPr>
                      <w:r w:rsidRPr="006A3968">
                        <w:rPr>
                          <w:b/>
                          <w:color w:val="000000"/>
                          <w:sz w:val="20"/>
                          <w:szCs w:val="20"/>
                        </w:rPr>
                        <w:t>Ejemplo de monitoreo</w:t>
                      </w:r>
                    </w:p>
                    <w:p w14:paraId="292C6EE0" w14:textId="77777777" w:rsidR="006A3968" w:rsidRPr="0075501E" w:rsidRDefault="006A3968" w:rsidP="006A3968">
                      <w:pPr>
                        <w:pStyle w:val="Normal0"/>
                        <w:rPr>
                          <w:color w:val="000000"/>
                          <w:sz w:val="20"/>
                          <w:szCs w:val="20"/>
                        </w:rPr>
                      </w:pPr>
                    </w:p>
                    <w:p w14:paraId="33BB806B" w14:textId="4EBF3ACC" w:rsidR="006A3968" w:rsidRPr="006A3968" w:rsidRDefault="006A3968" w:rsidP="006A3968">
                      <w:pPr>
                        <w:pStyle w:val="Normal0"/>
                        <w:rPr>
                          <w:color w:val="000000"/>
                          <w:sz w:val="20"/>
                          <w:szCs w:val="20"/>
                        </w:rPr>
                      </w:pPr>
                      <w:r w:rsidRPr="0075501E">
                        <w:rPr>
                          <w:color w:val="000000"/>
                          <w:sz w:val="20"/>
                          <w:szCs w:val="20"/>
                        </w:rPr>
                        <w:t xml:space="preserve">Durante la ejecución automática de un </w:t>
                      </w:r>
                      <w:r w:rsidRPr="006A3968">
                        <w:rPr>
                          <w:i/>
                          <w:color w:val="000000"/>
                          <w:sz w:val="20"/>
                          <w:szCs w:val="20"/>
                        </w:rPr>
                        <w:t>pipeline</w:t>
                      </w:r>
                      <w:r w:rsidRPr="0075501E">
                        <w:rPr>
                          <w:color w:val="000000"/>
                          <w:sz w:val="20"/>
                          <w:szCs w:val="20"/>
                        </w:rPr>
                        <w:t xml:space="preserve">, Jenkins detecta que una de las pruebas de integración no se completó correctamente. El equipo de desarrollo consulta los registros de ejecución, identifica la causa del problema y realiza las correcciones necesarias en el código fuente. Posteriormente, el </w:t>
                      </w:r>
                      <w:r w:rsidRPr="006A3968">
                        <w:rPr>
                          <w:i/>
                          <w:color w:val="000000"/>
                          <w:sz w:val="20"/>
                          <w:szCs w:val="20"/>
                        </w:rPr>
                        <w:t>pipeline</w:t>
                      </w:r>
                      <w:r w:rsidRPr="0075501E">
                        <w:rPr>
                          <w:color w:val="000000"/>
                          <w:sz w:val="20"/>
                          <w:szCs w:val="20"/>
                        </w:rPr>
                        <w:t xml:space="preserve"> se ejecuta nuevamente, verificando que las modificaciones solucionaron el inconveniente y permitiendo continuar con el proceso de despliegue.</w:t>
                      </w:r>
                    </w:p>
                  </w:txbxContent>
                </v:textbox>
                <w10:anchorlock/>
              </v:shape>
            </w:pict>
          </mc:Fallback>
        </mc:AlternateContent>
      </w:r>
    </w:p>
    <w:p w14:paraId="7179A483" w14:textId="77777777" w:rsidR="0075501E" w:rsidRPr="0075501E" w:rsidRDefault="0075501E" w:rsidP="0075501E">
      <w:pPr>
        <w:pStyle w:val="Normal0"/>
        <w:rPr>
          <w:color w:val="000000"/>
          <w:sz w:val="20"/>
          <w:szCs w:val="20"/>
        </w:rPr>
      </w:pPr>
    </w:p>
    <w:p w14:paraId="62A92CF3" w14:textId="77777777" w:rsidR="0075501E" w:rsidRPr="0075501E" w:rsidRDefault="0075501E" w:rsidP="0075501E">
      <w:pPr>
        <w:pStyle w:val="Normal0"/>
        <w:rPr>
          <w:color w:val="000000"/>
          <w:sz w:val="20"/>
          <w:szCs w:val="20"/>
        </w:rPr>
      </w:pPr>
      <w:r w:rsidRPr="0075501E">
        <w:rPr>
          <w:color w:val="000000"/>
          <w:sz w:val="20"/>
          <w:szCs w:val="20"/>
        </w:rPr>
        <w:t xml:space="preserve">Este ejemplo permite identificar que el monitoreo y la gestión de procesos CI/CD no solo permiten detectar errores durante la automatización, sino también implementar acciones de mejora que fortalecen la calidad y confiabilidad del desarrollo de </w:t>
      </w:r>
      <w:r w:rsidRPr="006A3968">
        <w:rPr>
          <w:i/>
          <w:color w:val="000000"/>
          <w:sz w:val="20"/>
          <w:szCs w:val="20"/>
        </w:rPr>
        <w:t>software</w:t>
      </w:r>
      <w:r w:rsidRPr="0075501E">
        <w:rPr>
          <w:color w:val="000000"/>
          <w:sz w:val="20"/>
          <w:szCs w:val="20"/>
        </w:rPr>
        <w:t>.</w:t>
      </w:r>
    </w:p>
    <w:p w14:paraId="0F2E4DC2" w14:textId="77777777" w:rsidR="0075501E" w:rsidRPr="0075501E" w:rsidRDefault="0075501E" w:rsidP="0075501E">
      <w:pPr>
        <w:pStyle w:val="Normal0"/>
        <w:rPr>
          <w:color w:val="000000"/>
          <w:sz w:val="20"/>
          <w:szCs w:val="20"/>
        </w:rPr>
      </w:pPr>
    </w:p>
    <w:p w14:paraId="7E69B908" w14:textId="221A3A89" w:rsidR="0075501E" w:rsidRPr="0075501E" w:rsidRDefault="0075501E" w:rsidP="0075501E">
      <w:pPr>
        <w:pStyle w:val="Normal0"/>
        <w:rPr>
          <w:color w:val="000000"/>
          <w:sz w:val="20"/>
          <w:szCs w:val="20"/>
        </w:rPr>
      </w:pPr>
      <w:r w:rsidRPr="0075501E">
        <w:rPr>
          <w:color w:val="000000"/>
          <w:sz w:val="20"/>
          <w:szCs w:val="20"/>
        </w:rPr>
        <w:t>La implementación de actividades de monitoreo y gestión aporta beneficios que permiten mantener la estabilidad de los procesos automatizados y mejorar continuamente su desem</w:t>
      </w:r>
      <w:r w:rsidR="006A3968">
        <w:rPr>
          <w:color w:val="000000"/>
          <w:sz w:val="20"/>
          <w:szCs w:val="20"/>
        </w:rPr>
        <w:t>peño.</w:t>
      </w:r>
    </w:p>
    <w:p w14:paraId="38EC5288" w14:textId="77777777" w:rsidR="0075501E" w:rsidRPr="0075501E" w:rsidRDefault="0075501E" w:rsidP="0075501E">
      <w:pPr>
        <w:pStyle w:val="Normal0"/>
        <w:rPr>
          <w:color w:val="000000"/>
          <w:sz w:val="20"/>
          <w:szCs w:val="20"/>
        </w:rPr>
      </w:pPr>
    </w:p>
    <w:p w14:paraId="45AD9040" w14:textId="7BA153A3" w:rsidR="0075501E" w:rsidRDefault="0075501E" w:rsidP="0075501E">
      <w:pPr>
        <w:pStyle w:val="Normal0"/>
        <w:rPr>
          <w:color w:val="000000"/>
          <w:sz w:val="20"/>
          <w:szCs w:val="20"/>
        </w:rPr>
      </w:pPr>
      <w:r w:rsidRPr="0075501E">
        <w:rPr>
          <w:b/>
          <w:color w:val="000000"/>
          <w:sz w:val="20"/>
          <w:szCs w:val="20"/>
        </w:rPr>
        <w:t>Tabla 15.</w:t>
      </w:r>
      <w:r w:rsidRPr="0075501E">
        <w:rPr>
          <w:color w:val="000000"/>
          <w:sz w:val="20"/>
          <w:szCs w:val="20"/>
        </w:rPr>
        <w:t xml:space="preserve"> Actividades de monito</w:t>
      </w:r>
      <w:r>
        <w:rPr>
          <w:color w:val="000000"/>
          <w:sz w:val="20"/>
          <w:szCs w:val="20"/>
        </w:rPr>
        <w:t>reo y gestión en procesos CI/CD</w:t>
      </w:r>
    </w:p>
    <w:tbl>
      <w:tblPr>
        <w:tblStyle w:val="Tablaconcuadrcula"/>
        <w:tblW w:w="0" w:type="auto"/>
        <w:tblInd w:w="0" w:type="dxa"/>
        <w:tblLook w:val="04A0" w:firstRow="1" w:lastRow="0" w:firstColumn="1" w:lastColumn="0" w:noHBand="0" w:noVBand="1"/>
      </w:tblPr>
      <w:tblGrid>
        <w:gridCol w:w="3256"/>
        <w:gridCol w:w="6706"/>
      </w:tblGrid>
      <w:tr w:rsidR="0075501E" w:rsidRPr="0075501E" w14:paraId="7A79D9EC" w14:textId="77777777" w:rsidTr="0075501E">
        <w:tc>
          <w:tcPr>
            <w:tcW w:w="3256" w:type="dxa"/>
          </w:tcPr>
          <w:p w14:paraId="676CD855" w14:textId="427D84E8" w:rsidR="0075501E" w:rsidRPr="0075501E" w:rsidRDefault="0075501E" w:rsidP="0075501E">
            <w:pPr>
              <w:pStyle w:val="Normal0"/>
              <w:rPr>
                <w:b/>
                <w:color w:val="000000"/>
                <w:sz w:val="20"/>
                <w:szCs w:val="20"/>
              </w:rPr>
            </w:pPr>
            <w:r w:rsidRPr="0075501E">
              <w:rPr>
                <w:b/>
                <w:sz w:val="20"/>
                <w:szCs w:val="20"/>
              </w:rPr>
              <w:t>Actividad</w:t>
            </w:r>
          </w:p>
        </w:tc>
        <w:tc>
          <w:tcPr>
            <w:tcW w:w="6706" w:type="dxa"/>
          </w:tcPr>
          <w:p w14:paraId="55B42199" w14:textId="64609976" w:rsidR="0075501E" w:rsidRPr="0075501E" w:rsidRDefault="0075501E" w:rsidP="0075501E">
            <w:pPr>
              <w:pStyle w:val="Normal0"/>
              <w:rPr>
                <w:b/>
                <w:color w:val="000000"/>
                <w:sz w:val="20"/>
                <w:szCs w:val="20"/>
              </w:rPr>
            </w:pPr>
            <w:r w:rsidRPr="0075501E">
              <w:rPr>
                <w:b/>
                <w:sz w:val="20"/>
                <w:szCs w:val="20"/>
              </w:rPr>
              <w:t>Propósito</w:t>
            </w:r>
          </w:p>
        </w:tc>
      </w:tr>
      <w:tr w:rsidR="0075501E" w:rsidRPr="0075501E" w14:paraId="03973BC7" w14:textId="77777777" w:rsidTr="0075501E">
        <w:tc>
          <w:tcPr>
            <w:tcW w:w="3256" w:type="dxa"/>
          </w:tcPr>
          <w:p w14:paraId="2FAA2FCB" w14:textId="68EC3442" w:rsidR="0075501E" w:rsidRPr="0075501E" w:rsidRDefault="0075501E" w:rsidP="0075501E">
            <w:pPr>
              <w:pStyle w:val="Normal0"/>
              <w:rPr>
                <w:color w:val="000000"/>
                <w:sz w:val="20"/>
                <w:szCs w:val="20"/>
              </w:rPr>
            </w:pPr>
            <w:r w:rsidRPr="0075501E">
              <w:rPr>
                <w:sz w:val="20"/>
                <w:szCs w:val="20"/>
              </w:rPr>
              <w:t>Supervisar ejecuciones</w:t>
            </w:r>
          </w:p>
        </w:tc>
        <w:tc>
          <w:tcPr>
            <w:tcW w:w="6706" w:type="dxa"/>
          </w:tcPr>
          <w:p w14:paraId="2EF8385E" w14:textId="489DB380" w:rsidR="0075501E" w:rsidRPr="0075501E" w:rsidRDefault="0075501E" w:rsidP="0075501E">
            <w:pPr>
              <w:pStyle w:val="Normal0"/>
              <w:rPr>
                <w:color w:val="000000"/>
                <w:sz w:val="20"/>
                <w:szCs w:val="20"/>
              </w:rPr>
            </w:pPr>
            <w:r w:rsidRPr="0075501E">
              <w:rPr>
                <w:sz w:val="20"/>
                <w:szCs w:val="20"/>
              </w:rPr>
              <w:t>Verificar el estado de los procesos automatizados e identificar posibles fallos durante su ejecución.</w:t>
            </w:r>
          </w:p>
        </w:tc>
      </w:tr>
      <w:tr w:rsidR="0075501E" w:rsidRPr="0075501E" w14:paraId="304F3A7E" w14:textId="77777777" w:rsidTr="0075501E">
        <w:tc>
          <w:tcPr>
            <w:tcW w:w="3256" w:type="dxa"/>
          </w:tcPr>
          <w:p w14:paraId="5BDCFBA9" w14:textId="64FC0213" w:rsidR="0075501E" w:rsidRPr="0075501E" w:rsidRDefault="0075501E" w:rsidP="0075501E">
            <w:pPr>
              <w:pStyle w:val="Normal0"/>
              <w:rPr>
                <w:color w:val="000000"/>
                <w:sz w:val="20"/>
                <w:szCs w:val="20"/>
              </w:rPr>
            </w:pPr>
            <w:r w:rsidRPr="0075501E">
              <w:rPr>
                <w:sz w:val="20"/>
                <w:szCs w:val="20"/>
              </w:rPr>
              <w:t>Revisar registros (</w:t>
            </w:r>
            <w:r w:rsidRPr="009F299A">
              <w:rPr>
                <w:i/>
                <w:sz w:val="20"/>
                <w:szCs w:val="20"/>
              </w:rPr>
              <w:t>logs</w:t>
            </w:r>
            <w:r w:rsidRPr="0075501E">
              <w:rPr>
                <w:sz w:val="20"/>
                <w:szCs w:val="20"/>
              </w:rPr>
              <w:t>)</w:t>
            </w:r>
          </w:p>
        </w:tc>
        <w:tc>
          <w:tcPr>
            <w:tcW w:w="6706" w:type="dxa"/>
          </w:tcPr>
          <w:p w14:paraId="47AF6F57" w14:textId="32E8852B" w:rsidR="0075501E" w:rsidRPr="0075501E" w:rsidRDefault="0075501E" w:rsidP="0075501E">
            <w:pPr>
              <w:pStyle w:val="Normal0"/>
              <w:rPr>
                <w:color w:val="000000"/>
                <w:sz w:val="20"/>
                <w:szCs w:val="20"/>
              </w:rPr>
            </w:pPr>
            <w:r w:rsidRPr="0075501E">
              <w:rPr>
                <w:sz w:val="20"/>
                <w:szCs w:val="20"/>
              </w:rPr>
              <w:t>Analizar la información generada por cada ejecución para determinar el origen de posibles errores.</w:t>
            </w:r>
          </w:p>
        </w:tc>
      </w:tr>
      <w:tr w:rsidR="0075501E" w:rsidRPr="0075501E" w14:paraId="145146C7" w14:textId="77777777" w:rsidTr="0075501E">
        <w:tc>
          <w:tcPr>
            <w:tcW w:w="3256" w:type="dxa"/>
          </w:tcPr>
          <w:p w14:paraId="6A83BE1A" w14:textId="1D499C8A" w:rsidR="0075501E" w:rsidRPr="0075501E" w:rsidRDefault="0075501E" w:rsidP="0075501E">
            <w:pPr>
              <w:pStyle w:val="Normal0"/>
              <w:rPr>
                <w:color w:val="000000"/>
                <w:sz w:val="20"/>
                <w:szCs w:val="20"/>
              </w:rPr>
            </w:pPr>
            <w:r w:rsidRPr="0075501E">
              <w:rPr>
                <w:sz w:val="20"/>
                <w:szCs w:val="20"/>
              </w:rPr>
              <w:t>Gestionar notificaciones</w:t>
            </w:r>
          </w:p>
        </w:tc>
        <w:tc>
          <w:tcPr>
            <w:tcW w:w="6706" w:type="dxa"/>
          </w:tcPr>
          <w:p w14:paraId="5B20CC7A" w14:textId="2C070C69" w:rsidR="0075501E" w:rsidRPr="0075501E" w:rsidRDefault="0075501E" w:rsidP="0075501E">
            <w:pPr>
              <w:pStyle w:val="Normal0"/>
              <w:rPr>
                <w:color w:val="000000"/>
                <w:sz w:val="20"/>
                <w:szCs w:val="20"/>
              </w:rPr>
            </w:pPr>
            <w:r w:rsidRPr="0075501E">
              <w:rPr>
                <w:sz w:val="20"/>
                <w:szCs w:val="20"/>
              </w:rPr>
              <w:t>Informar oportunamente al equipo sobre el éxito o el fallo de las ejecuciones automatizadas.</w:t>
            </w:r>
          </w:p>
        </w:tc>
      </w:tr>
      <w:tr w:rsidR="0075501E" w:rsidRPr="0075501E" w14:paraId="576681B8" w14:textId="77777777" w:rsidTr="0075501E">
        <w:tc>
          <w:tcPr>
            <w:tcW w:w="3256" w:type="dxa"/>
          </w:tcPr>
          <w:p w14:paraId="0D150DB3" w14:textId="2573ED6A" w:rsidR="0075501E" w:rsidRPr="0075501E" w:rsidRDefault="0075501E" w:rsidP="0075501E">
            <w:pPr>
              <w:pStyle w:val="Normal0"/>
              <w:rPr>
                <w:color w:val="000000"/>
                <w:sz w:val="20"/>
                <w:szCs w:val="20"/>
              </w:rPr>
            </w:pPr>
            <w:r w:rsidRPr="0075501E">
              <w:rPr>
                <w:sz w:val="20"/>
                <w:szCs w:val="20"/>
              </w:rPr>
              <w:t>Evaluar indicadores</w:t>
            </w:r>
          </w:p>
        </w:tc>
        <w:tc>
          <w:tcPr>
            <w:tcW w:w="6706" w:type="dxa"/>
          </w:tcPr>
          <w:p w14:paraId="7BBB317D" w14:textId="6B67CA1B" w:rsidR="0075501E" w:rsidRPr="0075501E" w:rsidRDefault="0075501E" w:rsidP="0075501E">
            <w:pPr>
              <w:pStyle w:val="Normal0"/>
              <w:rPr>
                <w:color w:val="000000"/>
                <w:sz w:val="20"/>
                <w:szCs w:val="20"/>
              </w:rPr>
            </w:pPr>
            <w:r w:rsidRPr="0075501E">
              <w:rPr>
                <w:sz w:val="20"/>
                <w:szCs w:val="20"/>
              </w:rPr>
              <w:t>Analizar el comportamiento de los procesos mediante métricas relacionadas con tiempos de ejecución, estabilidad y frecuencia de errores.</w:t>
            </w:r>
          </w:p>
        </w:tc>
      </w:tr>
      <w:tr w:rsidR="0075501E" w:rsidRPr="0075501E" w14:paraId="5A2925E7" w14:textId="77777777" w:rsidTr="0075501E">
        <w:tc>
          <w:tcPr>
            <w:tcW w:w="3256" w:type="dxa"/>
          </w:tcPr>
          <w:p w14:paraId="128B4CAF" w14:textId="07C15C68" w:rsidR="0075501E" w:rsidRPr="0075501E" w:rsidRDefault="0075501E" w:rsidP="0075501E">
            <w:pPr>
              <w:pStyle w:val="Normal0"/>
              <w:rPr>
                <w:color w:val="000000"/>
                <w:sz w:val="20"/>
                <w:szCs w:val="20"/>
              </w:rPr>
            </w:pPr>
            <w:r w:rsidRPr="0075501E">
              <w:rPr>
                <w:sz w:val="20"/>
                <w:szCs w:val="20"/>
              </w:rPr>
              <w:t>Implementar acciones de mejora</w:t>
            </w:r>
          </w:p>
        </w:tc>
        <w:tc>
          <w:tcPr>
            <w:tcW w:w="6706" w:type="dxa"/>
          </w:tcPr>
          <w:p w14:paraId="05098B14" w14:textId="2002B928" w:rsidR="0075501E" w:rsidRPr="0075501E" w:rsidRDefault="0075501E" w:rsidP="0075501E">
            <w:pPr>
              <w:pStyle w:val="Normal0"/>
              <w:rPr>
                <w:color w:val="000000"/>
                <w:sz w:val="20"/>
                <w:szCs w:val="20"/>
              </w:rPr>
            </w:pPr>
            <w:r w:rsidRPr="0075501E">
              <w:rPr>
                <w:sz w:val="20"/>
                <w:szCs w:val="20"/>
              </w:rPr>
              <w:t>Aplicar ajustes que permitan optimizar el rendimiento y la confiabilidad de los procesos CI/CD.</w:t>
            </w:r>
          </w:p>
        </w:tc>
      </w:tr>
    </w:tbl>
    <w:p w14:paraId="120324F7" w14:textId="77777777" w:rsidR="0075501E" w:rsidRPr="008A079A" w:rsidRDefault="0075501E" w:rsidP="0075501E">
      <w:pPr>
        <w:pStyle w:val="Normal0"/>
        <w:rPr>
          <w:color w:val="000000"/>
          <w:sz w:val="20"/>
          <w:szCs w:val="20"/>
        </w:rPr>
      </w:pPr>
    </w:p>
    <w:p w14:paraId="7E438F8C" w14:textId="337154A2" w:rsidR="00740AE1" w:rsidRDefault="0075501E" w:rsidP="007A5C2D">
      <w:pPr>
        <w:pStyle w:val="Normal0"/>
        <w:rPr>
          <w:color w:val="000000"/>
          <w:sz w:val="20"/>
          <w:szCs w:val="20"/>
        </w:rPr>
      </w:pPr>
      <w:r w:rsidRPr="0075501E">
        <w:rPr>
          <w:color w:val="000000"/>
          <w:sz w:val="20"/>
          <w:szCs w:val="20"/>
        </w:rPr>
        <w:t xml:space="preserve">La aplicación de estas actividades permite fortalecer la confiabilidad de los procesos automatizados, facilitar la detección temprana de errores y promover la mejora continua durante el desarrollo de </w:t>
      </w:r>
      <w:r w:rsidRPr="006A3968">
        <w:rPr>
          <w:i/>
          <w:color w:val="000000"/>
          <w:sz w:val="20"/>
          <w:szCs w:val="20"/>
        </w:rPr>
        <w:t>software</w:t>
      </w:r>
      <w:r w:rsidRPr="0075501E">
        <w:rPr>
          <w:color w:val="000000"/>
          <w:sz w:val="20"/>
          <w:szCs w:val="20"/>
        </w:rPr>
        <w:t>.</w:t>
      </w:r>
    </w:p>
    <w:p w14:paraId="2989782E" w14:textId="19D45880" w:rsidR="000C6D1C" w:rsidRDefault="000C6D1C" w:rsidP="007A5C2D">
      <w:pPr>
        <w:pStyle w:val="Normal0"/>
        <w:rPr>
          <w:color w:val="000000"/>
          <w:sz w:val="20"/>
          <w:szCs w:val="20"/>
        </w:rPr>
      </w:pPr>
    </w:p>
    <w:p w14:paraId="0253ED89" w14:textId="447A97D8" w:rsidR="000C6D1C" w:rsidRDefault="000C6D1C" w:rsidP="007A5C2D">
      <w:pPr>
        <w:pStyle w:val="Normal0"/>
        <w:rPr>
          <w:color w:val="000000"/>
          <w:sz w:val="20"/>
          <w:szCs w:val="20"/>
        </w:rPr>
      </w:pPr>
    </w:p>
    <w:p w14:paraId="2E2014F5" w14:textId="1FD0CC87" w:rsidR="0075501E" w:rsidRDefault="0075501E" w:rsidP="007A5C2D">
      <w:pPr>
        <w:pStyle w:val="Normal0"/>
        <w:rPr>
          <w:color w:val="000000"/>
          <w:sz w:val="20"/>
          <w:szCs w:val="20"/>
        </w:rPr>
      </w:pPr>
    </w:p>
    <w:p w14:paraId="2843227F" w14:textId="328F389B" w:rsidR="0075501E" w:rsidRDefault="0075501E" w:rsidP="007A5C2D">
      <w:pPr>
        <w:pStyle w:val="Normal0"/>
        <w:rPr>
          <w:color w:val="000000"/>
          <w:sz w:val="20"/>
          <w:szCs w:val="20"/>
        </w:rPr>
      </w:pPr>
    </w:p>
    <w:p w14:paraId="3B7B5D50" w14:textId="06B79916" w:rsidR="0075501E" w:rsidRDefault="0075501E" w:rsidP="007A5C2D">
      <w:pPr>
        <w:pStyle w:val="Normal0"/>
        <w:rPr>
          <w:color w:val="000000"/>
          <w:sz w:val="20"/>
          <w:szCs w:val="20"/>
        </w:rPr>
      </w:pPr>
    </w:p>
    <w:p w14:paraId="4C789E5C" w14:textId="4A600032" w:rsidR="0075501E" w:rsidRDefault="0075501E" w:rsidP="007A5C2D">
      <w:pPr>
        <w:pStyle w:val="Normal0"/>
        <w:rPr>
          <w:color w:val="000000"/>
          <w:sz w:val="20"/>
          <w:szCs w:val="20"/>
        </w:rPr>
      </w:pPr>
    </w:p>
    <w:p w14:paraId="5FF450A9" w14:textId="3AC73CB6" w:rsidR="0075501E" w:rsidRDefault="0075501E" w:rsidP="007A5C2D">
      <w:pPr>
        <w:pStyle w:val="Normal0"/>
        <w:rPr>
          <w:color w:val="000000"/>
          <w:sz w:val="20"/>
          <w:szCs w:val="20"/>
        </w:rPr>
      </w:pPr>
    </w:p>
    <w:p w14:paraId="53224237" w14:textId="383AB4E2" w:rsidR="00740AE1" w:rsidRDefault="00740AE1" w:rsidP="007A5C2D">
      <w:pPr>
        <w:pStyle w:val="Normal0"/>
        <w:rPr>
          <w:color w:val="000000"/>
          <w:sz w:val="20"/>
          <w:szCs w:val="20"/>
        </w:rPr>
      </w:pPr>
    </w:p>
    <w:p w14:paraId="3F3A18F2" w14:textId="77777777" w:rsidR="006A3968" w:rsidRPr="008A079A" w:rsidRDefault="006A3968" w:rsidP="007A5C2D">
      <w:pPr>
        <w:pStyle w:val="Normal0"/>
        <w:rPr>
          <w:color w:val="000000"/>
          <w:sz w:val="20"/>
          <w:szCs w:val="20"/>
        </w:rPr>
      </w:pPr>
    </w:p>
    <w:p w14:paraId="65284118" w14:textId="545621D7" w:rsidR="00740AE1" w:rsidRPr="008A079A" w:rsidRDefault="00740AE1" w:rsidP="007A5C2D">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65995309" w14:textId="77777777" w:rsidR="00E86BDD" w:rsidRPr="00E86BDD" w:rsidRDefault="00E86BDD" w:rsidP="00E86BDD">
      <w:pPr>
        <w:spacing w:after="160" w:line="259" w:lineRule="auto"/>
        <w:rPr>
          <w:sz w:val="20"/>
          <w:szCs w:val="20"/>
        </w:rPr>
      </w:pPr>
      <w:r w:rsidRPr="00E86BDD">
        <w:rPr>
          <w:rFonts w:eastAsia="Calibri"/>
          <w:noProof/>
          <w:sz w:val="20"/>
          <w:szCs w:val="20"/>
          <w:lang w:val="en-US" w:eastAsia="en-US"/>
        </w:rPr>
        <w:t xml:space="preserve">La implementación del enfoque DevOps transforma la forma en que se desarrollan, prueban y despliegan las aplicaciones de </w:t>
      </w:r>
      <w:r w:rsidRPr="00E86BDD">
        <w:rPr>
          <w:rFonts w:eastAsia="Calibri"/>
          <w:i/>
          <w:noProof/>
          <w:sz w:val="20"/>
          <w:szCs w:val="20"/>
          <w:lang w:val="en-US" w:eastAsia="en-US"/>
        </w:rPr>
        <w:t>software</w:t>
      </w:r>
      <w:r w:rsidRPr="00E86BDD">
        <w:rPr>
          <w:rFonts w:eastAsia="Calibri"/>
          <w:noProof/>
          <w:sz w:val="20"/>
          <w:szCs w:val="20"/>
          <w:lang w:val="en-US" w:eastAsia="en-US"/>
        </w:rPr>
        <w:t xml:space="preserve">, promoviendo la colaboración entre los equipos de trabajo y la automatización de los procesos. La integración de prácticas como el uso de contenedores, la gestión de versiones, la integración y entrega continua, junto con herramientas como Git y Jenkins, contribuye a optimizar el ciclo de vida del desarrollo de </w:t>
      </w:r>
      <w:r w:rsidRPr="00E86BDD">
        <w:rPr>
          <w:rFonts w:eastAsia="Calibri"/>
          <w:i/>
          <w:noProof/>
          <w:sz w:val="20"/>
          <w:szCs w:val="20"/>
          <w:lang w:val="en-US" w:eastAsia="en-US"/>
        </w:rPr>
        <w:t>software</w:t>
      </w:r>
      <w:r w:rsidRPr="00E86BDD">
        <w:rPr>
          <w:rFonts w:eastAsia="Calibri"/>
          <w:noProof/>
          <w:sz w:val="20"/>
          <w:szCs w:val="20"/>
          <w:lang w:val="en-US" w:eastAsia="en-US"/>
        </w:rPr>
        <w:t xml:space="preserve">, fortalecer la calidad de las aplicaciones y agilizar la entrega de soluciones tecnológicas de manera eficiente y </w:t>
      </w:r>
      <w:commentRangeStart w:id="11"/>
      <w:r w:rsidRPr="00E86BDD">
        <w:rPr>
          <w:rFonts w:eastAsia="Calibri"/>
          <w:noProof/>
          <w:sz w:val="20"/>
          <w:szCs w:val="20"/>
          <w:lang w:val="en-US" w:eastAsia="en-US"/>
        </w:rPr>
        <w:t>confiable</w:t>
      </w:r>
      <w:commentRangeEnd w:id="11"/>
      <w:r w:rsidRPr="00E86BDD">
        <w:rPr>
          <w:sz w:val="16"/>
          <w:szCs w:val="16"/>
        </w:rPr>
        <w:commentReference w:id="11"/>
      </w:r>
      <w:r w:rsidRPr="00E86BDD">
        <w:rPr>
          <w:sz w:val="20"/>
          <w:szCs w:val="20"/>
        </w:rPr>
        <w:t>.</w:t>
      </w:r>
    </w:p>
    <w:p w14:paraId="67A29513" w14:textId="63BCC6DC" w:rsidR="00AD17D4" w:rsidRDefault="00AD17D4" w:rsidP="007A5C2D">
      <w:pPr>
        <w:pStyle w:val="Normal0"/>
        <w:rPr>
          <w:sz w:val="20"/>
          <w:szCs w:val="20"/>
          <w:lang w:val="en-US" w:eastAsia="en-US"/>
        </w:rPr>
      </w:pPr>
    </w:p>
    <w:p w14:paraId="5C25BEEF" w14:textId="231E0A3C" w:rsidR="000622CF" w:rsidRPr="009B49E3" w:rsidRDefault="00E86BDD" w:rsidP="007A5C2D">
      <w:pPr>
        <w:pStyle w:val="Normal0"/>
        <w:rPr>
          <w:sz w:val="20"/>
          <w:szCs w:val="20"/>
          <w:lang w:val="en-US" w:eastAsia="en-US"/>
        </w:rPr>
      </w:pPr>
      <w:r w:rsidRPr="00E86BDD">
        <w:rPr>
          <w:noProof/>
          <w:sz w:val="20"/>
          <w:szCs w:val="20"/>
          <w:lang w:val="en-US" w:eastAsia="en-US"/>
        </w:rPr>
        <w:drawing>
          <wp:inline distT="0" distB="0" distL="0" distR="0" wp14:anchorId="527B5765" wp14:editId="1DD2BA25">
            <wp:extent cx="6332220" cy="4295775"/>
            <wp:effectExtent l="0" t="0" r="0" b="9525"/>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332220" cy="4295775"/>
                    </a:xfrm>
                    <a:prstGeom prst="rect">
                      <a:avLst/>
                    </a:prstGeom>
                  </pic:spPr>
                </pic:pic>
              </a:graphicData>
            </a:graphic>
          </wp:inline>
        </w:drawing>
      </w:r>
    </w:p>
    <w:p w14:paraId="3F0E866B" w14:textId="60B25116" w:rsidR="009B1481" w:rsidRPr="009B49E3" w:rsidRDefault="009B1481" w:rsidP="007A5C2D">
      <w:pPr>
        <w:pStyle w:val="Normal0"/>
        <w:rPr>
          <w:sz w:val="20"/>
          <w:szCs w:val="20"/>
          <w:lang w:val="en-US" w:eastAsia="en-US"/>
        </w:rPr>
      </w:pP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3D05827A" w:rsidR="00F41061" w:rsidRDefault="00F41061" w:rsidP="007A5C2D">
      <w:pPr>
        <w:pStyle w:val="Normal0"/>
        <w:rPr>
          <w:sz w:val="20"/>
          <w:szCs w:val="20"/>
          <w:lang w:val="en-US" w:eastAsia="en-US"/>
        </w:rPr>
      </w:pPr>
    </w:p>
    <w:p w14:paraId="176B61B5" w14:textId="0D901900" w:rsidR="006640F3" w:rsidRDefault="006640F3"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4E0C8AEC" w:rsidR="003310C6" w:rsidRPr="009B49E3" w:rsidRDefault="00395E93" w:rsidP="007A5C2D">
            <w:pPr>
              <w:rPr>
                <w:sz w:val="20"/>
                <w:szCs w:val="20"/>
              </w:rPr>
            </w:pPr>
            <w:r w:rsidRPr="00395E93">
              <w:rPr>
                <w:sz w:val="20"/>
                <w:szCs w:val="20"/>
              </w:rPr>
              <w:t>Misión DevOps</w:t>
            </w:r>
            <w:r w:rsidR="0093340E" w:rsidRPr="0093340E">
              <w:rPr>
                <w:sz w:val="20"/>
                <w:szCs w:val="20"/>
              </w:rPr>
              <w:t>.</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0B18DB7A" w:rsidR="003310C6" w:rsidRPr="009B49E3" w:rsidRDefault="00395E93" w:rsidP="00CF5840">
            <w:pPr>
              <w:rPr>
                <w:sz w:val="20"/>
                <w:szCs w:val="20"/>
              </w:rPr>
            </w:pPr>
            <w:r w:rsidRPr="00395E93">
              <w:rPr>
                <w:rFonts w:eastAsia="Calibri"/>
                <w:color w:val="000000"/>
                <w:sz w:val="20"/>
                <w:szCs w:val="20"/>
              </w:rPr>
              <w:t xml:space="preserve">Evaluar la comprensión de los principales conceptos relacionados con el enfoque DevOps y su aplicación en los procesos de desarrollo de </w:t>
            </w:r>
            <w:r w:rsidRPr="00395E93">
              <w:rPr>
                <w:rFonts w:eastAsia="Calibri"/>
                <w:i/>
                <w:color w:val="000000"/>
                <w:sz w:val="20"/>
                <w:szCs w:val="20"/>
              </w:rPr>
              <w:t>software</w:t>
            </w:r>
            <w:r w:rsidRPr="00395E93">
              <w:rPr>
                <w:rFonts w:eastAsia="Calibri"/>
                <w:color w:val="000000"/>
                <w:sz w:val="20"/>
                <w:szCs w:val="20"/>
              </w:rPr>
              <w:t>.</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1"/>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0436C97A" w:rsidR="003310C6" w:rsidRPr="009B49E3" w:rsidRDefault="00753728" w:rsidP="007A5C2D">
            <w:pPr>
              <w:rPr>
                <w:b/>
                <w:i/>
                <w:sz w:val="20"/>
                <w:szCs w:val="20"/>
              </w:rPr>
            </w:pPr>
            <w:r w:rsidRPr="00753728">
              <w:rPr>
                <w:color w:val="000000"/>
                <w:sz w:val="20"/>
                <w:szCs w:val="20"/>
              </w:rPr>
              <w:t>228122_CF10_AD</w:t>
            </w:r>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083CB5" w:rsidRPr="00B541DA" w14:paraId="67FAA75A" w14:textId="77777777" w:rsidTr="003310C6">
        <w:trPr>
          <w:trHeight w:val="253"/>
        </w:trPr>
        <w:tc>
          <w:tcPr>
            <w:tcW w:w="2122" w:type="dxa"/>
            <w:tcMar>
              <w:top w:w="100" w:type="dxa"/>
              <w:left w:w="100" w:type="dxa"/>
              <w:bottom w:w="100" w:type="dxa"/>
              <w:right w:w="100" w:type="dxa"/>
            </w:tcMar>
          </w:tcPr>
          <w:p w14:paraId="0D315C06" w14:textId="697131E4" w:rsidR="00083CB5" w:rsidRPr="00083CB5" w:rsidRDefault="003F7B64" w:rsidP="00083CB5">
            <w:pPr>
              <w:rPr>
                <w:b/>
                <w:sz w:val="20"/>
                <w:szCs w:val="20"/>
              </w:rPr>
            </w:pPr>
            <w:r w:rsidRPr="003F7B64">
              <w:rPr>
                <w:sz w:val="20"/>
                <w:szCs w:val="20"/>
              </w:rPr>
              <w:t xml:space="preserve">Artefacto de </w:t>
            </w:r>
            <w:r w:rsidRPr="003F7B64">
              <w:rPr>
                <w:i/>
                <w:sz w:val="20"/>
                <w:szCs w:val="20"/>
              </w:rPr>
              <w:t>software</w:t>
            </w:r>
            <w:r w:rsidRPr="003F7B64">
              <w:rPr>
                <w:sz w:val="20"/>
                <w:szCs w:val="20"/>
              </w:rPr>
              <w:t>:</w:t>
            </w:r>
          </w:p>
        </w:tc>
        <w:tc>
          <w:tcPr>
            <w:tcW w:w="7840" w:type="dxa"/>
            <w:tcMar>
              <w:top w:w="100" w:type="dxa"/>
              <w:left w:w="100" w:type="dxa"/>
              <w:bottom w:w="100" w:type="dxa"/>
              <w:right w:w="100" w:type="dxa"/>
            </w:tcMar>
          </w:tcPr>
          <w:p w14:paraId="39A41D09" w14:textId="4E4C8AAF" w:rsidR="00083CB5" w:rsidRPr="00B541DA" w:rsidRDefault="003F7B64" w:rsidP="00083CB5">
            <w:pPr>
              <w:rPr>
                <w:sz w:val="20"/>
                <w:szCs w:val="20"/>
              </w:rPr>
            </w:pPr>
            <w:r w:rsidRPr="003F7B64">
              <w:rPr>
                <w:sz w:val="20"/>
                <w:szCs w:val="20"/>
              </w:rPr>
              <w:t xml:space="preserve">documento, archivo o producto generado durante el ciclo de vida del desarrollo de </w:t>
            </w:r>
            <w:r w:rsidRPr="003F7B64">
              <w:rPr>
                <w:i/>
                <w:sz w:val="20"/>
                <w:szCs w:val="20"/>
              </w:rPr>
              <w:t>software</w:t>
            </w:r>
            <w:r w:rsidRPr="003F7B64">
              <w:rPr>
                <w:sz w:val="20"/>
                <w:szCs w:val="20"/>
              </w:rPr>
              <w:t>, como requisitos, modelos, código fuente, ejecutables, manuales o reportes de pruebas.</w:t>
            </w:r>
          </w:p>
        </w:tc>
      </w:tr>
      <w:tr w:rsidR="00083CB5" w:rsidRPr="00B541DA" w14:paraId="0A89FFFC" w14:textId="77777777" w:rsidTr="003310C6">
        <w:trPr>
          <w:trHeight w:val="253"/>
        </w:trPr>
        <w:tc>
          <w:tcPr>
            <w:tcW w:w="2122" w:type="dxa"/>
            <w:tcMar>
              <w:top w:w="100" w:type="dxa"/>
              <w:left w:w="100" w:type="dxa"/>
              <w:bottom w:w="100" w:type="dxa"/>
              <w:right w:w="100" w:type="dxa"/>
            </w:tcMar>
          </w:tcPr>
          <w:p w14:paraId="15F313AB" w14:textId="5592F4EB" w:rsidR="00083CB5" w:rsidRPr="00083CB5" w:rsidRDefault="003F7B64" w:rsidP="00083CB5">
            <w:pPr>
              <w:rPr>
                <w:b/>
                <w:sz w:val="20"/>
                <w:szCs w:val="20"/>
              </w:rPr>
            </w:pPr>
            <w:r w:rsidRPr="003F7B64">
              <w:rPr>
                <w:sz w:val="20"/>
                <w:szCs w:val="20"/>
              </w:rPr>
              <w:t>Automatización:</w:t>
            </w:r>
          </w:p>
        </w:tc>
        <w:tc>
          <w:tcPr>
            <w:tcW w:w="7840" w:type="dxa"/>
            <w:tcMar>
              <w:top w:w="100" w:type="dxa"/>
              <w:left w:w="100" w:type="dxa"/>
              <w:bottom w:w="100" w:type="dxa"/>
              <w:right w:w="100" w:type="dxa"/>
            </w:tcMar>
          </w:tcPr>
          <w:p w14:paraId="29465725" w14:textId="228EA66A" w:rsidR="00083CB5" w:rsidRPr="00B541DA" w:rsidRDefault="003F7B64" w:rsidP="00083CB5">
            <w:pPr>
              <w:rPr>
                <w:sz w:val="20"/>
                <w:szCs w:val="20"/>
              </w:rPr>
            </w:pPr>
            <w:r w:rsidRPr="003F7B64">
              <w:rPr>
                <w:sz w:val="20"/>
                <w:szCs w:val="20"/>
              </w:rPr>
              <w:t>ejecución de tareas o procesos mediante herramientas y tecnologías, reduciendo la intervención manual y aumentando la eficiencia, la repetibilidad y la confiabilidad de las actividades.</w:t>
            </w:r>
          </w:p>
        </w:tc>
      </w:tr>
      <w:tr w:rsidR="00083CB5" w:rsidRPr="00B541DA" w14:paraId="6CCA7328" w14:textId="77777777" w:rsidTr="003310C6">
        <w:trPr>
          <w:trHeight w:val="253"/>
        </w:trPr>
        <w:tc>
          <w:tcPr>
            <w:tcW w:w="2122" w:type="dxa"/>
            <w:tcMar>
              <w:top w:w="100" w:type="dxa"/>
              <w:left w:w="100" w:type="dxa"/>
              <w:bottom w:w="100" w:type="dxa"/>
              <w:right w:w="100" w:type="dxa"/>
            </w:tcMar>
          </w:tcPr>
          <w:p w14:paraId="370C5D7F" w14:textId="0E790BD5" w:rsidR="00083CB5" w:rsidRPr="00083CB5" w:rsidRDefault="003F7B64" w:rsidP="00083CB5">
            <w:pPr>
              <w:rPr>
                <w:b/>
                <w:sz w:val="20"/>
                <w:szCs w:val="20"/>
              </w:rPr>
            </w:pPr>
            <w:r w:rsidRPr="003F7B64">
              <w:rPr>
                <w:sz w:val="20"/>
                <w:szCs w:val="20"/>
              </w:rPr>
              <w:t>CI/CD:</w:t>
            </w:r>
          </w:p>
        </w:tc>
        <w:tc>
          <w:tcPr>
            <w:tcW w:w="7840" w:type="dxa"/>
            <w:tcMar>
              <w:top w:w="100" w:type="dxa"/>
              <w:left w:w="100" w:type="dxa"/>
              <w:bottom w:w="100" w:type="dxa"/>
              <w:right w:w="100" w:type="dxa"/>
            </w:tcMar>
          </w:tcPr>
          <w:p w14:paraId="706BA5F4" w14:textId="663B5D59" w:rsidR="00083CB5" w:rsidRPr="00B541DA" w:rsidRDefault="003F7B64" w:rsidP="00083CB5">
            <w:pPr>
              <w:rPr>
                <w:sz w:val="20"/>
                <w:szCs w:val="20"/>
              </w:rPr>
            </w:pPr>
            <w:r w:rsidRPr="003F7B64">
              <w:rPr>
                <w:sz w:val="20"/>
                <w:szCs w:val="20"/>
              </w:rPr>
              <w:t xml:space="preserve">conjunto de prácticas que integran la integración continua (Continuous Integration), la entrega continua (Continuous Delivery) y el despliegue continuo (Continuous Deployment) para automatizar el desarrollo y la distribución de </w:t>
            </w:r>
            <w:r w:rsidRPr="003F7B64">
              <w:rPr>
                <w:i/>
                <w:sz w:val="20"/>
                <w:szCs w:val="20"/>
              </w:rPr>
              <w:t>software</w:t>
            </w:r>
            <w:r w:rsidRPr="003F7B64">
              <w:rPr>
                <w:sz w:val="20"/>
                <w:szCs w:val="20"/>
              </w:rPr>
              <w:t>.</w:t>
            </w:r>
          </w:p>
        </w:tc>
      </w:tr>
      <w:tr w:rsidR="00083CB5" w:rsidRPr="00B541DA" w14:paraId="00A877A1" w14:textId="77777777" w:rsidTr="003310C6">
        <w:trPr>
          <w:trHeight w:val="253"/>
        </w:trPr>
        <w:tc>
          <w:tcPr>
            <w:tcW w:w="2122" w:type="dxa"/>
            <w:tcMar>
              <w:top w:w="100" w:type="dxa"/>
              <w:left w:w="100" w:type="dxa"/>
              <w:bottom w:w="100" w:type="dxa"/>
              <w:right w:w="100" w:type="dxa"/>
            </w:tcMar>
          </w:tcPr>
          <w:p w14:paraId="387666D7" w14:textId="6B49EA7F" w:rsidR="00083CB5" w:rsidRPr="00083CB5" w:rsidRDefault="003F7B64" w:rsidP="00083CB5">
            <w:pPr>
              <w:rPr>
                <w:b/>
                <w:sz w:val="20"/>
                <w:szCs w:val="20"/>
              </w:rPr>
            </w:pPr>
            <w:r w:rsidRPr="003F7B64">
              <w:rPr>
                <w:sz w:val="20"/>
                <w:szCs w:val="20"/>
              </w:rPr>
              <w:t>Contenedor:</w:t>
            </w:r>
          </w:p>
        </w:tc>
        <w:tc>
          <w:tcPr>
            <w:tcW w:w="7840" w:type="dxa"/>
            <w:tcMar>
              <w:top w:w="100" w:type="dxa"/>
              <w:left w:w="100" w:type="dxa"/>
              <w:bottom w:w="100" w:type="dxa"/>
              <w:right w:w="100" w:type="dxa"/>
            </w:tcMar>
          </w:tcPr>
          <w:p w14:paraId="31540DF7" w14:textId="45B27BF3" w:rsidR="00083CB5" w:rsidRPr="00B541DA" w:rsidRDefault="003F7B64" w:rsidP="00083CB5">
            <w:pPr>
              <w:rPr>
                <w:sz w:val="20"/>
                <w:szCs w:val="20"/>
              </w:rPr>
            </w:pPr>
            <w:r w:rsidRPr="003F7B64">
              <w:rPr>
                <w:sz w:val="20"/>
                <w:szCs w:val="20"/>
              </w:rPr>
              <w:t>tecnología que permite empaquetar una aplicación junto con sus dependencias y configuraciones para ejecutarla de forma consistente en diferentes entornos.</w:t>
            </w:r>
          </w:p>
        </w:tc>
      </w:tr>
      <w:tr w:rsidR="00083CB5" w:rsidRPr="00B541DA" w14:paraId="4A781492" w14:textId="77777777" w:rsidTr="003310C6">
        <w:trPr>
          <w:trHeight w:val="253"/>
        </w:trPr>
        <w:tc>
          <w:tcPr>
            <w:tcW w:w="2122" w:type="dxa"/>
            <w:tcMar>
              <w:top w:w="100" w:type="dxa"/>
              <w:left w:w="100" w:type="dxa"/>
              <w:bottom w:w="100" w:type="dxa"/>
              <w:right w:w="100" w:type="dxa"/>
            </w:tcMar>
          </w:tcPr>
          <w:p w14:paraId="1DCB6C7D" w14:textId="5B7B9ADA" w:rsidR="00083CB5" w:rsidRPr="00083CB5" w:rsidRDefault="003F7B64" w:rsidP="00083CB5">
            <w:pPr>
              <w:rPr>
                <w:b/>
                <w:sz w:val="20"/>
                <w:szCs w:val="20"/>
              </w:rPr>
            </w:pPr>
            <w:r w:rsidRPr="003F7B64">
              <w:rPr>
                <w:sz w:val="20"/>
                <w:szCs w:val="20"/>
              </w:rPr>
              <w:t>Despliegue continuo (Continuous Deployment):</w:t>
            </w:r>
          </w:p>
        </w:tc>
        <w:tc>
          <w:tcPr>
            <w:tcW w:w="7840" w:type="dxa"/>
            <w:tcMar>
              <w:top w:w="100" w:type="dxa"/>
              <w:left w:w="100" w:type="dxa"/>
              <w:bottom w:w="100" w:type="dxa"/>
              <w:right w:w="100" w:type="dxa"/>
            </w:tcMar>
          </w:tcPr>
          <w:p w14:paraId="200DBF7E" w14:textId="1CD611F5" w:rsidR="00083CB5" w:rsidRPr="00B541DA" w:rsidRDefault="003F7B64" w:rsidP="00083CB5">
            <w:pPr>
              <w:rPr>
                <w:sz w:val="20"/>
                <w:szCs w:val="20"/>
              </w:rPr>
            </w:pPr>
            <w:r w:rsidRPr="003F7B64">
              <w:rPr>
                <w:sz w:val="20"/>
                <w:szCs w:val="20"/>
              </w:rPr>
              <w:t xml:space="preserve">práctica que automatiza la publicación de nuevas versiones del </w:t>
            </w:r>
            <w:r w:rsidRPr="003F7B64">
              <w:rPr>
                <w:i/>
                <w:sz w:val="20"/>
                <w:szCs w:val="20"/>
              </w:rPr>
              <w:t>software</w:t>
            </w:r>
            <w:r w:rsidRPr="003F7B64">
              <w:rPr>
                <w:sz w:val="20"/>
                <w:szCs w:val="20"/>
              </w:rPr>
              <w:t xml:space="preserve"> en un entorno de ejecución una vez superadas las validaciones establecidas.</w:t>
            </w:r>
          </w:p>
        </w:tc>
      </w:tr>
      <w:tr w:rsidR="00083CB5" w:rsidRPr="00B541DA" w14:paraId="5A29A671" w14:textId="77777777" w:rsidTr="003310C6">
        <w:trPr>
          <w:trHeight w:val="253"/>
        </w:trPr>
        <w:tc>
          <w:tcPr>
            <w:tcW w:w="2122" w:type="dxa"/>
            <w:tcMar>
              <w:top w:w="100" w:type="dxa"/>
              <w:left w:w="100" w:type="dxa"/>
              <w:bottom w:w="100" w:type="dxa"/>
              <w:right w:w="100" w:type="dxa"/>
            </w:tcMar>
          </w:tcPr>
          <w:p w14:paraId="453CEDD8" w14:textId="695352B8" w:rsidR="00083CB5" w:rsidRPr="00083CB5" w:rsidRDefault="003F7B64" w:rsidP="00083CB5">
            <w:pPr>
              <w:rPr>
                <w:b/>
                <w:sz w:val="20"/>
                <w:szCs w:val="20"/>
              </w:rPr>
            </w:pPr>
            <w:r w:rsidRPr="003F7B64">
              <w:rPr>
                <w:sz w:val="20"/>
                <w:szCs w:val="20"/>
              </w:rPr>
              <w:lastRenderedPageBreak/>
              <w:t>DevOps:</w:t>
            </w:r>
          </w:p>
        </w:tc>
        <w:tc>
          <w:tcPr>
            <w:tcW w:w="7840" w:type="dxa"/>
            <w:tcMar>
              <w:top w:w="100" w:type="dxa"/>
              <w:left w:w="100" w:type="dxa"/>
              <w:bottom w:w="100" w:type="dxa"/>
              <w:right w:w="100" w:type="dxa"/>
            </w:tcMar>
          </w:tcPr>
          <w:p w14:paraId="4D7D476B" w14:textId="60BA6220" w:rsidR="00083CB5" w:rsidRPr="00B541DA" w:rsidRDefault="003F7B64" w:rsidP="00083CB5">
            <w:pPr>
              <w:rPr>
                <w:sz w:val="20"/>
                <w:szCs w:val="20"/>
              </w:rPr>
            </w:pPr>
            <w:r w:rsidRPr="003F7B64">
              <w:rPr>
                <w:sz w:val="20"/>
                <w:szCs w:val="20"/>
              </w:rPr>
              <w:t xml:space="preserve">enfoque que integra los equipos de desarrollo y operaciones mediante la colaboración, la automatización y la mejora continua para optimizar el ciclo de vida del desarrollo de </w:t>
            </w:r>
            <w:r w:rsidRPr="003F7B64">
              <w:rPr>
                <w:i/>
                <w:sz w:val="20"/>
                <w:szCs w:val="20"/>
              </w:rPr>
              <w:t>software</w:t>
            </w:r>
            <w:r w:rsidRPr="003F7B64">
              <w:rPr>
                <w:sz w:val="20"/>
                <w:szCs w:val="20"/>
              </w:rPr>
              <w:t>.</w:t>
            </w:r>
          </w:p>
        </w:tc>
      </w:tr>
      <w:tr w:rsidR="00083CB5" w:rsidRPr="00B541DA" w14:paraId="0BF0444B" w14:textId="77777777" w:rsidTr="003310C6">
        <w:trPr>
          <w:trHeight w:val="253"/>
        </w:trPr>
        <w:tc>
          <w:tcPr>
            <w:tcW w:w="2122" w:type="dxa"/>
            <w:tcMar>
              <w:top w:w="100" w:type="dxa"/>
              <w:left w:w="100" w:type="dxa"/>
              <w:bottom w:w="100" w:type="dxa"/>
              <w:right w:w="100" w:type="dxa"/>
            </w:tcMar>
          </w:tcPr>
          <w:p w14:paraId="151DE86E" w14:textId="15AC35AF" w:rsidR="00083CB5" w:rsidRPr="00083CB5" w:rsidRDefault="003F7B64" w:rsidP="00083CB5">
            <w:pPr>
              <w:rPr>
                <w:b/>
                <w:sz w:val="20"/>
                <w:szCs w:val="20"/>
              </w:rPr>
            </w:pPr>
            <w:r w:rsidRPr="003F7B64">
              <w:rPr>
                <w:sz w:val="20"/>
                <w:szCs w:val="20"/>
              </w:rPr>
              <w:t>Git:</w:t>
            </w:r>
          </w:p>
        </w:tc>
        <w:tc>
          <w:tcPr>
            <w:tcW w:w="7840" w:type="dxa"/>
            <w:tcMar>
              <w:top w:w="100" w:type="dxa"/>
              <w:left w:w="100" w:type="dxa"/>
              <w:bottom w:w="100" w:type="dxa"/>
              <w:right w:w="100" w:type="dxa"/>
            </w:tcMar>
          </w:tcPr>
          <w:p w14:paraId="376A8154" w14:textId="2113F50A" w:rsidR="00083CB5" w:rsidRPr="00B541DA" w:rsidRDefault="003F7B64" w:rsidP="00083CB5">
            <w:pPr>
              <w:rPr>
                <w:sz w:val="20"/>
                <w:szCs w:val="20"/>
              </w:rPr>
            </w:pPr>
            <w:r w:rsidRPr="003F7B64">
              <w:rPr>
                <w:sz w:val="20"/>
                <w:szCs w:val="20"/>
              </w:rPr>
              <w:t>sistema de control de versiones distribuido que permite registrar, gestionar y controlar los cambios realizados en el código fuente de un proyecto.</w:t>
            </w:r>
          </w:p>
        </w:tc>
      </w:tr>
      <w:tr w:rsidR="00083CB5" w:rsidRPr="00B541DA" w14:paraId="4C59EB14" w14:textId="77777777" w:rsidTr="003310C6">
        <w:trPr>
          <w:trHeight w:val="253"/>
        </w:trPr>
        <w:tc>
          <w:tcPr>
            <w:tcW w:w="2122" w:type="dxa"/>
            <w:tcMar>
              <w:top w:w="100" w:type="dxa"/>
              <w:left w:w="100" w:type="dxa"/>
              <w:bottom w:w="100" w:type="dxa"/>
              <w:right w:w="100" w:type="dxa"/>
            </w:tcMar>
          </w:tcPr>
          <w:p w14:paraId="2F52E42D" w14:textId="5793C861" w:rsidR="00083CB5" w:rsidRPr="00083CB5" w:rsidRDefault="003F7B64" w:rsidP="00083CB5">
            <w:pPr>
              <w:rPr>
                <w:b/>
                <w:sz w:val="20"/>
                <w:szCs w:val="20"/>
              </w:rPr>
            </w:pPr>
            <w:r w:rsidRPr="003F7B64">
              <w:rPr>
                <w:sz w:val="20"/>
                <w:szCs w:val="20"/>
              </w:rPr>
              <w:t>GitFlow:</w:t>
            </w:r>
          </w:p>
        </w:tc>
        <w:tc>
          <w:tcPr>
            <w:tcW w:w="7840" w:type="dxa"/>
            <w:tcMar>
              <w:top w:w="100" w:type="dxa"/>
              <w:left w:w="100" w:type="dxa"/>
              <w:bottom w:w="100" w:type="dxa"/>
              <w:right w:w="100" w:type="dxa"/>
            </w:tcMar>
          </w:tcPr>
          <w:p w14:paraId="1A0852B7" w14:textId="5396B467" w:rsidR="00083CB5" w:rsidRPr="00B541DA" w:rsidRDefault="003F7B64" w:rsidP="00083CB5">
            <w:pPr>
              <w:rPr>
                <w:sz w:val="20"/>
                <w:szCs w:val="20"/>
              </w:rPr>
            </w:pPr>
            <w:r w:rsidRPr="003F7B64">
              <w:rPr>
                <w:sz w:val="20"/>
                <w:szCs w:val="20"/>
              </w:rPr>
              <w:t xml:space="preserve">estrategia de ramificación para Git que organiza el desarrollo de </w:t>
            </w:r>
            <w:r w:rsidRPr="003F7B64">
              <w:rPr>
                <w:i/>
                <w:sz w:val="20"/>
                <w:szCs w:val="20"/>
              </w:rPr>
              <w:t>software</w:t>
            </w:r>
            <w:r w:rsidRPr="003F7B64">
              <w:rPr>
                <w:sz w:val="20"/>
                <w:szCs w:val="20"/>
              </w:rPr>
              <w:t xml:space="preserve"> mediante ramas destinadas al desarrollo de funcionalidades, preparación de versiones y corrección de errores.</w:t>
            </w:r>
          </w:p>
        </w:tc>
      </w:tr>
      <w:tr w:rsidR="00083CB5" w:rsidRPr="00B541DA" w14:paraId="3954DCBD" w14:textId="77777777" w:rsidTr="003310C6">
        <w:trPr>
          <w:trHeight w:val="253"/>
        </w:trPr>
        <w:tc>
          <w:tcPr>
            <w:tcW w:w="2122" w:type="dxa"/>
            <w:tcMar>
              <w:top w:w="100" w:type="dxa"/>
              <w:left w:w="100" w:type="dxa"/>
              <w:bottom w:w="100" w:type="dxa"/>
              <w:right w:w="100" w:type="dxa"/>
            </w:tcMar>
          </w:tcPr>
          <w:p w14:paraId="641AC47C" w14:textId="634ADB28" w:rsidR="00083CB5" w:rsidRPr="00083CB5" w:rsidRDefault="003F7B64" w:rsidP="00083CB5">
            <w:pPr>
              <w:rPr>
                <w:b/>
                <w:sz w:val="20"/>
                <w:szCs w:val="20"/>
              </w:rPr>
            </w:pPr>
            <w:r w:rsidRPr="003F7B64">
              <w:rPr>
                <w:sz w:val="20"/>
                <w:szCs w:val="20"/>
              </w:rPr>
              <w:t>Integración continua (Continuous Integration):</w:t>
            </w:r>
          </w:p>
        </w:tc>
        <w:tc>
          <w:tcPr>
            <w:tcW w:w="7840" w:type="dxa"/>
            <w:tcMar>
              <w:top w:w="100" w:type="dxa"/>
              <w:left w:w="100" w:type="dxa"/>
              <w:bottom w:w="100" w:type="dxa"/>
              <w:right w:w="100" w:type="dxa"/>
            </w:tcMar>
          </w:tcPr>
          <w:p w14:paraId="71F0AE1F" w14:textId="7ABA974A" w:rsidR="00083CB5" w:rsidRPr="00B541DA" w:rsidRDefault="003F7B64" w:rsidP="00083CB5">
            <w:pPr>
              <w:rPr>
                <w:sz w:val="20"/>
                <w:szCs w:val="20"/>
              </w:rPr>
            </w:pPr>
            <w:r w:rsidRPr="003F7B64">
              <w:rPr>
                <w:sz w:val="20"/>
                <w:szCs w:val="20"/>
              </w:rPr>
              <w:t>práctica que consiste en incorporar de forma frecuente los cambios realizados al código fuente y validarlos mediante procesos automatizados de construcción y pruebas.</w:t>
            </w:r>
          </w:p>
        </w:tc>
      </w:tr>
      <w:tr w:rsidR="00083CB5" w:rsidRPr="00B541DA" w14:paraId="100ECCB9" w14:textId="77777777" w:rsidTr="003310C6">
        <w:trPr>
          <w:trHeight w:val="253"/>
        </w:trPr>
        <w:tc>
          <w:tcPr>
            <w:tcW w:w="2122" w:type="dxa"/>
            <w:tcMar>
              <w:top w:w="100" w:type="dxa"/>
              <w:left w:w="100" w:type="dxa"/>
              <w:bottom w:w="100" w:type="dxa"/>
              <w:right w:w="100" w:type="dxa"/>
            </w:tcMar>
          </w:tcPr>
          <w:p w14:paraId="18B0E0A2" w14:textId="4CB5ADF3" w:rsidR="00083CB5" w:rsidRPr="00083CB5" w:rsidRDefault="003F7B64" w:rsidP="00083CB5">
            <w:pPr>
              <w:rPr>
                <w:b/>
                <w:sz w:val="20"/>
                <w:szCs w:val="20"/>
              </w:rPr>
            </w:pPr>
            <w:r w:rsidRPr="003F7B64">
              <w:rPr>
                <w:sz w:val="20"/>
                <w:szCs w:val="20"/>
              </w:rPr>
              <w:t>Jenkins:</w:t>
            </w:r>
          </w:p>
        </w:tc>
        <w:tc>
          <w:tcPr>
            <w:tcW w:w="7840" w:type="dxa"/>
            <w:tcMar>
              <w:top w:w="100" w:type="dxa"/>
              <w:left w:w="100" w:type="dxa"/>
              <w:bottom w:w="100" w:type="dxa"/>
              <w:right w:w="100" w:type="dxa"/>
            </w:tcMar>
          </w:tcPr>
          <w:p w14:paraId="54A66F75" w14:textId="60F5B1DF" w:rsidR="00083CB5" w:rsidRPr="00B541DA" w:rsidRDefault="003F7B64" w:rsidP="00083CB5">
            <w:pPr>
              <w:rPr>
                <w:sz w:val="20"/>
                <w:szCs w:val="20"/>
              </w:rPr>
            </w:pPr>
            <w:r w:rsidRPr="003F7B64">
              <w:rPr>
                <w:sz w:val="20"/>
                <w:szCs w:val="20"/>
              </w:rPr>
              <w:t xml:space="preserve">herramienta de automatización de código abierto utilizada para implementar procesos de integración, entrega y despliegue continuo mediante la ejecución de </w:t>
            </w:r>
            <w:r w:rsidRPr="003F7B64">
              <w:rPr>
                <w:i/>
                <w:sz w:val="20"/>
                <w:szCs w:val="20"/>
              </w:rPr>
              <w:t>pipelines</w:t>
            </w:r>
            <w:r w:rsidRPr="003F7B64">
              <w:rPr>
                <w:sz w:val="20"/>
                <w:szCs w:val="20"/>
              </w:rPr>
              <w:t>.</w:t>
            </w:r>
          </w:p>
        </w:tc>
      </w:tr>
      <w:tr w:rsidR="00083CB5" w:rsidRPr="00B541DA" w14:paraId="732D38EA" w14:textId="77777777" w:rsidTr="003310C6">
        <w:trPr>
          <w:trHeight w:val="253"/>
        </w:trPr>
        <w:tc>
          <w:tcPr>
            <w:tcW w:w="2122" w:type="dxa"/>
            <w:tcMar>
              <w:top w:w="100" w:type="dxa"/>
              <w:left w:w="100" w:type="dxa"/>
              <w:bottom w:w="100" w:type="dxa"/>
              <w:right w:w="100" w:type="dxa"/>
            </w:tcMar>
          </w:tcPr>
          <w:p w14:paraId="7ABFBD49" w14:textId="1C1A930D" w:rsidR="00083CB5" w:rsidRPr="00083CB5" w:rsidRDefault="003F7B64" w:rsidP="00083CB5">
            <w:pPr>
              <w:rPr>
                <w:b/>
                <w:sz w:val="20"/>
                <w:szCs w:val="20"/>
              </w:rPr>
            </w:pPr>
            <w:r w:rsidRPr="003F7B64">
              <w:rPr>
                <w:sz w:val="20"/>
                <w:szCs w:val="20"/>
              </w:rPr>
              <w:t>Repositorio remoto:</w:t>
            </w:r>
          </w:p>
        </w:tc>
        <w:tc>
          <w:tcPr>
            <w:tcW w:w="7840" w:type="dxa"/>
            <w:tcMar>
              <w:top w:w="100" w:type="dxa"/>
              <w:left w:w="100" w:type="dxa"/>
              <w:bottom w:w="100" w:type="dxa"/>
              <w:right w:w="100" w:type="dxa"/>
            </w:tcMar>
          </w:tcPr>
          <w:p w14:paraId="28CD9DD8" w14:textId="7322E0E4" w:rsidR="00083CB5" w:rsidRPr="00B541DA" w:rsidRDefault="003F7B64" w:rsidP="00083CB5">
            <w:pPr>
              <w:rPr>
                <w:sz w:val="20"/>
                <w:szCs w:val="20"/>
              </w:rPr>
            </w:pPr>
            <w:r w:rsidRPr="003F7B64">
              <w:rPr>
                <w:sz w:val="20"/>
                <w:szCs w:val="20"/>
              </w:rPr>
              <w:t xml:space="preserve">espacio de almacenamiento compartido donde se alojan los proyectos de </w:t>
            </w:r>
            <w:r w:rsidRPr="003F7B64">
              <w:rPr>
                <w:i/>
                <w:sz w:val="20"/>
                <w:szCs w:val="20"/>
              </w:rPr>
              <w:t>software</w:t>
            </w:r>
            <w:r w:rsidRPr="003F7B64">
              <w:rPr>
                <w:sz w:val="20"/>
                <w:szCs w:val="20"/>
              </w:rPr>
              <w:t xml:space="preserve"> y su historial de versiones, facilitando el trabajo colaborativo entre los equipos de desarrollo.</w:t>
            </w:r>
          </w:p>
        </w:tc>
      </w:tr>
      <w:tr w:rsidR="00083CB5" w:rsidRPr="00B541DA" w14:paraId="6F423415" w14:textId="77777777" w:rsidTr="003310C6">
        <w:trPr>
          <w:trHeight w:val="253"/>
        </w:trPr>
        <w:tc>
          <w:tcPr>
            <w:tcW w:w="2122" w:type="dxa"/>
            <w:tcMar>
              <w:top w:w="100" w:type="dxa"/>
              <w:left w:w="100" w:type="dxa"/>
              <w:bottom w:w="100" w:type="dxa"/>
              <w:right w:w="100" w:type="dxa"/>
            </w:tcMar>
          </w:tcPr>
          <w:p w14:paraId="732F8194" w14:textId="30C2AD31" w:rsidR="00083CB5" w:rsidRPr="00083CB5" w:rsidRDefault="003F7B64" w:rsidP="00083CB5">
            <w:pPr>
              <w:rPr>
                <w:b/>
                <w:sz w:val="20"/>
                <w:szCs w:val="20"/>
              </w:rPr>
            </w:pPr>
            <w:r w:rsidRPr="003F7B64">
              <w:rPr>
                <w:sz w:val="20"/>
                <w:szCs w:val="20"/>
              </w:rPr>
              <w:t>Versionamiento:</w:t>
            </w:r>
          </w:p>
        </w:tc>
        <w:tc>
          <w:tcPr>
            <w:tcW w:w="7840" w:type="dxa"/>
            <w:tcMar>
              <w:top w:w="100" w:type="dxa"/>
              <w:left w:w="100" w:type="dxa"/>
              <w:bottom w:w="100" w:type="dxa"/>
              <w:right w:w="100" w:type="dxa"/>
            </w:tcMar>
          </w:tcPr>
          <w:p w14:paraId="008AFE16" w14:textId="545A8C3C" w:rsidR="00083CB5" w:rsidRPr="00B541DA" w:rsidRDefault="003F7B64" w:rsidP="00083CB5">
            <w:pPr>
              <w:rPr>
                <w:sz w:val="20"/>
                <w:szCs w:val="20"/>
              </w:rPr>
            </w:pPr>
            <w:r w:rsidRPr="003F7B64">
              <w:rPr>
                <w:sz w:val="20"/>
                <w:szCs w:val="20"/>
              </w:rPr>
              <w:t xml:space="preserve">proceso de registrar, controlar y administrar las diferentes versiones de un proyecto de </w:t>
            </w:r>
            <w:r w:rsidRPr="003F7B64">
              <w:rPr>
                <w:i/>
                <w:sz w:val="20"/>
                <w:szCs w:val="20"/>
              </w:rPr>
              <w:t>software</w:t>
            </w:r>
            <w:r w:rsidRPr="003F7B64">
              <w:rPr>
                <w:sz w:val="20"/>
                <w:szCs w:val="20"/>
              </w:rPr>
              <w:t>, permitiendo realizar seguimiento a los cambios y recuperar versiones anteriores cuando sea necesario.</w:t>
            </w:r>
          </w:p>
        </w:tc>
      </w:tr>
    </w:tbl>
    <w:p w14:paraId="502FC181" w14:textId="70C5CBEC" w:rsidR="00E06A0D" w:rsidRPr="00B541DA" w:rsidRDefault="00E06A0D" w:rsidP="00B541DA">
      <w:pPr>
        <w:rPr>
          <w:sz w:val="20"/>
          <w:szCs w:val="20"/>
        </w:rPr>
      </w:pPr>
    </w:p>
    <w:p w14:paraId="3BB53574" w14:textId="77777777" w:rsidR="00CF5840" w:rsidRPr="003F7B64" w:rsidRDefault="00CF5840" w:rsidP="003F7B64">
      <w:pPr>
        <w:rPr>
          <w:sz w:val="20"/>
          <w:szCs w:val="20"/>
        </w:rPr>
      </w:pPr>
    </w:p>
    <w:p w14:paraId="000000AC" w14:textId="6DC8F594" w:rsidR="00AD17D4" w:rsidRPr="003F7B64" w:rsidRDefault="00025888" w:rsidP="003F7B64">
      <w:pPr>
        <w:pStyle w:val="Normal0"/>
        <w:numPr>
          <w:ilvl w:val="0"/>
          <w:numId w:val="1"/>
        </w:numPr>
        <w:ind w:left="284" w:hanging="284"/>
        <w:rPr>
          <w:b/>
          <w:color w:val="000000"/>
          <w:sz w:val="20"/>
          <w:szCs w:val="20"/>
        </w:rPr>
      </w:pPr>
      <w:r w:rsidRPr="003F7B64">
        <w:rPr>
          <w:b/>
          <w:color w:val="000000"/>
          <w:sz w:val="20"/>
          <w:szCs w:val="20"/>
        </w:rPr>
        <w:t xml:space="preserve">REFERENCIAS BIBLIOGRÁFICAS: </w:t>
      </w:r>
    </w:p>
    <w:p w14:paraId="51820E00" w14:textId="77777777" w:rsidR="009F4EA9" w:rsidRPr="003F7B64" w:rsidRDefault="009F4EA9" w:rsidP="003F7B64">
      <w:pPr>
        <w:pStyle w:val="Normal0"/>
        <w:rPr>
          <w:b/>
          <w:color w:val="000000"/>
          <w:sz w:val="20"/>
          <w:szCs w:val="20"/>
        </w:rPr>
      </w:pPr>
    </w:p>
    <w:p w14:paraId="2C92CC5B" w14:textId="3952A760" w:rsidR="003F7B64" w:rsidRDefault="003F7B64" w:rsidP="003F7B64">
      <w:pPr>
        <w:pStyle w:val="pdq2pgselectionanchorcontainer"/>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Atlassian. (s. f.). </w:t>
      </w:r>
      <w:r w:rsidRPr="003F7B64">
        <w:rPr>
          <w:rStyle w:val="nfasis"/>
          <w:rFonts w:ascii="Arial" w:hAnsi="Arial" w:cs="Arial"/>
          <w:sz w:val="20"/>
          <w:szCs w:val="20"/>
        </w:rPr>
        <w:t>Git tutorials and training</w:t>
      </w:r>
      <w:r w:rsidRPr="003F7B64">
        <w:rPr>
          <w:rFonts w:ascii="Arial" w:hAnsi="Arial" w:cs="Arial"/>
          <w:sz w:val="20"/>
          <w:szCs w:val="20"/>
        </w:rPr>
        <w:t xml:space="preserve">. </w:t>
      </w:r>
      <w:hyperlink r:id="rId102" w:tgtFrame="_new" w:history="1">
        <w:r w:rsidRPr="003F7B64">
          <w:rPr>
            <w:rStyle w:val="Hipervnculo"/>
            <w:rFonts w:ascii="Arial" w:hAnsi="Arial" w:cs="Arial"/>
            <w:sz w:val="20"/>
            <w:szCs w:val="20"/>
          </w:rPr>
          <w:t>https://www.atlassian.com/git/tutorials</w:t>
        </w:r>
      </w:hyperlink>
    </w:p>
    <w:p w14:paraId="32EBCDCA" w14:textId="77777777" w:rsidR="003F7B64" w:rsidRPr="003F7B64" w:rsidRDefault="003F7B64" w:rsidP="003F7B64">
      <w:pPr>
        <w:pStyle w:val="pdq2pgselectionanchorcontainer"/>
        <w:spacing w:before="0" w:beforeAutospacing="0" w:after="0" w:afterAutospacing="0" w:line="276" w:lineRule="auto"/>
        <w:ind w:left="720" w:hanging="720"/>
        <w:rPr>
          <w:rFonts w:ascii="Arial" w:hAnsi="Arial" w:cs="Arial"/>
          <w:sz w:val="20"/>
          <w:szCs w:val="20"/>
        </w:rPr>
      </w:pPr>
    </w:p>
    <w:p w14:paraId="16B68C8A" w14:textId="1B4295E7"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Chacon, S., &amp; Straub, B. (2014). </w:t>
      </w:r>
      <w:r w:rsidRPr="003F7B64">
        <w:rPr>
          <w:rStyle w:val="nfasis"/>
          <w:rFonts w:ascii="Arial" w:hAnsi="Arial" w:cs="Arial"/>
          <w:sz w:val="20"/>
          <w:szCs w:val="20"/>
        </w:rPr>
        <w:t>Pro Git</w:t>
      </w:r>
      <w:r w:rsidRPr="003F7B64">
        <w:rPr>
          <w:rFonts w:ascii="Arial" w:hAnsi="Arial" w:cs="Arial"/>
          <w:sz w:val="20"/>
          <w:szCs w:val="20"/>
        </w:rPr>
        <w:t xml:space="preserve"> (2.ª ed.). Apress. </w:t>
      </w:r>
      <w:hyperlink r:id="rId103" w:tgtFrame="_new" w:history="1">
        <w:r w:rsidRPr="003F7B64">
          <w:rPr>
            <w:rStyle w:val="Hipervnculo"/>
            <w:rFonts w:ascii="Arial" w:hAnsi="Arial" w:cs="Arial"/>
            <w:sz w:val="20"/>
            <w:szCs w:val="20"/>
          </w:rPr>
          <w:t>https://git-scm.com/book/es/v2</w:t>
        </w:r>
      </w:hyperlink>
      <w:r w:rsidRPr="003F7B64">
        <w:rPr>
          <w:rFonts w:ascii="Arial" w:hAnsi="Arial" w:cs="Arial"/>
          <w:sz w:val="20"/>
          <w:szCs w:val="20"/>
        </w:rPr>
        <w:t xml:space="preserve"> </w:t>
      </w:r>
    </w:p>
    <w:p w14:paraId="647D7863"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743A3690" w14:textId="3C805405"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Docker, Inc. (s. f.). </w:t>
      </w:r>
      <w:r w:rsidRPr="003F7B64">
        <w:rPr>
          <w:rStyle w:val="nfasis"/>
          <w:rFonts w:ascii="Arial" w:hAnsi="Arial" w:cs="Arial"/>
          <w:sz w:val="20"/>
          <w:szCs w:val="20"/>
        </w:rPr>
        <w:t>Docker documentation</w:t>
      </w:r>
      <w:r w:rsidRPr="003F7B64">
        <w:rPr>
          <w:rFonts w:ascii="Arial" w:hAnsi="Arial" w:cs="Arial"/>
          <w:sz w:val="20"/>
          <w:szCs w:val="20"/>
        </w:rPr>
        <w:t xml:space="preserve">. </w:t>
      </w:r>
      <w:hyperlink r:id="rId104" w:tgtFrame="_new" w:history="1">
        <w:r w:rsidRPr="003F7B64">
          <w:rPr>
            <w:rStyle w:val="Hipervnculo"/>
            <w:rFonts w:ascii="Arial" w:hAnsi="Arial" w:cs="Arial"/>
            <w:sz w:val="20"/>
            <w:szCs w:val="20"/>
          </w:rPr>
          <w:t>https://docs.docker.com/</w:t>
        </w:r>
      </w:hyperlink>
    </w:p>
    <w:p w14:paraId="2224066E"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784C277F" w14:textId="5B176FCB"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Git. (s. f.). </w:t>
      </w:r>
      <w:r w:rsidRPr="003F7B64">
        <w:rPr>
          <w:rStyle w:val="nfasis"/>
          <w:rFonts w:ascii="Arial" w:hAnsi="Arial" w:cs="Arial"/>
          <w:sz w:val="20"/>
          <w:szCs w:val="20"/>
        </w:rPr>
        <w:t>Git</w:t>
      </w:r>
      <w:r w:rsidRPr="003F7B64">
        <w:rPr>
          <w:rFonts w:ascii="Arial" w:hAnsi="Arial" w:cs="Arial"/>
          <w:sz w:val="20"/>
          <w:szCs w:val="20"/>
        </w:rPr>
        <w:t xml:space="preserve">. </w:t>
      </w:r>
      <w:hyperlink r:id="rId105" w:tgtFrame="_new" w:history="1">
        <w:r w:rsidRPr="003F7B64">
          <w:rPr>
            <w:rStyle w:val="Hipervnculo"/>
            <w:rFonts w:ascii="Arial" w:hAnsi="Arial" w:cs="Arial"/>
            <w:sz w:val="20"/>
            <w:szCs w:val="20"/>
          </w:rPr>
          <w:t>https://git-scm.com/</w:t>
        </w:r>
      </w:hyperlink>
    </w:p>
    <w:p w14:paraId="2D28A3AD"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1C9436A3" w14:textId="0B1BF107"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GitHub, Inc. (s. f.). </w:t>
      </w:r>
      <w:r w:rsidRPr="003F7B64">
        <w:rPr>
          <w:rStyle w:val="nfasis"/>
          <w:rFonts w:ascii="Arial" w:hAnsi="Arial" w:cs="Arial"/>
          <w:sz w:val="20"/>
          <w:szCs w:val="20"/>
        </w:rPr>
        <w:t>GitHub</w:t>
      </w:r>
      <w:r w:rsidRPr="003F7B64">
        <w:rPr>
          <w:rFonts w:ascii="Arial" w:hAnsi="Arial" w:cs="Arial"/>
          <w:sz w:val="20"/>
          <w:szCs w:val="20"/>
        </w:rPr>
        <w:t xml:space="preserve">. </w:t>
      </w:r>
      <w:hyperlink r:id="rId106" w:tgtFrame="_new" w:history="1">
        <w:r w:rsidRPr="003F7B64">
          <w:rPr>
            <w:rStyle w:val="Hipervnculo"/>
            <w:rFonts w:ascii="Arial" w:hAnsi="Arial" w:cs="Arial"/>
            <w:sz w:val="20"/>
            <w:szCs w:val="20"/>
          </w:rPr>
          <w:t>https://github.com/</w:t>
        </w:r>
      </w:hyperlink>
    </w:p>
    <w:p w14:paraId="49FA5077"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7D00DCA9" w14:textId="22EDC48B"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GitHub, Inc. (s. f.). </w:t>
      </w:r>
      <w:r w:rsidRPr="003F7B64">
        <w:rPr>
          <w:rStyle w:val="nfasis"/>
          <w:rFonts w:ascii="Arial" w:hAnsi="Arial" w:cs="Arial"/>
          <w:sz w:val="20"/>
          <w:szCs w:val="20"/>
        </w:rPr>
        <w:t>GitHub Docs</w:t>
      </w:r>
      <w:r w:rsidRPr="003F7B64">
        <w:rPr>
          <w:rFonts w:ascii="Arial" w:hAnsi="Arial" w:cs="Arial"/>
          <w:sz w:val="20"/>
          <w:szCs w:val="20"/>
        </w:rPr>
        <w:t xml:space="preserve">. </w:t>
      </w:r>
      <w:hyperlink r:id="rId107" w:tgtFrame="_new" w:history="1">
        <w:r w:rsidRPr="003F7B64">
          <w:rPr>
            <w:rStyle w:val="Hipervnculo"/>
            <w:rFonts w:ascii="Arial" w:hAnsi="Arial" w:cs="Arial"/>
            <w:sz w:val="20"/>
            <w:szCs w:val="20"/>
          </w:rPr>
          <w:t>https://docs.github.com/es</w:t>
        </w:r>
      </w:hyperlink>
    </w:p>
    <w:p w14:paraId="1699BDC6"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251E2A3F" w14:textId="23120E07"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GitLab B.V. (s. f.). </w:t>
      </w:r>
      <w:r w:rsidRPr="003F7B64">
        <w:rPr>
          <w:rStyle w:val="nfasis"/>
          <w:rFonts w:ascii="Arial" w:hAnsi="Arial" w:cs="Arial"/>
          <w:sz w:val="20"/>
          <w:szCs w:val="20"/>
        </w:rPr>
        <w:t>GitLab</w:t>
      </w:r>
      <w:r w:rsidRPr="003F7B64">
        <w:rPr>
          <w:rFonts w:ascii="Arial" w:hAnsi="Arial" w:cs="Arial"/>
          <w:sz w:val="20"/>
          <w:szCs w:val="20"/>
        </w:rPr>
        <w:t xml:space="preserve">. </w:t>
      </w:r>
      <w:hyperlink r:id="rId108" w:tgtFrame="_new" w:history="1">
        <w:r w:rsidRPr="003F7B64">
          <w:rPr>
            <w:rStyle w:val="Hipervnculo"/>
            <w:rFonts w:ascii="Arial" w:hAnsi="Arial" w:cs="Arial"/>
            <w:sz w:val="20"/>
            <w:szCs w:val="20"/>
          </w:rPr>
          <w:t>https://about.gitlab.com/es/</w:t>
        </w:r>
      </w:hyperlink>
    </w:p>
    <w:p w14:paraId="06B0E5C2"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11476744" w14:textId="4B6AF454"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GitLab B.V. (s. f.). </w:t>
      </w:r>
      <w:r w:rsidRPr="003F7B64">
        <w:rPr>
          <w:rStyle w:val="nfasis"/>
          <w:rFonts w:ascii="Arial" w:hAnsi="Arial" w:cs="Arial"/>
          <w:sz w:val="20"/>
          <w:szCs w:val="20"/>
        </w:rPr>
        <w:t>GitLab documentation</w:t>
      </w:r>
      <w:r w:rsidRPr="003F7B64">
        <w:rPr>
          <w:rFonts w:ascii="Arial" w:hAnsi="Arial" w:cs="Arial"/>
          <w:sz w:val="20"/>
          <w:szCs w:val="20"/>
        </w:rPr>
        <w:t xml:space="preserve">. </w:t>
      </w:r>
      <w:hyperlink r:id="rId109" w:tgtFrame="_new" w:history="1">
        <w:r w:rsidRPr="003F7B64">
          <w:rPr>
            <w:rStyle w:val="Hipervnculo"/>
            <w:rFonts w:ascii="Arial" w:hAnsi="Arial" w:cs="Arial"/>
            <w:sz w:val="20"/>
            <w:szCs w:val="20"/>
          </w:rPr>
          <w:t>https://docs.gitlab.com/</w:t>
        </w:r>
      </w:hyperlink>
    </w:p>
    <w:p w14:paraId="612C24D6"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7B514DE7" w14:textId="758E1C47"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Jenkins. (s. f.). </w:t>
      </w:r>
      <w:r w:rsidRPr="003F7B64">
        <w:rPr>
          <w:rStyle w:val="nfasis"/>
          <w:rFonts w:ascii="Arial" w:hAnsi="Arial" w:cs="Arial"/>
          <w:sz w:val="20"/>
          <w:szCs w:val="20"/>
        </w:rPr>
        <w:t>Documentation</w:t>
      </w:r>
      <w:r w:rsidRPr="003F7B64">
        <w:rPr>
          <w:rFonts w:ascii="Arial" w:hAnsi="Arial" w:cs="Arial"/>
          <w:sz w:val="20"/>
          <w:szCs w:val="20"/>
        </w:rPr>
        <w:t xml:space="preserve">. </w:t>
      </w:r>
      <w:hyperlink r:id="rId110" w:tgtFrame="_new" w:history="1">
        <w:r w:rsidRPr="003F7B64">
          <w:rPr>
            <w:rStyle w:val="Hipervnculo"/>
            <w:rFonts w:ascii="Arial" w:hAnsi="Arial" w:cs="Arial"/>
            <w:sz w:val="20"/>
            <w:szCs w:val="20"/>
          </w:rPr>
          <w:t>https://www.jenkins.io/doc/</w:t>
        </w:r>
      </w:hyperlink>
    </w:p>
    <w:p w14:paraId="67DFB744"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79268B94" w14:textId="0C86A611"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Jenkins. (s. f.). </w:t>
      </w:r>
      <w:r w:rsidRPr="003F7B64">
        <w:rPr>
          <w:rStyle w:val="nfasis"/>
          <w:rFonts w:ascii="Arial" w:hAnsi="Arial" w:cs="Arial"/>
          <w:sz w:val="20"/>
          <w:szCs w:val="20"/>
        </w:rPr>
        <w:t>Jenkins</w:t>
      </w:r>
      <w:r w:rsidRPr="003F7B64">
        <w:rPr>
          <w:rFonts w:ascii="Arial" w:hAnsi="Arial" w:cs="Arial"/>
          <w:sz w:val="20"/>
          <w:szCs w:val="20"/>
        </w:rPr>
        <w:t xml:space="preserve">. </w:t>
      </w:r>
      <w:hyperlink r:id="rId111" w:tgtFrame="_new" w:history="1">
        <w:r w:rsidRPr="003F7B64">
          <w:rPr>
            <w:rStyle w:val="Hipervnculo"/>
            <w:rFonts w:ascii="Arial" w:hAnsi="Arial" w:cs="Arial"/>
            <w:sz w:val="20"/>
            <w:szCs w:val="20"/>
          </w:rPr>
          <w:t>https://www.jenkins.io/</w:t>
        </w:r>
      </w:hyperlink>
    </w:p>
    <w:p w14:paraId="249D7F0B"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56C5A5EC" w14:textId="491F8A8F"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lastRenderedPageBreak/>
        <w:t xml:space="preserve">Jenkins. (s. f.). </w:t>
      </w:r>
      <w:r w:rsidRPr="003F7B64">
        <w:rPr>
          <w:rStyle w:val="nfasis"/>
          <w:rFonts w:ascii="Arial" w:hAnsi="Arial" w:cs="Arial"/>
          <w:sz w:val="20"/>
          <w:szCs w:val="20"/>
        </w:rPr>
        <w:t>Pipeline</w:t>
      </w:r>
      <w:r w:rsidRPr="003F7B64">
        <w:rPr>
          <w:rFonts w:ascii="Arial" w:hAnsi="Arial" w:cs="Arial"/>
          <w:sz w:val="20"/>
          <w:szCs w:val="20"/>
        </w:rPr>
        <w:t xml:space="preserve">. </w:t>
      </w:r>
      <w:hyperlink r:id="rId112" w:tgtFrame="_new" w:history="1">
        <w:r w:rsidRPr="003F7B64">
          <w:rPr>
            <w:rStyle w:val="Hipervnculo"/>
            <w:rFonts w:ascii="Arial" w:hAnsi="Arial" w:cs="Arial"/>
            <w:sz w:val="20"/>
            <w:szCs w:val="20"/>
          </w:rPr>
          <w:t>https://www.jenkins.io/doc/book/pipeline/</w:t>
        </w:r>
      </w:hyperlink>
    </w:p>
    <w:p w14:paraId="5A136750"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777B43FE" w14:textId="356F6053"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Learn Git Branching. (s. f.). </w:t>
      </w:r>
      <w:r w:rsidRPr="003F7B64">
        <w:rPr>
          <w:rStyle w:val="nfasis"/>
          <w:rFonts w:ascii="Arial" w:hAnsi="Arial" w:cs="Arial"/>
          <w:sz w:val="20"/>
          <w:szCs w:val="20"/>
        </w:rPr>
        <w:t>Learn Git Branching</w:t>
      </w:r>
      <w:r w:rsidRPr="003F7B64">
        <w:rPr>
          <w:rFonts w:ascii="Arial" w:hAnsi="Arial" w:cs="Arial"/>
          <w:sz w:val="20"/>
          <w:szCs w:val="20"/>
        </w:rPr>
        <w:t xml:space="preserve">. </w:t>
      </w:r>
      <w:hyperlink r:id="rId113" w:tgtFrame="_new" w:history="1">
        <w:r w:rsidRPr="003F7B64">
          <w:rPr>
            <w:rStyle w:val="Hipervnculo"/>
            <w:rFonts w:ascii="Arial" w:hAnsi="Arial" w:cs="Arial"/>
            <w:sz w:val="20"/>
            <w:szCs w:val="20"/>
          </w:rPr>
          <w:t>https://learngitbranching.js.org/?locale=es_ES</w:t>
        </w:r>
      </w:hyperlink>
      <w:r w:rsidRPr="003F7B64">
        <w:rPr>
          <w:rFonts w:ascii="Arial" w:hAnsi="Arial" w:cs="Arial"/>
          <w:sz w:val="20"/>
          <w:szCs w:val="20"/>
        </w:rPr>
        <w:t xml:space="preserve"> </w:t>
      </w:r>
    </w:p>
    <w:p w14:paraId="0CCF1816"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4EEC71BE" w14:textId="7FDBC5DA"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Red Hat. (s. f.). </w:t>
      </w:r>
      <w:r w:rsidRPr="003F7B64">
        <w:rPr>
          <w:rStyle w:val="nfasis"/>
          <w:rFonts w:ascii="Arial" w:hAnsi="Arial" w:cs="Arial"/>
          <w:sz w:val="20"/>
          <w:szCs w:val="20"/>
        </w:rPr>
        <w:t>What is DevOps?</w:t>
      </w:r>
      <w:r w:rsidRPr="003F7B64">
        <w:rPr>
          <w:rFonts w:ascii="Arial" w:hAnsi="Arial" w:cs="Arial"/>
          <w:sz w:val="20"/>
          <w:szCs w:val="20"/>
        </w:rPr>
        <w:t xml:space="preserve"> </w:t>
      </w:r>
      <w:hyperlink r:id="rId114" w:tgtFrame="_new" w:history="1">
        <w:r w:rsidRPr="003F7B64">
          <w:rPr>
            <w:rStyle w:val="Hipervnculo"/>
            <w:rFonts w:ascii="Arial" w:hAnsi="Arial" w:cs="Arial"/>
            <w:sz w:val="20"/>
            <w:szCs w:val="20"/>
          </w:rPr>
          <w:t>https://www.redhat.com/en/topics/devops</w:t>
        </w:r>
      </w:hyperlink>
    </w:p>
    <w:p w14:paraId="2D422F70"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5FD45346" w14:textId="5F229D40" w:rsid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Skoulikari, A. (2023). </w:t>
      </w:r>
      <w:r w:rsidRPr="003F7B64">
        <w:rPr>
          <w:rStyle w:val="nfasis"/>
          <w:rFonts w:ascii="Arial" w:hAnsi="Arial" w:cs="Arial"/>
          <w:sz w:val="20"/>
          <w:szCs w:val="20"/>
        </w:rPr>
        <w:t>Learning Git: A hands-on and visual guide to the basics of Git</w:t>
      </w:r>
      <w:r w:rsidRPr="003F7B64">
        <w:rPr>
          <w:rFonts w:ascii="Arial" w:hAnsi="Arial" w:cs="Arial"/>
          <w:sz w:val="20"/>
          <w:szCs w:val="20"/>
        </w:rPr>
        <w:t xml:space="preserve">. O'Reilly Media. </w:t>
      </w:r>
    </w:p>
    <w:p w14:paraId="4DF7779E"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p>
    <w:p w14:paraId="6F8B88AE" w14:textId="77777777" w:rsidR="003F7B64" w:rsidRPr="003F7B64" w:rsidRDefault="003F7B64" w:rsidP="003F7B64">
      <w:pPr>
        <w:pStyle w:val="NormalWeb"/>
        <w:spacing w:before="0" w:beforeAutospacing="0" w:after="0" w:afterAutospacing="0" w:line="276" w:lineRule="auto"/>
        <w:ind w:left="720" w:hanging="720"/>
        <w:rPr>
          <w:rFonts w:ascii="Arial" w:hAnsi="Arial" w:cs="Arial"/>
          <w:sz w:val="20"/>
          <w:szCs w:val="20"/>
        </w:rPr>
      </w:pPr>
      <w:r w:rsidRPr="003F7B64">
        <w:rPr>
          <w:rFonts w:ascii="Arial" w:hAnsi="Arial" w:cs="Arial"/>
          <w:sz w:val="20"/>
          <w:szCs w:val="20"/>
        </w:rPr>
        <w:t xml:space="preserve">The Linux Foundation. (s. f.). </w:t>
      </w:r>
      <w:r w:rsidRPr="003F7B64">
        <w:rPr>
          <w:rStyle w:val="nfasis"/>
          <w:rFonts w:ascii="Arial" w:hAnsi="Arial" w:cs="Arial"/>
          <w:sz w:val="20"/>
          <w:szCs w:val="20"/>
        </w:rPr>
        <w:t>What is DevOps?</w:t>
      </w:r>
      <w:r w:rsidRPr="003F7B64">
        <w:rPr>
          <w:rFonts w:ascii="Arial" w:hAnsi="Arial" w:cs="Arial"/>
          <w:sz w:val="20"/>
          <w:szCs w:val="20"/>
        </w:rPr>
        <w:t xml:space="preserve"> </w:t>
      </w:r>
      <w:hyperlink r:id="rId115" w:tgtFrame="_new" w:history="1">
        <w:r w:rsidRPr="003F7B64">
          <w:rPr>
            <w:rStyle w:val="Hipervnculo"/>
            <w:rFonts w:ascii="Arial" w:hAnsi="Arial" w:cs="Arial"/>
            <w:sz w:val="20"/>
            <w:szCs w:val="20"/>
          </w:rPr>
          <w:t>https://training.linuxfoundation.org/</w:t>
        </w:r>
      </w:hyperlink>
    </w:p>
    <w:p w14:paraId="0B806438" w14:textId="579172A3" w:rsidR="00A21B5B" w:rsidRDefault="00A21B5B" w:rsidP="00A21B5B">
      <w:pPr>
        <w:pStyle w:val="Normal0"/>
        <w:rPr>
          <w:b/>
          <w:color w:val="000000"/>
          <w:sz w:val="20"/>
          <w:szCs w:val="20"/>
        </w:rPr>
      </w:pPr>
    </w:p>
    <w:p w14:paraId="0A76E929" w14:textId="0EDB78BA"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E85923" w:rsidRPr="009B49E3" w14:paraId="2B9D0B34" w14:textId="77777777" w:rsidTr="0057321F">
        <w:trPr>
          <w:trHeight w:val="340"/>
        </w:trPr>
        <w:tc>
          <w:tcPr>
            <w:tcW w:w="1272" w:type="dxa"/>
            <w:shd w:val="clear" w:color="auto" w:fill="auto"/>
          </w:tcPr>
          <w:p w14:paraId="56749180" w14:textId="6A10BF21" w:rsidR="00E85923" w:rsidRPr="009B49E3" w:rsidRDefault="00860FDF" w:rsidP="00E85923">
            <w:pPr>
              <w:pStyle w:val="Normal0"/>
              <w:rPr>
                <w:sz w:val="20"/>
                <w:szCs w:val="20"/>
              </w:rPr>
            </w:pPr>
            <w:bookmarkStart w:id="12" w:name="_GoBack"/>
            <w:bookmarkEnd w:id="12"/>
            <w:r w:rsidRPr="009B49E3">
              <w:rPr>
                <w:sz w:val="20"/>
                <w:szCs w:val="20"/>
              </w:rPr>
              <w:t>Autor</w:t>
            </w:r>
          </w:p>
        </w:tc>
        <w:tc>
          <w:tcPr>
            <w:tcW w:w="1991" w:type="dxa"/>
            <w:shd w:val="clear" w:color="auto" w:fill="auto"/>
          </w:tcPr>
          <w:p w14:paraId="50FEC3A6" w14:textId="13269116" w:rsidR="00E85923" w:rsidRPr="009B49E3" w:rsidRDefault="00E85923" w:rsidP="00E85923">
            <w:pPr>
              <w:pStyle w:val="Normal0"/>
              <w:rPr>
                <w:b w:val="0"/>
                <w:bCs/>
                <w:sz w:val="20"/>
                <w:szCs w:val="20"/>
              </w:rPr>
            </w:pPr>
            <w:r w:rsidRPr="009B49E3">
              <w:rPr>
                <w:b w:val="0"/>
                <w:bCs/>
                <w:sz w:val="20"/>
                <w:szCs w:val="20"/>
              </w:rPr>
              <w:t>Viviana Herrera Quiñonez</w:t>
            </w:r>
          </w:p>
        </w:tc>
        <w:tc>
          <w:tcPr>
            <w:tcW w:w="1559" w:type="dxa"/>
            <w:shd w:val="clear" w:color="auto" w:fill="auto"/>
          </w:tcPr>
          <w:p w14:paraId="58A4A393" w14:textId="4998C259" w:rsidR="00E85923" w:rsidRPr="009B49E3" w:rsidRDefault="00E85923" w:rsidP="00E85923">
            <w:pPr>
              <w:pStyle w:val="Normal0"/>
              <w:rPr>
                <w:b w:val="0"/>
                <w:bCs/>
                <w:sz w:val="20"/>
                <w:szCs w:val="20"/>
              </w:rPr>
            </w:pPr>
            <w:r w:rsidRPr="009B49E3">
              <w:rPr>
                <w:b w:val="0"/>
                <w:bCs/>
                <w:sz w:val="20"/>
                <w:szCs w:val="20"/>
              </w:rPr>
              <w:t>Evaluadora instruccional</w:t>
            </w:r>
          </w:p>
        </w:tc>
        <w:tc>
          <w:tcPr>
            <w:tcW w:w="3257" w:type="dxa"/>
            <w:shd w:val="clear" w:color="auto" w:fill="auto"/>
          </w:tcPr>
          <w:p w14:paraId="3F242A4D" w14:textId="0464A382" w:rsidR="00E85923" w:rsidRDefault="00E85923" w:rsidP="00E85923">
            <w:pPr>
              <w:pStyle w:val="Normal0"/>
              <w:rPr>
                <w:b w:val="0"/>
                <w:bCs/>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69779507" w14:textId="23E1572B" w:rsidR="00E85923" w:rsidRDefault="00E85923" w:rsidP="00E85923">
            <w:pPr>
              <w:pStyle w:val="Normal0"/>
              <w:rPr>
                <w:b w:val="0"/>
                <w:sz w:val="20"/>
                <w:szCs w:val="20"/>
              </w:rPr>
            </w:pPr>
            <w:r>
              <w:rPr>
                <w:b w:val="0"/>
                <w:sz w:val="20"/>
                <w:szCs w:val="20"/>
              </w:rPr>
              <w:t>Agosto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116"/>
      <w:footerReference w:type="default" r:id="rId11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8-03T11:25:00Z" w:initials="VH">
    <w:p w14:paraId="01F3221E" w14:textId="1B3946EB" w:rsidR="00BA4B26" w:rsidRDefault="00BA4B26">
      <w:pPr>
        <w:pStyle w:val="Textocomentario"/>
      </w:pPr>
      <w:r>
        <w:rPr>
          <w:rStyle w:val="Refdecomentario"/>
        </w:rPr>
        <w:annotationRef/>
      </w:r>
      <w:r>
        <w:t xml:space="preserve">Texto alternativo: </w:t>
      </w:r>
      <w:r w:rsidRPr="000E6EA8">
        <w:rPr>
          <w:highlight w:val="green"/>
        </w:rPr>
        <w:t xml:space="preserve">En la figura 1 se presenta la evolución del desarrollo tradicional hacia el enfoque DevOps, evidenciando la transición desde equipos de desarrollo y operaciones separados hasta la adopción de prácticas colaborativas, automatización y tecnologías que favorecen la entrega continua y la mejora de la calidad del </w:t>
      </w:r>
      <w:r w:rsidRPr="000E6EA8">
        <w:rPr>
          <w:i/>
          <w:highlight w:val="green"/>
        </w:rPr>
        <w:t>software</w:t>
      </w:r>
      <w:r w:rsidRPr="000E6EA8">
        <w:rPr>
          <w:highlight w:val="green"/>
        </w:rPr>
        <w:t>.</w:t>
      </w:r>
    </w:p>
  </w:comment>
  <w:comment w:id="1" w:author="Viviana Herrera" w:date="2026-08-04T09:07:00Z" w:initials="VH">
    <w:p w14:paraId="7F4D6E36" w14:textId="40FC9F25" w:rsidR="00BA4B26" w:rsidRDefault="00BA4B26">
      <w:pPr>
        <w:pStyle w:val="Textocomentario"/>
      </w:pPr>
      <w:r>
        <w:rPr>
          <w:rStyle w:val="Refdecomentario"/>
        </w:rPr>
        <w:annotationRef/>
      </w:r>
      <w:r>
        <w:t xml:space="preserve">Texto alternativo: </w:t>
      </w:r>
      <w:r w:rsidRPr="00043E27">
        <w:rPr>
          <w:highlight w:val="green"/>
        </w:rPr>
        <w:t xml:space="preserve">En la figura 2 se presentan los principios fundamentales de DevOps: colaboración, automatización, integración continua, retroalimentación continua y mejora continua, como elementos que orientan el desarrollo, la implementación y el mantenimiento de aplicaciones de </w:t>
      </w:r>
      <w:r w:rsidRPr="00043E27">
        <w:rPr>
          <w:i/>
          <w:highlight w:val="green"/>
        </w:rPr>
        <w:t>software</w:t>
      </w:r>
      <w:r w:rsidRPr="00043E27">
        <w:rPr>
          <w:highlight w:val="green"/>
        </w:rPr>
        <w:t>.</w:t>
      </w:r>
    </w:p>
  </w:comment>
  <w:comment w:id="2" w:author="Viviana Herrera" w:date="2026-08-05T11:57:00Z" w:initials="VH">
    <w:p w14:paraId="41D9DC3B" w14:textId="4C68E68E" w:rsidR="00BA4B26" w:rsidRDefault="00BA4B26">
      <w:pPr>
        <w:pStyle w:val="Textocomentario"/>
      </w:pPr>
      <w:r>
        <w:rPr>
          <w:rStyle w:val="Refdecomentario"/>
        </w:rPr>
        <w:annotationRef/>
      </w:r>
      <w:r>
        <w:t xml:space="preserve">Texto alternativo: </w:t>
      </w:r>
      <w:r w:rsidRPr="00611F9A">
        <w:rPr>
          <w:highlight w:val="green"/>
        </w:rPr>
        <w:t xml:space="preserve">En la figura 3 se presentan los principales elementos de la cultura DevOps, entre los que se incluyen la colaboración, la comunicación, la automatización, la responsabilidad compartida y la mejora continua, como prácticas que fortalecen el trabajo colaborativo durante el desarrollo y la operación del </w:t>
      </w:r>
      <w:r w:rsidRPr="00611F9A">
        <w:rPr>
          <w:i/>
          <w:highlight w:val="green"/>
        </w:rPr>
        <w:t>software</w:t>
      </w:r>
      <w:r w:rsidRPr="00611F9A">
        <w:rPr>
          <w:highlight w:val="green"/>
        </w:rPr>
        <w:t>.</w:t>
      </w:r>
    </w:p>
  </w:comment>
  <w:comment w:id="3" w:author="Viviana Herrera" w:date="2026-08-06T18:45:00Z" w:initials="VH">
    <w:p w14:paraId="201AC708" w14:textId="4C8C2545" w:rsidR="00BA4B26" w:rsidRDefault="00BA4B26">
      <w:pPr>
        <w:pStyle w:val="Textocomentario"/>
      </w:pPr>
      <w:r>
        <w:rPr>
          <w:rStyle w:val="Refdecomentario"/>
        </w:rPr>
        <w:annotationRef/>
      </w:r>
      <w:r>
        <w:t xml:space="preserve">Texto alternativo: </w:t>
      </w:r>
      <w:r>
        <w:rPr>
          <w:highlight w:val="green"/>
        </w:rPr>
        <w:t>En la figura 4</w:t>
      </w:r>
      <w:r w:rsidRPr="00317326">
        <w:rPr>
          <w:highlight w:val="green"/>
        </w:rPr>
        <w:t xml:space="preserve"> se presenta el flujo de trabajo en un entorno DevOps, el cual inicia con el desarrollo del código, continúa con la integración continua, las pruebas automatizadas, la entrega continua y el despliegue continuo, finalizando con el monitoreo y la retroalimentación para dar inicio a un nuevo ciclo de mejora.</w:t>
      </w:r>
    </w:p>
  </w:comment>
  <w:comment w:id="4" w:author="Viviana Herrera" w:date="2026-08-06T19:19:00Z" w:initials="VH">
    <w:p w14:paraId="37B892C5" w14:textId="1EEBC6C1" w:rsidR="00BA4B26" w:rsidRDefault="00BA4B26">
      <w:pPr>
        <w:pStyle w:val="Textocomentario"/>
      </w:pPr>
      <w:r>
        <w:rPr>
          <w:rStyle w:val="Refdecomentario"/>
        </w:rPr>
        <w:annotationRef/>
      </w:r>
      <w:r>
        <w:t xml:space="preserve">Texto alternativo: </w:t>
      </w:r>
      <w:r w:rsidRPr="004268A4">
        <w:rPr>
          <w:highlight w:val="green"/>
        </w:rPr>
        <w:t xml:space="preserve">En la figura 5 se presenta el funcionamiento general del control de versiones mediante una secuencia de versiones de un proyecto de </w:t>
      </w:r>
      <w:r w:rsidRPr="004268A4">
        <w:rPr>
          <w:i/>
          <w:highlight w:val="green"/>
        </w:rPr>
        <w:t>software</w:t>
      </w:r>
      <w:r w:rsidRPr="004268A4">
        <w:rPr>
          <w:highlight w:val="green"/>
        </w:rPr>
        <w:t xml:space="preserve">, </w:t>
      </w:r>
      <w:r>
        <w:rPr>
          <w:highlight w:val="green"/>
        </w:rPr>
        <w:t xml:space="preserve">conservando </w:t>
      </w:r>
      <w:r w:rsidRPr="004268A4">
        <w:rPr>
          <w:highlight w:val="green"/>
        </w:rPr>
        <w:t>el registro histórico de los cambios realizados y la posibilidad de acceder a versiones anteriores durante el desarrollo.</w:t>
      </w:r>
    </w:p>
  </w:comment>
  <w:comment w:id="5" w:author="Viviana Herrera" w:date="2026-08-06T20:28:00Z" w:initials="VH">
    <w:p w14:paraId="456A84D2" w14:textId="39871DD5" w:rsidR="00BA4B26" w:rsidRDefault="00BA4B26">
      <w:pPr>
        <w:pStyle w:val="Textocomentario"/>
      </w:pPr>
      <w:r>
        <w:rPr>
          <w:rStyle w:val="Refdecomentario"/>
        </w:rPr>
        <w:annotationRef/>
      </w:r>
      <w:r>
        <w:t xml:space="preserve">Texto alternativo: </w:t>
      </w:r>
      <w:r w:rsidRPr="00DA58C1">
        <w:rPr>
          <w:highlight w:val="green"/>
        </w:rPr>
        <w:t>En la figura 7 se presenta el funcionamiento general de un repositorio remoto, donde varios desarrolladores trabajan en sus repositorios locales y sincronizan los cambios con un repositorio central alojado en GitHub o GitLab, permitiendo mantener un proyecto actualizado y compartido para todo el equipo.</w:t>
      </w:r>
    </w:p>
  </w:comment>
  <w:comment w:id="6" w:author="Viviana Herrera" w:date="2026-08-06T21:18:00Z" w:initials="VH">
    <w:p w14:paraId="7175A848" w14:textId="160D298F" w:rsidR="00BA4B26" w:rsidRDefault="00BA4B26">
      <w:pPr>
        <w:pStyle w:val="Textocomentario"/>
      </w:pPr>
      <w:r>
        <w:rPr>
          <w:rStyle w:val="Refdecomentario"/>
        </w:rPr>
        <w:annotationRef/>
      </w:r>
      <w:r>
        <w:t xml:space="preserve">Texto alternativo: </w:t>
      </w:r>
      <w:r w:rsidRPr="004276D3">
        <w:rPr>
          <w:highlight w:val="green"/>
        </w:rPr>
        <w:t xml:space="preserve">En la figura 7 se presenta el flujo general de las ramas en la estrategia GitFlow, exponiendo cómo las ramas </w:t>
      </w:r>
      <w:r w:rsidRPr="004276D3">
        <w:rPr>
          <w:rStyle w:val="CdigoHTML"/>
          <w:rFonts w:ascii="Arial" w:eastAsia="Arial" w:hAnsi="Arial" w:cs="Arial"/>
          <w:highlight w:val="green"/>
        </w:rPr>
        <w:t>feature</w:t>
      </w:r>
      <w:r w:rsidRPr="004276D3">
        <w:rPr>
          <w:highlight w:val="green"/>
        </w:rPr>
        <w:t xml:space="preserve"> se integran en </w:t>
      </w:r>
      <w:r w:rsidRPr="004276D3">
        <w:rPr>
          <w:rStyle w:val="CdigoHTML"/>
          <w:rFonts w:ascii="Arial" w:eastAsia="Arial" w:hAnsi="Arial" w:cs="Arial"/>
          <w:highlight w:val="green"/>
        </w:rPr>
        <w:t>develop</w:t>
      </w:r>
      <w:r w:rsidRPr="004276D3">
        <w:rPr>
          <w:highlight w:val="green"/>
        </w:rPr>
        <w:t xml:space="preserve">, cómo se crea una rama </w:t>
      </w:r>
      <w:r w:rsidRPr="004276D3">
        <w:rPr>
          <w:rStyle w:val="CdigoHTML"/>
          <w:rFonts w:ascii="Arial" w:eastAsia="Arial" w:hAnsi="Arial" w:cs="Arial"/>
          <w:highlight w:val="green"/>
        </w:rPr>
        <w:t>release</w:t>
      </w:r>
      <w:r w:rsidRPr="004276D3">
        <w:rPr>
          <w:highlight w:val="green"/>
        </w:rPr>
        <w:t xml:space="preserve"> para preparar una nueva versión y cómo una rama </w:t>
      </w:r>
      <w:r w:rsidRPr="004276D3">
        <w:rPr>
          <w:rStyle w:val="CdigoHTML"/>
          <w:rFonts w:ascii="Arial" w:eastAsia="Arial" w:hAnsi="Arial" w:cs="Arial"/>
          <w:highlight w:val="green"/>
        </w:rPr>
        <w:t>hotfix</w:t>
      </w:r>
      <w:r w:rsidRPr="004276D3">
        <w:rPr>
          <w:highlight w:val="green"/>
        </w:rPr>
        <w:t xml:space="preserve"> permite corregir errores en la versión estable antes de integrar los cambios nuevamente al proceso de desarrollo.</w:t>
      </w:r>
    </w:p>
  </w:comment>
  <w:comment w:id="7" w:author="Viviana Herrera" w:date="2026-08-06T21:45:00Z" w:initials="VH">
    <w:p w14:paraId="62E611AE" w14:textId="655A0911" w:rsidR="00BA4B26" w:rsidRDefault="00BA4B26">
      <w:pPr>
        <w:pStyle w:val="Textocomentario"/>
      </w:pPr>
      <w:r>
        <w:rPr>
          <w:rStyle w:val="Refdecomentario"/>
        </w:rPr>
        <w:annotationRef/>
      </w:r>
      <w:r>
        <w:t xml:space="preserve">Texto alternativo: </w:t>
      </w:r>
      <w:r w:rsidRPr="00526256">
        <w:rPr>
          <w:highlight w:val="green"/>
        </w:rPr>
        <w:t>En la figura 9 se presenta el papel de Jenkins dentro de un flujo DevOps, mostrando cómo los cambios realizados en un repositorio de código fuente activan procesos automatizados de compilación, pruebas y despliegue para generar una versión actualizada de la aplicación.</w:t>
      </w:r>
    </w:p>
  </w:comment>
  <w:comment w:id="8" w:author="Viviana Herrera" w:date="2026-08-06T21:57:00Z" w:initials="VH">
    <w:p w14:paraId="3369B949" w14:textId="212B1B7D" w:rsidR="00BA4B26" w:rsidRDefault="00BA4B26">
      <w:pPr>
        <w:pStyle w:val="Textocomentario"/>
      </w:pPr>
      <w:r>
        <w:rPr>
          <w:rStyle w:val="Refdecomentario"/>
        </w:rPr>
        <w:annotationRef/>
      </w:r>
      <w:r>
        <w:t xml:space="preserve">Texto alternativo: </w:t>
      </w:r>
      <w:r w:rsidRPr="009A3F74">
        <w:rPr>
          <w:highlight w:val="green"/>
        </w:rPr>
        <w:t>En la figur</w:t>
      </w:r>
      <w:r>
        <w:rPr>
          <w:highlight w:val="green"/>
        </w:rPr>
        <w:t>a 9</w:t>
      </w:r>
      <w:r w:rsidRPr="009A3F74">
        <w:rPr>
          <w:highlight w:val="green"/>
        </w:rPr>
        <w:t xml:space="preserve"> se presenta la arquitectura gen</w:t>
      </w:r>
      <w:r w:rsidR="00CB0908">
        <w:rPr>
          <w:highlight w:val="green"/>
        </w:rPr>
        <w:t>eral de Jenkins, exponiendo el c</w:t>
      </w:r>
      <w:r w:rsidRPr="009A3F74">
        <w:rPr>
          <w:highlight w:val="green"/>
        </w:rPr>
        <w:t>ontroller como componente principal que administra los procesos automatizados y coordina la eje</w:t>
      </w:r>
      <w:r w:rsidR="00CB0908">
        <w:rPr>
          <w:highlight w:val="green"/>
        </w:rPr>
        <w:t>cución de tareas en diferentes a</w:t>
      </w:r>
      <w:r w:rsidRPr="009A3F74">
        <w:rPr>
          <w:highlight w:val="green"/>
        </w:rPr>
        <w:t>gents, apoyán</w:t>
      </w:r>
      <w:r w:rsidR="00CB0908">
        <w:rPr>
          <w:highlight w:val="green"/>
        </w:rPr>
        <w:t>dose en Jobs, pipelines y p</w:t>
      </w:r>
      <w:r w:rsidRPr="009A3F74">
        <w:rPr>
          <w:highlight w:val="green"/>
        </w:rPr>
        <w:t>lugins para automatizar la compilación, las pruebas y el despliegue de aplicaciones.</w:t>
      </w:r>
    </w:p>
  </w:comment>
  <w:comment w:id="9" w:author="Viviana Herrera" w:date="2026-08-07T08:59:00Z" w:initials="VH">
    <w:p w14:paraId="27A9D800" w14:textId="3FE8DBE1" w:rsidR="00BA4B26" w:rsidRDefault="00BA4B26">
      <w:pPr>
        <w:pStyle w:val="Textocomentario"/>
      </w:pPr>
      <w:r>
        <w:rPr>
          <w:rStyle w:val="Refdecomentario"/>
        </w:rPr>
        <w:annotationRef/>
      </w:r>
      <w:r>
        <w:t xml:space="preserve">Texto alternativo: </w:t>
      </w:r>
      <w:r w:rsidRPr="00BA4B26">
        <w:rPr>
          <w:highlight w:val="green"/>
        </w:rPr>
        <w:t xml:space="preserve">En la figura 10 se presentan las etapas generales de un </w:t>
      </w:r>
      <w:r w:rsidRPr="00BA4B26">
        <w:rPr>
          <w:rStyle w:val="CdigoHTML"/>
          <w:rFonts w:ascii="Arial" w:eastAsia="Arial" w:hAnsi="Arial" w:cs="Arial"/>
          <w:highlight w:val="green"/>
        </w:rPr>
        <w:t>Pipeline</w:t>
      </w:r>
      <w:r w:rsidRPr="00BA4B26">
        <w:rPr>
          <w:highlight w:val="green"/>
        </w:rPr>
        <w:t xml:space="preserve"> de integración continua, iniciando con la obtención del código fuente y continuando con la compilación, las pruebas automatizadas, la generación de artefactos y la notificación de los resultados del proceso.</w:t>
      </w:r>
    </w:p>
  </w:comment>
  <w:comment w:id="10" w:author="Viviana Herrera" w:date="2026-08-07T09:20:00Z" w:initials="VH">
    <w:p w14:paraId="3F3E4FAF" w14:textId="1B36406B" w:rsidR="007039D7" w:rsidRDefault="007039D7">
      <w:pPr>
        <w:pStyle w:val="Textocomentario"/>
      </w:pPr>
      <w:r>
        <w:rPr>
          <w:rStyle w:val="Refdecomentario"/>
        </w:rPr>
        <w:annotationRef/>
      </w:r>
      <w:r>
        <w:t xml:space="preserve">Texto alternativo: </w:t>
      </w:r>
      <w:r>
        <w:rPr>
          <w:highlight w:val="green"/>
        </w:rPr>
        <w:t>En la figura 11</w:t>
      </w:r>
      <w:r w:rsidRPr="007039D7">
        <w:rPr>
          <w:highlight w:val="green"/>
        </w:rPr>
        <w:t xml:space="preserve"> se presenta el flujo de automatización de procesos CI/CD, iniciando con la construcción de la aplicación, continuando con la ejecución de pruebas automatizadas y finalizando con el despliegue de la versión validada en el entorno correspondiente.</w:t>
      </w:r>
    </w:p>
  </w:comment>
  <w:comment w:id="11" w:author="Viviana Herrera" w:date="2026-08-07T10:07:00Z" w:initials="VH">
    <w:p w14:paraId="4613778E" w14:textId="77777777" w:rsidR="00E86BDD" w:rsidRDefault="00E86BDD" w:rsidP="00E86BDD">
      <w:pPr>
        <w:pStyle w:val="Textocomentario"/>
      </w:pPr>
      <w:r>
        <w:rPr>
          <w:rStyle w:val="Refdecomentario"/>
        </w:rPr>
        <w:annotationRef/>
      </w:r>
      <w:r>
        <w:t xml:space="preserve">Texto alternativo: </w:t>
      </w:r>
      <w:r w:rsidRPr="009B2706">
        <w:rPr>
          <w:highlight w:val="green"/>
        </w:rPr>
        <w:t xml:space="preserve">La síntesis contiene los principales temas relacionados con el enfoque DevOps, incluyendo la introducción a sus fundamentos, los procesos de desarrollo de software, el uso de contenedores, la integración, entrega y despliegue continuo (CI/CD), la gestión de versiones con Git y la automatización de procesos mediante Jenkins, destacando su contribución al desarrollo colaborativo, la automatización y la mejora continua del ciclo de vida del </w:t>
      </w:r>
      <w:r w:rsidRPr="009B2706">
        <w:rPr>
          <w:i/>
          <w:highlight w:val="green"/>
        </w:rPr>
        <w:t>software</w:t>
      </w:r>
      <w:r w:rsidRPr="009B2706">
        <w:rPr>
          <w:highlight w:val="green"/>
        </w:rP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F3221E" w15:done="0"/>
  <w15:commentEx w15:paraId="7F4D6E36" w15:done="0"/>
  <w15:commentEx w15:paraId="41D9DC3B" w15:done="0"/>
  <w15:commentEx w15:paraId="201AC708" w15:done="0"/>
  <w15:commentEx w15:paraId="37B892C5" w15:done="0"/>
  <w15:commentEx w15:paraId="456A84D2" w15:done="0"/>
  <w15:commentEx w15:paraId="7175A848" w15:done="0"/>
  <w15:commentEx w15:paraId="62E611AE" w15:done="0"/>
  <w15:commentEx w15:paraId="3369B949" w15:done="0"/>
  <w15:commentEx w15:paraId="27A9D800" w15:done="0"/>
  <w15:commentEx w15:paraId="3F3E4FAF" w15:done="0"/>
  <w15:commentEx w15:paraId="461377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BCA3EE" w14:textId="77777777" w:rsidR="00D13C3F" w:rsidRDefault="00D13C3F">
      <w:pPr>
        <w:spacing w:line="240" w:lineRule="auto"/>
      </w:pPr>
      <w:r>
        <w:separator/>
      </w:r>
    </w:p>
  </w:endnote>
  <w:endnote w:type="continuationSeparator" w:id="0">
    <w:p w14:paraId="31962644" w14:textId="77777777" w:rsidR="00D13C3F" w:rsidRDefault="00D13C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A4B26" w:rsidRDefault="00BA4B26">
    <w:pPr>
      <w:pStyle w:val="Normal0"/>
      <w:tabs>
        <w:tab w:val="center" w:pos="4419"/>
        <w:tab w:val="right" w:pos="8838"/>
        <w:tab w:val="left" w:pos="10255"/>
      </w:tabs>
      <w:spacing w:line="240" w:lineRule="auto"/>
      <w:jc w:val="right"/>
      <w:rPr>
        <w:i/>
        <w:color w:val="000000"/>
        <w:sz w:val="20"/>
        <w:szCs w:val="20"/>
      </w:rPr>
    </w:pPr>
  </w:p>
  <w:p w14:paraId="000000DB" w14:textId="77777777" w:rsidR="00BA4B26" w:rsidRDefault="00BA4B2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A4B26" w:rsidRDefault="00BA4B26">
    <w:pPr>
      <w:pStyle w:val="Normal0"/>
      <w:spacing w:line="240" w:lineRule="auto"/>
      <w:rPr>
        <w:rFonts w:ascii="Times New Roman" w:eastAsia="Times New Roman" w:hAnsi="Times New Roman" w:cs="Times New Roman"/>
        <w:sz w:val="24"/>
        <w:szCs w:val="24"/>
      </w:rPr>
    </w:pPr>
  </w:p>
  <w:p w14:paraId="000000DD" w14:textId="77777777" w:rsidR="00BA4B26" w:rsidRDefault="00BA4B26">
    <w:pPr>
      <w:pStyle w:val="Normal0"/>
      <w:tabs>
        <w:tab w:val="center" w:pos="4419"/>
        <w:tab w:val="right" w:pos="8838"/>
        <w:tab w:val="left" w:pos="10255"/>
      </w:tabs>
      <w:spacing w:line="240" w:lineRule="auto"/>
      <w:jc w:val="right"/>
      <w:rPr>
        <w:i/>
        <w:color w:val="000000"/>
        <w:sz w:val="16"/>
        <w:szCs w:val="16"/>
      </w:rPr>
    </w:pPr>
  </w:p>
  <w:p w14:paraId="000000DE" w14:textId="77777777" w:rsidR="00BA4B26" w:rsidRDefault="00BA4B26">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B4097" w14:textId="77777777" w:rsidR="00D13C3F" w:rsidRDefault="00D13C3F">
      <w:r>
        <w:separator/>
      </w:r>
    </w:p>
  </w:footnote>
  <w:footnote w:type="continuationSeparator" w:id="0">
    <w:p w14:paraId="4160B64A" w14:textId="77777777" w:rsidR="00D13C3F" w:rsidRDefault="00D13C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BA4B26" w:rsidRDefault="00BA4B26">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A4B26" w:rsidRDefault="00BA4B26">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73F9E"/>
    <w:multiLevelType w:val="hybridMultilevel"/>
    <w:tmpl w:val="B598F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D4AAF"/>
    <w:multiLevelType w:val="hybridMultilevel"/>
    <w:tmpl w:val="9FD8A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A69F9"/>
    <w:multiLevelType w:val="hybridMultilevel"/>
    <w:tmpl w:val="64CC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E58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DF5A23"/>
    <w:multiLevelType w:val="hybridMultilevel"/>
    <w:tmpl w:val="515E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04433"/>
    <w:multiLevelType w:val="hybridMultilevel"/>
    <w:tmpl w:val="40568DA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C25634"/>
    <w:multiLevelType w:val="hybridMultilevel"/>
    <w:tmpl w:val="AE208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745A2"/>
    <w:multiLevelType w:val="hybridMultilevel"/>
    <w:tmpl w:val="1E92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667FB4"/>
    <w:multiLevelType w:val="hybridMultilevel"/>
    <w:tmpl w:val="F9221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F279E0"/>
    <w:multiLevelType w:val="hybridMultilevel"/>
    <w:tmpl w:val="BB6E1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C00FD"/>
    <w:multiLevelType w:val="hybridMultilevel"/>
    <w:tmpl w:val="32646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4F2454"/>
    <w:multiLevelType w:val="hybridMultilevel"/>
    <w:tmpl w:val="DCA44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02FE7"/>
    <w:multiLevelType w:val="multilevel"/>
    <w:tmpl w:val="CC927F52"/>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DA01880"/>
    <w:multiLevelType w:val="hybridMultilevel"/>
    <w:tmpl w:val="24A0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DA1B92"/>
    <w:multiLevelType w:val="hybridMultilevel"/>
    <w:tmpl w:val="BB483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DC35FA"/>
    <w:multiLevelType w:val="hybridMultilevel"/>
    <w:tmpl w:val="D8CC8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304F6D"/>
    <w:multiLevelType w:val="hybridMultilevel"/>
    <w:tmpl w:val="7EF6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05AA2"/>
    <w:multiLevelType w:val="hybridMultilevel"/>
    <w:tmpl w:val="8524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8E757F"/>
    <w:multiLevelType w:val="hybridMultilevel"/>
    <w:tmpl w:val="BF4AF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DC1E80"/>
    <w:multiLevelType w:val="hybridMultilevel"/>
    <w:tmpl w:val="5D96A9C8"/>
    <w:lvl w:ilvl="0" w:tplc="E5F47A2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857201"/>
    <w:multiLevelType w:val="hybridMultilevel"/>
    <w:tmpl w:val="AB1C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7361F"/>
    <w:multiLevelType w:val="hybridMultilevel"/>
    <w:tmpl w:val="FBC2F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B167B0"/>
    <w:multiLevelType w:val="hybridMultilevel"/>
    <w:tmpl w:val="5B02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3F448C9"/>
    <w:multiLevelType w:val="hybridMultilevel"/>
    <w:tmpl w:val="0CA2D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974863"/>
    <w:multiLevelType w:val="hybridMultilevel"/>
    <w:tmpl w:val="76BE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3308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0635CE2"/>
    <w:multiLevelType w:val="hybridMultilevel"/>
    <w:tmpl w:val="3BE88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873B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F46B8"/>
    <w:multiLevelType w:val="hybridMultilevel"/>
    <w:tmpl w:val="7E589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1747BF"/>
    <w:multiLevelType w:val="hybridMultilevel"/>
    <w:tmpl w:val="4508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9B0B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5"/>
  </w:num>
  <w:num w:numId="3">
    <w:abstractNumId w:val="34"/>
  </w:num>
  <w:num w:numId="4">
    <w:abstractNumId w:val="32"/>
  </w:num>
  <w:num w:numId="5">
    <w:abstractNumId w:val="10"/>
  </w:num>
  <w:num w:numId="6">
    <w:abstractNumId w:val="2"/>
  </w:num>
  <w:num w:numId="7">
    <w:abstractNumId w:val="26"/>
  </w:num>
  <w:num w:numId="8">
    <w:abstractNumId w:val="19"/>
  </w:num>
  <w:num w:numId="9">
    <w:abstractNumId w:val="37"/>
  </w:num>
  <w:num w:numId="10">
    <w:abstractNumId w:val="17"/>
  </w:num>
  <w:num w:numId="11">
    <w:abstractNumId w:val="41"/>
  </w:num>
  <w:num w:numId="12">
    <w:abstractNumId w:val="4"/>
  </w:num>
  <w:num w:numId="13">
    <w:abstractNumId w:val="40"/>
  </w:num>
  <w:num w:numId="14">
    <w:abstractNumId w:val="24"/>
  </w:num>
  <w:num w:numId="15">
    <w:abstractNumId w:val="12"/>
  </w:num>
  <w:num w:numId="16">
    <w:abstractNumId w:val="31"/>
  </w:num>
  <w:num w:numId="17">
    <w:abstractNumId w:val="28"/>
  </w:num>
  <w:num w:numId="18">
    <w:abstractNumId w:val="8"/>
  </w:num>
  <w:num w:numId="19">
    <w:abstractNumId w:val="39"/>
  </w:num>
  <w:num w:numId="20">
    <w:abstractNumId w:val="3"/>
  </w:num>
  <w:num w:numId="21">
    <w:abstractNumId w:val="22"/>
  </w:num>
  <w:num w:numId="22">
    <w:abstractNumId w:val="5"/>
  </w:num>
  <w:num w:numId="23">
    <w:abstractNumId w:val="11"/>
  </w:num>
  <w:num w:numId="24">
    <w:abstractNumId w:val="13"/>
  </w:num>
  <w:num w:numId="25">
    <w:abstractNumId w:val="27"/>
  </w:num>
  <w:num w:numId="26">
    <w:abstractNumId w:val="36"/>
  </w:num>
  <w:num w:numId="27">
    <w:abstractNumId w:val="33"/>
  </w:num>
  <w:num w:numId="28">
    <w:abstractNumId w:val="14"/>
  </w:num>
  <w:num w:numId="29">
    <w:abstractNumId w:val="0"/>
  </w:num>
  <w:num w:numId="30">
    <w:abstractNumId w:val="1"/>
  </w:num>
  <w:num w:numId="31">
    <w:abstractNumId w:val="16"/>
  </w:num>
  <w:num w:numId="32">
    <w:abstractNumId w:val="25"/>
  </w:num>
  <w:num w:numId="33">
    <w:abstractNumId w:val="21"/>
  </w:num>
  <w:num w:numId="34">
    <w:abstractNumId w:val="38"/>
  </w:num>
  <w:num w:numId="35">
    <w:abstractNumId w:val="35"/>
  </w:num>
  <w:num w:numId="36">
    <w:abstractNumId w:val="6"/>
  </w:num>
  <w:num w:numId="37">
    <w:abstractNumId w:val="9"/>
  </w:num>
  <w:num w:numId="38">
    <w:abstractNumId w:val="18"/>
  </w:num>
  <w:num w:numId="39">
    <w:abstractNumId w:val="7"/>
  </w:num>
  <w:num w:numId="40">
    <w:abstractNumId w:val="30"/>
  </w:num>
  <w:num w:numId="41">
    <w:abstractNumId w:val="20"/>
  </w:num>
  <w:num w:numId="42">
    <w:abstractNumId w:val="23"/>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C8"/>
    <w:rsid w:val="00001B87"/>
    <w:rsid w:val="0000291B"/>
    <w:rsid w:val="00004D6A"/>
    <w:rsid w:val="00004E20"/>
    <w:rsid w:val="00007066"/>
    <w:rsid w:val="00011F29"/>
    <w:rsid w:val="000120CE"/>
    <w:rsid w:val="0002155C"/>
    <w:rsid w:val="000216E8"/>
    <w:rsid w:val="0002386E"/>
    <w:rsid w:val="00023D65"/>
    <w:rsid w:val="000240B7"/>
    <w:rsid w:val="000241D8"/>
    <w:rsid w:val="0002511A"/>
    <w:rsid w:val="00025888"/>
    <w:rsid w:val="000275C2"/>
    <w:rsid w:val="000305BF"/>
    <w:rsid w:val="000316A5"/>
    <w:rsid w:val="00033308"/>
    <w:rsid w:val="00036086"/>
    <w:rsid w:val="00036874"/>
    <w:rsid w:val="00037C98"/>
    <w:rsid w:val="000429C2"/>
    <w:rsid w:val="00043E27"/>
    <w:rsid w:val="000443BD"/>
    <w:rsid w:val="0004591F"/>
    <w:rsid w:val="00046AE9"/>
    <w:rsid w:val="00051EE1"/>
    <w:rsid w:val="00052F14"/>
    <w:rsid w:val="00053B02"/>
    <w:rsid w:val="00054B9F"/>
    <w:rsid w:val="00056E1F"/>
    <w:rsid w:val="00061FA9"/>
    <w:rsid w:val="0006211A"/>
    <w:rsid w:val="000622CF"/>
    <w:rsid w:val="00064130"/>
    <w:rsid w:val="0006685F"/>
    <w:rsid w:val="00071ACE"/>
    <w:rsid w:val="00074DEB"/>
    <w:rsid w:val="000773BA"/>
    <w:rsid w:val="00077A47"/>
    <w:rsid w:val="00083CB5"/>
    <w:rsid w:val="000866F0"/>
    <w:rsid w:val="000915CE"/>
    <w:rsid w:val="00096FA2"/>
    <w:rsid w:val="00097B40"/>
    <w:rsid w:val="000A2610"/>
    <w:rsid w:val="000A52F3"/>
    <w:rsid w:val="000A5318"/>
    <w:rsid w:val="000A64F3"/>
    <w:rsid w:val="000B0D00"/>
    <w:rsid w:val="000B1378"/>
    <w:rsid w:val="000C4ED3"/>
    <w:rsid w:val="000C6A06"/>
    <w:rsid w:val="000C6D1C"/>
    <w:rsid w:val="000D0AC3"/>
    <w:rsid w:val="000E0922"/>
    <w:rsid w:val="000E1478"/>
    <w:rsid w:val="000E18B4"/>
    <w:rsid w:val="000E31FA"/>
    <w:rsid w:val="000E5030"/>
    <w:rsid w:val="000E6EA8"/>
    <w:rsid w:val="000E7312"/>
    <w:rsid w:val="000F189D"/>
    <w:rsid w:val="000F1E3A"/>
    <w:rsid w:val="000F38C3"/>
    <w:rsid w:val="000F3F23"/>
    <w:rsid w:val="000F5813"/>
    <w:rsid w:val="00103A0C"/>
    <w:rsid w:val="0010402C"/>
    <w:rsid w:val="00104EAC"/>
    <w:rsid w:val="001059EA"/>
    <w:rsid w:val="0010612D"/>
    <w:rsid w:val="0011312D"/>
    <w:rsid w:val="00114F9C"/>
    <w:rsid w:val="00116641"/>
    <w:rsid w:val="001179B4"/>
    <w:rsid w:val="00121B38"/>
    <w:rsid w:val="00126258"/>
    <w:rsid w:val="0012642B"/>
    <w:rsid w:val="00126870"/>
    <w:rsid w:val="00126F3A"/>
    <w:rsid w:val="001322FB"/>
    <w:rsid w:val="00132578"/>
    <w:rsid w:val="00135099"/>
    <w:rsid w:val="00137075"/>
    <w:rsid w:val="0014488D"/>
    <w:rsid w:val="00145C84"/>
    <w:rsid w:val="00147947"/>
    <w:rsid w:val="00154A04"/>
    <w:rsid w:val="00160AF5"/>
    <w:rsid w:val="00161D41"/>
    <w:rsid w:val="001624D8"/>
    <w:rsid w:val="00162AAC"/>
    <w:rsid w:val="00162BD5"/>
    <w:rsid w:val="0016373F"/>
    <w:rsid w:val="001640A5"/>
    <w:rsid w:val="001674E1"/>
    <w:rsid w:val="001725F9"/>
    <w:rsid w:val="00172A27"/>
    <w:rsid w:val="00173F7A"/>
    <w:rsid w:val="00174F4D"/>
    <w:rsid w:val="00177B62"/>
    <w:rsid w:val="00177F7C"/>
    <w:rsid w:val="001825BE"/>
    <w:rsid w:val="00183649"/>
    <w:rsid w:val="0018462D"/>
    <w:rsid w:val="001908E6"/>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464C"/>
    <w:rsid w:val="001C7D39"/>
    <w:rsid w:val="001D18BE"/>
    <w:rsid w:val="001D685E"/>
    <w:rsid w:val="001D75AB"/>
    <w:rsid w:val="001E3547"/>
    <w:rsid w:val="001E4D44"/>
    <w:rsid w:val="001E50F5"/>
    <w:rsid w:val="001E63C1"/>
    <w:rsid w:val="001E7AE5"/>
    <w:rsid w:val="001F0B5C"/>
    <w:rsid w:val="001F1A3A"/>
    <w:rsid w:val="001F6E55"/>
    <w:rsid w:val="00200D0B"/>
    <w:rsid w:val="00201685"/>
    <w:rsid w:val="00202660"/>
    <w:rsid w:val="0020360B"/>
    <w:rsid w:val="00204DCD"/>
    <w:rsid w:val="00207745"/>
    <w:rsid w:val="00210055"/>
    <w:rsid w:val="002104BD"/>
    <w:rsid w:val="00211029"/>
    <w:rsid w:val="0021702D"/>
    <w:rsid w:val="0022061F"/>
    <w:rsid w:val="002211E2"/>
    <w:rsid w:val="00225065"/>
    <w:rsid w:val="00227521"/>
    <w:rsid w:val="002318F4"/>
    <w:rsid w:val="0023332F"/>
    <w:rsid w:val="00233461"/>
    <w:rsid w:val="00241FF5"/>
    <w:rsid w:val="002429D4"/>
    <w:rsid w:val="00245092"/>
    <w:rsid w:val="00245580"/>
    <w:rsid w:val="00253FF0"/>
    <w:rsid w:val="00254C60"/>
    <w:rsid w:val="002559B3"/>
    <w:rsid w:val="00261D79"/>
    <w:rsid w:val="0026567B"/>
    <w:rsid w:val="00267798"/>
    <w:rsid w:val="00267BD8"/>
    <w:rsid w:val="00270929"/>
    <w:rsid w:val="00275915"/>
    <w:rsid w:val="00275BED"/>
    <w:rsid w:val="0027636B"/>
    <w:rsid w:val="00276DEE"/>
    <w:rsid w:val="00276F24"/>
    <w:rsid w:val="0028298B"/>
    <w:rsid w:val="002865E5"/>
    <w:rsid w:val="00291F16"/>
    <w:rsid w:val="002942D4"/>
    <w:rsid w:val="002948BE"/>
    <w:rsid w:val="00294B86"/>
    <w:rsid w:val="00294C53"/>
    <w:rsid w:val="002954CF"/>
    <w:rsid w:val="002A2499"/>
    <w:rsid w:val="002A2D62"/>
    <w:rsid w:val="002A39C7"/>
    <w:rsid w:val="002A3C0B"/>
    <w:rsid w:val="002A5E47"/>
    <w:rsid w:val="002A6F42"/>
    <w:rsid w:val="002B0065"/>
    <w:rsid w:val="002B1115"/>
    <w:rsid w:val="002B1CE1"/>
    <w:rsid w:val="002B2FA3"/>
    <w:rsid w:val="002B2FEE"/>
    <w:rsid w:val="002B4C89"/>
    <w:rsid w:val="002B6BB5"/>
    <w:rsid w:val="002C09CE"/>
    <w:rsid w:val="002C0E06"/>
    <w:rsid w:val="002C14A7"/>
    <w:rsid w:val="002C1F7A"/>
    <w:rsid w:val="002C2450"/>
    <w:rsid w:val="002C3B96"/>
    <w:rsid w:val="002C3CD8"/>
    <w:rsid w:val="002C3E0B"/>
    <w:rsid w:val="002D258E"/>
    <w:rsid w:val="002D3CA2"/>
    <w:rsid w:val="002E2479"/>
    <w:rsid w:val="002E30E8"/>
    <w:rsid w:val="002E37C6"/>
    <w:rsid w:val="002E4074"/>
    <w:rsid w:val="002F559A"/>
    <w:rsid w:val="002F73A9"/>
    <w:rsid w:val="00300EA1"/>
    <w:rsid w:val="003035B3"/>
    <w:rsid w:val="00303B68"/>
    <w:rsid w:val="00305BAE"/>
    <w:rsid w:val="00314875"/>
    <w:rsid w:val="00314C04"/>
    <w:rsid w:val="00315D68"/>
    <w:rsid w:val="00317326"/>
    <w:rsid w:val="00320FCA"/>
    <w:rsid w:val="003227F1"/>
    <w:rsid w:val="00323B68"/>
    <w:rsid w:val="00325A56"/>
    <w:rsid w:val="00330021"/>
    <w:rsid w:val="00330A93"/>
    <w:rsid w:val="003310C6"/>
    <w:rsid w:val="00331340"/>
    <w:rsid w:val="00331ED3"/>
    <w:rsid w:val="00337760"/>
    <w:rsid w:val="00340CDF"/>
    <w:rsid w:val="00345B63"/>
    <w:rsid w:val="003501F7"/>
    <w:rsid w:val="00351913"/>
    <w:rsid w:val="00351A8C"/>
    <w:rsid w:val="003525F1"/>
    <w:rsid w:val="00353A37"/>
    <w:rsid w:val="00354943"/>
    <w:rsid w:val="00354B8A"/>
    <w:rsid w:val="003559FB"/>
    <w:rsid w:val="00361F38"/>
    <w:rsid w:val="0036205E"/>
    <w:rsid w:val="003643AE"/>
    <w:rsid w:val="00366B94"/>
    <w:rsid w:val="00366E22"/>
    <w:rsid w:val="0036744A"/>
    <w:rsid w:val="00367E58"/>
    <w:rsid w:val="003725E1"/>
    <w:rsid w:val="003726BD"/>
    <w:rsid w:val="00376C52"/>
    <w:rsid w:val="003813A1"/>
    <w:rsid w:val="00381988"/>
    <w:rsid w:val="00382E37"/>
    <w:rsid w:val="00382FCC"/>
    <w:rsid w:val="00383A55"/>
    <w:rsid w:val="00384760"/>
    <w:rsid w:val="00390D9F"/>
    <w:rsid w:val="00394E48"/>
    <w:rsid w:val="00395E93"/>
    <w:rsid w:val="003A2C2B"/>
    <w:rsid w:val="003A2D16"/>
    <w:rsid w:val="003A357A"/>
    <w:rsid w:val="003A5691"/>
    <w:rsid w:val="003B1151"/>
    <w:rsid w:val="003B1659"/>
    <w:rsid w:val="003B3970"/>
    <w:rsid w:val="003B4B69"/>
    <w:rsid w:val="003D3798"/>
    <w:rsid w:val="003D472E"/>
    <w:rsid w:val="003D52F2"/>
    <w:rsid w:val="003D5C69"/>
    <w:rsid w:val="003D72D5"/>
    <w:rsid w:val="003E0884"/>
    <w:rsid w:val="003E1BF0"/>
    <w:rsid w:val="003E55AA"/>
    <w:rsid w:val="003F0755"/>
    <w:rsid w:val="003F5AEC"/>
    <w:rsid w:val="003F6DDE"/>
    <w:rsid w:val="003F6EB6"/>
    <w:rsid w:val="003F7B64"/>
    <w:rsid w:val="004000B5"/>
    <w:rsid w:val="00404532"/>
    <w:rsid w:val="004077BB"/>
    <w:rsid w:val="00410B2B"/>
    <w:rsid w:val="004111CD"/>
    <w:rsid w:val="0041303E"/>
    <w:rsid w:val="00415FB2"/>
    <w:rsid w:val="0041757E"/>
    <w:rsid w:val="004220C0"/>
    <w:rsid w:val="00425F50"/>
    <w:rsid w:val="004268A4"/>
    <w:rsid w:val="004270A1"/>
    <w:rsid w:val="004276D3"/>
    <w:rsid w:val="004322B6"/>
    <w:rsid w:val="00432B8A"/>
    <w:rsid w:val="00433FB6"/>
    <w:rsid w:val="00437C33"/>
    <w:rsid w:val="00441C00"/>
    <w:rsid w:val="00443866"/>
    <w:rsid w:val="0044520A"/>
    <w:rsid w:val="00445F80"/>
    <w:rsid w:val="00450408"/>
    <w:rsid w:val="0045064F"/>
    <w:rsid w:val="00452A06"/>
    <w:rsid w:val="00454411"/>
    <w:rsid w:val="00454819"/>
    <w:rsid w:val="00456EC1"/>
    <w:rsid w:val="00472C8F"/>
    <w:rsid w:val="0047328B"/>
    <w:rsid w:val="00473AB4"/>
    <w:rsid w:val="00473C52"/>
    <w:rsid w:val="0047618F"/>
    <w:rsid w:val="00477FF2"/>
    <w:rsid w:val="004825C4"/>
    <w:rsid w:val="004859CD"/>
    <w:rsid w:val="00490DFD"/>
    <w:rsid w:val="00491787"/>
    <w:rsid w:val="00491DA2"/>
    <w:rsid w:val="00493C24"/>
    <w:rsid w:val="00496A59"/>
    <w:rsid w:val="004A0024"/>
    <w:rsid w:val="004A0B32"/>
    <w:rsid w:val="004A500A"/>
    <w:rsid w:val="004A5C6E"/>
    <w:rsid w:val="004B73A7"/>
    <w:rsid w:val="004C4233"/>
    <w:rsid w:val="004C4B91"/>
    <w:rsid w:val="004D0860"/>
    <w:rsid w:val="004D1EBF"/>
    <w:rsid w:val="004D3F1F"/>
    <w:rsid w:val="004D4605"/>
    <w:rsid w:val="004D5009"/>
    <w:rsid w:val="004D7A3D"/>
    <w:rsid w:val="004E33FC"/>
    <w:rsid w:val="004E43F2"/>
    <w:rsid w:val="004E5C76"/>
    <w:rsid w:val="004F35A8"/>
    <w:rsid w:val="004F507B"/>
    <w:rsid w:val="004F5838"/>
    <w:rsid w:val="004F67F1"/>
    <w:rsid w:val="005018C0"/>
    <w:rsid w:val="005025E0"/>
    <w:rsid w:val="0050379E"/>
    <w:rsid w:val="00503977"/>
    <w:rsid w:val="00503D01"/>
    <w:rsid w:val="00507479"/>
    <w:rsid w:val="00511D45"/>
    <w:rsid w:val="00512D26"/>
    <w:rsid w:val="00521F07"/>
    <w:rsid w:val="00522D0A"/>
    <w:rsid w:val="00522E91"/>
    <w:rsid w:val="00523AEA"/>
    <w:rsid w:val="00523D3A"/>
    <w:rsid w:val="00524C75"/>
    <w:rsid w:val="00524EC6"/>
    <w:rsid w:val="00526256"/>
    <w:rsid w:val="005267DA"/>
    <w:rsid w:val="0052745B"/>
    <w:rsid w:val="00532F0B"/>
    <w:rsid w:val="00537425"/>
    <w:rsid w:val="00537970"/>
    <w:rsid w:val="00543FD2"/>
    <w:rsid w:val="00545562"/>
    <w:rsid w:val="005579F6"/>
    <w:rsid w:val="00561673"/>
    <w:rsid w:val="00562285"/>
    <w:rsid w:val="0056442B"/>
    <w:rsid w:val="005665EE"/>
    <w:rsid w:val="005666B6"/>
    <w:rsid w:val="00570220"/>
    <w:rsid w:val="0057321F"/>
    <w:rsid w:val="00573E71"/>
    <w:rsid w:val="0057407C"/>
    <w:rsid w:val="00575007"/>
    <w:rsid w:val="0057529E"/>
    <w:rsid w:val="00576014"/>
    <w:rsid w:val="005776D6"/>
    <w:rsid w:val="00583108"/>
    <w:rsid w:val="00584210"/>
    <w:rsid w:val="005877A6"/>
    <w:rsid w:val="00587C1C"/>
    <w:rsid w:val="00590513"/>
    <w:rsid w:val="00593FCE"/>
    <w:rsid w:val="00594254"/>
    <w:rsid w:val="00596A75"/>
    <w:rsid w:val="005A088E"/>
    <w:rsid w:val="005A2275"/>
    <w:rsid w:val="005A2990"/>
    <w:rsid w:val="005A2B5D"/>
    <w:rsid w:val="005A3DC4"/>
    <w:rsid w:val="005A52DF"/>
    <w:rsid w:val="005A77A0"/>
    <w:rsid w:val="005B0597"/>
    <w:rsid w:val="005B370B"/>
    <w:rsid w:val="005B48FF"/>
    <w:rsid w:val="005C0763"/>
    <w:rsid w:val="005C1EA7"/>
    <w:rsid w:val="005C27BB"/>
    <w:rsid w:val="005C7AE5"/>
    <w:rsid w:val="005D0402"/>
    <w:rsid w:val="005D0582"/>
    <w:rsid w:val="005D13B2"/>
    <w:rsid w:val="005D1DA5"/>
    <w:rsid w:val="005D2E7E"/>
    <w:rsid w:val="005D6C49"/>
    <w:rsid w:val="005D6DF1"/>
    <w:rsid w:val="005D7956"/>
    <w:rsid w:val="005D7DCE"/>
    <w:rsid w:val="005E2016"/>
    <w:rsid w:val="005E505A"/>
    <w:rsid w:val="005E7AC0"/>
    <w:rsid w:val="005F07D5"/>
    <w:rsid w:val="005F14C4"/>
    <w:rsid w:val="005F1597"/>
    <w:rsid w:val="005F1897"/>
    <w:rsid w:val="00600402"/>
    <w:rsid w:val="00605836"/>
    <w:rsid w:val="006067DA"/>
    <w:rsid w:val="006069DD"/>
    <w:rsid w:val="00606A90"/>
    <w:rsid w:val="006106E0"/>
    <w:rsid w:val="00610C94"/>
    <w:rsid w:val="00611F9A"/>
    <w:rsid w:val="00613480"/>
    <w:rsid w:val="0061714D"/>
    <w:rsid w:val="00621940"/>
    <w:rsid w:val="00621D58"/>
    <w:rsid w:val="00625CB3"/>
    <w:rsid w:val="00626093"/>
    <w:rsid w:val="00627C1A"/>
    <w:rsid w:val="0063081C"/>
    <w:rsid w:val="00632A85"/>
    <w:rsid w:val="00634426"/>
    <w:rsid w:val="006347AF"/>
    <w:rsid w:val="00644764"/>
    <w:rsid w:val="006463AE"/>
    <w:rsid w:val="006464B5"/>
    <w:rsid w:val="006467B1"/>
    <w:rsid w:val="006478B1"/>
    <w:rsid w:val="00651FEC"/>
    <w:rsid w:val="0065371F"/>
    <w:rsid w:val="00654907"/>
    <w:rsid w:val="00657A8E"/>
    <w:rsid w:val="00661407"/>
    <w:rsid w:val="006640F3"/>
    <w:rsid w:val="00665A32"/>
    <w:rsid w:val="0067086D"/>
    <w:rsid w:val="0067262D"/>
    <w:rsid w:val="00674B13"/>
    <w:rsid w:val="00686A7B"/>
    <w:rsid w:val="00687730"/>
    <w:rsid w:val="0069261F"/>
    <w:rsid w:val="00694303"/>
    <w:rsid w:val="0069540A"/>
    <w:rsid w:val="00697E9A"/>
    <w:rsid w:val="006A3968"/>
    <w:rsid w:val="006B115A"/>
    <w:rsid w:val="006B2F0D"/>
    <w:rsid w:val="006B489A"/>
    <w:rsid w:val="006B4904"/>
    <w:rsid w:val="006B703D"/>
    <w:rsid w:val="006B796E"/>
    <w:rsid w:val="006B7F6E"/>
    <w:rsid w:val="006C1FED"/>
    <w:rsid w:val="006C6262"/>
    <w:rsid w:val="006D28A0"/>
    <w:rsid w:val="006D298A"/>
    <w:rsid w:val="006D3A0C"/>
    <w:rsid w:val="006D5DB1"/>
    <w:rsid w:val="006D65C2"/>
    <w:rsid w:val="006D6C92"/>
    <w:rsid w:val="006E0B30"/>
    <w:rsid w:val="006E3772"/>
    <w:rsid w:val="006E381D"/>
    <w:rsid w:val="006E3C21"/>
    <w:rsid w:val="006E6CFA"/>
    <w:rsid w:val="006F0A16"/>
    <w:rsid w:val="006F36C2"/>
    <w:rsid w:val="006F454B"/>
    <w:rsid w:val="006F6991"/>
    <w:rsid w:val="00700095"/>
    <w:rsid w:val="007039D7"/>
    <w:rsid w:val="007051FB"/>
    <w:rsid w:val="00705B01"/>
    <w:rsid w:val="00710A29"/>
    <w:rsid w:val="00710C77"/>
    <w:rsid w:val="0071129D"/>
    <w:rsid w:val="0071697E"/>
    <w:rsid w:val="007209E7"/>
    <w:rsid w:val="00720CE9"/>
    <w:rsid w:val="007232E7"/>
    <w:rsid w:val="007237AA"/>
    <w:rsid w:val="0072587C"/>
    <w:rsid w:val="0072654B"/>
    <w:rsid w:val="007313F6"/>
    <w:rsid w:val="007314B8"/>
    <w:rsid w:val="00732BF6"/>
    <w:rsid w:val="00732EF2"/>
    <w:rsid w:val="007330F2"/>
    <w:rsid w:val="007371FC"/>
    <w:rsid w:val="00737BE4"/>
    <w:rsid w:val="00740AE1"/>
    <w:rsid w:val="00742120"/>
    <w:rsid w:val="007437D2"/>
    <w:rsid w:val="007535F7"/>
    <w:rsid w:val="00753728"/>
    <w:rsid w:val="0075501E"/>
    <w:rsid w:val="00757002"/>
    <w:rsid w:val="007611BD"/>
    <w:rsid w:val="00761D0D"/>
    <w:rsid w:val="00766539"/>
    <w:rsid w:val="00766FC9"/>
    <w:rsid w:val="00767123"/>
    <w:rsid w:val="00770417"/>
    <w:rsid w:val="007721E5"/>
    <w:rsid w:val="007739EB"/>
    <w:rsid w:val="007743B3"/>
    <w:rsid w:val="0077512D"/>
    <w:rsid w:val="007806C3"/>
    <w:rsid w:val="007818E8"/>
    <w:rsid w:val="00785A6D"/>
    <w:rsid w:val="0079143D"/>
    <w:rsid w:val="00791A48"/>
    <w:rsid w:val="00792572"/>
    <w:rsid w:val="007929CC"/>
    <w:rsid w:val="007958EF"/>
    <w:rsid w:val="00796FEE"/>
    <w:rsid w:val="007A5C2D"/>
    <w:rsid w:val="007A709A"/>
    <w:rsid w:val="007B1AD3"/>
    <w:rsid w:val="007B3914"/>
    <w:rsid w:val="007B3F8F"/>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7CA9"/>
    <w:rsid w:val="008312E9"/>
    <w:rsid w:val="0083265A"/>
    <w:rsid w:val="008332CF"/>
    <w:rsid w:val="00836495"/>
    <w:rsid w:val="008370DE"/>
    <w:rsid w:val="008371D9"/>
    <w:rsid w:val="00837B11"/>
    <w:rsid w:val="00842A51"/>
    <w:rsid w:val="00844FEA"/>
    <w:rsid w:val="00846BBF"/>
    <w:rsid w:val="00846D88"/>
    <w:rsid w:val="00847E82"/>
    <w:rsid w:val="008522D2"/>
    <w:rsid w:val="00854D2C"/>
    <w:rsid w:val="00855CB2"/>
    <w:rsid w:val="00860FDF"/>
    <w:rsid w:val="00863D5C"/>
    <w:rsid w:val="0086470A"/>
    <w:rsid w:val="0086737C"/>
    <w:rsid w:val="008721D9"/>
    <w:rsid w:val="00872F24"/>
    <w:rsid w:val="00874B83"/>
    <w:rsid w:val="00883C80"/>
    <w:rsid w:val="008840E1"/>
    <w:rsid w:val="0088500A"/>
    <w:rsid w:val="00885649"/>
    <w:rsid w:val="008858D4"/>
    <w:rsid w:val="00890A9D"/>
    <w:rsid w:val="0089159A"/>
    <w:rsid w:val="00893271"/>
    <w:rsid w:val="00893448"/>
    <w:rsid w:val="008961F1"/>
    <w:rsid w:val="008A079A"/>
    <w:rsid w:val="008A18B1"/>
    <w:rsid w:val="008A1DC2"/>
    <w:rsid w:val="008A1F25"/>
    <w:rsid w:val="008A2DF0"/>
    <w:rsid w:val="008A4C4C"/>
    <w:rsid w:val="008A6C7A"/>
    <w:rsid w:val="008A75BE"/>
    <w:rsid w:val="008B2BF8"/>
    <w:rsid w:val="008B3FE7"/>
    <w:rsid w:val="008C24D3"/>
    <w:rsid w:val="008C32A0"/>
    <w:rsid w:val="008C4D5E"/>
    <w:rsid w:val="008C6D9C"/>
    <w:rsid w:val="008D038B"/>
    <w:rsid w:val="008D1F14"/>
    <w:rsid w:val="008D20F9"/>
    <w:rsid w:val="008D4D28"/>
    <w:rsid w:val="008D526B"/>
    <w:rsid w:val="008D568B"/>
    <w:rsid w:val="008D5B02"/>
    <w:rsid w:val="008D5C08"/>
    <w:rsid w:val="008E0716"/>
    <w:rsid w:val="008E1842"/>
    <w:rsid w:val="008E268E"/>
    <w:rsid w:val="008E2913"/>
    <w:rsid w:val="008E3604"/>
    <w:rsid w:val="008E4401"/>
    <w:rsid w:val="008E5A15"/>
    <w:rsid w:val="008E6DCB"/>
    <w:rsid w:val="008F016E"/>
    <w:rsid w:val="008F4495"/>
    <w:rsid w:val="0090165F"/>
    <w:rsid w:val="00902CCD"/>
    <w:rsid w:val="00902DB1"/>
    <w:rsid w:val="00906E0F"/>
    <w:rsid w:val="00907613"/>
    <w:rsid w:val="00912631"/>
    <w:rsid w:val="00913266"/>
    <w:rsid w:val="009148B5"/>
    <w:rsid w:val="009155C9"/>
    <w:rsid w:val="00916412"/>
    <w:rsid w:val="0092194C"/>
    <w:rsid w:val="00922D73"/>
    <w:rsid w:val="00923E9F"/>
    <w:rsid w:val="009263BC"/>
    <w:rsid w:val="00927773"/>
    <w:rsid w:val="00927FD4"/>
    <w:rsid w:val="00931E07"/>
    <w:rsid w:val="009327E3"/>
    <w:rsid w:val="0093340E"/>
    <w:rsid w:val="0093618C"/>
    <w:rsid w:val="00946F39"/>
    <w:rsid w:val="00947D9E"/>
    <w:rsid w:val="0095328B"/>
    <w:rsid w:val="00955553"/>
    <w:rsid w:val="00956C7A"/>
    <w:rsid w:val="00960F50"/>
    <w:rsid w:val="00967EE0"/>
    <w:rsid w:val="00970D52"/>
    <w:rsid w:val="00970DAF"/>
    <w:rsid w:val="009719E0"/>
    <w:rsid w:val="0097386B"/>
    <w:rsid w:val="00975048"/>
    <w:rsid w:val="00975262"/>
    <w:rsid w:val="00980A07"/>
    <w:rsid w:val="009847CE"/>
    <w:rsid w:val="009850E6"/>
    <w:rsid w:val="00991B6B"/>
    <w:rsid w:val="00992B6B"/>
    <w:rsid w:val="00994757"/>
    <w:rsid w:val="009A30EE"/>
    <w:rsid w:val="009A3F74"/>
    <w:rsid w:val="009A51AF"/>
    <w:rsid w:val="009A6FF4"/>
    <w:rsid w:val="009B1481"/>
    <w:rsid w:val="009B49E3"/>
    <w:rsid w:val="009B53CF"/>
    <w:rsid w:val="009C1359"/>
    <w:rsid w:val="009C1D0C"/>
    <w:rsid w:val="009C5BD3"/>
    <w:rsid w:val="009C67EE"/>
    <w:rsid w:val="009D11E6"/>
    <w:rsid w:val="009D3509"/>
    <w:rsid w:val="009D3F1C"/>
    <w:rsid w:val="009D4EC2"/>
    <w:rsid w:val="009D6854"/>
    <w:rsid w:val="009E0B3C"/>
    <w:rsid w:val="009E175C"/>
    <w:rsid w:val="009E19AE"/>
    <w:rsid w:val="009E4771"/>
    <w:rsid w:val="009F299A"/>
    <w:rsid w:val="009F4EA9"/>
    <w:rsid w:val="009F502C"/>
    <w:rsid w:val="00A024AE"/>
    <w:rsid w:val="00A05295"/>
    <w:rsid w:val="00A05B00"/>
    <w:rsid w:val="00A069B3"/>
    <w:rsid w:val="00A12113"/>
    <w:rsid w:val="00A13EB6"/>
    <w:rsid w:val="00A13F1C"/>
    <w:rsid w:val="00A2046A"/>
    <w:rsid w:val="00A21B5B"/>
    <w:rsid w:val="00A246A1"/>
    <w:rsid w:val="00A246FA"/>
    <w:rsid w:val="00A30043"/>
    <w:rsid w:val="00A333BD"/>
    <w:rsid w:val="00A34F34"/>
    <w:rsid w:val="00A36A6C"/>
    <w:rsid w:val="00A36BE0"/>
    <w:rsid w:val="00A36E63"/>
    <w:rsid w:val="00A415DC"/>
    <w:rsid w:val="00A423DB"/>
    <w:rsid w:val="00A4352F"/>
    <w:rsid w:val="00A44708"/>
    <w:rsid w:val="00A44AE2"/>
    <w:rsid w:val="00A44B02"/>
    <w:rsid w:val="00A51020"/>
    <w:rsid w:val="00A5377D"/>
    <w:rsid w:val="00A55BD2"/>
    <w:rsid w:val="00A56171"/>
    <w:rsid w:val="00A56F0C"/>
    <w:rsid w:val="00A61679"/>
    <w:rsid w:val="00A6338C"/>
    <w:rsid w:val="00A66B9B"/>
    <w:rsid w:val="00A716A0"/>
    <w:rsid w:val="00A9240A"/>
    <w:rsid w:val="00A940CC"/>
    <w:rsid w:val="00A95489"/>
    <w:rsid w:val="00AA2511"/>
    <w:rsid w:val="00AA45A3"/>
    <w:rsid w:val="00AA559B"/>
    <w:rsid w:val="00AB2621"/>
    <w:rsid w:val="00AB2CA9"/>
    <w:rsid w:val="00AB38EE"/>
    <w:rsid w:val="00AB3F8B"/>
    <w:rsid w:val="00AB7656"/>
    <w:rsid w:val="00AB7C24"/>
    <w:rsid w:val="00AC0132"/>
    <w:rsid w:val="00AC2761"/>
    <w:rsid w:val="00AC4257"/>
    <w:rsid w:val="00AC4A8E"/>
    <w:rsid w:val="00AC4E80"/>
    <w:rsid w:val="00AD15A7"/>
    <w:rsid w:val="00AD17D4"/>
    <w:rsid w:val="00AD26D2"/>
    <w:rsid w:val="00AD48C5"/>
    <w:rsid w:val="00AD7770"/>
    <w:rsid w:val="00AE00C0"/>
    <w:rsid w:val="00AE1E45"/>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248FC"/>
    <w:rsid w:val="00B2672F"/>
    <w:rsid w:val="00B3122A"/>
    <w:rsid w:val="00B32096"/>
    <w:rsid w:val="00B3444C"/>
    <w:rsid w:val="00B36989"/>
    <w:rsid w:val="00B409AF"/>
    <w:rsid w:val="00B4427A"/>
    <w:rsid w:val="00B4561C"/>
    <w:rsid w:val="00B45DD1"/>
    <w:rsid w:val="00B46075"/>
    <w:rsid w:val="00B47F1F"/>
    <w:rsid w:val="00B501B6"/>
    <w:rsid w:val="00B535CA"/>
    <w:rsid w:val="00B53BC7"/>
    <w:rsid w:val="00B541DA"/>
    <w:rsid w:val="00B54D85"/>
    <w:rsid w:val="00B55E5F"/>
    <w:rsid w:val="00B55EC5"/>
    <w:rsid w:val="00B56BB1"/>
    <w:rsid w:val="00B57729"/>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A3BFF"/>
    <w:rsid w:val="00BA4B26"/>
    <w:rsid w:val="00BB1997"/>
    <w:rsid w:val="00BB2FB2"/>
    <w:rsid w:val="00BB6FEE"/>
    <w:rsid w:val="00BC1D73"/>
    <w:rsid w:val="00BC1FE2"/>
    <w:rsid w:val="00BC2651"/>
    <w:rsid w:val="00BC4B2C"/>
    <w:rsid w:val="00BC5DE8"/>
    <w:rsid w:val="00BC719B"/>
    <w:rsid w:val="00BD0C5D"/>
    <w:rsid w:val="00BD1F95"/>
    <w:rsid w:val="00BD2BDD"/>
    <w:rsid w:val="00BD5B3B"/>
    <w:rsid w:val="00BD5CE4"/>
    <w:rsid w:val="00BE75C1"/>
    <w:rsid w:val="00BE7871"/>
    <w:rsid w:val="00BF006B"/>
    <w:rsid w:val="00BF0108"/>
    <w:rsid w:val="00BF053C"/>
    <w:rsid w:val="00BF109F"/>
    <w:rsid w:val="00BF1E30"/>
    <w:rsid w:val="00BF40D5"/>
    <w:rsid w:val="00BF4968"/>
    <w:rsid w:val="00BF5FBF"/>
    <w:rsid w:val="00C040AE"/>
    <w:rsid w:val="00C04F8C"/>
    <w:rsid w:val="00C05B0C"/>
    <w:rsid w:val="00C100CE"/>
    <w:rsid w:val="00C11FAD"/>
    <w:rsid w:val="00C1690E"/>
    <w:rsid w:val="00C241C1"/>
    <w:rsid w:val="00C3044E"/>
    <w:rsid w:val="00C32ACD"/>
    <w:rsid w:val="00C33446"/>
    <w:rsid w:val="00C348DE"/>
    <w:rsid w:val="00C34CE0"/>
    <w:rsid w:val="00C35F04"/>
    <w:rsid w:val="00C42D8E"/>
    <w:rsid w:val="00C45016"/>
    <w:rsid w:val="00C45A3B"/>
    <w:rsid w:val="00C46227"/>
    <w:rsid w:val="00C4635E"/>
    <w:rsid w:val="00C534B4"/>
    <w:rsid w:val="00C543C4"/>
    <w:rsid w:val="00C545D5"/>
    <w:rsid w:val="00C55557"/>
    <w:rsid w:val="00C556C3"/>
    <w:rsid w:val="00C570DD"/>
    <w:rsid w:val="00C64873"/>
    <w:rsid w:val="00C661E1"/>
    <w:rsid w:val="00C700A6"/>
    <w:rsid w:val="00C71DDA"/>
    <w:rsid w:val="00C77BB3"/>
    <w:rsid w:val="00C77C18"/>
    <w:rsid w:val="00C77FBB"/>
    <w:rsid w:val="00C80225"/>
    <w:rsid w:val="00C809E6"/>
    <w:rsid w:val="00C81530"/>
    <w:rsid w:val="00C838DF"/>
    <w:rsid w:val="00C84D17"/>
    <w:rsid w:val="00C8580B"/>
    <w:rsid w:val="00C9332B"/>
    <w:rsid w:val="00C94A11"/>
    <w:rsid w:val="00C964F1"/>
    <w:rsid w:val="00C96637"/>
    <w:rsid w:val="00C97430"/>
    <w:rsid w:val="00C97CD3"/>
    <w:rsid w:val="00CA17B7"/>
    <w:rsid w:val="00CA2225"/>
    <w:rsid w:val="00CA2BD8"/>
    <w:rsid w:val="00CA3841"/>
    <w:rsid w:val="00CA3C31"/>
    <w:rsid w:val="00CA41AD"/>
    <w:rsid w:val="00CA709C"/>
    <w:rsid w:val="00CB0908"/>
    <w:rsid w:val="00CB4188"/>
    <w:rsid w:val="00CB4AD0"/>
    <w:rsid w:val="00CB513F"/>
    <w:rsid w:val="00CB6F3B"/>
    <w:rsid w:val="00CC16DB"/>
    <w:rsid w:val="00CC31A2"/>
    <w:rsid w:val="00CC38F0"/>
    <w:rsid w:val="00CC4A68"/>
    <w:rsid w:val="00CD014B"/>
    <w:rsid w:val="00CD144A"/>
    <w:rsid w:val="00CD151A"/>
    <w:rsid w:val="00CD2423"/>
    <w:rsid w:val="00CD32DA"/>
    <w:rsid w:val="00CD3808"/>
    <w:rsid w:val="00CD3852"/>
    <w:rsid w:val="00CD4AB0"/>
    <w:rsid w:val="00CD5B23"/>
    <w:rsid w:val="00CD690B"/>
    <w:rsid w:val="00CE3DFE"/>
    <w:rsid w:val="00CE3E69"/>
    <w:rsid w:val="00CE4FF3"/>
    <w:rsid w:val="00CF3BA7"/>
    <w:rsid w:val="00CF5840"/>
    <w:rsid w:val="00CF5CB3"/>
    <w:rsid w:val="00D03D24"/>
    <w:rsid w:val="00D05C50"/>
    <w:rsid w:val="00D06F3F"/>
    <w:rsid w:val="00D072A1"/>
    <w:rsid w:val="00D07940"/>
    <w:rsid w:val="00D13C3F"/>
    <w:rsid w:val="00D146E9"/>
    <w:rsid w:val="00D14784"/>
    <w:rsid w:val="00D1667A"/>
    <w:rsid w:val="00D17C1F"/>
    <w:rsid w:val="00D17EDE"/>
    <w:rsid w:val="00D20382"/>
    <w:rsid w:val="00D20915"/>
    <w:rsid w:val="00D213E3"/>
    <w:rsid w:val="00D23772"/>
    <w:rsid w:val="00D26F7F"/>
    <w:rsid w:val="00D27970"/>
    <w:rsid w:val="00D31D83"/>
    <w:rsid w:val="00D3229D"/>
    <w:rsid w:val="00D3458F"/>
    <w:rsid w:val="00D36165"/>
    <w:rsid w:val="00D376E1"/>
    <w:rsid w:val="00D403AB"/>
    <w:rsid w:val="00D41572"/>
    <w:rsid w:val="00D43F42"/>
    <w:rsid w:val="00D53549"/>
    <w:rsid w:val="00D53F4A"/>
    <w:rsid w:val="00D556AC"/>
    <w:rsid w:val="00D56832"/>
    <w:rsid w:val="00D56921"/>
    <w:rsid w:val="00D56950"/>
    <w:rsid w:val="00D57027"/>
    <w:rsid w:val="00D57386"/>
    <w:rsid w:val="00D60361"/>
    <w:rsid w:val="00D603D4"/>
    <w:rsid w:val="00D62AE9"/>
    <w:rsid w:val="00D66240"/>
    <w:rsid w:val="00D67CD7"/>
    <w:rsid w:val="00D70200"/>
    <w:rsid w:val="00D7066A"/>
    <w:rsid w:val="00D718FC"/>
    <w:rsid w:val="00D72063"/>
    <w:rsid w:val="00D720C1"/>
    <w:rsid w:val="00D72C0D"/>
    <w:rsid w:val="00D72F07"/>
    <w:rsid w:val="00D77B4D"/>
    <w:rsid w:val="00D814B0"/>
    <w:rsid w:val="00D823B5"/>
    <w:rsid w:val="00D85C4F"/>
    <w:rsid w:val="00D862A7"/>
    <w:rsid w:val="00D871ED"/>
    <w:rsid w:val="00D90012"/>
    <w:rsid w:val="00D92CB5"/>
    <w:rsid w:val="00D93976"/>
    <w:rsid w:val="00D94497"/>
    <w:rsid w:val="00D95E7E"/>
    <w:rsid w:val="00D9751D"/>
    <w:rsid w:val="00DA58C1"/>
    <w:rsid w:val="00DA5959"/>
    <w:rsid w:val="00DA62D4"/>
    <w:rsid w:val="00DA64A7"/>
    <w:rsid w:val="00DA6E2C"/>
    <w:rsid w:val="00DA72FB"/>
    <w:rsid w:val="00DB0603"/>
    <w:rsid w:val="00DB3A14"/>
    <w:rsid w:val="00DB6B55"/>
    <w:rsid w:val="00DC497E"/>
    <w:rsid w:val="00DC7183"/>
    <w:rsid w:val="00DD1B24"/>
    <w:rsid w:val="00DD54CD"/>
    <w:rsid w:val="00DD5EF7"/>
    <w:rsid w:val="00DE1230"/>
    <w:rsid w:val="00DE2224"/>
    <w:rsid w:val="00DE22CC"/>
    <w:rsid w:val="00DE29A0"/>
    <w:rsid w:val="00DE31CB"/>
    <w:rsid w:val="00DE4A57"/>
    <w:rsid w:val="00DF5A82"/>
    <w:rsid w:val="00DF69E7"/>
    <w:rsid w:val="00E002F9"/>
    <w:rsid w:val="00E025D0"/>
    <w:rsid w:val="00E02DD8"/>
    <w:rsid w:val="00E04AD0"/>
    <w:rsid w:val="00E05C04"/>
    <w:rsid w:val="00E06A0D"/>
    <w:rsid w:val="00E11A96"/>
    <w:rsid w:val="00E12732"/>
    <w:rsid w:val="00E15061"/>
    <w:rsid w:val="00E210F4"/>
    <w:rsid w:val="00E2234E"/>
    <w:rsid w:val="00E24CC1"/>
    <w:rsid w:val="00E27218"/>
    <w:rsid w:val="00E347E5"/>
    <w:rsid w:val="00E350E1"/>
    <w:rsid w:val="00E362C5"/>
    <w:rsid w:val="00E37FCC"/>
    <w:rsid w:val="00E42464"/>
    <w:rsid w:val="00E44D36"/>
    <w:rsid w:val="00E46A2B"/>
    <w:rsid w:val="00E517D6"/>
    <w:rsid w:val="00E51B5B"/>
    <w:rsid w:val="00E53B30"/>
    <w:rsid w:val="00E54573"/>
    <w:rsid w:val="00E5557B"/>
    <w:rsid w:val="00E5740C"/>
    <w:rsid w:val="00E57577"/>
    <w:rsid w:val="00E6387C"/>
    <w:rsid w:val="00E65C1F"/>
    <w:rsid w:val="00E714F8"/>
    <w:rsid w:val="00E77B65"/>
    <w:rsid w:val="00E8034C"/>
    <w:rsid w:val="00E812C0"/>
    <w:rsid w:val="00E84F9C"/>
    <w:rsid w:val="00E85923"/>
    <w:rsid w:val="00E859CE"/>
    <w:rsid w:val="00E86BDD"/>
    <w:rsid w:val="00E86E25"/>
    <w:rsid w:val="00E87BDC"/>
    <w:rsid w:val="00E9018B"/>
    <w:rsid w:val="00E9122D"/>
    <w:rsid w:val="00E9244D"/>
    <w:rsid w:val="00E93BA5"/>
    <w:rsid w:val="00E9494F"/>
    <w:rsid w:val="00E96C74"/>
    <w:rsid w:val="00EA06A0"/>
    <w:rsid w:val="00EA24ED"/>
    <w:rsid w:val="00EA3023"/>
    <w:rsid w:val="00EA3F10"/>
    <w:rsid w:val="00EA53EB"/>
    <w:rsid w:val="00EA7B33"/>
    <w:rsid w:val="00EB0597"/>
    <w:rsid w:val="00EB09A7"/>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751B"/>
    <w:rsid w:val="00F10591"/>
    <w:rsid w:val="00F1154B"/>
    <w:rsid w:val="00F1171B"/>
    <w:rsid w:val="00F1291A"/>
    <w:rsid w:val="00F146BD"/>
    <w:rsid w:val="00F14DEB"/>
    <w:rsid w:val="00F16CBF"/>
    <w:rsid w:val="00F242F6"/>
    <w:rsid w:val="00F24D8F"/>
    <w:rsid w:val="00F24EED"/>
    <w:rsid w:val="00F30551"/>
    <w:rsid w:val="00F318E9"/>
    <w:rsid w:val="00F41061"/>
    <w:rsid w:val="00F44C96"/>
    <w:rsid w:val="00F51312"/>
    <w:rsid w:val="00F54E3C"/>
    <w:rsid w:val="00F5621E"/>
    <w:rsid w:val="00F56D89"/>
    <w:rsid w:val="00F57344"/>
    <w:rsid w:val="00F576FE"/>
    <w:rsid w:val="00F61969"/>
    <w:rsid w:val="00F67E1C"/>
    <w:rsid w:val="00F71B20"/>
    <w:rsid w:val="00F802FC"/>
    <w:rsid w:val="00F814CC"/>
    <w:rsid w:val="00F85244"/>
    <w:rsid w:val="00F855FD"/>
    <w:rsid w:val="00F862FF"/>
    <w:rsid w:val="00F91114"/>
    <w:rsid w:val="00F91B66"/>
    <w:rsid w:val="00F979E1"/>
    <w:rsid w:val="00FA04EB"/>
    <w:rsid w:val="00FA1F11"/>
    <w:rsid w:val="00FA6CA1"/>
    <w:rsid w:val="00FA705B"/>
    <w:rsid w:val="00FA736F"/>
    <w:rsid w:val="00FA7584"/>
    <w:rsid w:val="00FB274C"/>
    <w:rsid w:val="00FB538F"/>
    <w:rsid w:val="00FB5554"/>
    <w:rsid w:val="00FB5B11"/>
    <w:rsid w:val="00FC1E7F"/>
    <w:rsid w:val="00FD0682"/>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4F35A8"/>
    <w:pPr>
      <w:keepNext/>
      <w:keepLines/>
      <w:spacing w:before="40"/>
      <w:outlineLvl w:val="6"/>
    </w:pPr>
    <w:rPr>
      <w:rFonts w:eastAsiaTheme="majorEastAsia" w:cstheme="majorBidi"/>
      <w:color w:val="595959" w:themeColor="text1" w:themeTint="A6"/>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7Car">
    <w:name w:val="Título 7 Car"/>
    <w:basedOn w:val="Fuentedeprrafopredeter"/>
    <w:link w:val="Ttulo7"/>
    <w:uiPriority w:val="9"/>
    <w:semiHidden/>
    <w:rsid w:val="004F35A8"/>
    <w:rPr>
      <w:rFonts w:eastAsiaTheme="majorEastAsia" w:cstheme="majorBidi"/>
      <w:color w:val="595959" w:themeColor="text1" w:themeTint="A6"/>
      <w:kern w:val="2"/>
      <w:sz w:val="24"/>
      <w:szCs w:val="24"/>
      <w:lang w:val="es-CO"/>
      <w14:ligatures w14:val="standardContextual"/>
    </w:rPr>
  </w:style>
  <w:style w:type="paragraph" w:customStyle="1" w:styleId="pdq2pgselectionanchorcontainer">
    <w:name w:val="pdq2pg_selectionanchorcontainer"/>
    <w:basedOn w:val="Normal"/>
    <w:rsid w:val="00083CB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CdigoHTML">
    <w:name w:val="HTML Code"/>
    <w:basedOn w:val="Fuentedeprrafopredeter"/>
    <w:uiPriority w:val="99"/>
    <w:semiHidden/>
    <w:unhideWhenUsed/>
    <w:rsid w:val="004276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74640">
      <w:bodyDiv w:val="1"/>
      <w:marLeft w:val="0"/>
      <w:marRight w:val="0"/>
      <w:marTop w:val="0"/>
      <w:marBottom w:val="0"/>
      <w:divBdr>
        <w:top w:val="none" w:sz="0" w:space="0" w:color="auto"/>
        <w:left w:val="none" w:sz="0" w:space="0" w:color="auto"/>
        <w:bottom w:val="none" w:sz="0" w:space="0" w:color="auto"/>
        <w:right w:val="none" w:sz="0" w:space="0" w:color="auto"/>
      </w:divBdr>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6125048">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47556982">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86006664">
      <w:bodyDiv w:val="1"/>
      <w:marLeft w:val="0"/>
      <w:marRight w:val="0"/>
      <w:marTop w:val="0"/>
      <w:marBottom w:val="0"/>
      <w:divBdr>
        <w:top w:val="none" w:sz="0" w:space="0" w:color="auto"/>
        <w:left w:val="none" w:sz="0" w:space="0" w:color="auto"/>
        <w:bottom w:val="none" w:sz="0" w:space="0" w:color="auto"/>
        <w:right w:val="none" w:sz="0" w:space="0" w:color="auto"/>
      </w:divBdr>
      <w:divsChild>
        <w:div w:id="1751929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3.xml"/><Relationship Id="rId117" Type="http://schemas.openxmlformats.org/officeDocument/2006/relationships/footer" Target="footer1.xml"/><Relationship Id="rId21" Type="http://schemas.openxmlformats.org/officeDocument/2006/relationships/diagramQuickStyle" Target="diagrams/quickStyle2.xml"/><Relationship Id="rId42" Type="http://schemas.openxmlformats.org/officeDocument/2006/relationships/diagramColors" Target="diagrams/colors6.xml"/><Relationship Id="rId47" Type="http://schemas.openxmlformats.org/officeDocument/2006/relationships/diagramColors" Target="diagrams/colors7.xml"/><Relationship Id="rId63" Type="http://schemas.openxmlformats.org/officeDocument/2006/relationships/diagramQuickStyle" Target="diagrams/quickStyle10.xml"/><Relationship Id="rId68" Type="http://schemas.openxmlformats.org/officeDocument/2006/relationships/hyperlink" Target="https://about.gitlab.com/es/" TargetMode="External"/><Relationship Id="rId84" Type="http://schemas.openxmlformats.org/officeDocument/2006/relationships/diagramLayout" Target="diagrams/layout11.xml"/><Relationship Id="rId89" Type="http://schemas.openxmlformats.org/officeDocument/2006/relationships/diagramLayout" Target="diagrams/layout12.xml"/><Relationship Id="rId112" Type="http://schemas.openxmlformats.org/officeDocument/2006/relationships/hyperlink" Target="https://www.jenkins.io/doc/book/pipeline/" TargetMode="External"/><Relationship Id="rId16" Type="http://schemas.openxmlformats.org/officeDocument/2006/relationships/diagramQuickStyle" Target="diagrams/quickStyle1.xml"/><Relationship Id="rId107" Type="http://schemas.openxmlformats.org/officeDocument/2006/relationships/hyperlink" Target="https://docs.github.com/es" TargetMode="External"/><Relationship Id="rId11" Type="http://schemas.openxmlformats.org/officeDocument/2006/relationships/endnotes" Target="endnotes.xml"/><Relationship Id="rId32" Type="http://schemas.openxmlformats.org/officeDocument/2006/relationships/diagramColors" Target="diagrams/colors4.xml"/><Relationship Id="rId37" Type="http://schemas.openxmlformats.org/officeDocument/2006/relationships/diagramColors" Target="diagrams/colors5.xml"/><Relationship Id="rId53" Type="http://schemas.microsoft.com/office/2007/relationships/diagramDrawing" Target="diagrams/drawing8.xml"/><Relationship Id="rId58" Type="http://schemas.microsoft.com/office/2007/relationships/diagramDrawing" Target="diagrams/drawing9.xml"/><Relationship Id="rId74" Type="http://schemas.openxmlformats.org/officeDocument/2006/relationships/image" Target="media/image6.png"/><Relationship Id="rId79" Type="http://schemas.openxmlformats.org/officeDocument/2006/relationships/hyperlink" Target="https://www.jenkins.io/" TargetMode="External"/><Relationship Id="rId102" Type="http://schemas.openxmlformats.org/officeDocument/2006/relationships/hyperlink" Target="https://www.atlassian.com/git/tutorials" TargetMode="External"/><Relationship Id="rId5" Type="http://schemas.openxmlformats.org/officeDocument/2006/relationships/customXml" Target="../customXml/item5.xml"/><Relationship Id="rId61" Type="http://schemas.openxmlformats.org/officeDocument/2006/relationships/diagramData" Target="diagrams/data10.xml"/><Relationship Id="rId82" Type="http://schemas.openxmlformats.org/officeDocument/2006/relationships/hyperlink" Target="https://www.jenkins.io/doc/" TargetMode="External"/><Relationship Id="rId90" Type="http://schemas.openxmlformats.org/officeDocument/2006/relationships/diagramQuickStyle" Target="diagrams/quickStyle12.xml"/><Relationship Id="rId95" Type="http://schemas.openxmlformats.org/officeDocument/2006/relationships/diagramData" Target="diagrams/data13.xml"/><Relationship Id="rId19" Type="http://schemas.openxmlformats.org/officeDocument/2006/relationships/diagramData" Target="diagrams/data2.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microsoft.com/office/2007/relationships/diagramDrawing" Target="diagrams/drawing7.xml"/><Relationship Id="rId56" Type="http://schemas.openxmlformats.org/officeDocument/2006/relationships/diagramQuickStyle" Target="diagrams/quickStyle9.xml"/><Relationship Id="rId64" Type="http://schemas.openxmlformats.org/officeDocument/2006/relationships/diagramColors" Target="diagrams/colors10.xml"/><Relationship Id="rId69" Type="http://schemas.openxmlformats.org/officeDocument/2006/relationships/hyperlink" Target="https://docs.gitlab.com/" TargetMode="External"/><Relationship Id="rId77" Type="http://schemas.openxmlformats.org/officeDocument/2006/relationships/hyperlink" Target="https://docs.github.com/es" TargetMode="External"/><Relationship Id="rId100" Type="http://schemas.openxmlformats.org/officeDocument/2006/relationships/image" Target="media/image7.png"/><Relationship Id="rId105" Type="http://schemas.openxmlformats.org/officeDocument/2006/relationships/hyperlink" Target="https://git-scm.com/" TargetMode="External"/><Relationship Id="rId113" Type="http://schemas.openxmlformats.org/officeDocument/2006/relationships/hyperlink" Target="https://learngitbranching.js.org/?locale=es_ES" TargetMode="External"/><Relationship Id="rId118"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diagramQuickStyle" Target="diagrams/quickStyle8.xml"/><Relationship Id="rId72" Type="http://schemas.openxmlformats.org/officeDocument/2006/relationships/hyperlink" Target="https://about.gitlab.com/es/" TargetMode="External"/><Relationship Id="rId80" Type="http://schemas.openxmlformats.org/officeDocument/2006/relationships/hyperlink" Target="https://www.jenkins.io/doc/" TargetMode="External"/><Relationship Id="rId85" Type="http://schemas.openxmlformats.org/officeDocument/2006/relationships/diagramQuickStyle" Target="diagrams/quickStyle11.xml"/><Relationship Id="rId93" Type="http://schemas.openxmlformats.org/officeDocument/2006/relationships/hyperlink" Target="https://www.jenkins.io/doc/book/pipeline/" TargetMode="External"/><Relationship Id="rId98" Type="http://schemas.openxmlformats.org/officeDocument/2006/relationships/diagramColors" Target="diagrams/colors13.xml"/><Relationship Id="rId121" Type="http://schemas.microsoft.com/office/2016/09/relationships/commentsIds" Target="commentsId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Colors" Target="diagrams/colors1.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QuickStyle" Target="diagrams/quickStyle7.xml"/><Relationship Id="rId59" Type="http://schemas.openxmlformats.org/officeDocument/2006/relationships/hyperlink" Target="https://learngitbranching.js.org/?locale=es_ES" TargetMode="External"/><Relationship Id="rId67" Type="http://schemas.openxmlformats.org/officeDocument/2006/relationships/hyperlink" Target="https://docs.github.com/es" TargetMode="External"/><Relationship Id="rId103" Type="http://schemas.openxmlformats.org/officeDocument/2006/relationships/hyperlink" Target="https://git-scm.com/book/es/v2" TargetMode="External"/><Relationship Id="rId108" Type="http://schemas.openxmlformats.org/officeDocument/2006/relationships/hyperlink" Target="https://about.gitlab.com/es/" TargetMode="External"/><Relationship Id="rId116" Type="http://schemas.openxmlformats.org/officeDocument/2006/relationships/header" Target="header1.xml"/><Relationship Id="rId20" Type="http://schemas.openxmlformats.org/officeDocument/2006/relationships/diagramLayout" Target="diagrams/layout2.xml"/><Relationship Id="rId41" Type="http://schemas.openxmlformats.org/officeDocument/2006/relationships/diagramQuickStyle" Target="diagrams/quickStyle6.xml"/><Relationship Id="rId54" Type="http://schemas.openxmlformats.org/officeDocument/2006/relationships/diagramData" Target="diagrams/data9.xml"/><Relationship Id="rId62" Type="http://schemas.openxmlformats.org/officeDocument/2006/relationships/diagramLayout" Target="diagrams/layout10.xml"/><Relationship Id="rId70" Type="http://schemas.openxmlformats.org/officeDocument/2006/relationships/hyperlink" Target="https://github.com/" TargetMode="External"/><Relationship Id="rId75" Type="http://schemas.openxmlformats.org/officeDocument/2006/relationships/hyperlink" Target="https://learngitbranching.js.org/?locale=es_ES" TargetMode="External"/><Relationship Id="rId83" Type="http://schemas.openxmlformats.org/officeDocument/2006/relationships/diagramData" Target="diagrams/data11.xml"/><Relationship Id="rId88" Type="http://schemas.openxmlformats.org/officeDocument/2006/relationships/diagramData" Target="diagrams/data12.xml"/><Relationship Id="rId91" Type="http://schemas.openxmlformats.org/officeDocument/2006/relationships/diagramColors" Target="diagrams/colors12.xml"/><Relationship Id="rId96" Type="http://schemas.openxmlformats.org/officeDocument/2006/relationships/diagramLayout" Target="diagrams/layout13.xml"/><Relationship Id="rId111" Type="http://schemas.openxmlformats.org/officeDocument/2006/relationships/hyperlink" Target="https://www.jenkins.io/"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diagramData" Target="diagrams/data8.xml"/><Relationship Id="rId57" Type="http://schemas.openxmlformats.org/officeDocument/2006/relationships/diagramColors" Target="diagrams/colors9.xml"/><Relationship Id="rId106" Type="http://schemas.openxmlformats.org/officeDocument/2006/relationships/hyperlink" Target="https://github.com/" TargetMode="External"/><Relationship Id="rId114" Type="http://schemas.openxmlformats.org/officeDocument/2006/relationships/hyperlink" Target="https://www.redhat.com/en/topics/devops" TargetMode="External"/><Relationship Id="rId119" Type="http://schemas.microsoft.com/office/2011/relationships/people" Target="people.xml"/><Relationship Id="rId10" Type="http://schemas.openxmlformats.org/officeDocument/2006/relationships/footnotes" Target="footnotes.xml"/><Relationship Id="rId31" Type="http://schemas.openxmlformats.org/officeDocument/2006/relationships/diagramQuickStyle" Target="diagrams/quickStyle4.xml"/><Relationship Id="rId44" Type="http://schemas.openxmlformats.org/officeDocument/2006/relationships/diagramData" Target="diagrams/data7.xml"/><Relationship Id="rId52" Type="http://schemas.openxmlformats.org/officeDocument/2006/relationships/diagramColors" Target="diagrams/colors8.xml"/><Relationship Id="rId60" Type="http://schemas.openxmlformats.org/officeDocument/2006/relationships/hyperlink" Target="https://learngitbranching.js.org/?locale=es_ES" TargetMode="External"/><Relationship Id="rId65" Type="http://schemas.microsoft.com/office/2007/relationships/diagramDrawing" Target="diagrams/drawing10.xml"/><Relationship Id="rId73" Type="http://schemas.openxmlformats.org/officeDocument/2006/relationships/hyperlink" Target="https://docs.gitlab.com/" TargetMode="External"/><Relationship Id="rId78" Type="http://schemas.openxmlformats.org/officeDocument/2006/relationships/hyperlink" Target="https://docs.github.com/es" TargetMode="External"/><Relationship Id="rId81" Type="http://schemas.openxmlformats.org/officeDocument/2006/relationships/hyperlink" Target="https://www.jenkins.io/" TargetMode="External"/><Relationship Id="rId86" Type="http://schemas.openxmlformats.org/officeDocument/2006/relationships/diagramColors" Target="diagrams/colors11.xml"/><Relationship Id="rId94" Type="http://schemas.openxmlformats.org/officeDocument/2006/relationships/hyperlink" Target="https://www.jenkins.io/doc/book/pipeline/" TargetMode="External"/><Relationship Id="rId99" Type="http://schemas.microsoft.com/office/2007/relationships/diagramDrawing" Target="diagrams/drawing13.xml"/><Relationship Id="rId10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microsoft.com/office/2007/relationships/diagramDrawing" Target="diagrams/drawing1.xml"/><Relationship Id="rId39" Type="http://schemas.openxmlformats.org/officeDocument/2006/relationships/diagramData" Target="diagrams/data6.xml"/><Relationship Id="rId109" Type="http://schemas.openxmlformats.org/officeDocument/2006/relationships/hyperlink" Target="https://docs.gitlab.com/" TargetMode="External"/><Relationship Id="rId34" Type="http://schemas.openxmlformats.org/officeDocument/2006/relationships/diagramData" Target="diagrams/data5.xml"/><Relationship Id="rId50" Type="http://schemas.openxmlformats.org/officeDocument/2006/relationships/diagramLayout" Target="diagrams/layout8.xml"/><Relationship Id="rId55" Type="http://schemas.openxmlformats.org/officeDocument/2006/relationships/diagramLayout" Target="diagrams/layout9.xml"/><Relationship Id="rId76" Type="http://schemas.openxmlformats.org/officeDocument/2006/relationships/hyperlink" Target="https://learngitbranching.js.org/?locale=es_ES" TargetMode="External"/><Relationship Id="rId97" Type="http://schemas.openxmlformats.org/officeDocument/2006/relationships/diagramQuickStyle" Target="diagrams/quickStyle13.xml"/><Relationship Id="rId104" Type="http://schemas.openxmlformats.org/officeDocument/2006/relationships/hyperlink" Target="https://docs.docker.com/" TargetMode="External"/><Relationship Id="rId120"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s://docs.github.com/es" TargetMode="External"/><Relationship Id="rId92" Type="http://schemas.microsoft.com/office/2007/relationships/diagramDrawing" Target="diagrams/drawing12.xml"/><Relationship Id="rId2" Type="http://schemas.openxmlformats.org/officeDocument/2006/relationships/customXml" Target="../customXml/item2.xml"/><Relationship Id="rId29" Type="http://schemas.openxmlformats.org/officeDocument/2006/relationships/diagramData" Target="diagrams/data4.xml"/><Relationship Id="rId24" Type="http://schemas.openxmlformats.org/officeDocument/2006/relationships/diagramData" Target="diagrams/data3.xml"/><Relationship Id="rId40" Type="http://schemas.openxmlformats.org/officeDocument/2006/relationships/diagramLayout" Target="diagrams/layout6.xml"/><Relationship Id="rId45" Type="http://schemas.openxmlformats.org/officeDocument/2006/relationships/diagramLayout" Target="diagrams/layout7.xml"/><Relationship Id="rId66" Type="http://schemas.openxmlformats.org/officeDocument/2006/relationships/hyperlink" Target="https://github.com/" TargetMode="External"/><Relationship Id="rId87" Type="http://schemas.microsoft.com/office/2007/relationships/diagramDrawing" Target="diagrams/drawing11.xml"/><Relationship Id="rId110" Type="http://schemas.openxmlformats.org/officeDocument/2006/relationships/hyperlink" Target="https://www.jenkins.io/doc/" TargetMode="External"/><Relationship Id="rId115" Type="http://schemas.openxmlformats.org/officeDocument/2006/relationships/hyperlink" Target="https://training.linuxfoundatio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_rels/data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B2A185C-7BE1-4979-ABC4-62EEE8911114}" type="doc">
      <dgm:prSet loTypeId="urn:microsoft.com/office/officeart/2005/8/layout/process4" loCatId="process" qsTypeId="urn:microsoft.com/office/officeart/2005/8/quickstyle/simple1" qsCatId="simple" csTypeId="urn:microsoft.com/office/officeart/2005/8/colors/accent0_3" csCatId="mainScheme" phldr="1"/>
      <dgm:spPr/>
      <dgm:t>
        <a:bodyPr/>
        <a:lstStyle/>
        <a:p>
          <a:endParaRPr lang="es-ES"/>
        </a:p>
      </dgm:t>
    </dgm:pt>
    <dgm:pt modelId="{478CF104-5A5A-4B73-BD1B-A108745A4B44}">
      <dgm:prSet phldrT="[Texto]"/>
      <dgm:spPr/>
      <dgm:t>
        <a:bodyPr/>
        <a:lstStyle/>
        <a:p>
          <a:r>
            <a:rPr lang="es-CO">
              <a:latin typeface="Arial" panose="020B0604020202020204" pitchFamily="34" charset="0"/>
              <a:cs typeface="Arial" panose="020B0604020202020204" pitchFamily="34" charset="0"/>
            </a:rPr>
            <a:t>Desarrollo tradicional</a:t>
          </a:r>
          <a:endParaRPr lang="es-ES">
            <a:latin typeface="Arial" panose="020B0604020202020204" pitchFamily="34" charset="0"/>
            <a:cs typeface="Arial" panose="020B0604020202020204" pitchFamily="34" charset="0"/>
          </a:endParaRPr>
        </a:p>
      </dgm:t>
    </dgm:pt>
    <dgm:pt modelId="{5E67D6DD-7862-4AF2-8C0A-A1C45AA8D95C}" type="parTrans" cxnId="{11A1B573-1AAC-4D46-97CB-42A748955C59}">
      <dgm:prSet/>
      <dgm:spPr/>
      <dgm:t>
        <a:bodyPr/>
        <a:lstStyle/>
        <a:p>
          <a:endParaRPr lang="es-ES">
            <a:latin typeface="Arial" panose="020B0604020202020204" pitchFamily="34" charset="0"/>
            <a:cs typeface="Arial" panose="020B0604020202020204" pitchFamily="34" charset="0"/>
          </a:endParaRPr>
        </a:p>
      </dgm:t>
    </dgm:pt>
    <dgm:pt modelId="{DC753328-AB9F-4259-865F-E55BFDBCFC5C}" type="sibTrans" cxnId="{11A1B573-1AAC-4D46-97CB-42A748955C59}">
      <dgm:prSet/>
      <dgm:spPr/>
      <dgm:t>
        <a:bodyPr/>
        <a:lstStyle/>
        <a:p>
          <a:endParaRPr lang="es-ES">
            <a:latin typeface="Arial" panose="020B0604020202020204" pitchFamily="34" charset="0"/>
            <a:cs typeface="Arial" panose="020B0604020202020204" pitchFamily="34" charset="0"/>
          </a:endParaRPr>
        </a:p>
      </dgm:t>
    </dgm:pt>
    <dgm:pt modelId="{CBE9AFBF-3337-429B-9011-668DF16080A7}">
      <dgm:prSet/>
      <dgm:spPr/>
      <dgm:t>
        <a:bodyPr/>
        <a:lstStyle/>
        <a:p>
          <a:r>
            <a:rPr lang="es-CO">
              <a:latin typeface="Arial" panose="020B0604020202020204" pitchFamily="34" charset="0"/>
              <a:cs typeface="Arial" panose="020B0604020202020204" pitchFamily="34" charset="0"/>
            </a:rPr>
            <a:t>Equipos separados</a:t>
          </a:r>
          <a:endParaRPr lang="en-US">
            <a:latin typeface="Arial" panose="020B0604020202020204" pitchFamily="34" charset="0"/>
            <a:cs typeface="Arial" panose="020B0604020202020204" pitchFamily="34" charset="0"/>
          </a:endParaRPr>
        </a:p>
      </dgm:t>
    </dgm:pt>
    <dgm:pt modelId="{131B2158-4EAE-4A5F-8234-AE470DA59C07}" type="parTrans" cxnId="{3FE84253-B8F2-4E55-80D0-F52A72B36E56}">
      <dgm:prSet/>
      <dgm:spPr/>
      <dgm:t>
        <a:bodyPr/>
        <a:lstStyle/>
        <a:p>
          <a:endParaRPr lang="es-ES">
            <a:latin typeface="Arial" panose="020B0604020202020204" pitchFamily="34" charset="0"/>
            <a:cs typeface="Arial" panose="020B0604020202020204" pitchFamily="34" charset="0"/>
          </a:endParaRPr>
        </a:p>
      </dgm:t>
    </dgm:pt>
    <dgm:pt modelId="{6AB966F0-2E40-43B6-BBEA-A0A287E07A7B}" type="sibTrans" cxnId="{3FE84253-B8F2-4E55-80D0-F52A72B36E56}">
      <dgm:prSet/>
      <dgm:spPr/>
      <dgm:t>
        <a:bodyPr/>
        <a:lstStyle/>
        <a:p>
          <a:endParaRPr lang="es-ES">
            <a:latin typeface="Arial" panose="020B0604020202020204" pitchFamily="34" charset="0"/>
            <a:cs typeface="Arial" panose="020B0604020202020204" pitchFamily="34" charset="0"/>
          </a:endParaRPr>
        </a:p>
      </dgm:t>
    </dgm:pt>
    <dgm:pt modelId="{B945855F-9DCA-4D4D-9CD3-62A5DC9DE3EE}">
      <dgm:prSet/>
      <dgm:spPr/>
      <dgm:t>
        <a:bodyPr/>
        <a:lstStyle/>
        <a:p>
          <a:r>
            <a:rPr lang="es-CO">
              <a:latin typeface="Arial" panose="020B0604020202020204" pitchFamily="34" charset="0"/>
              <a:cs typeface="Arial" panose="020B0604020202020204" pitchFamily="34" charset="0"/>
            </a:rPr>
            <a:t>Necesidad de mejorar la colaboración</a:t>
          </a:r>
          <a:endParaRPr lang="en-US">
            <a:latin typeface="Arial" panose="020B0604020202020204" pitchFamily="34" charset="0"/>
            <a:cs typeface="Arial" panose="020B0604020202020204" pitchFamily="34" charset="0"/>
          </a:endParaRPr>
        </a:p>
      </dgm:t>
    </dgm:pt>
    <dgm:pt modelId="{CC0ED75D-3992-4A9E-8B71-EB184B879C8F}" type="parTrans" cxnId="{5A358BD3-C821-4857-A26D-7CD6E8C59861}">
      <dgm:prSet/>
      <dgm:spPr/>
      <dgm:t>
        <a:bodyPr/>
        <a:lstStyle/>
        <a:p>
          <a:endParaRPr lang="es-ES">
            <a:latin typeface="Arial" panose="020B0604020202020204" pitchFamily="34" charset="0"/>
            <a:cs typeface="Arial" panose="020B0604020202020204" pitchFamily="34" charset="0"/>
          </a:endParaRPr>
        </a:p>
      </dgm:t>
    </dgm:pt>
    <dgm:pt modelId="{59D7DDA7-5332-42A5-A48D-7927CE243C22}" type="sibTrans" cxnId="{5A358BD3-C821-4857-A26D-7CD6E8C59861}">
      <dgm:prSet/>
      <dgm:spPr/>
      <dgm:t>
        <a:bodyPr/>
        <a:lstStyle/>
        <a:p>
          <a:endParaRPr lang="es-ES">
            <a:latin typeface="Arial" panose="020B0604020202020204" pitchFamily="34" charset="0"/>
            <a:cs typeface="Arial" panose="020B0604020202020204" pitchFamily="34" charset="0"/>
          </a:endParaRPr>
        </a:p>
      </dgm:t>
    </dgm:pt>
    <dgm:pt modelId="{814D246E-2B04-4600-BF17-E86F57ABA9A7}">
      <dgm:prSet/>
      <dgm:spPr/>
      <dgm:t>
        <a:bodyPr/>
        <a:lstStyle/>
        <a:p>
          <a:r>
            <a:rPr lang="es-CO">
              <a:latin typeface="Arial" panose="020B0604020202020204" pitchFamily="34" charset="0"/>
              <a:cs typeface="Arial" panose="020B0604020202020204" pitchFamily="34" charset="0"/>
            </a:rPr>
            <a:t>Surgimiento de DevOps</a:t>
          </a:r>
          <a:endParaRPr lang="en-US">
            <a:latin typeface="Arial" panose="020B0604020202020204" pitchFamily="34" charset="0"/>
            <a:cs typeface="Arial" panose="020B0604020202020204" pitchFamily="34" charset="0"/>
          </a:endParaRPr>
        </a:p>
      </dgm:t>
    </dgm:pt>
    <dgm:pt modelId="{1F9BBFF4-0B45-4C15-BB4F-614EFDEF6D25}" type="parTrans" cxnId="{951E281F-C224-42FB-A827-A00189379ABB}">
      <dgm:prSet/>
      <dgm:spPr/>
      <dgm:t>
        <a:bodyPr/>
        <a:lstStyle/>
        <a:p>
          <a:endParaRPr lang="es-ES">
            <a:latin typeface="Arial" panose="020B0604020202020204" pitchFamily="34" charset="0"/>
            <a:cs typeface="Arial" panose="020B0604020202020204" pitchFamily="34" charset="0"/>
          </a:endParaRPr>
        </a:p>
      </dgm:t>
    </dgm:pt>
    <dgm:pt modelId="{738B72CF-BC17-43DE-B528-2B7A6082FF1D}" type="sibTrans" cxnId="{951E281F-C224-42FB-A827-A00189379ABB}">
      <dgm:prSet/>
      <dgm:spPr/>
      <dgm:t>
        <a:bodyPr/>
        <a:lstStyle/>
        <a:p>
          <a:endParaRPr lang="es-ES">
            <a:latin typeface="Arial" panose="020B0604020202020204" pitchFamily="34" charset="0"/>
            <a:cs typeface="Arial" panose="020B0604020202020204" pitchFamily="34" charset="0"/>
          </a:endParaRPr>
        </a:p>
      </dgm:t>
    </dgm:pt>
    <dgm:pt modelId="{A16363CB-0FAE-48B6-B3B9-683C83B32539}">
      <dgm:prSet/>
      <dgm:spPr/>
      <dgm:t>
        <a:bodyPr/>
        <a:lstStyle/>
        <a:p>
          <a:r>
            <a:rPr lang="es-CO">
              <a:latin typeface="Arial" panose="020B0604020202020204" pitchFamily="34" charset="0"/>
              <a:cs typeface="Arial" panose="020B0604020202020204" pitchFamily="34" charset="0"/>
            </a:rPr>
            <a:t>Integración de desarrollo y operaciones</a:t>
          </a:r>
          <a:endParaRPr lang="en-US">
            <a:latin typeface="Arial" panose="020B0604020202020204" pitchFamily="34" charset="0"/>
            <a:cs typeface="Arial" panose="020B0604020202020204" pitchFamily="34" charset="0"/>
          </a:endParaRPr>
        </a:p>
      </dgm:t>
    </dgm:pt>
    <dgm:pt modelId="{4083BC1E-9600-49CB-B27B-3ACB84979FA8}" type="parTrans" cxnId="{16A62B3E-D004-45E0-BC1C-8D9129876D0B}">
      <dgm:prSet/>
      <dgm:spPr/>
      <dgm:t>
        <a:bodyPr/>
        <a:lstStyle/>
        <a:p>
          <a:endParaRPr lang="es-ES">
            <a:latin typeface="Arial" panose="020B0604020202020204" pitchFamily="34" charset="0"/>
            <a:cs typeface="Arial" panose="020B0604020202020204" pitchFamily="34" charset="0"/>
          </a:endParaRPr>
        </a:p>
      </dgm:t>
    </dgm:pt>
    <dgm:pt modelId="{9347FB8B-3F1A-44F9-B6F6-C47B50AAC1EB}" type="sibTrans" cxnId="{16A62B3E-D004-45E0-BC1C-8D9129876D0B}">
      <dgm:prSet/>
      <dgm:spPr/>
      <dgm:t>
        <a:bodyPr/>
        <a:lstStyle/>
        <a:p>
          <a:endParaRPr lang="es-ES">
            <a:latin typeface="Arial" panose="020B0604020202020204" pitchFamily="34" charset="0"/>
            <a:cs typeface="Arial" panose="020B0604020202020204" pitchFamily="34" charset="0"/>
          </a:endParaRPr>
        </a:p>
      </dgm:t>
    </dgm:pt>
    <dgm:pt modelId="{6487517F-114A-4AA4-8815-BBAFB26ECC6D}">
      <dgm:prSet/>
      <dgm:spPr/>
      <dgm:t>
        <a:bodyPr/>
        <a:lstStyle/>
        <a:p>
          <a:r>
            <a:rPr lang="es-CO">
              <a:latin typeface="Arial" panose="020B0604020202020204" pitchFamily="34" charset="0"/>
              <a:cs typeface="Arial" panose="020B0604020202020204" pitchFamily="34" charset="0"/>
            </a:rPr>
            <a:t>Automatización de procesos</a:t>
          </a:r>
          <a:endParaRPr lang="en-US">
            <a:latin typeface="Arial" panose="020B0604020202020204" pitchFamily="34" charset="0"/>
            <a:cs typeface="Arial" panose="020B0604020202020204" pitchFamily="34" charset="0"/>
          </a:endParaRPr>
        </a:p>
      </dgm:t>
    </dgm:pt>
    <dgm:pt modelId="{B91166E1-DE07-403D-AB70-09870BF64BDB}" type="parTrans" cxnId="{49745C09-B913-46FC-B20F-7F5CF66E81DD}">
      <dgm:prSet/>
      <dgm:spPr/>
      <dgm:t>
        <a:bodyPr/>
        <a:lstStyle/>
        <a:p>
          <a:endParaRPr lang="es-ES">
            <a:latin typeface="Arial" panose="020B0604020202020204" pitchFamily="34" charset="0"/>
            <a:cs typeface="Arial" panose="020B0604020202020204" pitchFamily="34" charset="0"/>
          </a:endParaRPr>
        </a:p>
      </dgm:t>
    </dgm:pt>
    <dgm:pt modelId="{E0AA2B18-6C52-4290-AC8D-557C36C86FE9}" type="sibTrans" cxnId="{49745C09-B913-46FC-B20F-7F5CF66E81DD}">
      <dgm:prSet/>
      <dgm:spPr/>
      <dgm:t>
        <a:bodyPr/>
        <a:lstStyle/>
        <a:p>
          <a:endParaRPr lang="es-ES">
            <a:latin typeface="Arial" panose="020B0604020202020204" pitchFamily="34" charset="0"/>
            <a:cs typeface="Arial" panose="020B0604020202020204" pitchFamily="34" charset="0"/>
          </a:endParaRPr>
        </a:p>
      </dgm:t>
    </dgm:pt>
    <dgm:pt modelId="{3BB9D91B-E0F3-4560-B353-708D072462D7}">
      <dgm:prSet/>
      <dgm:spPr/>
      <dgm:t>
        <a:bodyPr/>
        <a:lstStyle/>
        <a:p>
          <a:r>
            <a:rPr lang="es-CO">
              <a:latin typeface="Arial" panose="020B0604020202020204" pitchFamily="34" charset="0"/>
              <a:cs typeface="Arial" panose="020B0604020202020204" pitchFamily="34" charset="0"/>
            </a:rPr>
            <a:t>CI/CD</a:t>
          </a:r>
          <a:endParaRPr lang="en-US">
            <a:latin typeface="Arial" panose="020B0604020202020204" pitchFamily="34" charset="0"/>
            <a:cs typeface="Arial" panose="020B0604020202020204" pitchFamily="34" charset="0"/>
          </a:endParaRPr>
        </a:p>
      </dgm:t>
    </dgm:pt>
    <dgm:pt modelId="{83973172-CBB2-4E0C-9484-E137DB5939EA}" type="parTrans" cxnId="{AEAEDDD0-59FE-496B-8D47-0B9D34595019}">
      <dgm:prSet/>
      <dgm:spPr/>
      <dgm:t>
        <a:bodyPr/>
        <a:lstStyle/>
        <a:p>
          <a:endParaRPr lang="es-ES">
            <a:latin typeface="Arial" panose="020B0604020202020204" pitchFamily="34" charset="0"/>
            <a:cs typeface="Arial" panose="020B0604020202020204" pitchFamily="34" charset="0"/>
          </a:endParaRPr>
        </a:p>
      </dgm:t>
    </dgm:pt>
    <dgm:pt modelId="{50E627DF-50B3-4F59-9434-17412367ABBA}" type="sibTrans" cxnId="{AEAEDDD0-59FE-496B-8D47-0B9D34595019}">
      <dgm:prSet/>
      <dgm:spPr/>
      <dgm:t>
        <a:bodyPr/>
        <a:lstStyle/>
        <a:p>
          <a:endParaRPr lang="es-ES">
            <a:latin typeface="Arial" panose="020B0604020202020204" pitchFamily="34" charset="0"/>
            <a:cs typeface="Arial" panose="020B0604020202020204" pitchFamily="34" charset="0"/>
          </a:endParaRPr>
        </a:p>
      </dgm:t>
    </dgm:pt>
    <dgm:pt modelId="{D01C34E9-86BD-4BC2-BB1F-43FA8DBE3917}">
      <dgm:prSet/>
      <dgm:spPr/>
      <dgm:t>
        <a:bodyPr/>
        <a:lstStyle/>
        <a:p>
          <a:r>
            <a:rPr lang="es-CO">
              <a:latin typeface="Arial" panose="020B0604020202020204" pitchFamily="34" charset="0"/>
              <a:cs typeface="Arial" panose="020B0604020202020204" pitchFamily="34" charset="0"/>
            </a:rPr>
            <a:t>Contenedores</a:t>
          </a:r>
          <a:endParaRPr lang="en-US">
            <a:latin typeface="Arial" panose="020B0604020202020204" pitchFamily="34" charset="0"/>
            <a:cs typeface="Arial" panose="020B0604020202020204" pitchFamily="34" charset="0"/>
          </a:endParaRPr>
        </a:p>
      </dgm:t>
    </dgm:pt>
    <dgm:pt modelId="{DA3DDEEC-6F0E-4A7E-8CA3-76677C8550AE}" type="parTrans" cxnId="{4E8A9287-BF5A-4615-A39B-F81AB4A89D4F}">
      <dgm:prSet/>
      <dgm:spPr/>
      <dgm:t>
        <a:bodyPr/>
        <a:lstStyle/>
        <a:p>
          <a:endParaRPr lang="es-ES">
            <a:latin typeface="Arial" panose="020B0604020202020204" pitchFamily="34" charset="0"/>
            <a:cs typeface="Arial" panose="020B0604020202020204" pitchFamily="34" charset="0"/>
          </a:endParaRPr>
        </a:p>
      </dgm:t>
    </dgm:pt>
    <dgm:pt modelId="{F41C9D1D-FF13-4E00-BD01-A4A1002400F4}" type="sibTrans" cxnId="{4E8A9287-BF5A-4615-A39B-F81AB4A89D4F}">
      <dgm:prSet/>
      <dgm:spPr/>
      <dgm:t>
        <a:bodyPr/>
        <a:lstStyle/>
        <a:p>
          <a:endParaRPr lang="es-ES">
            <a:latin typeface="Arial" panose="020B0604020202020204" pitchFamily="34" charset="0"/>
            <a:cs typeface="Arial" panose="020B0604020202020204" pitchFamily="34" charset="0"/>
          </a:endParaRPr>
        </a:p>
      </dgm:t>
    </dgm:pt>
    <dgm:pt modelId="{4A68E522-E90B-4263-A3A8-500282E90255}">
      <dgm:prSet/>
      <dgm:spPr/>
      <dgm:t>
        <a:bodyPr/>
        <a:lstStyle/>
        <a:p>
          <a:r>
            <a:rPr lang="es-CO">
              <a:latin typeface="Arial" panose="020B0604020202020204" pitchFamily="34" charset="0"/>
              <a:cs typeface="Arial" panose="020B0604020202020204" pitchFamily="34" charset="0"/>
            </a:rPr>
            <a:t>Nube</a:t>
          </a:r>
          <a:endParaRPr lang="en-US">
            <a:latin typeface="Arial" panose="020B0604020202020204" pitchFamily="34" charset="0"/>
            <a:cs typeface="Arial" panose="020B0604020202020204" pitchFamily="34" charset="0"/>
          </a:endParaRPr>
        </a:p>
      </dgm:t>
    </dgm:pt>
    <dgm:pt modelId="{5F88A600-3B54-4639-8A76-B48E9F2A5889}" type="parTrans" cxnId="{58AE0364-AE18-46C5-80FF-F3CB00F7771B}">
      <dgm:prSet/>
      <dgm:spPr/>
      <dgm:t>
        <a:bodyPr/>
        <a:lstStyle/>
        <a:p>
          <a:endParaRPr lang="es-ES">
            <a:latin typeface="Arial" panose="020B0604020202020204" pitchFamily="34" charset="0"/>
            <a:cs typeface="Arial" panose="020B0604020202020204" pitchFamily="34" charset="0"/>
          </a:endParaRPr>
        </a:p>
      </dgm:t>
    </dgm:pt>
    <dgm:pt modelId="{3425AD76-0B88-479C-8A38-4B8188084977}" type="sibTrans" cxnId="{58AE0364-AE18-46C5-80FF-F3CB00F7771B}">
      <dgm:prSet/>
      <dgm:spPr/>
      <dgm:t>
        <a:bodyPr/>
        <a:lstStyle/>
        <a:p>
          <a:endParaRPr lang="es-ES">
            <a:latin typeface="Arial" panose="020B0604020202020204" pitchFamily="34" charset="0"/>
            <a:cs typeface="Arial" panose="020B0604020202020204" pitchFamily="34" charset="0"/>
          </a:endParaRPr>
        </a:p>
      </dgm:t>
    </dgm:pt>
    <dgm:pt modelId="{3898A465-B191-4E92-B877-F605DC2937C9}">
      <dgm:prSet/>
      <dgm:spPr/>
      <dgm:t>
        <a:bodyPr/>
        <a:lstStyle/>
        <a:p>
          <a:r>
            <a:rPr lang="es-CO">
              <a:latin typeface="Arial" panose="020B0604020202020204" pitchFamily="34" charset="0"/>
              <a:cs typeface="Arial" panose="020B0604020202020204" pitchFamily="34" charset="0"/>
            </a:rPr>
            <a:t>DevOps en la actualidad</a:t>
          </a:r>
          <a:endParaRPr lang="en-US">
            <a:latin typeface="Arial" panose="020B0604020202020204" pitchFamily="34" charset="0"/>
            <a:cs typeface="Arial" panose="020B0604020202020204" pitchFamily="34" charset="0"/>
          </a:endParaRPr>
        </a:p>
      </dgm:t>
    </dgm:pt>
    <dgm:pt modelId="{22A7324A-AFCB-48EE-8EA6-49FBA58E1596}" type="parTrans" cxnId="{34D206C4-B81F-43E8-9D15-C06FE97CC0A1}">
      <dgm:prSet/>
      <dgm:spPr/>
      <dgm:t>
        <a:bodyPr/>
        <a:lstStyle/>
        <a:p>
          <a:endParaRPr lang="es-ES">
            <a:latin typeface="Arial" panose="020B0604020202020204" pitchFamily="34" charset="0"/>
            <a:cs typeface="Arial" panose="020B0604020202020204" pitchFamily="34" charset="0"/>
          </a:endParaRPr>
        </a:p>
      </dgm:t>
    </dgm:pt>
    <dgm:pt modelId="{8AEF28CE-8D6A-45DD-9211-AFA24DE7134D}" type="sibTrans" cxnId="{34D206C4-B81F-43E8-9D15-C06FE97CC0A1}">
      <dgm:prSet/>
      <dgm:spPr/>
      <dgm:t>
        <a:bodyPr/>
        <a:lstStyle/>
        <a:p>
          <a:endParaRPr lang="es-ES">
            <a:latin typeface="Arial" panose="020B0604020202020204" pitchFamily="34" charset="0"/>
            <a:cs typeface="Arial" panose="020B0604020202020204" pitchFamily="34" charset="0"/>
          </a:endParaRPr>
        </a:p>
      </dgm:t>
    </dgm:pt>
    <dgm:pt modelId="{C9387E90-66F7-47BC-9DF9-5CCBDE44A043}">
      <dgm:prSet/>
      <dgm:spPr/>
      <dgm:t>
        <a:bodyPr/>
        <a:lstStyle/>
        <a:p>
          <a:r>
            <a:rPr lang="es-CO">
              <a:latin typeface="Arial" panose="020B0604020202020204" pitchFamily="34" charset="0"/>
              <a:cs typeface="Arial" panose="020B0604020202020204" pitchFamily="34" charset="0"/>
            </a:rPr>
            <a:t>Mayor colaboración</a:t>
          </a:r>
          <a:endParaRPr lang="en-US">
            <a:latin typeface="Arial" panose="020B0604020202020204" pitchFamily="34" charset="0"/>
            <a:cs typeface="Arial" panose="020B0604020202020204" pitchFamily="34" charset="0"/>
          </a:endParaRPr>
        </a:p>
      </dgm:t>
    </dgm:pt>
    <dgm:pt modelId="{628F112C-14A3-4F1A-9B8A-E169F86F0702}" type="parTrans" cxnId="{717C6E26-BDFE-44A3-99AC-41D2BF5F9396}">
      <dgm:prSet/>
      <dgm:spPr/>
      <dgm:t>
        <a:bodyPr/>
        <a:lstStyle/>
        <a:p>
          <a:endParaRPr lang="es-ES">
            <a:latin typeface="Arial" panose="020B0604020202020204" pitchFamily="34" charset="0"/>
            <a:cs typeface="Arial" panose="020B0604020202020204" pitchFamily="34" charset="0"/>
          </a:endParaRPr>
        </a:p>
      </dgm:t>
    </dgm:pt>
    <dgm:pt modelId="{07ACC5E3-A84F-4959-B178-06A61833CBF8}" type="sibTrans" cxnId="{717C6E26-BDFE-44A3-99AC-41D2BF5F9396}">
      <dgm:prSet/>
      <dgm:spPr/>
      <dgm:t>
        <a:bodyPr/>
        <a:lstStyle/>
        <a:p>
          <a:endParaRPr lang="es-ES">
            <a:latin typeface="Arial" panose="020B0604020202020204" pitchFamily="34" charset="0"/>
            <a:cs typeface="Arial" panose="020B0604020202020204" pitchFamily="34" charset="0"/>
          </a:endParaRPr>
        </a:p>
      </dgm:t>
    </dgm:pt>
    <dgm:pt modelId="{53F36076-827C-4384-ADF0-3D70D2A4C27D}">
      <dgm:prSet/>
      <dgm:spPr/>
      <dgm:t>
        <a:bodyPr/>
        <a:lstStyle/>
        <a:p>
          <a:r>
            <a:rPr lang="es-CO">
              <a:latin typeface="Arial" panose="020B0604020202020204" pitchFamily="34" charset="0"/>
              <a:cs typeface="Arial" panose="020B0604020202020204" pitchFamily="34" charset="0"/>
            </a:rPr>
            <a:t>Entregas continuas</a:t>
          </a:r>
          <a:endParaRPr lang="en-US">
            <a:latin typeface="Arial" panose="020B0604020202020204" pitchFamily="34" charset="0"/>
            <a:cs typeface="Arial" panose="020B0604020202020204" pitchFamily="34" charset="0"/>
          </a:endParaRPr>
        </a:p>
      </dgm:t>
    </dgm:pt>
    <dgm:pt modelId="{03189C7C-6FF6-470A-87EC-68B8440C21AF}" type="parTrans" cxnId="{F9C6A6C2-AFF2-4200-B1B1-9A7AEA1C8BF8}">
      <dgm:prSet/>
      <dgm:spPr/>
      <dgm:t>
        <a:bodyPr/>
        <a:lstStyle/>
        <a:p>
          <a:endParaRPr lang="es-ES">
            <a:latin typeface="Arial" panose="020B0604020202020204" pitchFamily="34" charset="0"/>
            <a:cs typeface="Arial" panose="020B0604020202020204" pitchFamily="34" charset="0"/>
          </a:endParaRPr>
        </a:p>
      </dgm:t>
    </dgm:pt>
    <dgm:pt modelId="{09E82DFA-2670-41D0-91F6-F6299900AEDA}" type="sibTrans" cxnId="{F9C6A6C2-AFF2-4200-B1B1-9A7AEA1C8BF8}">
      <dgm:prSet/>
      <dgm:spPr/>
      <dgm:t>
        <a:bodyPr/>
        <a:lstStyle/>
        <a:p>
          <a:endParaRPr lang="es-ES">
            <a:latin typeface="Arial" panose="020B0604020202020204" pitchFamily="34" charset="0"/>
            <a:cs typeface="Arial" panose="020B0604020202020204" pitchFamily="34" charset="0"/>
          </a:endParaRPr>
        </a:p>
      </dgm:t>
    </dgm:pt>
    <dgm:pt modelId="{B6B72688-75D8-4335-99FD-64C1B27691FF}">
      <dgm:prSet/>
      <dgm:spPr/>
      <dgm:t>
        <a:bodyPr/>
        <a:lstStyle/>
        <a:p>
          <a:r>
            <a:rPr lang="es-CO">
              <a:latin typeface="Arial" panose="020B0604020202020204" pitchFamily="34" charset="0"/>
              <a:cs typeface="Arial" panose="020B0604020202020204" pitchFamily="34" charset="0"/>
            </a:rPr>
            <a:t>Mejor calidad</a:t>
          </a:r>
          <a:endParaRPr lang="en-US">
            <a:latin typeface="Arial" panose="020B0604020202020204" pitchFamily="34" charset="0"/>
            <a:cs typeface="Arial" panose="020B0604020202020204" pitchFamily="34" charset="0"/>
          </a:endParaRPr>
        </a:p>
      </dgm:t>
    </dgm:pt>
    <dgm:pt modelId="{538DF51E-D8B7-49BD-9CB1-8B2CE204ABB9}" type="parTrans" cxnId="{423431D0-ED5F-46C6-AB54-1F6CD8A3493D}">
      <dgm:prSet/>
      <dgm:spPr/>
      <dgm:t>
        <a:bodyPr/>
        <a:lstStyle/>
        <a:p>
          <a:endParaRPr lang="es-ES">
            <a:latin typeface="Arial" panose="020B0604020202020204" pitchFamily="34" charset="0"/>
            <a:cs typeface="Arial" panose="020B0604020202020204" pitchFamily="34" charset="0"/>
          </a:endParaRPr>
        </a:p>
      </dgm:t>
    </dgm:pt>
    <dgm:pt modelId="{52B011E6-61C4-4ED1-9931-19B02D56D9F1}" type="sibTrans" cxnId="{423431D0-ED5F-46C6-AB54-1F6CD8A3493D}">
      <dgm:prSet/>
      <dgm:spPr/>
      <dgm:t>
        <a:bodyPr/>
        <a:lstStyle/>
        <a:p>
          <a:endParaRPr lang="es-ES">
            <a:latin typeface="Arial" panose="020B0604020202020204" pitchFamily="34" charset="0"/>
            <a:cs typeface="Arial" panose="020B0604020202020204" pitchFamily="34" charset="0"/>
          </a:endParaRPr>
        </a:p>
      </dgm:t>
    </dgm:pt>
    <dgm:pt modelId="{A8A4A2A1-9970-459A-9150-D42859A362DD}">
      <dgm:prSet/>
      <dgm:spPr/>
      <dgm:t>
        <a:bodyPr/>
        <a:lstStyle/>
        <a:p>
          <a:r>
            <a:rPr lang="es-CO">
              <a:latin typeface="Arial" panose="020B0604020202020204" pitchFamily="34" charset="0"/>
              <a:cs typeface="Arial" panose="020B0604020202020204" pitchFamily="34" charset="0"/>
            </a:rPr>
            <a:t>Adaptación al cambio</a:t>
          </a:r>
          <a:endParaRPr lang="en-US">
            <a:latin typeface="Arial" panose="020B0604020202020204" pitchFamily="34" charset="0"/>
            <a:cs typeface="Arial" panose="020B0604020202020204" pitchFamily="34" charset="0"/>
          </a:endParaRPr>
        </a:p>
      </dgm:t>
    </dgm:pt>
    <dgm:pt modelId="{351F7C99-F6C1-46E2-BDFD-C5264BD0270C}" type="parTrans" cxnId="{D605B87D-FE1D-4805-A788-B2E14E549B60}">
      <dgm:prSet/>
      <dgm:spPr/>
      <dgm:t>
        <a:bodyPr/>
        <a:lstStyle/>
        <a:p>
          <a:endParaRPr lang="es-ES">
            <a:latin typeface="Arial" panose="020B0604020202020204" pitchFamily="34" charset="0"/>
            <a:cs typeface="Arial" panose="020B0604020202020204" pitchFamily="34" charset="0"/>
          </a:endParaRPr>
        </a:p>
      </dgm:t>
    </dgm:pt>
    <dgm:pt modelId="{8D6186A3-D1DC-4FB6-99B9-C6CB98CF19F6}" type="sibTrans" cxnId="{D605B87D-FE1D-4805-A788-B2E14E549B60}">
      <dgm:prSet/>
      <dgm:spPr/>
      <dgm:t>
        <a:bodyPr/>
        <a:lstStyle/>
        <a:p>
          <a:endParaRPr lang="es-ES">
            <a:latin typeface="Arial" panose="020B0604020202020204" pitchFamily="34" charset="0"/>
            <a:cs typeface="Arial" panose="020B0604020202020204" pitchFamily="34" charset="0"/>
          </a:endParaRPr>
        </a:p>
      </dgm:t>
    </dgm:pt>
    <dgm:pt modelId="{5B38A16B-F92B-4C4F-9845-AD883325F71F}" type="pres">
      <dgm:prSet presAssocID="{EB2A185C-7BE1-4979-ABC4-62EEE8911114}" presName="Name0" presStyleCnt="0">
        <dgm:presLayoutVars>
          <dgm:dir/>
          <dgm:animLvl val="lvl"/>
          <dgm:resizeHandles val="exact"/>
        </dgm:presLayoutVars>
      </dgm:prSet>
      <dgm:spPr/>
      <dgm:t>
        <a:bodyPr/>
        <a:lstStyle/>
        <a:p>
          <a:endParaRPr lang="es-ES"/>
        </a:p>
      </dgm:t>
    </dgm:pt>
    <dgm:pt modelId="{F0247300-E906-4B16-B53C-31BFB774BECD}" type="pres">
      <dgm:prSet presAssocID="{3898A465-B191-4E92-B877-F605DC2937C9}" presName="boxAndChildren" presStyleCnt="0"/>
      <dgm:spPr/>
    </dgm:pt>
    <dgm:pt modelId="{56111D35-B067-438D-A3C9-252DB49BD3BC}" type="pres">
      <dgm:prSet presAssocID="{3898A465-B191-4E92-B877-F605DC2937C9}" presName="parentTextBox" presStyleLbl="node1" presStyleIdx="0" presStyleCnt="5"/>
      <dgm:spPr/>
      <dgm:t>
        <a:bodyPr/>
        <a:lstStyle/>
        <a:p>
          <a:endParaRPr lang="es-ES"/>
        </a:p>
      </dgm:t>
    </dgm:pt>
    <dgm:pt modelId="{C2A4AB9A-B48A-4D0D-BFE4-AEA19533EFC5}" type="pres">
      <dgm:prSet presAssocID="{3898A465-B191-4E92-B877-F605DC2937C9}" presName="entireBox" presStyleLbl="node1" presStyleIdx="0" presStyleCnt="5"/>
      <dgm:spPr/>
      <dgm:t>
        <a:bodyPr/>
        <a:lstStyle/>
        <a:p>
          <a:endParaRPr lang="es-ES"/>
        </a:p>
      </dgm:t>
    </dgm:pt>
    <dgm:pt modelId="{0CC68DC5-9558-4D33-BC2D-94CC6E82B854}" type="pres">
      <dgm:prSet presAssocID="{3898A465-B191-4E92-B877-F605DC2937C9}" presName="descendantBox" presStyleCnt="0"/>
      <dgm:spPr/>
    </dgm:pt>
    <dgm:pt modelId="{8F0AF0A4-97F9-4BBC-8387-3849899A3DFF}" type="pres">
      <dgm:prSet presAssocID="{C9387E90-66F7-47BC-9DF9-5CCBDE44A043}" presName="childTextBox" presStyleLbl="fgAccFollowNode1" presStyleIdx="0" presStyleCnt="9">
        <dgm:presLayoutVars>
          <dgm:bulletEnabled val="1"/>
        </dgm:presLayoutVars>
      </dgm:prSet>
      <dgm:spPr/>
      <dgm:t>
        <a:bodyPr/>
        <a:lstStyle/>
        <a:p>
          <a:endParaRPr lang="es-ES"/>
        </a:p>
      </dgm:t>
    </dgm:pt>
    <dgm:pt modelId="{C118D9F3-390F-4E54-A11A-6DA7D42202D4}" type="pres">
      <dgm:prSet presAssocID="{53F36076-827C-4384-ADF0-3D70D2A4C27D}" presName="childTextBox" presStyleLbl="fgAccFollowNode1" presStyleIdx="1" presStyleCnt="9">
        <dgm:presLayoutVars>
          <dgm:bulletEnabled val="1"/>
        </dgm:presLayoutVars>
      </dgm:prSet>
      <dgm:spPr/>
      <dgm:t>
        <a:bodyPr/>
        <a:lstStyle/>
        <a:p>
          <a:endParaRPr lang="es-ES"/>
        </a:p>
      </dgm:t>
    </dgm:pt>
    <dgm:pt modelId="{1B36F594-5249-43E9-898F-4CA135DFA8B8}" type="pres">
      <dgm:prSet presAssocID="{B6B72688-75D8-4335-99FD-64C1B27691FF}" presName="childTextBox" presStyleLbl="fgAccFollowNode1" presStyleIdx="2" presStyleCnt="9">
        <dgm:presLayoutVars>
          <dgm:bulletEnabled val="1"/>
        </dgm:presLayoutVars>
      </dgm:prSet>
      <dgm:spPr/>
      <dgm:t>
        <a:bodyPr/>
        <a:lstStyle/>
        <a:p>
          <a:endParaRPr lang="es-ES"/>
        </a:p>
      </dgm:t>
    </dgm:pt>
    <dgm:pt modelId="{2A05A8AC-3D74-4EC9-A159-64AED16758FB}" type="pres">
      <dgm:prSet presAssocID="{A8A4A2A1-9970-459A-9150-D42859A362DD}" presName="childTextBox" presStyleLbl="fgAccFollowNode1" presStyleIdx="3" presStyleCnt="9">
        <dgm:presLayoutVars>
          <dgm:bulletEnabled val="1"/>
        </dgm:presLayoutVars>
      </dgm:prSet>
      <dgm:spPr/>
      <dgm:t>
        <a:bodyPr/>
        <a:lstStyle/>
        <a:p>
          <a:endParaRPr lang="es-ES"/>
        </a:p>
      </dgm:t>
    </dgm:pt>
    <dgm:pt modelId="{01B50EDC-10FA-40C6-8E3C-B838AB63B1BA}" type="pres">
      <dgm:prSet presAssocID="{E0AA2B18-6C52-4290-AC8D-557C36C86FE9}" presName="sp" presStyleCnt="0"/>
      <dgm:spPr/>
    </dgm:pt>
    <dgm:pt modelId="{7093EA1C-9B9A-45F5-851D-1F29B158286C}" type="pres">
      <dgm:prSet presAssocID="{6487517F-114A-4AA4-8815-BBAFB26ECC6D}" presName="arrowAndChildren" presStyleCnt="0"/>
      <dgm:spPr/>
    </dgm:pt>
    <dgm:pt modelId="{8F513D6B-64C1-44B0-B05B-725CF10D25B8}" type="pres">
      <dgm:prSet presAssocID="{6487517F-114A-4AA4-8815-BBAFB26ECC6D}" presName="parentTextArrow" presStyleLbl="node1" presStyleIdx="0" presStyleCnt="5"/>
      <dgm:spPr/>
      <dgm:t>
        <a:bodyPr/>
        <a:lstStyle/>
        <a:p>
          <a:endParaRPr lang="es-ES"/>
        </a:p>
      </dgm:t>
    </dgm:pt>
    <dgm:pt modelId="{5C4D396A-0B03-4E74-8FA5-9329D8C80843}" type="pres">
      <dgm:prSet presAssocID="{6487517F-114A-4AA4-8815-BBAFB26ECC6D}" presName="arrow" presStyleLbl="node1" presStyleIdx="1" presStyleCnt="5"/>
      <dgm:spPr/>
      <dgm:t>
        <a:bodyPr/>
        <a:lstStyle/>
        <a:p>
          <a:endParaRPr lang="es-ES"/>
        </a:p>
      </dgm:t>
    </dgm:pt>
    <dgm:pt modelId="{B9335799-54D8-4857-BB18-E974A1E4640E}" type="pres">
      <dgm:prSet presAssocID="{6487517F-114A-4AA4-8815-BBAFB26ECC6D}" presName="descendantArrow" presStyleCnt="0"/>
      <dgm:spPr/>
    </dgm:pt>
    <dgm:pt modelId="{DBE88991-8555-4D89-9C2A-B9F07CEA4D76}" type="pres">
      <dgm:prSet presAssocID="{3BB9D91B-E0F3-4560-B353-708D072462D7}" presName="childTextArrow" presStyleLbl="fgAccFollowNode1" presStyleIdx="4" presStyleCnt="9">
        <dgm:presLayoutVars>
          <dgm:bulletEnabled val="1"/>
        </dgm:presLayoutVars>
      </dgm:prSet>
      <dgm:spPr/>
      <dgm:t>
        <a:bodyPr/>
        <a:lstStyle/>
        <a:p>
          <a:endParaRPr lang="es-ES"/>
        </a:p>
      </dgm:t>
    </dgm:pt>
    <dgm:pt modelId="{BCD7B68A-FA6F-4340-A19C-495E8835D65D}" type="pres">
      <dgm:prSet presAssocID="{D01C34E9-86BD-4BC2-BB1F-43FA8DBE3917}" presName="childTextArrow" presStyleLbl="fgAccFollowNode1" presStyleIdx="5" presStyleCnt="9">
        <dgm:presLayoutVars>
          <dgm:bulletEnabled val="1"/>
        </dgm:presLayoutVars>
      </dgm:prSet>
      <dgm:spPr/>
      <dgm:t>
        <a:bodyPr/>
        <a:lstStyle/>
        <a:p>
          <a:endParaRPr lang="es-ES"/>
        </a:p>
      </dgm:t>
    </dgm:pt>
    <dgm:pt modelId="{2F0C0D5E-65F0-4489-9EB9-40922F104920}" type="pres">
      <dgm:prSet presAssocID="{4A68E522-E90B-4263-A3A8-500282E90255}" presName="childTextArrow" presStyleLbl="fgAccFollowNode1" presStyleIdx="6" presStyleCnt="9">
        <dgm:presLayoutVars>
          <dgm:bulletEnabled val="1"/>
        </dgm:presLayoutVars>
      </dgm:prSet>
      <dgm:spPr/>
      <dgm:t>
        <a:bodyPr/>
        <a:lstStyle/>
        <a:p>
          <a:endParaRPr lang="es-ES"/>
        </a:p>
      </dgm:t>
    </dgm:pt>
    <dgm:pt modelId="{B343846B-0667-432E-8D4C-295E6471E642}" type="pres">
      <dgm:prSet presAssocID="{738B72CF-BC17-43DE-B528-2B7A6082FF1D}" presName="sp" presStyleCnt="0"/>
      <dgm:spPr/>
    </dgm:pt>
    <dgm:pt modelId="{9F11B7FC-FD84-4949-96C7-0683CABA8275}" type="pres">
      <dgm:prSet presAssocID="{814D246E-2B04-4600-BF17-E86F57ABA9A7}" presName="arrowAndChildren" presStyleCnt="0"/>
      <dgm:spPr/>
    </dgm:pt>
    <dgm:pt modelId="{322B2A74-34B5-477D-B6BD-97BD53AD5196}" type="pres">
      <dgm:prSet presAssocID="{814D246E-2B04-4600-BF17-E86F57ABA9A7}" presName="parentTextArrow" presStyleLbl="node1" presStyleIdx="1" presStyleCnt="5"/>
      <dgm:spPr/>
      <dgm:t>
        <a:bodyPr/>
        <a:lstStyle/>
        <a:p>
          <a:endParaRPr lang="es-ES"/>
        </a:p>
      </dgm:t>
    </dgm:pt>
    <dgm:pt modelId="{570C34BE-74DF-4582-AA45-F5B94700BBE3}" type="pres">
      <dgm:prSet presAssocID="{814D246E-2B04-4600-BF17-E86F57ABA9A7}" presName="arrow" presStyleLbl="node1" presStyleIdx="2" presStyleCnt="5"/>
      <dgm:spPr/>
      <dgm:t>
        <a:bodyPr/>
        <a:lstStyle/>
        <a:p>
          <a:endParaRPr lang="es-ES"/>
        </a:p>
      </dgm:t>
    </dgm:pt>
    <dgm:pt modelId="{62229C49-BC4A-4EE1-A7C5-615065F95AC0}" type="pres">
      <dgm:prSet presAssocID="{814D246E-2B04-4600-BF17-E86F57ABA9A7}" presName="descendantArrow" presStyleCnt="0"/>
      <dgm:spPr/>
    </dgm:pt>
    <dgm:pt modelId="{5E772791-92A4-4C36-89E6-1D84A2E60673}" type="pres">
      <dgm:prSet presAssocID="{A16363CB-0FAE-48B6-B3B9-683C83B32539}" presName="childTextArrow" presStyleLbl="fgAccFollowNode1" presStyleIdx="7" presStyleCnt="9">
        <dgm:presLayoutVars>
          <dgm:bulletEnabled val="1"/>
        </dgm:presLayoutVars>
      </dgm:prSet>
      <dgm:spPr/>
      <dgm:t>
        <a:bodyPr/>
        <a:lstStyle/>
        <a:p>
          <a:endParaRPr lang="es-ES"/>
        </a:p>
      </dgm:t>
    </dgm:pt>
    <dgm:pt modelId="{AEA64EBC-9388-4014-8A38-1D866B9ED9F1}" type="pres">
      <dgm:prSet presAssocID="{59D7DDA7-5332-42A5-A48D-7927CE243C22}" presName="sp" presStyleCnt="0"/>
      <dgm:spPr/>
    </dgm:pt>
    <dgm:pt modelId="{AC14C526-C56E-4E96-8AB0-5C49E70335D5}" type="pres">
      <dgm:prSet presAssocID="{B945855F-9DCA-4D4D-9CD3-62A5DC9DE3EE}" presName="arrowAndChildren" presStyleCnt="0"/>
      <dgm:spPr/>
    </dgm:pt>
    <dgm:pt modelId="{01E8AD5F-58AC-410F-B070-E3C5C96198BC}" type="pres">
      <dgm:prSet presAssocID="{B945855F-9DCA-4D4D-9CD3-62A5DC9DE3EE}" presName="parentTextArrow" presStyleLbl="node1" presStyleIdx="3" presStyleCnt="5"/>
      <dgm:spPr/>
      <dgm:t>
        <a:bodyPr/>
        <a:lstStyle/>
        <a:p>
          <a:endParaRPr lang="es-ES"/>
        </a:p>
      </dgm:t>
    </dgm:pt>
    <dgm:pt modelId="{EC8A562F-AF08-42F5-8635-A4B96206B4BE}" type="pres">
      <dgm:prSet presAssocID="{DC753328-AB9F-4259-865F-E55BFDBCFC5C}" presName="sp" presStyleCnt="0"/>
      <dgm:spPr/>
    </dgm:pt>
    <dgm:pt modelId="{8E7B4E52-EF8D-4EC3-946A-6DB174F2A6B9}" type="pres">
      <dgm:prSet presAssocID="{478CF104-5A5A-4B73-BD1B-A108745A4B44}" presName="arrowAndChildren" presStyleCnt="0"/>
      <dgm:spPr/>
    </dgm:pt>
    <dgm:pt modelId="{9BF2C76F-D525-434D-BD18-3D6A4B29E636}" type="pres">
      <dgm:prSet presAssocID="{478CF104-5A5A-4B73-BD1B-A108745A4B44}" presName="parentTextArrow" presStyleLbl="node1" presStyleIdx="3" presStyleCnt="5"/>
      <dgm:spPr/>
      <dgm:t>
        <a:bodyPr/>
        <a:lstStyle/>
        <a:p>
          <a:endParaRPr lang="es-ES"/>
        </a:p>
      </dgm:t>
    </dgm:pt>
    <dgm:pt modelId="{5253C33D-C44B-4511-B7A3-032A685585B6}" type="pres">
      <dgm:prSet presAssocID="{478CF104-5A5A-4B73-BD1B-A108745A4B44}" presName="arrow" presStyleLbl="node1" presStyleIdx="4" presStyleCnt="5"/>
      <dgm:spPr/>
      <dgm:t>
        <a:bodyPr/>
        <a:lstStyle/>
        <a:p>
          <a:endParaRPr lang="es-ES"/>
        </a:p>
      </dgm:t>
    </dgm:pt>
    <dgm:pt modelId="{2A48534D-FCBC-49CB-971A-08614B3876ED}" type="pres">
      <dgm:prSet presAssocID="{478CF104-5A5A-4B73-BD1B-A108745A4B44}" presName="descendantArrow" presStyleCnt="0"/>
      <dgm:spPr/>
    </dgm:pt>
    <dgm:pt modelId="{A4497CB2-F2F3-4A2F-A0FB-4430A5E1B935}" type="pres">
      <dgm:prSet presAssocID="{CBE9AFBF-3337-429B-9011-668DF16080A7}" presName="childTextArrow" presStyleLbl="fgAccFollowNode1" presStyleIdx="8" presStyleCnt="9">
        <dgm:presLayoutVars>
          <dgm:bulletEnabled val="1"/>
        </dgm:presLayoutVars>
      </dgm:prSet>
      <dgm:spPr/>
      <dgm:t>
        <a:bodyPr/>
        <a:lstStyle/>
        <a:p>
          <a:endParaRPr lang="es-ES"/>
        </a:p>
      </dgm:t>
    </dgm:pt>
  </dgm:ptLst>
  <dgm:cxnLst>
    <dgm:cxn modelId="{FE2E6871-B15B-4C5C-B47D-3FEDF61A3D3B}" type="presOf" srcId="{3BB9D91B-E0F3-4560-B353-708D072462D7}" destId="{DBE88991-8555-4D89-9C2A-B9F07CEA4D76}" srcOrd="0" destOrd="0" presId="urn:microsoft.com/office/officeart/2005/8/layout/process4"/>
    <dgm:cxn modelId="{15836A51-2B0D-4719-90AC-57823983F15C}" type="presOf" srcId="{B6B72688-75D8-4335-99FD-64C1B27691FF}" destId="{1B36F594-5249-43E9-898F-4CA135DFA8B8}" srcOrd="0" destOrd="0" presId="urn:microsoft.com/office/officeart/2005/8/layout/process4"/>
    <dgm:cxn modelId="{3E7AC896-AD0E-42BD-B035-ED24E8CDA4C7}" type="presOf" srcId="{814D246E-2B04-4600-BF17-E86F57ABA9A7}" destId="{570C34BE-74DF-4582-AA45-F5B94700BBE3}" srcOrd="1" destOrd="0" presId="urn:microsoft.com/office/officeart/2005/8/layout/process4"/>
    <dgm:cxn modelId="{F9C6A6C2-AFF2-4200-B1B1-9A7AEA1C8BF8}" srcId="{3898A465-B191-4E92-B877-F605DC2937C9}" destId="{53F36076-827C-4384-ADF0-3D70D2A4C27D}" srcOrd="1" destOrd="0" parTransId="{03189C7C-6FF6-470A-87EC-68B8440C21AF}" sibTransId="{09E82DFA-2670-41D0-91F6-F6299900AEDA}"/>
    <dgm:cxn modelId="{2DCB62FA-A4EF-4A05-85A9-28E0D549E0E8}" type="presOf" srcId="{478CF104-5A5A-4B73-BD1B-A108745A4B44}" destId="{9BF2C76F-D525-434D-BD18-3D6A4B29E636}" srcOrd="0" destOrd="0" presId="urn:microsoft.com/office/officeart/2005/8/layout/process4"/>
    <dgm:cxn modelId="{D605B87D-FE1D-4805-A788-B2E14E549B60}" srcId="{3898A465-B191-4E92-B877-F605DC2937C9}" destId="{A8A4A2A1-9970-459A-9150-D42859A362DD}" srcOrd="3" destOrd="0" parTransId="{351F7C99-F6C1-46E2-BDFD-C5264BD0270C}" sibTransId="{8D6186A3-D1DC-4FB6-99B9-C6CB98CF19F6}"/>
    <dgm:cxn modelId="{AEAEDDD0-59FE-496B-8D47-0B9D34595019}" srcId="{6487517F-114A-4AA4-8815-BBAFB26ECC6D}" destId="{3BB9D91B-E0F3-4560-B353-708D072462D7}" srcOrd="0" destOrd="0" parTransId="{83973172-CBB2-4E0C-9484-E137DB5939EA}" sibTransId="{50E627DF-50B3-4F59-9434-17412367ABBA}"/>
    <dgm:cxn modelId="{0716FBB9-0281-40AE-9912-C41302880DE9}" type="presOf" srcId="{B945855F-9DCA-4D4D-9CD3-62A5DC9DE3EE}" destId="{01E8AD5F-58AC-410F-B070-E3C5C96198BC}" srcOrd="0" destOrd="0" presId="urn:microsoft.com/office/officeart/2005/8/layout/process4"/>
    <dgm:cxn modelId="{5015EAA5-D3F1-43CF-A923-CB60B51E6ABC}" type="presOf" srcId="{CBE9AFBF-3337-429B-9011-668DF16080A7}" destId="{A4497CB2-F2F3-4A2F-A0FB-4430A5E1B935}" srcOrd="0" destOrd="0" presId="urn:microsoft.com/office/officeart/2005/8/layout/process4"/>
    <dgm:cxn modelId="{49745C09-B913-46FC-B20F-7F5CF66E81DD}" srcId="{EB2A185C-7BE1-4979-ABC4-62EEE8911114}" destId="{6487517F-114A-4AA4-8815-BBAFB26ECC6D}" srcOrd="3" destOrd="0" parTransId="{B91166E1-DE07-403D-AB70-09870BF64BDB}" sibTransId="{E0AA2B18-6C52-4290-AC8D-557C36C86FE9}"/>
    <dgm:cxn modelId="{8A76DE58-1D2C-42B0-85B9-843D12366A63}" type="presOf" srcId="{6487517F-114A-4AA4-8815-BBAFB26ECC6D}" destId="{8F513D6B-64C1-44B0-B05B-725CF10D25B8}" srcOrd="0" destOrd="0" presId="urn:microsoft.com/office/officeart/2005/8/layout/process4"/>
    <dgm:cxn modelId="{3FE84253-B8F2-4E55-80D0-F52A72B36E56}" srcId="{478CF104-5A5A-4B73-BD1B-A108745A4B44}" destId="{CBE9AFBF-3337-429B-9011-668DF16080A7}" srcOrd="0" destOrd="0" parTransId="{131B2158-4EAE-4A5F-8234-AE470DA59C07}" sibTransId="{6AB966F0-2E40-43B6-BBEA-A0A287E07A7B}"/>
    <dgm:cxn modelId="{A2E162E4-EF78-48E9-8C2A-47608F154F39}" type="presOf" srcId="{6487517F-114A-4AA4-8815-BBAFB26ECC6D}" destId="{5C4D396A-0B03-4E74-8FA5-9329D8C80843}" srcOrd="1" destOrd="0" presId="urn:microsoft.com/office/officeart/2005/8/layout/process4"/>
    <dgm:cxn modelId="{58AE0364-AE18-46C5-80FF-F3CB00F7771B}" srcId="{6487517F-114A-4AA4-8815-BBAFB26ECC6D}" destId="{4A68E522-E90B-4263-A3A8-500282E90255}" srcOrd="2" destOrd="0" parTransId="{5F88A600-3B54-4639-8A76-B48E9F2A5889}" sibTransId="{3425AD76-0B88-479C-8A38-4B8188084977}"/>
    <dgm:cxn modelId="{AC81ECBA-A9A1-4A04-AD9E-E0990F90A24A}" type="presOf" srcId="{3898A465-B191-4E92-B877-F605DC2937C9}" destId="{56111D35-B067-438D-A3C9-252DB49BD3BC}" srcOrd="0" destOrd="0" presId="urn:microsoft.com/office/officeart/2005/8/layout/process4"/>
    <dgm:cxn modelId="{5BFB7BDC-95ED-4F8B-AE0C-8C35B418F263}" type="presOf" srcId="{A16363CB-0FAE-48B6-B3B9-683C83B32539}" destId="{5E772791-92A4-4C36-89E6-1D84A2E60673}" srcOrd="0" destOrd="0" presId="urn:microsoft.com/office/officeart/2005/8/layout/process4"/>
    <dgm:cxn modelId="{12552232-58D4-400F-BF71-C06ECF040EFD}" type="presOf" srcId="{EB2A185C-7BE1-4979-ABC4-62EEE8911114}" destId="{5B38A16B-F92B-4C4F-9845-AD883325F71F}" srcOrd="0" destOrd="0" presId="urn:microsoft.com/office/officeart/2005/8/layout/process4"/>
    <dgm:cxn modelId="{EEB5E34B-8BBC-46D9-9A42-EB631C380043}" type="presOf" srcId="{C9387E90-66F7-47BC-9DF9-5CCBDE44A043}" destId="{8F0AF0A4-97F9-4BBC-8387-3849899A3DFF}" srcOrd="0" destOrd="0" presId="urn:microsoft.com/office/officeart/2005/8/layout/process4"/>
    <dgm:cxn modelId="{951E281F-C224-42FB-A827-A00189379ABB}" srcId="{EB2A185C-7BE1-4979-ABC4-62EEE8911114}" destId="{814D246E-2B04-4600-BF17-E86F57ABA9A7}" srcOrd="2" destOrd="0" parTransId="{1F9BBFF4-0B45-4C15-BB4F-614EFDEF6D25}" sibTransId="{738B72CF-BC17-43DE-B528-2B7A6082FF1D}"/>
    <dgm:cxn modelId="{717C6E26-BDFE-44A3-99AC-41D2BF5F9396}" srcId="{3898A465-B191-4E92-B877-F605DC2937C9}" destId="{C9387E90-66F7-47BC-9DF9-5CCBDE44A043}" srcOrd="0" destOrd="0" parTransId="{628F112C-14A3-4F1A-9B8A-E169F86F0702}" sibTransId="{07ACC5E3-A84F-4959-B178-06A61833CBF8}"/>
    <dgm:cxn modelId="{423431D0-ED5F-46C6-AB54-1F6CD8A3493D}" srcId="{3898A465-B191-4E92-B877-F605DC2937C9}" destId="{B6B72688-75D8-4335-99FD-64C1B27691FF}" srcOrd="2" destOrd="0" parTransId="{538DF51E-D8B7-49BD-9CB1-8B2CE204ABB9}" sibTransId="{52B011E6-61C4-4ED1-9931-19B02D56D9F1}"/>
    <dgm:cxn modelId="{34D206C4-B81F-43E8-9D15-C06FE97CC0A1}" srcId="{EB2A185C-7BE1-4979-ABC4-62EEE8911114}" destId="{3898A465-B191-4E92-B877-F605DC2937C9}" srcOrd="4" destOrd="0" parTransId="{22A7324A-AFCB-48EE-8EA6-49FBA58E1596}" sibTransId="{8AEF28CE-8D6A-45DD-9211-AFA24DE7134D}"/>
    <dgm:cxn modelId="{1C557683-F1F7-420F-8228-A04DED1B74D7}" type="presOf" srcId="{D01C34E9-86BD-4BC2-BB1F-43FA8DBE3917}" destId="{BCD7B68A-FA6F-4340-A19C-495E8835D65D}" srcOrd="0" destOrd="0" presId="urn:microsoft.com/office/officeart/2005/8/layout/process4"/>
    <dgm:cxn modelId="{98AB1CF3-F4A6-4509-9B81-A39B8229BAC8}" type="presOf" srcId="{A8A4A2A1-9970-459A-9150-D42859A362DD}" destId="{2A05A8AC-3D74-4EC9-A159-64AED16758FB}" srcOrd="0" destOrd="0" presId="urn:microsoft.com/office/officeart/2005/8/layout/process4"/>
    <dgm:cxn modelId="{B80E8B7B-E3DA-42DF-9396-4BA805F98647}" type="presOf" srcId="{478CF104-5A5A-4B73-BD1B-A108745A4B44}" destId="{5253C33D-C44B-4511-B7A3-032A685585B6}" srcOrd="1" destOrd="0" presId="urn:microsoft.com/office/officeart/2005/8/layout/process4"/>
    <dgm:cxn modelId="{24290224-383D-4175-A668-27C7B39D2537}" type="presOf" srcId="{3898A465-B191-4E92-B877-F605DC2937C9}" destId="{C2A4AB9A-B48A-4D0D-BFE4-AEA19533EFC5}" srcOrd="1" destOrd="0" presId="urn:microsoft.com/office/officeart/2005/8/layout/process4"/>
    <dgm:cxn modelId="{4E8A9287-BF5A-4615-A39B-F81AB4A89D4F}" srcId="{6487517F-114A-4AA4-8815-BBAFB26ECC6D}" destId="{D01C34E9-86BD-4BC2-BB1F-43FA8DBE3917}" srcOrd="1" destOrd="0" parTransId="{DA3DDEEC-6F0E-4A7E-8CA3-76677C8550AE}" sibTransId="{F41C9D1D-FF13-4E00-BD01-A4A1002400F4}"/>
    <dgm:cxn modelId="{D4BC08D0-B2FA-484C-B78D-1CF73E70D28C}" type="presOf" srcId="{4A68E522-E90B-4263-A3A8-500282E90255}" destId="{2F0C0D5E-65F0-4489-9EB9-40922F104920}" srcOrd="0" destOrd="0" presId="urn:microsoft.com/office/officeart/2005/8/layout/process4"/>
    <dgm:cxn modelId="{16A62B3E-D004-45E0-BC1C-8D9129876D0B}" srcId="{814D246E-2B04-4600-BF17-E86F57ABA9A7}" destId="{A16363CB-0FAE-48B6-B3B9-683C83B32539}" srcOrd="0" destOrd="0" parTransId="{4083BC1E-9600-49CB-B27B-3ACB84979FA8}" sibTransId="{9347FB8B-3F1A-44F9-B6F6-C47B50AAC1EB}"/>
    <dgm:cxn modelId="{5A358BD3-C821-4857-A26D-7CD6E8C59861}" srcId="{EB2A185C-7BE1-4979-ABC4-62EEE8911114}" destId="{B945855F-9DCA-4D4D-9CD3-62A5DC9DE3EE}" srcOrd="1" destOrd="0" parTransId="{CC0ED75D-3992-4A9E-8B71-EB184B879C8F}" sibTransId="{59D7DDA7-5332-42A5-A48D-7927CE243C22}"/>
    <dgm:cxn modelId="{11A1B573-1AAC-4D46-97CB-42A748955C59}" srcId="{EB2A185C-7BE1-4979-ABC4-62EEE8911114}" destId="{478CF104-5A5A-4B73-BD1B-A108745A4B44}" srcOrd="0" destOrd="0" parTransId="{5E67D6DD-7862-4AF2-8C0A-A1C45AA8D95C}" sibTransId="{DC753328-AB9F-4259-865F-E55BFDBCFC5C}"/>
    <dgm:cxn modelId="{CC731CF8-F424-471D-9B88-874B7DD86E70}" type="presOf" srcId="{814D246E-2B04-4600-BF17-E86F57ABA9A7}" destId="{322B2A74-34B5-477D-B6BD-97BD53AD5196}" srcOrd="0" destOrd="0" presId="urn:microsoft.com/office/officeart/2005/8/layout/process4"/>
    <dgm:cxn modelId="{1AA0E3B1-3AC4-4A13-BCF5-5EAABC4EBB65}" type="presOf" srcId="{53F36076-827C-4384-ADF0-3D70D2A4C27D}" destId="{C118D9F3-390F-4E54-A11A-6DA7D42202D4}" srcOrd="0" destOrd="0" presId="urn:microsoft.com/office/officeart/2005/8/layout/process4"/>
    <dgm:cxn modelId="{470774F7-B306-4307-87CF-6A0C39CDDAA3}" type="presParOf" srcId="{5B38A16B-F92B-4C4F-9845-AD883325F71F}" destId="{F0247300-E906-4B16-B53C-31BFB774BECD}" srcOrd="0" destOrd="0" presId="urn:microsoft.com/office/officeart/2005/8/layout/process4"/>
    <dgm:cxn modelId="{2621A99A-5154-4C31-BBEA-9EDB24232B0F}" type="presParOf" srcId="{F0247300-E906-4B16-B53C-31BFB774BECD}" destId="{56111D35-B067-438D-A3C9-252DB49BD3BC}" srcOrd="0" destOrd="0" presId="urn:microsoft.com/office/officeart/2005/8/layout/process4"/>
    <dgm:cxn modelId="{049237C7-0A05-46E7-82E8-D6039E7B4F83}" type="presParOf" srcId="{F0247300-E906-4B16-B53C-31BFB774BECD}" destId="{C2A4AB9A-B48A-4D0D-BFE4-AEA19533EFC5}" srcOrd="1" destOrd="0" presId="urn:microsoft.com/office/officeart/2005/8/layout/process4"/>
    <dgm:cxn modelId="{9C0BC5F9-877F-4618-AA15-D7CCFAFAEF90}" type="presParOf" srcId="{F0247300-E906-4B16-B53C-31BFB774BECD}" destId="{0CC68DC5-9558-4D33-BC2D-94CC6E82B854}" srcOrd="2" destOrd="0" presId="urn:microsoft.com/office/officeart/2005/8/layout/process4"/>
    <dgm:cxn modelId="{5A9A27F8-241E-4627-8785-F9C5C5193E8A}" type="presParOf" srcId="{0CC68DC5-9558-4D33-BC2D-94CC6E82B854}" destId="{8F0AF0A4-97F9-4BBC-8387-3849899A3DFF}" srcOrd="0" destOrd="0" presId="urn:microsoft.com/office/officeart/2005/8/layout/process4"/>
    <dgm:cxn modelId="{60295E97-8B91-431E-8200-FE8B74D7B36C}" type="presParOf" srcId="{0CC68DC5-9558-4D33-BC2D-94CC6E82B854}" destId="{C118D9F3-390F-4E54-A11A-6DA7D42202D4}" srcOrd="1" destOrd="0" presId="urn:microsoft.com/office/officeart/2005/8/layout/process4"/>
    <dgm:cxn modelId="{BB9AE63B-1BB0-4B59-87AD-5B97852AAC66}" type="presParOf" srcId="{0CC68DC5-9558-4D33-BC2D-94CC6E82B854}" destId="{1B36F594-5249-43E9-898F-4CA135DFA8B8}" srcOrd="2" destOrd="0" presId="urn:microsoft.com/office/officeart/2005/8/layout/process4"/>
    <dgm:cxn modelId="{F76638AD-2CE9-4273-BBF4-ABD823DB8A6E}" type="presParOf" srcId="{0CC68DC5-9558-4D33-BC2D-94CC6E82B854}" destId="{2A05A8AC-3D74-4EC9-A159-64AED16758FB}" srcOrd="3" destOrd="0" presId="urn:microsoft.com/office/officeart/2005/8/layout/process4"/>
    <dgm:cxn modelId="{D2167E92-3F70-491E-8020-8D41C1A71CEF}" type="presParOf" srcId="{5B38A16B-F92B-4C4F-9845-AD883325F71F}" destId="{01B50EDC-10FA-40C6-8E3C-B838AB63B1BA}" srcOrd="1" destOrd="0" presId="urn:microsoft.com/office/officeart/2005/8/layout/process4"/>
    <dgm:cxn modelId="{53A6C475-003F-4564-B7C6-3F26E466865C}" type="presParOf" srcId="{5B38A16B-F92B-4C4F-9845-AD883325F71F}" destId="{7093EA1C-9B9A-45F5-851D-1F29B158286C}" srcOrd="2" destOrd="0" presId="urn:microsoft.com/office/officeart/2005/8/layout/process4"/>
    <dgm:cxn modelId="{24CEB9A4-D3FB-405E-84AF-59E26EBEFB90}" type="presParOf" srcId="{7093EA1C-9B9A-45F5-851D-1F29B158286C}" destId="{8F513D6B-64C1-44B0-B05B-725CF10D25B8}" srcOrd="0" destOrd="0" presId="urn:microsoft.com/office/officeart/2005/8/layout/process4"/>
    <dgm:cxn modelId="{C8F39C3D-6FB7-4D37-9FED-B1207E5919C1}" type="presParOf" srcId="{7093EA1C-9B9A-45F5-851D-1F29B158286C}" destId="{5C4D396A-0B03-4E74-8FA5-9329D8C80843}" srcOrd="1" destOrd="0" presId="urn:microsoft.com/office/officeart/2005/8/layout/process4"/>
    <dgm:cxn modelId="{9CED5A26-FFC4-44BF-867D-896BC4C6B0B2}" type="presParOf" srcId="{7093EA1C-9B9A-45F5-851D-1F29B158286C}" destId="{B9335799-54D8-4857-BB18-E974A1E4640E}" srcOrd="2" destOrd="0" presId="urn:microsoft.com/office/officeart/2005/8/layout/process4"/>
    <dgm:cxn modelId="{351B97F2-30E6-42AD-818A-6EE34FD62140}" type="presParOf" srcId="{B9335799-54D8-4857-BB18-E974A1E4640E}" destId="{DBE88991-8555-4D89-9C2A-B9F07CEA4D76}" srcOrd="0" destOrd="0" presId="urn:microsoft.com/office/officeart/2005/8/layout/process4"/>
    <dgm:cxn modelId="{D62475ED-95DB-4662-9545-14B943535AB9}" type="presParOf" srcId="{B9335799-54D8-4857-BB18-E974A1E4640E}" destId="{BCD7B68A-FA6F-4340-A19C-495E8835D65D}" srcOrd="1" destOrd="0" presId="urn:microsoft.com/office/officeart/2005/8/layout/process4"/>
    <dgm:cxn modelId="{CA9383A7-C978-4C56-949B-6E76FCE0D9F7}" type="presParOf" srcId="{B9335799-54D8-4857-BB18-E974A1E4640E}" destId="{2F0C0D5E-65F0-4489-9EB9-40922F104920}" srcOrd="2" destOrd="0" presId="urn:microsoft.com/office/officeart/2005/8/layout/process4"/>
    <dgm:cxn modelId="{7961A505-F20F-45FF-A613-BFDFC3870EB5}" type="presParOf" srcId="{5B38A16B-F92B-4C4F-9845-AD883325F71F}" destId="{B343846B-0667-432E-8D4C-295E6471E642}" srcOrd="3" destOrd="0" presId="urn:microsoft.com/office/officeart/2005/8/layout/process4"/>
    <dgm:cxn modelId="{9D37A80B-360D-4C23-91B6-8F36A44F39F2}" type="presParOf" srcId="{5B38A16B-F92B-4C4F-9845-AD883325F71F}" destId="{9F11B7FC-FD84-4949-96C7-0683CABA8275}" srcOrd="4" destOrd="0" presId="urn:microsoft.com/office/officeart/2005/8/layout/process4"/>
    <dgm:cxn modelId="{BADD1C9F-C8D6-46C6-9067-F5CABC280AB0}" type="presParOf" srcId="{9F11B7FC-FD84-4949-96C7-0683CABA8275}" destId="{322B2A74-34B5-477D-B6BD-97BD53AD5196}" srcOrd="0" destOrd="0" presId="urn:microsoft.com/office/officeart/2005/8/layout/process4"/>
    <dgm:cxn modelId="{01D9D0EB-A247-45FB-BB1C-9A785A0BA405}" type="presParOf" srcId="{9F11B7FC-FD84-4949-96C7-0683CABA8275}" destId="{570C34BE-74DF-4582-AA45-F5B94700BBE3}" srcOrd="1" destOrd="0" presId="urn:microsoft.com/office/officeart/2005/8/layout/process4"/>
    <dgm:cxn modelId="{52B7890F-E2EA-456A-8340-CF090BDFAB01}" type="presParOf" srcId="{9F11B7FC-FD84-4949-96C7-0683CABA8275}" destId="{62229C49-BC4A-4EE1-A7C5-615065F95AC0}" srcOrd="2" destOrd="0" presId="urn:microsoft.com/office/officeart/2005/8/layout/process4"/>
    <dgm:cxn modelId="{617E3AC6-6AA9-490F-8971-F0A7497AF517}" type="presParOf" srcId="{62229C49-BC4A-4EE1-A7C5-615065F95AC0}" destId="{5E772791-92A4-4C36-89E6-1D84A2E60673}" srcOrd="0" destOrd="0" presId="urn:microsoft.com/office/officeart/2005/8/layout/process4"/>
    <dgm:cxn modelId="{6C49CBEA-9D3F-4774-A598-1A435E1FE603}" type="presParOf" srcId="{5B38A16B-F92B-4C4F-9845-AD883325F71F}" destId="{AEA64EBC-9388-4014-8A38-1D866B9ED9F1}" srcOrd="5" destOrd="0" presId="urn:microsoft.com/office/officeart/2005/8/layout/process4"/>
    <dgm:cxn modelId="{CAC332C1-B9AE-4B9B-8106-3AEE0ABB7C6C}" type="presParOf" srcId="{5B38A16B-F92B-4C4F-9845-AD883325F71F}" destId="{AC14C526-C56E-4E96-8AB0-5C49E70335D5}" srcOrd="6" destOrd="0" presId="urn:microsoft.com/office/officeart/2005/8/layout/process4"/>
    <dgm:cxn modelId="{850418B7-6BF4-431D-AD0F-DA2F3F5A8E97}" type="presParOf" srcId="{AC14C526-C56E-4E96-8AB0-5C49E70335D5}" destId="{01E8AD5F-58AC-410F-B070-E3C5C96198BC}" srcOrd="0" destOrd="0" presId="urn:microsoft.com/office/officeart/2005/8/layout/process4"/>
    <dgm:cxn modelId="{E3658857-A767-48C4-886E-3C9629467B99}" type="presParOf" srcId="{5B38A16B-F92B-4C4F-9845-AD883325F71F}" destId="{EC8A562F-AF08-42F5-8635-A4B96206B4BE}" srcOrd="7" destOrd="0" presId="urn:microsoft.com/office/officeart/2005/8/layout/process4"/>
    <dgm:cxn modelId="{BB03FDA1-3F47-4174-AE5C-CAD5566BB5B1}" type="presParOf" srcId="{5B38A16B-F92B-4C4F-9845-AD883325F71F}" destId="{8E7B4E52-EF8D-4EC3-946A-6DB174F2A6B9}" srcOrd="8" destOrd="0" presId="urn:microsoft.com/office/officeart/2005/8/layout/process4"/>
    <dgm:cxn modelId="{AF6FBE65-696E-4C44-9314-E0F8154264C1}" type="presParOf" srcId="{8E7B4E52-EF8D-4EC3-946A-6DB174F2A6B9}" destId="{9BF2C76F-D525-434D-BD18-3D6A4B29E636}" srcOrd="0" destOrd="0" presId="urn:microsoft.com/office/officeart/2005/8/layout/process4"/>
    <dgm:cxn modelId="{84F8E0ED-D0C3-4711-8CC0-ADCF3EB95F72}" type="presParOf" srcId="{8E7B4E52-EF8D-4EC3-946A-6DB174F2A6B9}" destId="{5253C33D-C44B-4511-B7A3-032A685585B6}" srcOrd="1" destOrd="0" presId="urn:microsoft.com/office/officeart/2005/8/layout/process4"/>
    <dgm:cxn modelId="{A1E88DF1-902F-4473-BDAD-E9C058DC3EDD}" type="presParOf" srcId="{8E7B4E52-EF8D-4EC3-946A-6DB174F2A6B9}" destId="{2A48534D-FCBC-49CB-971A-08614B3876ED}" srcOrd="2" destOrd="0" presId="urn:microsoft.com/office/officeart/2005/8/layout/process4"/>
    <dgm:cxn modelId="{FA6E0E22-2648-4B34-871F-89EBC600069E}" type="presParOf" srcId="{2A48534D-FCBC-49CB-971A-08614B3876ED}" destId="{A4497CB2-F2F3-4A2F-A0FB-4430A5E1B935}" srcOrd="0" destOrd="0" presId="urn:microsoft.com/office/officeart/2005/8/layout/process4"/>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B14160-8A99-4399-BBE4-4B72435247DF}"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0E2A85D3-048D-48DB-AF41-FA99780C0060}">
      <dgm:prSet phldrT="[Texto]"/>
      <dgm:spPr/>
      <dgm:t>
        <a:bodyPr/>
        <a:lstStyle/>
        <a:p>
          <a:r>
            <a:rPr lang="es-CO" b="1">
              <a:latin typeface="Arial" panose="020B0604020202020204" pitchFamily="34" charset="0"/>
              <a:cs typeface="Arial" panose="020B0604020202020204" pitchFamily="34" charset="0"/>
            </a:rPr>
            <a:t>Colaboración:</a:t>
          </a:r>
          <a:r>
            <a:rPr lang="es-CO">
              <a:latin typeface="Arial" panose="020B0604020202020204" pitchFamily="34" charset="0"/>
              <a:cs typeface="Arial" panose="020B0604020202020204" pitchFamily="34" charset="0"/>
            </a:rPr>
            <a:t> promueve el trabajo conjunto entre los equipos de desarrollo, operaciones y demás áreas involucradas, favoreciendo la comunicación y la responsabilidad compartida.</a:t>
          </a:r>
          <a:endParaRPr lang="es-ES">
            <a:latin typeface="Arial" panose="020B0604020202020204" pitchFamily="34" charset="0"/>
            <a:cs typeface="Arial" panose="020B0604020202020204" pitchFamily="34" charset="0"/>
          </a:endParaRPr>
        </a:p>
      </dgm:t>
    </dgm:pt>
    <dgm:pt modelId="{EF1C3FF2-CF6B-4EA5-A34F-AA7E6B207805}" type="parTrans" cxnId="{85CD046C-A948-4C5E-A3A1-64E019CD9D94}">
      <dgm:prSet/>
      <dgm:spPr/>
      <dgm:t>
        <a:bodyPr/>
        <a:lstStyle/>
        <a:p>
          <a:endParaRPr lang="es-ES">
            <a:latin typeface="Arial" panose="020B0604020202020204" pitchFamily="34" charset="0"/>
            <a:cs typeface="Arial" panose="020B0604020202020204" pitchFamily="34" charset="0"/>
          </a:endParaRPr>
        </a:p>
      </dgm:t>
    </dgm:pt>
    <dgm:pt modelId="{8771C928-0F9D-424A-B5C3-F7E54E36A1C3}" type="sibTrans" cxnId="{85CD046C-A948-4C5E-A3A1-64E019CD9D94}">
      <dgm:prSet/>
      <dgm:spPr/>
      <dgm:t>
        <a:bodyPr/>
        <a:lstStyle/>
        <a:p>
          <a:endParaRPr lang="es-ES">
            <a:latin typeface="Arial" panose="020B0604020202020204" pitchFamily="34" charset="0"/>
            <a:cs typeface="Arial" panose="020B0604020202020204" pitchFamily="34" charset="0"/>
          </a:endParaRPr>
        </a:p>
      </dgm:t>
    </dgm:pt>
    <dgm:pt modelId="{C9A6F466-35E1-4B4B-B164-DEFB847CA2B7}">
      <dgm:prSet/>
      <dgm:spPr/>
      <dgm:t>
        <a:bodyPr/>
        <a:lstStyle/>
        <a:p>
          <a:r>
            <a:rPr lang="es-CO" b="1">
              <a:latin typeface="Arial" panose="020B0604020202020204" pitchFamily="34" charset="0"/>
              <a:cs typeface="Arial" panose="020B0604020202020204" pitchFamily="34" charset="0"/>
            </a:rPr>
            <a:t>Automatización:</a:t>
          </a:r>
          <a:r>
            <a:rPr lang="es-CO">
              <a:latin typeface="Arial" panose="020B0604020202020204" pitchFamily="34" charset="0"/>
              <a:cs typeface="Arial" panose="020B0604020202020204" pitchFamily="34" charset="0"/>
            </a:rPr>
            <a:t> permite ejecutar de forma automática tareas relacionadas con la construcción, las pruebas, el despliegue y el monitoreo de las aplicaciones, reduciendo errores y aumentando la eficiencia.</a:t>
          </a:r>
          <a:endParaRPr lang="en-US">
            <a:latin typeface="Arial" panose="020B0604020202020204" pitchFamily="34" charset="0"/>
            <a:cs typeface="Arial" panose="020B0604020202020204" pitchFamily="34" charset="0"/>
          </a:endParaRPr>
        </a:p>
      </dgm:t>
    </dgm:pt>
    <dgm:pt modelId="{F357AA0F-2B40-4652-88EB-00EE45315223}" type="parTrans" cxnId="{5015FC57-62E0-49B7-84BE-4C4A5C330CA6}">
      <dgm:prSet/>
      <dgm:spPr/>
      <dgm:t>
        <a:bodyPr/>
        <a:lstStyle/>
        <a:p>
          <a:endParaRPr lang="es-ES">
            <a:latin typeface="Arial" panose="020B0604020202020204" pitchFamily="34" charset="0"/>
            <a:cs typeface="Arial" panose="020B0604020202020204" pitchFamily="34" charset="0"/>
          </a:endParaRPr>
        </a:p>
      </dgm:t>
    </dgm:pt>
    <dgm:pt modelId="{47B271CB-A4E2-434A-A69D-9FE4C835E405}" type="sibTrans" cxnId="{5015FC57-62E0-49B7-84BE-4C4A5C330CA6}">
      <dgm:prSet/>
      <dgm:spPr/>
      <dgm:t>
        <a:bodyPr/>
        <a:lstStyle/>
        <a:p>
          <a:endParaRPr lang="es-ES">
            <a:latin typeface="Arial" panose="020B0604020202020204" pitchFamily="34" charset="0"/>
            <a:cs typeface="Arial" panose="020B0604020202020204" pitchFamily="34" charset="0"/>
          </a:endParaRPr>
        </a:p>
      </dgm:t>
    </dgm:pt>
    <dgm:pt modelId="{095EB052-A053-4B02-A089-B3ADCE3D6A73}">
      <dgm:prSet/>
      <dgm:spPr/>
      <dgm:t>
        <a:bodyPr/>
        <a:lstStyle/>
        <a:p>
          <a:r>
            <a:rPr lang="es-CO" b="1">
              <a:latin typeface="Arial" panose="020B0604020202020204" pitchFamily="34" charset="0"/>
              <a:cs typeface="Arial" panose="020B0604020202020204" pitchFamily="34" charset="0"/>
            </a:rPr>
            <a:t>Integración continua:</a:t>
          </a:r>
          <a:r>
            <a:rPr lang="es-CO">
              <a:latin typeface="Arial" panose="020B0604020202020204" pitchFamily="34" charset="0"/>
              <a:cs typeface="Arial" panose="020B0604020202020204" pitchFamily="34" charset="0"/>
            </a:rPr>
            <a:t> facilita la incorporación frecuente de cambios al código fuente y su validación mediante pruebas automatizadas.</a:t>
          </a:r>
          <a:endParaRPr lang="en-US">
            <a:latin typeface="Arial" panose="020B0604020202020204" pitchFamily="34" charset="0"/>
            <a:cs typeface="Arial" panose="020B0604020202020204" pitchFamily="34" charset="0"/>
          </a:endParaRPr>
        </a:p>
      </dgm:t>
    </dgm:pt>
    <dgm:pt modelId="{B298A2A6-912A-4C4D-8BBC-91BD9C10D411}" type="parTrans" cxnId="{2B0E8F8A-BBDA-4377-829E-0C4F615F7F0A}">
      <dgm:prSet/>
      <dgm:spPr/>
      <dgm:t>
        <a:bodyPr/>
        <a:lstStyle/>
        <a:p>
          <a:endParaRPr lang="es-ES">
            <a:latin typeface="Arial" panose="020B0604020202020204" pitchFamily="34" charset="0"/>
            <a:cs typeface="Arial" panose="020B0604020202020204" pitchFamily="34" charset="0"/>
          </a:endParaRPr>
        </a:p>
      </dgm:t>
    </dgm:pt>
    <dgm:pt modelId="{31C0E079-C7C6-4628-A6E7-29EE2E77E433}" type="sibTrans" cxnId="{2B0E8F8A-BBDA-4377-829E-0C4F615F7F0A}">
      <dgm:prSet/>
      <dgm:spPr/>
      <dgm:t>
        <a:bodyPr/>
        <a:lstStyle/>
        <a:p>
          <a:endParaRPr lang="es-ES">
            <a:latin typeface="Arial" panose="020B0604020202020204" pitchFamily="34" charset="0"/>
            <a:cs typeface="Arial" panose="020B0604020202020204" pitchFamily="34" charset="0"/>
          </a:endParaRPr>
        </a:p>
      </dgm:t>
    </dgm:pt>
    <dgm:pt modelId="{0F55C4F2-2628-498E-9DF0-5679D13BA88E}">
      <dgm:prSet/>
      <dgm:spPr/>
      <dgm:t>
        <a:bodyPr/>
        <a:lstStyle/>
        <a:p>
          <a:r>
            <a:rPr lang="es-CO" b="1">
              <a:latin typeface="Arial" panose="020B0604020202020204" pitchFamily="34" charset="0"/>
              <a:cs typeface="Arial" panose="020B0604020202020204" pitchFamily="34" charset="0"/>
            </a:rPr>
            <a:t>Retroalimentación continua:</a:t>
          </a:r>
          <a:r>
            <a:rPr lang="es-CO">
              <a:latin typeface="Arial" panose="020B0604020202020204" pitchFamily="34" charset="0"/>
              <a:cs typeface="Arial" panose="020B0604020202020204" pitchFamily="34" charset="0"/>
            </a:rPr>
            <a:t> proporciona información permanente sobre el comportamiento de las aplicaciones para identificar oportunidades de mejora y responder oportunamente a los incidentes.</a:t>
          </a:r>
          <a:endParaRPr lang="en-US">
            <a:latin typeface="Arial" panose="020B0604020202020204" pitchFamily="34" charset="0"/>
            <a:cs typeface="Arial" panose="020B0604020202020204" pitchFamily="34" charset="0"/>
          </a:endParaRPr>
        </a:p>
      </dgm:t>
    </dgm:pt>
    <dgm:pt modelId="{1F818F41-30D4-4223-860A-5D260F751EE2}" type="parTrans" cxnId="{D22C4287-482C-406C-963F-88788A3018CF}">
      <dgm:prSet/>
      <dgm:spPr/>
      <dgm:t>
        <a:bodyPr/>
        <a:lstStyle/>
        <a:p>
          <a:endParaRPr lang="es-ES">
            <a:latin typeface="Arial" panose="020B0604020202020204" pitchFamily="34" charset="0"/>
            <a:cs typeface="Arial" panose="020B0604020202020204" pitchFamily="34" charset="0"/>
          </a:endParaRPr>
        </a:p>
      </dgm:t>
    </dgm:pt>
    <dgm:pt modelId="{AA0B7A43-DA3B-47A5-AE96-B14589F433FF}" type="sibTrans" cxnId="{D22C4287-482C-406C-963F-88788A3018CF}">
      <dgm:prSet/>
      <dgm:spPr/>
      <dgm:t>
        <a:bodyPr/>
        <a:lstStyle/>
        <a:p>
          <a:endParaRPr lang="es-ES">
            <a:latin typeface="Arial" panose="020B0604020202020204" pitchFamily="34" charset="0"/>
            <a:cs typeface="Arial" panose="020B0604020202020204" pitchFamily="34" charset="0"/>
          </a:endParaRPr>
        </a:p>
      </dgm:t>
    </dgm:pt>
    <dgm:pt modelId="{8EE3A480-1B64-4196-BE98-FE7ACE9881B5}">
      <dgm:prSet/>
      <dgm:spPr/>
      <dgm:t>
        <a:bodyPr/>
        <a:lstStyle/>
        <a:p>
          <a:r>
            <a:rPr lang="es-CO" b="1">
              <a:latin typeface="Arial" panose="020B0604020202020204" pitchFamily="34" charset="0"/>
              <a:cs typeface="Arial" panose="020B0604020202020204" pitchFamily="34" charset="0"/>
            </a:rPr>
            <a:t>Mejora continua:</a:t>
          </a:r>
          <a:r>
            <a:rPr lang="es-CO">
              <a:latin typeface="Arial" panose="020B0604020202020204" pitchFamily="34" charset="0"/>
              <a:cs typeface="Arial" panose="020B0604020202020204" pitchFamily="34" charset="0"/>
            </a:rPr>
            <a:t> impulsa la evaluación y optimización constante de los procesos, con el fin de incrementar la calidad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y la eficiencia del trabajo colaborativo.</a:t>
          </a:r>
          <a:endParaRPr lang="en-US">
            <a:latin typeface="Arial" panose="020B0604020202020204" pitchFamily="34" charset="0"/>
            <a:cs typeface="Arial" panose="020B0604020202020204" pitchFamily="34" charset="0"/>
          </a:endParaRPr>
        </a:p>
      </dgm:t>
    </dgm:pt>
    <dgm:pt modelId="{2B16019E-5F11-44DA-B881-282452A4666D}" type="parTrans" cxnId="{FA28285B-C683-4DC1-AF92-B2E065F5898C}">
      <dgm:prSet/>
      <dgm:spPr/>
      <dgm:t>
        <a:bodyPr/>
        <a:lstStyle/>
        <a:p>
          <a:endParaRPr lang="es-ES">
            <a:latin typeface="Arial" panose="020B0604020202020204" pitchFamily="34" charset="0"/>
            <a:cs typeface="Arial" panose="020B0604020202020204" pitchFamily="34" charset="0"/>
          </a:endParaRPr>
        </a:p>
      </dgm:t>
    </dgm:pt>
    <dgm:pt modelId="{7C455EC5-EF2C-49C2-BC41-71CBDDA8F568}" type="sibTrans" cxnId="{FA28285B-C683-4DC1-AF92-B2E065F5898C}">
      <dgm:prSet/>
      <dgm:spPr/>
      <dgm:t>
        <a:bodyPr/>
        <a:lstStyle/>
        <a:p>
          <a:endParaRPr lang="es-ES">
            <a:latin typeface="Arial" panose="020B0604020202020204" pitchFamily="34" charset="0"/>
            <a:cs typeface="Arial" panose="020B0604020202020204" pitchFamily="34" charset="0"/>
          </a:endParaRPr>
        </a:p>
      </dgm:t>
    </dgm:pt>
    <dgm:pt modelId="{F44CE612-C36D-49FF-9D9F-EE84723208B4}" type="pres">
      <dgm:prSet presAssocID="{B4B14160-8A99-4399-BBE4-4B72435247DF}" presName="Name0" presStyleCnt="0">
        <dgm:presLayoutVars>
          <dgm:dir/>
          <dgm:resizeHandles val="exact"/>
        </dgm:presLayoutVars>
      </dgm:prSet>
      <dgm:spPr/>
      <dgm:t>
        <a:bodyPr/>
        <a:lstStyle/>
        <a:p>
          <a:endParaRPr lang="es-ES"/>
        </a:p>
      </dgm:t>
    </dgm:pt>
    <dgm:pt modelId="{44524AC7-85CD-4313-99EC-3806BD03C00E}" type="pres">
      <dgm:prSet presAssocID="{B4B14160-8A99-4399-BBE4-4B72435247DF}" presName="cycle" presStyleCnt="0"/>
      <dgm:spPr/>
    </dgm:pt>
    <dgm:pt modelId="{BFD0172D-6DF8-4F52-906B-75E2FCF0B61F}" type="pres">
      <dgm:prSet presAssocID="{0E2A85D3-048D-48DB-AF41-FA99780C0060}" presName="nodeFirstNode" presStyleLbl="node1" presStyleIdx="0" presStyleCnt="5">
        <dgm:presLayoutVars>
          <dgm:bulletEnabled val="1"/>
        </dgm:presLayoutVars>
      </dgm:prSet>
      <dgm:spPr/>
      <dgm:t>
        <a:bodyPr/>
        <a:lstStyle/>
        <a:p>
          <a:endParaRPr lang="es-ES"/>
        </a:p>
      </dgm:t>
    </dgm:pt>
    <dgm:pt modelId="{84695038-912F-4971-841D-46D8B2FD2C1A}" type="pres">
      <dgm:prSet presAssocID="{8771C928-0F9D-424A-B5C3-F7E54E36A1C3}" presName="sibTransFirstNode" presStyleLbl="bgShp" presStyleIdx="0" presStyleCnt="1"/>
      <dgm:spPr/>
      <dgm:t>
        <a:bodyPr/>
        <a:lstStyle/>
        <a:p>
          <a:endParaRPr lang="es-ES"/>
        </a:p>
      </dgm:t>
    </dgm:pt>
    <dgm:pt modelId="{89D5DC31-01DE-45DF-8CFF-C1243D10101E}" type="pres">
      <dgm:prSet presAssocID="{C9A6F466-35E1-4B4B-B164-DEFB847CA2B7}" presName="nodeFollowingNodes" presStyleLbl="node1" presStyleIdx="1" presStyleCnt="5">
        <dgm:presLayoutVars>
          <dgm:bulletEnabled val="1"/>
        </dgm:presLayoutVars>
      </dgm:prSet>
      <dgm:spPr/>
      <dgm:t>
        <a:bodyPr/>
        <a:lstStyle/>
        <a:p>
          <a:endParaRPr lang="es-ES"/>
        </a:p>
      </dgm:t>
    </dgm:pt>
    <dgm:pt modelId="{623E8747-9C86-4A0F-86A4-BBDB0313648B}" type="pres">
      <dgm:prSet presAssocID="{095EB052-A053-4B02-A089-B3ADCE3D6A73}" presName="nodeFollowingNodes" presStyleLbl="node1" presStyleIdx="2" presStyleCnt="5">
        <dgm:presLayoutVars>
          <dgm:bulletEnabled val="1"/>
        </dgm:presLayoutVars>
      </dgm:prSet>
      <dgm:spPr/>
      <dgm:t>
        <a:bodyPr/>
        <a:lstStyle/>
        <a:p>
          <a:endParaRPr lang="es-ES"/>
        </a:p>
      </dgm:t>
    </dgm:pt>
    <dgm:pt modelId="{C8643D97-BE9A-4B34-8941-5879F58EAFDD}" type="pres">
      <dgm:prSet presAssocID="{0F55C4F2-2628-498E-9DF0-5679D13BA88E}" presName="nodeFollowingNodes" presStyleLbl="node1" presStyleIdx="3" presStyleCnt="5">
        <dgm:presLayoutVars>
          <dgm:bulletEnabled val="1"/>
        </dgm:presLayoutVars>
      </dgm:prSet>
      <dgm:spPr/>
      <dgm:t>
        <a:bodyPr/>
        <a:lstStyle/>
        <a:p>
          <a:endParaRPr lang="es-ES"/>
        </a:p>
      </dgm:t>
    </dgm:pt>
    <dgm:pt modelId="{8EDA52FF-B2F2-467B-B4F3-25D36B6C1FF1}" type="pres">
      <dgm:prSet presAssocID="{8EE3A480-1B64-4196-BE98-FE7ACE9881B5}" presName="nodeFollowingNodes" presStyleLbl="node1" presStyleIdx="4" presStyleCnt="5">
        <dgm:presLayoutVars>
          <dgm:bulletEnabled val="1"/>
        </dgm:presLayoutVars>
      </dgm:prSet>
      <dgm:spPr/>
      <dgm:t>
        <a:bodyPr/>
        <a:lstStyle/>
        <a:p>
          <a:endParaRPr lang="es-ES"/>
        </a:p>
      </dgm:t>
    </dgm:pt>
  </dgm:ptLst>
  <dgm:cxnLst>
    <dgm:cxn modelId="{3C956E95-7FCB-4D72-9CCC-E0BAD4C6CB2E}" type="presOf" srcId="{8771C928-0F9D-424A-B5C3-F7E54E36A1C3}" destId="{84695038-912F-4971-841D-46D8B2FD2C1A}" srcOrd="0" destOrd="0" presId="urn:microsoft.com/office/officeart/2005/8/layout/cycle3"/>
    <dgm:cxn modelId="{D22C4287-482C-406C-963F-88788A3018CF}" srcId="{B4B14160-8A99-4399-BBE4-4B72435247DF}" destId="{0F55C4F2-2628-498E-9DF0-5679D13BA88E}" srcOrd="3" destOrd="0" parTransId="{1F818F41-30D4-4223-860A-5D260F751EE2}" sibTransId="{AA0B7A43-DA3B-47A5-AE96-B14589F433FF}"/>
    <dgm:cxn modelId="{FA28285B-C683-4DC1-AF92-B2E065F5898C}" srcId="{B4B14160-8A99-4399-BBE4-4B72435247DF}" destId="{8EE3A480-1B64-4196-BE98-FE7ACE9881B5}" srcOrd="4" destOrd="0" parTransId="{2B16019E-5F11-44DA-B881-282452A4666D}" sibTransId="{7C455EC5-EF2C-49C2-BC41-71CBDDA8F568}"/>
    <dgm:cxn modelId="{57B338D9-0666-4BC2-BE3A-6ED372349F78}" type="presOf" srcId="{0E2A85D3-048D-48DB-AF41-FA99780C0060}" destId="{BFD0172D-6DF8-4F52-906B-75E2FCF0B61F}" srcOrd="0" destOrd="0" presId="urn:microsoft.com/office/officeart/2005/8/layout/cycle3"/>
    <dgm:cxn modelId="{CD436924-AAEC-44AE-9872-B934BFCCCB7F}" type="presOf" srcId="{095EB052-A053-4B02-A089-B3ADCE3D6A73}" destId="{623E8747-9C86-4A0F-86A4-BBDB0313648B}" srcOrd="0" destOrd="0" presId="urn:microsoft.com/office/officeart/2005/8/layout/cycle3"/>
    <dgm:cxn modelId="{85CD046C-A948-4C5E-A3A1-64E019CD9D94}" srcId="{B4B14160-8A99-4399-BBE4-4B72435247DF}" destId="{0E2A85D3-048D-48DB-AF41-FA99780C0060}" srcOrd="0" destOrd="0" parTransId="{EF1C3FF2-CF6B-4EA5-A34F-AA7E6B207805}" sibTransId="{8771C928-0F9D-424A-B5C3-F7E54E36A1C3}"/>
    <dgm:cxn modelId="{D11A1EED-105D-4500-85F5-362C7CF35584}" type="presOf" srcId="{B4B14160-8A99-4399-BBE4-4B72435247DF}" destId="{F44CE612-C36D-49FF-9D9F-EE84723208B4}" srcOrd="0" destOrd="0" presId="urn:microsoft.com/office/officeart/2005/8/layout/cycle3"/>
    <dgm:cxn modelId="{5015FC57-62E0-49B7-84BE-4C4A5C330CA6}" srcId="{B4B14160-8A99-4399-BBE4-4B72435247DF}" destId="{C9A6F466-35E1-4B4B-B164-DEFB847CA2B7}" srcOrd="1" destOrd="0" parTransId="{F357AA0F-2B40-4652-88EB-00EE45315223}" sibTransId="{47B271CB-A4E2-434A-A69D-9FE4C835E405}"/>
    <dgm:cxn modelId="{2B0E8F8A-BBDA-4377-829E-0C4F615F7F0A}" srcId="{B4B14160-8A99-4399-BBE4-4B72435247DF}" destId="{095EB052-A053-4B02-A089-B3ADCE3D6A73}" srcOrd="2" destOrd="0" parTransId="{B298A2A6-912A-4C4D-8BBC-91BD9C10D411}" sibTransId="{31C0E079-C7C6-4628-A6E7-29EE2E77E433}"/>
    <dgm:cxn modelId="{3FDBBF2D-4198-467A-806D-840E65F368AE}" type="presOf" srcId="{C9A6F466-35E1-4B4B-B164-DEFB847CA2B7}" destId="{89D5DC31-01DE-45DF-8CFF-C1243D10101E}" srcOrd="0" destOrd="0" presId="urn:microsoft.com/office/officeart/2005/8/layout/cycle3"/>
    <dgm:cxn modelId="{969EE6E6-F88B-4518-977F-7B899D7DC917}" type="presOf" srcId="{8EE3A480-1B64-4196-BE98-FE7ACE9881B5}" destId="{8EDA52FF-B2F2-467B-B4F3-25D36B6C1FF1}" srcOrd="0" destOrd="0" presId="urn:microsoft.com/office/officeart/2005/8/layout/cycle3"/>
    <dgm:cxn modelId="{40A5CD72-A75A-43AD-AE0C-4F58C07FFEC5}" type="presOf" srcId="{0F55C4F2-2628-498E-9DF0-5679D13BA88E}" destId="{C8643D97-BE9A-4B34-8941-5879F58EAFDD}" srcOrd="0" destOrd="0" presId="urn:microsoft.com/office/officeart/2005/8/layout/cycle3"/>
    <dgm:cxn modelId="{60259C50-69D3-42CE-950E-3F85A1E58E2E}" type="presParOf" srcId="{F44CE612-C36D-49FF-9D9F-EE84723208B4}" destId="{44524AC7-85CD-4313-99EC-3806BD03C00E}" srcOrd="0" destOrd="0" presId="urn:microsoft.com/office/officeart/2005/8/layout/cycle3"/>
    <dgm:cxn modelId="{86507E25-A9C5-4471-BD43-2279CCCDCFD0}" type="presParOf" srcId="{44524AC7-85CD-4313-99EC-3806BD03C00E}" destId="{BFD0172D-6DF8-4F52-906B-75E2FCF0B61F}" srcOrd="0" destOrd="0" presId="urn:microsoft.com/office/officeart/2005/8/layout/cycle3"/>
    <dgm:cxn modelId="{6FF6F034-3F2D-4CA9-9A72-2993839D5D57}" type="presParOf" srcId="{44524AC7-85CD-4313-99EC-3806BD03C00E}" destId="{84695038-912F-4971-841D-46D8B2FD2C1A}" srcOrd="1" destOrd="0" presId="urn:microsoft.com/office/officeart/2005/8/layout/cycle3"/>
    <dgm:cxn modelId="{B7C9F448-AEDC-476B-B87A-B13EEA86C0B9}" type="presParOf" srcId="{44524AC7-85CD-4313-99EC-3806BD03C00E}" destId="{89D5DC31-01DE-45DF-8CFF-C1243D10101E}" srcOrd="2" destOrd="0" presId="urn:microsoft.com/office/officeart/2005/8/layout/cycle3"/>
    <dgm:cxn modelId="{255133F0-EBDD-469C-9FC2-1217985134A3}" type="presParOf" srcId="{44524AC7-85CD-4313-99EC-3806BD03C00E}" destId="{623E8747-9C86-4A0F-86A4-BBDB0313648B}" srcOrd="3" destOrd="0" presId="urn:microsoft.com/office/officeart/2005/8/layout/cycle3"/>
    <dgm:cxn modelId="{816BA83B-6511-4E08-A4F0-AFA57CDEA1A9}" type="presParOf" srcId="{44524AC7-85CD-4313-99EC-3806BD03C00E}" destId="{C8643D97-BE9A-4B34-8941-5879F58EAFDD}" srcOrd="4" destOrd="0" presId="urn:microsoft.com/office/officeart/2005/8/layout/cycle3"/>
    <dgm:cxn modelId="{92A20CBA-B4F3-408B-888F-36214BCE6F07}" type="presParOf" srcId="{44524AC7-85CD-4313-99EC-3806BD03C00E}" destId="{8EDA52FF-B2F2-467B-B4F3-25D36B6C1FF1}" srcOrd="5" destOrd="0" presId="urn:microsoft.com/office/officeart/2005/8/layout/cycle3"/>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3DFBA06-76DD-4921-8FCF-6C1CB546B245}"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51BF0426-57A1-482E-8DFC-3FB907667ACA}">
      <dgm:prSet phldrT="[Texto]"/>
      <dgm:spPr/>
      <dgm:t>
        <a:bodyPr/>
        <a:lstStyle/>
        <a:p>
          <a:r>
            <a:rPr lang="es-CO">
              <a:latin typeface="Arial" panose="020B0604020202020204" pitchFamily="34" charset="0"/>
              <a:cs typeface="Arial" panose="020B0604020202020204" pitchFamily="34" charset="0"/>
            </a:rPr>
            <a:t>Trabajo colaborativo</a:t>
          </a:r>
          <a:endParaRPr lang="es-ES">
            <a:latin typeface="Arial" panose="020B0604020202020204" pitchFamily="34" charset="0"/>
            <a:cs typeface="Arial" panose="020B0604020202020204" pitchFamily="34" charset="0"/>
          </a:endParaRPr>
        </a:p>
      </dgm:t>
    </dgm:pt>
    <dgm:pt modelId="{AE818C77-56D9-4FEB-A334-80A29DA02AA8}" type="parTrans" cxnId="{7F784004-4138-4001-B156-F83F88588331}">
      <dgm:prSet/>
      <dgm:spPr/>
      <dgm:t>
        <a:bodyPr/>
        <a:lstStyle/>
        <a:p>
          <a:endParaRPr lang="es-ES">
            <a:latin typeface="Arial" panose="020B0604020202020204" pitchFamily="34" charset="0"/>
            <a:cs typeface="Arial" panose="020B0604020202020204" pitchFamily="34" charset="0"/>
          </a:endParaRPr>
        </a:p>
      </dgm:t>
    </dgm:pt>
    <dgm:pt modelId="{46EF36BA-0652-46C5-90CC-7CF16A6A9F9C}" type="sibTrans" cxnId="{7F784004-4138-4001-B156-F83F88588331}">
      <dgm:prSet/>
      <dgm:spPr/>
      <dgm:t>
        <a:bodyPr/>
        <a:lstStyle/>
        <a:p>
          <a:endParaRPr lang="es-ES">
            <a:latin typeface="Arial" panose="020B0604020202020204" pitchFamily="34" charset="0"/>
            <a:cs typeface="Arial" panose="020B0604020202020204" pitchFamily="34" charset="0"/>
          </a:endParaRPr>
        </a:p>
      </dgm:t>
    </dgm:pt>
    <dgm:pt modelId="{C2DE5CDC-5E19-428D-A770-62D7CF17C2B7}">
      <dgm:prSet/>
      <dgm:spPr/>
      <dgm:t>
        <a:bodyPr/>
        <a:lstStyle/>
        <a:p>
          <a:r>
            <a:rPr lang="es-CO">
              <a:latin typeface="Arial" panose="020B0604020202020204" pitchFamily="34" charset="0"/>
              <a:cs typeface="Arial" panose="020B0604020202020204" pitchFamily="34" charset="0"/>
            </a:rPr>
            <a:t>Promueve la participación activa de todos los integrantes del equipo durante el ciclo de vida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A6116669-3EB8-4770-B626-521699B96EF1}" type="parTrans" cxnId="{CF6FFB44-B802-4B97-829B-0085FD265018}">
      <dgm:prSet/>
      <dgm:spPr/>
      <dgm:t>
        <a:bodyPr/>
        <a:lstStyle/>
        <a:p>
          <a:endParaRPr lang="es-ES">
            <a:latin typeface="Arial" panose="020B0604020202020204" pitchFamily="34" charset="0"/>
            <a:cs typeface="Arial" panose="020B0604020202020204" pitchFamily="34" charset="0"/>
          </a:endParaRPr>
        </a:p>
      </dgm:t>
    </dgm:pt>
    <dgm:pt modelId="{5AEB5891-31BD-456E-BB5A-57360C92F18F}" type="sibTrans" cxnId="{CF6FFB44-B802-4B97-829B-0085FD265018}">
      <dgm:prSet/>
      <dgm:spPr/>
      <dgm:t>
        <a:bodyPr/>
        <a:lstStyle/>
        <a:p>
          <a:endParaRPr lang="es-ES">
            <a:latin typeface="Arial" panose="020B0604020202020204" pitchFamily="34" charset="0"/>
            <a:cs typeface="Arial" panose="020B0604020202020204" pitchFamily="34" charset="0"/>
          </a:endParaRPr>
        </a:p>
      </dgm:t>
    </dgm:pt>
    <dgm:pt modelId="{55B3B458-C3C9-4658-924B-0330EAB38FEA}">
      <dgm:prSet/>
      <dgm:spPr/>
      <dgm:t>
        <a:bodyPr/>
        <a:lstStyle/>
        <a:p>
          <a:r>
            <a:rPr lang="es-CO">
              <a:latin typeface="Arial" panose="020B0604020202020204" pitchFamily="34" charset="0"/>
              <a:cs typeface="Arial" panose="020B0604020202020204" pitchFamily="34" charset="0"/>
            </a:rPr>
            <a:t>Comunicación permanente</a:t>
          </a:r>
          <a:endParaRPr lang="en-US">
            <a:latin typeface="Arial" panose="020B0604020202020204" pitchFamily="34" charset="0"/>
            <a:cs typeface="Arial" panose="020B0604020202020204" pitchFamily="34" charset="0"/>
          </a:endParaRPr>
        </a:p>
      </dgm:t>
    </dgm:pt>
    <dgm:pt modelId="{B1136271-3145-4B9D-8CC6-8EF935347C4D}" type="parTrans" cxnId="{3C3B2E0C-218A-4A1B-BFC9-F5BE3EFFD6A4}">
      <dgm:prSet/>
      <dgm:spPr/>
      <dgm:t>
        <a:bodyPr/>
        <a:lstStyle/>
        <a:p>
          <a:endParaRPr lang="es-ES">
            <a:latin typeface="Arial" panose="020B0604020202020204" pitchFamily="34" charset="0"/>
            <a:cs typeface="Arial" panose="020B0604020202020204" pitchFamily="34" charset="0"/>
          </a:endParaRPr>
        </a:p>
      </dgm:t>
    </dgm:pt>
    <dgm:pt modelId="{ABED57C5-BC87-442D-89B9-3A699E8C4499}" type="sibTrans" cxnId="{3C3B2E0C-218A-4A1B-BFC9-F5BE3EFFD6A4}">
      <dgm:prSet/>
      <dgm:spPr/>
      <dgm:t>
        <a:bodyPr/>
        <a:lstStyle/>
        <a:p>
          <a:endParaRPr lang="es-ES">
            <a:latin typeface="Arial" panose="020B0604020202020204" pitchFamily="34" charset="0"/>
            <a:cs typeface="Arial" panose="020B0604020202020204" pitchFamily="34" charset="0"/>
          </a:endParaRPr>
        </a:p>
      </dgm:t>
    </dgm:pt>
    <dgm:pt modelId="{AE5A4D76-5E0E-44B6-8A9F-14ABB3FFD5F5}">
      <dgm:prSet/>
      <dgm:spPr/>
      <dgm:t>
        <a:bodyPr/>
        <a:lstStyle/>
        <a:p>
          <a:r>
            <a:rPr lang="es-CO">
              <a:latin typeface="Arial" panose="020B0604020202020204" pitchFamily="34" charset="0"/>
              <a:cs typeface="Arial" panose="020B0604020202020204" pitchFamily="34" charset="0"/>
            </a:rPr>
            <a:t>Facilita el intercambio continuo de información entre las áreas involucradas.</a:t>
          </a:r>
          <a:endParaRPr lang="en-US">
            <a:latin typeface="Arial" panose="020B0604020202020204" pitchFamily="34" charset="0"/>
            <a:cs typeface="Arial" panose="020B0604020202020204" pitchFamily="34" charset="0"/>
          </a:endParaRPr>
        </a:p>
      </dgm:t>
    </dgm:pt>
    <dgm:pt modelId="{4DDE8962-ED3D-4C0B-B1FB-45592079D888}" type="parTrans" cxnId="{C8498493-69AA-4CFF-B9B8-50BA0C167116}">
      <dgm:prSet/>
      <dgm:spPr/>
      <dgm:t>
        <a:bodyPr/>
        <a:lstStyle/>
        <a:p>
          <a:endParaRPr lang="es-ES">
            <a:latin typeface="Arial" panose="020B0604020202020204" pitchFamily="34" charset="0"/>
            <a:cs typeface="Arial" panose="020B0604020202020204" pitchFamily="34" charset="0"/>
          </a:endParaRPr>
        </a:p>
      </dgm:t>
    </dgm:pt>
    <dgm:pt modelId="{83850283-4BAF-4F18-A90C-338DB8AAC788}" type="sibTrans" cxnId="{C8498493-69AA-4CFF-B9B8-50BA0C167116}">
      <dgm:prSet/>
      <dgm:spPr/>
      <dgm:t>
        <a:bodyPr/>
        <a:lstStyle/>
        <a:p>
          <a:endParaRPr lang="es-ES">
            <a:latin typeface="Arial" panose="020B0604020202020204" pitchFamily="34" charset="0"/>
            <a:cs typeface="Arial" panose="020B0604020202020204" pitchFamily="34" charset="0"/>
          </a:endParaRPr>
        </a:p>
      </dgm:t>
    </dgm:pt>
    <dgm:pt modelId="{59E7E0DA-C72B-490A-8419-34BBA8AFA14A}">
      <dgm:prSet/>
      <dgm:spPr/>
      <dgm:t>
        <a:bodyPr/>
        <a:lstStyle/>
        <a:p>
          <a:r>
            <a:rPr lang="es-CO">
              <a:latin typeface="Arial" panose="020B0604020202020204" pitchFamily="34" charset="0"/>
              <a:cs typeface="Arial" panose="020B0604020202020204" pitchFamily="34" charset="0"/>
            </a:rPr>
            <a:t>Responsabilidad compartida</a:t>
          </a:r>
          <a:endParaRPr lang="en-US">
            <a:latin typeface="Arial" panose="020B0604020202020204" pitchFamily="34" charset="0"/>
            <a:cs typeface="Arial" panose="020B0604020202020204" pitchFamily="34" charset="0"/>
          </a:endParaRPr>
        </a:p>
      </dgm:t>
    </dgm:pt>
    <dgm:pt modelId="{A36A07A3-5AAE-4728-B7DA-5695B1940C91}" type="parTrans" cxnId="{4E6867B3-3BCA-4E56-95DA-FD0E8016F972}">
      <dgm:prSet/>
      <dgm:spPr/>
      <dgm:t>
        <a:bodyPr/>
        <a:lstStyle/>
        <a:p>
          <a:endParaRPr lang="es-ES">
            <a:latin typeface="Arial" panose="020B0604020202020204" pitchFamily="34" charset="0"/>
            <a:cs typeface="Arial" panose="020B0604020202020204" pitchFamily="34" charset="0"/>
          </a:endParaRPr>
        </a:p>
      </dgm:t>
    </dgm:pt>
    <dgm:pt modelId="{3F9C2075-B313-4331-93F3-603A8803CFD3}" type="sibTrans" cxnId="{4E6867B3-3BCA-4E56-95DA-FD0E8016F972}">
      <dgm:prSet/>
      <dgm:spPr/>
      <dgm:t>
        <a:bodyPr/>
        <a:lstStyle/>
        <a:p>
          <a:endParaRPr lang="es-ES">
            <a:latin typeface="Arial" panose="020B0604020202020204" pitchFamily="34" charset="0"/>
            <a:cs typeface="Arial" panose="020B0604020202020204" pitchFamily="34" charset="0"/>
          </a:endParaRPr>
        </a:p>
      </dgm:t>
    </dgm:pt>
    <dgm:pt modelId="{F164333C-0B31-4114-B998-41D1A4C17CB3}">
      <dgm:prSet/>
      <dgm:spPr/>
      <dgm:t>
        <a:bodyPr/>
        <a:lstStyle/>
        <a:p>
          <a:r>
            <a:rPr lang="es-CO">
              <a:latin typeface="Arial" panose="020B0604020202020204" pitchFamily="34" charset="0"/>
              <a:cs typeface="Arial" panose="020B0604020202020204" pitchFamily="34" charset="0"/>
            </a:rPr>
            <a:t>Fomenta el compromiso conjunto con la calidad, la disponibilidad y el funcionamiento de las aplicaciones.</a:t>
          </a:r>
          <a:endParaRPr lang="en-US">
            <a:latin typeface="Arial" panose="020B0604020202020204" pitchFamily="34" charset="0"/>
            <a:cs typeface="Arial" panose="020B0604020202020204" pitchFamily="34" charset="0"/>
          </a:endParaRPr>
        </a:p>
      </dgm:t>
    </dgm:pt>
    <dgm:pt modelId="{BA0AF863-676B-461B-B5C1-A14604B3BD88}" type="parTrans" cxnId="{39FA09E8-C440-449E-8E2F-9EBB892456A9}">
      <dgm:prSet/>
      <dgm:spPr/>
      <dgm:t>
        <a:bodyPr/>
        <a:lstStyle/>
        <a:p>
          <a:endParaRPr lang="es-ES">
            <a:latin typeface="Arial" panose="020B0604020202020204" pitchFamily="34" charset="0"/>
            <a:cs typeface="Arial" panose="020B0604020202020204" pitchFamily="34" charset="0"/>
          </a:endParaRPr>
        </a:p>
      </dgm:t>
    </dgm:pt>
    <dgm:pt modelId="{1CD83BBB-3FE7-4700-9C76-3A01ABB0F4A3}" type="sibTrans" cxnId="{39FA09E8-C440-449E-8E2F-9EBB892456A9}">
      <dgm:prSet/>
      <dgm:spPr/>
      <dgm:t>
        <a:bodyPr/>
        <a:lstStyle/>
        <a:p>
          <a:endParaRPr lang="es-ES">
            <a:latin typeface="Arial" panose="020B0604020202020204" pitchFamily="34" charset="0"/>
            <a:cs typeface="Arial" panose="020B0604020202020204" pitchFamily="34" charset="0"/>
          </a:endParaRPr>
        </a:p>
      </dgm:t>
    </dgm:pt>
    <dgm:pt modelId="{C5A4934C-D30C-47D9-BE60-137B9E9C0049}">
      <dgm:prSet/>
      <dgm:spPr/>
      <dgm:t>
        <a:bodyPr/>
        <a:lstStyle/>
        <a:p>
          <a:r>
            <a:rPr lang="es-CO">
              <a:latin typeface="Arial" panose="020B0604020202020204" pitchFamily="34" charset="0"/>
              <a:cs typeface="Arial" panose="020B0604020202020204" pitchFamily="34" charset="0"/>
            </a:rPr>
            <a:t>Automatización de procesos</a:t>
          </a:r>
          <a:endParaRPr lang="en-US">
            <a:latin typeface="Arial" panose="020B0604020202020204" pitchFamily="34" charset="0"/>
            <a:cs typeface="Arial" panose="020B0604020202020204" pitchFamily="34" charset="0"/>
          </a:endParaRPr>
        </a:p>
      </dgm:t>
    </dgm:pt>
    <dgm:pt modelId="{846DAC49-2E72-4ED3-A75C-4B435E612F0E}" type="parTrans" cxnId="{6AC213D0-BD14-4244-9DAD-6BBACB79EC74}">
      <dgm:prSet/>
      <dgm:spPr/>
      <dgm:t>
        <a:bodyPr/>
        <a:lstStyle/>
        <a:p>
          <a:endParaRPr lang="es-ES">
            <a:latin typeface="Arial" panose="020B0604020202020204" pitchFamily="34" charset="0"/>
            <a:cs typeface="Arial" panose="020B0604020202020204" pitchFamily="34" charset="0"/>
          </a:endParaRPr>
        </a:p>
      </dgm:t>
    </dgm:pt>
    <dgm:pt modelId="{BC1F0BC3-4338-4703-A451-51822FC5F74B}" type="sibTrans" cxnId="{6AC213D0-BD14-4244-9DAD-6BBACB79EC74}">
      <dgm:prSet/>
      <dgm:spPr/>
      <dgm:t>
        <a:bodyPr/>
        <a:lstStyle/>
        <a:p>
          <a:endParaRPr lang="es-ES">
            <a:latin typeface="Arial" panose="020B0604020202020204" pitchFamily="34" charset="0"/>
            <a:cs typeface="Arial" panose="020B0604020202020204" pitchFamily="34" charset="0"/>
          </a:endParaRPr>
        </a:p>
      </dgm:t>
    </dgm:pt>
    <dgm:pt modelId="{D18C2A24-920A-4B41-AA7A-150E497F576E}">
      <dgm:prSet/>
      <dgm:spPr/>
      <dgm:t>
        <a:bodyPr/>
        <a:lstStyle/>
        <a:p>
          <a:r>
            <a:rPr lang="es-CO">
              <a:latin typeface="Arial" panose="020B0604020202020204" pitchFamily="34" charset="0"/>
              <a:cs typeface="Arial" panose="020B0604020202020204" pitchFamily="34" charset="0"/>
            </a:rPr>
            <a:t>Disminuye la ejecución manual de tareas repetitivas y mejora la eficiencia.</a:t>
          </a:r>
          <a:endParaRPr lang="en-US">
            <a:latin typeface="Arial" panose="020B0604020202020204" pitchFamily="34" charset="0"/>
            <a:cs typeface="Arial" panose="020B0604020202020204" pitchFamily="34" charset="0"/>
          </a:endParaRPr>
        </a:p>
      </dgm:t>
    </dgm:pt>
    <dgm:pt modelId="{02153F10-9C48-45A4-86E2-298316BB6B9C}" type="parTrans" cxnId="{9D7B20C8-2994-4B1C-86C9-6E88E16C472D}">
      <dgm:prSet/>
      <dgm:spPr/>
      <dgm:t>
        <a:bodyPr/>
        <a:lstStyle/>
        <a:p>
          <a:endParaRPr lang="es-ES">
            <a:latin typeface="Arial" panose="020B0604020202020204" pitchFamily="34" charset="0"/>
            <a:cs typeface="Arial" panose="020B0604020202020204" pitchFamily="34" charset="0"/>
          </a:endParaRPr>
        </a:p>
      </dgm:t>
    </dgm:pt>
    <dgm:pt modelId="{38548577-ADDD-40C5-A434-E03B2EC2024E}" type="sibTrans" cxnId="{9D7B20C8-2994-4B1C-86C9-6E88E16C472D}">
      <dgm:prSet/>
      <dgm:spPr/>
      <dgm:t>
        <a:bodyPr/>
        <a:lstStyle/>
        <a:p>
          <a:endParaRPr lang="es-ES">
            <a:latin typeface="Arial" panose="020B0604020202020204" pitchFamily="34" charset="0"/>
            <a:cs typeface="Arial" panose="020B0604020202020204" pitchFamily="34" charset="0"/>
          </a:endParaRPr>
        </a:p>
      </dgm:t>
    </dgm:pt>
    <dgm:pt modelId="{AE2028B8-9855-49D6-ABB6-256026A28F48}">
      <dgm:prSet/>
      <dgm:spPr/>
      <dgm:t>
        <a:bodyPr/>
        <a:lstStyle/>
        <a:p>
          <a:r>
            <a:rPr lang="es-CO">
              <a:latin typeface="Arial" panose="020B0604020202020204" pitchFamily="34" charset="0"/>
              <a:cs typeface="Arial" panose="020B0604020202020204" pitchFamily="34" charset="0"/>
            </a:rPr>
            <a:t>Mejora continua</a:t>
          </a:r>
          <a:endParaRPr lang="en-US">
            <a:latin typeface="Arial" panose="020B0604020202020204" pitchFamily="34" charset="0"/>
            <a:cs typeface="Arial" panose="020B0604020202020204" pitchFamily="34" charset="0"/>
          </a:endParaRPr>
        </a:p>
      </dgm:t>
    </dgm:pt>
    <dgm:pt modelId="{D6459303-031F-45B1-A78D-A8D6BA3FDFC8}" type="parTrans" cxnId="{89B3456B-327B-434A-9A30-AA242757F8C1}">
      <dgm:prSet/>
      <dgm:spPr/>
      <dgm:t>
        <a:bodyPr/>
        <a:lstStyle/>
        <a:p>
          <a:endParaRPr lang="es-ES">
            <a:latin typeface="Arial" panose="020B0604020202020204" pitchFamily="34" charset="0"/>
            <a:cs typeface="Arial" panose="020B0604020202020204" pitchFamily="34" charset="0"/>
          </a:endParaRPr>
        </a:p>
      </dgm:t>
    </dgm:pt>
    <dgm:pt modelId="{46D4244C-43BA-4C76-86CF-7F755C8F3C2C}" type="sibTrans" cxnId="{89B3456B-327B-434A-9A30-AA242757F8C1}">
      <dgm:prSet/>
      <dgm:spPr/>
      <dgm:t>
        <a:bodyPr/>
        <a:lstStyle/>
        <a:p>
          <a:endParaRPr lang="es-ES">
            <a:latin typeface="Arial" panose="020B0604020202020204" pitchFamily="34" charset="0"/>
            <a:cs typeface="Arial" panose="020B0604020202020204" pitchFamily="34" charset="0"/>
          </a:endParaRPr>
        </a:p>
      </dgm:t>
    </dgm:pt>
    <dgm:pt modelId="{9DB65096-CCF4-4158-AA72-D0864383F2D4}">
      <dgm:prSet/>
      <dgm:spPr/>
      <dgm:t>
        <a:bodyPr/>
        <a:lstStyle/>
        <a:p>
          <a:r>
            <a:rPr lang="es-CO">
              <a:latin typeface="Arial" panose="020B0604020202020204" pitchFamily="34" charset="0"/>
              <a:cs typeface="Arial" panose="020B0604020202020204" pitchFamily="34" charset="0"/>
            </a:rPr>
            <a:t>Impulsa la evaluación constante de los procesos para identificar oportunidades de optimización.</a:t>
          </a:r>
          <a:endParaRPr lang="en-US">
            <a:latin typeface="Arial" panose="020B0604020202020204" pitchFamily="34" charset="0"/>
            <a:cs typeface="Arial" panose="020B0604020202020204" pitchFamily="34" charset="0"/>
          </a:endParaRPr>
        </a:p>
      </dgm:t>
    </dgm:pt>
    <dgm:pt modelId="{8EBDF5EB-3DE4-41EE-8025-91951DE866C5}" type="parTrans" cxnId="{F33567E0-3F22-409E-867B-24A7406794B8}">
      <dgm:prSet/>
      <dgm:spPr/>
      <dgm:t>
        <a:bodyPr/>
        <a:lstStyle/>
        <a:p>
          <a:endParaRPr lang="es-ES">
            <a:latin typeface="Arial" panose="020B0604020202020204" pitchFamily="34" charset="0"/>
            <a:cs typeface="Arial" panose="020B0604020202020204" pitchFamily="34" charset="0"/>
          </a:endParaRPr>
        </a:p>
      </dgm:t>
    </dgm:pt>
    <dgm:pt modelId="{010AC9A2-BD57-4E63-983E-B8B250787FEA}" type="sibTrans" cxnId="{F33567E0-3F22-409E-867B-24A7406794B8}">
      <dgm:prSet/>
      <dgm:spPr/>
      <dgm:t>
        <a:bodyPr/>
        <a:lstStyle/>
        <a:p>
          <a:endParaRPr lang="es-ES">
            <a:latin typeface="Arial" panose="020B0604020202020204" pitchFamily="34" charset="0"/>
            <a:cs typeface="Arial" panose="020B0604020202020204" pitchFamily="34" charset="0"/>
          </a:endParaRPr>
        </a:p>
      </dgm:t>
    </dgm:pt>
    <dgm:pt modelId="{0F2E0BE9-85C3-4EC9-9C8C-6DB2F51E99A4}" type="pres">
      <dgm:prSet presAssocID="{B3DFBA06-76DD-4921-8FCF-6C1CB546B245}" presName="Name0" presStyleCnt="0">
        <dgm:presLayoutVars>
          <dgm:chMax/>
          <dgm:chPref/>
          <dgm:dir/>
        </dgm:presLayoutVars>
      </dgm:prSet>
      <dgm:spPr/>
      <dgm:t>
        <a:bodyPr/>
        <a:lstStyle/>
        <a:p>
          <a:endParaRPr lang="es-ES"/>
        </a:p>
      </dgm:t>
    </dgm:pt>
    <dgm:pt modelId="{3C01D35B-AB95-4394-924D-5C6D8B6DB34C}" type="pres">
      <dgm:prSet presAssocID="{51BF0426-57A1-482E-8DFC-3FB907667ACA}" presName="composite" presStyleCnt="0">
        <dgm:presLayoutVars>
          <dgm:chMax val="1"/>
          <dgm:chPref val="1"/>
        </dgm:presLayoutVars>
      </dgm:prSet>
      <dgm:spPr/>
    </dgm:pt>
    <dgm:pt modelId="{20484E5C-7BD6-421F-825D-37738883F1CA}" type="pres">
      <dgm:prSet presAssocID="{51BF0426-57A1-482E-8DFC-3FB907667ACA}" presName="Accent" presStyleLbl="trAlignAcc1" presStyleIdx="0" presStyleCnt="5">
        <dgm:presLayoutVars>
          <dgm:chMax val="0"/>
          <dgm:chPref val="0"/>
        </dgm:presLayoutVars>
      </dgm:prSet>
      <dgm:spPr/>
    </dgm:pt>
    <dgm:pt modelId="{9054DD2B-5E92-4B8E-B8C5-904A0F335E9F}" type="pres">
      <dgm:prSet presAssocID="{51BF0426-57A1-482E-8DFC-3FB907667ACA}" presName="Image" presStyleLbl="alignImgPlace1" presStyleIdx="0" presStyleCnt="5">
        <dgm:presLayoutVars>
          <dgm:chMax val="0"/>
          <dgm:chPref val="0"/>
        </dgm:presLayoutVars>
      </dgm:prSet>
      <dgm:spPr>
        <a:blipFill rotWithShape="1">
          <a:blip xmlns:r="http://schemas.openxmlformats.org/officeDocument/2006/relationships" r:embed="rId1"/>
          <a:stretch>
            <a:fillRect/>
          </a:stretch>
        </a:blipFill>
      </dgm:spPr>
    </dgm:pt>
    <dgm:pt modelId="{86283E6E-D8E4-4A71-AE54-E956529BC021}" type="pres">
      <dgm:prSet presAssocID="{51BF0426-57A1-482E-8DFC-3FB907667ACA}" presName="ChildComposite" presStyleCnt="0"/>
      <dgm:spPr/>
    </dgm:pt>
    <dgm:pt modelId="{C24ABC6F-EDFC-46FE-A21E-F36C74F77F2C}" type="pres">
      <dgm:prSet presAssocID="{51BF0426-57A1-482E-8DFC-3FB907667ACA}" presName="Child" presStyleLbl="node1" presStyleIdx="0" presStyleCnt="5">
        <dgm:presLayoutVars>
          <dgm:chMax val="0"/>
          <dgm:chPref val="0"/>
          <dgm:bulletEnabled val="1"/>
        </dgm:presLayoutVars>
      </dgm:prSet>
      <dgm:spPr/>
      <dgm:t>
        <a:bodyPr/>
        <a:lstStyle/>
        <a:p>
          <a:endParaRPr lang="es-ES"/>
        </a:p>
      </dgm:t>
    </dgm:pt>
    <dgm:pt modelId="{8774F185-BAC9-49E2-B199-015E0C8A3826}" type="pres">
      <dgm:prSet presAssocID="{51BF0426-57A1-482E-8DFC-3FB907667ACA}" presName="Parent" presStyleLbl="revTx" presStyleIdx="0" presStyleCnt="5">
        <dgm:presLayoutVars>
          <dgm:chMax val="1"/>
          <dgm:chPref val="0"/>
          <dgm:bulletEnabled val="1"/>
        </dgm:presLayoutVars>
      </dgm:prSet>
      <dgm:spPr/>
      <dgm:t>
        <a:bodyPr/>
        <a:lstStyle/>
        <a:p>
          <a:endParaRPr lang="es-ES"/>
        </a:p>
      </dgm:t>
    </dgm:pt>
    <dgm:pt modelId="{6B64B045-5066-4D82-8D9B-2027AE44069A}" type="pres">
      <dgm:prSet presAssocID="{46EF36BA-0652-46C5-90CC-7CF16A6A9F9C}" presName="sibTrans" presStyleCnt="0"/>
      <dgm:spPr/>
    </dgm:pt>
    <dgm:pt modelId="{6D4B62C6-83EF-4F75-894C-3EB5531AFE68}" type="pres">
      <dgm:prSet presAssocID="{55B3B458-C3C9-4658-924B-0330EAB38FEA}" presName="composite" presStyleCnt="0">
        <dgm:presLayoutVars>
          <dgm:chMax val="1"/>
          <dgm:chPref val="1"/>
        </dgm:presLayoutVars>
      </dgm:prSet>
      <dgm:spPr/>
    </dgm:pt>
    <dgm:pt modelId="{0F3B2B8D-BDAF-4D46-89AA-7739B860CE18}" type="pres">
      <dgm:prSet presAssocID="{55B3B458-C3C9-4658-924B-0330EAB38FEA}" presName="Accent" presStyleLbl="trAlignAcc1" presStyleIdx="1" presStyleCnt="5">
        <dgm:presLayoutVars>
          <dgm:chMax val="0"/>
          <dgm:chPref val="0"/>
        </dgm:presLayoutVars>
      </dgm:prSet>
      <dgm:spPr/>
    </dgm:pt>
    <dgm:pt modelId="{7770F6FD-88E4-40D8-B14B-D0FF1FA7BA49}" type="pres">
      <dgm:prSet presAssocID="{55B3B458-C3C9-4658-924B-0330EAB38FEA}" presName="Image" presStyleLbl="alignImgPlace1" presStyleIdx="1" presStyleCnt="5">
        <dgm:presLayoutVars>
          <dgm:chMax val="0"/>
          <dgm:chPref val="0"/>
        </dgm:presLayoutVars>
      </dgm:prSet>
      <dgm:spPr>
        <a:blipFill rotWithShape="1">
          <a:blip xmlns:r="http://schemas.openxmlformats.org/officeDocument/2006/relationships" r:embed="rId2"/>
          <a:stretch>
            <a:fillRect/>
          </a:stretch>
        </a:blipFill>
      </dgm:spPr>
    </dgm:pt>
    <dgm:pt modelId="{52375873-CC21-478F-895B-474F3767624E}" type="pres">
      <dgm:prSet presAssocID="{55B3B458-C3C9-4658-924B-0330EAB38FEA}" presName="ChildComposite" presStyleCnt="0"/>
      <dgm:spPr/>
    </dgm:pt>
    <dgm:pt modelId="{DD29B4CE-BB32-4F8F-830F-A8651BF3CB86}" type="pres">
      <dgm:prSet presAssocID="{55B3B458-C3C9-4658-924B-0330EAB38FEA}" presName="Child" presStyleLbl="node1" presStyleIdx="1" presStyleCnt="5">
        <dgm:presLayoutVars>
          <dgm:chMax val="0"/>
          <dgm:chPref val="0"/>
          <dgm:bulletEnabled val="1"/>
        </dgm:presLayoutVars>
      </dgm:prSet>
      <dgm:spPr/>
      <dgm:t>
        <a:bodyPr/>
        <a:lstStyle/>
        <a:p>
          <a:endParaRPr lang="es-ES"/>
        </a:p>
      </dgm:t>
    </dgm:pt>
    <dgm:pt modelId="{FDD9DFFE-BC68-4DAE-80C1-76D6FF0E3D3B}" type="pres">
      <dgm:prSet presAssocID="{55B3B458-C3C9-4658-924B-0330EAB38FEA}" presName="Parent" presStyleLbl="revTx" presStyleIdx="1" presStyleCnt="5">
        <dgm:presLayoutVars>
          <dgm:chMax val="1"/>
          <dgm:chPref val="0"/>
          <dgm:bulletEnabled val="1"/>
        </dgm:presLayoutVars>
      </dgm:prSet>
      <dgm:spPr/>
      <dgm:t>
        <a:bodyPr/>
        <a:lstStyle/>
        <a:p>
          <a:endParaRPr lang="es-ES"/>
        </a:p>
      </dgm:t>
    </dgm:pt>
    <dgm:pt modelId="{AE9EC768-8F72-4B7B-B6E7-9E4665E55E90}" type="pres">
      <dgm:prSet presAssocID="{ABED57C5-BC87-442D-89B9-3A699E8C4499}" presName="sibTrans" presStyleCnt="0"/>
      <dgm:spPr/>
    </dgm:pt>
    <dgm:pt modelId="{3FAA5894-0110-4640-911E-A524086EEAF6}" type="pres">
      <dgm:prSet presAssocID="{59E7E0DA-C72B-490A-8419-34BBA8AFA14A}" presName="composite" presStyleCnt="0">
        <dgm:presLayoutVars>
          <dgm:chMax val="1"/>
          <dgm:chPref val="1"/>
        </dgm:presLayoutVars>
      </dgm:prSet>
      <dgm:spPr/>
    </dgm:pt>
    <dgm:pt modelId="{330B78FE-24A6-45AB-B268-EBA3F710B674}" type="pres">
      <dgm:prSet presAssocID="{59E7E0DA-C72B-490A-8419-34BBA8AFA14A}" presName="Accent" presStyleLbl="trAlignAcc1" presStyleIdx="2" presStyleCnt="5">
        <dgm:presLayoutVars>
          <dgm:chMax val="0"/>
          <dgm:chPref val="0"/>
        </dgm:presLayoutVars>
      </dgm:prSet>
      <dgm:spPr/>
    </dgm:pt>
    <dgm:pt modelId="{91B56E79-C72D-4822-B7EC-CEB466039439}" type="pres">
      <dgm:prSet presAssocID="{59E7E0DA-C72B-490A-8419-34BBA8AFA14A}" presName="Image" presStyleLbl="alignImgPlace1" presStyleIdx="2" presStyleCnt="5">
        <dgm:presLayoutVars>
          <dgm:chMax val="0"/>
          <dgm:chPref val="0"/>
        </dgm:presLayoutVars>
      </dgm:prSet>
      <dgm:spPr>
        <a:blipFill rotWithShape="1">
          <a:blip xmlns:r="http://schemas.openxmlformats.org/officeDocument/2006/relationships" r:embed="rId3"/>
          <a:stretch>
            <a:fillRect/>
          </a:stretch>
        </a:blipFill>
      </dgm:spPr>
    </dgm:pt>
    <dgm:pt modelId="{1132686C-8B86-43AB-B5D9-DE00DE78D6DB}" type="pres">
      <dgm:prSet presAssocID="{59E7E0DA-C72B-490A-8419-34BBA8AFA14A}" presName="ChildComposite" presStyleCnt="0"/>
      <dgm:spPr/>
    </dgm:pt>
    <dgm:pt modelId="{D67A5CAB-F656-4E4B-8F7A-FED1AD2FE5BB}" type="pres">
      <dgm:prSet presAssocID="{59E7E0DA-C72B-490A-8419-34BBA8AFA14A}" presName="Child" presStyleLbl="node1" presStyleIdx="2" presStyleCnt="5">
        <dgm:presLayoutVars>
          <dgm:chMax val="0"/>
          <dgm:chPref val="0"/>
          <dgm:bulletEnabled val="1"/>
        </dgm:presLayoutVars>
      </dgm:prSet>
      <dgm:spPr/>
      <dgm:t>
        <a:bodyPr/>
        <a:lstStyle/>
        <a:p>
          <a:endParaRPr lang="es-ES"/>
        </a:p>
      </dgm:t>
    </dgm:pt>
    <dgm:pt modelId="{939CB533-75F1-4885-831E-146BD9CD8164}" type="pres">
      <dgm:prSet presAssocID="{59E7E0DA-C72B-490A-8419-34BBA8AFA14A}" presName="Parent" presStyleLbl="revTx" presStyleIdx="2" presStyleCnt="5">
        <dgm:presLayoutVars>
          <dgm:chMax val="1"/>
          <dgm:chPref val="0"/>
          <dgm:bulletEnabled val="1"/>
        </dgm:presLayoutVars>
      </dgm:prSet>
      <dgm:spPr/>
      <dgm:t>
        <a:bodyPr/>
        <a:lstStyle/>
        <a:p>
          <a:endParaRPr lang="es-ES"/>
        </a:p>
      </dgm:t>
    </dgm:pt>
    <dgm:pt modelId="{40D03859-2C76-4CA5-87F2-4D8C61909D8F}" type="pres">
      <dgm:prSet presAssocID="{3F9C2075-B313-4331-93F3-603A8803CFD3}" presName="sibTrans" presStyleCnt="0"/>
      <dgm:spPr/>
    </dgm:pt>
    <dgm:pt modelId="{4D1F6FEC-7B5B-4FA3-8F86-2D4790BFE1B1}" type="pres">
      <dgm:prSet presAssocID="{C5A4934C-D30C-47D9-BE60-137B9E9C0049}" presName="composite" presStyleCnt="0">
        <dgm:presLayoutVars>
          <dgm:chMax val="1"/>
          <dgm:chPref val="1"/>
        </dgm:presLayoutVars>
      </dgm:prSet>
      <dgm:spPr/>
    </dgm:pt>
    <dgm:pt modelId="{249C8895-AA96-4E88-846C-EAEE7A4B77D5}" type="pres">
      <dgm:prSet presAssocID="{C5A4934C-D30C-47D9-BE60-137B9E9C0049}" presName="Accent" presStyleLbl="trAlignAcc1" presStyleIdx="3" presStyleCnt="5">
        <dgm:presLayoutVars>
          <dgm:chMax val="0"/>
          <dgm:chPref val="0"/>
        </dgm:presLayoutVars>
      </dgm:prSet>
      <dgm:spPr/>
    </dgm:pt>
    <dgm:pt modelId="{5D861D44-A207-425A-98E4-758A1FD59CA8}" type="pres">
      <dgm:prSet presAssocID="{C5A4934C-D30C-47D9-BE60-137B9E9C0049}" presName="Image" presStyleLbl="alignImgPlace1" presStyleIdx="3" presStyleCnt="5">
        <dgm:presLayoutVars>
          <dgm:chMax val="0"/>
          <dgm:chPref val="0"/>
        </dgm:presLayoutVars>
      </dgm:prSet>
      <dgm:spPr>
        <a:blipFill rotWithShape="1">
          <a:blip xmlns:r="http://schemas.openxmlformats.org/officeDocument/2006/relationships" r:embed="rId4"/>
          <a:stretch>
            <a:fillRect/>
          </a:stretch>
        </a:blipFill>
      </dgm:spPr>
    </dgm:pt>
    <dgm:pt modelId="{3C6DDB81-E8BB-4360-9B86-A7AC8B1A534C}" type="pres">
      <dgm:prSet presAssocID="{C5A4934C-D30C-47D9-BE60-137B9E9C0049}" presName="ChildComposite" presStyleCnt="0"/>
      <dgm:spPr/>
    </dgm:pt>
    <dgm:pt modelId="{A3D39BBA-0595-426A-8B84-A877AB851C4A}" type="pres">
      <dgm:prSet presAssocID="{C5A4934C-D30C-47D9-BE60-137B9E9C0049}" presName="Child" presStyleLbl="node1" presStyleIdx="3" presStyleCnt="5">
        <dgm:presLayoutVars>
          <dgm:chMax val="0"/>
          <dgm:chPref val="0"/>
          <dgm:bulletEnabled val="1"/>
        </dgm:presLayoutVars>
      </dgm:prSet>
      <dgm:spPr/>
      <dgm:t>
        <a:bodyPr/>
        <a:lstStyle/>
        <a:p>
          <a:endParaRPr lang="es-ES"/>
        </a:p>
      </dgm:t>
    </dgm:pt>
    <dgm:pt modelId="{9E3A0EB0-A8A8-4C61-8CAB-8E4647A4F4B2}" type="pres">
      <dgm:prSet presAssocID="{C5A4934C-D30C-47D9-BE60-137B9E9C0049}" presName="Parent" presStyleLbl="revTx" presStyleIdx="3" presStyleCnt="5">
        <dgm:presLayoutVars>
          <dgm:chMax val="1"/>
          <dgm:chPref val="0"/>
          <dgm:bulletEnabled val="1"/>
        </dgm:presLayoutVars>
      </dgm:prSet>
      <dgm:spPr/>
      <dgm:t>
        <a:bodyPr/>
        <a:lstStyle/>
        <a:p>
          <a:endParaRPr lang="es-ES"/>
        </a:p>
      </dgm:t>
    </dgm:pt>
    <dgm:pt modelId="{BB48097D-9CBA-4203-8824-FCE492624FEC}" type="pres">
      <dgm:prSet presAssocID="{BC1F0BC3-4338-4703-A451-51822FC5F74B}" presName="sibTrans" presStyleCnt="0"/>
      <dgm:spPr/>
    </dgm:pt>
    <dgm:pt modelId="{A54D34FA-0644-438B-8CB6-94965AD7C94F}" type="pres">
      <dgm:prSet presAssocID="{AE2028B8-9855-49D6-ABB6-256026A28F48}" presName="composite" presStyleCnt="0">
        <dgm:presLayoutVars>
          <dgm:chMax val="1"/>
          <dgm:chPref val="1"/>
        </dgm:presLayoutVars>
      </dgm:prSet>
      <dgm:spPr/>
    </dgm:pt>
    <dgm:pt modelId="{B32DAF46-0DDB-4FD6-A367-A6DB854F7DAB}" type="pres">
      <dgm:prSet presAssocID="{AE2028B8-9855-49D6-ABB6-256026A28F48}" presName="Accent" presStyleLbl="trAlignAcc1" presStyleIdx="4" presStyleCnt="5">
        <dgm:presLayoutVars>
          <dgm:chMax val="0"/>
          <dgm:chPref val="0"/>
        </dgm:presLayoutVars>
      </dgm:prSet>
      <dgm:spPr/>
    </dgm:pt>
    <dgm:pt modelId="{DD86AC4F-C920-4BDC-B933-E50B54421D54}" type="pres">
      <dgm:prSet presAssocID="{AE2028B8-9855-49D6-ABB6-256026A28F48}" presName="Image" presStyleLbl="alignImgPlace1" presStyleIdx="4" presStyleCnt="5">
        <dgm:presLayoutVars>
          <dgm:chMax val="0"/>
          <dgm:chPref val="0"/>
        </dgm:presLayoutVars>
      </dgm:prSet>
      <dgm:spPr>
        <a:blipFill rotWithShape="1">
          <a:blip xmlns:r="http://schemas.openxmlformats.org/officeDocument/2006/relationships" r:embed="rId5"/>
          <a:stretch>
            <a:fillRect/>
          </a:stretch>
        </a:blipFill>
      </dgm:spPr>
    </dgm:pt>
    <dgm:pt modelId="{16653C71-DC57-4AC2-BBBA-EE618D61237E}" type="pres">
      <dgm:prSet presAssocID="{AE2028B8-9855-49D6-ABB6-256026A28F48}" presName="ChildComposite" presStyleCnt="0"/>
      <dgm:spPr/>
    </dgm:pt>
    <dgm:pt modelId="{1725624D-3686-4553-A3EB-465C58232F20}" type="pres">
      <dgm:prSet presAssocID="{AE2028B8-9855-49D6-ABB6-256026A28F48}" presName="Child" presStyleLbl="node1" presStyleIdx="4" presStyleCnt="5">
        <dgm:presLayoutVars>
          <dgm:chMax val="0"/>
          <dgm:chPref val="0"/>
          <dgm:bulletEnabled val="1"/>
        </dgm:presLayoutVars>
      </dgm:prSet>
      <dgm:spPr/>
      <dgm:t>
        <a:bodyPr/>
        <a:lstStyle/>
        <a:p>
          <a:endParaRPr lang="es-ES"/>
        </a:p>
      </dgm:t>
    </dgm:pt>
    <dgm:pt modelId="{D9702622-CDC8-4108-831C-C6BDBE4E8B53}" type="pres">
      <dgm:prSet presAssocID="{AE2028B8-9855-49D6-ABB6-256026A28F48}" presName="Parent" presStyleLbl="revTx" presStyleIdx="4" presStyleCnt="5">
        <dgm:presLayoutVars>
          <dgm:chMax val="1"/>
          <dgm:chPref val="0"/>
          <dgm:bulletEnabled val="1"/>
        </dgm:presLayoutVars>
      </dgm:prSet>
      <dgm:spPr/>
      <dgm:t>
        <a:bodyPr/>
        <a:lstStyle/>
        <a:p>
          <a:endParaRPr lang="es-ES"/>
        </a:p>
      </dgm:t>
    </dgm:pt>
  </dgm:ptLst>
  <dgm:cxnLst>
    <dgm:cxn modelId="{677B6EE4-2108-4803-A2A2-BEC87A1B608F}" type="presOf" srcId="{51BF0426-57A1-482E-8DFC-3FB907667ACA}" destId="{8774F185-BAC9-49E2-B199-015E0C8A3826}" srcOrd="0" destOrd="0" presId="urn:microsoft.com/office/officeart/2008/layout/CaptionedPictures"/>
    <dgm:cxn modelId="{3C3B2E0C-218A-4A1B-BFC9-F5BE3EFFD6A4}" srcId="{B3DFBA06-76DD-4921-8FCF-6C1CB546B245}" destId="{55B3B458-C3C9-4658-924B-0330EAB38FEA}" srcOrd="1" destOrd="0" parTransId="{B1136271-3145-4B9D-8CC6-8EF935347C4D}" sibTransId="{ABED57C5-BC87-442D-89B9-3A699E8C4499}"/>
    <dgm:cxn modelId="{74C1ABDC-ACE9-4FA4-AC08-7E0DB14FFF19}" type="presOf" srcId="{AE2028B8-9855-49D6-ABB6-256026A28F48}" destId="{D9702622-CDC8-4108-831C-C6BDBE4E8B53}" srcOrd="0" destOrd="0" presId="urn:microsoft.com/office/officeart/2008/layout/CaptionedPictures"/>
    <dgm:cxn modelId="{7F784004-4138-4001-B156-F83F88588331}" srcId="{B3DFBA06-76DD-4921-8FCF-6C1CB546B245}" destId="{51BF0426-57A1-482E-8DFC-3FB907667ACA}" srcOrd="0" destOrd="0" parTransId="{AE818C77-56D9-4FEB-A334-80A29DA02AA8}" sibTransId="{46EF36BA-0652-46C5-90CC-7CF16A6A9F9C}"/>
    <dgm:cxn modelId="{39FA09E8-C440-449E-8E2F-9EBB892456A9}" srcId="{59E7E0DA-C72B-490A-8419-34BBA8AFA14A}" destId="{F164333C-0B31-4114-B998-41D1A4C17CB3}" srcOrd="0" destOrd="0" parTransId="{BA0AF863-676B-461B-B5C1-A14604B3BD88}" sibTransId="{1CD83BBB-3FE7-4700-9C76-3A01ABB0F4A3}"/>
    <dgm:cxn modelId="{3EB90541-23A8-4FC5-B5AA-C9C91515A621}" type="presOf" srcId="{9DB65096-CCF4-4158-AA72-D0864383F2D4}" destId="{1725624D-3686-4553-A3EB-465C58232F20}" srcOrd="0" destOrd="0" presId="urn:microsoft.com/office/officeart/2008/layout/CaptionedPictures"/>
    <dgm:cxn modelId="{569BD1F6-BA31-4BAC-ACB0-EDA51486BC80}" type="presOf" srcId="{F164333C-0B31-4114-B998-41D1A4C17CB3}" destId="{D67A5CAB-F656-4E4B-8F7A-FED1AD2FE5BB}" srcOrd="0" destOrd="0" presId="urn:microsoft.com/office/officeart/2008/layout/CaptionedPictures"/>
    <dgm:cxn modelId="{4E6867B3-3BCA-4E56-95DA-FD0E8016F972}" srcId="{B3DFBA06-76DD-4921-8FCF-6C1CB546B245}" destId="{59E7E0DA-C72B-490A-8419-34BBA8AFA14A}" srcOrd="2" destOrd="0" parTransId="{A36A07A3-5AAE-4728-B7DA-5695B1940C91}" sibTransId="{3F9C2075-B313-4331-93F3-603A8803CFD3}"/>
    <dgm:cxn modelId="{9D7B20C8-2994-4B1C-86C9-6E88E16C472D}" srcId="{C5A4934C-D30C-47D9-BE60-137B9E9C0049}" destId="{D18C2A24-920A-4B41-AA7A-150E497F576E}" srcOrd="0" destOrd="0" parTransId="{02153F10-9C48-45A4-86E2-298316BB6B9C}" sibTransId="{38548577-ADDD-40C5-A434-E03B2EC2024E}"/>
    <dgm:cxn modelId="{689DA4EF-7E6A-4D5F-ADE7-C1ECCD7E0730}" type="presOf" srcId="{B3DFBA06-76DD-4921-8FCF-6C1CB546B245}" destId="{0F2E0BE9-85C3-4EC9-9C8C-6DB2F51E99A4}" srcOrd="0" destOrd="0" presId="urn:microsoft.com/office/officeart/2008/layout/CaptionedPictures"/>
    <dgm:cxn modelId="{243B3BAC-CD1C-4594-B74D-B617D73E45B2}" type="presOf" srcId="{AE5A4D76-5E0E-44B6-8A9F-14ABB3FFD5F5}" destId="{DD29B4CE-BB32-4F8F-830F-A8651BF3CB86}" srcOrd="0" destOrd="0" presId="urn:microsoft.com/office/officeart/2008/layout/CaptionedPictures"/>
    <dgm:cxn modelId="{89B3456B-327B-434A-9A30-AA242757F8C1}" srcId="{B3DFBA06-76DD-4921-8FCF-6C1CB546B245}" destId="{AE2028B8-9855-49D6-ABB6-256026A28F48}" srcOrd="4" destOrd="0" parTransId="{D6459303-031F-45B1-A78D-A8D6BA3FDFC8}" sibTransId="{46D4244C-43BA-4C76-86CF-7F755C8F3C2C}"/>
    <dgm:cxn modelId="{F33567E0-3F22-409E-867B-24A7406794B8}" srcId="{AE2028B8-9855-49D6-ABB6-256026A28F48}" destId="{9DB65096-CCF4-4158-AA72-D0864383F2D4}" srcOrd="0" destOrd="0" parTransId="{8EBDF5EB-3DE4-41EE-8025-91951DE866C5}" sibTransId="{010AC9A2-BD57-4E63-983E-B8B250787FEA}"/>
    <dgm:cxn modelId="{C8498493-69AA-4CFF-B9B8-50BA0C167116}" srcId="{55B3B458-C3C9-4658-924B-0330EAB38FEA}" destId="{AE5A4D76-5E0E-44B6-8A9F-14ABB3FFD5F5}" srcOrd="0" destOrd="0" parTransId="{4DDE8962-ED3D-4C0B-B1FB-45592079D888}" sibTransId="{83850283-4BAF-4F18-A90C-338DB8AAC788}"/>
    <dgm:cxn modelId="{EC78829A-8E74-419E-983D-50E0D4CF9D3D}" type="presOf" srcId="{C2DE5CDC-5E19-428D-A770-62D7CF17C2B7}" destId="{C24ABC6F-EDFC-46FE-A21E-F36C74F77F2C}" srcOrd="0" destOrd="0" presId="urn:microsoft.com/office/officeart/2008/layout/CaptionedPictures"/>
    <dgm:cxn modelId="{CF6FFB44-B802-4B97-829B-0085FD265018}" srcId="{51BF0426-57A1-482E-8DFC-3FB907667ACA}" destId="{C2DE5CDC-5E19-428D-A770-62D7CF17C2B7}" srcOrd="0" destOrd="0" parTransId="{A6116669-3EB8-4770-B626-521699B96EF1}" sibTransId="{5AEB5891-31BD-456E-BB5A-57360C92F18F}"/>
    <dgm:cxn modelId="{0270C05C-F977-4CC3-A27A-16777B553F77}" type="presOf" srcId="{55B3B458-C3C9-4658-924B-0330EAB38FEA}" destId="{FDD9DFFE-BC68-4DAE-80C1-76D6FF0E3D3B}" srcOrd="0" destOrd="0" presId="urn:microsoft.com/office/officeart/2008/layout/CaptionedPictures"/>
    <dgm:cxn modelId="{3F6E52D2-BABA-4DF5-A368-A59081F49A52}" type="presOf" srcId="{C5A4934C-D30C-47D9-BE60-137B9E9C0049}" destId="{9E3A0EB0-A8A8-4C61-8CAB-8E4647A4F4B2}" srcOrd="0" destOrd="0" presId="urn:microsoft.com/office/officeart/2008/layout/CaptionedPictures"/>
    <dgm:cxn modelId="{339907A5-3455-4875-AFA3-E65E4587751C}" type="presOf" srcId="{D18C2A24-920A-4B41-AA7A-150E497F576E}" destId="{A3D39BBA-0595-426A-8B84-A877AB851C4A}" srcOrd="0" destOrd="0" presId="urn:microsoft.com/office/officeart/2008/layout/CaptionedPictures"/>
    <dgm:cxn modelId="{6AC213D0-BD14-4244-9DAD-6BBACB79EC74}" srcId="{B3DFBA06-76DD-4921-8FCF-6C1CB546B245}" destId="{C5A4934C-D30C-47D9-BE60-137B9E9C0049}" srcOrd="3" destOrd="0" parTransId="{846DAC49-2E72-4ED3-A75C-4B435E612F0E}" sibTransId="{BC1F0BC3-4338-4703-A451-51822FC5F74B}"/>
    <dgm:cxn modelId="{880C7017-ED21-40F6-9B50-B052A78FC3F2}" type="presOf" srcId="{59E7E0DA-C72B-490A-8419-34BBA8AFA14A}" destId="{939CB533-75F1-4885-831E-146BD9CD8164}" srcOrd="0" destOrd="0" presId="urn:microsoft.com/office/officeart/2008/layout/CaptionedPictures"/>
    <dgm:cxn modelId="{3E9CC938-B0D6-4689-B01F-7CA405D44F91}" type="presParOf" srcId="{0F2E0BE9-85C3-4EC9-9C8C-6DB2F51E99A4}" destId="{3C01D35B-AB95-4394-924D-5C6D8B6DB34C}" srcOrd="0" destOrd="0" presId="urn:microsoft.com/office/officeart/2008/layout/CaptionedPictures"/>
    <dgm:cxn modelId="{A2834F0E-C6F8-4EBF-A0DA-D77FA4175557}" type="presParOf" srcId="{3C01D35B-AB95-4394-924D-5C6D8B6DB34C}" destId="{20484E5C-7BD6-421F-825D-37738883F1CA}" srcOrd="0" destOrd="0" presId="urn:microsoft.com/office/officeart/2008/layout/CaptionedPictures"/>
    <dgm:cxn modelId="{9B4AC4AC-D6A8-4BC7-8D26-2234F8FD9BDC}" type="presParOf" srcId="{3C01D35B-AB95-4394-924D-5C6D8B6DB34C}" destId="{9054DD2B-5E92-4B8E-B8C5-904A0F335E9F}" srcOrd="1" destOrd="0" presId="urn:microsoft.com/office/officeart/2008/layout/CaptionedPictures"/>
    <dgm:cxn modelId="{8C782A65-473F-4C92-9E04-BD99859CC500}" type="presParOf" srcId="{3C01D35B-AB95-4394-924D-5C6D8B6DB34C}" destId="{86283E6E-D8E4-4A71-AE54-E956529BC021}" srcOrd="2" destOrd="0" presId="urn:microsoft.com/office/officeart/2008/layout/CaptionedPictures"/>
    <dgm:cxn modelId="{2B266876-F57E-494E-97E5-CA00E27ECE86}" type="presParOf" srcId="{86283E6E-D8E4-4A71-AE54-E956529BC021}" destId="{C24ABC6F-EDFC-46FE-A21E-F36C74F77F2C}" srcOrd="0" destOrd="0" presId="urn:microsoft.com/office/officeart/2008/layout/CaptionedPictures"/>
    <dgm:cxn modelId="{BB3AC88C-AB3F-43D4-A98E-ADE32BFB5BC3}" type="presParOf" srcId="{86283E6E-D8E4-4A71-AE54-E956529BC021}" destId="{8774F185-BAC9-49E2-B199-015E0C8A3826}" srcOrd="1" destOrd="0" presId="urn:microsoft.com/office/officeart/2008/layout/CaptionedPictures"/>
    <dgm:cxn modelId="{629005CB-7307-48C4-856C-09D987109FA9}" type="presParOf" srcId="{0F2E0BE9-85C3-4EC9-9C8C-6DB2F51E99A4}" destId="{6B64B045-5066-4D82-8D9B-2027AE44069A}" srcOrd="1" destOrd="0" presId="urn:microsoft.com/office/officeart/2008/layout/CaptionedPictures"/>
    <dgm:cxn modelId="{481CC839-7245-4FA1-951B-153AFF310C2F}" type="presParOf" srcId="{0F2E0BE9-85C3-4EC9-9C8C-6DB2F51E99A4}" destId="{6D4B62C6-83EF-4F75-894C-3EB5531AFE68}" srcOrd="2" destOrd="0" presId="urn:microsoft.com/office/officeart/2008/layout/CaptionedPictures"/>
    <dgm:cxn modelId="{C5FAAF46-B147-437A-AB59-2848140B9CEF}" type="presParOf" srcId="{6D4B62C6-83EF-4F75-894C-3EB5531AFE68}" destId="{0F3B2B8D-BDAF-4D46-89AA-7739B860CE18}" srcOrd="0" destOrd="0" presId="urn:microsoft.com/office/officeart/2008/layout/CaptionedPictures"/>
    <dgm:cxn modelId="{C49E9275-063E-4E26-9197-53B4E4BE1BCC}" type="presParOf" srcId="{6D4B62C6-83EF-4F75-894C-3EB5531AFE68}" destId="{7770F6FD-88E4-40D8-B14B-D0FF1FA7BA49}" srcOrd="1" destOrd="0" presId="urn:microsoft.com/office/officeart/2008/layout/CaptionedPictures"/>
    <dgm:cxn modelId="{81647572-3DD0-4FCE-A2BD-C038CC064D86}" type="presParOf" srcId="{6D4B62C6-83EF-4F75-894C-3EB5531AFE68}" destId="{52375873-CC21-478F-895B-474F3767624E}" srcOrd="2" destOrd="0" presId="urn:microsoft.com/office/officeart/2008/layout/CaptionedPictures"/>
    <dgm:cxn modelId="{1C9C47DB-6F77-4B5B-AEC0-BF720CA33E1A}" type="presParOf" srcId="{52375873-CC21-478F-895B-474F3767624E}" destId="{DD29B4CE-BB32-4F8F-830F-A8651BF3CB86}" srcOrd="0" destOrd="0" presId="urn:microsoft.com/office/officeart/2008/layout/CaptionedPictures"/>
    <dgm:cxn modelId="{A04EABF8-5E47-4DD7-B7DE-A20606C87B9A}" type="presParOf" srcId="{52375873-CC21-478F-895B-474F3767624E}" destId="{FDD9DFFE-BC68-4DAE-80C1-76D6FF0E3D3B}" srcOrd="1" destOrd="0" presId="urn:microsoft.com/office/officeart/2008/layout/CaptionedPictures"/>
    <dgm:cxn modelId="{D2AFDC6F-FA24-43EC-91C9-38700B5737AB}" type="presParOf" srcId="{0F2E0BE9-85C3-4EC9-9C8C-6DB2F51E99A4}" destId="{AE9EC768-8F72-4B7B-B6E7-9E4665E55E90}" srcOrd="3" destOrd="0" presId="urn:microsoft.com/office/officeart/2008/layout/CaptionedPictures"/>
    <dgm:cxn modelId="{A865E95C-D0FC-47F0-AC05-CD2D0A873D3D}" type="presParOf" srcId="{0F2E0BE9-85C3-4EC9-9C8C-6DB2F51E99A4}" destId="{3FAA5894-0110-4640-911E-A524086EEAF6}" srcOrd="4" destOrd="0" presId="urn:microsoft.com/office/officeart/2008/layout/CaptionedPictures"/>
    <dgm:cxn modelId="{FB9C0E88-B622-4228-80E0-202C812F7BD5}" type="presParOf" srcId="{3FAA5894-0110-4640-911E-A524086EEAF6}" destId="{330B78FE-24A6-45AB-B268-EBA3F710B674}" srcOrd="0" destOrd="0" presId="urn:microsoft.com/office/officeart/2008/layout/CaptionedPictures"/>
    <dgm:cxn modelId="{9399CC62-0EB3-47DE-9DDC-98E10705C1F7}" type="presParOf" srcId="{3FAA5894-0110-4640-911E-A524086EEAF6}" destId="{91B56E79-C72D-4822-B7EC-CEB466039439}" srcOrd="1" destOrd="0" presId="urn:microsoft.com/office/officeart/2008/layout/CaptionedPictures"/>
    <dgm:cxn modelId="{1206054F-D039-41F9-B5BA-1DB34B97D1F6}" type="presParOf" srcId="{3FAA5894-0110-4640-911E-A524086EEAF6}" destId="{1132686C-8B86-43AB-B5D9-DE00DE78D6DB}" srcOrd="2" destOrd="0" presId="urn:microsoft.com/office/officeart/2008/layout/CaptionedPictures"/>
    <dgm:cxn modelId="{D9DB589E-7A13-4132-85A0-6B6C2FACD632}" type="presParOf" srcId="{1132686C-8B86-43AB-B5D9-DE00DE78D6DB}" destId="{D67A5CAB-F656-4E4B-8F7A-FED1AD2FE5BB}" srcOrd="0" destOrd="0" presId="urn:microsoft.com/office/officeart/2008/layout/CaptionedPictures"/>
    <dgm:cxn modelId="{3BC33492-9972-4E95-B240-EF0F7C08FF1B}" type="presParOf" srcId="{1132686C-8B86-43AB-B5D9-DE00DE78D6DB}" destId="{939CB533-75F1-4885-831E-146BD9CD8164}" srcOrd="1" destOrd="0" presId="urn:microsoft.com/office/officeart/2008/layout/CaptionedPictures"/>
    <dgm:cxn modelId="{A6267C52-669D-4983-8BF4-3F9862BCEE25}" type="presParOf" srcId="{0F2E0BE9-85C3-4EC9-9C8C-6DB2F51E99A4}" destId="{40D03859-2C76-4CA5-87F2-4D8C61909D8F}" srcOrd="5" destOrd="0" presId="urn:microsoft.com/office/officeart/2008/layout/CaptionedPictures"/>
    <dgm:cxn modelId="{07078FBD-864E-49C1-98F7-ADB1A8882BC0}" type="presParOf" srcId="{0F2E0BE9-85C3-4EC9-9C8C-6DB2F51E99A4}" destId="{4D1F6FEC-7B5B-4FA3-8F86-2D4790BFE1B1}" srcOrd="6" destOrd="0" presId="urn:microsoft.com/office/officeart/2008/layout/CaptionedPictures"/>
    <dgm:cxn modelId="{1243BE6F-7D48-401F-927C-CAD0DC84A969}" type="presParOf" srcId="{4D1F6FEC-7B5B-4FA3-8F86-2D4790BFE1B1}" destId="{249C8895-AA96-4E88-846C-EAEE7A4B77D5}" srcOrd="0" destOrd="0" presId="urn:microsoft.com/office/officeart/2008/layout/CaptionedPictures"/>
    <dgm:cxn modelId="{546D1B72-5F44-4ED1-8CF5-4ECBE8232722}" type="presParOf" srcId="{4D1F6FEC-7B5B-4FA3-8F86-2D4790BFE1B1}" destId="{5D861D44-A207-425A-98E4-758A1FD59CA8}" srcOrd="1" destOrd="0" presId="urn:microsoft.com/office/officeart/2008/layout/CaptionedPictures"/>
    <dgm:cxn modelId="{934EED8B-E547-4CD2-9EC3-F0F8C46E2E89}" type="presParOf" srcId="{4D1F6FEC-7B5B-4FA3-8F86-2D4790BFE1B1}" destId="{3C6DDB81-E8BB-4360-9B86-A7AC8B1A534C}" srcOrd="2" destOrd="0" presId="urn:microsoft.com/office/officeart/2008/layout/CaptionedPictures"/>
    <dgm:cxn modelId="{5016D5E9-1BEE-401E-8B59-61D998ADFF3A}" type="presParOf" srcId="{3C6DDB81-E8BB-4360-9B86-A7AC8B1A534C}" destId="{A3D39BBA-0595-426A-8B84-A877AB851C4A}" srcOrd="0" destOrd="0" presId="urn:microsoft.com/office/officeart/2008/layout/CaptionedPictures"/>
    <dgm:cxn modelId="{A3555772-3477-4C07-AB14-52FBAAFF6B65}" type="presParOf" srcId="{3C6DDB81-E8BB-4360-9B86-A7AC8B1A534C}" destId="{9E3A0EB0-A8A8-4C61-8CAB-8E4647A4F4B2}" srcOrd="1" destOrd="0" presId="urn:microsoft.com/office/officeart/2008/layout/CaptionedPictures"/>
    <dgm:cxn modelId="{73896326-618E-4F8F-A19A-8E4A1EDBF858}" type="presParOf" srcId="{0F2E0BE9-85C3-4EC9-9C8C-6DB2F51E99A4}" destId="{BB48097D-9CBA-4203-8824-FCE492624FEC}" srcOrd="7" destOrd="0" presId="urn:microsoft.com/office/officeart/2008/layout/CaptionedPictures"/>
    <dgm:cxn modelId="{D5891C21-28B1-48EC-A879-DE3AAA2A395B}" type="presParOf" srcId="{0F2E0BE9-85C3-4EC9-9C8C-6DB2F51E99A4}" destId="{A54D34FA-0644-438B-8CB6-94965AD7C94F}" srcOrd="8" destOrd="0" presId="urn:microsoft.com/office/officeart/2008/layout/CaptionedPictures"/>
    <dgm:cxn modelId="{CF0BEA3B-B51E-4443-B4F2-2CEBAD460D2E}" type="presParOf" srcId="{A54D34FA-0644-438B-8CB6-94965AD7C94F}" destId="{B32DAF46-0DDB-4FD6-A367-A6DB854F7DAB}" srcOrd="0" destOrd="0" presId="urn:microsoft.com/office/officeart/2008/layout/CaptionedPictures"/>
    <dgm:cxn modelId="{14FD7191-8EB3-4582-B7AD-D6C1E33B7838}" type="presParOf" srcId="{A54D34FA-0644-438B-8CB6-94965AD7C94F}" destId="{DD86AC4F-C920-4BDC-B933-E50B54421D54}" srcOrd="1" destOrd="0" presId="urn:microsoft.com/office/officeart/2008/layout/CaptionedPictures"/>
    <dgm:cxn modelId="{6A1E2D57-5042-4A63-B0AA-455B0BF25690}" type="presParOf" srcId="{A54D34FA-0644-438B-8CB6-94965AD7C94F}" destId="{16653C71-DC57-4AC2-BBBA-EE618D61237E}" srcOrd="2" destOrd="0" presId="urn:microsoft.com/office/officeart/2008/layout/CaptionedPictures"/>
    <dgm:cxn modelId="{8048D6A0-FAA0-4605-ACCE-7EA396376957}" type="presParOf" srcId="{16653C71-DC57-4AC2-BBBA-EE618D61237E}" destId="{1725624D-3686-4553-A3EB-465C58232F20}" srcOrd="0" destOrd="0" presId="urn:microsoft.com/office/officeart/2008/layout/CaptionedPictures"/>
    <dgm:cxn modelId="{8054B157-C5B3-426B-BDA8-F430F2EBBB01}" type="presParOf" srcId="{16653C71-DC57-4AC2-BBBA-EE618D61237E}" destId="{D9702622-CDC8-4108-831C-C6BDBE4E8B53}" srcOrd="1" destOrd="0" presId="urn:microsoft.com/office/officeart/2008/layout/CaptionedPicture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1AACD19-6EF1-486A-9036-B18436A6C8C0}" type="doc">
      <dgm:prSet loTypeId="urn:microsoft.com/office/officeart/2005/8/layout/list1" loCatId="list" qsTypeId="urn:microsoft.com/office/officeart/2005/8/quickstyle/simple1" qsCatId="simple" csTypeId="urn:microsoft.com/office/officeart/2005/8/colors/colorful4" csCatId="colorful" phldr="1"/>
      <dgm:spPr/>
      <dgm:t>
        <a:bodyPr/>
        <a:lstStyle/>
        <a:p>
          <a:endParaRPr lang="es-ES"/>
        </a:p>
      </dgm:t>
    </dgm:pt>
    <dgm:pt modelId="{AC715FC8-51BE-4700-B6EF-2A3C196C2AEE}">
      <dgm:prSet/>
      <dgm:spPr/>
      <dgm:t>
        <a:bodyPr/>
        <a:lstStyle/>
        <a:p>
          <a:r>
            <a:rPr lang="es-CO">
              <a:latin typeface="Arial" panose="020B0604020202020204" pitchFamily="34" charset="0"/>
              <a:cs typeface="Arial" panose="020B0604020202020204" pitchFamily="34" charset="0"/>
            </a:rPr>
            <a:t>Aislamiento</a:t>
          </a:r>
          <a:endParaRPr lang="en-US">
            <a:latin typeface="Arial" panose="020B0604020202020204" pitchFamily="34" charset="0"/>
            <a:cs typeface="Arial" panose="020B0604020202020204" pitchFamily="34" charset="0"/>
          </a:endParaRPr>
        </a:p>
      </dgm:t>
    </dgm:pt>
    <dgm:pt modelId="{8EC69BDB-B658-4395-BCD0-A6B3D875E915}" type="parTrans" cxnId="{0AA3105D-D4F8-420C-A229-B0CD4840A60E}">
      <dgm:prSet/>
      <dgm:spPr/>
      <dgm:t>
        <a:bodyPr/>
        <a:lstStyle/>
        <a:p>
          <a:endParaRPr lang="es-ES">
            <a:latin typeface="Arial" panose="020B0604020202020204" pitchFamily="34" charset="0"/>
            <a:cs typeface="Arial" panose="020B0604020202020204" pitchFamily="34" charset="0"/>
          </a:endParaRPr>
        </a:p>
      </dgm:t>
    </dgm:pt>
    <dgm:pt modelId="{6EC155F5-785D-44F7-8F15-E420F340F9FB}" type="sibTrans" cxnId="{0AA3105D-D4F8-420C-A229-B0CD4840A60E}">
      <dgm:prSet/>
      <dgm:spPr/>
      <dgm:t>
        <a:bodyPr/>
        <a:lstStyle/>
        <a:p>
          <a:endParaRPr lang="es-ES">
            <a:latin typeface="Arial" panose="020B0604020202020204" pitchFamily="34" charset="0"/>
            <a:cs typeface="Arial" panose="020B0604020202020204" pitchFamily="34" charset="0"/>
          </a:endParaRPr>
        </a:p>
      </dgm:t>
    </dgm:pt>
    <dgm:pt modelId="{827F3FD9-9F88-468D-AEF5-EA36D97169FC}">
      <dgm:prSet/>
      <dgm:spPr/>
      <dgm:t>
        <a:bodyPr/>
        <a:lstStyle/>
        <a:p>
          <a:r>
            <a:rPr lang="es-CO">
              <a:latin typeface="Arial" panose="020B0604020202020204" pitchFamily="34" charset="0"/>
              <a:cs typeface="Arial" panose="020B0604020202020204" pitchFamily="34" charset="0"/>
            </a:rPr>
            <a:t>Cada contenedor ejecuta una aplicación de manera independiente, evitando conflictos con otras aplicaciones o servicios que se encuentren en el mismo sistema.</a:t>
          </a:r>
          <a:endParaRPr lang="en-US">
            <a:latin typeface="Arial" panose="020B0604020202020204" pitchFamily="34" charset="0"/>
            <a:cs typeface="Arial" panose="020B0604020202020204" pitchFamily="34" charset="0"/>
          </a:endParaRPr>
        </a:p>
      </dgm:t>
    </dgm:pt>
    <dgm:pt modelId="{FE6BDD51-3BBA-43CF-9F3F-E7344DCFAFF8}" type="parTrans" cxnId="{AFE399DF-A900-4802-8706-4EDA99385F0F}">
      <dgm:prSet/>
      <dgm:spPr/>
      <dgm:t>
        <a:bodyPr/>
        <a:lstStyle/>
        <a:p>
          <a:endParaRPr lang="es-ES">
            <a:latin typeface="Arial" panose="020B0604020202020204" pitchFamily="34" charset="0"/>
            <a:cs typeface="Arial" panose="020B0604020202020204" pitchFamily="34" charset="0"/>
          </a:endParaRPr>
        </a:p>
      </dgm:t>
    </dgm:pt>
    <dgm:pt modelId="{9B291C5D-8F3E-49E1-A8A4-23ED94DB80A0}" type="sibTrans" cxnId="{AFE399DF-A900-4802-8706-4EDA99385F0F}">
      <dgm:prSet/>
      <dgm:spPr/>
      <dgm:t>
        <a:bodyPr/>
        <a:lstStyle/>
        <a:p>
          <a:endParaRPr lang="es-ES">
            <a:latin typeface="Arial" panose="020B0604020202020204" pitchFamily="34" charset="0"/>
            <a:cs typeface="Arial" panose="020B0604020202020204" pitchFamily="34" charset="0"/>
          </a:endParaRPr>
        </a:p>
      </dgm:t>
    </dgm:pt>
    <dgm:pt modelId="{58B6BFC6-1B4B-4E3F-BA63-7FF846EBE9EE}">
      <dgm:prSet/>
      <dgm:spPr/>
      <dgm:t>
        <a:bodyPr/>
        <a:lstStyle/>
        <a:p>
          <a:r>
            <a:rPr lang="es-CO">
              <a:latin typeface="Arial" panose="020B0604020202020204" pitchFamily="34" charset="0"/>
              <a:cs typeface="Arial" panose="020B0604020202020204" pitchFamily="34" charset="0"/>
            </a:rPr>
            <a:t>Portabilidad</a:t>
          </a:r>
          <a:endParaRPr lang="en-US">
            <a:latin typeface="Arial" panose="020B0604020202020204" pitchFamily="34" charset="0"/>
            <a:cs typeface="Arial" panose="020B0604020202020204" pitchFamily="34" charset="0"/>
          </a:endParaRPr>
        </a:p>
      </dgm:t>
    </dgm:pt>
    <dgm:pt modelId="{D92EB251-ED70-4A8B-8CE0-A13BB89B2446}" type="parTrans" cxnId="{91D91B31-B59A-4C07-80BD-328F90D76DD3}">
      <dgm:prSet/>
      <dgm:spPr/>
      <dgm:t>
        <a:bodyPr/>
        <a:lstStyle/>
        <a:p>
          <a:endParaRPr lang="es-ES">
            <a:latin typeface="Arial" panose="020B0604020202020204" pitchFamily="34" charset="0"/>
            <a:cs typeface="Arial" panose="020B0604020202020204" pitchFamily="34" charset="0"/>
          </a:endParaRPr>
        </a:p>
      </dgm:t>
    </dgm:pt>
    <dgm:pt modelId="{EAC28A1C-89BD-4E12-94FA-42B1337694B5}" type="sibTrans" cxnId="{91D91B31-B59A-4C07-80BD-328F90D76DD3}">
      <dgm:prSet/>
      <dgm:spPr/>
      <dgm:t>
        <a:bodyPr/>
        <a:lstStyle/>
        <a:p>
          <a:endParaRPr lang="es-ES">
            <a:latin typeface="Arial" panose="020B0604020202020204" pitchFamily="34" charset="0"/>
            <a:cs typeface="Arial" panose="020B0604020202020204" pitchFamily="34" charset="0"/>
          </a:endParaRPr>
        </a:p>
      </dgm:t>
    </dgm:pt>
    <dgm:pt modelId="{DAF3A1CB-E8C8-4E93-B7ED-A09A5ACE599C}">
      <dgm:prSet/>
      <dgm:spPr/>
      <dgm:t>
        <a:bodyPr/>
        <a:lstStyle/>
        <a:p>
          <a:r>
            <a:rPr lang="es-CO">
              <a:latin typeface="Arial" panose="020B0604020202020204" pitchFamily="34" charset="0"/>
              <a:cs typeface="Arial" panose="020B0604020202020204" pitchFamily="34" charset="0"/>
            </a:rPr>
            <a:t>Pueden trasladarse entre diferentes entornos de desarrollo, pruebas y producción, manteniendo el mismo comportamiento y reduciendo los problemas asociados a la configuración del entorno.</a:t>
          </a:r>
          <a:endParaRPr lang="en-US">
            <a:latin typeface="Arial" panose="020B0604020202020204" pitchFamily="34" charset="0"/>
            <a:cs typeface="Arial" panose="020B0604020202020204" pitchFamily="34" charset="0"/>
          </a:endParaRPr>
        </a:p>
      </dgm:t>
    </dgm:pt>
    <dgm:pt modelId="{C6E481B2-6CC5-4FD4-9D7E-F8DFA226CAE8}" type="parTrans" cxnId="{567E960C-D1A8-4DB8-A6C6-4586F045B9E6}">
      <dgm:prSet/>
      <dgm:spPr/>
      <dgm:t>
        <a:bodyPr/>
        <a:lstStyle/>
        <a:p>
          <a:endParaRPr lang="es-ES">
            <a:latin typeface="Arial" panose="020B0604020202020204" pitchFamily="34" charset="0"/>
            <a:cs typeface="Arial" panose="020B0604020202020204" pitchFamily="34" charset="0"/>
          </a:endParaRPr>
        </a:p>
      </dgm:t>
    </dgm:pt>
    <dgm:pt modelId="{CEC71F06-3DBC-4B16-B4C7-74A1B22BB53C}" type="sibTrans" cxnId="{567E960C-D1A8-4DB8-A6C6-4586F045B9E6}">
      <dgm:prSet/>
      <dgm:spPr/>
      <dgm:t>
        <a:bodyPr/>
        <a:lstStyle/>
        <a:p>
          <a:endParaRPr lang="es-ES">
            <a:latin typeface="Arial" panose="020B0604020202020204" pitchFamily="34" charset="0"/>
            <a:cs typeface="Arial" panose="020B0604020202020204" pitchFamily="34" charset="0"/>
          </a:endParaRPr>
        </a:p>
      </dgm:t>
    </dgm:pt>
    <dgm:pt modelId="{1B4DA1D9-9263-4798-B8D3-7D4565AB3E9A}">
      <dgm:prSet/>
      <dgm:spPr/>
      <dgm:t>
        <a:bodyPr/>
        <a:lstStyle/>
        <a:p>
          <a:r>
            <a:rPr lang="es-CO">
              <a:latin typeface="Arial" panose="020B0604020202020204" pitchFamily="34" charset="0"/>
              <a:cs typeface="Arial" panose="020B0604020202020204" pitchFamily="34" charset="0"/>
            </a:rPr>
            <a:t>Ligereza</a:t>
          </a:r>
          <a:endParaRPr lang="en-US">
            <a:latin typeface="Arial" panose="020B0604020202020204" pitchFamily="34" charset="0"/>
            <a:cs typeface="Arial" panose="020B0604020202020204" pitchFamily="34" charset="0"/>
          </a:endParaRPr>
        </a:p>
      </dgm:t>
    </dgm:pt>
    <dgm:pt modelId="{B4A84318-B3D7-4C64-9941-D6766544B06A}" type="parTrans" cxnId="{A41AA9B3-0C84-4DCC-8974-BDF554A57E39}">
      <dgm:prSet/>
      <dgm:spPr/>
      <dgm:t>
        <a:bodyPr/>
        <a:lstStyle/>
        <a:p>
          <a:endParaRPr lang="es-ES">
            <a:latin typeface="Arial" panose="020B0604020202020204" pitchFamily="34" charset="0"/>
            <a:cs typeface="Arial" panose="020B0604020202020204" pitchFamily="34" charset="0"/>
          </a:endParaRPr>
        </a:p>
      </dgm:t>
    </dgm:pt>
    <dgm:pt modelId="{EC73711A-BCAC-4AE2-AF94-42C72BA3D7FB}" type="sibTrans" cxnId="{A41AA9B3-0C84-4DCC-8974-BDF554A57E39}">
      <dgm:prSet/>
      <dgm:spPr/>
      <dgm:t>
        <a:bodyPr/>
        <a:lstStyle/>
        <a:p>
          <a:endParaRPr lang="es-ES">
            <a:latin typeface="Arial" panose="020B0604020202020204" pitchFamily="34" charset="0"/>
            <a:cs typeface="Arial" panose="020B0604020202020204" pitchFamily="34" charset="0"/>
          </a:endParaRPr>
        </a:p>
      </dgm:t>
    </dgm:pt>
    <dgm:pt modelId="{03FA4708-0825-4A47-B20C-B8051981D620}">
      <dgm:prSet/>
      <dgm:spPr/>
      <dgm:t>
        <a:bodyPr/>
        <a:lstStyle/>
        <a:p>
          <a:r>
            <a:rPr lang="es-CO">
              <a:latin typeface="Arial" panose="020B0604020202020204" pitchFamily="34" charset="0"/>
              <a:cs typeface="Arial" panose="020B0604020202020204" pitchFamily="34" charset="0"/>
            </a:rPr>
            <a:t>Utilizan menos recursos que otros mecanismos de virtualización, ya que comparten el sistema operativo del equipo anfitrión en lugar de ejecutar un sistema operativo completo para cada instancia.</a:t>
          </a:r>
          <a:endParaRPr lang="en-US">
            <a:latin typeface="Arial" panose="020B0604020202020204" pitchFamily="34" charset="0"/>
            <a:cs typeface="Arial" panose="020B0604020202020204" pitchFamily="34" charset="0"/>
          </a:endParaRPr>
        </a:p>
      </dgm:t>
    </dgm:pt>
    <dgm:pt modelId="{F6B879E9-0B17-4504-8451-A13F6F4E44F7}" type="parTrans" cxnId="{9F234006-254A-4AF8-83BD-FFB4B82796F4}">
      <dgm:prSet/>
      <dgm:spPr/>
      <dgm:t>
        <a:bodyPr/>
        <a:lstStyle/>
        <a:p>
          <a:endParaRPr lang="es-ES">
            <a:latin typeface="Arial" panose="020B0604020202020204" pitchFamily="34" charset="0"/>
            <a:cs typeface="Arial" panose="020B0604020202020204" pitchFamily="34" charset="0"/>
          </a:endParaRPr>
        </a:p>
      </dgm:t>
    </dgm:pt>
    <dgm:pt modelId="{B2AE918C-51C0-4944-8158-C97C5370C6C0}" type="sibTrans" cxnId="{9F234006-254A-4AF8-83BD-FFB4B82796F4}">
      <dgm:prSet/>
      <dgm:spPr/>
      <dgm:t>
        <a:bodyPr/>
        <a:lstStyle/>
        <a:p>
          <a:endParaRPr lang="es-ES">
            <a:latin typeface="Arial" panose="020B0604020202020204" pitchFamily="34" charset="0"/>
            <a:cs typeface="Arial" panose="020B0604020202020204" pitchFamily="34" charset="0"/>
          </a:endParaRPr>
        </a:p>
      </dgm:t>
    </dgm:pt>
    <dgm:pt modelId="{8C5178F2-46B0-432B-92B6-F0A245909D63}">
      <dgm:prSet/>
      <dgm:spPr/>
      <dgm:t>
        <a:bodyPr/>
        <a:lstStyle/>
        <a:p>
          <a:r>
            <a:rPr lang="es-CO">
              <a:latin typeface="Arial" panose="020B0604020202020204" pitchFamily="34" charset="0"/>
              <a:cs typeface="Arial" panose="020B0604020202020204" pitchFamily="34" charset="0"/>
            </a:rPr>
            <a:t>Escalabilidad</a:t>
          </a:r>
          <a:endParaRPr lang="en-US">
            <a:latin typeface="Arial" panose="020B0604020202020204" pitchFamily="34" charset="0"/>
            <a:cs typeface="Arial" panose="020B0604020202020204" pitchFamily="34" charset="0"/>
          </a:endParaRPr>
        </a:p>
      </dgm:t>
    </dgm:pt>
    <dgm:pt modelId="{392CD0C2-6AE9-434A-A196-9A36034EFAEF}" type="parTrans" cxnId="{26AAB941-E7A9-49AB-97D4-AE9FCA1BB598}">
      <dgm:prSet/>
      <dgm:spPr/>
      <dgm:t>
        <a:bodyPr/>
        <a:lstStyle/>
        <a:p>
          <a:endParaRPr lang="es-ES">
            <a:latin typeface="Arial" panose="020B0604020202020204" pitchFamily="34" charset="0"/>
            <a:cs typeface="Arial" panose="020B0604020202020204" pitchFamily="34" charset="0"/>
          </a:endParaRPr>
        </a:p>
      </dgm:t>
    </dgm:pt>
    <dgm:pt modelId="{0849D781-B21A-4528-A7F9-B9FDA4ED296B}" type="sibTrans" cxnId="{26AAB941-E7A9-49AB-97D4-AE9FCA1BB598}">
      <dgm:prSet/>
      <dgm:spPr/>
      <dgm:t>
        <a:bodyPr/>
        <a:lstStyle/>
        <a:p>
          <a:endParaRPr lang="es-ES">
            <a:latin typeface="Arial" panose="020B0604020202020204" pitchFamily="34" charset="0"/>
            <a:cs typeface="Arial" panose="020B0604020202020204" pitchFamily="34" charset="0"/>
          </a:endParaRPr>
        </a:p>
      </dgm:t>
    </dgm:pt>
    <dgm:pt modelId="{A4BEB859-C91E-487B-AA47-ED77A153F305}">
      <dgm:prSet/>
      <dgm:spPr/>
      <dgm:t>
        <a:bodyPr/>
        <a:lstStyle/>
        <a:p>
          <a:r>
            <a:rPr lang="es-CO">
              <a:latin typeface="Arial" panose="020B0604020202020204" pitchFamily="34" charset="0"/>
              <a:cs typeface="Arial" panose="020B0604020202020204" pitchFamily="34" charset="0"/>
            </a:rPr>
            <a:t>Permiten crear o eliminar instancias de una aplicación de forma rápida, facilitando la atención de cambios en la demanda de los usuarios.</a:t>
          </a:r>
          <a:endParaRPr lang="en-US">
            <a:latin typeface="Arial" panose="020B0604020202020204" pitchFamily="34" charset="0"/>
            <a:cs typeface="Arial" panose="020B0604020202020204" pitchFamily="34" charset="0"/>
          </a:endParaRPr>
        </a:p>
      </dgm:t>
    </dgm:pt>
    <dgm:pt modelId="{1D622A88-DC7F-4691-9F3B-0C1EF5EB47E4}" type="parTrans" cxnId="{2F27DEB0-9534-414A-8A8B-C04F3DBCB939}">
      <dgm:prSet/>
      <dgm:spPr/>
      <dgm:t>
        <a:bodyPr/>
        <a:lstStyle/>
        <a:p>
          <a:endParaRPr lang="es-ES">
            <a:latin typeface="Arial" panose="020B0604020202020204" pitchFamily="34" charset="0"/>
            <a:cs typeface="Arial" panose="020B0604020202020204" pitchFamily="34" charset="0"/>
          </a:endParaRPr>
        </a:p>
      </dgm:t>
    </dgm:pt>
    <dgm:pt modelId="{55251E8A-EF96-417C-B3AB-2C69AE59AD66}" type="sibTrans" cxnId="{2F27DEB0-9534-414A-8A8B-C04F3DBCB939}">
      <dgm:prSet/>
      <dgm:spPr/>
      <dgm:t>
        <a:bodyPr/>
        <a:lstStyle/>
        <a:p>
          <a:endParaRPr lang="es-ES">
            <a:latin typeface="Arial" panose="020B0604020202020204" pitchFamily="34" charset="0"/>
            <a:cs typeface="Arial" panose="020B0604020202020204" pitchFamily="34" charset="0"/>
          </a:endParaRPr>
        </a:p>
      </dgm:t>
    </dgm:pt>
    <dgm:pt modelId="{530B43F0-12E7-4ECC-ABD5-CD4D21D7F5A1}">
      <dgm:prSet/>
      <dgm:spPr/>
      <dgm:t>
        <a:bodyPr/>
        <a:lstStyle/>
        <a:p>
          <a:r>
            <a:rPr lang="es-CO">
              <a:latin typeface="Arial" panose="020B0604020202020204" pitchFamily="34" charset="0"/>
              <a:cs typeface="Arial" panose="020B0604020202020204" pitchFamily="34" charset="0"/>
            </a:rPr>
            <a:t>Consistencia</a:t>
          </a:r>
          <a:endParaRPr lang="en-US">
            <a:latin typeface="Arial" panose="020B0604020202020204" pitchFamily="34" charset="0"/>
            <a:cs typeface="Arial" panose="020B0604020202020204" pitchFamily="34" charset="0"/>
          </a:endParaRPr>
        </a:p>
      </dgm:t>
    </dgm:pt>
    <dgm:pt modelId="{6A4D05DC-9A9B-4843-86D0-A916573E30DD}" type="parTrans" cxnId="{71D339EE-8F85-4798-AF30-66D909C0C4D8}">
      <dgm:prSet/>
      <dgm:spPr/>
      <dgm:t>
        <a:bodyPr/>
        <a:lstStyle/>
        <a:p>
          <a:endParaRPr lang="es-ES">
            <a:latin typeface="Arial" panose="020B0604020202020204" pitchFamily="34" charset="0"/>
            <a:cs typeface="Arial" panose="020B0604020202020204" pitchFamily="34" charset="0"/>
          </a:endParaRPr>
        </a:p>
      </dgm:t>
    </dgm:pt>
    <dgm:pt modelId="{6AB350AA-7730-443F-9DEA-E790D71E35AF}" type="sibTrans" cxnId="{71D339EE-8F85-4798-AF30-66D909C0C4D8}">
      <dgm:prSet/>
      <dgm:spPr/>
      <dgm:t>
        <a:bodyPr/>
        <a:lstStyle/>
        <a:p>
          <a:endParaRPr lang="es-ES">
            <a:latin typeface="Arial" panose="020B0604020202020204" pitchFamily="34" charset="0"/>
            <a:cs typeface="Arial" panose="020B0604020202020204" pitchFamily="34" charset="0"/>
          </a:endParaRPr>
        </a:p>
      </dgm:t>
    </dgm:pt>
    <dgm:pt modelId="{6596C510-8407-4BD4-83D3-EB1D2E7785C9}">
      <dgm:prSet/>
      <dgm:spPr/>
      <dgm:t>
        <a:bodyPr/>
        <a:lstStyle/>
        <a:p>
          <a:r>
            <a:rPr lang="es-CO">
              <a:latin typeface="Arial" panose="020B0604020202020204" pitchFamily="34" charset="0"/>
              <a:cs typeface="Arial" panose="020B0604020202020204" pitchFamily="34" charset="0"/>
            </a:rPr>
            <a:t>Garantizan que la aplicación se ejecute con las mismas dependencias, bibliotecas y configuraciones en cualquier entorno donde se implemente.</a:t>
          </a:r>
          <a:endParaRPr lang="en-US">
            <a:latin typeface="Arial" panose="020B0604020202020204" pitchFamily="34" charset="0"/>
            <a:cs typeface="Arial" panose="020B0604020202020204" pitchFamily="34" charset="0"/>
          </a:endParaRPr>
        </a:p>
      </dgm:t>
    </dgm:pt>
    <dgm:pt modelId="{616E50E2-2D59-4F82-9777-9FA3287F42B8}" type="parTrans" cxnId="{0218CA82-01B7-45A0-A5EC-3773EC647784}">
      <dgm:prSet/>
      <dgm:spPr/>
      <dgm:t>
        <a:bodyPr/>
        <a:lstStyle/>
        <a:p>
          <a:endParaRPr lang="es-ES">
            <a:latin typeface="Arial" panose="020B0604020202020204" pitchFamily="34" charset="0"/>
            <a:cs typeface="Arial" panose="020B0604020202020204" pitchFamily="34" charset="0"/>
          </a:endParaRPr>
        </a:p>
      </dgm:t>
    </dgm:pt>
    <dgm:pt modelId="{0E354A01-F949-4737-A2C8-BA74B6CA85DD}" type="sibTrans" cxnId="{0218CA82-01B7-45A0-A5EC-3773EC647784}">
      <dgm:prSet/>
      <dgm:spPr/>
      <dgm:t>
        <a:bodyPr/>
        <a:lstStyle/>
        <a:p>
          <a:endParaRPr lang="es-ES">
            <a:latin typeface="Arial" panose="020B0604020202020204" pitchFamily="34" charset="0"/>
            <a:cs typeface="Arial" panose="020B0604020202020204" pitchFamily="34" charset="0"/>
          </a:endParaRPr>
        </a:p>
      </dgm:t>
    </dgm:pt>
    <dgm:pt modelId="{185E64B5-CC75-48F7-A017-6F5D38F9BD39}">
      <dgm:prSet/>
      <dgm:spPr/>
      <dgm:t>
        <a:bodyPr/>
        <a:lstStyle/>
        <a:p>
          <a:r>
            <a:rPr lang="es-CO">
              <a:latin typeface="Arial" panose="020B0604020202020204" pitchFamily="34" charset="0"/>
              <a:cs typeface="Arial" panose="020B0604020202020204" pitchFamily="34" charset="0"/>
            </a:rPr>
            <a:t>Rapidez de implementación</a:t>
          </a:r>
          <a:endParaRPr lang="en-US">
            <a:latin typeface="Arial" panose="020B0604020202020204" pitchFamily="34" charset="0"/>
            <a:cs typeface="Arial" panose="020B0604020202020204" pitchFamily="34" charset="0"/>
          </a:endParaRPr>
        </a:p>
      </dgm:t>
    </dgm:pt>
    <dgm:pt modelId="{2E704104-6622-497F-8C1D-0E1592AFA22E}" type="parTrans" cxnId="{5E31555E-EAED-42B0-A11B-36B1EFA06FBE}">
      <dgm:prSet/>
      <dgm:spPr/>
      <dgm:t>
        <a:bodyPr/>
        <a:lstStyle/>
        <a:p>
          <a:endParaRPr lang="es-ES">
            <a:latin typeface="Arial" panose="020B0604020202020204" pitchFamily="34" charset="0"/>
            <a:cs typeface="Arial" panose="020B0604020202020204" pitchFamily="34" charset="0"/>
          </a:endParaRPr>
        </a:p>
      </dgm:t>
    </dgm:pt>
    <dgm:pt modelId="{CDD30514-2C59-40F7-A3E5-50C0E693D291}" type="sibTrans" cxnId="{5E31555E-EAED-42B0-A11B-36B1EFA06FBE}">
      <dgm:prSet/>
      <dgm:spPr/>
      <dgm:t>
        <a:bodyPr/>
        <a:lstStyle/>
        <a:p>
          <a:endParaRPr lang="es-ES">
            <a:latin typeface="Arial" panose="020B0604020202020204" pitchFamily="34" charset="0"/>
            <a:cs typeface="Arial" panose="020B0604020202020204" pitchFamily="34" charset="0"/>
          </a:endParaRPr>
        </a:p>
      </dgm:t>
    </dgm:pt>
    <dgm:pt modelId="{25AB021F-F9F4-4BFC-B1B9-7D61CB1D4121}">
      <dgm:prSet/>
      <dgm:spPr/>
      <dgm:t>
        <a:bodyPr/>
        <a:lstStyle/>
        <a:p>
          <a:r>
            <a:rPr lang="es-CO">
              <a:latin typeface="Arial" panose="020B0604020202020204" pitchFamily="34" charset="0"/>
              <a:cs typeface="Arial" panose="020B0604020202020204" pitchFamily="34" charset="0"/>
            </a:rPr>
            <a:t>Su creación y puesta en funcionamiento requieren menos tiempo, lo que favorece la automatización de los procesos de desarrollo y despliegue.</a:t>
          </a:r>
          <a:endParaRPr lang="en-US">
            <a:latin typeface="Arial" panose="020B0604020202020204" pitchFamily="34" charset="0"/>
            <a:cs typeface="Arial" panose="020B0604020202020204" pitchFamily="34" charset="0"/>
          </a:endParaRPr>
        </a:p>
      </dgm:t>
    </dgm:pt>
    <dgm:pt modelId="{BE595BB7-007C-4D0E-8935-9545270050E7}" type="parTrans" cxnId="{5AC48EF9-10C1-4D85-819D-68362E310231}">
      <dgm:prSet/>
      <dgm:spPr/>
      <dgm:t>
        <a:bodyPr/>
        <a:lstStyle/>
        <a:p>
          <a:endParaRPr lang="es-ES">
            <a:latin typeface="Arial" panose="020B0604020202020204" pitchFamily="34" charset="0"/>
            <a:cs typeface="Arial" panose="020B0604020202020204" pitchFamily="34" charset="0"/>
          </a:endParaRPr>
        </a:p>
      </dgm:t>
    </dgm:pt>
    <dgm:pt modelId="{8F6B0592-8C4D-495A-92BF-A3676334AEFC}" type="sibTrans" cxnId="{5AC48EF9-10C1-4D85-819D-68362E310231}">
      <dgm:prSet/>
      <dgm:spPr/>
      <dgm:t>
        <a:bodyPr/>
        <a:lstStyle/>
        <a:p>
          <a:endParaRPr lang="es-ES">
            <a:latin typeface="Arial" panose="020B0604020202020204" pitchFamily="34" charset="0"/>
            <a:cs typeface="Arial" panose="020B0604020202020204" pitchFamily="34" charset="0"/>
          </a:endParaRPr>
        </a:p>
      </dgm:t>
    </dgm:pt>
    <dgm:pt modelId="{ABFC9A2C-5301-46A1-97CE-478315BF1890}" type="pres">
      <dgm:prSet presAssocID="{81AACD19-6EF1-486A-9036-B18436A6C8C0}" presName="linear" presStyleCnt="0">
        <dgm:presLayoutVars>
          <dgm:dir/>
          <dgm:animLvl val="lvl"/>
          <dgm:resizeHandles val="exact"/>
        </dgm:presLayoutVars>
      </dgm:prSet>
      <dgm:spPr/>
      <dgm:t>
        <a:bodyPr/>
        <a:lstStyle/>
        <a:p>
          <a:endParaRPr lang="es-ES"/>
        </a:p>
      </dgm:t>
    </dgm:pt>
    <dgm:pt modelId="{58F52137-893A-453B-B8BB-009338EEB25F}" type="pres">
      <dgm:prSet presAssocID="{AC715FC8-51BE-4700-B6EF-2A3C196C2AEE}" presName="parentLin" presStyleCnt="0"/>
      <dgm:spPr/>
    </dgm:pt>
    <dgm:pt modelId="{DA01CA55-B353-47B8-852B-D52970BD80E1}" type="pres">
      <dgm:prSet presAssocID="{AC715FC8-51BE-4700-B6EF-2A3C196C2AEE}" presName="parentLeftMargin" presStyleLbl="node1" presStyleIdx="0" presStyleCnt="6"/>
      <dgm:spPr/>
      <dgm:t>
        <a:bodyPr/>
        <a:lstStyle/>
        <a:p>
          <a:endParaRPr lang="es-ES"/>
        </a:p>
      </dgm:t>
    </dgm:pt>
    <dgm:pt modelId="{67D62710-7F3B-4707-BB50-99230930DA07}" type="pres">
      <dgm:prSet presAssocID="{AC715FC8-51BE-4700-B6EF-2A3C196C2AEE}" presName="parentText" presStyleLbl="node1" presStyleIdx="0" presStyleCnt="6">
        <dgm:presLayoutVars>
          <dgm:chMax val="0"/>
          <dgm:bulletEnabled val="1"/>
        </dgm:presLayoutVars>
      </dgm:prSet>
      <dgm:spPr/>
      <dgm:t>
        <a:bodyPr/>
        <a:lstStyle/>
        <a:p>
          <a:endParaRPr lang="es-ES"/>
        </a:p>
      </dgm:t>
    </dgm:pt>
    <dgm:pt modelId="{3A79F72A-C276-45A4-83B0-0D6286BE9FE6}" type="pres">
      <dgm:prSet presAssocID="{AC715FC8-51BE-4700-B6EF-2A3C196C2AEE}" presName="negativeSpace" presStyleCnt="0"/>
      <dgm:spPr/>
    </dgm:pt>
    <dgm:pt modelId="{FFBD11FE-76EA-4ABF-9DD7-8FFDD147FDEC}" type="pres">
      <dgm:prSet presAssocID="{AC715FC8-51BE-4700-B6EF-2A3C196C2AEE}" presName="childText" presStyleLbl="conFgAcc1" presStyleIdx="0" presStyleCnt="6">
        <dgm:presLayoutVars>
          <dgm:bulletEnabled val="1"/>
        </dgm:presLayoutVars>
      </dgm:prSet>
      <dgm:spPr/>
      <dgm:t>
        <a:bodyPr/>
        <a:lstStyle/>
        <a:p>
          <a:endParaRPr lang="es-ES"/>
        </a:p>
      </dgm:t>
    </dgm:pt>
    <dgm:pt modelId="{8C4DB15C-943A-46B7-A1EA-FA2AF5CB353A}" type="pres">
      <dgm:prSet presAssocID="{6EC155F5-785D-44F7-8F15-E420F340F9FB}" presName="spaceBetweenRectangles" presStyleCnt="0"/>
      <dgm:spPr/>
    </dgm:pt>
    <dgm:pt modelId="{0B7F1B65-EE35-4A16-BB07-1566F486EE59}" type="pres">
      <dgm:prSet presAssocID="{58B6BFC6-1B4B-4E3F-BA63-7FF846EBE9EE}" presName="parentLin" presStyleCnt="0"/>
      <dgm:spPr/>
    </dgm:pt>
    <dgm:pt modelId="{A6585F95-AD44-45CE-9873-3087ACFF8B63}" type="pres">
      <dgm:prSet presAssocID="{58B6BFC6-1B4B-4E3F-BA63-7FF846EBE9EE}" presName="parentLeftMargin" presStyleLbl="node1" presStyleIdx="0" presStyleCnt="6"/>
      <dgm:spPr/>
      <dgm:t>
        <a:bodyPr/>
        <a:lstStyle/>
        <a:p>
          <a:endParaRPr lang="es-ES"/>
        </a:p>
      </dgm:t>
    </dgm:pt>
    <dgm:pt modelId="{0E53E49E-83E4-4D12-A61A-59652CB33648}" type="pres">
      <dgm:prSet presAssocID="{58B6BFC6-1B4B-4E3F-BA63-7FF846EBE9EE}" presName="parentText" presStyleLbl="node1" presStyleIdx="1" presStyleCnt="6">
        <dgm:presLayoutVars>
          <dgm:chMax val="0"/>
          <dgm:bulletEnabled val="1"/>
        </dgm:presLayoutVars>
      </dgm:prSet>
      <dgm:spPr/>
      <dgm:t>
        <a:bodyPr/>
        <a:lstStyle/>
        <a:p>
          <a:endParaRPr lang="es-ES"/>
        </a:p>
      </dgm:t>
    </dgm:pt>
    <dgm:pt modelId="{16412683-57D2-4537-B4D6-395654E31583}" type="pres">
      <dgm:prSet presAssocID="{58B6BFC6-1B4B-4E3F-BA63-7FF846EBE9EE}" presName="negativeSpace" presStyleCnt="0"/>
      <dgm:spPr/>
    </dgm:pt>
    <dgm:pt modelId="{E9C11937-EB34-408A-B0BD-179073446B2F}" type="pres">
      <dgm:prSet presAssocID="{58B6BFC6-1B4B-4E3F-BA63-7FF846EBE9EE}" presName="childText" presStyleLbl="conFgAcc1" presStyleIdx="1" presStyleCnt="6">
        <dgm:presLayoutVars>
          <dgm:bulletEnabled val="1"/>
        </dgm:presLayoutVars>
      </dgm:prSet>
      <dgm:spPr/>
      <dgm:t>
        <a:bodyPr/>
        <a:lstStyle/>
        <a:p>
          <a:endParaRPr lang="es-ES"/>
        </a:p>
      </dgm:t>
    </dgm:pt>
    <dgm:pt modelId="{0B4427E5-9090-4A06-9113-0A14F94990EF}" type="pres">
      <dgm:prSet presAssocID="{EAC28A1C-89BD-4E12-94FA-42B1337694B5}" presName="spaceBetweenRectangles" presStyleCnt="0"/>
      <dgm:spPr/>
    </dgm:pt>
    <dgm:pt modelId="{D1997E42-961E-4CFE-8620-C1458C452682}" type="pres">
      <dgm:prSet presAssocID="{1B4DA1D9-9263-4798-B8D3-7D4565AB3E9A}" presName="parentLin" presStyleCnt="0"/>
      <dgm:spPr/>
    </dgm:pt>
    <dgm:pt modelId="{2084DB6A-5828-4DCF-8FAD-37416FCD7E5F}" type="pres">
      <dgm:prSet presAssocID="{1B4DA1D9-9263-4798-B8D3-7D4565AB3E9A}" presName="parentLeftMargin" presStyleLbl="node1" presStyleIdx="1" presStyleCnt="6"/>
      <dgm:spPr/>
      <dgm:t>
        <a:bodyPr/>
        <a:lstStyle/>
        <a:p>
          <a:endParaRPr lang="es-ES"/>
        </a:p>
      </dgm:t>
    </dgm:pt>
    <dgm:pt modelId="{DE8B0D84-0D21-464A-8765-6D0D8E8766E5}" type="pres">
      <dgm:prSet presAssocID="{1B4DA1D9-9263-4798-B8D3-7D4565AB3E9A}" presName="parentText" presStyleLbl="node1" presStyleIdx="2" presStyleCnt="6">
        <dgm:presLayoutVars>
          <dgm:chMax val="0"/>
          <dgm:bulletEnabled val="1"/>
        </dgm:presLayoutVars>
      </dgm:prSet>
      <dgm:spPr/>
      <dgm:t>
        <a:bodyPr/>
        <a:lstStyle/>
        <a:p>
          <a:endParaRPr lang="es-ES"/>
        </a:p>
      </dgm:t>
    </dgm:pt>
    <dgm:pt modelId="{19DB9FF1-534C-41CD-8250-E8BBDF9BF804}" type="pres">
      <dgm:prSet presAssocID="{1B4DA1D9-9263-4798-B8D3-7D4565AB3E9A}" presName="negativeSpace" presStyleCnt="0"/>
      <dgm:spPr/>
    </dgm:pt>
    <dgm:pt modelId="{C7900008-0CF8-41AB-8B82-5D83B5A18C57}" type="pres">
      <dgm:prSet presAssocID="{1B4DA1D9-9263-4798-B8D3-7D4565AB3E9A}" presName="childText" presStyleLbl="conFgAcc1" presStyleIdx="2" presStyleCnt="6">
        <dgm:presLayoutVars>
          <dgm:bulletEnabled val="1"/>
        </dgm:presLayoutVars>
      </dgm:prSet>
      <dgm:spPr/>
      <dgm:t>
        <a:bodyPr/>
        <a:lstStyle/>
        <a:p>
          <a:endParaRPr lang="es-ES"/>
        </a:p>
      </dgm:t>
    </dgm:pt>
    <dgm:pt modelId="{F4C2BC95-9C43-40CD-8A80-27A33C73EDB6}" type="pres">
      <dgm:prSet presAssocID="{EC73711A-BCAC-4AE2-AF94-42C72BA3D7FB}" presName="spaceBetweenRectangles" presStyleCnt="0"/>
      <dgm:spPr/>
    </dgm:pt>
    <dgm:pt modelId="{CB03BD89-F94B-48BD-AE72-68726C07855B}" type="pres">
      <dgm:prSet presAssocID="{8C5178F2-46B0-432B-92B6-F0A245909D63}" presName="parentLin" presStyleCnt="0"/>
      <dgm:spPr/>
    </dgm:pt>
    <dgm:pt modelId="{045C387E-B8C1-40A5-A08A-A27AD3D39315}" type="pres">
      <dgm:prSet presAssocID="{8C5178F2-46B0-432B-92B6-F0A245909D63}" presName="parentLeftMargin" presStyleLbl="node1" presStyleIdx="2" presStyleCnt="6"/>
      <dgm:spPr/>
      <dgm:t>
        <a:bodyPr/>
        <a:lstStyle/>
        <a:p>
          <a:endParaRPr lang="es-ES"/>
        </a:p>
      </dgm:t>
    </dgm:pt>
    <dgm:pt modelId="{2496B02E-8085-4402-B071-9C5FB2A8E022}" type="pres">
      <dgm:prSet presAssocID="{8C5178F2-46B0-432B-92B6-F0A245909D63}" presName="parentText" presStyleLbl="node1" presStyleIdx="3" presStyleCnt="6">
        <dgm:presLayoutVars>
          <dgm:chMax val="0"/>
          <dgm:bulletEnabled val="1"/>
        </dgm:presLayoutVars>
      </dgm:prSet>
      <dgm:spPr/>
      <dgm:t>
        <a:bodyPr/>
        <a:lstStyle/>
        <a:p>
          <a:endParaRPr lang="es-ES"/>
        </a:p>
      </dgm:t>
    </dgm:pt>
    <dgm:pt modelId="{7AE88E78-A3CC-498D-B149-BDDCF248B803}" type="pres">
      <dgm:prSet presAssocID="{8C5178F2-46B0-432B-92B6-F0A245909D63}" presName="negativeSpace" presStyleCnt="0"/>
      <dgm:spPr/>
    </dgm:pt>
    <dgm:pt modelId="{A1A6DE15-D056-461D-BCDC-C1125BC70BDF}" type="pres">
      <dgm:prSet presAssocID="{8C5178F2-46B0-432B-92B6-F0A245909D63}" presName="childText" presStyleLbl="conFgAcc1" presStyleIdx="3" presStyleCnt="6">
        <dgm:presLayoutVars>
          <dgm:bulletEnabled val="1"/>
        </dgm:presLayoutVars>
      </dgm:prSet>
      <dgm:spPr/>
      <dgm:t>
        <a:bodyPr/>
        <a:lstStyle/>
        <a:p>
          <a:endParaRPr lang="es-ES"/>
        </a:p>
      </dgm:t>
    </dgm:pt>
    <dgm:pt modelId="{6DAD4DDC-0E50-4D99-8081-8368ED6A1161}" type="pres">
      <dgm:prSet presAssocID="{0849D781-B21A-4528-A7F9-B9FDA4ED296B}" presName="spaceBetweenRectangles" presStyleCnt="0"/>
      <dgm:spPr/>
    </dgm:pt>
    <dgm:pt modelId="{3BFEDEF1-10E6-4D91-9A5B-E58CA8795835}" type="pres">
      <dgm:prSet presAssocID="{530B43F0-12E7-4ECC-ABD5-CD4D21D7F5A1}" presName="parentLin" presStyleCnt="0"/>
      <dgm:spPr/>
    </dgm:pt>
    <dgm:pt modelId="{23FBA175-A76F-47CB-B3D0-7E7C185F2F5E}" type="pres">
      <dgm:prSet presAssocID="{530B43F0-12E7-4ECC-ABD5-CD4D21D7F5A1}" presName="parentLeftMargin" presStyleLbl="node1" presStyleIdx="3" presStyleCnt="6"/>
      <dgm:spPr/>
      <dgm:t>
        <a:bodyPr/>
        <a:lstStyle/>
        <a:p>
          <a:endParaRPr lang="es-ES"/>
        </a:p>
      </dgm:t>
    </dgm:pt>
    <dgm:pt modelId="{77E662C1-4574-4F54-A250-47D734F11A36}" type="pres">
      <dgm:prSet presAssocID="{530B43F0-12E7-4ECC-ABD5-CD4D21D7F5A1}" presName="parentText" presStyleLbl="node1" presStyleIdx="4" presStyleCnt="6">
        <dgm:presLayoutVars>
          <dgm:chMax val="0"/>
          <dgm:bulletEnabled val="1"/>
        </dgm:presLayoutVars>
      </dgm:prSet>
      <dgm:spPr/>
      <dgm:t>
        <a:bodyPr/>
        <a:lstStyle/>
        <a:p>
          <a:endParaRPr lang="es-ES"/>
        </a:p>
      </dgm:t>
    </dgm:pt>
    <dgm:pt modelId="{9B9FA5BE-220C-41CA-999E-710791FDDAF7}" type="pres">
      <dgm:prSet presAssocID="{530B43F0-12E7-4ECC-ABD5-CD4D21D7F5A1}" presName="negativeSpace" presStyleCnt="0"/>
      <dgm:spPr/>
    </dgm:pt>
    <dgm:pt modelId="{FBB058C1-EEDA-4CD6-85D3-8FFEA3297F5A}" type="pres">
      <dgm:prSet presAssocID="{530B43F0-12E7-4ECC-ABD5-CD4D21D7F5A1}" presName="childText" presStyleLbl="conFgAcc1" presStyleIdx="4" presStyleCnt="6">
        <dgm:presLayoutVars>
          <dgm:bulletEnabled val="1"/>
        </dgm:presLayoutVars>
      </dgm:prSet>
      <dgm:spPr/>
      <dgm:t>
        <a:bodyPr/>
        <a:lstStyle/>
        <a:p>
          <a:endParaRPr lang="es-ES"/>
        </a:p>
      </dgm:t>
    </dgm:pt>
    <dgm:pt modelId="{7C65DB82-18C7-4A84-8C7D-6E4065099E85}" type="pres">
      <dgm:prSet presAssocID="{6AB350AA-7730-443F-9DEA-E790D71E35AF}" presName="spaceBetweenRectangles" presStyleCnt="0"/>
      <dgm:spPr/>
    </dgm:pt>
    <dgm:pt modelId="{B514A6BF-17EF-4CB3-8280-16FAF53FA2E9}" type="pres">
      <dgm:prSet presAssocID="{185E64B5-CC75-48F7-A017-6F5D38F9BD39}" presName="parentLin" presStyleCnt="0"/>
      <dgm:spPr/>
    </dgm:pt>
    <dgm:pt modelId="{4A23C840-9873-428E-9250-12426DD56418}" type="pres">
      <dgm:prSet presAssocID="{185E64B5-CC75-48F7-A017-6F5D38F9BD39}" presName="parentLeftMargin" presStyleLbl="node1" presStyleIdx="4" presStyleCnt="6"/>
      <dgm:spPr/>
      <dgm:t>
        <a:bodyPr/>
        <a:lstStyle/>
        <a:p>
          <a:endParaRPr lang="es-ES"/>
        </a:p>
      </dgm:t>
    </dgm:pt>
    <dgm:pt modelId="{149691B3-B417-4878-9623-C060DD0229D3}" type="pres">
      <dgm:prSet presAssocID="{185E64B5-CC75-48F7-A017-6F5D38F9BD39}" presName="parentText" presStyleLbl="node1" presStyleIdx="5" presStyleCnt="6">
        <dgm:presLayoutVars>
          <dgm:chMax val="0"/>
          <dgm:bulletEnabled val="1"/>
        </dgm:presLayoutVars>
      </dgm:prSet>
      <dgm:spPr/>
      <dgm:t>
        <a:bodyPr/>
        <a:lstStyle/>
        <a:p>
          <a:endParaRPr lang="es-ES"/>
        </a:p>
      </dgm:t>
    </dgm:pt>
    <dgm:pt modelId="{F1C3B134-3119-470F-9A25-51AA9B897884}" type="pres">
      <dgm:prSet presAssocID="{185E64B5-CC75-48F7-A017-6F5D38F9BD39}" presName="negativeSpace" presStyleCnt="0"/>
      <dgm:spPr/>
    </dgm:pt>
    <dgm:pt modelId="{D921B637-A8AD-4025-8F1D-B3E412BBEF05}" type="pres">
      <dgm:prSet presAssocID="{185E64B5-CC75-48F7-A017-6F5D38F9BD39}" presName="childText" presStyleLbl="conFgAcc1" presStyleIdx="5" presStyleCnt="6">
        <dgm:presLayoutVars>
          <dgm:bulletEnabled val="1"/>
        </dgm:presLayoutVars>
      </dgm:prSet>
      <dgm:spPr/>
      <dgm:t>
        <a:bodyPr/>
        <a:lstStyle/>
        <a:p>
          <a:endParaRPr lang="es-ES"/>
        </a:p>
      </dgm:t>
    </dgm:pt>
  </dgm:ptLst>
  <dgm:cxnLst>
    <dgm:cxn modelId="{9E70C308-DDFA-4F1F-9949-D5BC455FCE79}" type="presOf" srcId="{A4BEB859-C91E-487B-AA47-ED77A153F305}" destId="{A1A6DE15-D056-461D-BCDC-C1125BC70BDF}" srcOrd="0" destOrd="0" presId="urn:microsoft.com/office/officeart/2005/8/layout/list1"/>
    <dgm:cxn modelId="{450CE852-42AC-46F2-BA6B-3B9D6F1DFC0D}" type="presOf" srcId="{6596C510-8407-4BD4-83D3-EB1D2E7785C9}" destId="{FBB058C1-EEDA-4CD6-85D3-8FFEA3297F5A}" srcOrd="0" destOrd="0" presId="urn:microsoft.com/office/officeart/2005/8/layout/list1"/>
    <dgm:cxn modelId="{2F27DEB0-9534-414A-8A8B-C04F3DBCB939}" srcId="{8C5178F2-46B0-432B-92B6-F0A245909D63}" destId="{A4BEB859-C91E-487B-AA47-ED77A153F305}" srcOrd="0" destOrd="0" parTransId="{1D622A88-DC7F-4691-9F3B-0C1EF5EB47E4}" sibTransId="{55251E8A-EF96-417C-B3AB-2C69AE59AD66}"/>
    <dgm:cxn modelId="{A41AA9B3-0C84-4DCC-8974-BDF554A57E39}" srcId="{81AACD19-6EF1-486A-9036-B18436A6C8C0}" destId="{1B4DA1D9-9263-4798-B8D3-7D4565AB3E9A}" srcOrd="2" destOrd="0" parTransId="{B4A84318-B3D7-4C64-9941-D6766544B06A}" sibTransId="{EC73711A-BCAC-4AE2-AF94-42C72BA3D7FB}"/>
    <dgm:cxn modelId="{54E1FDCF-9762-44AD-8E09-D04FB01F5F45}" type="presOf" srcId="{1B4DA1D9-9263-4798-B8D3-7D4565AB3E9A}" destId="{DE8B0D84-0D21-464A-8765-6D0D8E8766E5}" srcOrd="1" destOrd="0" presId="urn:microsoft.com/office/officeart/2005/8/layout/list1"/>
    <dgm:cxn modelId="{91D91B31-B59A-4C07-80BD-328F90D76DD3}" srcId="{81AACD19-6EF1-486A-9036-B18436A6C8C0}" destId="{58B6BFC6-1B4B-4E3F-BA63-7FF846EBE9EE}" srcOrd="1" destOrd="0" parTransId="{D92EB251-ED70-4A8B-8CE0-A13BB89B2446}" sibTransId="{EAC28A1C-89BD-4E12-94FA-42B1337694B5}"/>
    <dgm:cxn modelId="{9E497C72-444A-4FF4-92C8-ABBCE99F617A}" type="presOf" srcId="{1B4DA1D9-9263-4798-B8D3-7D4565AB3E9A}" destId="{2084DB6A-5828-4DCF-8FAD-37416FCD7E5F}" srcOrd="0" destOrd="0" presId="urn:microsoft.com/office/officeart/2005/8/layout/list1"/>
    <dgm:cxn modelId="{4DB47152-CEC0-459B-BA99-389151C4C76E}" type="presOf" srcId="{530B43F0-12E7-4ECC-ABD5-CD4D21D7F5A1}" destId="{23FBA175-A76F-47CB-B3D0-7E7C185F2F5E}" srcOrd="0" destOrd="0" presId="urn:microsoft.com/office/officeart/2005/8/layout/list1"/>
    <dgm:cxn modelId="{9E08CCFC-482E-4E69-9E9A-89AF0912BB20}" type="presOf" srcId="{58B6BFC6-1B4B-4E3F-BA63-7FF846EBE9EE}" destId="{0E53E49E-83E4-4D12-A61A-59652CB33648}" srcOrd="1" destOrd="0" presId="urn:microsoft.com/office/officeart/2005/8/layout/list1"/>
    <dgm:cxn modelId="{5AC48EF9-10C1-4D85-819D-68362E310231}" srcId="{185E64B5-CC75-48F7-A017-6F5D38F9BD39}" destId="{25AB021F-F9F4-4BFC-B1B9-7D61CB1D4121}" srcOrd="0" destOrd="0" parTransId="{BE595BB7-007C-4D0E-8935-9545270050E7}" sibTransId="{8F6B0592-8C4D-495A-92BF-A3676334AEFC}"/>
    <dgm:cxn modelId="{906C174A-FA4C-405D-A84B-B9C027DD974E}" type="presOf" srcId="{185E64B5-CC75-48F7-A017-6F5D38F9BD39}" destId="{149691B3-B417-4878-9623-C060DD0229D3}" srcOrd="1" destOrd="0" presId="urn:microsoft.com/office/officeart/2005/8/layout/list1"/>
    <dgm:cxn modelId="{AFE399DF-A900-4802-8706-4EDA99385F0F}" srcId="{AC715FC8-51BE-4700-B6EF-2A3C196C2AEE}" destId="{827F3FD9-9F88-468D-AEF5-EA36D97169FC}" srcOrd="0" destOrd="0" parTransId="{FE6BDD51-3BBA-43CF-9F3F-E7344DCFAFF8}" sibTransId="{9B291C5D-8F3E-49E1-A8A4-23ED94DB80A0}"/>
    <dgm:cxn modelId="{D6CB901B-287E-4005-B806-3B7454987EE3}" type="presOf" srcId="{530B43F0-12E7-4ECC-ABD5-CD4D21D7F5A1}" destId="{77E662C1-4574-4F54-A250-47D734F11A36}" srcOrd="1" destOrd="0" presId="urn:microsoft.com/office/officeart/2005/8/layout/list1"/>
    <dgm:cxn modelId="{26AAB941-E7A9-49AB-97D4-AE9FCA1BB598}" srcId="{81AACD19-6EF1-486A-9036-B18436A6C8C0}" destId="{8C5178F2-46B0-432B-92B6-F0A245909D63}" srcOrd="3" destOrd="0" parTransId="{392CD0C2-6AE9-434A-A196-9A36034EFAEF}" sibTransId="{0849D781-B21A-4528-A7F9-B9FDA4ED296B}"/>
    <dgm:cxn modelId="{0AA3105D-D4F8-420C-A229-B0CD4840A60E}" srcId="{81AACD19-6EF1-486A-9036-B18436A6C8C0}" destId="{AC715FC8-51BE-4700-B6EF-2A3C196C2AEE}" srcOrd="0" destOrd="0" parTransId="{8EC69BDB-B658-4395-BCD0-A6B3D875E915}" sibTransId="{6EC155F5-785D-44F7-8F15-E420F340F9FB}"/>
    <dgm:cxn modelId="{30DB5F07-3B80-4438-B990-EDE65748A813}" type="presOf" srcId="{58B6BFC6-1B4B-4E3F-BA63-7FF846EBE9EE}" destId="{A6585F95-AD44-45CE-9873-3087ACFF8B63}" srcOrd="0" destOrd="0" presId="urn:microsoft.com/office/officeart/2005/8/layout/list1"/>
    <dgm:cxn modelId="{564B3B3B-C983-4D07-A1A4-33157A28A0AD}" type="presOf" srcId="{AC715FC8-51BE-4700-B6EF-2A3C196C2AEE}" destId="{DA01CA55-B353-47B8-852B-D52970BD80E1}" srcOrd="0" destOrd="0" presId="urn:microsoft.com/office/officeart/2005/8/layout/list1"/>
    <dgm:cxn modelId="{C38957AD-71CF-4C06-958B-E32465D3EBFF}" type="presOf" srcId="{DAF3A1CB-E8C8-4E93-B7ED-A09A5ACE599C}" destId="{E9C11937-EB34-408A-B0BD-179073446B2F}" srcOrd="0" destOrd="0" presId="urn:microsoft.com/office/officeart/2005/8/layout/list1"/>
    <dgm:cxn modelId="{5666C085-2F87-4F39-9165-26B61B52A3A8}" type="presOf" srcId="{25AB021F-F9F4-4BFC-B1B9-7D61CB1D4121}" destId="{D921B637-A8AD-4025-8F1D-B3E412BBEF05}" srcOrd="0" destOrd="0" presId="urn:microsoft.com/office/officeart/2005/8/layout/list1"/>
    <dgm:cxn modelId="{9F234006-254A-4AF8-83BD-FFB4B82796F4}" srcId="{1B4DA1D9-9263-4798-B8D3-7D4565AB3E9A}" destId="{03FA4708-0825-4A47-B20C-B8051981D620}" srcOrd="0" destOrd="0" parTransId="{F6B879E9-0B17-4504-8451-A13F6F4E44F7}" sibTransId="{B2AE918C-51C0-4944-8158-C97C5370C6C0}"/>
    <dgm:cxn modelId="{567E960C-D1A8-4DB8-A6C6-4586F045B9E6}" srcId="{58B6BFC6-1B4B-4E3F-BA63-7FF846EBE9EE}" destId="{DAF3A1CB-E8C8-4E93-B7ED-A09A5ACE599C}" srcOrd="0" destOrd="0" parTransId="{C6E481B2-6CC5-4FD4-9D7E-F8DFA226CAE8}" sibTransId="{CEC71F06-3DBC-4B16-B4C7-74A1B22BB53C}"/>
    <dgm:cxn modelId="{71D339EE-8F85-4798-AF30-66D909C0C4D8}" srcId="{81AACD19-6EF1-486A-9036-B18436A6C8C0}" destId="{530B43F0-12E7-4ECC-ABD5-CD4D21D7F5A1}" srcOrd="4" destOrd="0" parTransId="{6A4D05DC-9A9B-4843-86D0-A916573E30DD}" sibTransId="{6AB350AA-7730-443F-9DEA-E790D71E35AF}"/>
    <dgm:cxn modelId="{F79D80A0-AA7C-47EE-8E2B-DFD0C06908D5}" type="presOf" srcId="{81AACD19-6EF1-486A-9036-B18436A6C8C0}" destId="{ABFC9A2C-5301-46A1-97CE-478315BF1890}" srcOrd="0" destOrd="0" presId="urn:microsoft.com/office/officeart/2005/8/layout/list1"/>
    <dgm:cxn modelId="{6ECC3098-B6EC-48CE-A0BC-5B81B56A6983}" type="presOf" srcId="{AC715FC8-51BE-4700-B6EF-2A3C196C2AEE}" destId="{67D62710-7F3B-4707-BB50-99230930DA07}" srcOrd="1" destOrd="0" presId="urn:microsoft.com/office/officeart/2005/8/layout/list1"/>
    <dgm:cxn modelId="{5E31555E-EAED-42B0-A11B-36B1EFA06FBE}" srcId="{81AACD19-6EF1-486A-9036-B18436A6C8C0}" destId="{185E64B5-CC75-48F7-A017-6F5D38F9BD39}" srcOrd="5" destOrd="0" parTransId="{2E704104-6622-497F-8C1D-0E1592AFA22E}" sibTransId="{CDD30514-2C59-40F7-A3E5-50C0E693D291}"/>
    <dgm:cxn modelId="{1AFE05B0-0284-4407-B88B-C64ED803CB7D}" type="presOf" srcId="{827F3FD9-9F88-468D-AEF5-EA36D97169FC}" destId="{FFBD11FE-76EA-4ABF-9DD7-8FFDD147FDEC}" srcOrd="0" destOrd="0" presId="urn:microsoft.com/office/officeart/2005/8/layout/list1"/>
    <dgm:cxn modelId="{7A85C184-E273-412D-A140-4B51469335A4}" type="presOf" srcId="{185E64B5-CC75-48F7-A017-6F5D38F9BD39}" destId="{4A23C840-9873-428E-9250-12426DD56418}" srcOrd="0" destOrd="0" presId="urn:microsoft.com/office/officeart/2005/8/layout/list1"/>
    <dgm:cxn modelId="{2519B66D-354A-4336-A3D1-B729C66520D8}" type="presOf" srcId="{8C5178F2-46B0-432B-92B6-F0A245909D63}" destId="{045C387E-B8C1-40A5-A08A-A27AD3D39315}" srcOrd="0" destOrd="0" presId="urn:microsoft.com/office/officeart/2005/8/layout/list1"/>
    <dgm:cxn modelId="{EAF1EFB7-3EEA-4DE7-829E-64E68CF1E12E}" type="presOf" srcId="{8C5178F2-46B0-432B-92B6-F0A245909D63}" destId="{2496B02E-8085-4402-B071-9C5FB2A8E022}" srcOrd="1" destOrd="0" presId="urn:microsoft.com/office/officeart/2005/8/layout/list1"/>
    <dgm:cxn modelId="{A8931EB5-7AC6-41EE-8C84-8594333365AA}" type="presOf" srcId="{03FA4708-0825-4A47-B20C-B8051981D620}" destId="{C7900008-0CF8-41AB-8B82-5D83B5A18C57}" srcOrd="0" destOrd="0" presId="urn:microsoft.com/office/officeart/2005/8/layout/list1"/>
    <dgm:cxn modelId="{0218CA82-01B7-45A0-A5EC-3773EC647784}" srcId="{530B43F0-12E7-4ECC-ABD5-CD4D21D7F5A1}" destId="{6596C510-8407-4BD4-83D3-EB1D2E7785C9}" srcOrd="0" destOrd="0" parTransId="{616E50E2-2D59-4F82-9777-9FA3287F42B8}" sibTransId="{0E354A01-F949-4737-A2C8-BA74B6CA85DD}"/>
    <dgm:cxn modelId="{211FF713-B922-48A4-852D-0012A1018AD3}" type="presParOf" srcId="{ABFC9A2C-5301-46A1-97CE-478315BF1890}" destId="{58F52137-893A-453B-B8BB-009338EEB25F}" srcOrd="0" destOrd="0" presId="urn:microsoft.com/office/officeart/2005/8/layout/list1"/>
    <dgm:cxn modelId="{142DF02D-DA81-42E6-AF41-65233AA02FB1}" type="presParOf" srcId="{58F52137-893A-453B-B8BB-009338EEB25F}" destId="{DA01CA55-B353-47B8-852B-D52970BD80E1}" srcOrd="0" destOrd="0" presId="urn:microsoft.com/office/officeart/2005/8/layout/list1"/>
    <dgm:cxn modelId="{D9D8B1E1-89CB-4358-BC91-DBB2AB0FC1AE}" type="presParOf" srcId="{58F52137-893A-453B-B8BB-009338EEB25F}" destId="{67D62710-7F3B-4707-BB50-99230930DA07}" srcOrd="1" destOrd="0" presId="urn:microsoft.com/office/officeart/2005/8/layout/list1"/>
    <dgm:cxn modelId="{362B23E2-FC24-4530-B1C9-5360CA1EF8C5}" type="presParOf" srcId="{ABFC9A2C-5301-46A1-97CE-478315BF1890}" destId="{3A79F72A-C276-45A4-83B0-0D6286BE9FE6}" srcOrd="1" destOrd="0" presId="urn:microsoft.com/office/officeart/2005/8/layout/list1"/>
    <dgm:cxn modelId="{DDC97CD3-AAD4-406F-893C-8E1A81465AAE}" type="presParOf" srcId="{ABFC9A2C-5301-46A1-97CE-478315BF1890}" destId="{FFBD11FE-76EA-4ABF-9DD7-8FFDD147FDEC}" srcOrd="2" destOrd="0" presId="urn:microsoft.com/office/officeart/2005/8/layout/list1"/>
    <dgm:cxn modelId="{51B6D416-A99A-42D8-B4AF-C7088D18B5B5}" type="presParOf" srcId="{ABFC9A2C-5301-46A1-97CE-478315BF1890}" destId="{8C4DB15C-943A-46B7-A1EA-FA2AF5CB353A}" srcOrd="3" destOrd="0" presId="urn:microsoft.com/office/officeart/2005/8/layout/list1"/>
    <dgm:cxn modelId="{F895CA48-3AA3-4173-9FF5-9EC3D12A90DD}" type="presParOf" srcId="{ABFC9A2C-5301-46A1-97CE-478315BF1890}" destId="{0B7F1B65-EE35-4A16-BB07-1566F486EE59}" srcOrd="4" destOrd="0" presId="urn:microsoft.com/office/officeart/2005/8/layout/list1"/>
    <dgm:cxn modelId="{A956A4AC-74D7-4FA3-9AD3-D03E72623EEC}" type="presParOf" srcId="{0B7F1B65-EE35-4A16-BB07-1566F486EE59}" destId="{A6585F95-AD44-45CE-9873-3087ACFF8B63}" srcOrd="0" destOrd="0" presId="urn:microsoft.com/office/officeart/2005/8/layout/list1"/>
    <dgm:cxn modelId="{55646FF2-A273-4FF5-B2A4-FD2F8999C17C}" type="presParOf" srcId="{0B7F1B65-EE35-4A16-BB07-1566F486EE59}" destId="{0E53E49E-83E4-4D12-A61A-59652CB33648}" srcOrd="1" destOrd="0" presId="urn:microsoft.com/office/officeart/2005/8/layout/list1"/>
    <dgm:cxn modelId="{E2E36B6C-64F1-4C11-A580-3DE1ECE7F1D3}" type="presParOf" srcId="{ABFC9A2C-5301-46A1-97CE-478315BF1890}" destId="{16412683-57D2-4537-B4D6-395654E31583}" srcOrd="5" destOrd="0" presId="urn:microsoft.com/office/officeart/2005/8/layout/list1"/>
    <dgm:cxn modelId="{D4D904B3-C6F2-4658-A7FD-869404918408}" type="presParOf" srcId="{ABFC9A2C-5301-46A1-97CE-478315BF1890}" destId="{E9C11937-EB34-408A-B0BD-179073446B2F}" srcOrd="6" destOrd="0" presId="urn:microsoft.com/office/officeart/2005/8/layout/list1"/>
    <dgm:cxn modelId="{7303CAF3-A472-417E-AA28-2D1E78A3E866}" type="presParOf" srcId="{ABFC9A2C-5301-46A1-97CE-478315BF1890}" destId="{0B4427E5-9090-4A06-9113-0A14F94990EF}" srcOrd="7" destOrd="0" presId="urn:microsoft.com/office/officeart/2005/8/layout/list1"/>
    <dgm:cxn modelId="{656E6501-7B5A-4FA5-976D-DC2FFD591854}" type="presParOf" srcId="{ABFC9A2C-5301-46A1-97CE-478315BF1890}" destId="{D1997E42-961E-4CFE-8620-C1458C452682}" srcOrd="8" destOrd="0" presId="urn:microsoft.com/office/officeart/2005/8/layout/list1"/>
    <dgm:cxn modelId="{EA30A352-A538-4538-BF2B-32340849E0BF}" type="presParOf" srcId="{D1997E42-961E-4CFE-8620-C1458C452682}" destId="{2084DB6A-5828-4DCF-8FAD-37416FCD7E5F}" srcOrd="0" destOrd="0" presId="urn:microsoft.com/office/officeart/2005/8/layout/list1"/>
    <dgm:cxn modelId="{7064CE63-D4E2-4AD8-8490-F2F7881E9380}" type="presParOf" srcId="{D1997E42-961E-4CFE-8620-C1458C452682}" destId="{DE8B0D84-0D21-464A-8765-6D0D8E8766E5}" srcOrd="1" destOrd="0" presId="urn:microsoft.com/office/officeart/2005/8/layout/list1"/>
    <dgm:cxn modelId="{DC4782ED-6740-4798-9FB3-C4FCB8687B44}" type="presParOf" srcId="{ABFC9A2C-5301-46A1-97CE-478315BF1890}" destId="{19DB9FF1-534C-41CD-8250-E8BBDF9BF804}" srcOrd="9" destOrd="0" presId="urn:microsoft.com/office/officeart/2005/8/layout/list1"/>
    <dgm:cxn modelId="{DCD7C89D-290D-4C11-8EF2-E6944F70E9E2}" type="presParOf" srcId="{ABFC9A2C-5301-46A1-97CE-478315BF1890}" destId="{C7900008-0CF8-41AB-8B82-5D83B5A18C57}" srcOrd="10" destOrd="0" presId="urn:microsoft.com/office/officeart/2005/8/layout/list1"/>
    <dgm:cxn modelId="{1914411A-4CBB-4A0F-B95C-2B7D4FD080D6}" type="presParOf" srcId="{ABFC9A2C-5301-46A1-97CE-478315BF1890}" destId="{F4C2BC95-9C43-40CD-8A80-27A33C73EDB6}" srcOrd="11" destOrd="0" presId="urn:microsoft.com/office/officeart/2005/8/layout/list1"/>
    <dgm:cxn modelId="{5BDD9452-E494-402D-9098-4D204E376796}" type="presParOf" srcId="{ABFC9A2C-5301-46A1-97CE-478315BF1890}" destId="{CB03BD89-F94B-48BD-AE72-68726C07855B}" srcOrd="12" destOrd="0" presId="urn:microsoft.com/office/officeart/2005/8/layout/list1"/>
    <dgm:cxn modelId="{BAEF5D5D-3D7A-4A56-B8A8-19CF7C2DFAF6}" type="presParOf" srcId="{CB03BD89-F94B-48BD-AE72-68726C07855B}" destId="{045C387E-B8C1-40A5-A08A-A27AD3D39315}" srcOrd="0" destOrd="0" presId="urn:microsoft.com/office/officeart/2005/8/layout/list1"/>
    <dgm:cxn modelId="{298FABB2-665A-4510-8344-FFC3EF7C1594}" type="presParOf" srcId="{CB03BD89-F94B-48BD-AE72-68726C07855B}" destId="{2496B02E-8085-4402-B071-9C5FB2A8E022}" srcOrd="1" destOrd="0" presId="urn:microsoft.com/office/officeart/2005/8/layout/list1"/>
    <dgm:cxn modelId="{9A305D23-54F6-40FD-BCE3-94A454BBAFD7}" type="presParOf" srcId="{ABFC9A2C-5301-46A1-97CE-478315BF1890}" destId="{7AE88E78-A3CC-498D-B149-BDDCF248B803}" srcOrd="13" destOrd="0" presId="urn:microsoft.com/office/officeart/2005/8/layout/list1"/>
    <dgm:cxn modelId="{D7F10A66-C070-49F3-88D0-28D90E1DCEC7}" type="presParOf" srcId="{ABFC9A2C-5301-46A1-97CE-478315BF1890}" destId="{A1A6DE15-D056-461D-BCDC-C1125BC70BDF}" srcOrd="14" destOrd="0" presId="urn:microsoft.com/office/officeart/2005/8/layout/list1"/>
    <dgm:cxn modelId="{81CAF7D1-D4D8-46B1-85D0-6B923248AE43}" type="presParOf" srcId="{ABFC9A2C-5301-46A1-97CE-478315BF1890}" destId="{6DAD4DDC-0E50-4D99-8081-8368ED6A1161}" srcOrd="15" destOrd="0" presId="urn:microsoft.com/office/officeart/2005/8/layout/list1"/>
    <dgm:cxn modelId="{9E10ECB5-15CE-43BC-A9B6-91D4F07CF36C}" type="presParOf" srcId="{ABFC9A2C-5301-46A1-97CE-478315BF1890}" destId="{3BFEDEF1-10E6-4D91-9A5B-E58CA8795835}" srcOrd="16" destOrd="0" presId="urn:microsoft.com/office/officeart/2005/8/layout/list1"/>
    <dgm:cxn modelId="{94CE6EF0-3177-478E-BA4C-2F8C15E75DA0}" type="presParOf" srcId="{3BFEDEF1-10E6-4D91-9A5B-E58CA8795835}" destId="{23FBA175-A76F-47CB-B3D0-7E7C185F2F5E}" srcOrd="0" destOrd="0" presId="urn:microsoft.com/office/officeart/2005/8/layout/list1"/>
    <dgm:cxn modelId="{14434929-F174-4A62-B97D-93E88204B2E3}" type="presParOf" srcId="{3BFEDEF1-10E6-4D91-9A5B-E58CA8795835}" destId="{77E662C1-4574-4F54-A250-47D734F11A36}" srcOrd="1" destOrd="0" presId="urn:microsoft.com/office/officeart/2005/8/layout/list1"/>
    <dgm:cxn modelId="{2D945C5B-F24E-4574-BB5A-6CE7318DC5AD}" type="presParOf" srcId="{ABFC9A2C-5301-46A1-97CE-478315BF1890}" destId="{9B9FA5BE-220C-41CA-999E-710791FDDAF7}" srcOrd="17" destOrd="0" presId="urn:microsoft.com/office/officeart/2005/8/layout/list1"/>
    <dgm:cxn modelId="{5FF4488F-D7E4-45FA-B568-3D0B9DE36107}" type="presParOf" srcId="{ABFC9A2C-5301-46A1-97CE-478315BF1890}" destId="{FBB058C1-EEDA-4CD6-85D3-8FFEA3297F5A}" srcOrd="18" destOrd="0" presId="urn:microsoft.com/office/officeart/2005/8/layout/list1"/>
    <dgm:cxn modelId="{47ABE08C-5477-45E7-AC5A-A715DBFEEBF4}" type="presParOf" srcId="{ABFC9A2C-5301-46A1-97CE-478315BF1890}" destId="{7C65DB82-18C7-4A84-8C7D-6E4065099E85}" srcOrd="19" destOrd="0" presId="urn:microsoft.com/office/officeart/2005/8/layout/list1"/>
    <dgm:cxn modelId="{DE474406-5280-4D58-B582-C4CBA523CE96}" type="presParOf" srcId="{ABFC9A2C-5301-46A1-97CE-478315BF1890}" destId="{B514A6BF-17EF-4CB3-8280-16FAF53FA2E9}" srcOrd="20" destOrd="0" presId="urn:microsoft.com/office/officeart/2005/8/layout/list1"/>
    <dgm:cxn modelId="{4423F173-33AD-429E-AE60-678802E3BF24}" type="presParOf" srcId="{B514A6BF-17EF-4CB3-8280-16FAF53FA2E9}" destId="{4A23C840-9873-428E-9250-12426DD56418}" srcOrd="0" destOrd="0" presId="urn:microsoft.com/office/officeart/2005/8/layout/list1"/>
    <dgm:cxn modelId="{60F25078-5BEF-4C66-9516-53F0B4872CEF}" type="presParOf" srcId="{B514A6BF-17EF-4CB3-8280-16FAF53FA2E9}" destId="{149691B3-B417-4878-9623-C060DD0229D3}" srcOrd="1" destOrd="0" presId="urn:microsoft.com/office/officeart/2005/8/layout/list1"/>
    <dgm:cxn modelId="{EF0709B5-910E-45D4-89C7-824E94E19CE5}" type="presParOf" srcId="{ABFC9A2C-5301-46A1-97CE-478315BF1890}" destId="{F1C3B134-3119-470F-9A25-51AA9B897884}" srcOrd="21" destOrd="0" presId="urn:microsoft.com/office/officeart/2005/8/layout/list1"/>
    <dgm:cxn modelId="{37098E6C-B5E4-40B5-A086-064C7CCD4CD2}" type="presParOf" srcId="{ABFC9A2C-5301-46A1-97CE-478315BF1890}" destId="{D921B637-A8AD-4025-8F1D-B3E412BBEF05}" srcOrd="22" destOrd="0" presId="urn:microsoft.com/office/officeart/2005/8/layout/lis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5E8F457-DF71-4403-A041-B006521B0BE5}"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C5EBF7BE-1398-4232-A000-9E2E3CB69E75}">
      <dgm:prSet phldrT="[Texto]"/>
      <dgm:spPr/>
      <dgm:t>
        <a:bodyPr/>
        <a:lstStyle/>
        <a:p>
          <a:r>
            <a:rPr lang="es-CO">
              <a:latin typeface="Arial" panose="020B0604020202020204" pitchFamily="34" charset="0"/>
              <a:cs typeface="Arial" panose="020B0604020202020204" pitchFamily="34" charset="0"/>
            </a:rPr>
            <a:t>Incorporación de cambios al repositorio</a:t>
          </a:r>
          <a:endParaRPr lang="es-ES">
            <a:latin typeface="Arial" panose="020B0604020202020204" pitchFamily="34" charset="0"/>
            <a:cs typeface="Arial" panose="020B0604020202020204" pitchFamily="34" charset="0"/>
          </a:endParaRPr>
        </a:p>
      </dgm:t>
    </dgm:pt>
    <dgm:pt modelId="{46B1FDC6-54B7-44DC-8238-3E63BCC361F0}" type="parTrans" cxnId="{1FC0F5EA-1067-405E-9FF7-E178C0E7428A}">
      <dgm:prSet/>
      <dgm:spPr/>
      <dgm:t>
        <a:bodyPr/>
        <a:lstStyle/>
        <a:p>
          <a:endParaRPr lang="es-ES">
            <a:latin typeface="Arial" panose="020B0604020202020204" pitchFamily="34" charset="0"/>
            <a:cs typeface="Arial" panose="020B0604020202020204" pitchFamily="34" charset="0"/>
          </a:endParaRPr>
        </a:p>
      </dgm:t>
    </dgm:pt>
    <dgm:pt modelId="{D05B186C-A315-457B-88DB-FFF34D3B35A4}" type="sibTrans" cxnId="{1FC0F5EA-1067-405E-9FF7-E178C0E7428A}">
      <dgm:prSet/>
      <dgm:spPr/>
      <dgm:t>
        <a:bodyPr/>
        <a:lstStyle/>
        <a:p>
          <a:endParaRPr lang="es-ES">
            <a:latin typeface="Arial" panose="020B0604020202020204" pitchFamily="34" charset="0"/>
            <a:cs typeface="Arial" panose="020B0604020202020204" pitchFamily="34" charset="0"/>
          </a:endParaRPr>
        </a:p>
      </dgm:t>
    </dgm:pt>
    <dgm:pt modelId="{A97B0437-A5E0-4C55-B67B-7C85065FD330}">
      <dgm:prSet/>
      <dgm:spPr/>
      <dgm:t>
        <a:bodyPr/>
        <a:lstStyle/>
        <a:p>
          <a:r>
            <a:rPr lang="es-CO">
              <a:latin typeface="Arial" panose="020B0604020202020204" pitchFamily="34" charset="0"/>
              <a:cs typeface="Arial" panose="020B0604020202020204" pitchFamily="34" charset="0"/>
            </a:rPr>
            <a:t>Los desarrolladores integran periódicamente las modificaciones realizadas al código fuente.</a:t>
          </a:r>
          <a:endParaRPr lang="en-US">
            <a:latin typeface="Arial" panose="020B0604020202020204" pitchFamily="34" charset="0"/>
            <a:cs typeface="Arial" panose="020B0604020202020204" pitchFamily="34" charset="0"/>
          </a:endParaRPr>
        </a:p>
      </dgm:t>
    </dgm:pt>
    <dgm:pt modelId="{10738C4E-743B-4FB3-83EC-BCEB6F83BFB8}" type="parTrans" cxnId="{57ED20F2-8A84-4E2D-8AE1-C268DEEF4A07}">
      <dgm:prSet/>
      <dgm:spPr/>
      <dgm:t>
        <a:bodyPr/>
        <a:lstStyle/>
        <a:p>
          <a:endParaRPr lang="es-ES">
            <a:latin typeface="Arial" panose="020B0604020202020204" pitchFamily="34" charset="0"/>
            <a:cs typeface="Arial" panose="020B0604020202020204" pitchFamily="34" charset="0"/>
          </a:endParaRPr>
        </a:p>
      </dgm:t>
    </dgm:pt>
    <dgm:pt modelId="{3EAD4BE6-9201-4840-81BE-C75ED924CA7B}" type="sibTrans" cxnId="{57ED20F2-8A84-4E2D-8AE1-C268DEEF4A07}">
      <dgm:prSet/>
      <dgm:spPr/>
      <dgm:t>
        <a:bodyPr/>
        <a:lstStyle/>
        <a:p>
          <a:endParaRPr lang="es-ES">
            <a:latin typeface="Arial" panose="020B0604020202020204" pitchFamily="34" charset="0"/>
            <a:cs typeface="Arial" panose="020B0604020202020204" pitchFamily="34" charset="0"/>
          </a:endParaRPr>
        </a:p>
      </dgm:t>
    </dgm:pt>
    <dgm:pt modelId="{4C52B1D2-EE25-4CEA-A56F-38EF66912F1E}">
      <dgm:prSet/>
      <dgm:spPr/>
      <dgm:t>
        <a:bodyPr/>
        <a:lstStyle/>
        <a:p>
          <a:r>
            <a:rPr lang="es-CO">
              <a:latin typeface="Arial" panose="020B0604020202020204" pitchFamily="34" charset="0"/>
              <a:cs typeface="Arial" panose="020B0604020202020204" pitchFamily="34" charset="0"/>
            </a:rPr>
            <a:t>Compilación automática</a:t>
          </a:r>
          <a:endParaRPr lang="en-US">
            <a:latin typeface="Arial" panose="020B0604020202020204" pitchFamily="34" charset="0"/>
            <a:cs typeface="Arial" panose="020B0604020202020204" pitchFamily="34" charset="0"/>
          </a:endParaRPr>
        </a:p>
      </dgm:t>
    </dgm:pt>
    <dgm:pt modelId="{63FB8194-3D69-4061-B820-E3C1EEC4B7F2}" type="parTrans" cxnId="{1BEA0BB9-86B2-4FD6-8EC6-557E5204924C}">
      <dgm:prSet/>
      <dgm:spPr/>
      <dgm:t>
        <a:bodyPr/>
        <a:lstStyle/>
        <a:p>
          <a:endParaRPr lang="es-ES">
            <a:latin typeface="Arial" panose="020B0604020202020204" pitchFamily="34" charset="0"/>
            <a:cs typeface="Arial" panose="020B0604020202020204" pitchFamily="34" charset="0"/>
          </a:endParaRPr>
        </a:p>
      </dgm:t>
    </dgm:pt>
    <dgm:pt modelId="{7CD75A10-A6CD-4EC9-B2CC-FF6BE72D6252}" type="sibTrans" cxnId="{1BEA0BB9-86B2-4FD6-8EC6-557E5204924C}">
      <dgm:prSet/>
      <dgm:spPr/>
      <dgm:t>
        <a:bodyPr/>
        <a:lstStyle/>
        <a:p>
          <a:endParaRPr lang="es-ES">
            <a:latin typeface="Arial" panose="020B0604020202020204" pitchFamily="34" charset="0"/>
            <a:cs typeface="Arial" panose="020B0604020202020204" pitchFamily="34" charset="0"/>
          </a:endParaRPr>
        </a:p>
      </dgm:t>
    </dgm:pt>
    <dgm:pt modelId="{D44DCF44-613D-495B-9C7E-1DB96C9AD299}">
      <dgm:prSet/>
      <dgm:spPr/>
      <dgm:t>
        <a:bodyPr/>
        <a:lstStyle/>
        <a:p>
          <a:r>
            <a:rPr lang="es-CO">
              <a:latin typeface="Arial" panose="020B0604020202020204" pitchFamily="34" charset="0"/>
              <a:cs typeface="Arial" panose="020B0604020202020204" pitchFamily="34" charset="0"/>
            </a:rPr>
            <a:t>El sistema construye una nueva versión de la aplicación utilizando el código actualizado.</a:t>
          </a:r>
          <a:endParaRPr lang="en-US">
            <a:latin typeface="Arial" panose="020B0604020202020204" pitchFamily="34" charset="0"/>
            <a:cs typeface="Arial" panose="020B0604020202020204" pitchFamily="34" charset="0"/>
          </a:endParaRPr>
        </a:p>
      </dgm:t>
    </dgm:pt>
    <dgm:pt modelId="{7055BB53-3E52-462A-98DA-98E5DD82D274}" type="parTrans" cxnId="{824FC035-2B4B-40BE-9522-3770B5C3575A}">
      <dgm:prSet/>
      <dgm:spPr/>
      <dgm:t>
        <a:bodyPr/>
        <a:lstStyle/>
        <a:p>
          <a:endParaRPr lang="es-ES">
            <a:latin typeface="Arial" panose="020B0604020202020204" pitchFamily="34" charset="0"/>
            <a:cs typeface="Arial" panose="020B0604020202020204" pitchFamily="34" charset="0"/>
          </a:endParaRPr>
        </a:p>
      </dgm:t>
    </dgm:pt>
    <dgm:pt modelId="{DEFC75C2-D5C3-429D-8206-731BE689F3FF}" type="sibTrans" cxnId="{824FC035-2B4B-40BE-9522-3770B5C3575A}">
      <dgm:prSet/>
      <dgm:spPr/>
      <dgm:t>
        <a:bodyPr/>
        <a:lstStyle/>
        <a:p>
          <a:endParaRPr lang="es-ES">
            <a:latin typeface="Arial" panose="020B0604020202020204" pitchFamily="34" charset="0"/>
            <a:cs typeface="Arial" panose="020B0604020202020204" pitchFamily="34" charset="0"/>
          </a:endParaRPr>
        </a:p>
      </dgm:t>
    </dgm:pt>
    <dgm:pt modelId="{E674FAB5-FD62-4857-9531-C76ECC63F821}">
      <dgm:prSet/>
      <dgm:spPr/>
      <dgm:t>
        <a:bodyPr/>
        <a:lstStyle/>
        <a:p>
          <a:r>
            <a:rPr lang="es-CO">
              <a:latin typeface="Arial" panose="020B0604020202020204" pitchFamily="34" charset="0"/>
              <a:cs typeface="Arial" panose="020B0604020202020204" pitchFamily="34" charset="0"/>
            </a:rPr>
            <a:t>Ejecución de pruebas automatizadas</a:t>
          </a:r>
          <a:endParaRPr lang="en-US">
            <a:latin typeface="Arial" panose="020B0604020202020204" pitchFamily="34" charset="0"/>
            <a:cs typeface="Arial" panose="020B0604020202020204" pitchFamily="34" charset="0"/>
          </a:endParaRPr>
        </a:p>
      </dgm:t>
    </dgm:pt>
    <dgm:pt modelId="{4CEC1666-1834-4C21-8D82-01607CCF703B}" type="parTrans" cxnId="{F269F54A-96C1-4F3E-ACE6-2DC19DC38354}">
      <dgm:prSet/>
      <dgm:spPr/>
      <dgm:t>
        <a:bodyPr/>
        <a:lstStyle/>
        <a:p>
          <a:endParaRPr lang="es-ES">
            <a:latin typeface="Arial" panose="020B0604020202020204" pitchFamily="34" charset="0"/>
            <a:cs typeface="Arial" panose="020B0604020202020204" pitchFamily="34" charset="0"/>
          </a:endParaRPr>
        </a:p>
      </dgm:t>
    </dgm:pt>
    <dgm:pt modelId="{D357476C-42F8-4B3B-B372-5A9328D0BEFE}" type="sibTrans" cxnId="{F269F54A-96C1-4F3E-ACE6-2DC19DC38354}">
      <dgm:prSet/>
      <dgm:spPr/>
      <dgm:t>
        <a:bodyPr/>
        <a:lstStyle/>
        <a:p>
          <a:endParaRPr lang="es-ES">
            <a:latin typeface="Arial" panose="020B0604020202020204" pitchFamily="34" charset="0"/>
            <a:cs typeface="Arial" panose="020B0604020202020204" pitchFamily="34" charset="0"/>
          </a:endParaRPr>
        </a:p>
      </dgm:t>
    </dgm:pt>
    <dgm:pt modelId="{068245A7-8460-405B-B6C2-7721EB7517C2}">
      <dgm:prSet/>
      <dgm:spPr/>
      <dgm:t>
        <a:bodyPr/>
        <a:lstStyle/>
        <a:p>
          <a:r>
            <a:rPr lang="es-CO">
              <a:latin typeface="Arial" panose="020B0604020202020204" pitchFamily="34" charset="0"/>
              <a:cs typeface="Arial" panose="020B0604020202020204" pitchFamily="34" charset="0"/>
            </a:rPr>
            <a:t>Se verifica el correcto funcionamiento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mediante pruebas previamente definidas.</a:t>
          </a:r>
          <a:endParaRPr lang="en-US">
            <a:latin typeface="Arial" panose="020B0604020202020204" pitchFamily="34" charset="0"/>
            <a:cs typeface="Arial" panose="020B0604020202020204" pitchFamily="34" charset="0"/>
          </a:endParaRPr>
        </a:p>
      </dgm:t>
    </dgm:pt>
    <dgm:pt modelId="{168F3B5E-2FDE-4F79-B7C5-0108F90D4A91}" type="parTrans" cxnId="{FF393D3D-2ECE-4922-A479-1672C0A12954}">
      <dgm:prSet/>
      <dgm:spPr/>
      <dgm:t>
        <a:bodyPr/>
        <a:lstStyle/>
        <a:p>
          <a:endParaRPr lang="es-ES">
            <a:latin typeface="Arial" panose="020B0604020202020204" pitchFamily="34" charset="0"/>
            <a:cs typeface="Arial" panose="020B0604020202020204" pitchFamily="34" charset="0"/>
          </a:endParaRPr>
        </a:p>
      </dgm:t>
    </dgm:pt>
    <dgm:pt modelId="{009A30FF-50A0-4FD5-9469-B4208F7FAC5D}" type="sibTrans" cxnId="{FF393D3D-2ECE-4922-A479-1672C0A12954}">
      <dgm:prSet/>
      <dgm:spPr/>
      <dgm:t>
        <a:bodyPr/>
        <a:lstStyle/>
        <a:p>
          <a:endParaRPr lang="es-ES">
            <a:latin typeface="Arial" panose="020B0604020202020204" pitchFamily="34" charset="0"/>
            <a:cs typeface="Arial" panose="020B0604020202020204" pitchFamily="34" charset="0"/>
          </a:endParaRPr>
        </a:p>
      </dgm:t>
    </dgm:pt>
    <dgm:pt modelId="{EAFA5DEB-6905-4AE0-BB4A-F77175622EFF}">
      <dgm:prSet/>
      <dgm:spPr/>
      <dgm:t>
        <a:bodyPr/>
        <a:lstStyle/>
        <a:p>
          <a:r>
            <a:rPr lang="es-CO">
              <a:latin typeface="Arial" panose="020B0604020202020204" pitchFamily="34" charset="0"/>
              <a:cs typeface="Arial" panose="020B0604020202020204" pitchFamily="34" charset="0"/>
            </a:rPr>
            <a:t>Generación de resultados</a:t>
          </a:r>
          <a:endParaRPr lang="en-US">
            <a:latin typeface="Arial" panose="020B0604020202020204" pitchFamily="34" charset="0"/>
            <a:cs typeface="Arial" panose="020B0604020202020204" pitchFamily="34" charset="0"/>
          </a:endParaRPr>
        </a:p>
      </dgm:t>
    </dgm:pt>
    <dgm:pt modelId="{5832E900-4DA7-42AD-838F-99CF28D80669}" type="parTrans" cxnId="{AFC1EB02-C1F8-4DA4-9F8E-543A08D68D0C}">
      <dgm:prSet/>
      <dgm:spPr/>
      <dgm:t>
        <a:bodyPr/>
        <a:lstStyle/>
        <a:p>
          <a:endParaRPr lang="es-ES">
            <a:latin typeface="Arial" panose="020B0604020202020204" pitchFamily="34" charset="0"/>
            <a:cs typeface="Arial" panose="020B0604020202020204" pitchFamily="34" charset="0"/>
          </a:endParaRPr>
        </a:p>
      </dgm:t>
    </dgm:pt>
    <dgm:pt modelId="{DF0168E5-8B13-4273-BCEA-39F5F18C9C47}" type="sibTrans" cxnId="{AFC1EB02-C1F8-4DA4-9F8E-543A08D68D0C}">
      <dgm:prSet/>
      <dgm:spPr/>
      <dgm:t>
        <a:bodyPr/>
        <a:lstStyle/>
        <a:p>
          <a:endParaRPr lang="es-ES">
            <a:latin typeface="Arial" panose="020B0604020202020204" pitchFamily="34" charset="0"/>
            <a:cs typeface="Arial" panose="020B0604020202020204" pitchFamily="34" charset="0"/>
          </a:endParaRPr>
        </a:p>
      </dgm:t>
    </dgm:pt>
    <dgm:pt modelId="{434C6417-C29B-48EE-BC14-E260B41FCBC6}">
      <dgm:prSet/>
      <dgm:spPr/>
      <dgm:t>
        <a:bodyPr/>
        <a:lstStyle/>
        <a:p>
          <a:r>
            <a:rPr lang="es-CO">
              <a:latin typeface="Arial" panose="020B0604020202020204" pitchFamily="34" charset="0"/>
              <a:cs typeface="Arial" panose="020B0604020202020204" pitchFamily="34" charset="0"/>
            </a:rPr>
            <a:t>El sistema informa si la integración fue exitosa o si existen errores que deben corregirse antes de continuar con el proceso.</a:t>
          </a:r>
          <a:endParaRPr lang="en-US">
            <a:latin typeface="Arial" panose="020B0604020202020204" pitchFamily="34" charset="0"/>
            <a:cs typeface="Arial" panose="020B0604020202020204" pitchFamily="34" charset="0"/>
          </a:endParaRPr>
        </a:p>
      </dgm:t>
    </dgm:pt>
    <dgm:pt modelId="{B279A75A-444E-419D-A41B-C35A812B4A68}" type="parTrans" cxnId="{5017305E-7545-4304-A3F1-406C96B211D4}">
      <dgm:prSet/>
      <dgm:spPr/>
      <dgm:t>
        <a:bodyPr/>
        <a:lstStyle/>
        <a:p>
          <a:endParaRPr lang="es-ES">
            <a:latin typeface="Arial" panose="020B0604020202020204" pitchFamily="34" charset="0"/>
            <a:cs typeface="Arial" panose="020B0604020202020204" pitchFamily="34" charset="0"/>
          </a:endParaRPr>
        </a:p>
      </dgm:t>
    </dgm:pt>
    <dgm:pt modelId="{81161864-A175-43B3-BF9B-DD56E65FB453}" type="sibTrans" cxnId="{5017305E-7545-4304-A3F1-406C96B211D4}">
      <dgm:prSet/>
      <dgm:spPr/>
      <dgm:t>
        <a:bodyPr/>
        <a:lstStyle/>
        <a:p>
          <a:endParaRPr lang="es-ES">
            <a:latin typeface="Arial" panose="020B0604020202020204" pitchFamily="34" charset="0"/>
            <a:cs typeface="Arial" panose="020B0604020202020204" pitchFamily="34" charset="0"/>
          </a:endParaRPr>
        </a:p>
      </dgm:t>
    </dgm:pt>
    <dgm:pt modelId="{932BC893-71A3-4E59-A72E-D5541296F84E}" type="pres">
      <dgm:prSet presAssocID="{35E8F457-DF71-4403-A041-B006521B0BE5}" presName="linearFlow" presStyleCnt="0">
        <dgm:presLayoutVars>
          <dgm:dir/>
          <dgm:animLvl val="lvl"/>
          <dgm:resizeHandles val="exact"/>
        </dgm:presLayoutVars>
      </dgm:prSet>
      <dgm:spPr/>
      <dgm:t>
        <a:bodyPr/>
        <a:lstStyle/>
        <a:p>
          <a:endParaRPr lang="es-ES"/>
        </a:p>
      </dgm:t>
    </dgm:pt>
    <dgm:pt modelId="{912E95A7-D7FD-4EF3-8E4C-5EB7586086F3}" type="pres">
      <dgm:prSet presAssocID="{C5EBF7BE-1398-4232-A000-9E2E3CB69E75}" presName="composite" presStyleCnt="0"/>
      <dgm:spPr/>
    </dgm:pt>
    <dgm:pt modelId="{EAFBCFC7-7573-46BB-8462-D8581191A508}" type="pres">
      <dgm:prSet presAssocID="{C5EBF7BE-1398-4232-A000-9E2E3CB69E75}" presName="parTx" presStyleLbl="node1" presStyleIdx="0" presStyleCnt="4">
        <dgm:presLayoutVars>
          <dgm:chMax val="0"/>
          <dgm:chPref val="0"/>
          <dgm:bulletEnabled val="1"/>
        </dgm:presLayoutVars>
      </dgm:prSet>
      <dgm:spPr/>
      <dgm:t>
        <a:bodyPr/>
        <a:lstStyle/>
        <a:p>
          <a:endParaRPr lang="es-ES"/>
        </a:p>
      </dgm:t>
    </dgm:pt>
    <dgm:pt modelId="{CADCADEB-C852-4FD7-9529-2369B2F42DFA}" type="pres">
      <dgm:prSet presAssocID="{C5EBF7BE-1398-4232-A000-9E2E3CB69E75}" presName="parSh" presStyleLbl="node1" presStyleIdx="0" presStyleCnt="4"/>
      <dgm:spPr/>
      <dgm:t>
        <a:bodyPr/>
        <a:lstStyle/>
        <a:p>
          <a:endParaRPr lang="es-ES"/>
        </a:p>
      </dgm:t>
    </dgm:pt>
    <dgm:pt modelId="{E69AEE86-5DEE-4E9C-B8CC-3BC8F2AC3D3B}" type="pres">
      <dgm:prSet presAssocID="{C5EBF7BE-1398-4232-A000-9E2E3CB69E75}" presName="desTx" presStyleLbl="fgAcc1" presStyleIdx="0" presStyleCnt="4">
        <dgm:presLayoutVars>
          <dgm:bulletEnabled val="1"/>
        </dgm:presLayoutVars>
      </dgm:prSet>
      <dgm:spPr/>
      <dgm:t>
        <a:bodyPr/>
        <a:lstStyle/>
        <a:p>
          <a:endParaRPr lang="es-ES"/>
        </a:p>
      </dgm:t>
    </dgm:pt>
    <dgm:pt modelId="{3866FC6D-0CB6-4DD6-B38E-A6E0F69E88F9}" type="pres">
      <dgm:prSet presAssocID="{D05B186C-A315-457B-88DB-FFF34D3B35A4}" presName="sibTrans" presStyleLbl="sibTrans2D1" presStyleIdx="0" presStyleCnt="3"/>
      <dgm:spPr/>
      <dgm:t>
        <a:bodyPr/>
        <a:lstStyle/>
        <a:p>
          <a:endParaRPr lang="es-ES"/>
        </a:p>
      </dgm:t>
    </dgm:pt>
    <dgm:pt modelId="{867AF720-CE5A-4133-9390-9A0BAA273D32}" type="pres">
      <dgm:prSet presAssocID="{D05B186C-A315-457B-88DB-FFF34D3B35A4}" presName="connTx" presStyleLbl="sibTrans2D1" presStyleIdx="0" presStyleCnt="3"/>
      <dgm:spPr/>
      <dgm:t>
        <a:bodyPr/>
        <a:lstStyle/>
        <a:p>
          <a:endParaRPr lang="es-ES"/>
        </a:p>
      </dgm:t>
    </dgm:pt>
    <dgm:pt modelId="{E07C0AF9-D35D-4081-AEFF-5FBA38125A9D}" type="pres">
      <dgm:prSet presAssocID="{4C52B1D2-EE25-4CEA-A56F-38EF66912F1E}" presName="composite" presStyleCnt="0"/>
      <dgm:spPr/>
    </dgm:pt>
    <dgm:pt modelId="{3472156E-B552-4943-A8F4-0DE6B53BC201}" type="pres">
      <dgm:prSet presAssocID="{4C52B1D2-EE25-4CEA-A56F-38EF66912F1E}" presName="parTx" presStyleLbl="node1" presStyleIdx="0" presStyleCnt="4">
        <dgm:presLayoutVars>
          <dgm:chMax val="0"/>
          <dgm:chPref val="0"/>
          <dgm:bulletEnabled val="1"/>
        </dgm:presLayoutVars>
      </dgm:prSet>
      <dgm:spPr/>
      <dgm:t>
        <a:bodyPr/>
        <a:lstStyle/>
        <a:p>
          <a:endParaRPr lang="es-ES"/>
        </a:p>
      </dgm:t>
    </dgm:pt>
    <dgm:pt modelId="{68BB4180-DDEC-45AA-ABC7-D717EB67674B}" type="pres">
      <dgm:prSet presAssocID="{4C52B1D2-EE25-4CEA-A56F-38EF66912F1E}" presName="parSh" presStyleLbl="node1" presStyleIdx="1" presStyleCnt="4"/>
      <dgm:spPr/>
      <dgm:t>
        <a:bodyPr/>
        <a:lstStyle/>
        <a:p>
          <a:endParaRPr lang="es-ES"/>
        </a:p>
      </dgm:t>
    </dgm:pt>
    <dgm:pt modelId="{30B2E436-F2B0-4011-98C0-34A7211EF845}" type="pres">
      <dgm:prSet presAssocID="{4C52B1D2-EE25-4CEA-A56F-38EF66912F1E}" presName="desTx" presStyleLbl="fgAcc1" presStyleIdx="1" presStyleCnt="4">
        <dgm:presLayoutVars>
          <dgm:bulletEnabled val="1"/>
        </dgm:presLayoutVars>
      </dgm:prSet>
      <dgm:spPr/>
      <dgm:t>
        <a:bodyPr/>
        <a:lstStyle/>
        <a:p>
          <a:endParaRPr lang="es-ES"/>
        </a:p>
      </dgm:t>
    </dgm:pt>
    <dgm:pt modelId="{42B7665A-6952-43AC-8553-677AFA081594}" type="pres">
      <dgm:prSet presAssocID="{7CD75A10-A6CD-4EC9-B2CC-FF6BE72D6252}" presName="sibTrans" presStyleLbl="sibTrans2D1" presStyleIdx="1" presStyleCnt="3"/>
      <dgm:spPr/>
      <dgm:t>
        <a:bodyPr/>
        <a:lstStyle/>
        <a:p>
          <a:endParaRPr lang="es-ES"/>
        </a:p>
      </dgm:t>
    </dgm:pt>
    <dgm:pt modelId="{D2F3BA80-E1E6-405D-B78B-88574DD79922}" type="pres">
      <dgm:prSet presAssocID="{7CD75A10-A6CD-4EC9-B2CC-FF6BE72D6252}" presName="connTx" presStyleLbl="sibTrans2D1" presStyleIdx="1" presStyleCnt="3"/>
      <dgm:spPr/>
      <dgm:t>
        <a:bodyPr/>
        <a:lstStyle/>
        <a:p>
          <a:endParaRPr lang="es-ES"/>
        </a:p>
      </dgm:t>
    </dgm:pt>
    <dgm:pt modelId="{5DB53D62-5326-404C-A3D8-0161A9E72712}" type="pres">
      <dgm:prSet presAssocID="{E674FAB5-FD62-4857-9531-C76ECC63F821}" presName="composite" presStyleCnt="0"/>
      <dgm:spPr/>
    </dgm:pt>
    <dgm:pt modelId="{EACD0672-9EE0-43F0-AF2F-5F302E17AE32}" type="pres">
      <dgm:prSet presAssocID="{E674FAB5-FD62-4857-9531-C76ECC63F821}" presName="parTx" presStyleLbl="node1" presStyleIdx="1" presStyleCnt="4">
        <dgm:presLayoutVars>
          <dgm:chMax val="0"/>
          <dgm:chPref val="0"/>
          <dgm:bulletEnabled val="1"/>
        </dgm:presLayoutVars>
      </dgm:prSet>
      <dgm:spPr/>
      <dgm:t>
        <a:bodyPr/>
        <a:lstStyle/>
        <a:p>
          <a:endParaRPr lang="es-ES"/>
        </a:p>
      </dgm:t>
    </dgm:pt>
    <dgm:pt modelId="{2BFE32A6-751C-4947-8180-709B01B382E5}" type="pres">
      <dgm:prSet presAssocID="{E674FAB5-FD62-4857-9531-C76ECC63F821}" presName="parSh" presStyleLbl="node1" presStyleIdx="2" presStyleCnt="4"/>
      <dgm:spPr/>
      <dgm:t>
        <a:bodyPr/>
        <a:lstStyle/>
        <a:p>
          <a:endParaRPr lang="es-ES"/>
        </a:p>
      </dgm:t>
    </dgm:pt>
    <dgm:pt modelId="{FCA7EBEC-88FF-48EE-98CA-99A4CC3633B0}" type="pres">
      <dgm:prSet presAssocID="{E674FAB5-FD62-4857-9531-C76ECC63F821}" presName="desTx" presStyleLbl="fgAcc1" presStyleIdx="2" presStyleCnt="4">
        <dgm:presLayoutVars>
          <dgm:bulletEnabled val="1"/>
        </dgm:presLayoutVars>
      </dgm:prSet>
      <dgm:spPr/>
      <dgm:t>
        <a:bodyPr/>
        <a:lstStyle/>
        <a:p>
          <a:endParaRPr lang="es-ES"/>
        </a:p>
      </dgm:t>
    </dgm:pt>
    <dgm:pt modelId="{3A2A252C-0017-4BB7-8F29-6B752AD59050}" type="pres">
      <dgm:prSet presAssocID="{D357476C-42F8-4B3B-B372-5A9328D0BEFE}" presName="sibTrans" presStyleLbl="sibTrans2D1" presStyleIdx="2" presStyleCnt="3"/>
      <dgm:spPr/>
      <dgm:t>
        <a:bodyPr/>
        <a:lstStyle/>
        <a:p>
          <a:endParaRPr lang="es-ES"/>
        </a:p>
      </dgm:t>
    </dgm:pt>
    <dgm:pt modelId="{C988AA80-B1E6-46B3-9C81-9B1D94823DE4}" type="pres">
      <dgm:prSet presAssocID="{D357476C-42F8-4B3B-B372-5A9328D0BEFE}" presName="connTx" presStyleLbl="sibTrans2D1" presStyleIdx="2" presStyleCnt="3"/>
      <dgm:spPr/>
      <dgm:t>
        <a:bodyPr/>
        <a:lstStyle/>
        <a:p>
          <a:endParaRPr lang="es-ES"/>
        </a:p>
      </dgm:t>
    </dgm:pt>
    <dgm:pt modelId="{BF64B659-4339-45B7-8B13-15CECE5E1A80}" type="pres">
      <dgm:prSet presAssocID="{EAFA5DEB-6905-4AE0-BB4A-F77175622EFF}" presName="composite" presStyleCnt="0"/>
      <dgm:spPr/>
    </dgm:pt>
    <dgm:pt modelId="{0C2510A3-D5AC-4FB5-ADBD-BBCD5799FD09}" type="pres">
      <dgm:prSet presAssocID="{EAFA5DEB-6905-4AE0-BB4A-F77175622EFF}" presName="parTx" presStyleLbl="node1" presStyleIdx="2" presStyleCnt="4">
        <dgm:presLayoutVars>
          <dgm:chMax val="0"/>
          <dgm:chPref val="0"/>
          <dgm:bulletEnabled val="1"/>
        </dgm:presLayoutVars>
      </dgm:prSet>
      <dgm:spPr/>
      <dgm:t>
        <a:bodyPr/>
        <a:lstStyle/>
        <a:p>
          <a:endParaRPr lang="es-ES"/>
        </a:p>
      </dgm:t>
    </dgm:pt>
    <dgm:pt modelId="{71444174-0E41-4451-9F48-895FF80E0AF8}" type="pres">
      <dgm:prSet presAssocID="{EAFA5DEB-6905-4AE0-BB4A-F77175622EFF}" presName="parSh" presStyleLbl="node1" presStyleIdx="3" presStyleCnt="4"/>
      <dgm:spPr/>
      <dgm:t>
        <a:bodyPr/>
        <a:lstStyle/>
        <a:p>
          <a:endParaRPr lang="es-ES"/>
        </a:p>
      </dgm:t>
    </dgm:pt>
    <dgm:pt modelId="{E8A64A28-1CCE-45B8-9CD2-78916A589C62}" type="pres">
      <dgm:prSet presAssocID="{EAFA5DEB-6905-4AE0-BB4A-F77175622EFF}" presName="desTx" presStyleLbl="fgAcc1" presStyleIdx="3" presStyleCnt="4">
        <dgm:presLayoutVars>
          <dgm:bulletEnabled val="1"/>
        </dgm:presLayoutVars>
      </dgm:prSet>
      <dgm:spPr/>
      <dgm:t>
        <a:bodyPr/>
        <a:lstStyle/>
        <a:p>
          <a:endParaRPr lang="es-ES"/>
        </a:p>
      </dgm:t>
    </dgm:pt>
  </dgm:ptLst>
  <dgm:cxnLst>
    <dgm:cxn modelId="{A7D54156-3D3C-45FE-87EE-0C88B17E6709}" type="presOf" srcId="{C5EBF7BE-1398-4232-A000-9E2E3CB69E75}" destId="{EAFBCFC7-7573-46BB-8462-D8581191A508}" srcOrd="0" destOrd="0" presId="urn:microsoft.com/office/officeart/2005/8/layout/process3"/>
    <dgm:cxn modelId="{C2B231F1-130C-48CB-9170-F19A58A87007}" type="presOf" srcId="{EAFA5DEB-6905-4AE0-BB4A-F77175622EFF}" destId="{0C2510A3-D5AC-4FB5-ADBD-BBCD5799FD09}" srcOrd="0" destOrd="0" presId="urn:microsoft.com/office/officeart/2005/8/layout/process3"/>
    <dgm:cxn modelId="{1FC0F5EA-1067-405E-9FF7-E178C0E7428A}" srcId="{35E8F457-DF71-4403-A041-B006521B0BE5}" destId="{C5EBF7BE-1398-4232-A000-9E2E3CB69E75}" srcOrd="0" destOrd="0" parTransId="{46B1FDC6-54B7-44DC-8238-3E63BCC361F0}" sibTransId="{D05B186C-A315-457B-88DB-FFF34D3B35A4}"/>
    <dgm:cxn modelId="{62A69157-B810-4167-B19C-91EFC0472B54}" type="presOf" srcId="{D357476C-42F8-4B3B-B372-5A9328D0BEFE}" destId="{3A2A252C-0017-4BB7-8F29-6B752AD59050}" srcOrd="0" destOrd="0" presId="urn:microsoft.com/office/officeart/2005/8/layout/process3"/>
    <dgm:cxn modelId="{BDC0212C-BEEF-4236-87F2-A83EACC1915C}" type="presOf" srcId="{7CD75A10-A6CD-4EC9-B2CC-FF6BE72D6252}" destId="{42B7665A-6952-43AC-8553-677AFA081594}" srcOrd="0" destOrd="0" presId="urn:microsoft.com/office/officeart/2005/8/layout/process3"/>
    <dgm:cxn modelId="{D0959B91-C403-4E15-92E8-E13AC990AF6E}" type="presOf" srcId="{D44DCF44-613D-495B-9C7E-1DB96C9AD299}" destId="{30B2E436-F2B0-4011-98C0-34A7211EF845}" srcOrd="0" destOrd="0" presId="urn:microsoft.com/office/officeart/2005/8/layout/process3"/>
    <dgm:cxn modelId="{06CBD4A1-78B7-42D6-B28A-F495039BD0E4}" type="presOf" srcId="{E674FAB5-FD62-4857-9531-C76ECC63F821}" destId="{2BFE32A6-751C-4947-8180-709B01B382E5}" srcOrd="1" destOrd="0" presId="urn:microsoft.com/office/officeart/2005/8/layout/process3"/>
    <dgm:cxn modelId="{45EE4543-17CB-4F57-BF81-E98609B57273}" type="presOf" srcId="{7CD75A10-A6CD-4EC9-B2CC-FF6BE72D6252}" destId="{D2F3BA80-E1E6-405D-B78B-88574DD79922}" srcOrd="1" destOrd="0" presId="urn:microsoft.com/office/officeart/2005/8/layout/process3"/>
    <dgm:cxn modelId="{6492609A-731F-4272-8BEE-7F9D2BE27FC7}" type="presOf" srcId="{E674FAB5-FD62-4857-9531-C76ECC63F821}" destId="{EACD0672-9EE0-43F0-AF2F-5F302E17AE32}" srcOrd="0" destOrd="0" presId="urn:microsoft.com/office/officeart/2005/8/layout/process3"/>
    <dgm:cxn modelId="{ACB8F56B-BE77-4841-A8FB-D5B0A281BF81}" type="presOf" srcId="{C5EBF7BE-1398-4232-A000-9E2E3CB69E75}" destId="{CADCADEB-C852-4FD7-9529-2369B2F42DFA}" srcOrd="1" destOrd="0" presId="urn:microsoft.com/office/officeart/2005/8/layout/process3"/>
    <dgm:cxn modelId="{0CDF237E-10F5-40A7-B783-49FA7B4DB210}" type="presOf" srcId="{D357476C-42F8-4B3B-B372-5A9328D0BEFE}" destId="{C988AA80-B1E6-46B3-9C81-9B1D94823DE4}" srcOrd="1" destOrd="0" presId="urn:microsoft.com/office/officeart/2005/8/layout/process3"/>
    <dgm:cxn modelId="{1BEA0BB9-86B2-4FD6-8EC6-557E5204924C}" srcId="{35E8F457-DF71-4403-A041-B006521B0BE5}" destId="{4C52B1D2-EE25-4CEA-A56F-38EF66912F1E}" srcOrd="1" destOrd="0" parTransId="{63FB8194-3D69-4061-B820-E3C1EEC4B7F2}" sibTransId="{7CD75A10-A6CD-4EC9-B2CC-FF6BE72D6252}"/>
    <dgm:cxn modelId="{BF5AF813-FD11-4D86-A9A5-5D078F8E0C1A}" type="presOf" srcId="{434C6417-C29B-48EE-BC14-E260B41FCBC6}" destId="{E8A64A28-1CCE-45B8-9CD2-78916A589C62}" srcOrd="0" destOrd="0" presId="urn:microsoft.com/office/officeart/2005/8/layout/process3"/>
    <dgm:cxn modelId="{24152191-33D6-4997-BFE9-2DB90CBBA538}" type="presOf" srcId="{D05B186C-A315-457B-88DB-FFF34D3B35A4}" destId="{867AF720-CE5A-4133-9390-9A0BAA273D32}" srcOrd="1" destOrd="0" presId="urn:microsoft.com/office/officeart/2005/8/layout/process3"/>
    <dgm:cxn modelId="{AFC1EB02-C1F8-4DA4-9F8E-543A08D68D0C}" srcId="{35E8F457-DF71-4403-A041-B006521B0BE5}" destId="{EAFA5DEB-6905-4AE0-BB4A-F77175622EFF}" srcOrd="3" destOrd="0" parTransId="{5832E900-4DA7-42AD-838F-99CF28D80669}" sibTransId="{DF0168E5-8B13-4273-BCEA-39F5F18C9C47}"/>
    <dgm:cxn modelId="{FF393D3D-2ECE-4922-A479-1672C0A12954}" srcId="{E674FAB5-FD62-4857-9531-C76ECC63F821}" destId="{068245A7-8460-405B-B6C2-7721EB7517C2}" srcOrd="0" destOrd="0" parTransId="{168F3B5E-2FDE-4F79-B7C5-0108F90D4A91}" sibTransId="{009A30FF-50A0-4FD5-9469-B4208F7FAC5D}"/>
    <dgm:cxn modelId="{FA50A1AC-F267-4064-A921-CC905215657B}" type="presOf" srcId="{4C52B1D2-EE25-4CEA-A56F-38EF66912F1E}" destId="{3472156E-B552-4943-A8F4-0DE6B53BC201}" srcOrd="0" destOrd="0" presId="urn:microsoft.com/office/officeart/2005/8/layout/process3"/>
    <dgm:cxn modelId="{F269F54A-96C1-4F3E-ACE6-2DC19DC38354}" srcId="{35E8F457-DF71-4403-A041-B006521B0BE5}" destId="{E674FAB5-FD62-4857-9531-C76ECC63F821}" srcOrd="2" destOrd="0" parTransId="{4CEC1666-1834-4C21-8D82-01607CCF703B}" sibTransId="{D357476C-42F8-4B3B-B372-5A9328D0BEFE}"/>
    <dgm:cxn modelId="{824FC035-2B4B-40BE-9522-3770B5C3575A}" srcId="{4C52B1D2-EE25-4CEA-A56F-38EF66912F1E}" destId="{D44DCF44-613D-495B-9C7E-1DB96C9AD299}" srcOrd="0" destOrd="0" parTransId="{7055BB53-3E52-462A-98DA-98E5DD82D274}" sibTransId="{DEFC75C2-D5C3-429D-8206-731BE689F3FF}"/>
    <dgm:cxn modelId="{8889D14F-503E-412D-A00C-12BB6458BA7B}" type="presOf" srcId="{35E8F457-DF71-4403-A041-B006521B0BE5}" destId="{932BC893-71A3-4E59-A72E-D5541296F84E}" srcOrd="0" destOrd="0" presId="urn:microsoft.com/office/officeart/2005/8/layout/process3"/>
    <dgm:cxn modelId="{991E822C-8F56-44F3-AB67-68F329B58D63}" type="presOf" srcId="{A97B0437-A5E0-4C55-B67B-7C85065FD330}" destId="{E69AEE86-5DEE-4E9C-B8CC-3BC8F2AC3D3B}" srcOrd="0" destOrd="0" presId="urn:microsoft.com/office/officeart/2005/8/layout/process3"/>
    <dgm:cxn modelId="{1E753B6C-3E0C-45FF-832B-F3A7500DDED0}" type="presOf" srcId="{068245A7-8460-405B-B6C2-7721EB7517C2}" destId="{FCA7EBEC-88FF-48EE-98CA-99A4CC3633B0}" srcOrd="0" destOrd="0" presId="urn:microsoft.com/office/officeart/2005/8/layout/process3"/>
    <dgm:cxn modelId="{5017305E-7545-4304-A3F1-406C96B211D4}" srcId="{EAFA5DEB-6905-4AE0-BB4A-F77175622EFF}" destId="{434C6417-C29B-48EE-BC14-E260B41FCBC6}" srcOrd="0" destOrd="0" parTransId="{B279A75A-444E-419D-A41B-C35A812B4A68}" sibTransId="{81161864-A175-43B3-BF9B-DD56E65FB453}"/>
    <dgm:cxn modelId="{E7C5E8A4-C8AF-4D45-BD39-89A766967AD7}" type="presOf" srcId="{EAFA5DEB-6905-4AE0-BB4A-F77175622EFF}" destId="{71444174-0E41-4451-9F48-895FF80E0AF8}" srcOrd="1" destOrd="0" presId="urn:microsoft.com/office/officeart/2005/8/layout/process3"/>
    <dgm:cxn modelId="{57ED20F2-8A84-4E2D-8AE1-C268DEEF4A07}" srcId="{C5EBF7BE-1398-4232-A000-9E2E3CB69E75}" destId="{A97B0437-A5E0-4C55-B67B-7C85065FD330}" srcOrd="0" destOrd="0" parTransId="{10738C4E-743B-4FB3-83EC-BCEB6F83BFB8}" sibTransId="{3EAD4BE6-9201-4840-81BE-C75ED924CA7B}"/>
    <dgm:cxn modelId="{6ACB21C7-C144-4CB7-B0D7-7246AB5085C3}" type="presOf" srcId="{4C52B1D2-EE25-4CEA-A56F-38EF66912F1E}" destId="{68BB4180-DDEC-45AA-ABC7-D717EB67674B}" srcOrd="1" destOrd="0" presId="urn:microsoft.com/office/officeart/2005/8/layout/process3"/>
    <dgm:cxn modelId="{EB5563F4-1906-4391-A3B4-381CD47A6EE8}" type="presOf" srcId="{D05B186C-A315-457B-88DB-FFF34D3B35A4}" destId="{3866FC6D-0CB6-4DD6-B38E-A6E0F69E88F9}" srcOrd="0" destOrd="0" presId="urn:microsoft.com/office/officeart/2005/8/layout/process3"/>
    <dgm:cxn modelId="{FF9C87B3-0661-4DE1-8DA4-2F6988E5591B}" type="presParOf" srcId="{932BC893-71A3-4E59-A72E-D5541296F84E}" destId="{912E95A7-D7FD-4EF3-8E4C-5EB7586086F3}" srcOrd="0" destOrd="0" presId="urn:microsoft.com/office/officeart/2005/8/layout/process3"/>
    <dgm:cxn modelId="{330A1568-E433-4AEC-A7FA-7F11F40C36E7}" type="presParOf" srcId="{912E95A7-D7FD-4EF3-8E4C-5EB7586086F3}" destId="{EAFBCFC7-7573-46BB-8462-D8581191A508}" srcOrd="0" destOrd="0" presId="urn:microsoft.com/office/officeart/2005/8/layout/process3"/>
    <dgm:cxn modelId="{014B4F18-D3ED-44CA-A004-BA53FAAF236B}" type="presParOf" srcId="{912E95A7-D7FD-4EF3-8E4C-5EB7586086F3}" destId="{CADCADEB-C852-4FD7-9529-2369B2F42DFA}" srcOrd="1" destOrd="0" presId="urn:microsoft.com/office/officeart/2005/8/layout/process3"/>
    <dgm:cxn modelId="{9AF53859-9C9C-429F-862D-E1F6DDFC134B}" type="presParOf" srcId="{912E95A7-D7FD-4EF3-8E4C-5EB7586086F3}" destId="{E69AEE86-5DEE-4E9C-B8CC-3BC8F2AC3D3B}" srcOrd="2" destOrd="0" presId="urn:microsoft.com/office/officeart/2005/8/layout/process3"/>
    <dgm:cxn modelId="{98F2CC78-01D3-4F7D-B0D1-6B87323E5AAF}" type="presParOf" srcId="{932BC893-71A3-4E59-A72E-D5541296F84E}" destId="{3866FC6D-0CB6-4DD6-B38E-A6E0F69E88F9}" srcOrd="1" destOrd="0" presId="urn:microsoft.com/office/officeart/2005/8/layout/process3"/>
    <dgm:cxn modelId="{17E7116B-65AE-4AA5-9452-BDCCE90F2266}" type="presParOf" srcId="{3866FC6D-0CB6-4DD6-B38E-A6E0F69E88F9}" destId="{867AF720-CE5A-4133-9390-9A0BAA273D32}" srcOrd="0" destOrd="0" presId="urn:microsoft.com/office/officeart/2005/8/layout/process3"/>
    <dgm:cxn modelId="{7748F575-C4CF-4FD9-A45D-85366CC70441}" type="presParOf" srcId="{932BC893-71A3-4E59-A72E-D5541296F84E}" destId="{E07C0AF9-D35D-4081-AEFF-5FBA38125A9D}" srcOrd="2" destOrd="0" presId="urn:microsoft.com/office/officeart/2005/8/layout/process3"/>
    <dgm:cxn modelId="{0AECEC7A-17C7-4435-985F-135AD2914202}" type="presParOf" srcId="{E07C0AF9-D35D-4081-AEFF-5FBA38125A9D}" destId="{3472156E-B552-4943-A8F4-0DE6B53BC201}" srcOrd="0" destOrd="0" presId="urn:microsoft.com/office/officeart/2005/8/layout/process3"/>
    <dgm:cxn modelId="{4ACD8A65-BF0F-49BA-A8E7-1237711282A3}" type="presParOf" srcId="{E07C0AF9-D35D-4081-AEFF-5FBA38125A9D}" destId="{68BB4180-DDEC-45AA-ABC7-D717EB67674B}" srcOrd="1" destOrd="0" presId="urn:microsoft.com/office/officeart/2005/8/layout/process3"/>
    <dgm:cxn modelId="{000D7033-0CD5-4C29-BE33-2986FF8FE008}" type="presParOf" srcId="{E07C0AF9-D35D-4081-AEFF-5FBA38125A9D}" destId="{30B2E436-F2B0-4011-98C0-34A7211EF845}" srcOrd="2" destOrd="0" presId="urn:microsoft.com/office/officeart/2005/8/layout/process3"/>
    <dgm:cxn modelId="{A178D8FE-E033-481C-964B-60A83FE2C67F}" type="presParOf" srcId="{932BC893-71A3-4E59-A72E-D5541296F84E}" destId="{42B7665A-6952-43AC-8553-677AFA081594}" srcOrd="3" destOrd="0" presId="urn:microsoft.com/office/officeart/2005/8/layout/process3"/>
    <dgm:cxn modelId="{98E07CE8-78EA-4CAB-9D57-03834328406C}" type="presParOf" srcId="{42B7665A-6952-43AC-8553-677AFA081594}" destId="{D2F3BA80-E1E6-405D-B78B-88574DD79922}" srcOrd="0" destOrd="0" presId="urn:microsoft.com/office/officeart/2005/8/layout/process3"/>
    <dgm:cxn modelId="{12E65CD2-DFB1-441D-9C69-A3B725EF23D6}" type="presParOf" srcId="{932BC893-71A3-4E59-A72E-D5541296F84E}" destId="{5DB53D62-5326-404C-A3D8-0161A9E72712}" srcOrd="4" destOrd="0" presId="urn:microsoft.com/office/officeart/2005/8/layout/process3"/>
    <dgm:cxn modelId="{7BC9EEDA-1335-412D-807D-5BAD48E3EFD1}" type="presParOf" srcId="{5DB53D62-5326-404C-A3D8-0161A9E72712}" destId="{EACD0672-9EE0-43F0-AF2F-5F302E17AE32}" srcOrd="0" destOrd="0" presId="urn:microsoft.com/office/officeart/2005/8/layout/process3"/>
    <dgm:cxn modelId="{C34175CD-AB43-4DBC-82AF-F102A9680C1A}" type="presParOf" srcId="{5DB53D62-5326-404C-A3D8-0161A9E72712}" destId="{2BFE32A6-751C-4947-8180-709B01B382E5}" srcOrd="1" destOrd="0" presId="urn:microsoft.com/office/officeart/2005/8/layout/process3"/>
    <dgm:cxn modelId="{FF8BF690-8CB9-4CA4-8883-AEC5FA18C527}" type="presParOf" srcId="{5DB53D62-5326-404C-A3D8-0161A9E72712}" destId="{FCA7EBEC-88FF-48EE-98CA-99A4CC3633B0}" srcOrd="2" destOrd="0" presId="urn:microsoft.com/office/officeart/2005/8/layout/process3"/>
    <dgm:cxn modelId="{7590357B-8554-4469-8560-6F4089A42B49}" type="presParOf" srcId="{932BC893-71A3-4E59-A72E-D5541296F84E}" destId="{3A2A252C-0017-4BB7-8F29-6B752AD59050}" srcOrd="5" destOrd="0" presId="urn:microsoft.com/office/officeart/2005/8/layout/process3"/>
    <dgm:cxn modelId="{0C3CC51E-B77A-48D6-A336-A3023A973523}" type="presParOf" srcId="{3A2A252C-0017-4BB7-8F29-6B752AD59050}" destId="{C988AA80-B1E6-46B3-9C81-9B1D94823DE4}" srcOrd="0" destOrd="0" presId="urn:microsoft.com/office/officeart/2005/8/layout/process3"/>
    <dgm:cxn modelId="{6818D8D4-C5CC-49D4-BE64-2D3C6447B490}" type="presParOf" srcId="{932BC893-71A3-4E59-A72E-D5541296F84E}" destId="{BF64B659-4339-45B7-8B13-15CECE5E1A80}" srcOrd="6" destOrd="0" presId="urn:microsoft.com/office/officeart/2005/8/layout/process3"/>
    <dgm:cxn modelId="{FFC66E7B-3D98-4C71-82B3-8A3F55BFC547}" type="presParOf" srcId="{BF64B659-4339-45B7-8B13-15CECE5E1A80}" destId="{0C2510A3-D5AC-4FB5-ADBD-BBCD5799FD09}" srcOrd="0" destOrd="0" presId="urn:microsoft.com/office/officeart/2005/8/layout/process3"/>
    <dgm:cxn modelId="{90CFD831-02E0-4C51-9EFD-835418E4AD3E}" type="presParOf" srcId="{BF64B659-4339-45B7-8B13-15CECE5E1A80}" destId="{71444174-0E41-4451-9F48-895FF80E0AF8}" srcOrd="1" destOrd="0" presId="urn:microsoft.com/office/officeart/2005/8/layout/process3"/>
    <dgm:cxn modelId="{5E412546-8531-41D4-A808-CE8E121E7ED9}" type="presParOf" srcId="{BF64B659-4339-45B7-8B13-15CECE5E1A80}" destId="{E8A64A28-1CCE-45B8-9CD2-78916A589C62}" srcOrd="2" destOrd="0" presId="urn:microsoft.com/office/officeart/2005/8/layout/process3"/>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9C749982-517F-43E5-9B2A-7861AACAE0F5}"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A5E8771C-4F9D-4A47-BFB5-C6CAF294C0E1}">
      <dgm:prSet phldrT="[Texto]"/>
      <dgm:spPr/>
      <dgm:t>
        <a:bodyPr/>
        <a:lstStyle/>
        <a:p>
          <a:r>
            <a:rPr lang="es-CO">
              <a:latin typeface="Arial" panose="020B0604020202020204" pitchFamily="34" charset="0"/>
              <a:cs typeface="Arial" panose="020B0604020202020204" pitchFamily="34" charset="0"/>
            </a:rPr>
            <a:t>Preparación de la aplicación</a:t>
          </a:r>
          <a:endParaRPr lang="es-ES">
            <a:latin typeface="Arial" panose="020B0604020202020204" pitchFamily="34" charset="0"/>
            <a:cs typeface="Arial" panose="020B0604020202020204" pitchFamily="34" charset="0"/>
          </a:endParaRPr>
        </a:p>
      </dgm:t>
    </dgm:pt>
    <dgm:pt modelId="{372B4F52-013F-48D5-971D-F1CB7162B996}" type="parTrans" cxnId="{EC4AD005-902A-429D-9ECC-57FD479BC00C}">
      <dgm:prSet/>
      <dgm:spPr/>
      <dgm:t>
        <a:bodyPr/>
        <a:lstStyle/>
        <a:p>
          <a:endParaRPr lang="es-ES">
            <a:latin typeface="Arial" panose="020B0604020202020204" pitchFamily="34" charset="0"/>
            <a:cs typeface="Arial" panose="020B0604020202020204" pitchFamily="34" charset="0"/>
          </a:endParaRPr>
        </a:p>
      </dgm:t>
    </dgm:pt>
    <dgm:pt modelId="{67279C4C-E5B8-4521-A2A6-8362D5EA0C78}" type="sibTrans" cxnId="{EC4AD005-902A-429D-9ECC-57FD479BC00C}">
      <dgm:prSet/>
      <dgm:spPr/>
      <dgm:t>
        <a:bodyPr/>
        <a:lstStyle/>
        <a:p>
          <a:endParaRPr lang="es-ES">
            <a:latin typeface="Arial" panose="020B0604020202020204" pitchFamily="34" charset="0"/>
            <a:cs typeface="Arial" panose="020B0604020202020204" pitchFamily="34" charset="0"/>
          </a:endParaRPr>
        </a:p>
      </dgm:t>
    </dgm:pt>
    <dgm:pt modelId="{E999E6D3-B0A3-45B2-BA7F-7F978E7FECF7}">
      <dgm:prSet/>
      <dgm:spPr/>
      <dgm:t>
        <a:bodyPr/>
        <a:lstStyle/>
        <a:p>
          <a:r>
            <a:rPr lang="es-CO">
              <a:latin typeface="Arial" panose="020B0604020202020204" pitchFamily="34" charset="0"/>
              <a:cs typeface="Arial" panose="020B0604020202020204" pitchFamily="34" charset="0"/>
            </a:rPr>
            <a:t>Genera una versión estable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después de superar las pruebas de integración.</a:t>
          </a:r>
          <a:endParaRPr lang="en-US">
            <a:latin typeface="Arial" panose="020B0604020202020204" pitchFamily="34" charset="0"/>
            <a:cs typeface="Arial" panose="020B0604020202020204" pitchFamily="34" charset="0"/>
          </a:endParaRPr>
        </a:p>
      </dgm:t>
    </dgm:pt>
    <dgm:pt modelId="{85DF5C46-D413-4D5A-BDBE-0454C09EC168}" type="parTrans" cxnId="{0CECE028-C306-42E0-B8F7-C7E7EE76C746}">
      <dgm:prSet/>
      <dgm:spPr/>
      <dgm:t>
        <a:bodyPr/>
        <a:lstStyle/>
        <a:p>
          <a:endParaRPr lang="es-ES">
            <a:latin typeface="Arial" panose="020B0604020202020204" pitchFamily="34" charset="0"/>
            <a:cs typeface="Arial" panose="020B0604020202020204" pitchFamily="34" charset="0"/>
          </a:endParaRPr>
        </a:p>
      </dgm:t>
    </dgm:pt>
    <dgm:pt modelId="{D8AD23D8-2DBD-4264-9DB5-FF5E1E74A1D6}" type="sibTrans" cxnId="{0CECE028-C306-42E0-B8F7-C7E7EE76C746}">
      <dgm:prSet/>
      <dgm:spPr/>
      <dgm:t>
        <a:bodyPr/>
        <a:lstStyle/>
        <a:p>
          <a:endParaRPr lang="es-ES">
            <a:latin typeface="Arial" panose="020B0604020202020204" pitchFamily="34" charset="0"/>
            <a:cs typeface="Arial" panose="020B0604020202020204" pitchFamily="34" charset="0"/>
          </a:endParaRPr>
        </a:p>
      </dgm:t>
    </dgm:pt>
    <dgm:pt modelId="{6EBF9D17-602F-49FC-9BA4-8487128C8DD1}">
      <dgm:prSet/>
      <dgm:spPr/>
      <dgm:t>
        <a:bodyPr/>
        <a:lstStyle/>
        <a:p>
          <a:r>
            <a:rPr lang="es-CO">
              <a:latin typeface="Arial" panose="020B0604020202020204" pitchFamily="34" charset="0"/>
              <a:cs typeface="Arial" panose="020B0604020202020204" pitchFamily="34" charset="0"/>
            </a:rPr>
            <a:t>Ejecución de pruebas adicionales</a:t>
          </a:r>
          <a:endParaRPr lang="en-US">
            <a:latin typeface="Arial" panose="020B0604020202020204" pitchFamily="34" charset="0"/>
            <a:cs typeface="Arial" panose="020B0604020202020204" pitchFamily="34" charset="0"/>
          </a:endParaRPr>
        </a:p>
      </dgm:t>
    </dgm:pt>
    <dgm:pt modelId="{74FC73FE-236F-4C00-B05B-FFA2668B682C}" type="parTrans" cxnId="{6404CBE6-435C-49F3-B1FB-56A682D19D84}">
      <dgm:prSet/>
      <dgm:spPr/>
      <dgm:t>
        <a:bodyPr/>
        <a:lstStyle/>
        <a:p>
          <a:endParaRPr lang="es-ES">
            <a:latin typeface="Arial" panose="020B0604020202020204" pitchFamily="34" charset="0"/>
            <a:cs typeface="Arial" panose="020B0604020202020204" pitchFamily="34" charset="0"/>
          </a:endParaRPr>
        </a:p>
      </dgm:t>
    </dgm:pt>
    <dgm:pt modelId="{459E07A4-1334-4B40-91E6-50EFEDC82B6A}" type="sibTrans" cxnId="{6404CBE6-435C-49F3-B1FB-56A682D19D84}">
      <dgm:prSet/>
      <dgm:spPr/>
      <dgm:t>
        <a:bodyPr/>
        <a:lstStyle/>
        <a:p>
          <a:endParaRPr lang="es-ES">
            <a:latin typeface="Arial" panose="020B0604020202020204" pitchFamily="34" charset="0"/>
            <a:cs typeface="Arial" panose="020B0604020202020204" pitchFamily="34" charset="0"/>
          </a:endParaRPr>
        </a:p>
      </dgm:t>
    </dgm:pt>
    <dgm:pt modelId="{062AE518-DF5C-4DA5-8C51-1AC7EB487913}">
      <dgm:prSet/>
      <dgm:spPr/>
      <dgm:t>
        <a:bodyPr/>
        <a:lstStyle/>
        <a:p>
          <a:r>
            <a:rPr lang="es-CO">
              <a:latin typeface="Arial" panose="020B0604020202020204" pitchFamily="34" charset="0"/>
              <a:cs typeface="Arial" panose="020B0604020202020204" pitchFamily="34" charset="0"/>
            </a:rPr>
            <a:t>Verifica aspectos funcionales, de rendimiento o seguridad antes de la implementación.</a:t>
          </a:r>
          <a:endParaRPr lang="en-US">
            <a:latin typeface="Arial" panose="020B0604020202020204" pitchFamily="34" charset="0"/>
            <a:cs typeface="Arial" panose="020B0604020202020204" pitchFamily="34" charset="0"/>
          </a:endParaRPr>
        </a:p>
      </dgm:t>
    </dgm:pt>
    <dgm:pt modelId="{8C82C334-5B8F-41C1-B6BE-546796BC73D6}" type="parTrans" cxnId="{C85034BF-3192-4DC7-840D-EC56E8455D7E}">
      <dgm:prSet/>
      <dgm:spPr/>
      <dgm:t>
        <a:bodyPr/>
        <a:lstStyle/>
        <a:p>
          <a:endParaRPr lang="es-ES">
            <a:latin typeface="Arial" panose="020B0604020202020204" pitchFamily="34" charset="0"/>
            <a:cs typeface="Arial" panose="020B0604020202020204" pitchFamily="34" charset="0"/>
          </a:endParaRPr>
        </a:p>
      </dgm:t>
    </dgm:pt>
    <dgm:pt modelId="{8343FAED-3285-4520-B200-54D32AAE8019}" type="sibTrans" cxnId="{C85034BF-3192-4DC7-840D-EC56E8455D7E}">
      <dgm:prSet/>
      <dgm:spPr/>
      <dgm:t>
        <a:bodyPr/>
        <a:lstStyle/>
        <a:p>
          <a:endParaRPr lang="es-ES">
            <a:latin typeface="Arial" panose="020B0604020202020204" pitchFamily="34" charset="0"/>
            <a:cs typeface="Arial" panose="020B0604020202020204" pitchFamily="34" charset="0"/>
          </a:endParaRPr>
        </a:p>
      </dgm:t>
    </dgm:pt>
    <dgm:pt modelId="{B0685DEB-65FD-457C-B3ED-BF8213C0A0A0}">
      <dgm:prSet/>
      <dgm:spPr/>
      <dgm:t>
        <a:bodyPr/>
        <a:lstStyle/>
        <a:p>
          <a:r>
            <a:rPr lang="es-CO">
              <a:latin typeface="Arial" panose="020B0604020202020204" pitchFamily="34" charset="0"/>
              <a:cs typeface="Arial" panose="020B0604020202020204" pitchFamily="34" charset="0"/>
            </a:rPr>
            <a:t>Generación de artefactos de despliegue</a:t>
          </a:r>
          <a:endParaRPr lang="en-US">
            <a:latin typeface="Arial" panose="020B0604020202020204" pitchFamily="34" charset="0"/>
            <a:cs typeface="Arial" panose="020B0604020202020204" pitchFamily="34" charset="0"/>
          </a:endParaRPr>
        </a:p>
      </dgm:t>
    </dgm:pt>
    <dgm:pt modelId="{FD1118C8-5ABF-4501-A24D-8F896788D0F0}" type="parTrans" cxnId="{D699CC51-5E58-492E-B44D-0843F3096220}">
      <dgm:prSet/>
      <dgm:spPr/>
      <dgm:t>
        <a:bodyPr/>
        <a:lstStyle/>
        <a:p>
          <a:endParaRPr lang="es-ES">
            <a:latin typeface="Arial" panose="020B0604020202020204" pitchFamily="34" charset="0"/>
            <a:cs typeface="Arial" panose="020B0604020202020204" pitchFamily="34" charset="0"/>
          </a:endParaRPr>
        </a:p>
      </dgm:t>
    </dgm:pt>
    <dgm:pt modelId="{A9BBD8D5-2EAD-4CEE-BECF-83CBB8117EE9}" type="sibTrans" cxnId="{D699CC51-5E58-492E-B44D-0843F3096220}">
      <dgm:prSet/>
      <dgm:spPr/>
      <dgm:t>
        <a:bodyPr/>
        <a:lstStyle/>
        <a:p>
          <a:endParaRPr lang="es-ES">
            <a:latin typeface="Arial" panose="020B0604020202020204" pitchFamily="34" charset="0"/>
            <a:cs typeface="Arial" panose="020B0604020202020204" pitchFamily="34" charset="0"/>
          </a:endParaRPr>
        </a:p>
      </dgm:t>
    </dgm:pt>
    <dgm:pt modelId="{BF51824F-A0C9-470E-BBA1-F37694E3CB4B}">
      <dgm:prSet/>
      <dgm:spPr/>
      <dgm:t>
        <a:bodyPr/>
        <a:lstStyle/>
        <a:p>
          <a:r>
            <a:rPr lang="es-CO">
              <a:latin typeface="Arial" panose="020B0604020202020204" pitchFamily="34" charset="0"/>
              <a:cs typeface="Arial" panose="020B0604020202020204" pitchFamily="34" charset="0"/>
            </a:rPr>
            <a:t>Crea los paquetes o imágenes necesarios para distribuir la aplicación.</a:t>
          </a:r>
          <a:endParaRPr lang="en-US">
            <a:latin typeface="Arial" panose="020B0604020202020204" pitchFamily="34" charset="0"/>
            <a:cs typeface="Arial" panose="020B0604020202020204" pitchFamily="34" charset="0"/>
          </a:endParaRPr>
        </a:p>
      </dgm:t>
    </dgm:pt>
    <dgm:pt modelId="{6FA2C238-F163-4C0A-9DC1-B2E265964438}" type="parTrans" cxnId="{AB7CB837-2D23-4ADE-BF7B-B18800647196}">
      <dgm:prSet/>
      <dgm:spPr/>
      <dgm:t>
        <a:bodyPr/>
        <a:lstStyle/>
        <a:p>
          <a:endParaRPr lang="es-ES">
            <a:latin typeface="Arial" panose="020B0604020202020204" pitchFamily="34" charset="0"/>
            <a:cs typeface="Arial" panose="020B0604020202020204" pitchFamily="34" charset="0"/>
          </a:endParaRPr>
        </a:p>
      </dgm:t>
    </dgm:pt>
    <dgm:pt modelId="{F8AD9D69-86F2-45F0-B447-5741E24D8A21}" type="sibTrans" cxnId="{AB7CB837-2D23-4ADE-BF7B-B18800647196}">
      <dgm:prSet/>
      <dgm:spPr/>
      <dgm:t>
        <a:bodyPr/>
        <a:lstStyle/>
        <a:p>
          <a:endParaRPr lang="es-ES">
            <a:latin typeface="Arial" panose="020B0604020202020204" pitchFamily="34" charset="0"/>
            <a:cs typeface="Arial" panose="020B0604020202020204" pitchFamily="34" charset="0"/>
          </a:endParaRPr>
        </a:p>
      </dgm:t>
    </dgm:pt>
    <dgm:pt modelId="{40659E8B-4E9C-4740-B742-C58555E8D72C}">
      <dgm:prSet/>
      <dgm:spPr/>
      <dgm:t>
        <a:bodyPr/>
        <a:lstStyle/>
        <a:p>
          <a:r>
            <a:rPr lang="es-CO">
              <a:latin typeface="Arial" panose="020B0604020202020204" pitchFamily="34" charset="0"/>
              <a:cs typeface="Arial" panose="020B0604020202020204" pitchFamily="34" charset="0"/>
            </a:rPr>
            <a:t>Disponibilidad para la implementación</a:t>
          </a:r>
          <a:endParaRPr lang="en-US">
            <a:latin typeface="Arial" panose="020B0604020202020204" pitchFamily="34" charset="0"/>
            <a:cs typeface="Arial" panose="020B0604020202020204" pitchFamily="34" charset="0"/>
          </a:endParaRPr>
        </a:p>
      </dgm:t>
    </dgm:pt>
    <dgm:pt modelId="{CD802890-3615-4BFE-91D5-D252EB35C8C6}" type="parTrans" cxnId="{D7536057-CC67-498D-BAD9-7CF092F68FF3}">
      <dgm:prSet/>
      <dgm:spPr/>
      <dgm:t>
        <a:bodyPr/>
        <a:lstStyle/>
        <a:p>
          <a:endParaRPr lang="es-ES">
            <a:latin typeface="Arial" panose="020B0604020202020204" pitchFamily="34" charset="0"/>
            <a:cs typeface="Arial" panose="020B0604020202020204" pitchFamily="34" charset="0"/>
          </a:endParaRPr>
        </a:p>
      </dgm:t>
    </dgm:pt>
    <dgm:pt modelId="{E8616EF7-0355-48A5-AE3B-198E579070E1}" type="sibTrans" cxnId="{D7536057-CC67-498D-BAD9-7CF092F68FF3}">
      <dgm:prSet/>
      <dgm:spPr/>
      <dgm:t>
        <a:bodyPr/>
        <a:lstStyle/>
        <a:p>
          <a:endParaRPr lang="es-ES">
            <a:latin typeface="Arial" panose="020B0604020202020204" pitchFamily="34" charset="0"/>
            <a:cs typeface="Arial" panose="020B0604020202020204" pitchFamily="34" charset="0"/>
          </a:endParaRPr>
        </a:p>
      </dgm:t>
    </dgm:pt>
    <dgm:pt modelId="{6424AE32-700F-4ECD-8C86-8DE703771BB9}">
      <dgm:prSet/>
      <dgm:spPr/>
      <dgm:t>
        <a:bodyPr/>
        <a:lstStyle/>
        <a:p>
          <a:r>
            <a:rPr lang="es-CO">
              <a:latin typeface="Arial" panose="020B0604020202020204" pitchFamily="34" charset="0"/>
              <a:cs typeface="Arial" panose="020B0604020202020204" pitchFamily="34" charset="0"/>
            </a:rPr>
            <a:t>Deja la aplicación preparada para ser desplegada cuando se autorice su publicación.</a:t>
          </a:r>
          <a:endParaRPr lang="en-US">
            <a:latin typeface="Arial" panose="020B0604020202020204" pitchFamily="34" charset="0"/>
            <a:cs typeface="Arial" panose="020B0604020202020204" pitchFamily="34" charset="0"/>
          </a:endParaRPr>
        </a:p>
      </dgm:t>
    </dgm:pt>
    <dgm:pt modelId="{28B70E83-9877-4CD8-959D-B6EB36AF2939}" type="parTrans" cxnId="{08FC9936-4023-4B63-9E1D-424F69BDB31A}">
      <dgm:prSet/>
      <dgm:spPr/>
      <dgm:t>
        <a:bodyPr/>
        <a:lstStyle/>
        <a:p>
          <a:endParaRPr lang="es-ES">
            <a:latin typeface="Arial" panose="020B0604020202020204" pitchFamily="34" charset="0"/>
            <a:cs typeface="Arial" panose="020B0604020202020204" pitchFamily="34" charset="0"/>
          </a:endParaRPr>
        </a:p>
      </dgm:t>
    </dgm:pt>
    <dgm:pt modelId="{25A5D3D0-8372-471F-8FE9-318CCBC4E75B}" type="sibTrans" cxnId="{08FC9936-4023-4B63-9E1D-424F69BDB31A}">
      <dgm:prSet/>
      <dgm:spPr/>
      <dgm:t>
        <a:bodyPr/>
        <a:lstStyle/>
        <a:p>
          <a:endParaRPr lang="es-ES">
            <a:latin typeface="Arial" panose="020B0604020202020204" pitchFamily="34" charset="0"/>
            <a:cs typeface="Arial" panose="020B0604020202020204" pitchFamily="34" charset="0"/>
          </a:endParaRPr>
        </a:p>
      </dgm:t>
    </dgm:pt>
    <dgm:pt modelId="{A3C0653F-03AD-4631-A7EA-953C4B3FA756}" type="pres">
      <dgm:prSet presAssocID="{9C749982-517F-43E5-9B2A-7861AACAE0F5}" presName="linearFlow" presStyleCnt="0">
        <dgm:presLayoutVars>
          <dgm:dir/>
          <dgm:animLvl val="lvl"/>
          <dgm:resizeHandles val="exact"/>
        </dgm:presLayoutVars>
      </dgm:prSet>
      <dgm:spPr/>
      <dgm:t>
        <a:bodyPr/>
        <a:lstStyle/>
        <a:p>
          <a:endParaRPr lang="es-ES"/>
        </a:p>
      </dgm:t>
    </dgm:pt>
    <dgm:pt modelId="{6A3DEE69-748A-4BF0-AADA-48CD4A97A791}" type="pres">
      <dgm:prSet presAssocID="{A5E8771C-4F9D-4A47-BFB5-C6CAF294C0E1}" presName="composite" presStyleCnt="0"/>
      <dgm:spPr/>
    </dgm:pt>
    <dgm:pt modelId="{37CB2502-FBED-4C04-8AB9-096141FCABCA}" type="pres">
      <dgm:prSet presAssocID="{A5E8771C-4F9D-4A47-BFB5-C6CAF294C0E1}" presName="parTx" presStyleLbl="node1" presStyleIdx="0" presStyleCnt="4">
        <dgm:presLayoutVars>
          <dgm:chMax val="0"/>
          <dgm:chPref val="0"/>
          <dgm:bulletEnabled val="1"/>
        </dgm:presLayoutVars>
      </dgm:prSet>
      <dgm:spPr/>
      <dgm:t>
        <a:bodyPr/>
        <a:lstStyle/>
        <a:p>
          <a:endParaRPr lang="es-ES"/>
        </a:p>
      </dgm:t>
    </dgm:pt>
    <dgm:pt modelId="{F20FBC0F-B238-4677-B3B4-0D6D98577D21}" type="pres">
      <dgm:prSet presAssocID="{A5E8771C-4F9D-4A47-BFB5-C6CAF294C0E1}" presName="parSh" presStyleLbl="node1" presStyleIdx="0" presStyleCnt="4"/>
      <dgm:spPr/>
      <dgm:t>
        <a:bodyPr/>
        <a:lstStyle/>
        <a:p>
          <a:endParaRPr lang="es-ES"/>
        </a:p>
      </dgm:t>
    </dgm:pt>
    <dgm:pt modelId="{F14DC1DF-3A46-4882-B031-336537730B89}" type="pres">
      <dgm:prSet presAssocID="{A5E8771C-4F9D-4A47-BFB5-C6CAF294C0E1}" presName="desTx" presStyleLbl="fgAcc1" presStyleIdx="0" presStyleCnt="4">
        <dgm:presLayoutVars>
          <dgm:bulletEnabled val="1"/>
        </dgm:presLayoutVars>
      </dgm:prSet>
      <dgm:spPr/>
      <dgm:t>
        <a:bodyPr/>
        <a:lstStyle/>
        <a:p>
          <a:endParaRPr lang="es-ES"/>
        </a:p>
      </dgm:t>
    </dgm:pt>
    <dgm:pt modelId="{06DE7330-FFED-43B3-A193-2D48EAD887F2}" type="pres">
      <dgm:prSet presAssocID="{67279C4C-E5B8-4521-A2A6-8362D5EA0C78}" presName="sibTrans" presStyleLbl="sibTrans2D1" presStyleIdx="0" presStyleCnt="3"/>
      <dgm:spPr/>
      <dgm:t>
        <a:bodyPr/>
        <a:lstStyle/>
        <a:p>
          <a:endParaRPr lang="es-ES"/>
        </a:p>
      </dgm:t>
    </dgm:pt>
    <dgm:pt modelId="{BE276345-730F-4D7B-B799-CD47BE2F03D0}" type="pres">
      <dgm:prSet presAssocID="{67279C4C-E5B8-4521-A2A6-8362D5EA0C78}" presName="connTx" presStyleLbl="sibTrans2D1" presStyleIdx="0" presStyleCnt="3"/>
      <dgm:spPr/>
      <dgm:t>
        <a:bodyPr/>
        <a:lstStyle/>
        <a:p>
          <a:endParaRPr lang="es-ES"/>
        </a:p>
      </dgm:t>
    </dgm:pt>
    <dgm:pt modelId="{92E984E0-390C-43A6-80AB-5593F9A869D5}" type="pres">
      <dgm:prSet presAssocID="{6EBF9D17-602F-49FC-9BA4-8487128C8DD1}" presName="composite" presStyleCnt="0"/>
      <dgm:spPr/>
    </dgm:pt>
    <dgm:pt modelId="{0F7D9CC2-4224-43B9-9B8E-E8892A002C20}" type="pres">
      <dgm:prSet presAssocID="{6EBF9D17-602F-49FC-9BA4-8487128C8DD1}" presName="parTx" presStyleLbl="node1" presStyleIdx="0" presStyleCnt="4">
        <dgm:presLayoutVars>
          <dgm:chMax val="0"/>
          <dgm:chPref val="0"/>
          <dgm:bulletEnabled val="1"/>
        </dgm:presLayoutVars>
      </dgm:prSet>
      <dgm:spPr/>
      <dgm:t>
        <a:bodyPr/>
        <a:lstStyle/>
        <a:p>
          <a:endParaRPr lang="es-ES"/>
        </a:p>
      </dgm:t>
    </dgm:pt>
    <dgm:pt modelId="{F3F197B6-E091-4D0E-B371-1CCE110BC774}" type="pres">
      <dgm:prSet presAssocID="{6EBF9D17-602F-49FC-9BA4-8487128C8DD1}" presName="parSh" presStyleLbl="node1" presStyleIdx="1" presStyleCnt="4"/>
      <dgm:spPr/>
      <dgm:t>
        <a:bodyPr/>
        <a:lstStyle/>
        <a:p>
          <a:endParaRPr lang="es-ES"/>
        </a:p>
      </dgm:t>
    </dgm:pt>
    <dgm:pt modelId="{B3B534DF-9824-4960-A529-6C406294D2F5}" type="pres">
      <dgm:prSet presAssocID="{6EBF9D17-602F-49FC-9BA4-8487128C8DD1}" presName="desTx" presStyleLbl="fgAcc1" presStyleIdx="1" presStyleCnt="4">
        <dgm:presLayoutVars>
          <dgm:bulletEnabled val="1"/>
        </dgm:presLayoutVars>
      </dgm:prSet>
      <dgm:spPr/>
      <dgm:t>
        <a:bodyPr/>
        <a:lstStyle/>
        <a:p>
          <a:endParaRPr lang="es-ES"/>
        </a:p>
      </dgm:t>
    </dgm:pt>
    <dgm:pt modelId="{1794F002-2312-4B3B-A7F9-369661D9C79B}" type="pres">
      <dgm:prSet presAssocID="{459E07A4-1334-4B40-91E6-50EFEDC82B6A}" presName="sibTrans" presStyleLbl="sibTrans2D1" presStyleIdx="1" presStyleCnt="3"/>
      <dgm:spPr/>
      <dgm:t>
        <a:bodyPr/>
        <a:lstStyle/>
        <a:p>
          <a:endParaRPr lang="es-ES"/>
        </a:p>
      </dgm:t>
    </dgm:pt>
    <dgm:pt modelId="{2E2FD049-D3C9-47A4-AB2D-5552CEE066DE}" type="pres">
      <dgm:prSet presAssocID="{459E07A4-1334-4B40-91E6-50EFEDC82B6A}" presName="connTx" presStyleLbl="sibTrans2D1" presStyleIdx="1" presStyleCnt="3"/>
      <dgm:spPr/>
      <dgm:t>
        <a:bodyPr/>
        <a:lstStyle/>
        <a:p>
          <a:endParaRPr lang="es-ES"/>
        </a:p>
      </dgm:t>
    </dgm:pt>
    <dgm:pt modelId="{D762D934-9461-4F2E-8BCE-3C1F3E9F0580}" type="pres">
      <dgm:prSet presAssocID="{B0685DEB-65FD-457C-B3ED-BF8213C0A0A0}" presName="composite" presStyleCnt="0"/>
      <dgm:spPr/>
    </dgm:pt>
    <dgm:pt modelId="{682D38FD-1C0C-4E65-AAFA-78653DF17EC2}" type="pres">
      <dgm:prSet presAssocID="{B0685DEB-65FD-457C-B3ED-BF8213C0A0A0}" presName="parTx" presStyleLbl="node1" presStyleIdx="1" presStyleCnt="4">
        <dgm:presLayoutVars>
          <dgm:chMax val="0"/>
          <dgm:chPref val="0"/>
          <dgm:bulletEnabled val="1"/>
        </dgm:presLayoutVars>
      </dgm:prSet>
      <dgm:spPr/>
      <dgm:t>
        <a:bodyPr/>
        <a:lstStyle/>
        <a:p>
          <a:endParaRPr lang="es-ES"/>
        </a:p>
      </dgm:t>
    </dgm:pt>
    <dgm:pt modelId="{09B8DD77-9847-47CC-8553-91BB62D0088A}" type="pres">
      <dgm:prSet presAssocID="{B0685DEB-65FD-457C-B3ED-BF8213C0A0A0}" presName="parSh" presStyleLbl="node1" presStyleIdx="2" presStyleCnt="4"/>
      <dgm:spPr/>
      <dgm:t>
        <a:bodyPr/>
        <a:lstStyle/>
        <a:p>
          <a:endParaRPr lang="es-ES"/>
        </a:p>
      </dgm:t>
    </dgm:pt>
    <dgm:pt modelId="{F7DCE1DF-197C-4FAE-BDCE-E5B96D0544B6}" type="pres">
      <dgm:prSet presAssocID="{B0685DEB-65FD-457C-B3ED-BF8213C0A0A0}" presName="desTx" presStyleLbl="fgAcc1" presStyleIdx="2" presStyleCnt="4">
        <dgm:presLayoutVars>
          <dgm:bulletEnabled val="1"/>
        </dgm:presLayoutVars>
      </dgm:prSet>
      <dgm:spPr/>
      <dgm:t>
        <a:bodyPr/>
        <a:lstStyle/>
        <a:p>
          <a:endParaRPr lang="es-ES"/>
        </a:p>
      </dgm:t>
    </dgm:pt>
    <dgm:pt modelId="{63DEE657-0CE2-4AE4-BCAC-7825C61F715B}" type="pres">
      <dgm:prSet presAssocID="{A9BBD8D5-2EAD-4CEE-BECF-83CBB8117EE9}" presName="sibTrans" presStyleLbl="sibTrans2D1" presStyleIdx="2" presStyleCnt="3"/>
      <dgm:spPr/>
      <dgm:t>
        <a:bodyPr/>
        <a:lstStyle/>
        <a:p>
          <a:endParaRPr lang="es-ES"/>
        </a:p>
      </dgm:t>
    </dgm:pt>
    <dgm:pt modelId="{91A4F908-1E6C-41CE-A2B2-ECA5CEB2736E}" type="pres">
      <dgm:prSet presAssocID="{A9BBD8D5-2EAD-4CEE-BECF-83CBB8117EE9}" presName="connTx" presStyleLbl="sibTrans2D1" presStyleIdx="2" presStyleCnt="3"/>
      <dgm:spPr/>
      <dgm:t>
        <a:bodyPr/>
        <a:lstStyle/>
        <a:p>
          <a:endParaRPr lang="es-ES"/>
        </a:p>
      </dgm:t>
    </dgm:pt>
    <dgm:pt modelId="{A9B7C076-64F3-4775-B608-D75D14217232}" type="pres">
      <dgm:prSet presAssocID="{40659E8B-4E9C-4740-B742-C58555E8D72C}" presName="composite" presStyleCnt="0"/>
      <dgm:spPr/>
    </dgm:pt>
    <dgm:pt modelId="{1D409A2C-B391-4812-AA77-5B4A81858785}" type="pres">
      <dgm:prSet presAssocID="{40659E8B-4E9C-4740-B742-C58555E8D72C}" presName="parTx" presStyleLbl="node1" presStyleIdx="2" presStyleCnt="4">
        <dgm:presLayoutVars>
          <dgm:chMax val="0"/>
          <dgm:chPref val="0"/>
          <dgm:bulletEnabled val="1"/>
        </dgm:presLayoutVars>
      </dgm:prSet>
      <dgm:spPr/>
      <dgm:t>
        <a:bodyPr/>
        <a:lstStyle/>
        <a:p>
          <a:endParaRPr lang="es-ES"/>
        </a:p>
      </dgm:t>
    </dgm:pt>
    <dgm:pt modelId="{0622C7D8-BF78-43AE-A334-26711D735EC4}" type="pres">
      <dgm:prSet presAssocID="{40659E8B-4E9C-4740-B742-C58555E8D72C}" presName="parSh" presStyleLbl="node1" presStyleIdx="3" presStyleCnt="4"/>
      <dgm:spPr/>
      <dgm:t>
        <a:bodyPr/>
        <a:lstStyle/>
        <a:p>
          <a:endParaRPr lang="es-ES"/>
        </a:p>
      </dgm:t>
    </dgm:pt>
    <dgm:pt modelId="{BEB1988F-7B69-4382-971F-2E1AC49AD9D4}" type="pres">
      <dgm:prSet presAssocID="{40659E8B-4E9C-4740-B742-C58555E8D72C}" presName="desTx" presStyleLbl="fgAcc1" presStyleIdx="3" presStyleCnt="4">
        <dgm:presLayoutVars>
          <dgm:bulletEnabled val="1"/>
        </dgm:presLayoutVars>
      </dgm:prSet>
      <dgm:spPr/>
      <dgm:t>
        <a:bodyPr/>
        <a:lstStyle/>
        <a:p>
          <a:endParaRPr lang="es-ES"/>
        </a:p>
      </dgm:t>
    </dgm:pt>
  </dgm:ptLst>
  <dgm:cxnLst>
    <dgm:cxn modelId="{AC360B55-05E5-4C9E-8ADD-445219C88BC7}" type="presOf" srcId="{9C749982-517F-43E5-9B2A-7861AACAE0F5}" destId="{A3C0653F-03AD-4631-A7EA-953C4B3FA756}" srcOrd="0" destOrd="0" presId="urn:microsoft.com/office/officeart/2005/8/layout/process3"/>
    <dgm:cxn modelId="{C85034BF-3192-4DC7-840D-EC56E8455D7E}" srcId="{6EBF9D17-602F-49FC-9BA4-8487128C8DD1}" destId="{062AE518-DF5C-4DA5-8C51-1AC7EB487913}" srcOrd="0" destOrd="0" parTransId="{8C82C334-5B8F-41C1-B6BE-546796BC73D6}" sibTransId="{8343FAED-3285-4520-B200-54D32AAE8019}"/>
    <dgm:cxn modelId="{5A1E7F22-8E78-4A9B-A36F-8D5DC2FCE2EB}" type="presOf" srcId="{459E07A4-1334-4B40-91E6-50EFEDC82B6A}" destId="{1794F002-2312-4B3B-A7F9-369661D9C79B}" srcOrd="0" destOrd="0" presId="urn:microsoft.com/office/officeart/2005/8/layout/process3"/>
    <dgm:cxn modelId="{795327E7-2409-48F2-B2AF-445DE62B3FA6}" type="presOf" srcId="{A9BBD8D5-2EAD-4CEE-BECF-83CBB8117EE9}" destId="{91A4F908-1E6C-41CE-A2B2-ECA5CEB2736E}" srcOrd="1" destOrd="0" presId="urn:microsoft.com/office/officeart/2005/8/layout/process3"/>
    <dgm:cxn modelId="{DFC5B8AF-288E-49CC-AD1E-B8D1B2C801F3}" type="presOf" srcId="{40659E8B-4E9C-4740-B742-C58555E8D72C}" destId="{1D409A2C-B391-4812-AA77-5B4A81858785}" srcOrd="0" destOrd="0" presId="urn:microsoft.com/office/officeart/2005/8/layout/process3"/>
    <dgm:cxn modelId="{BDEED459-3992-4B98-A390-29CE2FB2829F}" type="presOf" srcId="{6EBF9D17-602F-49FC-9BA4-8487128C8DD1}" destId="{F3F197B6-E091-4D0E-B371-1CCE110BC774}" srcOrd="1" destOrd="0" presId="urn:microsoft.com/office/officeart/2005/8/layout/process3"/>
    <dgm:cxn modelId="{FF926320-7A4A-4322-951D-54CE4A99247C}" type="presOf" srcId="{A5E8771C-4F9D-4A47-BFB5-C6CAF294C0E1}" destId="{F20FBC0F-B238-4677-B3B4-0D6D98577D21}" srcOrd="1" destOrd="0" presId="urn:microsoft.com/office/officeart/2005/8/layout/process3"/>
    <dgm:cxn modelId="{AB7CB837-2D23-4ADE-BF7B-B18800647196}" srcId="{B0685DEB-65FD-457C-B3ED-BF8213C0A0A0}" destId="{BF51824F-A0C9-470E-BBA1-F37694E3CB4B}" srcOrd="0" destOrd="0" parTransId="{6FA2C238-F163-4C0A-9DC1-B2E265964438}" sibTransId="{F8AD9D69-86F2-45F0-B447-5741E24D8A21}"/>
    <dgm:cxn modelId="{6404CBE6-435C-49F3-B1FB-56A682D19D84}" srcId="{9C749982-517F-43E5-9B2A-7861AACAE0F5}" destId="{6EBF9D17-602F-49FC-9BA4-8487128C8DD1}" srcOrd="1" destOrd="0" parTransId="{74FC73FE-236F-4C00-B05B-FFA2668B682C}" sibTransId="{459E07A4-1334-4B40-91E6-50EFEDC82B6A}"/>
    <dgm:cxn modelId="{1748816A-B62C-447B-9866-4F369186DB6B}" type="presOf" srcId="{B0685DEB-65FD-457C-B3ED-BF8213C0A0A0}" destId="{09B8DD77-9847-47CC-8553-91BB62D0088A}" srcOrd="1" destOrd="0" presId="urn:microsoft.com/office/officeart/2005/8/layout/process3"/>
    <dgm:cxn modelId="{D699CC51-5E58-492E-B44D-0843F3096220}" srcId="{9C749982-517F-43E5-9B2A-7861AACAE0F5}" destId="{B0685DEB-65FD-457C-B3ED-BF8213C0A0A0}" srcOrd="2" destOrd="0" parTransId="{FD1118C8-5ABF-4501-A24D-8F896788D0F0}" sibTransId="{A9BBD8D5-2EAD-4CEE-BECF-83CBB8117EE9}"/>
    <dgm:cxn modelId="{DDCD6AFF-7F38-4182-89FF-C81357FCC288}" type="presOf" srcId="{B0685DEB-65FD-457C-B3ED-BF8213C0A0A0}" destId="{682D38FD-1C0C-4E65-AAFA-78653DF17EC2}" srcOrd="0" destOrd="0" presId="urn:microsoft.com/office/officeart/2005/8/layout/process3"/>
    <dgm:cxn modelId="{D7536057-CC67-498D-BAD9-7CF092F68FF3}" srcId="{9C749982-517F-43E5-9B2A-7861AACAE0F5}" destId="{40659E8B-4E9C-4740-B742-C58555E8D72C}" srcOrd="3" destOrd="0" parTransId="{CD802890-3615-4BFE-91D5-D252EB35C8C6}" sibTransId="{E8616EF7-0355-48A5-AE3B-198E579070E1}"/>
    <dgm:cxn modelId="{4B5ACB2F-BA1F-4571-A58E-E237CF1F119F}" type="presOf" srcId="{E999E6D3-B0A3-45B2-BA7F-7F978E7FECF7}" destId="{F14DC1DF-3A46-4882-B031-336537730B89}" srcOrd="0" destOrd="0" presId="urn:microsoft.com/office/officeart/2005/8/layout/process3"/>
    <dgm:cxn modelId="{8B65BDF0-6D28-4182-84F9-063AD5F68161}" type="presOf" srcId="{A5E8771C-4F9D-4A47-BFB5-C6CAF294C0E1}" destId="{37CB2502-FBED-4C04-8AB9-096141FCABCA}" srcOrd="0" destOrd="0" presId="urn:microsoft.com/office/officeart/2005/8/layout/process3"/>
    <dgm:cxn modelId="{EC4AD005-902A-429D-9ECC-57FD479BC00C}" srcId="{9C749982-517F-43E5-9B2A-7861AACAE0F5}" destId="{A5E8771C-4F9D-4A47-BFB5-C6CAF294C0E1}" srcOrd="0" destOrd="0" parTransId="{372B4F52-013F-48D5-971D-F1CB7162B996}" sibTransId="{67279C4C-E5B8-4521-A2A6-8362D5EA0C78}"/>
    <dgm:cxn modelId="{B2BF2609-96D7-4F14-A51E-8C6EA2B58184}" type="presOf" srcId="{67279C4C-E5B8-4521-A2A6-8362D5EA0C78}" destId="{BE276345-730F-4D7B-B799-CD47BE2F03D0}" srcOrd="1" destOrd="0" presId="urn:microsoft.com/office/officeart/2005/8/layout/process3"/>
    <dgm:cxn modelId="{08FC9936-4023-4B63-9E1D-424F69BDB31A}" srcId="{40659E8B-4E9C-4740-B742-C58555E8D72C}" destId="{6424AE32-700F-4ECD-8C86-8DE703771BB9}" srcOrd="0" destOrd="0" parTransId="{28B70E83-9877-4CD8-959D-B6EB36AF2939}" sibTransId="{25A5D3D0-8372-471F-8FE9-318CCBC4E75B}"/>
    <dgm:cxn modelId="{089EA118-C3E7-49CF-9877-39FAEC70EC09}" type="presOf" srcId="{6424AE32-700F-4ECD-8C86-8DE703771BB9}" destId="{BEB1988F-7B69-4382-971F-2E1AC49AD9D4}" srcOrd="0" destOrd="0" presId="urn:microsoft.com/office/officeart/2005/8/layout/process3"/>
    <dgm:cxn modelId="{BA5A8165-6520-4EC4-86EC-2907B7A86826}" type="presOf" srcId="{40659E8B-4E9C-4740-B742-C58555E8D72C}" destId="{0622C7D8-BF78-43AE-A334-26711D735EC4}" srcOrd="1" destOrd="0" presId="urn:microsoft.com/office/officeart/2005/8/layout/process3"/>
    <dgm:cxn modelId="{BF5506D1-AF20-46C5-843B-818AA510C39E}" type="presOf" srcId="{BF51824F-A0C9-470E-BBA1-F37694E3CB4B}" destId="{F7DCE1DF-197C-4FAE-BDCE-E5B96D0544B6}" srcOrd="0" destOrd="0" presId="urn:microsoft.com/office/officeart/2005/8/layout/process3"/>
    <dgm:cxn modelId="{0CECE028-C306-42E0-B8F7-C7E7EE76C746}" srcId="{A5E8771C-4F9D-4A47-BFB5-C6CAF294C0E1}" destId="{E999E6D3-B0A3-45B2-BA7F-7F978E7FECF7}" srcOrd="0" destOrd="0" parTransId="{85DF5C46-D413-4D5A-BDBE-0454C09EC168}" sibTransId="{D8AD23D8-2DBD-4264-9DB5-FF5E1E74A1D6}"/>
    <dgm:cxn modelId="{1D6163E0-AEF9-4448-8DC7-00698F213520}" type="presOf" srcId="{062AE518-DF5C-4DA5-8C51-1AC7EB487913}" destId="{B3B534DF-9824-4960-A529-6C406294D2F5}" srcOrd="0" destOrd="0" presId="urn:microsoft.com/office/officeart/2005/8/layout/process3"/>
    <dgm:cxn modelId="{991A85A9-AA93-44D3-85E2-2AF0A7B60B63}" type="presOf" srcId="{67279C4C-E5B8-4521-A2A6-8362D5EA0C78}" destId="{06DE7330-FFED-43B3-A193-2D48EAD887F2}" srcOrd="0" destOrd="0" presId="urn:microsoft.com/office/officeart/2005/8/layout/process3"/>
    <dgm:cxn modelId="{62ACC85C-1623-4659-A623-A8D268513F91}" type="presOf" srcId="{A9BBD8D5-2EAD-4CEE-BECF-83CBB8117EE9}" destId="{63DEE657-0CE2-4AE4-BCAC-7825C61F715B}" srcOrd="0" destOrd="0" presId="urn:microsoft.com/office/officeart/2005/8/layout/process3"/>
    <dgm:cxn modelId="{0E1351A4-2579-41A3-9A0B-065ED27F51EB}" type="presOf" srcId="{459E07A4-1334-4B40-91E6-50EFEDC82B6A}" destId="{2E2FD049-D3C9-47A4-AB2D-5552CEE066DE}" srcOrd="1" destOrd="0" presId="urn:microsoft.com/office/officeart/2005/8/layout/process3"/>
    <dgm:cxn modelId="{E810E0F1-5B6F-4A09-8767-115A79479AC0}" type="presOf" srcId="{6EBF9D17-602F-49FC-9BA4-8487128C8DD1}" destId="{0F7D9CC2-4224-43B9-9B8E-E8892A002C20}" srcOrd="0" destOrd="0" presId="urn:microsoft.com/office/officeart/2005/8/layout/process3"/>
    <dgm:cxn modelId="{807B3838-71A2-42E9-9494-AF0F0D1AC0CA}" type="presParOf" srcId="{A3C0653F-03AD-4631-A7EA-953C4B3FA756}" destId="{6A3DEE69-748A-4BF0-AADA-48CD4A97A791}" srcOrd="0" destOrd="0" presId="urn:microsoft.com/office/officeart/2005/8/layout/process3"/>
    <dgm:cxn modelId="{0DEB4778-74F4-4056-8BA7-B949F3C85E97}" type="presParOf" srcId="{6A3DEE69-748A-4BF0-AADA-48CD4A97A791}" destId="{37CB2502-FBED-4C04-8AB9-096141FCABCA}" srcOrd="0" destOrd="0" presId="urn:microsoft.com/office/officeart/2005/8/layout/process3"/>
    <dgm:cxn modelId="{F0E8A820-74E0-4C3C-8EE3-E52ABE7D6DC3}" type="presParOf" srcId="{6A3DEE69-748A-4BF0-AADA-48CD4A97A791}" destId="{F20FBC0F-B238-4677-B3B4-0D6D98577D21}" srcOrd="1" destOrd="0" presId="urn:microsoft.com/office/officeart/2005/8/layout/process3"/>
    <dgm:cxn modelId="{81EC68BD-071D-48DC-9C12-3ED34CA4644A}" type="presParOf" srcId="{6A3DEE69-748A-4BF0-AADA-48CD4A97A791}" destId="{F14DC1DF-3A46-4882-B031-336537730B89}" srcOrd="2" destOrd="0" presId="urn:microsoft.com/office/officeart/2005/8/layout/process3"/>
    <dgm:cxn modelId="{AEB72877-4D0D-4B14-B2FF-0BDEF1BC130B}" type="presParOf" srcId="{A3C0653F-03AD-4631-A7EA-953C4B3FA756}" destId="{06DE7330-FFED-43B3-A193-2D48EAD887F2}" srcOrd="1" destOrd="0" presId="urn:microsoft.com/office/officeart/2005/8/layout/process3"/>
    <dgm:cxn modelId="{363C3279-1E2F-47B5-A928-892F518FF328}" type="presParOf" srcId="{06DE7330-FFED-43B3-A193-2D48EAD887F2}" destId="{BE276345-730F-4D7B-B799-CD47BE2F03D0}" srcOrd="0" destOrd="0" presId="urn:microsoft.com/office/officeart/2005/8/layout/process3"/>
    <dgm:cxn modelId="{F8856C1C-F8F9-4B32-98DE-F7DBA62BCA2C}" type="presParOf" srcId="{A3C0653F-03AD-4631-A7EA-953C4B3FA756}" destId="{92E984E0-390C-43A6-80AB-5593F9A869D5}" srcOrd="2" destOrd="0" presId="urn:microsoft.com/office/officeart/2005/8/layout/process3"/>
    <dgm:cxn modelId="{56354D51-23CA-49E2-B515-6E3005446EFD}" type="presParOf" srcId="{92E984E0-390C-43A6-80AB-5593F9A869D5}" destId="{0F7D9CC2-4224-43B9-9B8E-E8892A002C20}" srcOrd="0" destOrd="0" presId="urn:microsoft.com/office/officeart/2005/8/layout/process3"/>
    <dgm:cxn modelId="{3457D3EB-AB96-4D85-A221-9F6C5F2DC40C}" type="presParOf" srcId="{92E984E0-390C-43A6-80AB-5593F9A869D5}" destId="{F3F197B6-E091-4D0E-B371-1CCE110BC774}" srcOrd="1" destOrd="0" presId="urn:microsoft.com/office/officeart/2005/8/layout/process3"/>
    <dgm:cxn modelId="{DFD172BB-3E3C-4007-A6E9-63B660772BC7}" type="presParOf" srcId="{92E984E0-390C-43A6-80AB-5593F9A869D5}" destId="{B3B534DF-9824-4960-A529-6C406294D2F5}" srcOrd="2" destOrd="0" presId="urn:microsoft.com/office/officeart/2005/8/layout/process3"/>
    <dgm:cxn modelId="{19C2F538-EB8D-42C6-8050-2B51AD5A03AB}" type="presParOf" srcId="{A3C0653F-03AD-4631-A7EA-953C4B3FA756}" destId="{1794F002-2312-4B3B-A7F9-369661D9C79B}" srcOrd="3" destOrd="0" presId="urn:microsoft.com/office/officeart/2005/8/layout/process3"/>
    <dgm:cxn modelId="{EB117F1C-CD0A-4FB8-B610-DFECE8C37B7A}" type="presParOf" srcId="{1794F002-2312-4B3B-A7F9-369661D9C79B}" destId="{2E2FD049-D3C9-47A4-AB2D-5552CEE066DE}" srcOrd="0" destOrd="0" presId="urn:microsoft.com/office/officeart/2005/8/layout/process3"/>
    <dgm:cxn modelId="{05DF0E7C-3B12-4FC7-A843-4F9AD0891CAC}" type="presParOf" srcId="{A3C0653F-03AD-4631-A7EA-953C4B3FA756}" destId="{D762D934-9461-4F2E-8BCE-3C1F3E9F0580}" srcOrd="4" destOrd="0" presId="urn:microsoft.com/office/officeart/2005/8/layout/process3"/>
    <dgm:cxn modelId="{9CA71D26-4B81-40E5-BBA6-AC015811D2EC}" type="presParOf" srcId="{D762D934-9461-4F2E-8BCE-3C1F3E9F0580}" destId="{682D38FD-1C0C-4E65-AAFA-78653DF17EC2}" srcOrd="0" destOrd="0" presId="urn:microsoft.com/office/officeart/2005/8/layout/process3"/>
    <dgm:cxn modelId="{8AFCF5CA-3ADC-4931-90E0-299F5C45C68C}" type="presParOf" srcId="{D762D934-9461-4F2E-8BCE-3C1F3E9F0580}" destId="{09B8DD77-9847-47CC-8553-91BB62D0088A}" srcOrd="1" destOrd="0" presId="urn:microsoft.com/office/officeart/2005/8/layout/process3"/>
    <dgm:cxn modelId="{0C0D5F16-3FA5-427C-BAF6-35731179C197}" type="presParOf" srcId="{D762D934-9461-4F2E-8BCE-3C1F3E9F0580}" destId="{F7DCE1DF-197C-4FAE-BDCE-E5B96D0544B6}" srcOrd="2" destOrd="0" presId="urn:microsoft.com/office/officeart/2005/8/layout/process3"/>
    <dgm:cxn modelId="{B8F32659-4C5F-4317-9768-001DBE0E3A56}" type="presParOf" srcId="{A3C0653F-03AD-4631-A7EA-953C4B3FA756}" destId="{63DEE657-0CE2-4AE4-BCAC-7825C61F715B}" srcOrd="5" destOrd="0" presId="urn:microsoft.com/office/officeart/2005/8/layout/process3"/>
    <dgm:cxn modelId="{43FEBB97-6676-4763-8211-52D0F31D954B}" type="presParOf" srcId="{63DEE657-0CE2-4AE4-BCAC-7825C61F715B}" destId="{91A4F908-1E6C-41CE-A2B2-ECA5CEB2736E}" srcOrd="0" destOrd="0" presId="urn:microsoft.com/office/officeart/2005/8/layout/process3"/>
    <dgm:cxn modelId="{B2D4F7B8-FBE7-44C2-9235-D7EE9186EA77}" type="presParOf" srcId="{A3C0653F-03AD-4631-A7EA-953C4B3FA756}" destId="{A9B7C076-64F3-4775-B608-D75D14217232}" srcOrd="6" destOrd="0" presId="urn:microsoft.com/office/officeart/2005/8/layout/process3"/>
    <dgm:cxn modelId="{CB7DA8C2-2A53-40C5-B358-E2FA82FD42E2}" type="presParOf" srcId="{A9B7C076-64F3-4775-B608-D75D14217232}" destId="{1D409A2C-B391-4812-AA77-5B4A81858785}" srcOrd="0" destOrd="0" presId="urn:microsoft.com/office/officeart/2005/8/layout/process3"/>
    <dgm:cxn modelId="{CC78DE6D-9E55-4961-B6F3-89C94999E497}" type="presParOf" srcId="{A9B7C076-64F3-4775-B608-D75D14217232}" destId="{0622C7D8-BF78-43AE-A334-26711D735EC4}" srcOrd="1" destOrd="0" presId="urn:microsoft.com/office/officeart/2005/8/layout/process3"/>
    <dgm:cxn modelId="{3345B0F0-9717-4B37-A5A2-8074A81D65CF}" type="presParOf" srcId="{A9B7C076-64F3-4775-B608-D75D14217232}" destId="{BEB1988F-7B69-4382-971F-2E1AC49AD9D4}" srcOrd="2" destOrd="0" presId="urn:microsoft.com/office/officeart/2005/8/layout/process3"/>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4986E36-E46C-4D30-9C41-D5757DC813EC}" type="doc">
      <dgm:prSet loTypeId="urn:microsoft.com/office/officeart/2005/8/layout/hProcess11" loCatId="process" qsTypeId="urn:microsoft.com/office/officeart/2005/8/quickstyle/simple1" qsCatId="simple" csTypeId="urn:microsoft.com/office/officeart/2005/8/colors/accent1_2" csCatId="accent1" phldr="1"/>
      <dgm:spPr/>
      <dgm:t>
        <a:bodyPr/>
        <a:lstStyle/>
        <a:p>
          <a:endParaRPr lang="es-ES"/>
        </a:p>
      </dgm:t>
    </dgm:pt>
    <dgm:pt modelId="{453B7479-47AB-4913-89DA-B0B05F714308}">
      <dgm:prSet phldrT="[Texto]"/>
      <dgm:spPr/>
      <dgm:t>
        <a:bodyPr/>
        <a:lstStyle/>
        <a:p>
          <a:r>
            <a:rPr lang="es-CO">
              <a:latin typeface="Arial" panose="020B0604020202020204" pitchFamily="34" charset="0"/>
              <a:cs typeface="Arial" panose="020B0604020202020204" pitchFamily="34" charset="0"/>
            </a:rPr>
            <a:t>Desarrollo</a:t>
          </a:r>
          <a:endParaRPr lang="es-ES">
            <a:latin typeface="Arial" panose="020B0604020202020204" pitchFamily="34" charset="0"/>
            <a:cs typeface="Arial" panose="020B0604020202020204" pitchFamily="34" charset="0"/>
          </a:endParaRPr>
        </a:p>
      </dgm:t>
    </dgm:pt>
    <dgm:pt modelId="{C4E45597-F5EC-4D90-81BB-B15D2713395D}" type="parTrans" cxnId="{52631E0D-7819-4A0B-BF03-8877BF164F58}">
      <dgm:prSet/>
      <dgm:spPr/>
      <dgm:t>
        <a:bodyPr/>
        <a:lstStyle/>
        <a:p>
          <a:endParaRPr lang="es-ES">
            <a:latin typeface="Arial" panose="020B0604020202020204" pitchFamily="34" charset="0"/>
            <a:cs typeface="Arial" panose="020B0604020202020204" pitchFamily="34" charset="0"/>
          </a:endParaRPr>
        </a:p>
      </dgm:t>
    </dgm:pt>
    <dgm:pt modelId="{758939F9-4596-4B9F-BDC7-1317DFF19CD5}" type="sibTrans" cxnId="{52631E0D-7819-4A0B-BF03-8877BF164F58}">
      <dgm:prSet/>
      <dgm:spPr/>
      <dgm:t>
        <a:bodyPr/>
        <a:lstStyle/>
        <a:p>
          <a:endParaRPr lang="es-ES">
            <a:latin typeface="Arial" panose="020B0604020202020204" pitchFamily="34" charset="0"/>
            <a:cs typeface="Arial" panose="020B0604020202020204" pitchFamily="34" charset="0"/>
          </a:endParaRPr>
        </a:p>
      </dgm:t>
    </dgm:pt>
    <dgm:pt modelId="{49308058-5577-4AF8-8418-BF7277EF21DA}">
      <dgm:prSet/>
      <dgm:spPr/>
      <dgm:t>
        <a:bodyPr/>
        <a:lstStyle/>
        <a:p>
          <a:r>
            <a:rPr lang="es-CO">
              <a:latin typeface="Arial" panose="020B0604020202020204" pitchFamily="34" charset="0"/>
              <a:cs typeface="Arial" panose="020B0604020202020204" pitchFamily="34" charset="0"/>
            </a:rPr>
            <a:t>Integración continua (CI)</a:t>
          </a:r>
          <a:endParaRPr lang="en-US">
            <a:latin typeface="Arial" panose="020B0604020202020204" pitchFamily="34" charset="0"/>
            <a:cs typeface="Arial" panose="020B0604020202020204" pitchFamily="34" charset="0"/>
          </a:endParaRPr>
        </a:p>
      </dgm:t>
    </dgm:pt>
    <dgm:pt modelId="{CFF6EEF6-6C5E-462F-80BB-957D6C6BDE8D}" type="parTrans" cxnId="{3F2CADC4-E72A-44BC-BB0B-52E945A85B0D}">
      <dgm:prSet/>
      <dgm:spPr/>
      <dgm:t>
        <a:bodyPr/>
        <a:lstStyle/>
        <a:p>
          <a:endParaRPr lang="es-ES">
            <a:latin typeface="Arial" panose="020B0604020202020204" pitchFamily="34" charset="0"/>
            <a:cs typeface="Arial" panose="020B0604020202020204" pitchFamily="34" charset="0"/>
          </a:endParaRPr>
        </a:p>
      </dgm:t>
    </dgm:pt>
    <dgm:pt modelId="{0F240997-968C-43D5-9D71-EED439F40B1F}" type="sibTrans" cxnId="{3F2CADC4-E72A-44BC-BB0B-52E945A85B0D}">
      <dgm:prSet/>
      <dgm:spPr/>
      <dgm:t>
        <a:bodyPr/>
        <a:lstStyle/>
        <a:p>
          <a:endParaRPr lang="es-ES">
            <a:latin typeface="Arial" panose="020B0604020202020204" pitchFamily="34" charset="0"/>
            <a:cs typeface="Arial" panose="020B0604020202020204" pitchFamily="34" charset="0"/>
          </a:endParaRPr>
        </a:p>
      </dgm:t>
    </dgm:pt>
    <dgm:pt modelId="{52C6D52F-B827-46E8-B4DC-6D5020FF7B57}">
      <dgm:prSet/>
      <dgm:spPr/>
      <dgm:t>
        <a:bodyPr/>
        <a:lstStyle/>
        <a:p>
          <a:r>
            <a:rPr lang="es-CO">
              <a:latin typeface="Arial" panose="020B0604020202020204" pitchFamily="34" charset="0"/>
              <a:cs typeface="Arial" panose="020B0604020202020204" pitchFamily="34" charset="0"/>
            </a:rPr>
            <a:t>Pruebas automatizadas</a:t>
          </a:r>
          <a:endParaRPr lang="en-US">
            <a:latin typeface="Arial" panose="020B0604020202020204" pitchFamily="34" charset="0"/>
            <a:cs typeface="Arial" panose="020B0604020202020204" pitchFamily="34" charset="0"/>
          </a:endParaRPr>
        </a:p>
      </dgm:t>
    </dgm:pt>
    <dgm:pt modelId="{C363A37C-7BA9-46D7-8A63-3EFA00A29837}" type="parTrans" cxnId="{DF1E049A-460C-438A-BBAA-9DC08CC006B2}">
      <dgm:prSet/>
      <dgm:spPr/>
      <dgm:t>
        <a:bodyPr/>
        <a:lstStyle/>
        <a:p>
          <a:endParaRPr lang="es-ES">
            <a:latin typeface="Arial" panose="020B0604020202020204" pitchFamily="34" charset="0"/>
            <a:cs typeface="Arial" panose="020B0604020202020204" pitchFamily="34" charset="0"/>
          </a:endParaRPr>
        </a:p>
      </dgm:t>
    </dgm:pt>
    <dgm:pt modelId="{AC28EF24-4DF1-479C-9F16-6CD29F2F9E5A}" type="sibTrans" cxnId="{DF1E049A-460C-438A-BBAA-9DC08CC006B2}">
      <dgm:prSet/>
      <dgm:spPr/>
      <dgm:t>
        <a:bodyPr/>
        <a:lstStyle/>
        <a:p>
          <a:endParaRPr lang="es-ES">
            <a:latin typeface="Arial" panose="020B0604020202020204" pitchFamily="34" charset="0"/>
            <a:cs typeface="Arial" panose="020B0604020202020204" pitchFamily="34" charset="0"/>
          </a:endParaRPr>
        </a:p>
      </dgm:t>
    </dgm:pt>
    <dgm:pt modelId="{395BBE84-775C-46BC-9969-38EE53D83066}">
      <dgm:prSet/>
      <dgm:spPr/>
      <dgm:t>
        <a:bodyPr/>
        <a:lstStyle/>
        <a:p>
          <a:r>
            <a:rPr lang="es-CO">
              <a:latin typeface="Arial" panose="020B0604020202020204" pitchFamily="34" charset="0"/>
              <a:cs typeface="Arial" panose="020B0604020202020204" pitchFamily="34" charset="0"/>
            </a:rPr>
            <a:t>Entrega continua (CD)</a:t>
          </a:r>
          <a:endParaRPr lang="en-US">
            <a:latin typeface="Arial" panose="020B0604020202020204" pitchFamily="34" charset="0"/>
            <a:cs typeface="Arial" panose="020B0604020202020204" pitchFamily="34" charset="0"/>
          </a:endParaRPr>
        </a:p>
      </dgm:t>
    </dgm:pt>
    <dgm:pt modelId="{0DD2AB11-1203-465B-8825-AF3470B3B870}" type="parTrans" cxnId="{EC0198E2-B189-4D12-92FE-9AF6391C8768}">
      <dgm:prSet/>
      <dgm:spPr/>
      <dgm:t>
        <a:bodyPr/>
        <a:lstStyle/>
        <a:p>
          <a:endParaRPr lang="es-ES">
            <a:latin typeface="Arial" panose="020B0604020202020204" pitchFamily="34" charset="0"/>
            <a:cs typeface="Arial" panose="020B0604020202020204" pitchFamily="34" charset="0"/>
          </a:endParaRPr>
        </a:p>
      </dgm:t>
    </dgm:pt>
    <dgm:pt modelId="{1FC6E1DC-B46A-4530-9D75-32A813D67993}" type="sibTrans" cxnId="{EC0198E2-B189-4D12-92FE-9AF6391C8768}">
      <dgm:prSet/>
      <dgm:spPr/>
      <dgm:t>
        <a:bodyPr/>
        <a:lstStyle/>
        <a:p>
          <a:endParaRPr lang="es-ES">
            <a:latin typeface="Arial" panose="020B0604020202020204" pitchFamily="34" charset="0"/>
            <a:cs typeface="Arial" panose="020B0604020202020204" pitchFamily="34" charset="0"/>
          </a:endParaRPr>
        </a:p>
      </dgm:t>
    </dgm:pt>
    <dgm:pt modelId="{C2E61F5A-3DC4-43C2-9353-8D42E93EF838}">
      <dgm:prSet/>
      <dgm:spPr/>
      <dgm:t>
        <a:bodyPr/>
        <a:lstStyle/>
        <a:p>
          <a:r>
            <a:rPr lang="es-CO">
              <a:latin typeface="Arial" panose="020B0604020202020204" pitchFamily="34" charset="0"/>
              <a:cs typeface="Arial" panose="020B0604020202020204" pitchFamily="34" charset="0"/>
            </a:rPr>
            <a:t>Despliegue continuo</a:t>
          </a:r>
          <a:endParaRPr lang="en-US">
            <a:latin typeface="Arial" panose="020B0604020202020204" pitchFamily="34" charset="0"/>
            <a:cs typeface="Arial" panose="020B0604020202020204" pitchFamily="34" charset="0"/>
          </a:endParaRPr>
        </a:p>
      </dgm:t>
    </dgm:pt>
    <dgm:pt modelId="{4D748A51-F1D9-4CA6-88B3-41E863B86423}" type="parTrans" cxnId="{27495F1B-C6FB-4FDB-B1D7-E2AE40487E85}">
      <dgm:prSet/>
      <dgm:spPr/>
      <dgm:t>
        <a:bodyPr/>
        <a:lstStyle/>
        <a:p>
          <a:endParaRPr lang="es-ES">
            <a:latin typeface="Arial" panose="020B0604020202020204" pitchFamily="34" charset="0"/>
            <a:cs typeface="Arial" panose="020B0604020202020204" pitchFamily="34" charset="0"/>
          </a:endParaRPr>
        </a:p>
      </dgm:t>
    </dgm:pt>
    <dgm:pt modelId="{BE055B6C-8149-4A95-AE63-0E2D54A9717E}" type="sibTrans" cxnId="{27495F1B-C6FB-4FDB-B1D7-E2AE40487E85}">
      <dgm:prSet/>
      <dgm:spPr/>
      <dgm:t>
        <a:bodyPr/>
        <a:lstStyle/>
        <a:p>
          <a:endParaRPr lang="es-ES">
            <a:latin typeface="Arial" panose="020B0604020202020204" pitchFamily="34" charset="0"/>
            <a:cs typeface="Arial" panose="020B0604020202020204" pitchFamily="34" charset="0"/>
          </a:endParaRPr>
        </a:p>
      </dgm:t>
    </dgm:pt>
    <dgm:pt modelId="{12F49BDA-5655-4A97-965C-C827583F3320}">
      <dgm:prSet/>
      <dgm:spPr/>
      <dgm:t>
        <a:bodyPr/>
        <a:lstStyle/>
        <a:p>
          <a:r>
            <a:rPr lang="es-CO">
              <a:latin typeface="Arial" panose="020B0604020202020204" pitchFamily="34" charset="0"/>
              <a:cs typeface="Arial" panose="020B0604020202020204" pitchFamily="34" charset="0"/>
            </a:rPr>
            <a:t>Producción</a:t>
          </a:r>
          <a:endParaRPr lang="en-US">
            <a:latin typeface="Arial" panose="020B0604020202020204" pitchFamily="34" charset="0"/>
            <a:cs typeface="Arial" panose="020B0604020202020204" pitchFamily="34" charset="0"/>
          </a:endParaRPr>
        </a:p>
      </dgm:t>
    </dgm:pt>
    <dgm:pt modelId="{33325CD3-D7AC-41C2-9594-B79E55E9FDBB}" type="parTrans" cxnId="{75FBCC08-5EB9-4385-B24D-3D4D45E7BD58}">
      <dgm:prSet/>
      <dgm:spPr/>
      <dgm:t>
        <a:bodyPr/>
        <a:lstStyle/>
        <a:p>
          <a:endParaRPr lang="es-ES">
            <a:latin typeface="Arial" panose="020B0604020202020204" pitchFamily="34" charset="0"/>
            <a:cs typeface="Arial" panose="020B0604020202020204" pitchFamily="34" charset="0"/>
          </a:endParaRPr>
        </a:p>
      </dgm:t>
    </dgm:pt>
    <dgm:pt modelId="{54EBDAE1-1CF7-4695-9AE8-A96D32B174B6}" type="sibTrans" cxnId="{75FBCC08-5EB9-4385-B24D-3D4D45E7BD58}">
      <dgm:prSet/>
      <dgm:spPr/>
      <dgm:t>
        <a:bodyPr/>
        <a:lstStyle/>
        <a:p>
          <a:endParaRPr lang="es-ES">
            <a:latin typeface="Arial" panose="020B0604020202020204" pitchFamily="34" charset="0"/>
            <a:cs typeface="Arial" panose="020B0604020202020204" pitchFamily="34" charset="0"/>
          </a:endParaRPr>
        </a:p>
      </dgm:t>
    </dgm:pt>
    <dgm:pt modelId="{ADF77B82-1896-43F6-A5E9-3BE5ACDA3274}">
      <dgm:prSet/>
      <dgm:spPr/>
      <dgm:t>
        <a:bodyPr/>
        <a:lstStyle/>
        <a:p>
          <a:r>
            <a:rPr lang="es-CO">
              <a:latin typeface="Arial" panose="020B0604020202020204" pitchFamily="34" charset="0"/>
              <a:cs typeface="Arial" panose="020B0604020202020204" pitchFamily="34" charset="0"/>
            </a:rPr>
            <a:t>Monitoreo y retroalimentación</a:t>
          </a:r>
          <a:endParaRPr lang="en-US">
            <a:latin typeface="Arial" panose="020B0604020202020204" pitchFamily="34" charset="0"/>
            <a:cs typeface="Arial" panose="020B0604020202020204" pitchFamily="34" charset="0"/>
          </a:endParaRPr>
        </a:p>
      </dgm:t>
    </dgm:pt>
    <dgm:pt modelId="{233AB1F4-46F9-45AF-8284-58D9001B8F0E}" type="parTrans" cxnId="{B16581D5-9A01-4435-88BF-8EFB846786FA}">
      <dgm:prSet/>
      <dgm:spPr/>
      <dgm:t>
        <a:bodyPr/>
        <a:lstStyle/>
        <a:p>
          <a:endParaRPr lang="es-ES">
            <a:latin typeface="Arial" panose="020B0604020202020204" pitchFamily="34" charset="0"/>
            <a:cs typeface="Arial" panose="020B0604020202020204" pitchFamily="34" charset="0"/>
          </a:endParaRPr>
        </a:p>
      </dgm:t>
    </dgm:pt>
    <dgm:pt modelId="{1C9046D1-EE4F-485F-A22C-FC42AD222E6C}" type="sibTrans" cxnId="{B16581D5-9A01-4435-88BF-8EFB846786FA}">
      <dgm:prSet/>
      <dgm:spPr/>
      <dgm:t>
        <a:bodyPr/>
        <a:lstStyle/>
        <a:p>
          <a:endParaRPr lang="es-ES">
            <a:latin typeface="Arial" panose="020B0604020202020204" pitchFamily="34" charset="0"/>
            <a:cs typeface="Arial" panose="020B0604020202020204" pitchFamily="34" charset="0"/>
          </a:endParaRPr>
        </a:p>
      </dgm:t>
    </dgm:pt>
    <dgm:pt modelId="{3CE505C6-E340-4F67-8520-3495FC098743}">
      <dgm:prSet/>
      <dgm:spPr/>
      <dgm:t>
        <a:bodyPr/>
        <a:lstStyle/>
        <a:p>
          <a:r>
            <a:rPr lang="es-CO">
              <a:latin typeface="Arial" panose="020B0604020202020204" pitchFamily="34" charset="0"/>
              <a:cs typeface="Arial" panose="020B0604020202020204" pitchFamily="34" charset="0"/>
            </a:rPr>
            <a:t>Nuevos cambios al código</a:t>
          </a:r>
          <a:endParaRPr lang="en-US">
            <a:latin typeface="Arial" panose="020B0604020202020204" pitchFamily="34" charset="0"/>
            <a:cs typeface="Arial" panose="020B0604020202020204" pitchFamily="34" charset="0"/>
          </a:endParaRPr>
        </a:p>
      </dgm:t>
    </dgm:pt>
    <dgm:pt modelId="{75421181-2AD2-4035-A4D8-6CFE6A280CF0}" type="parTrans" cxnId="{C9BAF759-5C08-45D5-8430-C716AE2CF4BE}">
      <dgm:prSet/>
      <dgm:spPr/>
      <dgm:t>
        <a:bodyPr/>
        <a:lstStyle/>
        <a:p>
          <a:endParaRPr lang="es-ES">
            <a:latin typeface="Arial" panose="020B0604020202020204" pitchFamily="34" charset="0"/>
            <a:cs typeface="Arial" panose="020B0604020202020204" pitchFamily="34" charset="0"/>
          </a:endParaRPr>
        </a:p>
      </dgm:t>
    </dgm:pt>
    <dgm:pt modelId="{52D762FA-1346-485B-91E7-66BE0985F1E0}" type="sibTrans" cxnId="{C9BAF759-5C08-45D5-8430-C716AE2CF4BE}">
      <dgm:prSet/>
      <dgm:spPr/>
      <dgm:t>
        <a:bodyPr/>
        <a:lstStyle/>
        <a:p>
          <a:endParaRPr lang="es-ES">
            <a:latin typeface="Arial" panose="020B0604020202020204" pitchFamily="34" charset="0"/>
            <a:cs typeface="Arial" panose="020B0604020202020204" pitchFamily="34" charset="0"/>
          </a:endParaRPr>
        </a:p>
      </dgm:t>
    </dgm:pt>
    <dgm:pt modelId="{5804737C-29B5-4987-B773-5EF484DB7933}">
      <dgm:prSet phldrT="[Texto]"/>
      <dgm:spPr/>
      <dgm:t>
        <a:bodyPr/>
        <a:lstStyle/>
        <a:p>
          <a:r>
            <a:rPr lang="es-CO">
              <a:latin typeface="Arial" panose="020B0604020202020204" pitchFamily="34" charset="0"/>
              <a:cs typeface="Arial" panose="020B0604020202020204" pitchFamily="34" charset="0"/>
            </a:rPr>
            <a:t>Repositorio de código</a:t>
          </a:r>
          <a:endParaRPr lang="es-ES">
            <a:latin typeface="Arial" panose="020B0604020202020204" pitchFamily="34" charset="0"/>
            <a:cs typeface="Arial" panose="020B0604020202020204" pitchFamily="34" charset="0"/>
          </a:endParaRPr>
        </a:p>
      </dgm:t>
    </dgm:pt>
    <dgm:pt modelId="{37F79A3E-F096-416B-A517-F3CE5D09E0B5}" type="parTrans" cxnId="{9E7184FF-2E8F-44B2-9C61-512FF88D1AA2}">
      <dgm:prSet/>
      <dgm:spPr/>
      <dgm:t>
        <a:bodyPr/>
        <a:lstStyle/>
        <a:p>
          <a:endParaRPr lang="es-ES">
            <a:latin typeface="Arial" panose="020B0604020202020204" pitchFamily="34" charset="0"/>
            <a:cs typeface="Arial" panose="020B0604020202020204" pitchFamily="34" charset="0"/>
          </a:endParaRPr>
        </a:p>
      </dgm:t>
    </dgm:pt>
    <dgm:pt modelId="{B1FE65C3-5FB0-436D-B2C6-D37438059BA3}" type="sibTrans" cxnId="{9E7184FF-2E8F-44B2-9C61-512FF88D1AA2}">
      <dgm:prSet/>
      <dgm:spPr/>
      <dgm:t>
        <a:bodyPr/>
        <a:lstStyle/>
        <a:p>
          <a:endParaRPr lang="es-ES">
            <a:latin typeface="Arial" panose="020B0604020202020204" pitchFamily="34" charset="0"/>
            <a:cs typeface="Arial" panose="020B0604020202020204" pitchFamily="34" charset="0"/>
          </a:endParaRPr>
        </a:p>
      </dgm:t>
    </dgm:pt>
    <dgm:pt modelId="{414E3199-FE1A-41A7-BB4F-2A66C8A6A0A4}" type="pres">
      <dgm:prSet presAssocID="{44986E36-E46C-4D30-9C41-D5757DC813EC}" presName="Name0" presStyleCnt="0">
        <dgm:presLayoutVars>
          <dgm:dir/>
          <dgm:resizeHandles val="exact"/>
        </dgm:presLayoutVars>
      </dgm:prSet>
      <dgm:spPr/>
      <dgm:t>
        <a:bodyPr/>
        <a:lstStyle/>
        <a:p>
          <a:endParaRPr lang="es-ES"/>
        </a:p>
      </dgm:t>
    </dgm:pt>
    <dgm:pt modelId="{7544933F-5A59-461D-8324-FBF4A800F570}" type="pres">
      <dgm:prSet presAssocID="{44986E36-E46C-4D30-9C41-D5757DC813EC}" presName="arrow" presStyleLbl="bgShp" presStyleIdx="0" presStyleCnt="1"/>
      <dgm:spPr/>
    </dgm:pt>
    <dgm:pt modelId="{8E68EBA8-8B2A-4936-B2F7-03F67BF62B03}" type="pres">
      <dgm:prSet presAssocID="{44986E36-E46C-4D30-9C41-D5757DC813EC}" presName="points" presStyleCnt="0"/>
      <dgm:spPr/>
    </dgm:pt>
    <dgm:pt modelId="{6F1C3A05-E672-4777-85DE-2D531B255AEE}" type="pres">
      <dgm:prSet presAssocID="{453B7479-47AB-4913-89DA-B0B05F714308}" presName="compositeA" presStyleCnt="0"/>
      <dgm:spPr/>
    </dgm:pt>
    <dgm:pt modelId="{EFC03E4D-73C4-4212-86DA-E9ACD2DB27CE}" type="pres">
      <dgm:prSet presAssocID="{453B7479-47AB-4913-89DA-B0B05F714308}" presName="textA" presStyleLbl="revTx" presStyleIdx="0" presStyleCnt="9">
        <dgm:presLayoutVars>
          <dgm:bulletEnabled val="1"/>
        </dgm:presLayoutVars>
      </dgm:prSet>
      <dgm:spPr/>
      <dgm:t>
        <a:bodyPr/>
        <a:lstStyle/>
        <a:p>
          <a:endParaRPr lang="es-ES"/>
        </a:p>
      </dgm:t>
    </dgm:pt>
    <dgm:pt modelId="{3C2FB0DA-4F9B-43D4-BD25-8CE44F2A877C}" type="pres">
      <dgm:prSet presAssocID="{453B7479-47AB-4913-89DA-B0B05F714308}" presName="circleA" presStyleLbl="node1" presStyleIdx="0" presStyleCnt="9"/>
      <dgm:spPr/>
    </dgm:pt>
    <dgm:pt modelId="{72F91ACA-54B4-40F8-9CC7-E7D690CB7B62}" type="pres">
      <dgm:prSet presAssocID="{453B7479-47AB-4913-89DA-B0B05F714308}" presName="spaceA" presStyleCnt="0"/>
      <dgm:spPr/>
    </dgm:pt>
    <dgm:pt modelId="{EDCBCAF2-7EC1-4487-BB3A-88B379C388AE}" type="pres">
      <dgm:prSet presAssocID="{758939F9-4596-4B9F-BDC7-1317DFF19CD5}" presName="space" presStyleCnt="0"/>
      <dgm:spPr/>
    </dgm:pt>
    <dgm:pt modelId="{3ED58194-7F27-4705-A2F2-44246ED363DF}" type="pres">
      <dgm:prSet presAssocID="{5804737C-29B5-4987-B773-5EF484DB7933}" presName="compositeB" presStyleCnt="0"/>
      <dgm:spPr/>
    </dgm:pt>
    <dgm:pt modelId="{6D3E8255-58BE-49C9-AF99-4EAB1CDBCC73}" type="pres">
      <dgm:prSet presAssocID="{5804737C-29B5-4987-B773-5EF484DB7933}" presName="textB" presStyleLbl="revTx" presStyleIdx="1" presStyleCnt="9">
        <dgm:presLayoutVars>
          <dgm:bulletEnabled val="1"/>
        </dgm:presLayoutVars>
      </dgm:prSet>
      <dgm:spPr/>
      <dgm:t>
        <a:bodyPr/>
        <a:lstStyle/>
        <a:p>
          <a:endParaRPr lang="es-ES"/>
        </a:p>
      </dgm:t>
    </dgm:pt>
    <dgm:pt modelId="{EA2FF4EA-B498-4470-8C17-A5B73291C714}" type="pres">
      <dgm:prSet presAssocID="{5804737C-29B5-4987-B773-5EF484DB7933}" presName="circleB" presStyleLbl="node1" presStyleIdx="1" presStyleCnt="9"/>
      <dgm:spPr/>
    </dgm:pt>
    <dgm:pt modelId="{353937F2-1C45-4D71-A3BB-A35B40A52808}" type="pres">
      <dgm:prSet presAssocID="{5804737C-29B5-4987-B773-5EF484DB7933}" presName="spaceB" presStyleCnt="0"/>
      <dgm:spPr/>
    </dgm:pt>
    <dgm:pt modelId="{F7E2072F-9669-43CE-B35F-89C1A4A3FA15}" type="pres">
      <dgm:prSet presAssocID="{B1FE65C3-5FB0-436D-B2C6-D37438059BA3}" presName="space" presStyleCnt="0"/>
      <dgm:spPr/>
    </dgm:pt>
    <dgm:pt modelId="{DAE00642-C500-4B5D-8643-233848C190E1}" type="pres">
      <dgm:prSet presAssocID="{49308058-5577-4AF8-8418-BF7277EF21DA}" presName="compositeA" presStyleCnt="0"/>
      <dgm:spPr/>
    </dgm:pt>
    <dgm:pt modelId="{04F432DF-0764-42FF-9E97-8E0708E49116}" type="pres">
      <dgm:prSet presAssocID="{49308058-5577-4AF8-8418-BF7277EF21DA}" presName="textA" presStyleLbl="revTx" presStyleIdx="2" presStyleCnt="9">
        <dgm:presLayoutVars>
          <dgm:bulletEnabled val="1"/>
        </dgm:presLayoutVars>
      </dgm:prSet>
      <dgm:spPr/>
      <dgm:t>
        <a:bodyPr/>
        <a:lstStyle/>
        <a:p>
          <a:endParaRPr lang="es-ES"/>
        </a:p>
      </dgm:t>
    </dgm:pt>
    <dgm:pt modelId="{12DB022E-0D36-4F89-8444-6BC0278519E1}" type="pres">
      <dgm:prSet presAssocID="{49308058-5577-4AF8-8418-BF7277EF21DA}" presName="circleA" presStyleLbl="node1" presStyleIdx="2" presStyleCnt="9"/>
      <dgm:spPr/>
    </dgm:pt>
    <dgm:pt modelId="{59E1AF00-835A-4787-862C-D85863A6F0FA}" type="pres">
      <dgm:prSet presAssocID="{49308058-5577-4AF8-8418-BF7277EF21DA}" presName="spaceA" presStyleCnt="0"/>
      <dgm:spPr/>
    </dgm:pt>
    <dgm:pt modelId="{AAF91198-D68E-4220-9A9D-0C26FF9F2FFF}" type="pres">
      <dgm:prSet presAssocID="{0F240997-968C-43D5-9D71-EED439F40B1F}" presName="space" presStyleCnt="0"/>
      <dgm:spPr/>
    </dgm:pt>
    <dgm:pt modelId="{39768626-3970-43BC-9494-64A5F9BC42E9}" type="pres">
      <dgm:prSet presAssocID="{52C6D52F-B827-46E8-B4DC-6D5020FF7B57}" presName="compositeB" presStyleCnt="0"/>
      <dgm:spPr/>
    </dgm:pt>
    <dgm:pt modelId="{4112DAD1-5F6E-473B-A363-2866406A3D64}" type="pres">
      <dgm:prSet presAssocID="{52C6D52F-B827-46E8-B4DC-6D5020FF7B57}" presName="textB" presStyleLbl="revTx" presStyleIdx="3" presStyleCnt="9">
        <dgm:presLayoutVars>
          <dgm:bulletEnabled val="1"/>
        </dgm:presLayoutVars>
      </dgm:prSet>
      <dgm:spPr/>
      <dgm:t>
        <a:bodyPr/>
        <a:lstStyle/>
        <a:p>
          <a:endParaRPr lang="es-ES"/>
        </a:p>
      </dgm:t>
    </dgm:pt>
    <dgm:pt modelId="{E13F1585-A472-469B-A75A-BFCB967B567B}" type="pres">
      <dgm:prSet presAssocID="{52C6D52F-B827-46E8-B4DC-6D5020FF7B57}" presName="circleB" presStyleLbl="node1" presStyleIdx="3" presStyleCnt="9"/>
      <dgm:spPr/>
    </dgm:pt>
    <dgm:pt modelId="{215A6C55-FC17-4AE5-8C17-6DDC726442E0}" type="pres">
      <dgm:prSet presAssocID="{52C6D52F-B827-46E8-B4DC-6D5020FF7B57}" presName="spaceB" presStyleCnt="0"/>
      <dgm:spPr/>
    </dgm:pt>
    <dgm:pt modelId="{516BEC36-121E-43B8-9DB1-FAD226670D76}" type="pres">
      <dgm:prSet presAssocID="{AC28EF24-4DF1-479C-9F16-6CD29F2F9E5A}" presName="space" presStyleCnt="0"/>
      <dgm:spPr/>
    </dgm:pt>
    <dgm:pt modelId="{F498DE8E-F76E-4497-8FCD-03FB292568A3}" type="pres">
      <dgm:prSet presAssocID="{395BBE84-775C-46BC-9969-38EE53D83066}" presName="compositeA" presStyleCnt="0"/>
      <dgm:spPr/>
    </dgm:pt>
    <dgm:pt modelId="{78C2DAA7-848D-4E72-9440-D364BA830DA9}" type="pres">
      <dgm:prSet presAssocID="{395BBE84-775C-46BC-9969-38EE53D83066}" presName="textA" presStyleLbl="revTx" presStyleIdx="4" presStyleCnt="9">
        <dgm:presLayoutVars>
          <dgm:bulletEnabled val="1"/>
        </dgm:presLayoutVars>
      </dgm:prSet>
      <dgm:spPr/>
      <dgm:t>
        <a:bodyPr/>
        <a:lstStyle/>
        <a:p>
          <a:endParaRPr lang="es-ES"/>
        </a:p>
      </dgm:t>
    </dgm:pt>
    <dgm:pt modelId="{A003633F-4385-4C47-A36E-6516BFD0FF60}" type="pres">
      <dgm:prSet presAssocID="{395BBE84-775C-46BC-9969-38EE53D83066}" presName="circleA" presStyleLbl="node1" presStyleIdx="4" presStyleCnt="9"/>
      <dgm:spPr/>
    </dgm:pt>
    <dgm:pt modelId="{EDCFB6AE-1B98-491F-8F09-BDD9FF2C0D46}" type="pres">
      <dgm:prSet presAssocID="{395BBE84-775C-46BC-9969-38EE53D83066}" presName="spaceA" presStyleCnt="0"/>
      <dgm:spPr/>
    </dgm:pt>
    <dgm:pt modelId="{24E3620E-6BAF-4E6E-83B7-631097F7FB10}" type="pres">
      <dgm:prSet presAssocID="{1FC6E1DC-B46A-4530-9D75-32A813D67993}" presName="space" presStyleCnt="0"/>
      <dgm:spPr/>
    </dgm:pt>
    <dgm:pt modelId="{A8BC0300-FA36-4DB8-AEC6-954E7E2FAB89}" type="pres">
      <dgm:prSet presAssocID="{C2E61F5A-3DC4-43C2-9353-8D42E93EF838}" presName="compositeB" presStyleCnt="0"/>
      <dgm:spPr/>
    </dgm:pt>
    <dgm:pt modelId="{69A519E2-7D6D-4774-8131-D70FEFB4C8D1}" type="pres">
      <dgm:prSet presAssocID="{C2E61F5A-3DC4-43C2-9353-8D42E93EF838}" presName="textB" presStyleLbl="revTx" presStyleIdx="5" presStyleCnt="9">
        <dgm:presLayoutVars>
          <dgm:bulletEnabled val="1"/>
        </dgm:presLayoutVars>
      </dgm:prSet>
      <dgm:spPr/>
      <dgm:t>
        <a:bodyPr/>
        <a:lstStyle/>
        <a:p>
          <a:endParaRPr lang="es-ES"/>
        </a:p>
      </dgm:t>
    </dgm:pt>
    <dgm:pt modelId="{16E73A50-42AE-4692-9EF1-156A4AE21CB4}" type="pres">
      <dgm:prSet presAssocID="{C2E61F5A-3DC4-43C2-9353-8D42E93EF838}" presName="circleB" presStyleLbl="node1" presStyleIdx="5" presStyleCnt="9"/>
      <dgm:spPr/>
    </dgm:pt>
    <dgm:pt modelId="{E9BAE519-C3E8-4D24-AAB2-CE26920A6E79}" type="pres">
      <dgm:prSet presAssocID="{C2E61F5A-3DC4-43C2-9353-8D42E93EF838}" presName="spaceB" presStyleCnt="0"/>
      <dgm:spPr/>
    </dgm:pt>
    <dgm:pt modelId="{D4787754-253E-4A26-A405-6B68CA4F9AC4}" type="pres">
      <dgm:prSet presAssocID="{BE055B6C-8149-4A95-AE63-0E2D54A9717E}" presName="space" presStyleCnt="0"/>
      <dgm:spPr/>
    </dgm:pt>
    <dgm:pt modelId="{B3E2D2C8-830F-4EBA-B6A7-285560B8CC67}" type="pres">
      <dgm:prSet presAssocID="{12F49BDA-5655-4A97-965C-C827583F3320}" presName="compositeA" presStyleCnt="0"/>
      <dgm:spPr/>
    </dgm:pt>
    <dgm:pt modelId="{708EF790-9685-40B4-8F28-4D9C4BA4C71C}" type="pres">
      <dgm:prSet presAssocID="{12F49BDA-5655-4A97-965C-C827583F3320}" presName="textA" presStyleLbl="revTx" presStyleIdx="6" presStyleCnt="9">
        <dgm:presLayoutVars>
          <dgm:bulletEnabled val="1"/>
        </dgm:presLayoutVars>
      </dgm:prSet>
      <dgm:spPr/>
      <dgm:t>
        <a:bodyPr/>
        <a:lstStyle/>
        <a:p>
          <a:endParaRPr lang="es-ES"/>
        </a:p>
      </dgm:t>
    </dgm:pt>
    <dgm:pt modelId="{1644128B-7BD1-4DC4-8F3F-245835BDEC87}" type="pres">
      <dgm:prSet presAssocID="{12F49BDA-5655-4A97-965C-C827583F3320}" presName="circleA" presStyleLbl="node1" presStyleIdx="6" presStyleCnt="9"/>
      <dgm:spPr/>
    </dgm:pt>
    <dgm:pt modelId="{B2B96B11-A907-4763-A63E-2E2B0ECE04AB}" type="pres">
      <dgm:prSet presAssocID="{12F49BDA-5655-4A97-965C-C827583F3320}" presName="spaceA" presStyleCnt="0"/>
      <dgm:spPr/>
    </dgm:pt>
    <dgm:pt modelId="{26E5A922-A9E9-4659-94FE-5921672E9EEB}" type="pres">
      <dgm:prSet presAssocID="{54EBDAE1-1CF7-4695-9AE8-A96D32B174B6}" presName="space" presStyleCnt="0"/>
      <dgm:spPr/>
    </dgm:pt>
    <dgm:pt modelId="{50E0EAAC-6540-4E0C-BD5F-A05B82F2C9C7}" type="pres">
      <dgm:prSet presAssocID="{ADF77B82-1896-43F6-A5E9-3BE5ACDA3274}" presName="compositeB" presStyleCnt="0"/>
      <dgm:spPr/>
    </dgm:pt>
    <dgm:pt modelId="{483CE684-91E4-4487-BC18-7F424F4E57C3}" type="pres">
      <dgm:prSet presAssocID="{ADF77B82-1896-43F6-A5E9-3BE5ACDA3274}" presName="textB" presStyleLbl="revTx" presStyleIdx="7" presStyleCnt="9">
        <dgm:presLayoutVars>
          <dgm:bulletEnabled val="1"/>
        </dgm:presLayoutVars>
      </dgm:prSet>
      <dgm:spPr/>
      <dgm:t>
        <a:bodyPr/>
        <a:lstStyle/>
        <a:p>
          <a:endParaRPr lang="es-ES"/>
        </a:p>
      </dgm:t>
    </dgm:pt>
    <dgm:pt modelId="{84ED9302-0B85-45FB-B136-78C9DD44AD79}" type="pres">
      <dgm:prSet presAssocID="{ADF77B82-1896-43F6-A5E9-3BE5ACDA3274}" presName="circleB" presStyleLbl="node1" presStyleIdx="7" presStyleCnt="9"/>
      <dgm:spPr/>
    </dgm:pt>
    <dgm:pt modelId="{C9A0324B-F657-48DE-9761-A25300EC373A}" type="pres">
      <dgm:prSet presAssocID="{ADF77B82-1896-43F6-A5E9-3BE5ACDA3274}" presName="spaceB" presStyleCnt="0"/>
      <dgm:spPr/>
    </dgm:pt>
    <dgm:pt modelId="{3769C276-DE69-43E1-A4ED-3E3446E801E8}" type="pres">
      <dgm:prSet presAssocID="{1C9046D1-EE4F-485F-A22C-FC42AD222E6C}" presName="space" presStyleCnt="0"/>
      <dgm:spPr/>
    </dgm:pt>
    <dgm:pt modelId="{92015573-4901-477F-ABF9-9BC6B0FFAF5E}" type="pres">
      <dgm:prSet presAssocID="{3CE505C6-E340-4F67-8520-3495FC098743}" presName="compositeA" presStyleCnt="0"/>
      <dgm:spPr/>
    </dgm:pt>
    <dgm:pt modelId="{4D683F3B-59D7-4D30-BA81-DBF7AF5BD4B2}" type="pres">
      <dgm:prSet presAssocID="{3CE505C6-E340-4F67-8520-3495FC098743}" presName="textA" presStyleLbl="revTx" presStyleIdx="8" presStyleCnt="9">
        <dgm:presLayoutVars>
          <dgm:bulletEnabled val="1"/>
        </dgm:presLayoutVars>
      </dgm:prSet>
      <dgm:spPr/>
      <dgm:t>
        <a:bodyPr/>
        <a:lstStyle/>
        <a:p>
          <a:endParaRPr lang="es-ES"/>
        </a:p>
      </dgm:t>
    </dgm:pt>
    <dgm:pt modelId="{B9E1FBC7-153E-40C6-BD41-975092F6C494}" type="pres">
      <dgm:prSet presAssocID="{3CE505C6-E340-4F67-8520-3495FC098743}" presName="circleA" presStyleLbl="node1" presStyleIdx="8" presStyleCnt="9"/>
      <dgm:spPr/>
    </dgm:pt>
    <dgm:pt modelId="{DE297022-D105-4F69-A518-45B85DB0FD28}" type="pres">
      <dgm:prSet presAssocID="{3CE505C6-E340-4F67-8520-3495FC098743}" presName="spaceA" presStyleCnt="0"/>
      <dgm:spPr/>
    </dgm:pt>
  </dgm:ptLst>
  <dgm:cxnLst>
    <dgm:cxn modelId="{4627A43C-F06C-4F4E-BE6B-51BDF39A231F}" type="presOf" srcId="{52C6D52F-B827-46E8-B4DC-6D5020FF7B57}" destId="{4112DAD1-5F6E-473B-A363-2866406A3D64}" srcOrd="0" destOrd="0" presId="urn:microsoft.com/office/officeart/2005/8/layout/hProcess11"/>
    <dgm:cxn modelId="{B5428B9B-F3E3-490F-BC47-80A70800514E}" type="presOf" srcId="{395BBE84-775C-46BC-9969-38EE53D83066}" destId="{78C2DAA7-848D-4E72-9440-D364BA830DA9}" srcOrd="0" destOrd="0" presId="urn:microsoft.com/office/officeart/2005/8/layout/hProcess11"/>
    <dgm:cxn modelId="{DF1E049A-460C-438A-BBAA-9DC08CC006B2}" srcId="{44986E36-E46C-4D30-9C41-D5757DC813EC}" destId="{52C6D52F-B827-46E8-B4DC-6D5020FF7B57}" srcOrd="3" destOrd="0" parTransId="{C363A37C-7BA9-46D7-8A63-3EFA00A29837}" sibTransId="{AC28EF24-4DF1-479C-9F16-6CD29F2F9E5A}"/>
    <dgm:cxn modelId="{EC0198E2-B189-4D12-92FE-9AF6391C8768}" srcId="{44986E36-E46C-4D30-9C41-D5757DC813EC}" destId="{395BBE84-775C-46BC-9969-38EE53D83066}" srcOrd="4" destOrd="0" parTransId="{0DD2AB11-1203-465B-8825-AF3470B3B870}" sibTransId="{1FC6E1DC-B46A-4530-9D75-32A813D67993}"/>
    <dgm:cxn modelId="{138ED760-9928-42BA-9BC6-E556DFC3B115}" type="presOf" srcId="{ADF77B82-1896-43F6-A5E9-3BE5ACDA3274}" destId="{483CE684-91E4-4487-BC18-7F424F4E57C3}" srcOrd="0" destOrd="0" presId="urn:microsoft.com/office/officeart/2005/8/layout/hProcess11"/>
    <dgm:cxn modelId="{A0CE0CB1-E74B-4A1E-85A2-B4ECEBE4E35A}" type="presOf" srcId="{453B7479-47AB-4913-89DA-B0B05F714308}" destId="{EFC03E4D-73C4-4212-86DA-E9ACD2DB27CE}" srcOrd="0" destOrd="0" presId="urn:microsoft.com/office/officeart/2005/8/layout/hProcess11"/>
    <dgm:cxn modelId="{283C155B-F60B-4A98-9C82-85F05BFD4946}" type="presOf" srcId="{49308058-5577-4AF8-8418-BF7277EF21DA}" destId="{04F432DF-0764-42FF-9E97-8E0708E49116}" srcOrd="0" destOrd="0" presId="urn:microsoft.com/office/officeart/2005/8/layout/hProcess11"/>
    <dgm:cxn modelId="{9E7184FF-2E8F-44B2-9C61-512FF88D1AA2}" srcId="{44986E36-E46C-4D30-9C41-D5757DC813EC}" destId="{5804737C-29B5-4987-B773-5EF484DB7933}" srcOrd="1" destOrd="0" parTransId="{37F79A3E-F096-416B-A517-F3CE5D09E0B5}" sibTransId="{B1FE65C3-5FB0-436D-B2C6-D37438059BA3}"/>
    <dgm:cxn modelId="{52631E0D-7819-4A0B-BF03-8877BF164F58}" srcId="{44986E36-E46C-4D30-9C41-D5757DC813EC}" destId="{453B7479-47AB-4913-89DA-B0B05F714308}" srcOrd="0" destOrd="0" parTransId="{C4E45597-F5EC-4D90-81BB-B15D2713395D}" sibTransId="{758939F9-4596-4B9F-BDC7-1317DFF19CD5}"/>
    <dgm:cxn modelId="{06B2F65E-7DB4-4847-9274-27A36AB949A7}" type="presOf" srcId="{C2E61F5A-3DC4-43C2-9353-8D42E93EF838}" destId="{69A519E2-7D6D-4774-8131-D70FEFB4C8D1}" srcOrd="0" destOrd="0" presId="urn:microsoft.com/office/officeart/2005/8/layout/hProcess11"/>
    <dgm:cxn modelId="{A4C6F169-5F68-48E2-AEA1-65FBDA4BC897}" type="presOf" srcId="{12F49BDA-5655-4A97-965C-C827583F3320}" destId="{708EF790-9685-40B4-8F28-4D9C4BA4C71C}" srcOrd="0" destOrd="0" presId="urn:microsoft.com/office/officeart/2005/8/layout/hProcess11"/>
    <dgm:cxn modelId="{720B479F-684E-4661-A8CE-40DD3ABC3E49}" type="presOf" srcId="{44986E36-E46C-4D30-9C41-D5757DC813EC}" destId="{414E3199-FE1A-41A7-BB4F-2A66C8A6A0A4}" srcOrd="0" destOrd="0" presId="urn:microsoft.com/office/officeart/2005/8/layout/hProcess11"/>
    <dgm:cxn modelId="{085F347F-5821-4427-961F-2BF7C7FAE6F0}" type="presOf" srcId="{3CE505C6-E340-4F67-8520-3495FC098743}" destId="{4D683F3B-59D7-4D30-BA81-DBF7AF5BD4B2}" srcOrd="0" destOrd="0" presId="urn:microsoft.com/office/officeart/2005/8/layout/hProcess11"/>
    <dgm:cxn modelId="{75FBCC08-5EB9-4385-B24D-3D4D45E7BD58}" srcId="{44986E36-E46C-4D30-9C41-D5757DC813EC}" destId="{12F49BDA-5655-4A97-965C-C827583F3320}" srcOrd="6" destOrd="0" parTransId="{33325CD3-D7AC-41C2-9594-B79E55E9FDBB}" sibTransId="{54EBDAE1-1CF7-4695-9AE8-A96D32B174B6}"/>
    <dgm:cxn modelId="{27495F1B-C6FB-4FDB-B1D7-E2AE40487E85}" srcId="{44986E36-E46C-4D30-9C41-D5757DC813EC}" destId="{C2E61F5A-3DC4-43C2-9353-8D42E93EF838}" srcOrd="5" destOrd="0" parTransId="{4D748A51-F1D9-4CA6-88B3-41E863B86423}" sibTransId="{BE055B6C-8149-4A95-AE63-0E2D54A9717E}"/>
    <dgm:cxn modelId="{3F2CADC4-E72A-44BC-BB0B-52E945A85B0D}" srcId="{44986E36-E46C-4D30-9C41-D5757DC813EC}" destId="{49308058-5577-4AF8-8418-BF7277EF21DA}" srcOrd="2" destOrd="0" parTransId="{CFF6EEF6-6C5E-462F-80BB-957D6C6BDE8D}" sibTransId="{0F240997-968C-43D5-9D71-EED439F40B1F}"/>
    <dgm:cxn modelId="{C9BAF759-5C08-45D5-8430-C716AE2CF4BE}" srcId="{44986E36-E46C-4D30-9C41-D5757DC813EC}" destId="{3CE505C6-E340-4F67-8520-3495FC098743}" srcOrd="8" destOrd="0" parTransId="{75421181-2AD2-4035-A4D8-6CFE6A280CF0}" sibTransId="{52D762FA-1346-485B-91E7-66BE0985F1E0}"/>
    <dgm:cxn modelId="{63DD286D-F5B8-4032-83DA-FB9B8A4CBB42}" type="presOf" srcId="{5804737C-29B5-4987-B773-5EF484DB7933}" destId="{6D3E8255-58BE-49C9-AF99-4EAB1CDBCC73}" srcOrd="0" destOrd="0" presId="urn:microsoft.com/office/officeart/2005/8/layout/hProcess11"/>
    <dgm:cxn modelId="{B16581D5-9A01-4435-88BF-8EFB846786FA}" srcId="{44986E36-E46C-4D30-9C41-D5757DC813EC}" destId="{ADF77B82-1896-43F6-A5E9-3BE5ACDA3274}" srcOrd="7" destOrd="0" parTransId="{233AB1F4-46F9-45AF-8284-58D9001B8F0E}" sibTransId="{1C9046D1-EE4F-485F-A22C-FC42AD222E6C}"/>
    <dgm:cxn modelId="{9F7B09D1-67C1-4DE3-9CDE-C232FB909F6D}" type="presParOf" srcId="{414E3199-FE1A-41A7-BB4F-2A66C8A6A0A4}" destId="{7544933F-5A59-461D-8324-FBF4A800F570}" srcOrd="0" destOrd="0" presId="urn:microsoft.com/office/officeart/2005/8/layout/hProcess11"/>
    <dgm:cxn modelId="{07E36199-1FBF-4F97-BDA0-07B429E931BF}" type="presParOf" srcId="{414E3199-FE1A-41A7-BB4F-2A66C8A6A0A4}" destId="{8E68EBA8-8B2A-4936-B2F7-03F67BF62B03}" srcOrd="1" destOrd="0" presId="urn:microsoft.com/office/officeart/2005/8/layout/hProcess11"/>
    <dgm:cxn modelId="{6BC8121B-9221-4C26-8683-B18E8C98E4A8}" type="presParOf" srcId="{8E68EBA8-8B2A-4936-B2F7-03F67BF62B03}" destId="{6F1C3A05-E672-4777-85DE-2D531B255AEE}" srcOrd="0" destOrd="0" presId="urn:microsoft.com/office/officeart/2005/8/layout/hProcess11"/>
    <dgm:cxn modelId="{566A9E19-296E-4E12-94F3-C80343AB947F}" type="presParOf" srcId="{6F1C3A05-E672-4777-85DE-2D531B255AEE}" destId="{EFC03E4D-73C4-4212-86DA-E9ACD2DB27CE}" srcOrd="0" destOrd="0" presId="urn:microsoft.com/office/officeart/2005/8/layout/hProcess11"/>
    <dgm:cxn modelId="{C72189EA-AE57-47D6-AE4D-C31E4516D982}" type="presParOf" srcId="{6F1C3A05-E672-4777-85DE-2D531B255AEE}" destId="{3C2FB0DA-4F9B-43D4-BD25-8CE44F2A877C}" srcOrd="1" destOrd="0" presId="urn:microsoft.com/office/officeart/2005/8/layout/hProcess11"/>
    <dgm:cxn modelId="{82B99478-D5E6-42E4-9B55-EEDCAA414B95}" type="presParOf" srcId="{6F1C3A05-E672-4777-85DE-2D531B255AEE}" destId="{72F91ACA-54B4-40F8-9CC7-E7D690CB7B62}" srcOrd="2" destOrd="0" presId="urn:microsoft.com/office/officeart/2005/8/layout/hProcess11"/>
    <dgm:cxn modelId="{C164503B-6358-40A9-8383-F457CC0CB2A7}" type="presParOf" srcId="{8E68EBA8-8B2A-4936-B2F7-03F67BF62B03}" destId="{EDCBCAF2-7EC1-4487-BB3A-88B379C388AE}" srcOrd="1" destOrd="0" presId="urn:microsoft.com/office/officeart/2005/8/layout/hProcess11"/>
    <dgm:cxn modelId="{B820A85C-1132-4E5B-80C2-D82DDD9D87F2}" type="presParOf" srcId="{8E68EBA8-8B2A-4936-B2F7-03F67BF62B03}" destId="{3ED58194-7F27-4705-A2F2-44246ED363DF}" srcOrd="2" destOrd="0" presId="urn:microsoft.com/office/officeart/2005/8/layout/hProcess11"/>
    <dgm:cxn modelId="{405E79D3-31F8-4003-AD84-3BFFA5A83CC6}" type="presParOf" srcId="{3ED58194-7F27-4705-A2F2-44246ED363DF}" destId="{6D3E8255-58BE-49C9-AF99-4EAB1CDBCC73}" srcOrd="0" destOrd="0" presId="urn:microsoft.com/office/officeart/2005/8/layout/hProcess11"/>
    <dgm:cxn modelId="{7143953C-E624-47CB-9921-DD3E8E68F774}" type="presParOf" srcId="{3ED58194-7F27-4705-A2F2-44246ED363DF}" destId="{EA2FF4EA-B498-4470-8C17-A5B73291C714}" srcOrd="1" destOrd="0" presId="urn:microsoft.com/office/officeart/2005/8/layout/hProcess11"/>
    <dgm:cxn modelId="{6AC1ADD3-203F-43ED-9254-BA28A29617E7}" type="presParOf" srcId="{3ED58194-7F27-4705-A2F2-44246ED363DF}" destId="{353937F2-1C45-4D71-A3BB-A35B40A52808}" srcOrd="2" destOrd="0" presId="urn:microsoft.com/office/officeart/2005/8/layout/hProcess11"/>
    <dgm:cxn modelId="{02A03D99-BB7D-4B88-AB43-4769AFC6F02B}" type="presParOf" srcId="{8E68EBA8-8B2A-4936-B2F7-03F67BF62B03}" destId="{F7E2072F-9669-43CE-B35F-89C1A4A3FA15}" srcOrd="3" destOrd="0" presId="urn:microsoft.com/office/officeart/2005/8/layout/hProcess11"/>
    <dgm:cxn modelId="{FFB68B53-DFF7-4679-916C-0C5329FBD85B}" type="presParOf" srcId="{8E68EBA8-8B2A-4936-B2F7-03F67BF62B03}" destId="{DAE00642-C500-4B5D-8643-233848C190E1}" srcOrd="4" destOrd="0" presId="urn:microsoft.com/office/officeart/2005/8/layout/hProcess11"/>
    <dgm:cxn modelId="{2669807C-F591-4C9B-80E5-61F6DC2CCF4E}" type="presParOf" srcId="{DAE00642-C500-4B5D-8643-233848C190E1}" destId="{04F432DF-0764-42FF-9E97-8E0708E49116}" srcOrd="0" destOrd="0" presId="urn:microsoft.com/office/officeart/2005/8/layout/hProcess11"/>
    <dgm:cxn modelId="{751B0F72-D659-46A1-BD98-B5491993BF6D}" type="presParOf" srcId="{DAE00642-C500-4B5D-8643-233848C190E1}" destId="{12DB022E-0D36-4F89-8444-6BC0278519E1}" srcOrd="1" destOrd="0" presId="urn:microsoft.com/office/officeart/2005/8/layout/hProcess11"/>
    <dgm:cxn modelId="{4D1F5C18-1EB6-40C2-B9CF-7BAAF3A0691F}" type="presParOf" srcId="{DAE00642-C500-4B5D-8643-233848C190E1}" destId="{59E1AF00-835A-4787-862C-D85863A6F0FA}" srcOrd="2" destOrd="0" presId="urn:microsoft.com/office/officeart/2005/8/layout/hProcess11"/>
    <dgm:cxn modelId="{A6BD3E6B-B28F-4096-949F-C6A9BF40D3F9}" type="presParOf" srcId="{8E68EBA8-8B2A-4936-B2F7-03F67BF62B03}" destId="{AAF91198-D68E-4220-9A9D-0C26FF9F2FFF}" srcOrd="5" destOrd="0" presId="urn:microsoft.com/office/officeart/2005/8/layout/hProcess11"/>
    <dgm:cxn modelId="{780A8F38-FC26-4833-8A4F-C192D5592393}" type="presParOf" srcId="{8E68EBA8-8B2A-4936-B2F7-03F67BF62B03}" destId="{39768626-3970-43BC-9494-64A5F9BC42E9}" srcOrd="6" destOrd="0" presId="urn:microsoft.com/office/officeart/2005/8/layout/hProcess11"/>
    <dgm:cxn modelId="{B7D7C8F3-341B-401B-A602-C4A800A00401}" type="presParOf" srcId="{39768626-3970-43BC-9494-64A5F9BC42E9}" destId="{4112DAD1-5F6E-473B-A363-2866406A3D64}" srcOrd="0" destOrd="0" presId="urn:microsoft.com/office/officeart/2005/8/layout/hProcess11"/>
    <dgm:cxn modelId="{F2284382-0F6D-4A19-87BE-FE9EB59D38E9}" type="presParOf" srcId="{39768626-3970-43BC-9494-64A5F9BC42E9}" destId="{E13F1585-A472-469B-A75A-BFCB967B567B}" srcOrd="1" destOrd="0" presId="urn:microsoft.com/office/officeart/2005/8/layout/hProcess11"/>
    <dgm:cxn modelId="{62DDFF7B-6206-4F50-AB76-EE137AF1C180}" type="presParOf" srcId="{39768626-3970-43BC-9494-64A5F9BC42E9}" destId="{215A6C55-FC17-4AE5-8C17-6DDC726442E0}" srcOrd="2" destOrd="0" presId="urn:microsoft.com/office/officeart/2005/8/layout/hProcess11"/>
    <dgm:cxn modelId="{EFDAC588-452B-4FB9-B071-2578E4028D37}" type="presParOf" srcId="{8E68EBA8-8B2A-4936-B2F7-03F67BF62B03}" destId="{516BEC36-121E-43B8-9DB1-FAD226670D76}" srcOrd="7" destOrd="0" presId="urn:microsoft.com/office/officeart/2005/8/layout/hProcess11"/>
    <dgm:cxn modelId="{4F6D906C-C641-49E2-AD62-2B49B5CA2DE0}" type="presParOf" srcId="{8E68EBA8-8B2A-4936-B2F7-03F67BF62B03}" destId="{F498DE8E-F76E-4497-8FCD-03FB292568A3}" srcOrd="8" destOrd="0" presId="urn:microsoft.com/office/officeart/2005/8/layout/hProcess11"/>
    <dgm:cxn modelId="{217590F7-19BA-4112-A2EE-DFABC911B346}" type="presParOf" srcId="{F498DE8E-F76E-4497-8FCD-03FB292568A3}" destId="{78C2DAA7-848D-4E72-9440-D364BA830DA9}" srcOrd="0" destOrd="0" presId="urn:microsoft.com/office/officeart/2005/8/layout/hProcess11"/>
    <dgm:cxn modelId="{48D0586E-E9E9-4108-972B-4699B3F0B106}" type="presParOf" srcId="{F498DE8E-F76E-4497-8FCD-03FB292568A3}" destId="{A003633F-4385-4C47-A36E-6516BFD0FF60}" srcOrd="1" destOrd="0" presId="urn:microsoft.com/office/officeart/2005/8/layout/hProcess11"/>
    <dgm:cxn modelId="{97D16BC5-D0F6-41E7-81D7-4A4B959EF170}" type="presParOf" srcId="{F498DE8E-F76E-4497-8FCD-03FB292568A3}" destId="{EDCFB6AE-1B98-491F-8F09-BDD9FF2C0D46}" srcOrd="2" destOrd="0" presId="urn:microsoft.com/office/officeart/2005/8/layout/hProcess11"/>
    <dgm:cxn modelId="{91F28C81-AF18-48D5-ACBD-7310408863A1}" type="presParOf" srcId="{8E68EBA8-8B2A-4936-B2F7-03F67BF62B03}" destId="{24E3620E-6BAF-4E6E-83B7-631097F7FB10}" srcOrd="9" destOrd="0" presId="urn:microsoft.com/office/officeart/2005/8/layout/hProcess11"/>
    <dgm:cxn modelId="{2593CFC4-D4BB-4E4D-8BAC-CFE4996C5C54}" type="presParOf" srcId="{8E68EBA8-8B2A-4936-B2F7-03F67BF62B03}" destId="{A8BC0300-FA36-4DB8-AEC6-954E7E2FAB89}" srcOrd="10" destOrd="0" presId="urn:microsoft.com/office/officeart/2005/8/layout/hProcess11"/>
    <dgm:cxn modelId="{10AACD0A-DEC1-4FDC-A8AE-D845F9E745F9}" type="presParOf" srcId="{A8BC0300-FA36-4DB8-AEC6-954E7E2FAB89}" destId="{69A519E2-7D6D-4774-8131-D70FEFB4C8D1}" srcOrd="0" destOrd="0" presId="urn:microsoft.com/office/officeart/2005/8/layout/hProcess11"/>
    <dgm:cxn modelId="{53B9A113-8FD3-4D75-AD95-A948A93BFC3A}" type="presParOf" srcId="{A8BC0300-FA36-4DB8-AEC6-954E7E2FAB89}" destId="{16E73A50-42AE-4692-9EF1-156A4AE21CB4}" srcOrd="1" destOrd="0" presId="urn:microsoft.com/office/officeart/2005/8/layout/hProcess11"/>
    <dgm:cxn modelId="{93036ED7-9062-4602-8858-E4D440913EE7}" type="presParOf" srcId="{A8BC0300-FA36-4DB8-AEC6-954E7E2FAB89}" destId="{E9BAE519-C3E8-4D24-AAB2-CE26920A6E79}" srcOrd="2" destOrd="0" presId="urn:microsoft.com/office/officeart/2005/8/layout/hProcess11"/>
    <dgm:cxn modelId="{1287FFBA-2F6C-442C-9C2D-5769C11CBC0B}" type="presParOf" srcId="{8E68EBA8-8B2A-4936-B2F7-03F67BF62B03}" destId="{D4787754-253E-4A26-A405-6B68CA4F9AC4}" srcOrd="11" destOrd="0" presId="urn:microsoft.com/office/officeart/2005/8/layout/hProcess11"/>
    <dgm:cxn modelId="{A18DF0F6-4ED4-4197-AD1D-B4A0EDE700D3}" type="presParOf" srcId="{8E68EBA8-8B2A-4936-B2F7-03F67BF62B03}" destId="{B3E2D2C8-830F-4EBA-B6A7-285560B8CC67}" srcOrd="12" destOrd="0" presId="urn:microsoft.com/office/officeart/2005/8/layout/hProcess11"/>
    <dgm:cxn modelId="{56826300-A804-4C33-B731-6205B8EF9A83}" type="presParOf" srcId="{B3E2D2C8-830F-4EBA-B6A7-285560B8CC67}" destId="{708EF790-9685-40B4-8F28-4D9C4BA4C71C}" srcOrd="0" destOrd="0" presId="urn:microsoft.com/office/officeart/2005/8/layout/hProcess11"/>
    <dgm:cxn modelId="{6C73B9D4-1B46-48B2-939E-178AEFBCB046}" type="presParOf" srcId="{B3E2D2C8-830F-4EBA-B6A7-285560B8CC67}" destId="{1644128B-7BD1-4DC4-8F3F-245835BDEC87}" srcOrd="1" destOrd="0" presId="urn:microsoft.com/office/officeart/2005/8/layout/hProcess11"/>
    <dgm:cxn modelId="{75065534-4CE0-470E-B687-6004A853F555}" type="presParOf" srcId="{B3E2D2C8-830F-4EBA-B6A7-285560B8CC67}" destId="{B2B96B11-A907-4763-A63E-2E2B0ECE04AB}" srcOrd="2" destOrd="0" presId="urn:microsoft.com/office/officeart/2005/8/layout/hProcess11"/>
    <dgm:cxn modelId="{E9B36F21-8788-4855-89E9-4B53944B5DEF}" type="presParOf" srcId="{8E68EBA8-8B2A-4936-B2F7-03F67BF62B03}" destId="{26E5A922-A9E9-4659-94FE-5921672E9EEB}" srcOrd="13" destOrd="0" presId="urn:microsoft.com/office/officeart/2005/8/layout/hProcess11"/>
    <dgm:cxn modelId="{1A856DFF-8B7A-4FF6-AB09-6CCACE146118}" type="presParOf" srcId="{8E68EBA8-8B2A-4936-B2F7-03F67BF62B03}" destId="{50E0EAAC-6540-4E0C-BD5F-A05B82F2C9C7}" srcOrd="14" destOrd="0" presId="urn:microsoft.com/office/officeart/2005/8/layout/hProcess11"/>
    <dgm:cxn modelId="{01C18C11-5314-426B-A27C-8749AC600266}" type="presParOf" srcId="{50E0EAAC-6540-4E0C-BD5F-A05B82F2C9C7}" destId="{483CE684-91E4-4487-BC18-7F424F4E57C3}" srcOrd="0" destOrd="0" presId="urn:microsoft.com/office/officeart/2005/8/layout/hProcess11"/>
    <dgm:cxn modelId="{E24E0648-D779-4D90-A3B2-53C11FD88D6B}" type="presParOf" srcId="{50E0EAAC-6540-4E0C-BD5F-A05B82F2C9C7}" destId="{84ED9302-0B85-45FB-B136-78C9DD44AD79}" srcOrd="1" destOrd="0" presId="urn:microsoft.com/office/officeart/2005/8/layout/hProcess11"/>
    <dgm:cxn modelId="{736CB7F9-2568-4516-90C7-19A2B76A92FC}" type="presParOf" srcId="{50E0EAAC-6540-4E0C-BD5F-A05B82F2C9C7}" destId="{C9A0324B-F657-48DE-9761-A25300EC373A}" srcOrd="2" destOrd="0" presId="urn:microsoft.com/office/officeart/2005/8/layout/hProcess11"/>
    <dgm:cxn modelId="{34AA948A-9CCC-4A28-941F-D9BEDC79526A}" type="presParOf" srcId="{8E68EBA8-8B2A-4936-B2F7-03F67BF62B03}" destId="{3769C276-DE69-43E1-A4ED-3E3446E801E8}" srcOrd="15" destOrd="0" presId="urn:microsoft.com/office/officeart/2005/8/layout/hProcess11"/>
    <dgm:cxn modelId="{E66BDAC3-4EA7-4738-B63F-35270777F791}" type="presParOf" srcId="{8E68EBA8-8B2A-4936-B2F7-03F67BF62B03}" destId="{92015573-4901-477F-ABF9-9BC6B0FFAF5E}" srcOrd="16" destOrd="0" presId="urn:microsoft.com/office/officeart/2005/8/layout/hProcess11"/>
    <dgm:cxn modelId="{9EC925E2-C890-4012-B99A-D48E7FDA37F4}" type="presParOf" srcId="{92015573-4901-477F-ABF9-9BC6B0FFAF5E}" destId="{4D683F3B-59D7-4D30-BA81-DBF7AF5BD4B2}" srcOrd="0" destOrd="0" presId="urn:microsoft.com/office/officeart/2005/8/layout/hProcess11"/>
    <dgm:cxn modelId="{25C0EB9C-F9E2-4C3C-AF9B-CA5A974EFBD8}" type="presParOf" srcId="{92015573-4901-477F-ABF9-9BC6B0FFAF5E}" destId="{B9E1FBC7-153E-40C6-BD41-975092F6C494}" srcOrd="1" destOrd="0" presId="urn:microsoft.com/office/officeart/2005/8/layout/hProcess11"/>
    <dgm:cxn modelId="{7551D7B7-1905-4FFA-ADC1-0ADBD593E347}" type="presParOf" srcId="{92015573-4901-477F-ABF9-9BC6B0FFAF5E}" destId="{DE297022-D105-4F69-A518-45B85DB0FD28}" srcOrd="2" destOrd="0" presId="urn:microsoft.com/office/officeart/2005/8/layout/hProcess1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8F0790B-1276-4D49-AF21-EA01B08556AC}" type="doc">
      <dgm:prSet loTypeId="urn:microsoft.com/office/officeart/2005/8/layout/hProcess4" loCatId="process" qsTypeId="urn:microsoft.com/office/officeart/2005/8/quickstyle/simple1" qsCatId="simple" csTypeId="urn:microsoft.com/office/officeart/2005/8/colors/colorful3" csCatId="colorful" phldr="1"/>
      <dgm:spPr/>
    </dgm:pt>
    <dgm:pt modelId="{3C0D91F8-2784-49BB-BE8C-E5572C6B5D9F}">
      <dgm:prSet phldrT="[Texto]"/>
      <dgm:spPr/>
      <dgm:t>
        <a:bodyPr/>
        <a:lstStyle/>
        <a:p>
          <a:r>
            <a:rPr lang="es-CO">
              <a:latin typeface="Arial" panose="020B0604020202020204" pitchFamily="34" charset="0"/>
              <a:cs typeface="Arial" panose="020B0604020202020204" pitchFamily="34" charset="0"/>
            </a:rPr>
            <a:t>Versión 1</a:t>
          </a:r>
          <a:endParaRPr lang="es-ES">
            <a:latin typeface="Arial" panose="020B0604020202020204" pitchFamily="34" charset="0"/>
            <a:cs typeface="Arial" panose="020B0604020202020204" pitchFamily="34" charset="0"/>
          </a:endParaRPr>
        </a:p>
      </dgm:t>
    </dgm:pt>
    <dgm:pt modelId="{3FF35ACD-1C67-48EF-852D-DC1C4A6AFF43}" type="parTrans" cxnId="{385B0AD5-2E6F-4C4B-8F30-91F58D18D73B}">
      <dgm:prSet/>
      <dgm:spPr/>
      <dgm:t>
        <a:bodyPr/>
        <a:lstStyle/>
        <a:p>
          <a:endParaRPr lang="es-ES">
            <a:latin typeface="Arial" panose="020B0604020202020204" pitchFamily="34" charset="0"/>
            <a:cs typeface="Arial" panose="020B0604020202020204" pitchFamily="34" charset="0"/>
          </a:endParaRPr>
        </a:p>
      </dgm:t>
    </dgm:pt>
    <dgm:pt modelId="{B6EB6D39-E208-442F-8345-823D9BFEA1A3}" type="sibTrans" cxnId="{385B0AD5-2E6F-4C4B-8F30-91F58D18D73B}">
      <dgm:prSet/>
      <dgm:spPr/>
      <dgm:t>
        <a:bodyPr/>
        <a:lstStyle/>
        <a:p>
          <a:endParaRPr lang="es-ES">
            <a:latin typeface="Arial" panose="020B0604020202020204" pitchFamily="34" charset="0"/>
            <a:cs typeface="Arial" panose="020B0604020202020204" pitchFamily="34" charset="0"/>
          </a:endParaRPr>
        </a:p>
      </dgm:t>
    </dgm:pt>
    <dgm:pt modelId="{61182884-DC17-4D10-A8A8-98E47BAA7410}">
      <dgm:prSet/>
      <dgm:spPr/>
      <dgm:t>
        <a:bodyPr/>
        <a:lstStyle/>
        <a:p>
          <a:r>
            <a:rPr lang="es-CO">
              <a:latin typeface="Arial" panose="020B0604020202020204" pitchFamily="34" charset="0"/>
              <a:cs typeface="Arial" panose="020B0604020202020204" pitchFamily="34" charset="0"/>
            </a:rPr>
            <a:t>Versión 2</a:t>
          </a:r>
          <a:endParaRPr lang="en-US">
            <a:latin typeface="Arial" panose="020B0604020202020204" pitchFamily="34" charset="0"/>
            <a:cs typeface="Arial" panose="020B0604020202020204" pitchFamily="34" charset="0"/>
          </a:endParaRPr>
        </a:p>
      </dgm:t>
    </dgm:pt>
    <dgm:pt modelId="{C084F4FE-2057-4621-94A3-876F689C93D9}" type="parTrans" cxnId="{0E3E04E5-BD98-4B96-86C0-22B14B173387}">
      <dgm:prSet/>
      <dgm:spPr/>
      <dgm:t>
        <a:bodyPr/>
        <a:lstStyle/>
        <a:p>
          <a:endParaRPr lang="es-ES">
            <a:latin typeface="Arial" panose="020B0604020202020204" pitchFamily="34" charset="0"/>
            <a:cs typeface="Arial" panose="020B0604020202020204" pitchFamily="34" charset="0"/>
          </a:endParaRPr>
        </a:p>
      </dgm:t>
    </dgm:pt>
    <dgm:pt modelId="{B300FD7A-E30D-45EA-AB28-276A478B25EB}" type="sibTrans" cxnId="{0E3E04E5-BD98-4B96-86C0-22B14B173387}">
      <dgm:prSet/>
      <dgm:spPr/>
      <dgm:t>
        <a:bodyPr/>
        <a:lstStyle/>
        <a:p>
          <a:endParaRPr lang="es-ES">
            <a:latin typeface="Arial" panose="020B0604020202020204" pitchFamily="34" charset="0"/>
            <a:cs typeface="Arial" panose="020B0604020202020204" pitchFamily="34" charset="0"/>
          </a:endParaRPr>
        </a:p>
      </dgm:t>
    </dgm:pt>
    <dgm:pt modelId="{647468D2-6FB5-448E-A168-733883313252}">
      <dgm:prSet/>
      <dgm:spPr/>
      <dgm:t>
        <a:bodyPr/>
        <a:lstStyle/>
        <a:p>
          <a:r>
            <a:rPr lang="es-CO">
              <a:latin typeface="Arial" panose="020B0604020202020204" pitchFamily="34" charset="0"/>
              <a:cs typeface="Arial" panose="020B0604020202020204" pitchFamily="34" charset="0"/>
            </a:rPr>
            <a:t>Versión 3</a:t>
          </a:r>
          <a:endParaRPr lang="en-US">
            <a:latin typeface="Arial" panose="020B0604020202020204" pitchFamily="34" charset="0"/>
            <a:cs typeface="Arial" panose="020B0604020202020204" pitchFamily="34" charset="0"/>
          </a:endParaRPr>
        </a:p>
      </dgm:t>
    </dgm:pt>
    <dgm:pt modelId="{A5B0E36C-C8E5-48D3-B8E0-2D478906F39D}" type="parTrans" cxnId="{8DAEE584-40DB-4ADC-87F5-9BEC9C895A7A}">
      <dgm:prSet/>
      <dgm:spPr/>
      <dgm:t>
        <a:bodyPr/>
        <a:lstStyle/>
        <a:p>
          <a:endParaRPr lang="es-ES">
            <a:latin typeface="Arial" panose="020B0604020202020204" pitchFamily="34" charset="0"/>
            <a:cs typeface="Arial" panose="020B0604020202020204" pitchFamily="34" charset="0"/>
          </a:endParaRPr>
        </a:p>
      </dgm:t>
    </dgm:pt>
    <dgm:pt modelId="{A00CAD31-FC7A-4E49-82CA-E8EB23FB2F98}" type="sibTrans" cxnId="{8DAEE584-40DB-4ADC-87F5-9BEC9C895A7A}">
      <dgm:prSet/>
      <dgm:spPr/>
      <dgm:t>
        <a:bodyPr/>
        <a:lstStyle/>
        <a:p>
          <a:endParaRPr lang="es-ES">
            <a:latin typeface="Arial" panose="020B0604020202020204" pitchFamily="34" charset="0"/>
            <a:cs typeface="Arial" panose="020B0604020202020204" pitchFamily="34" charset="0"/>
          </a:endParaRPr>
        </a:p>
      </dgm:t>
    </dgm:pt>
    <dgm:pt modelId="{20CB0394-64AE-49BA-9F51-EA8257FE66F5}">
      <dgm:prSet/>
      <dgm:spPr/>
      <dgm:t>
        <a:bodyPr/>
        <a:lstStyle/>
        <a:p>
          <a:r>
            <a:rPr lang="es-CO">
              <a:latin typeface="Arial" panose="020B0604020202020204" pitchFamily="34" charset="0"/>
              <a:cs typeface="Arial" panose="020B0604020202020204" pitchFamily="34" charset="0"/>
            </a:rPr>
            <a:t>Versión 4</a:t>
          </a:r>
          <a:endParaRPr lang="en-US">
            <a:latin typeface="Arial" panose="020B0604020202020204" pitchFamily="34" charset="0"/>
            <a:cs typeface="Arial" panose="020B0604020202020204" pitchFamily="34" charset="0"/>
          </a:endParaRPr>
        </a:p>
      </dgm:t>
    </dgm:pt>
    <dgm:pt modelId="{06AA4D6F-D5AD-4C1F-9AAC-1B145E94616E}" type="parTrans" cxnId="{3FAF0AB0-73CF-40D6-94CC-EB9AC62A677D}">
      <dgm:prSet/>
      <dgm:spPr/>
      <dgm:t>
        <a:bodyPr/>
        <a:lstStyle/>
        <a:p>
          <a:endParaRPr lang="es-ES">
            <a:latin typeface="Arial" panose="020B0604020202020204" pitchFamily="34" charset="0"/>
            <a:cs typeface="Arial" panose="020B0604020202020204" pitchFamily="34" charset="0"/>
          </a:endParaRPr>
        </a:p>
      </dgm:t>
    </dgm:pt>
    <dgm:pt modelId="{749FED35-59CD-492C-9198-6B7BEBDF17B9}" type="sibTrans" cxnId="{3FAF0AB0-73CF-40D6-94CC-EB9AC62A677D}">
      <dgm:prSet/>
      <dgm:spPr/>
      <dgm:t>
        <a:bodyPr/>
        <a:lstStyle/>
        <a:p>
          <a:endParaRPr lang="es-ES">
            <a:latin typeface="Arial" panose="020B0604020202020204" pitchFamily="34" charset="0"/>
            <a:cs typeface="Arial" panose="020B0604020202020204" pitchFamily="34" charset="0"/>
          </a:endParaRPr>
        </a:p>
      </dgm:t>
    </dgm:pt>
    <dgm:pt modelId="{60CC8963-1426-48B4-9F27-CF304F971233}">
      <dgm:prSet/>
      <dgm:spPr/>
      <dgm:t>
        <a:bodyPr/>
        <a:lstStyle/>
        <a:p>
          <a:r>
            <a:rPr lang="es-CO">
              <a:latin typeface="Arial" panose="020B0604020202020204" pitchFamily="34" charset="0"/>
              <a:cs typeface="Arial" panose="020B0604020202020204" pitchFamily="34" charset="0"/>
            </a:rPr>
            <a:t>Versión actual</a:t>
          </a:r>
          <a:endParaRPr lang="en-US">
            <a:latin typeface="Arial" panose="020B0604020202020204" pitchFamily="34" charset="0"/>
            <a:cs typeface="Arial" panose="020B0604020202020204" pitchFamily="34" charset="0"/>
          </a:endParaRPr>
        </a:p>
      </dgm:t>
    </dgm:pt>
    <dgm:pt modelId="{61448513-3392-42BF-BCB3-C985F11C13F4}" type="parTrans" cxnId="{8FAB0084-D69E-4921-840F-A92E19AB8BC2}">
      <dgm:prSet/>
      <dgm:spPr/>
      <dgm:t>
        <a:bodyPr/>
        <a:lstStyle/>
        <a:p>
          <a:endParaRPr lang="es-ES">
            <a:latin typeface="Arial" panose="020B0604020202020204" pitchFamily="34" charset="0"/>
            <a:cs typeface="Arial" panose="020B0604020202020204" pitchFamily="34" charset="0"/>
          </a:endParaRPr>
        </a:p>
      </dgm:t>
    </dgm:pt>
    <dgm:pt modelId="{84C016FA-1C36-4B0D-8943-383FD0BCA320}" type="sibTrans" cxnId="{8FAB0084-D69E-4921-840F-A92E19AB8BC2}">
      <dgm:prSet/>
      <dgm:spPr/>
      <dgm:t>
        <a:bodyPr/>
        <a:lstStyle/>
        <a:p>
          <a:endParaRPr lang="es-ES">
            <a:latin typeface="Arial" panose="020B0604020202020204" pitchFamily="34" charset="0"/>
            <a:cs typeface="Arial" panose="020B0604020202020204" pitchFamily="34" charset="0"/>
          </a:endParaRPr>
        </a:p>
      </dgm:t>
    </dgm:pt>
    <dgm:pt modelId="{970ED9D7-A870-4C82-B77F-CDC608E59EC2}" type="pres">
      <dgm:prSet presAssocID="{B8F0790B-1276-4D49-AF21-EA01B08556AC}" presName="Name0" presStyleCnt="0">
        <dgm:presLayoutVars>
          <dgm:dir/>
          <dgm:animLvl val="lvl"/>
          <dgm:resizeHandles val="exact"/>
        </dgm:presLayoutVars>
      </dgm:prSet>
      <dgm:spPr/>
    </dgm:pt>
    <dgm:pt modelId="{6B5004F1-EB90-47AF-B379-67F67F4ED779}" type="pres">
      <dgm:prSet presAssocID="{B8F0790B-1276-4D49-AF21-EA01B08556AC}" presName="tSp" presStyleCnt="0"/>
      <dgm:spPr/>
    </dgm:pt>
    <dgm:pt modelId="{86F05A9D-6571-44AE-B116-E2EB49C826AD}" type="pres">
      <dgm:prSet presAssocID="{B8F0790B-1276-4D49-AF21-EA01B08556AC}" presName="bSp" presStyleCnt="0"/>
      <dgm:spPr/>
    </dgm:pt>
    <dgm:pt modelId="{C923C7A5-CB7C-441E-86EA-EF340CFD37AC}" type="pres">
      <dgm:prSet presAssocID="{B8F0790B-1276-4D49-AF21-EA01B08556AC}" presName="process" presStyleCnt="0"/>
      <dgm:spPr/>
    </dgm:pt>
    <dgm:pt modelId="{1FBB61F3-4391-4285-898D-384C9C9C699C}" type="pres">
      <dgm:prSet presAssocID="{3C0D91F8-2784-49BB-BE8C-E5572C6B5D9F}" presName="composite1" presStyleCnt="0"/>
      <dgm:spPr/>
    </dgm:pt>
    <dgm:pt modelId="{516D3395-A815-4886-AF1A-E8B9EFD03FC3}" type="pres">
      <dgm:prSet presAssocID="{3C0D91F8-2784-49BB-BE8C-E5572C6B5D9F}" presName="dummyNode1" presStyleLbl="node1" presStyleIdx="0" presStyleCnt="5"/>
      <dgm:spPr/>
    </dgm:pt>
    <dgm:pt modelId="{B281F2BC-219A-4984-9E68-8A8F7D974BB9}" type="pres">
      <dgm:prSet presAssocID="{3C0D91F8-2784-49BB-BE8C-E5572C6B5D9F}" presName="childNode1" presStyleLbl="bgAcc1" presStyleIdx="0" presStyleCnt="5">
        <dgm:presLayoutVars>
          <dgm:bulletEnabled val="1"/>
        </dgm:presLayoutVars>
      </dgm:prSet>
      <dgm:spPr/>
    </dgm:pt>
    <dgm:pt modelId="{5A05DCED-195E-415C-BA7A-5376BFA8EBD6}" type="pres">
      <dgm:prSet presAssocID="{3C0D91F8-2784-49BB-BE8C-E5572C6B5D9F}" presName="childNode1tx" presStyleLbl="bgAcc1" presStyleIdx="0" presStyleCnt="5">
        <dgm:presLayoutVars>
          <dgm:bulletEnabled val="1"/>
        </dgm:presLayoutVars>
      </dgm:prSet>
      <dgm:spPr/>
    </dgm:pt>
    <dgm:pt modelId="{4402450C-9F3A-41C3-9517-A16DA772FC7F}" type="pres">
      <dgm:prSet presAssocID="{3C0D91F8-2784-49BB-BE8C-E5572C6B5D9F}" presName="parentNode1" presStyleLbl="node1" presStyleIdx="0" presStyleCnt="5">
        <dgm:presLayoutVars>
          <dgm:chMax val="1"/>
          <dgm:bulletEnabled val="1"/>
        </dgm:presLayoutVars>
      </dgm:prSet>
      <dgm:spPr/>
      <dgm:t>
        <a:bodyPr/>
        <a:lstStyle/>
        <a:p>
          <a:endParaRPr lang="es-ES"/>
        </a:p>
      </dgm:t>
    </dgm:pt>
    <dgm:pt modelId="{27173A78-1374-4E18-AB97-914C4173E8B1}" type="pres">
      <dgm:prSet presAssocID="{3C0D91F8-2784-49BB-BE8C-E5572C6B5D9F}" presName="connSite1" presStyleCnt="0"/>
      <dgm:spPr/>
    </dgm:pt>
    <dgm:pt modelId="{CBDA2E98-2421-4374-9003-1389855DB83B}" type="pres">
      <dgm:prSet presAssocID="{B6EB6D39-E208-442F-8345-823D9BFEA1A3}" presName="Name9" presStyleLbl="sibTrans2D1" presStyleIdx="0" presStyleCnt="4"/>
      <dgm:spPr/>
      <dgm:t>
        <a:bodyPr/>
        <a:lstStyle/>
        <a:p>
          <a:endParaRPr lang="es-ES"/>
        </a:p>
      </dgm:t>
    </dgm:pt>
    <dgm:pt modelId="{CE402E2E-39C1-46C9-9B8C-74B0383B6334}" type="pres">
      <dgm:prSet presAssocID="{61182884-DC17-4D10-A8A8-98E47BAA7410}" presName="composite2" presStyleCnt="0"/>
      <dgm:spPr/>
    </dgm:pt>
    <dgm:pt modelId="{4FEF9322-A0B2-45D9-BD2F-CAE745B49112}" type="pres">
      <dgm:prSet presAssocID="{61182884-DC17-4D10-A8A8-98E47BAA7410}" presName="dummyNode2" presStyleLbl="node1" presStyleIdx="0" presStyleCnt="5"/>
      <dgm:spPr/>
    </dgm:pt>
    <dgm:pt modelId="{46572B70-8B5E-4038-B593-308371AD3975}" type="pres">
      <dgm:prSet presAssocID="{61182884-DC17-4D10-A8A8-98E47BAA7410}" presName="childNode2" presStyleLbl="bgAcc1" presStyleIdx="1" presStyleCnt="5">
        <dgm:presLayoutVars>
          <dgm:bulletEnabled val="1"/>
        </dgm:presLayoutVars>
      </dgm:prSet>
      <dgm:spPr/>
    </dgm:pt>
    <dgm:pt modelId="{ED894656-2416-4AB8-BD70-20F79BAEE6ED}" type="pres">
      <dgm:prSet presAssocID="{61182884-DC17-4D10-A8A8-98E47BAA7410}" presName="childNode2tx" presStyleLbl="bgAcc1" presStyleIdx="1" presStyleCnt="5">
        <dgm:presLayoutVars>
          <dgm:bulletEnabled val="1"/>
        </dgm:presLayoutVars>
      </dgm:prSet>
      <dgm:spPr/>
    </dgm:pt>
    <dgm:pt modelId="{4DCEB2C3-94B4-4BEE-A3CD-1FDD261006E8}" type="pres">
      <dgm:prSet presAssocID="{61182884-DC17-4D10-A8A8-98E47BAA7410}" presName="parentNode2" presStyleLbl="node1" presStyleIdx="1" presStyleCnt="5">
        <dgm:presLayoutVars>
          <dgm:chMax val="0"/>
          <dgm:bulletEnabled val="1"/>
        </dgm:presLayoutVars>
      </dgm:prSet>
      <dgm:spPr/>
      <dgm:t>
        <a:bodyPr/>
        <a:lstStyle/>
        <a:p>
          <a:endParaRPr lang="es-ES"/>
        </a:p>
      </dgm:t>
    </dgm:pt>
    <dgm:pt modelId="{6F06038F-A309-4708-8C92-D7A08ED0A253}" type="pres">
      <dgm:prSet presAssocID="{61182884-DC17-4D10-A8A8-98E47BAA7410}" presName="connSite2" presStyleCnt="0"/>
      <dgm:spPr/>
    </dgm:pt>
    <dgm:pt modelId="{03477F21-616A-47FB-898D-64D40B548284}" type="pres">
      <dgm:prSet presAssocID="{B300FD7A-E30D-45EA-AB28-276A478B25EB}" presName="Name18" presStyleLbl="sibTrans2D1" presStyleIdx="1" presStyleCnt="4"/>
      <dgm:spPr/>
      <dgm:t>
        <a:bodyPr/>
        <a:lstStyle/>
        <a:p>
          <a:endParaRPr lang="es-ES"/>
        </a:p>
      </dgm:t>
    </dgm:pt>
    <dgm:pt modelId="{EA2F688F-594B-4D3E-AD5C-851450C662C7}" type="pres">
      <dgm:prSet presAssocID="{647468D2-6FB5-448E-A168-733883313252}" presName="composite1" presStyleCnt="0"/>
      <dgm:spPr/>
    </dgm:pt>
    <dgm:pt modelId="{0276C38B-9DB6-4C52-866D-BE861ACCA303}" type="pres">
      <dgm:prSet presAssocID="{647468D2-6FB5-448E-A168-733883313252}" presName="dummyNode1" presStyleLbl="node1" presStyleIdx="1" presStyleCnt="5"/>
      <dgm:spPr/>
    </dgm:pt>
    <dgm:pt modelId="{1E14E8A1-0321-476B-BAB2-EC2FF3C0A126}" type="pres">
      <dgm:prSet presAssocID="{647468D2-6FB5-448E-A168-733883313252}" presName="childNode1" presStyleLbl="bgAcc1" presStyleIdx="2" presStyleCnt="5">
        <dgm:presLayoutVars>
          <dgm:bulletEnabled val="1"/>
        </dgm:presLayoutVars>
      </dgm:prSet>
      <dgm:spPr/>
    </dgm:pt>
    <dgm:pt modelId="{F25E6FF8-B600-4770-8D1E-A9EC1BD09BC5}" type="pres">
      <dgm:prSet presAssocID="{647468D2-6FB5-448E-A168-733883313252}" presName="childNode1tx" presStyleLbl="bgAcc1" presStyleIdx="2" presStyleCnt="5">
        <dgm:presLayoutVars>
          <dgm:bulletEnabled val="1"/>
        </dgm:presLayoutVars>
      </dgm:prSet>
      <dgm:spPr/>
    </dgm:pt>
    <dgm:pt modelId="{F33D65A0-E1DC-4454-A930-115D3671ECE7}" type="pres">
      <dgm:prSet presAssocID="{647468D2-6FB5-448E-A168-733883313252}" presName="parentNode1" presStyleLbl="node1" presStyleIdx="2" presStyleCnt="5">
        <dgm:presLayoutVars>
          <dgm:chMax val="1"/>
          <dgm:bulletEnabled val="1"/>
        </dgm:presLayoutVars>
      </dgm:prSet>
      <dgm:spPr/>
      <dgm:t>
        <a:bodyPr/>
        <a:lstStyle/>
        <a:p>
          <a:endParaRPr lang="es-ES"/>
        </a:p>
      </dgm:t>
    </dgm:pt>
    <dgm:pt modelId="{629797FF-DDAC-4686-B3EE-CDF3507841DF}" type="pres">
      <dgm:prSet presAssocID="{647468D2-6FB5-448E-A168-733883313252}" presName="connSite1" presStyleCnt="0"/>
      <dgm:spPr/>
    </dgm:pt>
    <dgm:pt modelId="{442BF2D6-B7A7-4796-A9A3-B55C762CC1AA}" type="pres">
      <dgm:prSet presAssocID="{A00CAD31-FC7A-4E49-82CA-E8EB23FB2F98}" presName="Name9" presStyleLbl="sibTrans2D1" presStyleIdx="2" presStyleCnt="4"/>
      <dgm:spPr/>
      <dgm:t>
        <a:bodyPr/>
        <a:lstStyle/>
        <a:p>
          <a:endParaRPr lang="es-ES"/>
        </a:p>
      </dgm:t>
    </dgm:pt>
    <dgm:pt modelId="{C8641B1F-791B-4F58-8578-E7F3F1E1FD84}" type="pres">
      <dgm:prSet presAssocID="{20CB0394-64AE-49BA-9F51-EA8257FE66F5}" presName="composite2" presStyleCnt="0"/>
      <dgm:spPr/>
    </dgm:pt>
    <dgm:pt modelId="{7D9E33F6-604D-4338-B17B-0F0396BF4522}" type="pres">
      <dgm:prSet presAssocID="{20CB0394-64AE-49BA-9F51-EA8257FE66F5}" presName="dummyNode2" presStyleLbl="node1" presStyleIdx="2" presStyleCnt="5"/>
      <dgm:spPr/>
    </dgm:pt>
    <dgm:pt modelId="{2EEC7F16-F8E5-4F34-A932-75821D142583}" type="pres">
      <dgm:prSet presAssocID="{20CB0394-64AE-49BA-9F51-EA8257FE66F5}" presName="childNode2" presStyleLbl="bgAcc1" presStyleIdx="3" presStyleCnt="5">
        <dgm:presLayoutVars>
          <dgm:bulletEnabled val="1"/>
        </dgm:presLayoutVars>
      </dgm:prSet>
      <dgm:spPr/>
    </dgm:pt>
    <dgm:pt modelId="{9D04DC71-BB33-44C7-8A68-8D96E9C99B75}" type="pres">
      <dgm:prSet presAssocID="{20CB0394-64AE-49BA-9F51-EA8257FE66F5}" presName="childNode2tx" presStyleLbl="bgAcc1" presStyleIdx="3" presStyleCnt="5">
        <dgm:presLayoutVars>
          <dgm:bulletEnabled val="1"/>
        </dgm:presLayoutVars>
      </dgm:prSet>
      <dgm:spPr/>
    </dgm:pt>
    <dgm:pt modelId="{A09CB3B2-EF78-4F3D-9BC5-FA603B745014}" type="pres">
      <dgm:prSet presAssocID="{20CB0394-64AE-49BA-9F51-EA8257FE66F5}" presName="parentNode2" presStyleLbl="node1" presStyleIdx="3" presStyleCnt="5">
        <dgm:presLayoutVars>
          <dgm:chMax val="0"/>
          <dgm:bulletEnabled val="1"/>
        </dgm:presLayoutVars>
      </dgm:prSet>
      <dgm:spPr/>
      <dgm:t>
        <a:bodyPr/>
        <a:lstStyle/>
        <a:p>
          <a:endParaRPr lang="es-ES"/>
        </a:p>
      </dgm:t>
    </dgm:pt>
    <dgm:pt modelId="{FAD3ECD6-BA6B-4177-93B0-79B0860D9634}" type="pres">
      <dgm:prSet presAssocID="{20CB0394-64AE-49BA-9F51-EA8257FE66F5}" presName="connSite2" presStyleCnt="0"/>
      <dgm:spPr/>
    </dgm:pt>
    <dgm:pt modelId="{C0387BED-5364-445B-82E9-8C266C758FF3}" type="pres">
      <dgm:prSet presAssocID="{749FED35-59CD-492C-9198-6B7BEBDF17B9}" presName="Name18" presStyleLbl="sibTrans2D1" presStyleIdx="3" presStyleCnt="4"/>
      <dgm:spPr/>
      <dgm:t>
        <a:bodyPr/>
        <a:lstStyle/>
        <a:p>
          <a:endParaRPr lang="es-ES"/>
        </a:p>
      </dgm:t>
    </dgm:pt>
    <dgm:pt modelId="{76DE1C36-57C3-4414-AA2F-6C15898BDE6B}" type="pres">
      <dgm:prSet presAssocID="{60CC8963-1426-48B4-9F27-CF304F971233}" presName="composite1" presStyleCnt="0"/>
      <dgm:spPr/>
    </dgm:pt>
    <dgm:pt modelId="{1FEF3C15-D117-476D-BE99-909DC91C86C1}" type="pres">
      <dgm:prSet presAssocID="{60CC8963-1426-48B4-9F27-CF304F971233}" presName="dummyNode1" presStyleLbl="node1" presStyleIdx="3" presStyleCnt="5"/>
      <dgm:spPr/>
    </dgm:pt>
    <dgm:pt modelId="{DDF1481B-1C02-4AF8-B78C-46430EF252AF}" type="pres">
      <dgm:prSet presAssocID="{60CC8963-1426-48B4-9F27-CF304F971233}" presName="childNode1" presStyleLbl="bgAcc1" presStyleIdx="4" presStyleCnt="5">
        <dgm:presLayoutVars>
          <dgm:bulletEnabled val="1"/>
        </dgm:presLayoutVars>
      </dgm:prSet>
      <dgm:spPr/>
    </dgm:pt>
    <dgm:pt modelId="{30A6022C-58BB-4A6B-8572-E4D2EED7A594}" type="pres">
      <dgm:prSet presAssocID="{60CC8963-1426-48B4-9F27-CF304F971233}" presName="childNode1tx" presStyleLbl="bgAcc1" presStyleIdx="4" presStyleCnt="5">
        <dgm:presLayoutVars>
          <dgm:bulletEnabled val="1"/>
        </dgm:presLayoutVars>
      </dgm:prSet>
      <dgm:spPr/>
    </dgm:pt>
    <dgm:pt modelId="{95C5241C-6FC9-4F91-9F86-D05FD80063A0}" type="pres">
      <dgm:prSet presAssocID="{60CC8963-1426-48B4-9F27-CF304F971233}" presName="parentNode1" presStyleLbl="node1" presStyleIdx="4" presStyleCnt="5">
        <dgm:presLayoutVars>
          <dgm:chMax val="1"/>
          <dgm:bulletEnabled val="1"/>
        </dgm:presLayoutVars>
      </dgm:prSet>
      <dgm:spPr/>
      <dgm:t>
        <a:bodyPr/>
        <a:lstStyle/>
        <a:p>
          <a:endParaRPr lang="es-ES"/>
        </a:p>
      </dgm:t>
    </dgm:pt>
    <dgm:pt modelId="{2064D645-BEE5-407A-952C-99C983FC8A4C}" type="pres">
      <dgm:prSet presAssocID="{60CC8963-1426-48B4-9F27-CF304F971233}" presName="connSite1" presStyleCnt="0"/>
      <dgm:spPr/>
    </dgm:pt>
  </dgm:ptLst>
  <dgm:cxnLst>
    <dgm:cxn modelId="{8DAEE584-40DB-4ADC-87F5-9BEC9C895A7A}" srcId="{B8F0790B-1276-4D49-AF21-EA01B08556AC}" destId="{647468D2-6FB5-448E-A168-733883313252}" srcOrd="2" destOrd="0" parTransId="{A5B0E36C-C8E5-48D3-B8E0-2D478906F39D}" sibTransId="{A00CAD31-FC7A-4E49-82CA-E8EB23FB2F98}"/>
    <dgm:cxn modelId="{F4185DB1-10D4-4512-B6E0-40F4479FC20B}" type="presOf" srcId="{B300FD7A-E30D-45EA-AB28-276A478B25EB}" destId="{03477F21-616A-47FB-898D-64D40B548284}" srcOrd="0" destOrd="0" presId="urn:microsoft.com/office/officeart/2005/8/layout/hProcess4"/>
    <dgm:cxn modelId="{FEE56D03-08A6-459C-9D6E-CB8E7BD554AB}" type="presOf" srcId="{3C0D91F8-2784-49BB-BE8C-E5572C6B5D9F}" destId="{4402450C-9F3A-41C3-9517-A16DA772FC7F}" srcOrd="0" destOrd="0" presId="urn:microsoft.com/office/officeart/2005/8/layout/hProcess4"/>
    <dgm:cxn modelId="{08B1E56E-7345-4B0A-9C5F-5CEA8AFD540F}" type="presOf" srcId="{B8F0790B-1276-4D49-AF21-EA01B08556AC}" destId="{970ED9D7-A870-4C82-B77F-CDC608E59EC2}" srcOrd="0" destOrd="0" presId="urn:microsoft.com/office/officeart/2005/8/layout/hProcess4"/>
    <dgm:cxn modelId="{E7544F58-1165-49CA-B82B-9985FAD1C0CD}" type="presOf" srcId="{749FED35-59CD-492C-9198-6B7BEBDF17B9}" destId="{C0387BED-5364-445B-82E9-8C266C758FF3}" srcOrd="0" destOrd="0" presId="urn:microsoft.com/office/officeart/2005/8/layout/hProcess4"/>
    <dgm:cxn modelId="{3D6916C3-67B9-4710-9BC9-5A2563355F96}" type="presOf" srcId="{60CC8963-1426-48B4-9F27-CF304F971233}" destId="{95C5241C-6FC9-4F91-9F86-D05FD80063A0}" srcOrd="0" destOrd="0" presId="urn:microsoft.com/office/officeart/2005/8/layout/hProcess4"/>
    <dgm:cxn modelId="{AF5F565C-125B-4753-8C84-4F13A7A4530D}" type="presOf" srcId="{647468D2-6FB5-448E-A168-733883313252}" destId="{F33D65A0-E1DC-4454-A930-115D3671ECE7}" srcOrd="0" destOrd="0" presId="urn:microsoft.com/office/officeart/2005/8/layout/hProcess4"/>
    <dgm:cxn modelId="{3FAF0AB0-73CF-40D6-94CC-EB9AC62A677D}" srcId="{B8F0790B-1276-4D49-AF21-EA01B08556AC}" destId="{20CB0394-64AE-49BA-9F51-EA8257FE66F5}" srcOrd="3" destOrd="0" parTransId="{06AA4D6F-D5AD-4C1F-9AAC-1B145E94616E}" sibTransId="{749FED35-59CD-492C-9198-6B7BEBDF17B9}"/>
    <dgm:cxn modelId="{0AACB259-28E6-4539-98C2-92552447E3F7}" type="presOf" srcId="{A00CAD31-FC7A-4E49-82CA-E8EB23FB2F98}" destId="{442BF2D6-B7A7-4796-A9A3-B55C762CC1AA}" srcOrd="0" destOrd="0" presId="urn:microsoft.com/office/officeart/2005/8/layout/hProcess4"/>
    <dgm:cxn modelId="{385B0AD5-2E6F-4C4B-8F30-91F58D18D73B}" srcId="{B8F0790B-1276-4D49-AF21-EA01B08556AC}" destId="{3C0D91F8-2784-49BB-BE8C-E5572C6B5D9F}" srcOrd="0" destOrd="0" parTransId="{3FF35ACD-1C67-48EF-852D-DC1C4A6AFF43}" sibTransId="{B6EB6D39-E208-442F-8345-823D9BFEA1A3}"/>
    <dgm:cxn modelId="{0E3E04E5-BD98-4B96-86C0-22B14B173387}" srcId="{B8F0790B-1276-4D49-AF21-EA01B08556AC}" destId="{61182884-DC17-4D10-A8A8-98E47BAA7410}" srcOrd="1" destOrd="0" parTransId="{C084F4FE-2057-4621-94A3-876F689C93D9}" sibTransId="{B300FD7A-E30D-45EA-AB28-276A478B25EB}"/>
    <dgm:cxn modelId="{17ED603A-90AB-40DF-B082-ABAC8E9148B1}" type="presOf" srcId="{20CB0394-64AE-49BA-9F51-EA8257FE66F5}" destId="{A09CB3B2-EF78-4F3D-9BC5-FA603B745014}" srcOrd="0" destOrd="0" presId="urn:microsoft.com/office/officeart/2005/8/layout/hProcess4"/>
    <dgm:cxn modelId="{A4C683DF-E3E4-4296-A355-202A9C0FB0E3}" type="presOf" srcId="{61182884-DC17-4D10-A8A8-98E47BAA7410}" destId="{4DCEB2C3-94B4-4BEE-A3CD-1FDD261006E8}" srcOrd="0" destOrd="0" presId="urn:microsoft.com/office/officeart/2005/8/layout/hProcess4"/>
    <dgm:cxn modelId="{7B90C77F-CE41-44AB-A01C-43BBFEC0C865}" type="presOf" srcId="{B6EB6D39-E208-442F-8345-823D9BFEA1A3}" destId="{CBDA2E98-2421-4374-9003-1389855DB83B}" srcOrd="0" destOrd="0" presId="urn:microsoft.com/office/officeart/2005/8/layout/hProcess4"/>
    <dgm:cxn modelId="{8FAB0084-D69E-4921-840F-A92E19AB8BC2}" srcId="{B8F0790B-1276-4D49-AF21-EA01B08556AC}" destId="{60CC8963-1426-48B4-9F27-CF304F971233}" srcOrd="4" destOrd="0" parTransId="{61448513-3392-42BF-BCB3-C985F11C13F4}" sibTransId="{84C016FA-1C36-4B0D-8943-383FD0BCA320}"/>
    <dgm:cxn modelId="{01036FA1-09E7-4B43-881B-17A8A7C6DF2B}" type="presParOf" srcId="{970ED9D7-A870-4C82-B77F-CDC608E59EC2}" destId="{6B5004F1-EB90-47AF-B379-67F67F4ED779}" srcOrd="0" destOrd="0" presId="urn:microsoft.com/office/officeart/2005/8/layout/hProcess4"/>
    <dgm:cxn modelId="{C70C59B2-C66B-44BF-9E6A-33A5BDF18566}" type="presParOf" srcId="{970ED9D7-A870-4C82-B77F-CDC608E59EC2}" destId="{86F05A9D-6571-44AE-B116-E2EB49C826AD}" srcOrd="1" destOrd="0" presId="urn:microsoft.com/office/officeart/2005/8/layout/hProcess4"/>
    <dgm:cxn modelId="{B5319143-4F1C-4A6B-A46A-8B7D64A8C3F1}" type="presParOf" srcId="{970ED9D7-A870-4C82-B77F-CDC608E59EC2}" destId="{C923C7A5-CB7C-441E-86EA-EF340CFD37AC}" srcOrd="2" destOrd="0" presId="urn:microsoft.com/office/officeart/2005/8/layout/hProcess4"/>
    <dgm:cxn modelId="{D264393D-BF1A-49FB-A476-5CE4A8761170}" type="presParOf" srcId="{C923C7A5-CB7C-441E-86EA-EF340CFD37AC}" destId="{1FBB61F3-4391-4285-898D-384C9C9C699C}" srcOrd="0" destOrd="0" presId="urn:microsoft.com/office/officeart/2005/8/layout/hProcess4"/>
    <dgm:cxn modelId="{595D18B8-D9BA-4E3C-97C3-1DB07384D6D9}" type="presParOf" srcId="{1FBB61F3-4391-4285-898D-384C9C9C699C}" destId="{516D3395-A815-4886-AF1A-E8B9EFD03FC3}" srcOrd="0" destOrd="0" presId="urn:microsoft.com/office/officeart/2005/8/layout/hProcess4"/>
    <dgm:cxn modelId="{FBFCECE9-A4D2-4EFA-86E5-561938BDBF19}" type="presParOf" srcId="{1FBB61F3-4391-4285-898D-384C9C9C699C}" destId="{B281F2BC-219A-4984-9E68-8A8F7D974BB9}" srcOrd="1" destOrd="0" presId="urn:microsoft.com/office/officeart/2005/8/layout/hProcess4"/>
    <dgm:cxn modelId="{0C84FD1B-D3E6-4481-9C88-365E6668FB31}" type="presParOf" srcId="{1FBB61F3-4391-4285-898D-384C9C9C699C}" destId="{5A05DCED-195E-415C-BA7A-5376BFA8EBD6}" srcOrd="2" destOrd="0" presId="urn:microsoft.com/office/officeart/2005/8/layout/hProcess4"/>
    <dgm:cxn modelId="{AB3E8269-109D-47C2-A9D9-DF180E09D5EC}" type="presParOf" srcId="{1FBB61F3-4391-4285-898D-384C9C9C699C}" destId="{4402450C-9F3A-41C3-9517-A16DA772FC7F}" srcOrd="3" destOrd="0" presId="urn:microsoft.com/office/officeart/2005/8/layout/hProcess4"/>
    <dgm:cxn modelId="{D4883C66-B20C-4627-ACC3-BE27EFD52488}" type="presParOf" srcId="{1FBB61F3-4391-4285-898D-384C9C9C699C}" destId="{27173A78-1374-4E18-AB97-914C4173E8B1}" srcOrd="4" destOrd="0" presId="urn:microsoft.com/office/officeart/2005/8/layout/hProcess4"/>
    <dgm:cxn modelId="{3EDAA0B3-96C0-41EA-94AD-00C7C4DAF44C}" type="presParOf" srcId="{C923C7A5-CB7C-441E-86EA-EF340CFD37AC}" destId="{CBDA2E98-2421-4374-9003-1389855DB83B}" srcOrd="1" destOrd="0" presId="urn:microsoft.com/office/officeart/2005/8/layout/hProcess4"/>
    <dgm:cxn modelId="{7A891292-94ED-4298-A7FC-6638968FC578}" type="presParOf" srcId="{C923C7A5-CB7C-441E-86EA-EF340CFD37AC}" destId="{CE402E2E-39C1-46C9-9B8C-74B0383B6334}" srcOrd="2" destOrd="0" presId="urn:microsoft.com/office/officeart/2005/8/layout/hProcess4"/>
    <dgm:cxn modelId="{B1AB6D99-D328-489F-ABA2-C9BF888D8CE7}" type="presParOf" srcId="{CE402E2E-39C1-46C9-9B8C-74B0383B6334}" destId="{4FEF9322-A0B2-45D9-BD2F-CAE745B49112}" srcOrd="0" destOrd="0" presId="urn:microsoft.com/office/officeart/2005/8/layout/hProcess4"/>
    <dgm:cxn modelId="{0F6FF0CA-7CB2-4EE9-AEEE-B76D924DBAB6}" type="presParOf" srcId="{CE402E2E-39C1-46C9-9B8C-74B0383B6334}" destId="{46572B70-8B5E-4038-B593-308371AD3975}" srcOrd="1" destOrd="0" presId="urn:microsoft.com/office/officeart/2005/8/layout/hProcess4"/>
    <dgm:cxn modelId="{5490CEA4-5775-4DCD-9808-57FE57BCC767}" type="presParOf" srcId="{CE402E2E-39C1-46C9-9B8C-74B0383B6334}" destId="{ED894656-2416-4AB8-BD70-20F79BAEE6ED}" srcOrd="2" destOrd="0" presId="urn:microsoft.com/office/officeart/2005/8/layout/hProcess4"/>
    <dgm:cxn modelId="{3DAB0D95-FDFB-476E-9DDC-6EED744EC1E1}" type="presParOf" srcId="{CE402E2E-39C1-46C9-9B8C-74B0383B6334}" destId="{4DCEB2C3-94B4-4BEE-A3CD-1FDD261006E8}" srcOrd="3" destOrd="0" presId="urn:microsoft.com/office/officeart/2005/8/layout/hProcess4"/>
    <dgm:cxn modelId="{3C1693C9-CD24-4C8C-A3C6-F5A42529F8CE}" type="presParOf" srcId="{CE402E2E-39C1-46C9-9B8C-74B0383B6334}" destId="{6F06038F-A309-4708-8C92-D7A08ED0A253}" srcOrd="4" destOrd="0" presId="urn:microsoft.com/office/officeart/2005/8/layout/hProcess4"/>
    <dgm:cxn modelId="{7E2768AE-B679-4CEE-8CCD-8CAD49465096}" type="presParOf" srcId="{C923C7A5-CB7C-441E-86EA-EF340CFD37AC}" destId="{03477F21-616A-47FB-898D-64D40B548284}" srcOrd="3" destOrd="0" presId="urn:microsoft.com/office/officeart/2005/8/layout/hProcess4"/>
    <dgm:cxn modelId="{017F5856-67C2-479A-B84B-0556990FBDF6}" type="presParOf" srcId="{C923C7A5-CB7C-441E-86EA-EF340CFD37AC}" destId="{EA2F688F-594B-4D3E-AD5C-851450C662C7}" srcOrd="4" destOrd="0" presId="urn:microsoft.com/office/officeart/2005/8/layout/hProcess4"/>
    <dgm:cxn modelId="{882BBD3D-3180-413D-8BD4-93BD43B602EE}" type="presParOf" srcId="{EA2F688F-594B-4D3E-AD5C-851450C662C7}" destId="{0276C38B-9DB6-4C52-866D-BE861ACCA303}" srcOrd="0" destOrd="0" presId="urn:microsoft.com/office/officeart/2005/8/layout/hProcess4"/>
    <dgm:cxn modelId="{0A45A035-2A8F-4BCB-BD8E-0A9C2C1CDE3C}" type="presParOf" srcId="{EA2F688F-594B-4D3E-AD5C-851450C662C7}" destId="{1E14E8A1-0321-476B-BAB2-EC2FF3C0A126}" srcOrd="1" destOrd="0" presId="urn:microsoft.com/office/officeart/2005/8/layout/hProcess4"/>
    <dgm:cxn modelId="{67DC7293-3283-4126-9510-1C5F54D47D15}" type="presParOf" srcId="{EA2F688F-594B-4D3E-AD5C-851450C662C7}" destId="{F25E6FF8-B600-4770-8D1E-A9EC1BD09BC5}" srcOrd="2" destOrd="0" presId="urn:microsoft.com/office/officeart/2005/8/layout/hProcess4"/>
    <dgm:cxn modelId="{CFF7F47D-8123-4C6C-B067-46131F3CA526}" type="presParOf" srcId="{EA2F688F-594B-4D3E-AD5C-851450C662C7}" destId="{F33D65A0-E1DC-4454-A930-115D3671ECE7}" srcOrd="3" destOrd="0" presId="urn:microsoft.com/office/officeart/2005/8/layout/hProcess4"/>
    <dgm:cxn modelId="{C1511C10-166B-4121-9ACD-DA909D324825}" type="presParOf" srcId="{EA2F688F-594B-4D3E-AD5C-851450C662C7}" destId="{629797FF-DDAC-4686-B3EE-CDF3507841DF}" srcOrd="4" destOrd="0" presId="urn:microsoft.com/office/officeart/2005/8/layout/hProcess4"/>
    <dgm:cxn modelId="{BB0DEC33-0EFA-40CD-8F5B-B6EB109CC1A2}" type="presParOf" srcId="{C923C7A5-CB7C-441E-86EA-EF340CFD37AC}" destId="{442BF2D6-B7A7-4796-A9A3-B55C762CC1AA}" srcOrd="5" destOrd="0" presId="urn:microsoft.com/office/officeart/2005/8/layout/hProcess4"/>
    <dgm:cxn modelId="{6F108717-31B9-4137-BD70-E440DCC0C709}" type="presParOf" srcId="{C923C7A5-CB7C-441E-86EA-EF340CFD37AC}" destId="{C8641B1F-791B-4F58-8578-E7F3F1E1FD84}" srcOrd="6" destOrd="0" presId="urn:microsoft.com/office/officeart/2005/8/layout/hProcess4"/>
    <dgm:cxn modelId="{D39C63F8-9425-4DC0-8146-97F69AFCE1B2}" type="presParOf" srcId="{C8641B1F-791B-4F58-8578-E7F3F1E1FD84}" destId="{7D9E33F6-604D-4338-B17B-0F0396BF4522}" srcOrd="0" destOrd="0" presId="urn:microsoft.com/office/officeart/2005/8/layout/hProcess4"/>
    <dgm:cxn modelId="{512D8F71-67B8-4D35-851F-55FA13F1B9C0}" type="presParOf" srcId="{C8641B1F-791B-4F58-8578-E7F3F1E1FD84}" destId="{2EEC7F16-F8E5-4F34-A932-75821D142583}" srcOrd="1" destOrd="0" presId="urn:microsoft.com/office/officeart/2005/8/layout/hProcess4"/>
    <dgm:cxn modelId="{3DE526C3-FF22-47D8-9E17-4815693E1147}" type="presParOf" srcId="{C8641B1F-791B-4F58-8578-E7F3F1E1FD84}" destId="{9D04DC71-BB33-44C7-8A68-8D96E9C99B75}" srcOrd="2" destOrd="0" presId="urn:microsoft.com/office/officeart/2005/8/layout/hProcess4"/>
    <dgm:cxn modelId="{BA72E021-F4B9-47D7-B2A5-456D42D9F6A6}" type="presParOf" srcId="{C8641B1F-791B-4F58-8578-E7F3F1E1FD84}" destId="{A09CB3B2-EF78-4F3D-9BC5-FA603B745014}" srcOrd="3" destOrd="0" presId="urn:microsoft.com/office/officeart/2005/8/layout/hProcess4"/>
    <dgm:cxn modelId="{33285C29-940D-4905-8648-09A156BF3007}" type="presParOf" srcId="{C8641B1F-791B-4F58-8578-E7F3F1E1FD84}" destId="{FAD3ECD6-BA6B-4177-93B0-79B0860D9634}" srcOrd="4" destOrd="0" presId="urn:microsoft.com/office/officeart/2005/8/layout/hProcess4"/>
    <dgm:cxn modelId="{DFDD833C-932A-4437-851D-811ACC71487A}" type="presParOf" srcId="{C923C7A5-CB7C-441E-86EA-EF340CFD37AC}" destId="{C0387BED-5364-445B-82E9-8C266C758FF3}" srcOrd="7" destOrd="0" presId="urn:microsoft.com/office/officeart/2005/8/layout/hProcess4"/>
    <dgm:cxn modelId="{5455C1B9-842B-463C-B705-AF063BE16CE2}" type="presParOf" srcId="{C923C7A5-CB7C-441E-86EA-EF340CFD37AC}" destId="{76DE1C36-57C3-4414-AA2F-6C15898BDE6B}" srcOrd="8" destOrd="0" presId="urn:microsoft.com/office/officeart/2005/8/layout/hProcess4"/>
    <dgm:cxn modelId="{807E726D-30EC-47EE-9CF5-56DEC6DD72E4}" type="presParOf" srcId="{76DE1C36-57C3-4414-AA2F-6C15898BDE6B}" destId="{1FEF3C15-D117-476D-BE99-909DC91C86C1}" srcOrd="0" destOrd="0" presId="urn:microsoft.com/office/officeart/2005/8/layout/hProcess4"/>
    <dgm:cxn modelId="{B4095D91-1D47-4A59-86AE-0B82D5E60FE5}" type="presParOf" srcId="{76DE1C36-57C3-4414-AA2F-6C15898BDE6B}" destId="{DDF1481B-1C02-4AF8-B78C-46430EF252AF}" srcOrd="1" destOrd="0" presId="urn:microsoft.com/office/officeart/2005/8/layout/hProcess4"/>
    <dgm:cxn modelId="{88B3A8B9-D360-46D7-A03A-2F1C8287B646}" type="presParOf" srcId="{76DE1C36-57C3-4414-AA2F-6C15898BDE6B}" destId="{30A6022C-58BB-4A6B-8572-E4D2EED7A594}" srcOrd="2" destOrd="0" presId="urn:microsoft.com/office/officeart/2005/8/layout/hProcess4"/>
    <dgm:cxn modelId="{F635C968-C684-4B58-A990-D969E2FB3548}" type="presParOf" srcId="{76DE1C36-57C3-4414-AA2F-6C15898BDE6B}" destId="{95C5241C-6FC9-4F91-9F86-D05FD80063A0}" srcOrd="3" destOrd="0" presId="urn:microsoft.com/office/officeart/2005/8/layout/hProcess4"/>
    <dgm:cxn modelId="{46A2A866-855D-408D-8FAD-9C0F51A4FD4D}" type="presParOf" srcId="{76DE1C36-57C3-4414-AA2F-6C15898BDE6B}" destId="{2064D645-BEE5-407A-952C-99C983FC8A4C}" srcOrd="4" destOrd="0" presId="urn:microsoft.com/office/officeart/2005/8/layout/hProcess4"/>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06D3F0C-CDDB-4A68-812D-76818F687280}" type="doc">
      <dgm:prSet loTypeId="urn:microsoft.com/office/officeart/2005/8/layout/hList9" loCatId="list" qsTypeId="urn:microsoft.com/office/officeart/2005/8/quickstyle/simple1" qsCatId="simple" csTypeId="urn:microsoft.com/office/officeart/2005/8/colors/accent1_2" csCatId="accent1" phldr="1"/>
      <dgm:spPr/>
      <dgm:t>
        <a:bodyPr/>
        <a:lstStyle/>
        <a:p>
          <a:endParaRPr lang="es-ES"/>
        </a:p>
      </dgm:t>
    </dgm:pt>
    <dgm:pt modelId="{B52850FB-E206-491C-A784-EB66EC4138D8}">
      <dgm:prSet phldrT="[Texto]"/>
      <dgm:spPr/>
      <dgm:t>
        <a:bodyPr/>
        <a:lstStyle/>
        <a:p>
          <a:r>
            <a:rPr lang="es-CO">
              <a:latin typeface="Consolas" panose="020B0609020204030204" pitchFamily="49" charset="0"/>
            </a:rPr>
            <a:t>git add</a:t>
          </a:r>
          <a:endParaRPr lang="es-ES">
            <a:latin typeface="Consolas" panose="020B0609020204030204" pitchFamily="49" charset="0"/>
          </a:endParaRPr>
        </a:p>
      </dgm:t>
    </dgm:pt>
    <dgm:pt modelId="{3F744BCA-3BAF-45BD-8F1B-5E5F31C8D465}" type="parTrans" cxnId="{5E25769B-F1F4-4855-AB75-33536272E577}">
      <dgm:prSet/>
      <dgm:spPr/>
      <dgm:t>
        <a:bodyPr/>
        <a:lstStyle/>
        <a:p>
          <a:endParaRPr lang="es-ES"/>
        </a:p>
      </dgm:t>
    </dgm:pt>
    <dgm:pt modelId="{FD932B12-F73F-4578-9D32-3F5CF70FB49B}" type="sibTrans" cxnId="{5E25769B-F1F4-4855-AB75-33536272E577}">
      <dgm:prSet/>
      <dgm:spPr/>
      <dgm:t>
        <a:bodyPr/>
        <a:lstStyle/>
        <a:p>
          <a:endParaRPr lang="es-ES"/>
        </a:p>
      </dgm:t>
    </dgm:pt>
    <dgm:pt modelId="{3A899C39-B5B3-4A94-8347-5875D980385E}">
      <dgm:prSet/>
      <dgm:spPr/>
      <dgm:t>
        <a:bodyPr/>
        <a:lstStyle/>
        <a:p>
          <a:r>
            <a:rPr lang="es-CO">
              <a:latin typeface="Arial" panose="020B0604020202020204" pitchFamily="34" charset="0"/>
              <a:cs typeface="Arial" panose="020B0604020202020204" pitchFamily="34" charset="0"/>
            </a:rPr>
            <a:t>Agrega los archivos modificados al área de preparación (staging).</a:t>
          </a:r>
          <a:endParaRPr lang="en-US">
            <a:latin typeface="Arial" panose="020B0604020202020204" pitchFamily="34" charset="0"/>
            <a:cs typeface="Arial" panose="020B0604020202020204" pitchFamily="34" charset="0"/>
          </a:endParaRPr>
        </a:p>
      </dgm:t>
    </dgm:pt>
    <dgm:pt modelId="{26B26AB4-CFF6-4545-A815-5D168D4444BE}" type="parTrans" cxnId="{C5D51238-827D-4184-9AB0-8A8444738849}">
      <dgm:prSet/>
      <dgm:spPr/>
      <dgm:t>
        <a:bodyPr/>
        <a:lstStyle/>
        <a:p>
          <a:endParaRPr lang="es-ES"/>
        </a:p>
      </dgm:t>
    </dgm:pt>
    <dgm:pt modelId="{141610CA-5EBB-468D-AA40-39204FF08829}" type="sibTrans" cxnId="{C5D51238-827D-4184-9AB0-8A8444738849}">
      <dgm:prSet/>
      <dgm:spPr/>
      <dgm:t>
        <a:bodyPr/>
        <a:lstStyle/>
        <a:p>
          <a:endParaRPr lang="es-ES"/>
        </a:p>
      </dgm:t>
    </dgm:pt>
    <dgm:pt modelId="{E2902E19-C173-4EE0-BA51-B45850C2CA67}">
      <dgm:prSet/>
      <dgm:spPr/>
      <dgm:t>
        <a:bodyPr/>
        <a:lstStyle/>
        <a:p>
          <a:r>
            <a:rPr lang="es-CO">
              <a:latin typeface="Consolas" panose="020B0609020204030204" pitchFamily="49" charset="0"/>
            </a:rPr>
            <a:t>git commit</a:t>
          </a:r>
          <a:endParaRPr lang="en-US">
            <a:latin typeface="Consolas" panose="020B0609020204030204" pitchFamily="49" charset="0"/>
          </a:endParaRPr>
        </a:p>
      </dgm:t>
    </dgm:pt>
    <dgm:pt modelId="{25F65D3E-400D-44F0-9A19-6F87B4AC9005}" type="parTrans" cxnId="{50F681B3-43AE-40B0-843C-163DBB07782E}">
      <dgm:prSet/>
      <dgm:spPr/>
      <dgm:t>
        <a:bodyPr/>
        <a:lstStyle/>
        <a:p>
          <a:endParaRPr lang="es-ES"/>
        </a:p>
      </dgm:t>
    </dgm:pt>
    <dgm:pt modelId="{746B0761-9CA3-42E1-84EE-7948EA82637F}" type="sibTrans" cxnId="{50F681B3-43AE-40B0-843C-163DBB07782E}">
      <dgm:prSet/>
      <dgm:spPr/>
      <dgm:t>
        <a:bodyPr/>
        <a:lstStyle/>
        <a:p>
          <a:endParaRPr lang="es-ES"/>
        </a:p>
      </dgm:t>
    </dgm:pt>
    <dgm:pt modelId="{980E4294-1A30-4590-ACE1-6946C29222C3}">
      <dgm:prSet/>
      <dgm:spPr/>
      <dgm:t>
        <a:bodyPr/>
        <a:lstStyle/>
        <a:p>
          <a:r>
            <a:rPr lang="es-CO">
              <a:latin typeface="Arial" panose="020B0604020202020204" pitchFamily="34" charset="0"/>
              <a:cs typeface="Arial" panose="020B0604020202020204" pitchFamily="34" charset="0"/>
            </a:rPr>
            <a:t>Registra los cambios realizados en el repositorio local.</a:t>
          </a:r>
          <a:endParaRPr lang="en-US">
            <a:latin typeface="Arial" panose="020B0604020202020204" pitchFamily="34" charset="0"/>
            <a:cs typeface="Arial" panose="020B0604020202020204" pitchFamily="34" charset="0"/>
          </a:endParaRPr>
        </a:p>
      </dgm:t>
    </dgm:pt>
    <dgm:pt modelId="{FEA2DFC8-DE28-40D0-A2D5-0C0543DDB20B}" type="parTrans" cxnId="{573AFDB9-0C2B-40C5-9F58-FA63579167B8}">
      <dgm:prSet/>
      <dgm:spPr/>
      <dgm:t>
        <a:bodyPr/>
        <a:lstStyle/>
        <a:p>
          <a:endParaRPr lang="es-ES"/>
        </a:p>
      </dgm:t>
    </dgm:pt>
    <dgm:pt modelId="{4678800D-BAFD-4BE1-A3A5-A33DBF3B080C}" type="sibTrans" cxnId="{573AFDB9-0C2B-40C5-9F58-FA63579167B8}">
      <dgm:prSet/>
      <dgm:spPr/>
      <dgm:t>
        <a:bodyPr/>
        <a:lstStyle/>
        <a:p>
          <a:endParaRPr lang="es-ES"/>
        </a:p>
      </dgm:t>
    </dgm:pt>
    <dgm:pt modelId="{9DB79C3C-C70B-4564-BC3D-431EE14CAD37}">
      <dgm:prSet/>
      <dgm:spPr/>
      <dgm:t>
        <a:bodyPr/>
        <a:lstStyle/>
        <a:p>
          <a:r>
            <a:rPr lang="es-CO">
              <a:latin typeface="Consolas" panose="020B0609020204030204" pitchFamily="49" charset="0"/>
            </a:rPr>
            <a:t>git push</a:t>
          </a:r>
          <a:endParaRPr lang="en-US">
            <a:latin typeface="Consolas" panose="020B0609020204030204" pitchFamily="49" charset="0"/>
          </a:endParaRPr>
        </a:p>
      </dgm:t>
    </dgm:pt>
    <dgm:pt modelId="{FB740B96-7F4D-40FC-9147-93C184CBEB2F}" type="parTrans" cxnId="{66B27965-63AB-490D-8C63-2FB8AB98C444}">
      <dgm:prSet/>
      <dgm:spPr/>
      <dgm:t>
        <a:bodyPr/>
        <a:lstStyle/>
        <a:p>
          <a:endParaRPr lang="es-ES"/>
        </a:p>
      </dgm:t>
    </dgm:pt>
    <dgm:pt modelId="{E294CCC7-DC74-47E4-BEF6-20018559B75E}" type="sibTrans" cxnId="{66B27965-63AB-490D-8C63-2FB8AB98C444}">
      <dgm:prSet/>
      <dgm:spPr/>
      <dgm:t>
        <a:bodyPr/>
        <a:lstStyle/>
        <a:p>
          <a:endParaRPr lang="es-ES"/>
        </a:p>
      </dgm:t>
    </dgm:pt>
    <dgm:pt modelId="{A82BE24C-0E1F-429D-89EB-3DA9B89CE26B}">
      <dgm:prSet/>
      <dgm:spPr/>
      <dgm:t>
        <a:bodyPr/>
        <a:lstStyle/>
        <a:p>
          <a:r>
            <a:rPr lang="es-CO">
              <a:latin typeface="Arial" panose="020B0604020202020204" pitchFamily="34" charset="0"/>
              <a:cs typeface="Arial" panose="020B0604020202020204" pitchFamily="34" charset="0"/>
            </a:rPr>
            <a:t>Envía los cambios registrados al repositorio remoto.</a:t>
          </a:r>
          <a:endParaRPr lang="en-US">
            <a:latin typeface="Arial" panose="020B0604020202020204" pitchFamily="34" charset="0"/>
            <a:cs typeface="Arial" panose="020B0604020202020204" pitchFamily="34" charset="0"/>
          </a:endParaRPr>
        </a:p>
      </dgm:t>
    </dgm:pt>
    <dgm:pt modelId="{FA3E72AC-B293-4EE6-80A4-C9540476291E}" type="parTrans" cxnId="{0F14E8F4-0CCA-48BC-A3A0-BAF01FD51B28}">
      <dgm:prSet/>
      <dgm:spPr/>
      <dgm:t>
        <a:bodyPr/>
        <a:lstStyle/>
        <a:p>
          <a:endParaRPr lang="es-ES"/>
        </a:p>
      </dgm:t>
    </dgm:pt>
    <dgm:pt modelId="{ED60EDC4-363C-464C-AD00-60D68D7DDF67}" type="sibTrans" cxnId="{0F14E8F4-0CCA-48BC-A3A0-BAF01FD51B28}">
      <dgm:prSet/>
      <dgm:spPr/>
      <dgm:t>
        <a:bodyPr/>
        <a:lstStyle/>
        <a:p>
          <a:endParaRPr lang="es-ES"/>
        </a:p>
      </dgm:t>
    </dgm:pt>
    <dgm:pt modelId="{886099B0-B641-4638-A787-4319E86D2D3E}" type="pres">
      <dgm:prSet presAssocID="{D06D3F0C-CDDB-4A68-812D-76818F687280}" presName="list" presStyleCnt="0">
        <dgm:presLayoutVars>
          <dgm:dir/>
          <dgm:animLvl val="lvl"/>
        </dgm:presLayoutVars>
      </dgm:prSet>
      <dgm:spPr/>
      <dgm:t>
        <a:bodyPr/>
        <a:lstStyle/>
        <a:p>
          <a:endParaRPr lang="es-ES"/>
        </a:p>
      </dgm:t>
    </dgm:pt>
    <dgm:pt modelId="{AAD0A832-53B4-423B-99F9-23BA4218E22C}" type="pres">
      <dgm:prSet presAssocID="{B52850FB-E206-491C-A784-EB66EC4138D8}" presName="posSpace" presStyleCnt="0"/>
      <dgm:spPr/>
    </dgm:pt>
    <dgm:pt modelId="{20D9C1F2-07E9-466F-B108-ACF5D54E4840}" type="pres">
      <dgm:prSet presAssocID="{B52850FB-E206-491C-A784-EB66EC4138D8}" presName="vertFlow" presStyleCnt="0"/>
      <dgm:spPr/>
    </dgm:pt>
    <dgm:pt modelId="{69499A8A-CE6A-4797-B508-C32366E99367}" type="pres">
      <dgm:prSet presAssocID="{B52850FB-E206-491C-A784-EB66EC4138D8}" presName="topSpace" presStyleCnt="0"/>
      <dgm:spPr/>
    </dgm:pt>
    <dgm:pt modelId="{B38D38E6-0C9B-4BE0-B950-633A3A99C504}" type="pres">
      <dgm:prSet presAssocID="{B52850FB-E206-491C-A784-EB66EC4138D8}" presName="firstComp" presStyleCnt="0"/>
      <dgm:spPr/>
    </dgm:pt>
    <dgm:pt modelId="{97596272-746E-4C90-A6C9-340733E1E2D8}" type="pres">
      <dgm:prSet presAssocID="{B52850FB-E206-491C-A784-EB66EC4138D8}" presName="firstChild" presStyleLbl="bgAccFollowNode1" presStyleIdx="0" presStyleCnt="3"/>
      <dgm:spPr/>
      <dgm:t>
        <a:bodyPr/>
        <a:lstStyle/>
        <a:p>
          <a:endParaRPr lang="es-ES"/>
        </a:p>
      </dgm:t>
    </dgm:pt>
    <dgm:pt modelId="{DC5EDDE5-14D6-4594-992B-6D25FA376653}" type="pres">
      <dgm:prSet presAssocID="{B52850FB-E206-491C-A784-EB66EC4138D8}" presName="firstChildTx" presStyleLbl="bgAccFollowNode1" presStyleIdx="0" presStyleCnt="3">
        <dgm:presLayoutVars>
          <dgm:bulletEnabled val="1"/>
        </dgm:presLayoutVars>
      </dgm:prSet>
      <dgm:spPr/>
      <dgm:t>
        <a:bodyPr/>
        <a:lstStyle/>
        <a:p>
          <a:endParaRPr lang="es-ES"/>
        </a:p>
      </dgm:t>
    </dgm:pt>
    <dgm:pt modelId="{85E89D30-5068-4591-A0F4-7A064C5150DF}" type="pres">
      <dgm:prSet presAssocID="{B52850FB-E206-491C-A784-EB66EC4138D8}" presName="negSpace" presStyleCnt="0"/>
      <dgm:spPr/>
    </dgm:pt>
    <dgm:pt modelId="{B12D6A04-EA60-48DF-AD1B-0F3F35668B9A}" type="pres">
      <dgm:prSet presAssocID="{B52850FB-E206-491C-A784-EB66EC4138D8}" presName="circle" presStyleLbl="node1" presStyleIdx="0" presStyleCnt="3"/>
      <dgm:spPr/>
      <dgm:t>
        <a:bodyPr/>
        <a:lstStyle/>
        <a:p>
          <a:endParaRPr lang="es-ES"/>
        </a:p>
      </dgm:t>
    </dgm:pt>
    <dgm:pt modelId="{62C35098-AE46-4981-BBC8-C5E83171D9C1}" type="pres">
      <dgm:prSet presAssocID="{FD932B12-F73F-4578-9D32-3F5CF70FB49B}" presName="transSpace" presStyleCnt="0"/>
      <dgm:spPr/>
    </dgm:pt>
    <dgm:pt modelId="{EF6AFCAA-B3DF-4FD6-B0D9-9AC154F6EBCE}" type="pres">
      <dgm:prSet presAssocID="{E2902E19-C173-4EE0-BA51-B45850C2CA67}" presName="posSpace" presStyleCnt="0"/>
      <dgm:spPr/>
    </dgm:pt>
    <dgm:pt modelId="{8838EE49-50FA-440D-9B77-EDB2D0F28EA0}" type="pres">
      <dgm:prSet presAssocID="{E2902E19-C173-4EE0-BA51-B45850C2CA67}" presName="vertFlow" presStyleCnt="0"/>
      <dgm:spPr/>
    </dgm:pt>
    <dgm:pt modelId="{071B0CD2-F4AF-44F5-AACA-C5C51A905F97}" type="pres">
      <dgm:prSet presAssocID="{E2902E19-C173-4EE0-BA51-B45850C2CA67}" presName="topSpace" presStyleCnt="0"/>
      <dgm:spPr/>
    </dgm:pt>
    <dgm:pt modelId="{E629E108-BF22-4863-BAEC-96ACE0E91A00}" type="pres">
      <dgm:prSet presAssocID="{E2902E19-C173-4EE0-BA51-B45850C2CA67}" presName="firstComp" presStyleCnt="0"/>
      <dgm:spPr/>
    </dgm:pt>
    <dgm:pt modelId="{94C50D4D-EF34-4FA5-9CDE-2F651673DCB1}" type="pres">
      <dgm:prSet presAssocID="{E2902E19-C173-4EE0-BA51-B45850C2CA67}" presName="firstChild" presStyleLbl="bgAccFollowNode1" presStyleIdx="1" presStyleCnt="3"/>
      <dgm:spPr/>
      <dgm:t>
        <a:bodyPr/>
        <a:lstStyle/>
        <a:p>
          <a:endParaRPr lang="es-ES"/>
        </a:p>
      </dgm:t>
    </dgm:pt>
    <dgm:pt modelId="{D0F723BB-BB51-4C45-B0C7-5F7A828A96EC}" type="pres">
      <dgm:prSet presAssocID="{E2902E19-C173-4EE0-BA51-B45850C2CA67}" presName="firstChildTx" presStyleLbl="bgAccFollowNode1" presStyleIdx="1" presStyleCnt="3">
        <dgm:presLayoutVars>
          <dgm:bulletEnabled val="1"/>
        </dgm:presLayoutVars>
      </dgm:prSet>
      <dgm:spPr/>
      <dgm:t>
        <a:bodyPr/>
        <a:lstStyle/>
        <a:p>
          <a:endParaRPr lang="es-ES"/>
        </a:p>
      </dgm:t>
    </dgm:pt>
    <dgm:pt modelId="{790DDDC9-9BC4-46C1-894D-849A40A6A057}" type="pres">
      <dgm:prSet presAssocID="{E2902E19-C173-4EE0-BA51-B45850C2CA67}" presName="negSpace" presStyleCnt="0"/>
      <dgm:spPr/>
    </dgm:pt>
    <dgm:pt modelId="{FA7509D7-70FD-413B-BBBC-60316D7EA80E}" type="pres">
      <dgm:prSet presAssocID="{E2902E19-C173-4EE0-BA51-B45850C2CA67}" presName="circle" presStyleLbl="node1" presStyleIdx="1" presStyleCnt="3"/>
      <dgm:spPr/>
      <dgm:t>
        <a:bodyPr/>
        <a:lstStyle/>
        <a:p>
          <a:endParaRPr lang="es-ES"/>
        </a:p>
      </dgm:t>
    </dgm:pt>
    <dgm:pt modelId="{D7875045-1B78-414C-AD07-0BA08483C622}" type="pres">
      <dgm:prSet presAssocID="{746B0761-9CA3-42E1-84EE-7948EA82637F}" presName="transSpace" presStyleCnt="0"/>
      <dgm:spPr/>
    </dgm:pt>
    <dgm:pt modelId="{0ECC275C-D25E-481B-8220-BC2BB9C693EA}" type="pres">
      <dgm:prSet presAssocID="{9DB79C3C-C70B-4564-BC3D-431EE14CAD37}" presName="posSpace" presStyleCnt="0"/>
      <dgm:spPr/>
    </dgm:pt>
    <dgm:pt modelId="{6AFED27B-FF9D-429B-BA2B-A083B5EEB8B8}" type="pres">
      <dgm:prSet presAssocID="{9DB79C3C-C70B-4564-BC3D-431EE14CAD37}" presName="vertFlow" presStyleCnt="0"/>
      <dgm:spPr/>
    </dgm:pt>
    <dgm:pt modelId="{B1DD924B-B07E-49E2-8568-F1F8DC148C05}" type="pres">
      <dgm:prSet presAssocID="{9DB79C3C-C70B-4564-BC3D-431EE14CAD37}" presName="topSpace" presStyleCnt="0"/>
      <dgm:spPr/>
    </dgm:pt>
    <dgm:pt modelId="{A79477F1-9C86-4099-A1A5-0302E59E4175}" type="pres">
      <dgm:prSet presAssocID="{9DB79C3C-C70B-4564-BC3D-431EE14CAD37}" presName="firstComp" presStyleCnt="0"/>
      <dgm:spPr/>
    </dgm:pt>
    <dgm:pt modelId="{78BB5F1A-61F9-4048-84D2-11486CE490E3}" type="pres">
      <dgm:prSet presAssocID="{9DB79C3C-C70B-4564-BC3D-431EE14CAD37}" presName="firstChild" presStyleLbl="bgAccFollowNode1" presStyleIdx="2" presStyleCnt="3"/>
      <dgm:spPr/>
      <dgm:t>
        <a:bodyPr/>
        <a:lstStyle/>
        <a:p>
          <a:endParaRPr lang="es-ES"/>
        </a:p>
      </dgm:t>
    </dgm:pt>
    <dgm:pt modelId="{412A6082-FBF3-48F2-8351-5D1C8F5231FC}" type="pres">
      <dgm:prSet presAssocID="{9DB79C3C-C70B-4564-BC3D-431EE14CAD37}" presName="firstChildTx" presStyleLbl="bgAccFollowNode1" presStyleIdx="2" presStyleCnt="3">
        <dgm:presLayoutVars>
          <dgm:bulletEnabled val="1"/>
        </dgm:presLayoutVars>
      </dgm:prSet>
      <dgm:spPr/>
      <dgm:t>
        <a:bodyPr/>
        <a:lstStyle/>
        <a:p>
          <a:endParaRPr lang="es-ES"/>
        </a:p>
      </dgm:t>
    </dgm:pt>
    <dgm:pt modelId="{DF0E16C8-5187-4C50-9CD0-772072E38563}" type="pres">
      <dgm:prSet presAssocID="{9DB79C3C-C70B-4564-BC3D-431EE14CAD37}" presName="negSpace" presStyleCnt="0"/>
      <dgm:spPr/>
    </dgm:pt>
    <dgm:pt modelId="{E360F464-38C1-42B4-80E8-152451265407}" type="pres">
      <dgm:prSet presAssocID="{9DB79C3C-C70B-4564-BC3D-431EE14CAD37}" presName="circle" presStyleLbl="node1" presStyleIdx="2" presStyleCnt="3"/>
      <dgm:spPr/>
      <dgm:t>
        <a:bodyPr/>
        <a:lstStyle/>
        <a:p>
          <a:endParaRPr lang="es-ES"/>
        </a:p>
      </dgm:t>
    </dgm:pt>
  </dgm:ptLst>
  <dgm:cxnLst>
    <dgm:cxn modelId="{D2809BAB-4B54-479B-8C09-B179ECC37FC7}" type="presOf" srcId="{980E4294-1A30-4590-ACE1-6946C29222C3}" destId="{94C50D4D-EF34-4FA5-9CDE-2F651673DCB1}" srcOrd="0" destOrd="0" presId="urn:microsoft.com/office/officeart/2005/8/layout/hList9"/>
    <dgm:cxn modelId="{B75478E6-D083-4E8C-BC39-34E4410DE237}" type="presOf" srcId="{D06D3F0C-CDDB-4A68-812D-76818F687280}" destId="{886099B0-B641-4638-A787-4319E86D2D3E}" srcOrd="0" destOrd="0" presId="urn:microsoft.com/office/officeart/2005/8/layout/hList9"/>
    <dgm:cxn modelId="{50F681B3-43AE-40B0-843C-163DBB07782E}" srcId="{D06D3F0C-CDDB-4A68-812D-76818F687280}" destId="{E2902E19-C173-4EE0-BA51-B45850C2CA67}" srcOrd="1" destOrd="0" parTransId="{25F65D3E-400D-44F0-9A19-6F87B4AC9005}" sibTransId="{746B0761-9CA3-42E1-84EE-7948EA82637F}"/>
    <dgm:cxn modelId="{867EBF66-1980-4124-8332-AAB187D2DA02}" type="presOf" srcId="{E2902E19-C173-4EE0-BA51-B45850C2CA67}" destId="{FA7509D7-70FD-413B-BBBC-60316D7EA80E}" srcOrd="0" destOrd="0" presId="urn:microsoft.com/office/officeart/2005/8/layout/hList9"/>
    <dgm:cxn modelId="{E6275921-8338-4259-8DD5-027E9DFC6D04}" type="presOf" srcId="{3A899C39-B5B3-4A94-8347-5875D980385E}" destId="{DC5EDDE5-14D6-4594-992B-6D25FA376653}" srcOrd="1" destOrd="0" presId="urn:microsoft.com/office/officeart/2005/8/layout/hList9"/>
    <dgm:cxn modelId="{C5D51238-827D-4184-9AB0-8A8444738849}" srcId="{B52850FB-E206-491C-A784-EB66EC4138D8}" destId="{3A899C39-B5B3-4A94-8347-5875D980385E}" srcOrd="0" destOrd="0" parTransId="{26B26AB4-CFF6-4545-A815-5D168D4444BE}" sibTransId="{141610CA-5EBB-468D-AA40-39204FF08829}"/>
    <dgm:cxn modelId="{E16C04E3-1379-4261-A103-24119CCE3D40}" type="presOf" srcId="{9DB79C3C-C70B-4564-BC3D-431EE14CAD37}" destId="{E360F464-38C1-42B4-80E8-152451265407}" srcOrd="0" destOrd="0" presId="urn:microsoft.com/office/officeart/2005/8/layout/hList9"/>
    <dgm:cxn modelId="{24CCD1C0-3355-4847-BD82-BBC7645327D6}" type="presOf" srcId="{B52850FB-E206-491C-A784-EB66EC4138D8}" destId="{B12D6A04-EA60-48DF-AD1B-0F3F35668B9A}" srcOrd="0" destOrd="0" presId="urn:microsoft.com/office/officeart/2005/8/layout/hList9"/>
    <dgm:cxn modelId="{FD0BA926-09C5-40C9-AF79-04C2269937D3}" type="presOf" srcId="{980E4294-1A30-4590-ACE1-6946C29222C3}" destId="{D0F723BB-BB51-4C45-B0C7-5F7A828A96EC}" srcOrd="1" destOrd="0" presId="urn:microsoft.com/office/officeart/2005/8/layout/hList9"/>
    <dgm:cxn modelId="{EAE495B9-580E-4190-A06A-1100E74460DA}" type="presOf" srcId="{A82BE24C-0E1F-429D-89EB-3DA9B89CE26B}" destId="{78BB5F1A-61F9-4048-84D2-11486CE490E3}" srcOrd="0" destOrd="0" presId="urn:microsoft.com/office/officeart/2005/8/layout/hList9"/>
    <dgm:cxn modelId="{0F14E8F4-0CCA-48BC-A3A0-BAF01FD51B28}" srcId="{9DB79C3C-C70B-4564-BC3D-431EE14CAD37}" destId="{A82BE24C-0E1F-429D-89EB-3DA9B89CE26B}" srcOrd="0" destOrd="0" parTransId="{FA3E72AC-B293-4EE6-80A4-C9540476291E}" sibTransId="{ED60EDC4-363C-464C-AD00-60D68D7DDF67}"/>
    <dgm:cxn modelId="{66B27965-63AB-490D-8C63-2FB8AB98C444}" srcId="{D06D3F0C-CDDB-4A68-812D-76818F687280}" destId="{9DB79C3C-C70B-4564-BC3D-431EE14CAD37}" srcOrd="2" destOrd="0" parTransId="{FB740B96-7F4D-40FC-9147-93C184CBEB2F}" sibTransId="{E294CCC7-DC74-47E4-BEF6-20018559B75E}"/>
    <dgm:cxn modelId="{7FC14EC6-9F27-49A4-B9CB-96FD280B0734}" type="presOf" srcId="{3A899C39-B5B3-4A94-8347-5875D980385E}" destId="{97596272-746E-4C90-A6C9-340733E1E2D8}" srcOrd="0" destOrd="0" presId="urn:microsoft.com/office/officeart/2005/8/layout/hList9"/>
    <dgm:cxn modelId="{5E25769B-F1F4-4855-AB75-33536272E577}" srcId="{D06D3F0C-CDDB-4A68-812D-76818F687280}" destId="{B52850FB-E206-491C-A784-EB66EC4138D8}" srcOrd="0" destOrd="0" parTransId="{3F744BCA-3BAF-45BD-8F1B-5E5F31C8D465}" sibTransId="{FD932B12-F73F-4578-9D32-3F5CF70FB49B}"/>
    <dgm:cxn modelId="{573AFDB9-0C2B-40C5-9F58-FA63579167B8}" srcId="{E2902E19-C173-4EE0-BA51-B45850C2CA67}" destId="{980E4294-1A30-4590-ACE1-6946C29222C3}" srcOrd="0" destOrd="0" parTransId="{FEA2DFC8-DE28-40D0-A2D5-0C0543DDB20B}" sibTransId="{4678800D-BAFD-4BE1-A3A5-A33DBF3B080C}"/>
    <dgm:cxn modelId="{98194286-E88B-4311-B454-4037489C59B9}" type="presOf" srcId="{A82BE24C-0E1F-429D-89EB-3DA9B89CE26B}" destId="{412A6082-FBF3-48F2-8351-5D1C8F5231FC}" srcOrd="1" destOrd="0" presId="urn:microsoft.com/office/officeart/2005/8/layout/hList9"/>
    <dgm:cxn modelId="{52CEE116-C3EA-4158-8465-748151E18112}" type="presParOf" srcId="{886099B0-B641-4638-A787-4319E86D2D3E}" destId="{AAD0A832-53B4-423B-99F9-23BA4218E22C}" srcOrd="0" destOrd="0" presId="urn:microsoft.com/office/officeart/2005/8/layout/hList9"/>
    <dgm:cxn modelId="{86215017-5ED4-406B-88C1-4B5E8691179A}" type="presParOf" srcId="{886099B0-B641-4638-A787-4319E86D2D3E}" destId="{20D9C1F2-07E9-466F-B108-ACF5D54E4840}" srcOrd="1" destOrd="0" presId="urn:microsoft.com/office/officeart/2005/8/layout/hList9"/>
    <dgm:cxn modelId="{0CD010F8-DD0F-43E7-998B-5E2BDE5491C5}" type="presParOf" srcId="{20D9C1F2-07E9-466F-B108-ACF5D54E4840}" destId="{69499A8A-CE6A-4797-B508-C32366E99367}" srcOrd="0" destOrd="0" presId="urn:microsoft.com/office/officeart/2005/8/layout/hList9"/>
    <dgm:cxn modelId="{84A30525-56E1-4359-9B76-761F479A396D}" type="presParOf" srcId="{20D9C1F2-07E9-466F-B108-ACF5D54E4840}" destId="{B38D38E6-0C9B-4BE0-B950-633A3A99C504}" srcOrd="1" destOrd="0" presId="urn:microsoft.com/office/officeart/2005/8/layout/hList9"/>
    <dgm:cxn modelId="{CC8C189C-F60F-4CD9-B3F4-1E0F3E1DCC9B}" type="presParOf" srcId="{B38D38E6-0C9B-4BE0-B950-633A3A99C504}" destId="{97596272-746E-4C90-A6C9-340733E1E2D8}" srcOrd="0" destOrd="0" presId="urn:microsoft.com/office/officeart/2005/8/layout/hList9"/>
    <dgm:cxn modelId="{5932D49C-154E-4343-AE6E-125033604949}" type="presParOf" srcId="{B38D38E6-0C9B-4BE0-B950-633A3A99C504}" destId="{DC5EDDE5-14D6-4594-992B-6D25FA376653}" srcOrd="1" destOrd="0" presId="urn:microsoft.com/office/officeart/2005/8/layout/hList9"/>
    <dgm:cxn modelId="{43B246E5-C234-4F00-BA2C-C55E42277E68}" type="presParOf" srcId="{886099B0-B641-4638-A787-4319E86D2D3E}" destId="{85E89D30-5068-4591-A0F4-7A064C5150DF}" srcOrd="2" destOrd="0" presId="urn:microsoft.com/office/officeart/2005/8/layout/hList9"/>
    <dgm:cxn modelId="{DA36D7A2-2883-48A1-9EB4-1985872DB9C6}" type="presParOf" srcId="{886099B0-B641-4638-A787-4319E86D2D3E}" destId="{B12D6A04-EA60-48DF-AD1B-0F3F35668B9A}" srcOrd="3" destOrd="0" presId="urn:microsoft.com/office/officeart/2005/8/layout/hList9"/>
    <dgm:cxn modelId="{08149641-E363-450C-8E68-34CBC1622E08}" type="presParOf" srcId="{886099B0-B641-4638-A787-4319E86D2D3E}" destId="{62C35098-AE46-4981-BBC8-C5E83171D9C1}" srcOrd="4" destOrd="0" presId="urn:microsoft.com/office/officeart/2005/8/layout/hList9"/>
    <dgm:cxn modelId="{A2DEFB2A-3568-4C45-8CB3-06A3FA59FC05}" type="presParOf" srcId="{886099B0-B641-4638-A787-4319E86D2D3E}" destId="{EF6AFCAA-B3DF-4FD6-B0D9-9AC154F6EBCE}" srcOrd="5" destOrd="0" presId="urn:microsoft.com/office/officeart/2005/8/layout/hList9"/>
    <dgm:cxn modelId="{263E061A-F629-4EBC-811B-695779918247}" type="presParOf" srcId="{886099B0-B641-4638-A787-4319E86D2D3E}" destId="{8838EE49-50FA-440D-9B77-EDB2D0F28EA0}" srcOrd="6" destOrd="0" presId="urn:microsoft.com/office/officeart/2005/8/layout/hList9"/>
    <dgm:cxn modelId="{0D8110F5-0375-4C92-BCAB-D326695E3DBA}" type="presParOf" srcId="{8838EE49-50FA-440D-9B77-EDB2D0F28EA0}" destId="{071B0CD2-F4AF-44F5-AACA-C5C51A905F97}" srcOrd="0" destOrd="0" presId="urn:microsoft.com/office/officeart/2005/8/layout/hList9"/>
    <dgm:cxn modelId="{71E9302E-3749-4F84-A931-60C850C1E8BD}" type="presParOf" srcId="{8838EE49-50FA-440D-9B77-EDB2D0F28EA0}" destId="{E629E108-BF22-4863-BAEC-96ACE0E91A00}" srcOrd="1" destOrd="0" presId="urn:microsoft.com/office/officeart/2005/8/layout/hList9"/>
    <dgm:cxn modelId="{DD79B91B-AAF2-4077-AA5C-0A6977F7A9DB}" type="presParOf" srcId="{E629E108-BF22-4863-BAEC-96ACE0E91A00}" destId="{94C50D4D-EF34-4FA5-9CDE-2F651673DCB1}" srcOrd="0" destOrd="0" presId="urn:microsoft.com/office/officeart/2005/8/layout/hList9"/>
    <dgm:cxn modelId="{63DA7F26-4D50-4883-B8EB-18AB3CA57EC8}" type="presParOf" srcId="{E629E108-BF22-4863-BAEC-96ACE0E91A00}" destId="{D0F723BB-BB51-4C45-B0C7-5F7A828A96EC}" srcOrd="1" destOrd="0" presId="urn:microsoft.com/office/officeart/2005/8/layout/hList9"/>
    <dgm:cxn modelId="{48039765-C098-43C2-9F56-3E90ADAD31D9}" type="presParOf" srcId="{886099B0-B641-4638-A787-4319E86D2D3E}" destId="{790DDDC9-9BC4-46C1-894D-849A40A6A057}" srcOrd="7" destOrd="0" presId="urn:microsoft.com/office/officeart/2005/8/layout/hList9"/>
    <dgm:cxn modelId="{8233DE0D-13AC-4DFE-B174-7BD44880B862}" type="presParOf" srcId="{886099B0-B641-4638-A787-4319E86D2D3E}" destId="{FA7509D7-70FD-413B-BBBC-60316D7EA80E}" srcOrd="8" destOrd="0" presId="urn:microsoft.com/office/officeart/2005/8/layout/hList9"/>
    <dgm:cxn modelId="{537CD9F1-F4F0-40F2-BC5C-24522B032504}" type="presParOf" srcId="{886099B0-B641-4638-A787-4319E86D2D3E}" destId="{D7875045-1B78-414C-AD07-0BA08483C622}" srcOrd="9" destOrd="0" presId="urn:microsoft.com/office/officeart/2005/8/layout/hList9"/>
    <dgm:cxn modelId="{B2BD21F7-0863-4795-9D03-5FA43C9C6034}" type="presParOf" srcId="{886099B0-B641-4638-A787-4319E86D2D3E}" destId="{0ECC275C-D25E-481B-8220-BC2BB9C693EA}" srcOrd="10" destOrd="0" presId="urn:microsoft.com/office/officeart/2005/8/layout/hList9"/>
    <dgm:cxn modelId="{A60FC788-B013-4705-B30C-66826B743DD1}" type="presParOf" srcId="{886099B0-B641-4638-A787-4319E86D2D3E}" destId="{6AFED27B-FF9D-429B-BA2B-A083B5EEB8B8}" srcOrd="11" destOrd="0" presId="urn:microsoft.com/office/officeart/2005/8/layout/hList9"/>
    <dgm:cxn modelId="{7A3A75FB-5258-43F8-BE88-C27816011A34}" type="presParOf" srcId="{6AFED27B-FF9D-429B-BA2B-A083B5EEB8B8}" destId="{B1DD924B-B07E-49E2-8568-F1F8DC148C05}" srcOrd="0" destOrd="0" presId="urn:microsoft.com/office/officeart/2005/8/layout/hList9"/>
    <dgm:cxn modelId="{1A9B2EA7-006F-4507-9763-62D76B322AE2}" type="presParOf" srcId="{6AFED27B-FF9D-429B-BA2B-A083B5EEB8B8}" destId="{A79477F1-9C86-4099-A1A5-0302E59E4175}" srcOrd="1" destOrd="0" presId="urn:microsoft.com/office/officeart/2005/8/layout/hList9"/>
    <dgm:cxn modelId="{4D615986-EDB4-4ACD-A970-4FA1E1728DBF}" type="presParOf" srcId="{A79477F1-9C86-4099-A1A5-0302E59E4175}" destId="{78BB5F1A-61F9-4048-84D2-11486CE490E3}" srcOrd="0" destOrd="0" presId="urn:microsoft.com/office/officeart/2005/8/layout/hList9"/>
    <dgm:cxn modelId="{65FFD57F-3FDA-47FE-9060-89C7DA142A44}" type="presParOf" srcId="{A79477F1-9C86-4099-A1A5-0302E59E4175}" destId="{412A6082-FBF3-48F2-8351-5D1C8F5231FC}" srcOrd="1" destOrd="0" presId="urn:microsoft.com/office/officeart/2005/8/layout/hList9"/>
    <dgm:cxn modelId="{21E36B0C-7605-47A9-8981-20E3A2AC0467}" type="presParOf" srcId="{886099B0-B641-4638-A787-4319E86D2D3E}" destId="{DF0E16C8-5187-4C50-9CD0-772072E38563}" srcOrd="12" destOrd="0" presId="urn:microsoft.com/office/officeart/2005/8/layout/hList9"/>
    <dgm:cxn modelId="{A42A4AF9-FD6F-4316-8714-84146BC285C8}" type="presParOf" srcId="{886099B0-B641-4638-A787-4319E86D2D3E}" destId="{E360F464-38C1-42B4-80E8-152451265407}" srcOrd="13" destOrd="0" presId="urn:microsoft.com/office/officeart/2005/8/layout/hList9"/>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0C0BA500-57EB-4D83-8607-684BB08A5F2E}"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D996AF75-85B8-4D0A-BA07-022030104BF5}">
      <dgm:prSet phldrT="[Texto]"/>
      <dgm:spPr/>
      <dgm:t>
        <a:bodyPr/>
        <a:lstStyle/>
        <a:p>
          <a:r>
            <a:rPr lang="es-CO">
              <a:latin typeface="Arial" panose="020B0604020202020204" pitchFamily="34" charset="0"/>
              <a:cs typeface="Arial" panose="020B0604020202020204" pitchFamily="34" charset="0"/>
            </a:rPr>
            <a:t>Creación del repositorio</a:t>
          </a:r>
          <a:endParaRPr lang="es-ES">
            <a:latin typeface="Arial" panose="020B0604020202020204" pitchFamily="34" charset="0"/>
            <a:cs typeface="Arial" panose="020B0604020202020204" pitchFamily="34" charset="0"/>
          </a:endParaRPr>
        </a:p>
      </dgm:t>
    </dgm:pt>
    <dgm:pt modelId="{FC24A248-CABD-4CD2-AA46-6EBCD6008062}" type="parTrans" cxnId="{6376B5E7-FBCC-443A-9D29-0817AD54766E}">
      <dgm:prSet/>
      <dgm:spPr/>
      <dgm:t>
        <a:bodyPr/>
        <a:lstStyle/>
        <a:p>
          <a:endParaRPr lang="es-ES">
            <a:latin typeface="Arial" panose="020B0604020202020204" pitchFamily="34" charset="0"/>
            <a:cs typeface="Arial" panose="020B0604020202020204" pitchFamily="34" charset="0"/>
          </a:endParaRPr>
        </a:p>
      </dgm:t>
    </dgm:pt>
    <dgm:pt modelId="{A5D47D98-2F68-4E75-B247-FECA0DC0BE8D}" type="sibTrans" cxnId="{6376B5E7-FBCC-443A-9D29-0817AD54766E}">
      <dgm:prSet/>
      <dgm:spPr/>
      <dgm:t>
        <a:bodyPr/>
        <a:lstStyle/>
        <a:p>
          <a:endParaRPr lang="es-ES">
            <a:latin typeface="Arial" panose="020B0604020202020204" pitchFamily="34" charset="0"/>
            <a:cs typeface="Arial" panose="020B0604020202020204" pitchFamily="34" charset="0"/>
          </a:endParaRPr>
        </a:p>
      </dgm:t>
    </dgm:pt>
    <dgm:pt modelId="{C9F70A0E-A8CD-4EDD-B80B-FD28896EC54D}">
      <dgm:prSet/>
      <dgm:spPr/>
      <dgm:t>
        <a:bodyPr/>
        <a:lstStyle/>
        <a:p>
          <a:r>
            <a:rPr lang="es-CO">
              <a:latin typeface="Arial" panose="020B0604020202020204" pitchFamily="34" charset="0"/>
              <a:cs typeface="Arial" panose="020B0604020202020204" pitchFamily="34" charset="0"/>
            </a:rPr>
            <a:t>Se crea un repositorio remoto en una plataforma como GitHub o GitLab para almacenar el proyecto.</a:t>
          </a:r>
          <a:endParaRPr lang="en-US">
            <a:latin typeface="Arial" panose="020B0604020202020204" pitchFamily="34" charset="0"/>
            <a:cs typeface="Arial" panose="020B0604020202020204" pitchFamily="34" charset="0"/>
          </a:endParaRPr>
        </a:p>
      </dgm:t>
    </dgm:pt>
    <dgm:pt modelId="{1E96688E-4D46-4070-A2F9-3C1BBBB590CA}" type="parTrans" cxnId="{4B7D5EA3-173F-4897-A003-A7856E545656}">
      <dgm:prSet/>
      <dgm:spPr/>
      <dgm:t>
        <a:bodyPr/>
        <a:lstStyle/>
        <a:p>
          <a:endParaRPr lang="es-ES">
            <a:latin typeface="Arial" panose="020B0604020202020204" pitchFamily="34" charset="0"/>
            <a:cs typeface="Arial" panose="020B0604020202020204" pitchFamily="34" charset="0"/>
          </a:endParaRPr>
        </a:p>
      </dgm:t>
    </dgm:pt>
    <dgm:pt modelId="{9889C962-FA13-45AB-B88F-07A9475A7D0C}" type="sibTrans" cxnId="{4B7D5EA3-173F-4897-A003-A7856E545656}">
      <dgm:prSet/>
      <dgm:spPr/>
      <dgm:t>
        <a:bodyPr/>
        <a:lstStyle/>
        <a:p>
          <a:endParaRPr lang="es-ES">
            <a:latin typeface="Arial" panose="020B0604020202020204" pitchFamily="34" charset="0"/>
            <a:cs typeface="Arial" panose="020B0604020202020204" pitchFamily="34" charset="0"/>
          </a:endParaRPr>
        </a:p>
      </dgm:t>
    </dgm:pt>
    <dgm:pt modelId="{9605718A-5831-4C35-ACE9-5D9B902AFAD8}">
      <dgm:prSet/>
      <dgm:spPr/>
      <dgm:t>
        <a:bodyPr/>
        <a:lstStyle/>
        <a:p>
          <a:r>
            <a:rPr lang="es-CO">
              <a:latin typeface="Arial" panose="020B0604020202020204" pitchFamily="34" charset="0"/>
              <a:cs typeface="Arial" panose="020B0604020202020204" pitchFamily="34" charset="0"/>
            </a:rPr>
            <a:t>Clonación del repositorio</a:t>
          </a:r>
          <a:endParaRPr lang="en-US">
            <a:latin typeface="Arial" panose="020B0604020202020204" pitchFamily="34" charset="0"/>
            <a:cs typeface="Arial" panose="020B0604020202020204" pitchFamily="34" charset="0"/>
          </a:endParaRPr>
        </a:p>
      </dgm:t>
    </dgm:pt>
    <dgm:pt modelId="{FC6992EC-2D4B-499E-A0D9-75D1D4ECA704}" type="parTrans" cxnId="{68E8138E-5016-4418-877F-469654738767}">
      <dgm:prSet/>
      <dgm:spPr/>
      <dgm:t>
        <a:bodyPr/>
        <a:lstStyle/>
        <a:p>
          <a:endParaRPr lang="es-ES">
            <a:latin typeface="Arial" panose="020B0604020202020204" pitchFamily="34" charset="0"/>
            <a:cs typeface="Arial" panose="020B0604020202020204" pitchFamily="34" charset="0"/>
          </a:endParaRPr>
        </a:p>
      </dgm:t>
    </dgm:pt>
    <dgm:pt modelId="{2D0F9BE4-1B2D-43DC-8F4B-D6AA5ACDE63B}" type="sibTrans" cxnId="{68E8138E-5016-4418-877F-469654738767}">
      <dgm:prSet/>
      <dgm:spPr/>
      <dgm:t>
        <a:bodyPr/>
        <a:lstStyle/>
        <a:p>
          <a:endParaRPr lang="es-ES">
            <a:latin typeface="Arial" panose="020B0604020202020204" pitchFamily="34" charset="0"/>
            <a:cs typeface="Arial" panose="020B0604020202020204" pitchFamily="34" charset="0"/>
          </a:endParaRPr>
        </a:p>
      </dgm:t>
    </dgm:pt>
    <dgm:pt modelId="{D3A62278-019C-4173-B7DB-8EB7432014F1}">
      <dgm:prSet/>
      <dgm:spPr/>
      <dgm:t>
        <a:bodyPr/>
        <a:lstStyle/>
        <a:p>
          <a:r>
            <a:rPr lang="es-CO">
              <a:latin typeface="Arial" panose="020B0604020202020204" pitchFamily="34" charset="0"/>
              <a:cs typeface="Arial" panose="020B0604020202020204" pitchFamily="34" charset="0"/>
            </a:rPr>
            <a:t>Cada desarrollador obtiene una copia del proyecto en su equipo mediante Git.</a:t>
          </a:r>
          <a:endParaRPr lang="en-US">
            <a:latin typeface="Arial" panose="020B0604020202020204" pitchFamily="34" charset="0"/>
            <a:cs typeface="Arial" panose="020B0604020202020204" pitchFamily="34" charset="0"/>
          </a:endParaRPr>
        </a:p>
      </dgm:t>
    </dgm:pt>
    <dgm:pt modelId="{65F9A4C8-D15C-4844-B98B-936089133A79}" type="parTrans" cxnId="{FBDFBD7D-CF31-4F2A-AAB4-69776F828323}">
      <dgm:prSet/>
      <dgm:spPr/>
      <dgm:t>
        <a:bodyPr/>
        <a:lstStyle/>
        <a:p>
          <a:endParaRPr lang="es-ES">
            <a:latin typeface="Arial" panose="020B0604020202020204" pitchFamily="34" charset="0"/>
            <a:cs typeface="Arial" panose="020B0604020202020204" pitchFamily="34" charset="0"/>
          </a:endParaRPr>
        </a:p>
      </dgm:t>
    </dgm:pt>
    <dgm:pt modelId="{338F28A8-561F-4FEB-B038-41BA93ACDD77}" type="sibTrans" cxnId="{FBDFBD7D-CF31-4F2A-AAB4-69776F828323}">
      <dgm:prSet/>
      <dgm:spPr/>
      <dgm:t>
        <a:bodyPr/>
        <a:lstStyle/>
        <a:p>
          <a:endParaRPr lang="es-ES">
            <a:latin typeface="Arial" panose="020B0604020202020204" pitchFamily="34" charset="0"/>
            <a:cs typeface="Arial" panose="020B0604020202020204" pitchFamily="34" charset="0"/>
          </a:endParaRPr>
        </a:p>
      </dgm:t>
    </dgm:pt>
    <dgm:pt modelId="{8B82355B-4403-4B0E-B687-AB15BD22561C}">
      <dgm:prSet/>
      <dgm:spPr/>
      <dgm:t>
        <a:bodyPr/>
        <a:lstStyle/>
        <a:p>
          <a:r>
            <a:rPr lang="es-CO">
              <a:latin typeface="Arial" panose="020B0604020202020204" pitchFamily="34" charset="0"/>
              <a:cs typeface="Arial" panose="020B0604020202020204" pitchFamily="34" charset="0"/>
            </a:rPr>
            <a:t>Desarrollo de funcionalidades</a:t>
          </a:r>
          <a:endParaRPr lang="en-US">
            <a:latin typeface="Arial" panose="020B0604020202020204" pitchFamily="34" charset="0"/>
            <a:cs typeface="Arial" panose="020B0604020202020204" pitchFamily="34" charset="0"/>
          </a:endParaRPr>
        </a:p>
      </dgm:t>
    </dgm:pt>
    <dgm:pt modelId="{222CC52B-5384-4803-92EB-75AD3D8EE03D}" type="parTrans" cxnId="{5B918A36-2D64-4901-A0D7-775D85179471}">
      <dgm:prSet/>
      <dgm:spPr/>
      <dgm:t>
        <a:bodyPr/>
        <a:lstStyle/>
        <a:p>
          <a:endParaRPr lang="es-ES">
            <a:latin typeface="Arial" panose="020B0604020202020204" pitchFamily="34" charset="0"/>
            <a:cs typeface="Arial" panose="020B0604020202020204" pitchFamily="34" charset="0"/>
          </a:endParaRPr>
        </a:p>
      </dgm:t>
    </dgm:pt>
    <dgm:pt modelId="{19C30356-C18D-48AB-B253-9DE335A78437}" type="sibTrans" cxnId="{5B918A36-2D64-4901-A0D7-775D85179471}">
      <dgm:prSet/>
      <dgm:spPr/>
      <dgm:t>
        <a:bodyPr/>
        <a:lstStyle/>
        <a:p>
          <a:endParaRPr lang="es-ES">
            <a:latin typeface="Arial" panose="020B0604020202020204" pitchFamily="34" charset="0"/>
            <a:cs typeface="Arial" panose="020B0604020202020204" pitchFamily="34" charset="0"/>
          </a:endParaRPr>
        </a:p>
      </dgm:t>
    </dgm:pt>
    <dgm:pt modelId="{703F2DC6-14BA-4446-B880-1E72B8FDB55B}">
      <dgm:prSet/>
      <dgm:spPr/>
      <dgm:t>
        <a:bodyPr/>
        <a:lstStyle/>
        <a:p>
          <a:r>
            <a:rPr lang="es-CO">
              <a:latin typeface="Arial" panose="020B0604020202020204" pitchFamily="34" charset="0"/>
              <a:cs typeface="Arial" panose="020B0604020202020204" pitchFamily="34" charset="0"/>
            </a:rPr>
            <a:t>Cada integrante realiza modificaciones o incorpora nuevas características en su repositorio local.</a:t>
          </a:r>
          <a:endParaRPr lang="en-US">
            <a:latin typeface="Arial" panose="020B0604020202020204" pitchFamily="34" charset="0"/>
            <a:cs typeface="Arial" panose="020B0604020202020204" pitchFamily="34" charset="0"/>
          </a:endParaRPr>
        </a:p>
      </dgm:t>
    </dgm:pt>
    <dgm:pt modelId="{4FBF3D8B-2B80-4592-BDA4-8A22131B0E01}" type="parTrans" cxnId="{DA26C43C-C9E7-45A3-B152-9024915D8ACE}">
      <dgm:prSet/>
      <dgm:spPr/>
      <dgm:t>
        <a:bodyPr/>
        <a:lstStyle/>
        <a:p>
          <a:endParaRPr lang="es-ES">
            <a:latin typeface="Arial" panose="020B0604020202020204" pitchFamily="34" charset="0"/>
            <a:cs typeface="Arial" panose="020B0604020202020204" pitchFamily="34" charset="0"/>
          </a:endParaRPr>
        </a:p>
      </dgm:t>
    </dgm:pt>
    <dgm:pt modelId="{C93BFF7A-8E16-4433-A88C-2726B174152D}" type="sibTrans" cxnId="{DA26C43C-C9E7-45A3-B152-9024915D8ACE}">
      <dgm:prSet/>
      <dgm:spPr/>
      <dgm:t>
        <a:bodyPr/>
        <a:lstStyle/>
        <a:p>
          <a:endParaRPr lang="es-ES">
            <a:latin typeface="Arial" panose="020B0604020202020204" pitchFamily="34" charset="0"/>
            <a:cs typeface="Arial" panose="020B0604020202020204" pitchFamily="34" charset="0"/>
          </a:endParaRPr>
        </a:p>
      </dgm:t>
    </dgm:pt>
    <dgm:pt modelId="{02328001-68A6-4F6E-9A09-3A7F1089BEED}">
      <dgm:prSet/>
      <dgm:spPr/>
      <dgm:t>
        <a:bodyPr/>
        <a:lstStyle/>
        <a:p>
          <a:r>
            <a:rPr lang="es-CO">
              <a:latin typeface="Arial" panose="020B0604020202020204" pitchFamily="34" charset="0"/>
              <a:cs typeface="Arial" panose="020B0604020202020204" pitchFamily="34" charset="0"/>
            </a:rPr>
            <a:t>Registro de cambios</a:t>
          </a:r>
          <a:endParaRPr lang="en-US">
            <a:latin typeface="Arial" panose="020B0604020202020204" pitchFamily="34" charset="0"/>
            <a:cs typeface="Arial" panose="020B0604020202020204" pitchFamily="34" charset="0"/>
          </a:endParaRPr>
        </a:p>
      </dgm:t>
    </dgm:pt>
    <dgm:pt modelId="{6CF43AD2-B859-4F54-8B5B-9AACC4BF883C}" type="parTrans" cxnId="{0BBE6B71-8C7F-4AAF-B2F6-B8E18D929155}">
      <dgm:prSet/>
      <dgm:spPr/>
      <dgm:t>
        <a:bodyPr/>
        <a:lstStyle/>
        <a:p>
          <a:endParaRPr lang="es-ES">
            <a:latin typeface="Arial" panose="020B0604020202020204" pitchFamily="34" charset="0"/>
            <a:cs typeface="Arial" panose="020B0604020202020204" pitchFamily="34" charset="0"/>
          </a:endParaRPr>
        </a:p>
      </dgm:t>
    </dgm:pt>
    <dgm:pt modelId="{A4C7A077-3637-42B8-8884-724E92308A9D}" type="sibTrans" cxnId="{0BBE6B71-8C7F-4AAF-B2F6-B8E18D929155}">
      <dgm:prSet/>
      <dgm:spPr/>
      <dgm:t>
        <a:bodyPr/>
        <a:lstStyle/>
        <a:p>
          <a:endParaRPr lang="es-ES">
            <a:latin typeface="Arial" panose="020B0604020202020204" pitchFamily="34" charset="0"/>
            <a:cs typeface="Arial" panose="020B0604020202020204" pitchFamily="34" charset="0"/>
          </a:endParaRPr>
        </a:p>
      </dgm:t>
    </dgm:pt>
    <dgm:pt modelId="{A533D188-9AE8-4A9D-B6B2-2527DC6442C3}">
      <dgm:prSet/>
      <dgm:spPr/>
      <dgm:t>
        <a:bodyPr/>
        <a:lstStyle/>
        <a:p>
          <a:r>
            <a:rPr lang="es-CO">
              <a:latin typeface="Arial" panose="020B0604020202020204" pitchFamily="34" charset="0"/>
              <a:cs typeface="Arial" panose="020B0604020202020204" pitchFamily="34" charset="0"/>
            </a:rPr>
            <a:t>Las modificaciones se guardan mediante confirmaciones (</a:t>
          </a:r>
          <a:r>
            <a:rPr lang="es-CO" i="1">
              <a:latin typeface="Arial" panose="020B0604020202020204" pitchFamily="34" charset="0"/>
              <a:cs typeface="Arial" panose="020B0604020202020204" pitchFamily="34" charset="0"/>
            </a:rPr>
            <a:t>commits</a:t>
          </a:r>
          <a:r>
            <a:rPr lang="es-CO">
              <a:latin typeface="Arial" panose="020B0604020202020204" pitchFamily="34" charset="0"/>
              <a:cs typeface="Arial" panose="020B0604020202020204" pitchFamily="34" charset="0"/>
            </a:rPr>
            <a:t>), conservando el historial de versiones.</a:t>
          </a:r>
          <a:endParaRPr lang="en-US">
            <a:latin typeface="Arial" panose="020B0604020202020204" pitchFamily="34" charset="0"/>
            <a:cs typeface="Arial" panose="020B0604020202020204" pitchFamily="34" charset="0"/>
          </a:endParaRPr>
        </a:p>
      </dgm:t>
    </dgm:pt>
    <dgm:pt modelId="{98310BC5-2E7A-4682-99B8-5C67E54FD8B7}" type="parTrans" cxnId="{FF2F1107-D235-4588-8499-19E7389A9AA8}">
      <dgm:prSet/>
      <dgm:spPr/>
      <dgm:t>
        <a:bodyPr/>
        <a:lstStyle/>
        <a:p>
          <a:endParaRPr lang="es-ES">
            <a:latin typeface="Arial" panose="020B0604020202020204" pitchFamily="34" charset="0"/>
            <a:cs typeface="Arial" panose="020B0604020202020204" pitchFamily="34" charset="0"/>
          </a:endParaRPr>
        </a:p>
      </dgm:t>
    </dgm:pt>
    <dgm:pt modelId="{02AFFAEA-FB72-479F-9843-77CD51DCEC48}" type="sibTrans" cxnId="{FF2F1107-D235-4588-8499-19E7389A9AA8}">
      <dgm:prSet/>
      <dgm:spPr/>
      <dgm:t>
        <a:bodyPr/>
        <a:lstStyle/>
        <a:p>
          <a:endParaRPr lang="es-ES">
            <a:latin typeface="Arial" panose="020B0604020202020204" pitchFamily="34" charset="0"/>
            <a:cs typeface="Arial" panose="020B0604020202020204" pitchFamily="34" charset="0"/>
          </a:endParaRPr>
        </a:p>
      </dgm:t>
    </dgm:pt>
    <dgm:pt modelId="{C8D65BE1-A21F-4DEA-AA2D-5BD10E6CE8BF}">
      <dgm:prSet/>
      <dgm:spPr/>
      <dgm:t>
        <a:bodyPr/>
        <a:lstStyle/>
        <a:p>
          <a:r>
            <a:rPr lang="es-CO">
              <a:latin typeface="Arial" panose="020B0604020202020204" pitchFamily="34" charset="0"/>
              <a:cs typeface="Arial" panose="020B0604020202020204" pitchFamily="34" charset="0"/>
            </a:rPr>
            <a:t>Publicación de cambios</a:t>
          </a:r>
          <a:endParaRPr lang="en-US">
            <a:latin typeface="Arial" panose="020B0604020202020204" pitchFamily="34" charset="0"/>
            <a:cs typeface="Arial" panose="020B0604020202020204" pitchFamily="34" charset="0"/>
          </a:endParaRPr>
        </a:p>
      </dgm:t>
    </dgm:pt>
    <dgm:pt modelId="{6B4FE948-2016-40D9-8AC8-451362F21633}" type="parTrans" cxnId="{EB42B0CC-1CB5-41B2-85BC-F50F724C3D99}">
      <dgm:prSet/>
      <dgm:spPr/>
      <dgm:t>
        <a:bodyPr/>
        <a:lstStyle/>
        <a:p>
          <a:endParaRPr lang="es-ES">
            <a:latin typeface="Arial" panose="020B0604020202020204" pitchFamily="34" charset="0"/>
            <a:cs typeface="Arial" panose="020B0604020202020204" pitchFamily="34" charset="0"/>
          </a:endParaRPr>
        </a:p>
      </dgm:t>
    </dgm:pt>
    <dgm:pt modelId="{516C37A3-8B4A-4057-A5E7-71CA5543D523}" type="sibTrans" cxnId="{EB42B0CC-1CB5-41B2-85BC-F50F724C3D99}">
      <dgm:prSet/>
      <dgm:spPr/>
      <dgm:t>
        <a:bodyPr/>
        <a:lstStyle/>
        <a:p>
          <a:endParaRPr lang="es-ES">
            <a:latin typeface="Arial" panose="020B0604020202020204" pitchFamily="34" charset="0"/>
            <a:cs typeface="Arial" panose="020B0604020202020204" pitchFamily="34" charset="0"/>
          </a:endParaRPr>
        </a:p>
      </dgm:t>
    </dgm:pt>
    <dgm:pt modelId="{376128A7-0965-483C-9B01-362AB17BDA3E}">
      <dgm:prSet/>
      <dgm:spPr/>
      <dgm:t>
        <a:bodyPr/>
        <a:lstStyle/>
        <a:p>
          <a:r>
            <a:rPr lang="es-CO">
              <a:latin typeface="Arial" panose="020B0604020202020204" pitchFamily="34" charset="0"/>
              <a:cs typeface="Arial" panose="020B0604020202020204" pitchFamily="34" charset="0"/>
            </a:rPr>
            <a:t>Los cambios se envían al repositorio remoto para que estén disponibles para los demás integrantes del equipo.</a:t>
          </a:r>
          <a:endParaRPr lang="en-US">
            <a:latin typeface="Arial" panose="020B0604020202020204" pitchFamily="34" charset="0"/>
            <a:cs typeface="Arial" panose="020B0604020202020204" pitchFamily="34" charset="0"/>
          </a:endParaRPr>
        </a:p>
      </dgm:t>
    </dgm:pt>
    <dgm:pt modelId="{57488C33-C0DA-4A9B-AA8B-6EBE5FE35314}" type="parTrans" cxnId="{06CDC215-D218-4168-8F07-B065ADF9A70A}">
      <dgm:prSet/>
      <dgm:spPr/>
      <dgm:t>
        <a:bodyPr/>
        <a:lstStyle/>
        <a:p>
          <a:endParaRPr lang="es-ES">
            <a:latin typeface="Arial" panose="020B0604020202020204" pitchFamily="34" charset="0"/>
            <a:cs typeface="Arial" panose="020B0604020202020204" pitchFamily="34" charset="0"/>
          </a:endParaRPr>
        </a:p>
      </dgm:t>
    </dgm:pt>
    <dgm:pt modelId="{9D6665F1-B220-4235-98D4-20C8F0EE885D}" type="sibTrans" cxnId="{06CDC215-D218-4168-8F07-B065ADF9A70A}">
      <dgm:prSet/>
      <dgm:spPr/>
      <dgm:t>
        <a:bodyPr/>
        <a:lstStyle/>
        <a:p>
          <a:endParaRPr lang="es-ES">
            <a:latin typeface="Arial" panose="020B0604020202020204" pitchFamily="34" charset="0"/>
            <a:cs typeface="Arial" panose="020B0604020202020204" pitchFamily="34" charset="0"/>
          </a:endParaRPr>
        </a:p>
      </dgm:t>
    </dgm:pt>
    <dgm:pt modelId="{1A51CAEF-6098-4C68-B34C-4D35D607FCAB}">
      <dgm:prSet/>
      <dgm:spPr/>
      <dgm:t>
        <a:bodyPr/>
        <a:lstStyle/>
        <a:p>
          <a:r>
            <a:rPr lang="es-CO">
              <a:latin typeface="Arial" panose="020B0604020202020204" pitchFamily="34" charset="0"/>
              <a:cs typeface="Arial" panose="020B0604020202020204" pitchFamily="34" charset="0"/>
            </a:rPr>
            <a:t>Integración de versiones</a:t>
          </a:r>
          <a:endParaRPr lang="en-US">
            <a:latin typeface="Arial" panose="020B0604020202020204" pitchFamily="34" charset="0"/>
            <a:cs typeface="Arial" panose="020B0604020202020204" pitchFamily="34" charset="0"/>
          </a:endParaRPr>
        </a:p>
      </dgm:t>
    </dgm:pt>
    <dgm:pt modelId="{C6290FB7-AA5B-4EC4-A8EB-B5043E41D80D}" type="parTrans" cxnId="{7939E926-73B5-4175-AFB2-1BDC896E3884}">
      <dgm:prSet/>
      <dgm:spPr/>
      <dgm:t>
        <a:bodyPr/>
        <a:lstStyle/>
        <a:p>
          <a:endParaRPr lang="es-ES">
            <a:latin typeface="Arial" panose="020B0604020202020204" pitchFamily="34" charset="0"/>
            <a:cs typeface="Arial" panose="020B0604020202020204" pitchFamily="34" charset="0"/>
          </a:endParaRPr>
        </a:p>
      </dgm:t>
    </dgm:pt>
    <dgm:pt modelId="{699701B5-D681-4EB2-B2D7-33B0B6E5D3AB}" type="sibTrans" cxnId="{7939E926-73B5-4175-AFB2-1BDC896E3884}">
      <dgm:prSet/>
      <dgm:spPr/>
      <dgm:t>
        <a:bodyPr/>
        <a:lstStyle/>
        <a:p>
          <a:endParaRPr lang="es-ES">
            <a:latin typeface="Arial" panose="020B0604020202020204" pitchFamily="34" charset="0"/>
            <a:cs typeface="Arial" panose="020B0604020202020204" pitchFamily="34" charset="0"/>
          </a:endParaRPr>
        </a:p>
      </dgm:t>
    </dgm:pt>
    <dgm:pt modelId="{F893402E-E7CA-4B1A-A309-A940B9D3E832}">
      <dgm:prSet/>
      <dgm:spPr/>
      <dgm:t>
        <a:bodyPr/>
        <a:lstStyle/>
        <a:p>
          <a:r>
            <a:rPr lang="es-CO">
              <a:latin typeface="Arial" panose="020B0604020202020204" pitchFamily="34" charset="0"/>
              <a:cs typeface="Arial" panose="020B0604020202020204" pitchFamily="34" charset="0"/>
            </a:rPr>
            <a:t>Los cambios son revisados e incorporados al proyecto principal, manteniendo una única versión actualizada del código.</a:t>
          </a:r>
          <a:endParaRPr lang="en-US">
            <a:latin typeface="Arial" panose="020B0604020202020204" pitchFamily="34" charset="0"/>
            <a:cs typeface="Arial" panose="020B0604020202020204" pitchFamily="34" charset="0"/>
          </a:endParaRPr>
        </a:p>
      </dgm:t>
    </dgm:pt>
    <dgm:pt modelId="{CDC3C822-5E01-4566-9064-04DEB4FD2939}" type="parTrans" cxnId="{B2044E69-28DE-4A49-8970-96FEFF0D6BEA}">
      <dgm:prSet/>
      <dgm:spPr/>
      <dgm:t>
        <a:bodyPr/>
        <a:lstStyle/>
        <a:p>
          <a:endParaRPr lang="es-ES">
            <a:latin typeface="Arial" panose="020B0604020202020204" pitchFamily="34" charset="0"/>
            <a:cs typeface="Arial" panose="020B0604020202020204" pitchFamily="34" charset="0"/>
          </a:endParaRPr>
        </a:p>
      </dgm:t>
    </dgm:pt>
    <dgm:pt modelId="{5A71E3D2-1B01-40E0-9111-396E8551D819}" type="sibTrans" cxnId="{B2044E69-28DE-4A49-8970-96FEFF0D6BEA}">
      <dgm:prSet/>
      <dgm:spPr/>
      <dgm:t>
        <a:bodyPr/>
        <a:lstStyle/>
        <a:p>
          <a:endParaRPr lang="es-ES">
            <a:latin typeface="Arial" panose="020B0604020202020204" pitchFamily="34" charset="0"/>
            <a:cs typeface="Arial" panose="020B0604020202020204" pitchFamily="34" charset="0"/>
          </a:endParaRPr>
        </a:p>
      </dgm:t>
    </dgm:pt>
    <dgm:pt modelId="{5D36AC54-7E81-4B9B-A930-8AC38CF0516C}" type="pres">
      <dgm:prSet presAssocID="{0C0BA500-57EB-4D83-8607-684BB08A5F2E}" presName="Name0" presStyleCnt="0">
        <dgm:presLayoutVars>
          <dgm:dir/>
          <dgm:animLvl val="lvl"/>
          <dgm:resizeHandles val="exact"/>
        </dgm:presLayoutVars>
      </dgm:prSet>
      <dgm:spPr/>
      <dgm:t>
        <a:bodyPr/>
        <a:lstStyle/>
        <a:p>
          <a:endParaRPr lang="es-ES"/>
        </a:p>
      </dgm:t>
    </dgm:pt>
    <dgm:pt modelId="{049E071F-A468-4EBB-8BB6-47FB7AF23215}" type="pres">
      <dgm:prSet presAssocID="{1A51CAEF-6098-4C68-B34C-4D35D607FCAB}" presName="boxAndChildren" presStyleCnt="0"/>
      <dgm:spPr/>
    </dgm:pt>
    <dgm:pt modelId="{14D71F1D-1F26-4E46-A8C8-F0B694DF937B}" type="pres">
      <dgm:prSet presAssocID="{1A51CAEF-6098-4C68-B34C-4D35D607FCAB}" presName="parentTextBox" presStyleLbl="node1" presStyleIdx="0" presStyleCnt="6"/>
      <dgm:spPr/>
      <dgm:t>
        <a:bodyPr/>
        <a:lstStyle/>
        <a:p>
          <a:endParaRPr lang="es-ES"/>
        </a:p>
      </dgm:t>
    </dgm:pt>
    <dgm:pt modelId="{350D4B8E-1E73-4CCC-872B-CBB28DBA0625}" type="pres">
      <dgm:prSet presAssocID="{1A51CAEF-6098-4C68-B34C-4D35D607FCAB}" presName="entireBox" presStyleLbl="node1" presStyleIdx="0" presStyleCnt="6"/>
      <dgm:spPr/>
      <dgm:t>
        <a:bodyPr/>
        <a:lstStyle/>
        <a:p>
          <a:endParaRPr lang="es-ES"/>
        </a:p>
      </dgm:t>
    </dgm:pt>
    <dgm:pt modelId="{7F34E82A-B94F-42EC-9E5B-CABCEAE28BE0}" type="pres">
      <dgm:prSet presAssocID="{1A51CAEF-6098-4C68-B34C-4D35D607FCAB}" presName="descendantBox" presStyleCnt="0"/>
      <dgm:spPr/>
    </dgm:pt>
    <dgm:pt modelId="{31C65C42-77C6-4456-A801-249A4E77BB8D}" type="pres">
      <dgm:prSet presAssocID="{F893402E-E7CA-4B1A-A309-A940B9D3E832}" presName="childTextBox" presStyleLbl="fgAccFollowNode1" presStyleIdx="0" presStyleCnt="6">
        <dgm:presLayoutVars>
          <dgm:bulletEnabled val="1"/>
        </dgm:presLayoutVars>
      </dgm:prSet>
      <dgm:spPr/>
      <dgm:t>
        <a:bodyPr/>
        <a:lstStyle/>
        <a:p>
          <a:endParaRPr lang="es-ES"/>
        </a:p>
      </dgm:t>
    </dgm:pt>
    <dgm:pt modelId="{897319A6-226B-4FDD-8BBE-C83DF9D7E579}" type="pres">
      <dgm:prSet presAssocID="{516C37A3-8B4A-4057-A5E7-71CA5543D523}" presName="sp" presStyleCnt="0"/>
      <dgm:spPr/>
    </dgm:pt>
    <dgm:pt modelId="{36037770-83BF-4327-8DDC-D0BBBFC3CDB2}" type="pres">
      <dgm:prSet presAssocID="{C8D65BE1-A21F-4DEA-AA2D-5BD10E6CE8BF}" presName="arrowAndChildren" presStyleCnt="0"/>
      <dgm:spPr/>
    </dgm:pt>
    <dgm:pt modelId="{44C4A8B3-468F-48DD-83C6-86B15C1FA95C}" type="pres">
      <dgm:prSet presAssocID="{C8D65BE1-A21F-4DEA-AA2D-5BD10E6CE8BF}" presName="parentTextArrow" presStyleLbl="node1" presStyleIdx="0" presStyleCnt="6"/>
      <dgm:spPr/>
      <dgm:t>
        <a:bodyPr/>
        <a:lstStyle/>
        <a:p>
          <a:endParaRPr lang="es-ES"/>
        </a:p>
      </dgm:t>
    </dgm:pt>
    <dgm:pt modelId="{35E463E7-E0F2-4D01-A277-278C6B796CBC}" type="pres">
      <dgm:prSet presAssocID="{C8D65BE1-A21F-4DEA-AA2D-5BD10E6CE8BF}" presName="arrow" presStyleLbl="node1" presStyleIdx="1" presStyleCnt="6"/>
      <dgm:spPr/>
      <dgm:t>
        <a:bodyPr/>
        <a:lstStyle/>
        <a:p>
          <a:endParaRPr lang="es-ES"/>
        </a:p>
      </dgm:t>
    </dgm:pt>
    <dgm:pt modelId="{F61381C7-2965-44C5-B4DE-B03F639A086E}" type="pres">
      <dgm:prSet presAssocID="{C8D65BE1-A21F-4DEA-AA2D-5BD10E6CE8BF}" presName="descendantArrow" presStyleCnt="0"/>
      <dgm:spPr/>
    </dgm:pt>
    <dgm:pt modelId="{BCA8C9FE-7350-42AB-BC88-803A6CB86919}" type="pres">
      <dgm:prSet presAssocID="{376128A7-0965-483C-9B01-362AB17BDA3E}" presName="childTextArrow" presStyleLbl="fgAccFollowNode1" presStyleIdx="1" presStyleCnt="6">
        <dgm:presLayoutVars>
          <dgm:bulletEnabled val="1"/>
        </dgm:presLayoutVars>
      </dgm:prSet>
      <dgm:spPr/>
      <dgm:t>
        <a:bodyPr/>
        <a:lstStyle/>
        <a:p>
          <a:endParaRPr lang="es-ES"/>
        </a:p>
      </dgm:t>
    </dgm:pt>
    <dgm:pt modelId="{318566E3-9A7A-4C57-9E0D-53E4610C2CBE}" type="pres">
      <dgm:prSet presAssocID="{A4C7A077-3637-42B8-8884-724E92308A9D}" presName="sp" presStyleCnt="0"/>
      <dgm:spPr/>
    </dgm:pt>
    <dgm:pt modelId="{6E2FD589-7D62-45AB-95B0-DFD945CACC47}" type="pres">
      <dgm:prSet presAssocID="{02328001-68A6-4F6E-9A09-3A7F1089BEED}" presName="arrowAndChildren" presStyleCnt="0"/>
      <dgm:spPr/>
    </dgm:pt>
    <dgm:pt modelId="{3922ED5F-C184-4373-A78C-5A66B604B4AE}" type="pres">
      <dgm:prSet presAssocID="{02328001-68A6-4F6E-9A09-3A7F1089BEED}" presName="parentTextArrow" presStyleLbl="node1" presStyleIdx="1" presStyleCnt="6"/>
      <dgm:spPr/>
      <dgm:t>
        <a:bodyPr/>
        <a:lstStyle/>
        <a:p>
          <a:endParaRPr lang="es-ES"/>
        </a:p>
      </dgm:t>
    </dgm:pt>
    <dgm:pt modelId="{2A026F68-003A-41ED-A6EE-F754E288AA1C}" type="pres">
      <dgm:prSet presAssocID="{02328001-68A6-4F6E-9A09-3A7F1089BEED}" presName="arrow" presStyleLbl="node1" presStyleIdx="2" presStyleCnt="6"/>
      <dgm:spPr/>
      <dgm:t>
        <a:bodyPr/>
        <a:lstStyle/>
        <a:p>
          <a:endParaRPr lang="es-ES"/>
        </a:p>
      </dgm:t>
    </dgm:pt>
    <dgm:pt modelId="{C19AD045-52EE-44CD-8E88-75CAB123763D}" type="pres">
      <dgm:prSet presAssocID="{02328001-68A6-4F6E-9A09-3A7F1089BEED}" presName="descendantArrow" presStyleCnt="0"/>
      <dgm:spPr/>
    </dgm:pt>
    <dgm:pt modelId="{A6CAA0B1-887A-4744-A76B-9BF29687B85B}" type="pres">
      <dgm:prSet presAssocID="{A533D188-9AE8-4A9D-B6B2-2527DC6442C3}" presName="childTextArrow" presStyleLbl="fgAccFollowNode1" presStyleIdx="2" presStyleCnt="6">
        <dgm:presLayoutVars>
          <dgm:bulletEnabled val="1"/>
        </dgm:presLayoutVars>
      </dgm:prSet>
      <dgm:spPr/>
      <dgm:t>
        <a:bodyPr/>
        <a:lstStyle/>
        <a:p>
          <a:endParaRPr lang="es-ES"/>
        </a:p>
      </dgm:t>
    </dgm:pt>
    <dgm:pt modelId="{1E064B94-D682-43DA-8827-9F2AD58A7B60}" type="pres">
      <dgm:prSet presAssocID="{19C30356-C18D-48AB-B253-9DE335A78437}" presName="sp" presStyleCnt="0"/>
      <dgm:spPr/>
    </dgm:pt>
    <dgm:pt modelId="{70AED1D6-4395-49FD-976D-C7D9E05104D6}" type="pres">
      <dgm:prSet presAssocID="{8B82355B-4403-4B0E-B687-AB15BD22561C}" presName="arrowAndChildren" presStyleCnt="0"/>
      <dgm:spPr/>
    </dgm:pt>
    <dgm:pt modelId="{4BD4E5CA-6A49-4271-83C4-E9E24551870B}" type="pres">
      <dgm:prSet presAssocID="{8B82355B-4403-4B0E-B687-AB15BD22561C}" presName="parentTextArrow" presStyleLbl="node1" presStyleIdx="2" presStyleCnt="6"/>
      <dgm:spPr/>
      <dgm:t>
        <a:bodyPr/>
        <a:lstStyle/>
        <a:p>
          <a:endParaRPr lang="es-ES"/>
        </a:p>
      </dgm:t>
    </dgm:pt>
    <dgm:pt modelId="{2C4F6594-571D-4955-949B-44026D120981}" type="pres">
      <dgm:prSet presAssocID="{8B82355B-4403-4B0E-B687-AB15BD22561C}" presName="arrow" presStyleLbl="node1" presStyleIdx="3" presStyleCnt="6"/>
      <dgm:spPr/>
      <dgm:t>
        <a:bodyPr/>
        <a:lstStyle/>
        <a:p>
          <a:endParaRPr lang="es-ES"/>
        </a:p>
      </dgm:t>
    </dgm:pt>
    <dgm:pt modelId="{11CF946D-3893-4355-89C0-1B55EB08EF3F}" type="pres">
      <dgm:prSet presAssocID="{8B82355B-4403-4B0E-B687-AB15BD22561C}" presName="descendantArrow" presStyleCnt="0"/>
      <dgm:spPr/>
    </dgm:pt>
    <dgm:pt modelId="{D2849C19-F575-4951-992C-2B786E4FD1FE}" type="pres">
      <dgm:prSet presAssocID="{703F2DC6-14BA-4446-B880-1E72B8FDB55B}" presName="childTextArrow" presStyleLbl="fgAccFollowNode1" presStyleIdx="3" presStyleCnt="6">
        <dgm:presLayoutVars>
          <dgm:bulletEnabled val="1"/>
        </dgm:presLayoutVars>
      </dgm:prSet>
      <dgm:spPr/>
      <dgm:t>
        <a:bodyPr/>
        <a:lstStyle/>
        <a:p>
          <a:endParaRPr lang="es-ES"/>
        </a:p>
      </dgm:t>
    </dgm:pt>
    <dgm:pt modelId="{18D6FEE1-CF7C-4F3A-8826-8C7368DA48E5}" type="pres">
      <dgm:prSet presAssocID="{2D0F9BE4-1B2D-43DC-8F4B-D6AA5ACDE63B}" presName="sp" presStyleCnt="0"/>
      <dgm:spPr/>
    </dgm:pt>
    <dgm:pt modelId="{78A22353-8024-4E09-B8EA-520F8E5FC2F6}" type="pres">
      <dgm:prSet presAssocID="{9605718A-5831-4C35-ACE9-5D9B902AFAD8}" presName="arrowAndChildren" presStyleCnt="0"/>
      <dgm:spPr/>
    </dgm:pt>
    <dgm:pt modelId="{9E6E1385-361C-4117-9644-FAE7EBEAEFBF}" type="pres">
      <dgm:prSet presAssocID="{9605718A-5831-4C35-ACE9-5D9B902AFAD8}" presName="parentTextArrow" presStyleLbl="node1" presStyleIdx="3" presStyleCnt="6"/>
      <dgm:spPr/>
      <dgm:t>
        <a:bodyPr/>
        <a:lstStyle/>
        <a:p>
          <a:endParaRPr lang="es-ES"/>
        </a:p>
      </dgm:t>
    </dgm:pt>
    <dgm:pt modelId="{90CEE5CE-01A9-4131-8D8F-2F254B70C7D5}" type="pres">
      <dgm:prSet presAssocID="{9605718A-5831-4C35-ACE9-5D9B902AFAD8}" presName="arrow" presStyleLbl="node1" presStyleIdx="4" presStyleCnt="6"/>
      <dgm:spPr/>
      <dgm:t>
        <a:bodyPr/>
        <a:lstStyle/>
        <a:p>
          <a:endParaRPr lang="es-ES"/>
        </a:p>
      </dgm:t>
    </dgm:pt>
    <dgm:pt modelId="{FF9A0C57-479B-48F8-91D0-C5221B182417}" type="pres">
      <dgm:prSet presAssocID="{9605718A-5831-4C35-ACE9-5D9B902AFAD8}" presName="descendantArrow" presStyleCnt="0"/>
      <dgm:spPr/>
    </dgm:pt>
    <dgm:pt modelId="{AF79DABF-8B18-4F28-8CAA-E2A50A8B70F5}" type="pres">
      <dgm:prSet presAssocID="{D3A62278-019C-4173-B7DB-8EB7432014F1}" presName="childTextArrow" presStyleLbl="fgAccFollowNode1" presStyleIdx="4" presStyleCnt="6">
        <dgm:presLayoutVars>
          <dgm:bulletEnabled val="1"/>
        </dgm:presLayoutVars>
      </dgm:prSet>
      <dgm:spPr/>
      <dgm:t>
        <a:bodyPr/>
        <a:lstStyle/>
        <a:p>
          <a:endParaRPr lang="es-ES"/>
        </a:p>
      </dgm:t>
    </dgm:pt>
    <dgm:pt modelId="{045121E8-53C4-4B5B-BF85-79A94A612327}" type="pres">
      <dgm:prSet presAssocID="{A5D47D98-2F68-4E75-B247-FECA0DC0BE8D}" presName="sp" presStyleCnt="0"/>
      <dgm:spPr/>
    </dgm:pt>
    <dgm:pt modelId="{942C169B-F8A2-4B8D-84D3-9D264AF7437B}" type="pres">
      <dgm:prSet presAssocID="{D996AF75-85B8-4D0A-BA07-022030104BF5}" presName="arrowAndChildren" presStyleCnt="0"/>
      <dgm:spPr/>
    </dgm:pt>
    <dgm:pt modelId="{A6F8CA71-9B9B-44CC-BD1A-64A48A4755BC}" type="pres">
      <dgm:prSet presAssocID="{D996AF75-85B8-4D0A-BA07-022030104BF5}" presName="parentTextArrow" presStyleLbl="node1" presStyleIdx="4" presStyleCnt="6"/>
      <dgm:spPr/>
      <dgm:t>
        <a:bodyPr/>
        <a:lstStyle/>
        <a:p>
          <a:endParaRPr lang="es-ES"/>
        </a:p>
      </dgm:t>
    </dgm:pt>
    <dgm:pt modelId="{9487B8D6-7EDE-470C-80AB-6A75CA221AC8}" type="pres">
      <dgm:prSet presAssocID="{D996AF75-85B8-4D0A-BA07-022030104BF5}" presName="arrow" presStyleLbl="node1" presStyleIdx="5" presStyleCnt="6"/>
      <dgm:spPr/>
      <dgm:t>
        <a:bodyPr/>
        <a:lstStyle/>
        <a:p>
          <a:endParaRPr lang="es-ES"/>
        </a:p>
      </dgm:t>
    </dgm:pt>
    <dgm:pt modelId="{5A98ABEB-2C55-4600-A81D-8F96E46CB726}" type="pres">
      <dgm:prSet presAssocID="{D996AF75-85B8-4D0A-BA07-022030104BF5}" presName="descendantArrow" presStyleCnt="0"/>
      <dgm:spPr/>
    </dgm:pt>
    <dgm:pt modelId="{D8602878-78A9-432D-9C92-A6E52E764F2F}" type="pres">
      <dgm:prSet presAssocID="{C9F70A0E-A8CD-4EDD-B80B-FD28896EC54D}" presName="childTextArrow" presStyleLbl="fgAccFollowNode1" presStyleIdx="5" presStyleCnt="6">
        <dgm:presLayoutVars>
          <dgm:bulletEnabled val="1"/>
        </dgm:presLayoutVars>
      </dgm:prSet>
      <dgm:spPr/>
      <dgm:t>
        <a:bodyPr/>
        <a:lstStyle/>
        <a:p>
          <a:endParaRPr lang="es-ES"/>
        </a:p>
      </dgm:t>
    </dgm:pt>
  </dgm:ptLst>
  <dgm:cxnLst>
    <dgm:cxn modelId="{0BBE6B71-8C7F-4AAF-B2F6-B8E18D929155}" srcId="{0C0BA500-57EB-4D83-8607-684BB08A5F2E}" destId="{02328001-68A6-4F6E-9A09-3A7F1089BEED}" srcOrd="3" destOrd="0" parTransId="{6CF43AD2-B859-4F54-8B5B-9AACC4BF883C}" sibTransId="{A4C7A077-3637-42B8-8884-724E92308A9D}"/>
    <dgm:cxn modelId="{06CDC215-D218-4168-8F07-B065ADF9A70A}" srcId="{C8D65BE1-A21F-4DEA-AA2D-5BD10E6CE8BF}" destId="{376128A7-0965-483C-9B01-362AB17BDA3E}" srcOrd="0" destOrd="0" parTransId="{57488C33-C0DA-4A9B-AA8B-6EBE5FE35314}" sibTransId="{9D6665F1-B220-4235-98D4-20C8F0EE885D}"/>
    <dgm:cxn modelId="{9EF48DE8-0292-4ABB-A3EC-C5F3DA8CCCC0}" type="presOf" srcId="{A533D188-9AE8-4A9D-B6B2-2527DC6442C3}" destId="{A6CAA0B1-887A-4744-A76B-9BF29687B85B}" srcOrd="0" destOrd="0" presId="urn:microsoft.com/office/officeart/2005/8/layout/process4"/>
    <dgm:cxn modelId="{FF2F1107-D235-4588-8499-19E7389A9AA8}" srcId="{02328001-68A6-4F6E-9A09-3A7F1089BEED}" destId="{A533D188-9AE8-4A9D-B6B2-2527DC6442C3}" srcOrd="0" destOrd="0" parTransId="{98310BC5-2E7A-4682-99B8-5C67E54FD8B7}" sibTransId="{02AFFAEA-FB72-479F-9843-77CD51DCEC48}"/>
    <dgm:cxn modelId="{4E6C3076-A116-4571-B63D-2CF822F83A0F}" type="presOf" srcId="{C8D65BE1-A21F-4DEA-AA2D-5BD10E6CE8BF}" destId="{35E463E7-E0F2-4D01-A277-278C6B796CBC}" srcOrd="1" destOrd="0" presId="urn:microsoft.com/office/officeart/2005/8/layout/process4"/>
    <dgm:cxn modelId="{F74D9D37-E0AB-4DD2-AD0A-1EEFF7BA4FC7}" type="presOf" srcId="{D996AF75-85B8-4D0A-BA07-022030104BF5}" destId="{9487B8D6-7EDE-470C-80AB-6A75CA221AC8}" srcOrd="1" destOrd="0" presId="urn:microsoft.com/office/officeart/2005/8/layout/process4"/>
    <dgm:cxn modelId="{1E7FA1C9-C6D8-4742-98D1-0EF9813DC16B}" type="presOf" srcId="{C8D65BE1-A21F-4DEA-AA2D-5BD10E6CE8BF}" destId="{44C4A8B3-468F-48DD-83C6-86B15C1FA95C}" srcOrd="0" destOrd="0" presId="urn:microsoft.com/office/officeart/2005/8/layout/process4"/>
    <dgm:cxn modelId="{364B8B1F-2958-4724-84C9-54329221DFCC}" type="presOf" srcId="{02328001-68A6-4F6E-9A09-3A7F1089BEED}" destId="{3922ED5F-C184-4373-A78C-5A66B604B4AE}" srcOrd="0" destOrd="0" presId="urn:microsoft.com/office/officeart/2005/8/layout/process4"/>
    <dgm:cxn modelId="{717B3D31-FA5D-4AEA-8532-6D0C5AA6F07C}" type="presOf" srcId="{9605718A-5831-4C35-ACE9-5D9B902AFAD8}" destId="{9E6E1385-361C-4117-9644-FAE7EBEAEFBF}" srcOrd="0" destOrd="0" presId="urn:microsoft.com/office/officeart/2005/8/layout/process4"/>
    <dgm:cxn modelId="{A64A0B92-67C0-4B83-B818-13715934B7A1}" type="presOf" srcId="{1A51CAEF-6098-4C68-B34C-4D35D607FCAB}" destId="{14D71F1D-1F26-4E46-A8C8-F0B694DF937B}" srcOrd="0" destOrd="0" presId="urn:microsoft.com/office/officeart/2005/8/layout/process4"/>
    <dgm:cxn modelId="{4B7D5EA3-173F-4897-A003-A7856E545656}" srcId="{D996AF75-85B8-4D0A-BA07-022030104BF5}" destId="{C9F70A0E-A8CD-4EDD-B80B-FD28896EC54D}" srcOrd="0" destOrd="0" parTransId="{1E96688E-4D46-4070-A2F9-3C1BBBB590CA}" sibTransId="{9889C962-FA13-45AB-B88F-07A9475A7D0C}"/>
    <dgm:cxn modelId="{AFD9C1B6-49D9-49F3-9C91-E10D3C95ECC0}" type="presOf" srcId="{376128A7-0965-483C-9B01-362AB17BDA3E}" destId="{BCA8C9FE-7350-42AB-BC88-803A6CB86919}" srcOrd="0" destOrd="0" presId="urn:microsoft.com/office/officeart/2005/8/layout/process4"/>
    <dgm:cxn modelId="{5B918A36-2D64-4901-A0D7-775D85179471}" srcId="{0C0BA500-57EB-4D83-8607-684BB08A5F2E}" destId="{8B82355B-4403-4B0E-B687-AB15BD22561C}" srcOrd="2" destOrd="0" parTransId="{222CC52B-5384-4803-92EB-75AD3D8EE03D}" sibTransId="{19C30356-C18D-48AB-B253-9DE335A78437}"/>
    <dgm:cxn modelId="{64017C4F-15F0-4A8B-9D8B-7B991F74D83D}" type="presOf" srcId="{0C0BA500-57EB-4D83-8607-684BB08A5F2E}" destId="{5D36AC54-7E81-4B9B-A930-8AC38CF0516C}" srcOrd="0" destOrd="0" presId="urn:microsoft.com/office/officeart/2005/8/layout/process4"/>
    <dgm:cxn modelId="{B2044E69-28DE-4A49-8970-96FEFF0D6BEA}" srcId="{1A51CAEF-6098-4C68-B34C-4D35D607FCAB}" destId="{F893402E-E7CA-4B1A-A309-A940B9D3E832}" srcOrd="0" destOrd="0" parTransId="{CDC3C822-5E01-4566-9064-04DEB4FD2939}" sibTransId="{5A71E3D2-1B01-40E0-9111-396E8551D819}"/>
    <dgm:cxn modelId="{B984509B-AB70-4CFE-9926-F9D6F1F268E2}" type="presOf" srcId="{1A51CAEF-6098-4C68-B34C-4D35D607FCAB}" destId="{350D4B8E-1E73-4CCC-872B-CBB28DBA0625}" srcOrd="1" destOrd="0" presId="urn:microsoft.com/office/officeart/2005/8/layout/process4"/>
    <dgm:cxn modelId="{C6FB5827-6B59-4E05-A43D-639311E791A7}" type="presOf" srcId="{8B82355B-4403-4B0E-B687-AB15BD22561C}" destId="{4BD4E5CA-6A49-4271-83C4-E9E24551870B}" srcOrd="0" destOrd="0" presId="urn:microsoft.com/office/officeart/2005/8/layout/process4"/>
    <dgm:cxn modelId="{350488D5-0210-405D-A0CD-A08BF83EF9FB}" type="presOf" srcId="{D3A62278-019C-4173-B7DB-8EB7432014F1}" destId="{AF79DABF-8B18-4F28-8CAA-E2A50A8B70F5}" srcOrd="0" destOrd="0" presId="urn:microsoft.com/office/officeart/2005/8/layout/process4"/>
    <dgm:cxn modelId="{1E1DE94A-71D4-4038-B6B6-CB0BBE1941C1}" type="presOf" srcId="{703F2DC6-14BA-4446-B880-1E72B8FDB55B}" destId="{D2849C19-F575-4951-992C-2B786E4FD1FE}" srcOrd="0" destOrd="0" presId="urn:microsoft.com/office/officeart/2005/8/layout/process4"/>
    <dgm:cxn modelId="{EB42B0CC-1CB5-41B2-85BC-F50F724C3D99}" srcId="{0C0BA500-57EB-4D83-8607-684BB08A5F2E}" destId="{C8D65BE1-A21F-4DEA-AA2D-5BD10E6CE8BF}" srcOrd="4" destOrd="0" parTransId="{6B4FE948-2016-40D9-8AC8-451362F21633}" sibTransId="{516C37A3-8B4A-4057-A5E7-71CA5543D523}"/>
    <dgm:cxn modelId="{68E8138E-5016-4418-877F-469654738767}" srcId="{0C0BA500-57EB-4D83-8607-684BB08A5F2E}" destId="{9605718A-5831-4C35-ACE9-5D9B902AFAD8}" srcOrd="1" destOrd="0" parTransId="{FC6992EC-2D4B-499E-A0D9-75D1D4ECA704}" sibTransId="{2D0F9BE4-1B2D-43DC-8F4B-D6AA5ACDE63B}"/>
    <dgm:cxn modelId="{2B2A7635-CBFF-459F-AB73-7ABB0BF04736}" type="presOf" srcId="{8B82355B-4403-4B0E-B687-AB15BD22561C}" destId="{2C4F6594-571D-4955-949B-44026D120981}" srcOrd="1" destOrd="0" presId="urn:microsoft.com/office/officeart/2005/8/layout/process4"/>
    <dgm:cxn modelId="{7939E926-73B5-4175-AFB2-1BDC896E3884}" srcId="{0C0BA500-57EB-4D83-8607-684BB08A5F2E}" destId="{1A51CAEF-6098-4C68-B34C-4D35D607FCAB}" srcOrd="5" destOrd="0" parTransId="{C6290FB7-AA5B-4EC4-A8EB-B5043E41D80D}" sibTransId="{699701B5-D681-4EB2-B2D7-33B0B6E5D3AB}"/>
    <dgm:cxn modelId="{DA26C43C-C9E7-45A3-B152-9024915D8ACE}" srcId="{8B82355B-4403-4B0E-B687-AB15BD22561C}" destId="{703F2DC6-14BA-4446-B880-1E72B8FDB55B}" srcOrd="0" destOrd="0" parTransId="{4FBF3D8B-2B80-4592-BDA4-8A22131B0E01}" sibTransId="{C93BFF7A-8E16-4433-A88C-2726B174152D}"/>
    <dgm:cxn modelId="{752318D6-C44F-483E-A60B-D60F75F51390}" type="presOf" srcId="{F893402E-E7CA-4B1A-A309-A940B9D3E832}" destId="{31C65C42-77C6-4456-A801-249A4E77BB8D}" srcOrd="0" destOrd="0" presId="urn:microsoft.com/office/officeart/2005/8/layout/process4"/>
    <dgm:cxn modelId="{6376B5E7-FBCC-443A-9D29-0817AD54766E}" srcId="{0C0BA500-57EB-4D83-8607-684BB08A5F2E}" destId="{D996AF75-85B8-4D0A-BA07-022030104BF5}" srcOrd="0" destOrd="0" parTransId="{FC24A248-CABD-4CD2-AA46-6EBCD6008062}" sibTransId="{A5D47D98-2F68-4E75-B247-FECA0DC0BE8D}"/>
    <dgm:cxn modelId="{17A7553F-988B-4765-8B4D-7715B703A4C0}" type="presOf" srcId="{02328001-68A6-4F6E-9A09-3A7F1089BEED}" destId="{2A026F68-003A-41ED-A6EE-F754E288AA1C}" srcOrd="1" destOrd="0" presId="urn:microsoft.com/office/officeart/2005/8/layout/process4"/>
    <dgm:cxn modelId="{4F1C9977-B914-40F4-93D0-95A210998646}" type="presOf" srcId="{C9F70A0E-A8CD-4EDD-B80B-FD28896EC54D}" destId="{D8602878-78A9-432D-9C92-A6E52E764F2F}" srcOrd="0" destOrd="0" presId="urn:microsoft.com/office/officeart/2005/8/layout/process4"/>
    <dgm:cxn modelId="{FBDFBD7D-CF31-4F2A-AAB4-69776F828323}" srcId="{9605718A-5831-4C35-ACE9-5D9B902AFAD8}" destId="{D3A62278-019C-4173-B7DB-8EB7432014F1}" srcOrd="0" destOrd="0" parTransId="{65F9A4C8-D15C-4844-B98B-936089133A79}" sibTransId="{338F28A8-561F-4FEB-B038-41BA93ACDD77}"/>
    <dgm:cxn modelId="{F0470DCB-A9B8-4C2E-9BFB-C9984C039895}" type="presOf" srcId="{9605718A-5831-4C35-ACE9-5D9B902AFAD8}" destId="{90CEE5CE-01A9-4131-8D8F-2F254B70C7D5}" srcOrd="1" destOrd="0" presId="urn:microsoft.com/office/officeart/2005/8/layout/process4"/>
    <dgm:cxn modelId="{F913E03E-E7AB-498D-B4CB-664DDDE4FED8}" type="presOf" srcId="{D996AF75-85B8-4D0A-BA07-022030104BF5}" destId="{A6F8CA71-9B9B-44CC-BD1A-64A48A4755BC}" srcOrd="0" destOrd="0" presId="urn:microsoft.com/office/officeart/2005/8/layout/process4"/>
    <dgm:cxn modelId="{2A8F3D84-470D-4CD1-B43C-E2C0C51AFE9B}" type="presParOf" srcId="{5D36AC54-7E81-4B9B-A930-8AC38CF0516C}" destId="{049E071F-A468-4EBB-8BB6-47FB7AF23215}" srcOrd="0" destOrd="0" presId="urn:microsoft.com/office/officeart/2005/8/layout/process4"/>
    <dgm:cxn modelId="{B4FAD145-A9F4-4C14-9028-F18CA5F9D14D}" type="presParOf" srcId="{049E071F-A468-4EBB-8BB6-47FB7AF23215}" destId="{14D71F1D-1F26-4E46-A8C8-F0B694DF937B}" srcOrd="0" destOrd="0" presId="urn:microsoft.com/office/officeart/2005/8/layout/process4"/>
    <dgm:cxn modelId="{319339E4-4BC2-4521-AA30-A353F7410858}" type="presParOf" srcId="{049E071F-A468-4EBB-8BB6-47FB7AF23215}" destId="{350D4B8E-1E73-4CCC-872B-CBB28DBA0625}" srcOrd="1" destOrd="0" presId="urn:microsoft.com/office/officeart/2005/8/layout/process4"/>
    <dgm:cxn modelId="{A09D9202-3CA6-4522-B85D-EA65765F3694}" type="presParOf" srcId="{049E071F-A468-4EBB-8BB6-47FB7AF23215}" destId="{7F34E82A-B94F-42EC-9E5B-CABCEAE28BE0}" srcOrd="2" destOrd="0" presId="urn:microsoft.com/office/officeart/2005/8/layout/process4"/>
    <dgm:cxn modelId="{0220BEB6-3F49-4975-B83D-92DC12FD50F1}" type="presParOf" srcId="{7F34E82A-B94F-42EC-9E5B-CABCEAE28BE0}" destId="{31C65C42-77C6-4456-A801-249A4E77BB8D}" srcOrd="0" destOrd="0" presId="urn:microsoft.com/office/officeart/2005/8/layout/process4"/>
    <dgm:cxn modelId="{A58FED77-C0F3-4FB6-8856-28F009E7551A}" type="presParOf" srcId="{5D36AC54-7E81-4B9B-A930-8AC38CF0516C}" destId="{897319A6-226B-4FDD-8BBE-C83DF9D7E579}" srcOrd="1" destOrd="0" presId="urn:microsoft.com/office/officeart/2005/8/layout/process4"/>
    <dgm:cxn modelId="{07E02808-39B1-4BDE-A27D-BB369BEBF513}" type="presParOf" srcId="{5D36AC54-7E81-4B9B-A930-8AC38CF0516C}" destId="{36037770-83BF-4327-8DDC-D0BBBFC3CDB2}" srcOrd="2" destOrd="0" presId="urn:microsoft.com/office/officeart/2005/8/layout/process4"/>
    <dgm:cxn modelId="{384B35CE-EE06-46B8-97CE-F89F334E8D94}" type="presParOf" srcId="{36037770-83BF-4327-8DDC-D0BBBFC3CDB2}" destId="{44C4A8B3-468F-48DD-83C6-86B15C1FA95C}" srcOrd="0" destOrd="0" presId="urn:microsoft.com/office/officeart/2005/8/layout/process4"/>
    <dgm:cxn modelId="{E2485F60-BD2B-46BF-929C-EE1E40DA5AB6}" type="presParOf" srcId="{36037770-83BF-4327-8DDC-D0BBBFC3CDB2}" destId="{35E463E7-E0F2-4D01-A277-278C6B796CBC}" srcOrd="1" destOrd="0" presId="urn:microsoft.com/office/officeart/2005/8/layout/process4"/>
    <dgm:cxn modelId="{937D019C-03F7-4B15-BA53-FAAE6E17C184}" type="presParOf" srcId="{36037770-83BF-4327-8DDC-D0BBBFC3CDB2}" destId="{F61381C7-2965-44C5-B4DE-B03F639A086E}" srcOrd="2" destOrd="0" presId="urn:microsoft.com/office/officeart/2005/8/layout/process4"/>
    <dgm:cxn modelId="{A2E6A407-7CCA-4DE9-80EE-57C2D6F59A7C}" type="presParOf" srcId="{F61381C7-2965-44C5-B4DE-B03F639A086E}" destId="{BCA8C9FE-7350-42AB-BC88-803A6CB86919}" srcOrd="0" destOrd="0" presId="urn:microsoft.com/office/officeart/2005/8/layout/process4"/>
    <dgm:cxn modelId="{154D2F3D-CC16-4BAD-88C5-471B1D3C203F}" type="presParOf" srcId="{5D36AC54-7E81-4B9B-A930-8AC38CF0516C}" destId="{318566E3-9A7A-4C57-9E0D-53E4610C2CBE}" srcOrd="3" destOrd="0" presId="urn:microsoft.com/office/officeart/2005/8/layout/process4"/>
    <dgm:cxn modelId="{8BC62031-4364-4F24-AF8D-611A9D934862}" type="presParOf" srcId="{5D36AC54-7E81-4B9B-A930-8AC38CF0516C}" destId="{6E2FD589-7D62-45AB-95B0-DFD945CACC47}" srcOrd="4" destOrd="0" presId="urn:microsoft.com/office/officeart/2005/8/layout/process4"/>
    <dgm:cxn modelId="{F4DBB31C-EC12-4B8A-AA1D-51E81CB77445}" type="presParOf" srcId="{6E2FD589-7D62-45AB-95B0-DFD945CACC47}" destId="{3922ED5F-C184-4373-A78C-5A66B604B4AE}" srcOrd="0" destOrd="0" presId="urn:microsoft.com/office/officeart/2005/8/layout/process4"/>
    <dgm:cxn modelId="{8C226DD3-9F73-4250-AA67-EDA88FF57DFF}" type="presParOf" srcId="{6E2FD589-7D62-45AB-95B0-DFD945CACC47}" destId="{2A026F68-003A-41ED-A6EE-F754E288AA1C}" srcOrd="1" destOrd="0" presId="urn:microsoft.com/office/officeart/2005/8/layout/process4"/>
    <dgm:cxn modelId="{339F8807-8191-4412-9ABA-5694ED8F7DD1}" type="presParOf" srcId="{6E2FD589-7D62-45AB-95B0-DFD945CACC47}" destId="{C19AD045-52EE-44CD-8E88-75CAB123763D}" srcOrd="2" destOrd="0" presId="urn:microsoft.com/office/officeart/2005/8/layout/process4"/>
    <dgm:cxn modelId="{4FC7C479-4897-4593-9EC4-4C38E9478876}" type="presParOf" srcId="{C19AD045-52EE-44CD-8E88-75CAB123763D}" destId="{A6CAA0B1-887A-4744-A76B-9BF29687B85B}" srcOrd="0" destOrd="0" presId="urn:microsoft.com/office/officeart/2005/8/layout/process4"/>
    <dgm:cxn modelId="{57DF20AF-A1EE-4B60-8CEB-B4B8A2256937}" type="presParOf" srcId="{5D36AC54-7E81-4B9B-A930-8AC38CF0516C}" destId="{1E064B94-D682-43DA-8827-9F2AD58A7B60}" srcOrd="5" destOrd="0" presId="urn:microsoft.com/office/officeart/2005/8/layout/process4"/>
    <dgm:cxn modelId="{4028516B-754E-4EA3-992E-B8AF88B4CD98}" type="presParOf" srcId="{5D36AC54-7E81-4B9B-A930-8AC38CF0516C}" destId="{70AED1D6-4395-49FD-976D-C7D9E05104D6}" srcOrd="6" destOrd="0" presId="urn:microsoft.com/office/officeart/2005/8/layout/process4"/>
    <dgm:cxn modelId="{7BDB87EC-E0E8-4696-B14B-012A62C51456}" type="presParOf" srcId="{70AED1D6-4395-49FD-976D-C7D9E05104D6}" destId="{4BD4E5CA-6A49-4271-83C4-E9E24551870B}" srcOrd="0" destOrd="0" presId="urn:microsoft.com/office/officeart/2005/8/layout/process4"/>
    <dgm:cxn modelId="{AB1AD3BA-9A56-4759-888F-760E6BADFE2B}" type="presParOf" srcId="{70AED1D6-4395-49FD-976D-C7D9E05104D6}" destId="{2C4F6594-571D-4955-949B-44026D120981}" srcOrd="1" destOrd="0" presId="urn:microsoft.com/office/officeart/2005/8/layout/process4"/>
    <dgm:cxn modelId="{EA2CBD18-F3C1-42AB-B694-28AE00F007C8}" type="presParOf" srcId="{70AED1D6-4395-49FD-976D-C7D9E05104D6}" destId="{11CF946D-3893-4355-89C0-1B55EB08EF3F}" srcOrd="2" destOrd="0" presId="urn:microsoft.com/office/officeart/2005/8/layout/process4"/>
    <dgm:cxn modelId="{18CB8F70-38C3-48EE-8EC7-6360A31411DD}" type="presParOf" srcId="{11CF946D-3893-4355-89C0-1B55EB08EF3F}" destId="{D2849C19-F575-4951-992C-2B786E4FD1FE}" srcOrd="0" destOrd="0" presId="urn:microsoft.com/office/officeart/2005/8/layout/process4"/>
    <dgm:cxn modelId="{C505CA55-6D2E-4C80-95B8-71D4FCD58793}" type="presParOf" srcId="{5D36AC54-7E81-4B9B-A930-8AC38CF0516C}" destId="{18D6FEE1-CF7C-4F3A-8826-8C7368DA48E5}" srcOrd="7" destOrd="0" presId="urn:microsoft.com/office/officeart/2005/8/layout/process4"/>
    <dgm:cxn modelId="{61160DDC-46EB-4C3B-A886-3F0935DAF2A1}" type="presParOf" srcId="{5D36AC54-7E81-4B9B-A930-8AC38CF0516C}" destId="{78A22353-8024-4E09-B8EA-520F8E5FC2F6}" srcOrd="8" destOrd="0" presId="urn:microsoft.com/office/officeart/2005/8/layout/process4"/>
    <dgm:cxn modelId="{0E90DE3A-498D-4D91-8C3D-6D4E1597ECBA}" type="presParOf" srcId="{78A22353-8024-4E09-B8EA-520F8E5FC2F6}" destId="{9E6E1385-361C-4117-9644-FAE7EBEAEFBF}" srcOrd="0" destOrd="0" presId="urn:microsoft.com/office/officeart/2005/8/layout/process4"/>
    <dgm:cxn modelId="{EDE38FDD-1567-46E2-B377-17AD2C1BC51C}" type="presParOf" srcId="{78A22353-8024-4E09-B8EA-520F8E5FC2F6}" destId="{90CEE5CE-01A9-4131-8D8F-2F254B70C7D5}" srcOrd="1" destOrd="0" presId="urn:microsoft.com/office/officeart/2005/8/layout/process4"/>
    <dgm:cxn modelId="{3FDE7178-FE67-49F3-89A2-037982E93031}" type="presParOf" srcId="{78A22353-8024-4E09-B8EA-520F8E5FC2F6}" destId="{FF9A0C57-479B-48F8-91D0-C5221B182417}" srcOrd="2" destOrd="0" presId="urn:microsoft.com/office/officeart/2005/8/layout/process4"/>
    <dgm:cxn modelId="{07FBE452-EDC1-4EE2-ACC2-4416320C10EF}" type="presParOf" srcId="{FF9A0C57-479B-48F8-91D0-C5221B182417}" destId="{AF79DABF-8B18-4F28-8CAA-E2A50A8B70F5}" srcOrd="0" destOrd="0" presId="urn:microsoft.com/office/officeart/2005/8/layout/process4"/>
    <dgm:cxn modelId="{EF979E5F-3571-4880-9D65-FDF6A24DEA37}" type="presParOf" srcId="{5D36AC54-7E81-4B9B-A930-8AC38CF0516C}" destId="{045121E8-53C4-4B5B-BF85-79A94A612327}" srcOrd="9" destOrd="0" presId="urn:microsoft.com/office/officeart/2005/8/layout/process4"/>
    <dgm:cxn modelId="{E8C3A47C-07BB-4F94-8A24-F9A6C2C340A4}" type="presParOf" srcId="{5D36AC54-7E81-4B9B-A930-8AC38CF0516C}" destId="{942C169B-F8A2-4B8D-84D3-9D264AF7437B}" srcOrd="10" destOrd="0" presId="urn:microsoft.com/office/officeart/2005/8/layout/process4"/>
    <dgm:cxn modelId="{B80BF06B-8E6C-4761-9C28-5C0EF9DA835B}" type="presParOf" srcId="{942C169B-F8A2-4B8D-84D3-9D264AF7437B}" destId="{A6F8CA71-9B9B-44CC-BD1A-64A48A4755BC}" srcOrd="0" destOrd="0" presId="urn:microsoft.com/office/officeart/2005/8/layout/process4"/>
    <dgm:cxn modelId="{119D8C67-2756-415E-9F45-F285F7328949}" type="presParOf" srcId="{942C169B-F8A2-4B8D-84D3-9D264AF7437B}" destId="{9487B8D6-7EDE-470C-80AB-6A75CA221AC8}" srcOrd="1" destOrd="0" presId="urn:microsoft.com/office/officeart/2005/8/layout/process4"/>
    <dgm:cxn modelId="{A1D7F8DE-E9C0-4555-9074-45495B40F1FC}" type="presParOf" srcId="{942C169B-F8A2-4B8D-84D3-9D264AF7437B}" destId="{5A98ABEB-2C55-4600-A81D-8F96E46CB726}" srcOrd="2" destOrd="0" presId="urn:microsoft.com/office/officeart/2005/8/layout/process4"/>
    <dgm:cxn modelId="{25085C2F-F98F-4E18-9844-C3F0D2A72A52}" type="presParOf" srcId="{5A98ABEB-2C55-4600-A81D-8F96E46CB726}" destId="{D8602878-78A9-432D-9C92-A6E52E764F2F}" srcOrd="0" destOrd="0" presId="urn:microsoft.com/office/officeart/2005/8/layout/process4"/>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C653C2E4-FA44-457E-A16C-8E3FAB754ABD}" type="doc">
      <dgm:prSet loTypeId="urn:microsoft.com/office/officeart/2005/8/layout/hierarchy6" loCatId="hierarchy" qsTypeId="urn:microsoft.com/office/officeart/2005/8/quickstyle/simple1" qsCatId="simple" csTypeId="urn:microsoft.com/office/officeart/2005/8/colors/colorful2" csCatId="colorful" phldr="1"/>
      <dgm:spPr/>
      <dgm:t>
        <a:bodyPr/>
        <a:lstStyle/>
        <a:p>
          <a:endParaRPr lang="es-ES"/>
        </a:p>
      </dgm:t>
    </dgm:pt>
    <dgm:pt modelId="{0BA86436-1613-41C7-A1E4-A8FE213EFBE0}">
      <dgm:prSet phldrT="[Texto]"/>
      <dgm:spPr/>
      <dgm:t>
        <a:bodyPr/>
        <a:lstStyle/>
        <a:p>
          <a:r>
            <a:rPr lang="es-CO">
              <a:latin typeface="Consolas" panose="020B0609020204030204" pitchFamily="49" charset="0"/>
              <a:cs typeface="Arial" panose="020B0604020202020204" pitchFamily="34" charset="0"/>
            </a:rPr>
            <a:t>Plugins</a:t>
          </a:r>
          <a:endParaRPr lang="es-ES">
            <a:latin typeface="Consolas" panose="020B0609020204030204" pitchFamily="49" charset="0"/>
            <a:cs typeface="Arial" panose="020B0604020202020204" pitchFamily="34" charset="0"/>
          </a:endParaRPr>
        </a:p>
      </dgm:t>
    </dgm:pt>
    <dgm:pt modelId="{C86FF96F-DD4E-4F14-AC18-9C814BF80C24}" type="parTrans" cxnId="{8B365D6E-D4E9-4174-A66D-AD3E4CD16470}">
      <dgm:prSet/>
      <dgm:spPr/>
      <dgm:t>
        <a:bodyPr/>
        <a:lstStyle/>
        <a:p>
          <a:endParaRPr lang="es-ES">
            <a:latin typeface="Arial" panose="020B0604020202020204" pitchFamily="34" charset="0"/>
            <a:cs typeface="Arial" panose="020B0604020202020204" pitchFamily="34" charset="0"/>
          </a:endParaRPr>
        </a:p>
      </dgm:t>
    </dgm:pt>
    <dgm:pt modelId="{21B64334-4C9D-42DD-ACD9-D182919194B6}" type="sibTrans" cxnId="{8B365D6E-D4E9-4174-A66D-AD3E4CD16470}">
      <dgm:prSet/>
      <dgm:spPr/>
      <dgm:t>
        <a:bodyPr/>
        <a:lstStyle/>
        <a:p>
          <a:endParaRPr lang="es-ES">
            <a:latin typeface="Arial" panose="020B0604020202020204" pitchFamily="34" charset="0"/>
            <a:cs typeface="Arial" panose="020B0604020202020204" pitchFamily="34" charset="0"/>
          </a:endParaRPr>
        </a:p>
      </dgm:t>
    </dgm:pt>
    <dgm:pt modelId="{BF13A9BB-1C7C-429F-B848-E393488BE355}">
      <dgm:prSet/>
      <dgm:spPr/>
      <dgm:t>
        <a:bodyPr/>
        <a:lstStyle/>
        <a:p>
          <a:r>
            <a:rPr lang="es-CO">
              <a:latin typeface="Consolas" panose="020B0609020204030204" pitchFamily="49" charset="0"/>
              <a:cs typeface="Arial" panose="020B0604020202020204" pitchFamily="34" charset="0"/>
            </a:rPr>
            <a:t>Controller</a:t>
          </a:r>
          <a:endParaRPr lang="en-US">
            <a:latin typeface="Consolas" panose="020B0609020204030204" pitchFamily="49" charset="0"/>
            <a:cs typeface="Arial" panose="020B0604020202020204" pitchFamily="34" charset="0"/>
          </a:endParaRPr>
        </a:p>
      </dgm:t>
    </dgm:pt>
    <dgm:pt modelId="{D8662189-B77B-43AF-A957-5F238D35ED3A}" type="parTrans" cxnId="{4E4247C0-E553-4960-AE18-8ED879B57D93}">
      <dgm:prSet/>
      <dgm:spPr/>
      <dgm:t>
        <a:bodyPr/>
        <a:lstStyle/>
        <a:p>
          <a:endParaRPr lang="es-ES">
            <a:latin typeface="Arial" panose="020B0604020202020204" pitchFamily="34" charset="0"/>
            <a:cs typeface="Arial" panose="020B0604020202020204" pitchFamily="34" charset="0"/>
          </a:endParaRPr>
        </a:p>
      </dgm:t>
    </dgm:pt>
    <dgm:pt modelId="{B0B3AFFB-69C1-4DE0-BC60-16394288A8EC}" type="sibTrans" cxnId="{4E4247C0-E553-4960-AE18-8ED879B57D93}">
      <dgm:prSet/>
      <dgm:spPr/>
      <dgm:t>
        <a:bodyPr/>
        <a:lstStyle/>
        <a:p>
          <a:endParaRPr lang="es-ES">
            <a:latin typeface="Arial" panose="020B0604020202020204" pitchFamily="34" charset="0"/>
            <a:cs typeface="Arial" panose="020B0604020202020204" pitchFamily="34" charset="0"/>
          </a:endParaRPr>
        </a:p>
      </dgm:t>
    </dgm:pt>
    <dgm:pt modelId="{9C1F451F-138F-4219-9F93-4F28094F6832}">
      <dgm:prSet/>
      <dgm:spPr/>
      <dgm:t>
        <a:bodyPr/>
        <a:lstStyle/>
        <a:p>
          <a:r>
            <a:rPr lang="es-CO">
              <a:latin typeface="Consolas" panose="020B0609020204030204" pitchFamily="49" charset="0"/>
              <a:cs typeface="Arial" panose="020B0604020202020204" pitchFamily="34" charset="0"/>
            </a:rPr>
            <a:t>Agent</a:t>
          </a:r>
          <a:endParaRPr lang="en-US">
            <a:latin typeface="Consolas" panose="020B0609020204030204" pitchFamily="49" charset="0"/>
            <a:cs typeface="Arial" panose="020B0604020202020204" pitchFamily="34" charset="0"/>
          </a:endParaRPr>
        </a:p>
      </dgm:t>
    </dgm:pt>
    <dgm:pt modelId="{49D76A3C-1D33-43B1-8FA4-06CE1D004A0F}" type="parTrans" cxnId="{B4197DEF-2541-44F7-AC6E-311C89C2F854}">
      <dgm:prSet/>
      <dgm:spPr/>
      <dgm:t>
        <a:bodyPr/>
        <a:lstStyle/>
        <a:p>
          <a:endParaRPr lang="es-ES">
            <a:latin typeface="Arial" panose="020B0604020202020204" pitchFamily="34" charset="0"/>
            <a:cs typeface="Arial" panose="020B0604020202020204" pitchFamily="34" charset="0"/>
          </a:endParaRPr>
        </a:p>
      </dgm:t>
    </dgm:pt>
    <dgm:pt modelId="{0228D2F4-3464-43C3-A2F7-100E8815C189}" type="sibTrans" cxnId="{B4197DEF-2541-44F7-AC6E-311C89C2F854}">
      <dgm:prSet/>
      <dgm:spPr/>
      <dgm:t>
        <a:bodyPr/>
        <a:lstStyle/>
        <a:p>
          <a:endParaRPr lang="es-ES">
            <a:latin typeface="Arial" panose="020B0604020202020204" pitchFamily="34" charset="0"/>
            <a:cs typeface="Arial" panose="020B0604020202020204" pitchFamily="34" charset="0"/>
          </a:endParaRPr>
        </a:p>
      </dgm:t>
    </dgm:pt>
    <dgm:pt modelId="{0ABD9520-13C0-4C8F-B376-19C94E3A597A}">
      <dgm:prSet/>
      <dgm:spPr/>
      <dgm:t>
        <a:bodyPr/>
        <a:lstStyle/>
        <a:p>
          <a:r>
            <a:rPr lang="es-CO">
              <a:latin typeface="Arial" panose="020B0604020202020204" pitchFamily="34" charset="0"/>
              <a:cs typeface="Arial" panose="020B0604020202020204" pitchFamily="34" charset="0"/>
            </a:rPr>
            <a:t>Compilación</a:t>
          </a:r>
          <a:endParaRPr lang="en-US">
            <a:latin typeface="Arial" panose="020B0604020202020204" pitchFamily="34" charset="0"/>
            <a:cs typeface="Arial" panose="020B0604020202020204" pitchFamily="34" charset="0"/>
          </a:endParaRPr>
        </a:p>
      </dgm:t>
    </dgm:pt>
    <dgm:pt modelId="{8892BFB3-D6E6-4C84-9D21-D6FB96C79A1C}" type="parTrans" cxnId="{F92E8C62-5DCB-4BCB-8A71-E71D4FCA0C46}">
      <dgm:prSet/>
      <dgm:spPr/>
      <dgm:t>
        <a:bodyPr/>
        <a:lstStyle/>
        <a:p>
          <a:endParaRPr lang="es-ES">
            <a:latin typeface="Arial" panose="020B0604020202020204" pitchFamily="34" charset="0"/>
            <a:cs typeface="Arial" panose="020B0604020202020204" pitchFamily="34" charset="0"/>
          </a:endParaRPr>
        </a:p>
      </dgm:t>
    </dgm:pt>
    <dgm:pt modelId="{12700429-F754-4B16-B06E-B1BF27BEB96B}" type="sibTrans" cxnId="{F92E8C62-5DCB-4BCB-8A71-E71D4FCA0C46}">
      <dgm:prSet/>
      <dgm:spPr/>
      <dgm:t>
        <a:bodyPr/>
        <a:lstStyle/>
        <a:p>
          <a:endParaRPr lang="es-ES">
            <a:latin typeface="Arial" panose="020B0604020202020204" pitchFamily="34" charset="0"/>
            <a:cs typeface="Arial" panose="020B0604020202020204" pitchFamily="34" charset="0"/>
          </a:endParaRPr>
        </a:p>
      </dgm:t>
    </dgm:pt>
    <dgm:pt modelId="{76240A58-E801-4EF4-8D07-6E99BAE21801}">
      <dgm:prSet/>
      <dgm:spPr/>
      <dgm:t>
        <a:bodyPr/>
        <a:lstStyle/>
        <a:p>
          <a:r>
            <a:rPr lang="es-CO">
              <a:latin typeface="Consolas" panose="020B0609020204030204" pitchFamily="49" charset="0"/>
              <a:cs typeface="Arial" panose="020B0604020202020204" pitchFamily="34" charset="0"/>
            </a:rPr>
            <a:t>Agent</a:t>
          </a:r>
          <a:endParaRPr lang="en-US">
            <a:latin typeface="Consolas" panose="020B0609020204030204" pitchFamily="49" charset="0"/>
            <a:cs typeface="Arial" panose="020B0604020202020204" pitchFamily="34" charset="0"/>
          </a:endParaRPr>
        </a:p>
      </dgm:t>
    </dgm:pt>
    <dgm:pt modelId="{40D6CCF4-B84C-4F56-8261-834BF72FC302}" type="parTrans" cxnId="{6C1205D8-D092-422C-B4B2-33C63E6105D1}">
      <dgm:prSet/>
      <dgm:spPr/>
      <dgm:t>
        <a:bodyPr/>
        <a:lstStyle/>
        <a:p>
          <a:endParaRPr lang="es-ES">
            <a:latin typeface="Arial" panose="020B0604020202020204" pitchFamily="34" charset="0"/>
            <a:cs typeface="Arial" panose="020B0604020202020204" pitchFamily="34" charset="0"/>
          </a:endParaRPr>
        </a:p>
      </dgm:t>
    </dgm:pt>
    <dgm:pt modelId="{947DDC99-60DC-4E06-9C64-A017F57E581E}" type="sibTrans" cxnId="{6C1205D8-D092-422C-B4B2-33C63E6105D1}">
      <dgm:prSet/>
      <dgm:spPr/>
      <dgm:t>
        <a:bodyPr/>
        <a:lstStyle/>
        <a:p>
          <a:endParaRPr lang="es-ES">
            <a:latin typeface="Arial" panose="020B0604020202020204" pitchFamily="34" charset="0"/>
            <a:cs typeface="Arial" panose="020B0604020202020204" pitchFamily="34" charset="0"/>
          </a:endParaRPr>
        </a:p>
      </dgm:t>
    </dgm:pt>
    <dgm:pt modelId="{A322CFB2-2ED9-4B8B-BFCA-F99CED308E0A}">
      <dgm:prSet/>
      <dgm:spPr/>
      <dgm:t>
        <a:bodyPr/>
        <a:lstStyle/>
        <a:p>
          <a:r>
            <a:rPr lang="es-CO">
              <a:latin typeface="Arial" panose="020B0604020202020204" pitchFamily="34" charset="0"/>
              <a:cs typeface="Arial" panose="020B0604020202020204" pitchFamily="34" charset="0"/>
            </a:rPr>
            <a:t>Pruebas</a:t>
          </a:r>
          <a:endParaRPr lang="en-US">
            <a:latin typeface="Arial" panose="020B0604020202020204" pitchFamily="34" charset="0"/>
            <a:cs typeface="Arial" panose="020B0604020202020204" pitchFamily="34" charset="0"/>
          </a:endParaRPr>
        </a:p>
      </dgm:t>
    </dgm:pt>
    <dgm:pt modelId="{2AD130B6-D2D1-401E-809E-D937D241BBA0}" type="parTrans" cxnId="{9FB28A99-CA69-4868-BA28-1C086E7EAF34}">
      <dgm:prSet/>
      <dgm:spPr/>
      <dgm:t>
        <a:bodyPr/>
        <a:lstStyle/>
        <a:p>
          <a:endParaRPr lang="es-ES">
            <a:latin typeface="Arial" panose="020B0604020202020204" pitchFamily="34" charset="0"/>
            <a:cs typeface="Arial" panose="020B0604020202020204" pitchFamily="34" charset="0"/>
          </a:endParaRPr>
        </a:p>
      </dgm:t>
    </dgm:pt>
    <dgm:pt modelId="{7EFF07F1-85BF-4F04-B671-42055C36D7BE}" type="sibTrans" cxnId="{9FB28A99-CA69-4868-BA28-1C086E7EAF34}">
      <dgm:prSet/>
      <dgm:spPr/>
      <dgm:t>
        <a:bodyPr/>
        <a:lstStyle/>
        <a:p>
          <a:endParaRPr lang="es-ES">
            <a:latin typeface="Arial" panose="020B0604020202020204" pitchFamily="34" charset="0"/>
            <a:cs typeface="Arial" panose="020B0604020202020204" pitchFamily="34" charset="0"/>
          </a:endParaRPr>
        </a:p>
      </dgm:t>
    </dgm:pt>
    <dgm:pt modelId="{99ECEAF4-4E9E-4319-B5C5-65A918627B72}">
      <dgm:prSet/>
      <dgm:spPr/>
      <dgm:t>
        <a:bodyPr/>
        <a:lstStyle/>
        <a:p>
          <a:r>
            <a:rPr lang="es-CO">
              <a:latin typeface="Consolas" panose="020B0609020204030204" pitchFamily="49" charset="0"/>
              <a:cs typeface="Arial" panose="020B0604020202020204" pitchFamily="34" charset="0"/>
            </a:rPr>
            <a:t>Agent</a:t>
          </a:r>
          <a:endParaRPr lang="en-US">
            <a:latin typeface="Consolas" panose="020B0609020204030204" pitchFamily="49" charset="0"/>
            <a:cs typeface="Arial" panose="020B0604020202020204" pitchFamily="34" charset="0"/>
          </a:endParaRPr>
        </a:p>
      </dgm:t>
    </dgm:pt>
    <dgm:pt modelId="{9A105C49-4059-4770-80D3-E556FBBE9D7C}" type="parTrans" cxnId="{5AD9A3E7-00B4-4F07-860E-A213DC033097}">
      <dgm:prSet/>
      <dgm:spPr/>
      <dgm:t>
        <a:bodyPr/>
        <a:lstStyle/>
        <a:p>
          <a:endParaRPr lang="es-ES">
            <a:latin typeface="Arial" panose="020B0604020202020204" pitchFamily="34" charset="0"/>
            <a:cs typeface="Arial" panose="020B0604020202020204" pitchFamily="34" charset="0"/>
          </a:endParaRPr>
        </a:p>
      </dgm:t>
    </dgm:pt>
    <dgm:pt modelId="{053A3BC5-49BD-4CFF-B80D-3695A4A26293}" type="sibTrans" cxnId="{5AD9A3E7-00B4-4F07-860E-A213DC033097}">
      <dgm:prSet/>
      <dgm:spPr/>
      <dgm:t>
        <a:bodyPr/>
        <a:lstStyle/>
        <a:p>
          <a:endParaRPr lang="es-ES">
            <a:latin typeface="Arial" panose="020B0604020202020204" pitchFamily="34" charset="0"/>
            <a:cs typeface="Arial" panose="020B0604020202020204" pitchFamily="34" charset="0"/>
          </a:endParaRPr>
        </a:p>
      </dgm:t>
    </dgm:pt>
    <dgm:pt modelId="{1E2412F0-4BAC-4620-B46A-DCDCFD3EB075}">
      <dgm:prSet/>
      <dgm:spPr/>
      <dgm:t>
        <a:bodyPr/>
        <a:lstStyle/>
        <a:p>
          <a:r>
            <a:rPr lang="es-CO">
              <a:latin typeface="Arial" panose="020B0604020202020204" pitchFamily="34" charset="0"/>
              <a:cs typeface="Arial" panose="020B0604020202020204" pitchFamily="34" charset="0"/>
            </a:rPr>
            <a:t>Despliegue</a:t>
          </a:r>
          <a:endParaRPr lang="en-US">
            <a:latin typeface="Arial" panose="020B0604020202020204" pitchFamily="34" charset="0"/>
            <a:cs typeface="Arial" panose="020B0604020202020204" pitchFamily="34" charset="0"/>
          </a:endParaRPr>
        </a:p>
      </dgm:t>
    </dgm:pt>
    <dgm:pt modelId="{FB31FDB3-4CFA-4D4E-B8DA-2310FCFAE901}" type="parTrans" cxnId="{9A55D23F-1F42-410D-A8E0-CA7CFF45F6E7}">
      <dgm:prSet/>
      <dgm:spPr/>
      <dgm:t>
        <a:bodyPr/>
        <a:lstStyle/>
        <a:p>
          <a:endParaRPr lang="es-ES">
            <a:latin typeface="Arial" panose="020B0604020202020204" pitchFamily="34" charset="0"/>
            <a:cs typeface="Arial" panose="020B0604020202020204" pitchFamily="34" charset="0"/>
          </a:endParaRPr>
        </a:p>
      </dgm:t>
    </dgm:pt>
    <dgm:pt modelId="{50347DD7-E51C-4D13-8186-FE93C9ABC0AF}" type="sibTrans" cxnId="{9A55D23F-1F42-410D-A8E0-CA7CFF45F6E7}">
      <dgm:prSet/>
      <dgm:spPr/>
      <dgm:t>
        <a:bodyPr/>
        <a:lstStyle/>
        <a:p>
          <a:endParaRPr lang="es-ES">
            <a:latin typeface="Arial" panose="020B0604020202020204" pitchFamily="34" charset="0"/>
            <a:cs typeface="Arial" panose="020B0604020202020204" pitchFamily="34" charset="0"/>
          </a:endParaRPr>
        </a:p>
      </dgm:t>
    </dgm:pt>
    <dgm:pt modelId="{BD04F83B-A84D-4BCA-B055-29960CC63044}" type="pres">
      <dgm:prSet presAssocID="{C653C2E4-FA44-457E-A16C-8E3FAB754ABD}" presName="mainComposite" presStyleCnt="0">
        <dgm:presLayoutVars>
          <dgm:chPref val="1"/>
          <dgm:dir/>
          <dgm:animOne val="branch"/>
          <dgm:animLvl val="lvl"/>
          <dgm:resizeHandles val="exact"/>
        </dgm:presLayoutVars>
      </dgm:prSet>
      <dgm:spPr/>
      <dgm:t>
        <a:bodyPr/>
        <a:lstStyle/>
        <a:p>
          <a:endParaRPr lang="es-ES"/>
        </a:p>
      </dgm:t>
    </dgm:pt>
    <dgm:pt modelId="{CEB7221F-5952-4A46-B9A0-1A3A78FE730F}" type="pres">
      <dgm:prSet presAssocID="{C653C2E4-FA44-457E-A16C-8E3FAB754ABD}" presName="hierFlow" presStyleCnt="0"/>
      <dgm:spPr/>
    </dgm:pt>
    <dgm:pt modelId="{D031EBED-3B06-4623-96F3-E6C45EE2B117}" type="pres">
      <dgm:prSet presAssocID="{C653C2E4-FA44-457E-A16C-8E3FAB754ABD}" presName="hierChild1" presStyleCnt="0">
        <dgm:presLayoutVars>
          <dgm:chPref val="1"/>
          <dgm:animOne val="branch"/>
          <dgm:animLvl val="lvl"/>
        </dgm:presLayoutVars>
      </dgm:prSet>
      <dgm:spPr/>
    </dgm:pt>
    <dgm:pt modelId="{1C339F66-F9CB-4589-97F2-21A8723EB33B}" type="pres">
      <dgm:prSet presAssocID="{0BA86436-1613-41C7-A1E4-A8FE213EFBE0}" presName="Name14" presStyleCnt="0"/>
      <dgm:spPr/>
    </dgm:pt>
    <dgm:pt modelId="{B82E26FE-6DB0-4976-A67B-5FB9D919F044}" type="pres">
      <dgm:prSet presAssocID="{0BA86436-1613-41C7-A1E4-A8FE213EFBE0}" presName="level1Shape" presStyleLbl="node0" presStyleIdx="0" presStyleCnt="1">
        <dgm:presLayoutVars>
          <dgm:chPref val="3"/>
        </dgm:presLayoutVars>
      </dgm:prSet>
      <dgm:spPr/>
      <dgm:t>
        <a:bodyPr/>
        <a:lstStyle/>
        <a:p>
          <a:endParaRPr lang="es-ES"/>
        </a:p>
      </dgm:t>
    </dgm:pt>
    <dgm:pt modelId="{121E4BD8-44A3-4BCF-97EA-AFE536144BD1}" type="pres">
      <dgm:prSet presAssocID="{0BA86436-1613-41C7-A1E4-A8FE213EFBE0}" presName="hierChild2" presStyleCnt="0"/>
      <dgm:spPr/>
    </dgm:pt>
    <dgm:pt modelId="{ECCA37D1-8B1A-42C4-B78C-11E9770470AF}" type="pres">
      <dgm:prSet presAssocID="{D8662189-B77B-43AF-A957-5F238D35ED3A}" presName="Name19" presStyleLbl="parChTrans1D2" presStyleIdx="0" presStyleCnt="1"/>
      <dgm:spPr/>
      <dgm:t>
        <a:bodyPr/>
        <a:lstStyle/>
        <a:p>
          <a:endParaRPr lang="es-ES"/>
        </a:p>
      </dgm:t>
    </dgm:pt>
    <dgm:pt modelId="{A42D62CA-9E57-4D6D-B968-9EBF1A0EA516}" type="pres">
      <dgm:prSet presAssocID="{BF13A9BB-1C7C-429F-B848-E393488BE355}" presName="Name21" presStyleCnt="0"/>
      <dgm:spPr/>
    </dgm:pt>
    <dgm:pt modelId="{178940F3-99AC-4D47-93C1-008F7AC1BB58}" type="pres">
      <dgm:prSet presAssocID="{BF13A9BB-1C7C-429F-B848-E393488BE355}" presName="level2Shape" presStyleLbl="node2" presStyleIdx="0" presStyleCnt="1"/>
      <dgm:spPr/>
      <dgm:t>
        <a:bodyPr/>
        <a:lstStyle/>
        <a:p>
          <a:endParaRPr lang="es-ES"/>
        </a:p>
      </dgm:t>
    </dgm:pt>
    <dgm:pt modelId="{94758C5E-35E7-4F31-84DA-946A65B70348}" type="pres">
      <dgm:prSet presAssocID="{BF13A9BB-1C7C-429F-B848-E393488BE355}" presName="hierChild3" presStyleCnt="0"/>
      <dgm:spPr/>
    </dgm:pt>
    <dgm:pt modelId="{BB173071-5821-414A-935A-DB5180704D3B}" type="pres">
      <dgm:prSet presAssocID="{49D76A3C-1D33-43B1-8FA4-06CE1D004A0F}" presName="Name19" presStyleLbl="parChTrans1D3" presStyleIdx="0" presStyleCnt="3"/>
      <dgm:spPr/>
      <dgm:t>
        <a:bodyPr/>
        <a:lstStyle/>
        <a:p>
          <a:endParaRPr lang="es-ES"/>
        </a:p>
      </dgm:t>
    </dgm:pt>
    <dgm:pt modelId="{3C19418D-B1EC-4D24-B30A-4A066E578E3E}" type="pres">
      <dgm:prSet presAssocID="{9C1F451F-138F-4219-9F93-4F28094F6832}" presName="Name21" presStyleCnt="0"/>
      <dgm:spPr/>
    </dgm:pt>
    <dgm:pt modelId="{E1BAB1B6-3A87-4EB1-83D3-C80D6700E24C}" type="pres">
      <dgm:prSet presAssocID="{9C1F451F-138F-4219-9F93-4F28094F6832}" presName="level2Shape" presStyleLbl="node3" presStyleIdx="0" presStyleCnt="3"/>
      <dgm:spPr/>
      <dgm:t>
        <a:bodyPr/>
        <a:lstStyle/>
        <a:p>
          <a:endParaRPr lang="es-ES"/>
        </a:p>
      </dgm:t>
    </dgm:pt>
    <dgm:pt modelId="{F35AE87A-E0D5-475A-952F-3C9AA635F468}" type="pres">
      <dgm:prSet presAssocID="{9C1F451F-138F-4219-9F93-4F28094F6832}" presName="hierChild3" presStyleCnt="0"/>
      <dgm:spPr/>
    </dgm:pt>
    <dgm:pt modelId="{6F1E5C28-382A-4BB4-973C-94B23EC6A92F}" type="pres">
      <dgm:prSet presAssocID="{8892BFB3-D6E6-4C84-9D21-D6FB96C79A1C}" presName="Name19" presStyleLbl="parChTrans1D4" presStyleIdx="0" presStyleCnt="3"/>
      <dgm:spPr/>
      <dgm:t>
        <a:bodyPr/>
        <a:lstStyle/>
        <a:p>
          <a:endParaRPr lang="es-ES"/>
        </a:p>
      </dgm:t>
    </dgm:pt>
    <dgm:pt modelId="{237EB85D-3A62-4DD2-BD3F-014A8676626B}" type="pres">
      <dgm:prSet presAssocID="{0ABD9520-13C0-4C8F-B376-19C94E3A597A}" presName="Name21" presStyleCnt="0"/>
      <dgm:spPr/>
    </dgm:pt>
    <dgm:pt modelId="{E512D835-55C1-494C-8A31-C1A7530E05E7}" type="pres">
      <dgm:prSet presAssocID="{0ABD9520-13C0-4C8F-B376-19C94E3A597A}" presName="level2Shape" presStyleLbl="node4" presStyleIdx="0" presStyleCnt="3"/>
      <dgm:spPr/>
      <dgm:t>
        <a:bodyPr/>
        <a:lstStyle/>
        <a:p>
          <a:endParaRPr lang="es-ES"/>
        </a:p>
      </dgm:t>
    </dgm:pt>
    <dgm:pt modelId="{CC50C065-B969-4456-9000-FC5607100C01}" type="pres">
      <dgm:prSet presAssocID="{0ABD9520-13C0-4C8F-B376-19C94E3A597A}" presName="hierChild3" presStyleCnt="0"/>
      <dgm:spPr/>
    </dgm:pt>
    <dgm:pt modelId="{F4FF2DE0-C82A-494B-9C90-AA7003851002}" type="pres">
      <dgm:prSet presAssocID="{40D6CCF4-B84C-4F56-8261-834BF72FC302}" presName="Name19" presStyleLbl="parChTrans1D3" presStyleIdx="1" presStyleCnt="3"/>
      <dgm:spPr/>
      <dgm:t>
        <a:bodyPr/>
        <a:lstStyle/>
        <a:p>
          <a:endParaRPr lang="es-ES"/>
        </a:p>
      </dgm:t>
    </dgm:pt>
    <dgm:pt modelId="{B6BEF13A-D9C0-47CC-8A34-83B548210F78}" type="pres">
      <dgm:prSet presAssocID="{76240A58-E801-4EF4-8D07-6E99BAE21801}" presName="Name21" presStyleCnt="0"/>
      <dgm:spPr/>
    </dgm:pt>
    <dgm:pt modelId="{87EC0FBE-B8EE-4B90-B2FF-2CB79BB823C6}" type="pres">
      <dgm:prSet presAssocID="{76240A58-E801-4EF4-8D07-6E99BAE21801}" presName="level2Shape" presStyleLbl="node3" presStyleIdx="1" presStyleCnt="3"/>
      <dgm:spPr/>
      <dgm:t>
        <a:bodyPr/>
        <a:lstStyle/>
        <a:p>
          <a:endParaRPr lang="es-ES"/>
        </a:p>
      </dgm:t>
    </dgm:pt>
    <dgm:pt modelId="{32C475D6-4053-4C60-8536-307A5FD138E1}" type="pres">
      <dgm:prSet presAssocID="{76240A58-E801-4EF4-8D07-6E99BAE21801}" presName="hierChild3" presStyleCnt="0"/>
      <dgm:spPr/>
    </dgm:pt>
    <dgm:pt modelId="{23631CA5-50F9-4762-9981-0E4CEF32317F}" type="pres">
      <dgm:prSet presAssocID="{2AD130B6-D2D1-401E-809E-D937D241BBA0}" presName="Name19" presStyleLbl="parChTrans1D4" presStyleIdx="1" presStyleCnt="3"/>
      <dgm:spPr/>
      <dgm:t>
        <a:bodyPr/>
        <a:lstStyle/>
        <a:p>
          <a:endParaRPr lang="es-ES"/>
        </a:p>
      </dgm:t>
    </dgm:pt>
    <dgm:pt modelId="{0B42362F-89E5-4506-BB75-A2E4E5652370}" type="pres">
      <dgm:prSet presAssocID="{A322CFB2-2ED9-4B8B-BFCA-F99CED308E0A}" presName="Name21" presStyleCnt="0"/>
      <dgm:spPr/>
    </dgm:pt>
    <dgm:pt modelId="{84AEA42D-FF61-45B7-8E31-73516F0F2202}" type="pres">
      <dgm:prSet presAssocID="{A322CFB2-2ED9-4B8B-BFCA-F99CED308E0A}" presName="level2Shape" presStyleLbl="node4" presStyleIdx="1" presStyleCnt="3"/>
      <dgm:spPr/>
      <dgm:t>
        <a:bodyPr/>
        <a:lstStyle/>
        <a:p>
          <a:endParaRPr lang="es-ES"/>
        </a:p>
      </dgm:t>
    </dgm:pt>
    <dgm:pt modelId="{21F1F55F-54CC-44BD-93B7-EAC4FCD18878}" type="pres">
      <dgm:prSet presAssocID="{A322CFB2-2ED9-4B8B-BFCA-F99CED308E0A}" presName="hierChild3" presStyleCnt="0"/>
      <dgm:spPr/>
    </dgm:pt>
    <dgm:pt modelId="{E656DC14-1E45-4443-9A3C-B4ABA8421BDF}" type="pres">
      <dgm:prSet presAssocID="{9A105C49-4059-4770-80D3-E556FBBE9D7C}" presName="Name19" presStyleLbl="parChTrans1D3" presStyleIdx="2" presStyleCnt="3"/>
      <dgm:spPr/>
      <dgm:t>
        <a:bodyPr/>
        <a:lstStyle/>
        <a:p>
          <a:endParaRPr lang="es-ES"/>
        </a:p>
      </dgm:t>
    </dgm:pt>
    <dgm:pt modelId="{BA7E091E-1B56-4FE2-9A28-8208737C52F9}" type="pres">
      <dgm:prSet presAssocID="{99ECEAF4-4E9E-4319-B5C5-65A918627B72}" presName="Name21" presStyleCnt="0"/>
      <dgm:spPr/>
    </dgm:pt>
    <dgm:pt modelId="{D2728F84-272F-4FD2-B776-D5E0EC14DF86}" type="pres">
      <dgm:prSet presAssocID="{99ECEAF4-4E9E-4319-B5C5-65A918627B72}" presName="level2Shape" presStyleLbl="node3" presStyleIdx="2" presStyleCnt="3"/>
      <dgm:spPr/>
      <dgm:t>
        <a:bodyPr/>
        <a:lstStyle/>
        <a:p>
          <a:endParaRPr lang="es-ES"/>
        </a:p>
      </dgm:t>
    </dgm:pt>
    <dgm:pt modelId="{4290267B-CC62-4921-8A3F-8D60D6B6C341}" type="pres">
      <dgm:prSet presAssocID="{99ECEAF4-4E9E-4319-B5C5-65A918627B72}" presName="hierChild3" presStyleCnt="0"/>
      <dgm:spPr/>
    </dgm:pt>
    <dgm:pt modelId="{9EE8F8B8-E6E7-4D2D-8927-090ECCD37EBF}" type="pres">
      <dgm:prSet presAssocID="{FB31FDB3-4CFA-4D4E-B8DA-2310FCFAE901}" presName="Name19" presStyleLbl="parChTrans1D4" presStyleIdx="2" presStyleCnt="3"/>
      <dgm:spPr/>
      <dgm:t>
        <a:bodyPr/>
        <a:lstStyle/>
        <a:p>
          <a:endParaRPr lang="es-ES"/>
        </a:p>
      </dgm:t>
    </dgm:pt>
    <dgm:pt modelId="{F039CC0D-85A4-452D-B398-78E0CB35A52A}" type="pres">
      <dgm:prSet presAssocID="{1E2412F0-4BAC-4620-B46A-DCDCFD3EB075}" presName="Name21" presStyleCnt="0"/>
      <dgm:spPr/>
    </dgm:pt>
    <dgm:pt modelId="{DCD4B266-BA33-4AAD-822A-E9A082EFD9C5}" type="pres">
      <dgm:prSet presAssocID="{1E2412F0-4BAC-4620-B46A-DCDCFD3EB075}" presName="level2Shape" presStyleLbl="node4" presStyleIdx="2" presStyleCnt="3"/>
      <dgm:spPr/>
      <dgm:t>
        <a:bodyPr/>
        <a:lstStyle/>
        <a:p>
          <a:endParaRPr lang="es-ES"/>
        </a:p>
      </dgm:t>
    </dgm:pt>
    <dgm:pt modelId="{95BCE0E9-85D7-4443-B0C8-C38E9378116A}" type="pres">
      <dgm:prSet presAssocID="{1E2412F0-4BAC-4620-B46A-DCDCFD3EB075}" presName="hierChild3" presStyleCnt="0"/>
      <dgm:spPr/>
    </dgm:pt>
    <dgm:pt modelId="{FA5F6148-96DC-4334-9E7C-29196BDB36C7}" type="pres">
      <dgm:prSet presAssocID="{C653C2E4-FA44-457E-A16C-8E3FAB754ABD}" presName="bgShapesFlow" presStyleCnt="0"/>
      <dgm:spPr/>
    </dgm:pt>
  </dgm:ptLst>
  <dgm:cxnLst>
    <dgm:cxn modelId="{6C1205D8-D092-422C-B4B2-33C63E6105D1}" srcId="{BF13A9BB-1C7C-429F-B848-E393488BE355}" destId="{76240A58-E801-4EF4-8D07-6E99BAE21801}" srcOrd="1" destOrd="0" parTransId="{40D6CCF4-B84C-4F56-8261-834BF72FC302}" sibTransId="{947DDC99-60DC-4E06-9C64-A017F57E581E}"/>
    <dgm:cxn modelId="{D0228DA4-FEAC-4482-964C-4823AB22F4BA}" type="presOf" srcId="{76240A58-E801-4EF4-8D07-6E99BAE21801}" destId="{87EC0FBE-B8EE-4B90-B2FF-2CB79BB823C6}" srcOrd="0" destOrd="0" presId="urn:microsoft.com/office/officeart/2005/8/layout/hierarchy6"/>
    <dgm:cxn modelId="{9FB28A99-CA69-4868-BA28-1C086E7EAF34}" srcId="{76240A58-E801-4EF4-8D07-6E99BAE21801}" destId="{A322CFB2-2ED9-4B8B-BFCA-F99CED308E0A}" srcOrd="0" destOrd="0" parTransId="{2AD130B6-D2D1-401E-809E-D937D241BBA0}" sibTransId="{7EFF07F1-85BF-4F04-B671-42055C36D7BE}"/>
    <dgm:cxn modelId="{B4197DEF-2541-44F7-AC6E-311C89C2F854}" srcId="{BF13A9BB-1C7C-429F-B848-E393488BE355}" destId="{9C1F451F-138F-4219-9F93-4F28094F6832}" srcOrd="0" destOrd="0" parTransId="{49D76A3C-1D33-43B1-8FA4-06CE1D004A0F}" sibTransId="{0228D2F4-3464-43C3-A2F7-100E8815C189}"/>
    <dgm:cxn modelId="{5ADAD710-0428-412D-A01F-D4B946E0FF8D}" type="presOf" srcId="{2AD130B6-D2D1-401E-809E-D937D241BBA0}" destId="{23631CA5-50F9-4762-9981-0E4CEF32317F}" srcOrd="0" destOrd="0" presId="urn:microsoft.com/office/officeart/2005/8/layout/hierarchy6"/>
    <dgm:cxn modelId="{DC6A8E8D-EB04-4366-B447-3944ADA0C713}" type="presOf" srcId="{BF13A9BB-1C7C-429F-B848-E393488BE355}" destId="{178940F3-99AC-4D47-93C1-008F7AC1BB58}" srcOrd="0" destOrd="0" presId="urn:microsoft.com/office/officeart/2005/8/layout/hierarchy6"/>
    <dgm:cxn modelId="{10079E52-C4E1-4780-AC71-F48E63B49A4B}" type="presOf" srcId="{49D76A3C-1D33-43B1-8FA4-06CE1D004A0F}" destId="{BB173071-5821-414A-935A-DB5180704D3B}" srcOrd="0" destOrd="0" presId="urn:microsoft.com/office/officeart/2005/8/layout/hierarchy6"/>
    <dgm:cxn modelId="{4E4247C0-E553-4960-AE18-8ED879B57D93}" srcId="{0BA86436-1613-41C7-A1E4-A8FE213EFBE0}" destId="{BF13A9BB-1C7C-429F-B848-E393488BE355}" srcOrd="0" destOrd="0" parTransId="{D8662189-B77B-43AF-A957-5F238D35ED3A}" sibTransId="{B0B3AFFB-69C1-4DE0-BC60-16394288A8EC}"/>
    <dgm:cxn modelId="{8E7ACAC5-2484-4E28-BEEF-63DC4AE9153D}" type="presOf" srcId="{0BA86436-1613-41C7-A1E4-A8FE213EFBE0}" destId="{B82E26FE-6DB0-4976-A67B-5FB9D919F044}" srcOrd="0" destOrd="0" presId="urn:microsoft.com/office/officeart/2005/8/layout/hierarchy6"/>
    <dgm:cxn modelId="{DDD5A5CB-9A2F-477B-BA4C-04FC32ECCE10}" type="presOf" srcId="{99ECEAF4-4E9E-4319-B5C5-65A918627B72}" destId="{D2728F84-272F-4FD2-B776-D5E0EC14DF86}" srcOrd="0" destOrd="0" presId="urn:microsoft.com/office/officeart/2005/8/layout/hierarchy6"/>
    <dgm:cxn modelId="{8A42BBB7-ED38-4028-AEFA-2A7E47682EA6}" type="presOf" srcId="{FB31FDB3-4CFA-4D4E-B8DA-2310FCFAE901}" destId="{9EE8F8B8-E6E7-4D2D-8927-090ECCD37EBF}" srcOrd="0" destOrd="0" presId="urn:microsoft.com/office/officeart/2005/8/layout/hierarchy6"/>
    <dgm:cxn modelId="{B6C76ADA-73CD-4746-8E5D-A9D30B9D7830}" type="presOf" srcId="{40D6CCF4-B84C-4F56-8261-834BF72FC302}" destId="{F4FF2DE0-C82A-494B-9C90-AA7003851002}" srcOrd="0" destOrd="0" presId="urn:microsoft.com/office/officeart/2005/8/layout/hierarchy6"/>
    <dgm:cxn modelId="{EBF4016A-BFDC-4861-9EBA-3554330721C9}" type="presOf" srcId="{A322CFB2-2ED9-4B8B-BFCA-F99CED308E0A}" destId="{84AEA42D-FF61-45B7-8E31-73516F0F2202}" srcOrd="0" destOrd="0" presId="urn:microsoft.com/office/officeart/2005/8/layout/hierarchy6"/>
    <dgm:cxn modelId="{D0EE3FE8-0DFA-4D2B-8B02-60F46E5C4F51}" type="presOf" srcId="{9A105C49-4059-4770-80D3-E556FBBE9D7C}" destId="{E656DC14-1E45-4443-9A3C-B4ABA8421BDF}" srcOrd="0" destOrd="0" presId="urn:microsoft.com/office/officeart/2005/8/layout/hierarchy6"/>
    <dgm:cxn modelId="{9A55D23F-1F42-410D-A8E0-CA7CFF45F6E7}" srcId="{99ECEAF4-4E9E-4319-B5C5-65A918627B72}" destId="{1E2412F0-4BAC-4620-B46A-DCDCFD3EB075}" srcOrd="0" destOrd="0" parTransId="{FB31FDB3-4CFA-4D4E-B8DA-2310FCFAE901}" sibTransId="{50347DD7-E51C-4D13-8186-FE93C9ABC0AF}"/>
    <dgm:cxn modelId="{F92E8C62-5DCB-4BCB-8A71-E71D4FCA0C46}" srcId="{9C1F451F-138F-4219-9F93-4F28094F6832}" destId="{0ABD9520-13C0-4C8F-B376-19C94E3A597A}" srcOrd="0" destOrd="0" parTransId="{8892BFB3-D6E6-4C84-9D21-D6FB96C79A1C}" sibTransId="{12700429-F754-4B16-B06E-B1BF27BEB96B}"/>
    <dgm:cxn modelId="{D5C60CD0-0804-4DE4-AB5E-7F8DAEE01B30}" type="presOf" srcId="{C653C2E4-FA44-457E-A16C-8E3FAB754ABD}" destId="{BD04F83B-A84D-4BCA-B055-29960CC63044}" srcOrd="0" destOrd="0" presId="urn:microsoft.com/office/officeart/2005/8/layout/hierarchy6"/>
    <dgm:cxn modelId="{C9CB1669-D781-4E5A-870C-AB52857743CE}" type="presOf" srcId="{9C1F451F-138F-4219-9F93-4F28094F6832}" destId="{E1BAB1B6-3A87-4EB1-83D3-C80D6700E24C}" srcOrd="0" destOrd="0" presId="urn:microsoft.com/office/officeart/2005/8/layout/hierarchy6"/>
    <dgm:cxn modelId="{57E9963B-9D58-42C3-B04B-98543F15C33F}" type="presOf" srcId="{D8662189-B77B-43AF-A957-5F238D35ED3A}" destId="{ECCA37D1-8B1A-42C4-B78C-11E9770470AF}" srcOrd="0" destOrd="0" presId="urn:microsoft.com/office/officeart/2005/8/layout/hierarchy6"/>
    <dgm:cxn modelId="{5AD9A3E7-00B4-4F07-860E-A213DC033097}" srcId="{BF13A9BB-1C7C-429F-B848-E393488BE355}" destId="{99ECEAF4-4E9E-4319-B5C5-65A918627B72}" srcOrd="2" destOrd="0" parTransId="{9A105C49-4059-4770-80D3-E556FBBE9D7C}" sibTransId="{053A3BC5-49BD-4CFF-B80D-3695A4A26293}"/>
    <dgm:cxn modelId="{8B365D6E-D4E9-4174-A66D-AD3E4CD16470}" srcId="{C653C2E4-FA44-457E-A16C-8E3FAB754ABD}" destId="{0BA86436-1613-41C7-A1E4-A8FE213EFBE0}" srcOrd="0" destOrd="0" parTransId="{C86FF96F-DD4E-4F14-AC18-9C814BF80C24}" sibTransId="{21B64334-4C9D-42DD-ACD9-D182919194B6}"/>
    <dgm:cxn modelId="{67F4CF4F-A3A1-4842-A550-3AD00F76B149}" type="presOf" srcId="{1E2412F0-4BAC-4620-B46A-DCDCFD3EB075}" destId="{DCD4B266-BA33-4AAD-822A-E9A082EFD9C5}" srcOrd="0" destOrd="0" presId="urn:microsoft.com/office/officeart/2005/8/layout/hierarchy6"/>
    <dgm:cxn modelId="{E3DD5EE5-ECEB-4E7E-82F4-06481A734C38}" type="presOf" srcId="{0ABD9520-13C0-4C8F-B376-19C94E3A597A}" destId="{E512D835-55C1-494C-8A31-C1A7530E05E7}" srcOrd="0" destOrd="0" presId="urn:microsoft.com/office/officeart/2005/8/layout/hierarchy6"/>
    <dgm:cxn modelId="{ED009C85-A16C-40A4-AC5A-64E66A70005B}" type="presOf" srcId="{8892BFB3-D6E6-4C84-9D21-D6FB96C79A1C}" destId="{6F1E5C28-382A-4BB4-973C-94B23EC6A92F}" srcOrd="0" destOrd="0" presId="urn:microsoft.com/office/officeart/2005/8/layout/hierarchy6"/>
    <dgm:cxn modelId="{20F6DF3A-2792-4B72-B93E-780B4381A525}" type="presParOf" srcId="{BD04F83B-A84D-4BCA-B055-29960CC63044}" destId="{CEB7221F-5952-4A46-B9A0-1A3A78FE730F}" srcOrd="0" destOrd="0" presId="urn:microsoft.com/office/officeart/2005/8/layout/hierarchy6"/>
    <dgm:cxn modelId="{C10BBAAB-6549-4701-8850-9F2D54753A4D}" type="presParOf" srcId="{CEB7221F-5952-4A46-B9A0-1A3A78FE730F}" destId="{D031EBED-3B06-4623-96F3-E6C45EE2B117}" srcOrd="0" destOrd="0" presId="urn:microsoft.com/office/officeart/2005/8/layout/hierarchy6"/>
    <dgm:cxn modelId="{3705C595-9B70-4BA3-B0FB-DA1361CA14D8}" type="presParOf" srcId="{D031EBED-3B06-4623-96F3-E6C45EE2B117}" destId="{1C339F66-F9CB-4589-97F2-21A8723EB33B}" srcOrd="0" destOrd="0" presId="urn:microsoft.com/office/officeart/2005/8/layout/hierarchy6"/>
    <dgm:cxn modelId="{694BDA13-CDB0-4A1E-821A-EABE071E2A2C}" type="presParOf" srcId="{1C339F66-F9CB-4589-97F2-21A8723EB33B}" destId="{B82E26FE-6DB0-4976-A67B-5FB9D919F044}" srcOrd="0" destOrd="0" presId="urn:microsoft.com/office/officeart/2005/8/layout/hierarchy6"/>
    <dgm:cxn modelId="{35F7E8AA-104F-480E-A8D6-2A8674AC2B3B}" type="presParOf" srcId="{1C339F66-F9CB-4589-97F2-21A8723EB33B}" destId="{121E4BD8-44A3-4BCF-97EA-AFE536144BD1}" srcOrd="1" destOrd="0" presId="urn:microsoft.com/office/officeart/2005/8/layout/hierarchy6"/>
    <dgm:cxn modelId="{54DD6491-E3C9-484A-A56D-A85EE1B677EB}" type="presParOf" srcId="{121E4BD8-44A3-4BCF-97EA-AFE536144BD1}" destId="{ECCA37D1-8B1A-42C4-B78C-11E9770470AF}" srcOrd="0" destOrd="0" presId="urn:microsoft.com/office/officeart/2005/8/layout/hierarchy6"/>
    <dgm:cxn modelId="{74EA0991-FA36-4ABF-A381-626B305386DA}" type="presParOf" srcId="{121E4BD8-44A3-4BCF-97EA-AFE536144BD1}" destId="{A42D62CA-9E57-4D6D-B968-9EBF1A0EA516}" srcOrd="1" destOrd="0" presId="urn:microsoft.com/office/officeart/2005/8/layout/hierarchy6"/>
    <dgm:cxn modelId="{AC13AFFD-43FE-4F5F-80C9-B1B6D186FB56}" type="presParOf" srcId="{A42D62CA-9E57-4D6D-B968-9EBF1A0EA516}" destId="{178940F3-99AC-4D47-93C1-008F7AC1BB58}" srcOrd="0" destOrd="0" presId="urn:microsoft.com/office/officeart/2005/8/layout/hierarchy6"/>
    <dgm:cxn modelId="{9749D614-EC40-4CD8-886B-B97351B6478C}" type="presParOf" srcId="{A42D62CA-9E57-4D6D-B968-9EBF1A0EA516}" destId="{94758C5E-35E7-4F31-84DA-946A65B70348}" srcOrd="1" destOrd="0" presId="urn:microsoft.com/office/officeart/2005/8/layout/hierarchy6"/>
    <dgm:cxn modelId="{0A81CB53-47EC-48E4-B1CF-F070EFF36235}" type="presParOf" srcId="{94758C5E-35E7-4F31-84DA-946A65B70348}" destId="{BB173071-5821-414A-935A-DB5180704D3B}" srcOrd="0" destOrd="0" presId="urn:microsoft.com/office/officeart/2005/8/layout/hierarchy6"/>
    <dgm:cxn modelId="{B092CDBE-6E6D-4080-BCB4-5B3593960F7C}" type="presParOf" srcId="{94758C5E-35E7-4F31-84DA-946A65B70348}" destId="{3C19418D-B1EC-4D24-B30A-4A066E578E3E}" srcOrd="1" destOrd="0" presId="urn:microsoft.com/office/officeart/2005/8/layout/hierarchy6"/>
    <dgm:cxn modelId="{662DFC3D-90C2-494C-8B52-928FDDA6A348}" type="presParOf" srcId="{3C19418D-B1EC-4D24-B30A-4A066E578E3E}" destId="{E1BAB1B6-3A87-4EB1-83D3-C80D6700E24C}" srcOrd="0" destOrd="0" presId="urn:microsoft.com/office/officeart/2005/8/layout/hierarchy6"/>
    <dgm:cxn modelId="{F248893D-30FE-463E-A617-EA44B14EF551}" type="presParOf" srcId="{3C19418D-B1EC-4D24-B30A-4A066E578E3E}" destId="{F35AE87A-E0D5-475A-952F-3C9AA635F468}" srcOrd="1" destOrd="0" presId="urn:microsoft.com/office/officeart/2005/8/layout/hierarchy6"/>
    <dgm:cxn modelId="{4E509BA7-D50A-4174-8F95-258593FD8DAC}" type="presParOf" srcId="{F35AE87A-E0D5-475A-952F-3C9AA635F468}" destId="{6F1E5C28-382A-4BB4-973C-94B23EC6A92F}" srcOrd="0" destOrd="0" presId="urn:microsoft.com/office/officeart/2005/8/layout/hierarchy6"/>
    <dgm:cxn modelId="{EA4CE018-7683-4C7E-8B4F-0512161AC119}" type="presParOf" srcId="{F35AE87A-E0D5-475A-952F-3C9AA635F468}" destId="{237EB85D-3A62-4DD2-BD3F-014A8676626B}" srcOrd="1" destOrd="0" presId="urn:microsoft.com/office/officeart/2005/8/layout/hierarchy6"/>
    <dgm:cxn modelId="{6518EA27-1F13-4ECD-855D-934A086440B7}" type="presParOf" srcId="{237EB85D-3A62-4DD2-BD3F-014A8676626B}" destId="{E512D835-55C1-494C-8A31-C1A7530E05E7}" srcOrd="0" destOrd="0" presId="urn:microsoft.com/office/officeart/2005/8/layout/hierarchy6"/>
    <dgm:cxn modelId="{74341B96-A7B8-4BBC-B4F3-F57A8C883B0A}" type="presParOf" srcId="{237EB85D-3A62-4DD2-BD3F-014A8676626B}" destId="{CC50C065-B969-4456-9000-FC5607100C01}" srcOrd="1" destOrd="0" presId="urn:microsoft.com/office/officeart/2005/8/layout/hierarchy6"/>
    <dgm:cxn modelId="{9FA991EB-90BE-459D-8E8B-41B338210243}" type="presParOf" srcId="{94758C5E-35E7-4F31-84DA-946A65B70348}" destId="{F4FF2DE0-C82A-494B-9C90-AA7003851002}" srcOrd="2" destOrd="0" presId="urn:microsoft.com/office/officeart/2005/8/layout/hierarchy6"/>
    <dgm:cxn modelId="{F01F8FDB-9CCA-4679-8BEB-33433B2A0DEB}" type="presParOf" srcId="{94758C5E-35E7-4F31-84DA-946A65B70348}" destId="{B6BEF13A-D9C0-47CC-8A34-83B548210F78}" srcOrd="3" destOrd="0" presId="urn:microsoft.com/office/officeart/2005/8/layout/hierarchy6"/>
    <dgm:cxn modelId="{89412770-7199-4200-B197-D2B35A2FE884}" type="presParOf" srcId="{B6BEF13A-D9C0-47CC-8A34-83B548210F78}" destId="{87EC0FBE-B8EE-4B90-B2FF-2CB79BB823C6}" srcOrd="0" destOrd="0" presId="urn:microsoft.com/office/officeart/2005/8/layout/hierarchy6"/>
    <dgm:cxn modelId="{936F7A3E-38A7-4230-88F1-450F8AA2FFDD}" type="presParOf" srcId="{B6BEF13A-D9C0-47CC-8A34-83B548210F78}" destId="{32C475D6-4053-4C60-8536-307A5FD138E1}" srcOrd="1" destOrd="0" presId="urn:microsoft.com/office/officeart/2005/8/layout/hierarchy6"/>
    <dgm:cxn modelId="{03F596D6-3036-4F7B-960E-4437ADB40306}" type="presParOf" srcId="{32C475D6-4053-4C60-8536-307A5FD138E1}" destId="{23631CA5-50F9-4762-9981-0E4CEF32317F}" srcOrd="0" destOrd="0" presId="urn:microsoft.com/office/officeart/2005/8/layout/hierarchy6"/>
    <dgm:cxn modelId="{CA3E652A-621E-4C5B-A136-3557E1221477}" type="presParOf" srcId="{32C475D6-4053-4C60-8536-307A5FD138E1}" destId="{0B42362F-89E5-4506-BB75-A2E4E5652370}" srcOrd="1" destOrd="0" presId="urn:microsoft.com/office/officeart/2005/8/layout/hierarchy6"/>
    <dgm:cxn modelId="{D59B396B-E395-415D-A885-B63894E81318}" type="presParOf" srcId="{0B42362F-89E5-4506-BB75-A2E4E5652370}" destId="{84AEA42D-FF61-45B7-8E31-73516F0F2202}" srcOrd="0" destOrd="0" presId="urn:microsoft.com/office/officeart/2005/8/layout/hierarchy6"/>
    <dgm:cxn modelId="{2AA5EDD9-0820-4941-91E5-446AF8531D27}" type="presParOf" srcId="{0B42362F-89E5-4506-BB75-A2E4E5652370}" destId="{21F1F55F-54CC-44BD-93B7-EAC4FCD18878}" srcOrd="1" destOrd="0" presId="urn:microsoft.com/office/officeart/2005/8/layout/hierarchy6"/>
    <dgm:cxn modelId="{EC8918C5-5E7B-429E-B634-9ABB3D04B37F}" type="presParOf" srcId="{94758C5E-35E7-4F31-84DA-946A65B70348}" destId="{E656DC14-1E45-4443-9A3C-B4ABA8421BDF}" srcOrd="4" destOrd="0" presId="urn:microsoft.com/office/officeart/2005/8/layout/hierarchy6"/>
    <dgm:cxn modelId="{F62B814E-D293-45C3-ABE6-1AD420F1EFB6}" type="presParOf" srcId="{94758C5E-35E7-4F31-84DA-946A65B70348}" destId="{BA7E091E-1B56-4FE2-9A28-8208737C52F9}" srcOrd="5" destOrd="0" presId="urn:microsoft.com/office/officeart/2005/8/layout/hierarchy6"/>
    <dgm:cxn modelId="{BFED262F-596F-4BBE-BABE-267C4AD3A8AD}" type="presParOf" srcId="{BA7E091E-1B56-4FE2-9A28-8208737C52F9}" destId="{D2728F84-272F-4FD2-B776-D5E0EC14DF86}" srcOrd="0" destOrd="0" presId="urn:microsoft.com/office/officeart/2005/8/layout/hierarchy6"/>
    <dgm:cxn modelId="{78793C1A-C145-42A8-AE61-F187FA53D303}" type="presParOf" srcId="{BA7E091E-1B56-4FE2-9A28-8208737C52F9}" destId="{4290267B-CC62-4921-8A3F-8D60D6B6C341}" srcOrd="1" destOrd="0" presId="urn:microsoft.com/office/officeart/2005/8/layout/hierarchy6"/>
    <dgm:cxn modelId="{FFF20B0F-30C5-4D9A-9896-6AD2A14C0C4B}" type="presParOf" srcId="{4290267B-CC62-4921-8A3F-8D60D6B6C341}" destId="{9EE8F8B8-E6E7-4D2D-8927-090ECCD37EBF}" srcOrd="0" destOrd="0" presId="urn:microsoft.com/office/officeart/2005/8/layout/hierarchy6"/>
    <dgm:cxn modelId="{9B6BAB57-5E46-4AFA-97F3-D55052200485}" type="presParOf" srcId="{4290267B-CC62-4921-8A3F-8D60D6B6C341}" destId="{F039CC0D-85A4-452D-B398-78E0CB35A52A}" srcOrd="1" destOrd="0" presId="urn:microsoft.com/office/officeart/2005/8/layout/hierarchy6"/>
    <dgm:cxn modelId="{5728F537-E389-438D-9FAB-4E468AD9C3FB}" type="presParOf" srcId="{F039CC0D-85A4-452D-B398-78E0CB35A52A}" destId="{DCD4B266-BA33-4AAD-822A-E9A082EFD9C5}" srcOrd="0" destOrd="0" presId="urn:microsoft.com/office/officeart/2005/8/layout/hierarchy6"/>
    <dgm:cxn modelId="{BCC19802-EAB3-462D-9267-F0255A69D8C2}" type="presParOf" srcId="{F039CC0D-85A4-452D-B398-78E0CB35A52A}" destId="{95BCE0E9-85D7-4443-B0C8-C38E9378116A}" srcOrd="1" destOrd="0" presId="urn:microsoft.com/office/officeart/2005/8/layout/hierarchy6"/>
    <dgm:cxn modelId="{30A81AB3-9015-4624-A00F-9179A3A25D22}" type="presParOf" srcId="{BD04F83B-A84D-4BCA-B055-29960CC63044}" destId="{FA5F6148-96DC-4334-9E7C-29196BDB36C7}" srcOrd="1" destOrd="0" presId="urn:microsoft.com/office/officeart/2005/8/layout/hierarchy6"/>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075EDD0D-171A-4B32-90CE-A784BDB9328C}" type="doc">
      <dgm:prSet loTypeId="urn:microsoft.com/office/officeart/2005/8/layout/process1" loCatId="process" qsTypeId="urn:microsoft.com/office/officeart/2005/8/quickstyle/simple1" qsCatId="simple" csTypeId="urn:microsoft.com/office/officeart/2005/8/colors/accent1_2" csCatId="accent1" phldr="1"/>
      <dgm:spPr/>
    </dgm:pt>
    <dgm:pt modelId="{3777ECC9-5381-4392-8E94-49F7D9541ADD}">
      <dgm:prSet phldrT="[Texto]"/>
      <dgm:spPr/>
      <dgm:t>
        <a:bodyPr/>
        <a:lstStyle/>
        <a:p>
          <a:r>
            <a:rPr lang="es-CO">
              <a:latin typeface="Arial" panose="020B0604020202020204" pitchFamily="34" charset="0"/>
              <a:cs typeface="Arial" panose="020B0604020202020204" pitchFamily="34" charset="0"/>
            </a:rPr>
            <a:t>Repositorio de código</a:t>
          </a:r>
          <a:endParaRPr lang="es-ES">
            <a:latin typeface="Arial" panose="020B0604020202020204" pitchFamily="34" charset="0"/>
            <a:cs typeface="Arial" panose="020B0604020202020204" pitchFamily="34" charset="0"/>
          </a:endParaRPr>
        </a:p>
      </dgm:t>
    </dgm:pt>
    <dgm:pt modelId="{0E55C84F-C1A3-49CB-B59A-20D83A0AA939}" type="parTrans" cxnId="{D4394791-9BEA-49BE-9A02-494C5C3D2549}">
      <dgm:prSet/>
      <dgm:spPr/>
      <dgm:t>
        <a:bodyPr/>
        <a:lstStyle/>
        <a:p>
          <a:endParaRPr lang="es-ES">
            <a:latin typeface="Arial" panose="020B0604020202020204" pitchFamily="34" charset="0"/>
            <a:cs typeface="Arial" panose="020B0604020202020204" pitchFamily="34" charset="0"/>
          </a:endParaRPr>
        </a:p>
      </dgm:t>
    </dgm:pt>
    <dgm:pt modelId="{6ACBA0A0-40EA-4FC7-9A26-E445E99199A8}" type="sibTrans" cxnId="{D4394791-9BEA-49BE-9A02-494C5C3D2549}">
      <dgm:prSet/>
      <dgm:spPr/>
      <dgm:t>
        <a:bodyPr/>
        <a:lstStyle/>
        <a:p>
          <a:endParaRPr lang="es-ES">
            <a:latin typeface="Arial" panose="020B0604020202020204" pitchFamily="34" charset="0"/>
            <a:cs typeface="Arial" panose="020B0604020202020204" pitchFamily="34" charset="0"/>
          </a:endParaRPr>
        </a:p>
      </dgm:t>
    </dgm:pt>
    <dgm:pt modelId="{2EFF4DA6-64F1-4ECF-8743-A3C7FE8374FD}">
      <dgm:prSet/>
      <dgm:spPr/>
      <dgm:t>
        <a:bodyPr/>
        <a:lstStyle/>
        <a:p>
          <a:r>
            <a:rPr lang="es-CO">
              <a:latin typeface="Arial" panose="020B0604020202020204" pitchFamily="34" charset="0"/>
              <a:cs typeface="Arial" panose="020B0604020202020204" pitchFamily="34" charset="0"/>
            </a:rPr>
            <a:t>Obtención del código</a:t>
          </a:r>
          <a:endParaRPr lang="en-US">
            <a:latin typeface="Arial" panose="020B0604020202020204" pitchFamily="34" charset="0"/>
            <a:cs typeface="Arial" panose="020B0604020202020204" pitchFamily="34" charset="0"/>
          </a:endParaRPr>
        </a:p>
      </dgm:t>
    </dgm:pt>
    <dgm:pt modelId="{3939A35F-2968-44DD-955B-F324B490C5A5}" type="parTrans" cxnId="{B86BD0E7-E54C-422B-A806-A91FE19A991C}">
      <dgm:prSet/>
      <dgm:spPr/>
      <dgm:t>
        <a:bodyPr/>
        <a:lstStyle/>
        <a:p>
          <a:endParaRPr lang="es-ES">
            <a:latin typeface="Arial" panose="020B0604020202020204" pitchFamily="34" charset="0"/>
            <a:cs typeface="Arial" panose="020B0604020202020204" pitchFamily="34" charset="0"/>
          </a:endParaRPr>
        </a:p>
      </dgm:t>
    </dgm:pt>
    <dgm:pt modelId="{51343726-5438-4015-BA90-F4683BBD9B22}" type="sibTrans" cxnId="{B86BD0E7-E54C-422B-A806-A91FE19A991C}">
      <dgm:prSet/>
      <dgm:spPr/>
      <dgm:t>
        <a:bodyPr/>
        <a:lstStyle/>
        <a:p>
          <a:endParaRPr lang="es-ES">
            <a:latin typeface="Arial" panose="020B0604020202020204" pitchFamily="34" charset="0"/>
            <a:cs typeface="Arial" panose="020B0604020202020204" pitchFamily="34" charset="0"/>
          </a:endParaRPr>
        </a:p>
      </dgm:t>
    </dgm:pt>
    <dgm:pt modelId="{03F38636-07E5-41AF-A9E9-47ED85ED3756}">
      <dgm:prSet/>
      <dgm:spPr/>
      <dgm:t>
        <a:bodyPr/>
        <a:lstStyle/>
        <a:p>
          <a:r>
            <a:rPr lang="es-CO">
              <a:latin typeface="Arial" panose="020B0604020202020204" pitchFamily="34" charset="0"/>
              <a:cs typeface="Arial" panose="020B0604020202020204" pitchFamily="34" charset="0"/>
            </a:rPr>
            <a:t>Compilación</a:t>
          </a:r>
          <a:endParaRPr lang="en-US">
            <a:latin typeface="Arial" panose="020B0604020202020204" pitchFamily="34" charset="0"/>
            <a:cs typeface="Arial" panose="020B0604020202020204" pitchFamily="34" charset="0"/>
          </a:endParaRPr>
        </a:p>
      </dgm:t>
    </dgm:pt>
    <dgm:pt modelId="{B94088B9-9456-4881-B396-40061C55A098}" type="parTrans" cxnId="{DFE8F8B8-B5F7-4B29-B571-D57EFD25E6D2}">
      <dgm:prSet/>
      <dgm:spPr/>
      <dgm:t>
        <a:bodyPr/>
        <a:lstStyle/>
        <a:p>
          <a:endParaRPr lang="es-ES">
            <a:latin typeface="Arial" panose="020B0604020202020204" pitchFamily="34" charset="0"/>
            <a:cs typeface="Arial" panose="020B0604020202020204" pitchFamily="34" charset="0"/>
          </a:endParaRPr>
        </a:p>
      </dgm:t>
    </dgm:pt>
    <dgm:pt modelId="{E07ADC1D-C002-4227-B743-090CA9D6003D}" type="sibTrans" cxnId="{DFE8F8B8-B5F7-4B29-B571-D57EFD25E6D2}">
      <dgm:prSet/>
      <dgm:spPr/>
      <dgm:t>
        <a:bodyPr/>
        <a:lstStyle/>
        <a:p>
          <a:endParaRPr lang="es-ES">
            <a:latin typeface="Arial" panose="020B0604020202020204" pitchFamily="34" charset="0"/>
            <a:cs typeface="Arial" panose="020B0604020202020204" pitchFamily="34" charset="0"/>
          </a:endParaRPr>
        </a:p>
      </dgm:t>
    </dgm:pt>
    <dgm:pt modelId="{3E0F7283-2EEF-4031-8051-ADD0478F04DF}">
      <dgm:prSet/>
      <dgm:spPr/>
      <dgm:t>
        <a:bodyPr/>
        <a:lstStyle/>
        <a:p>
          <a:r>
            <a:rPr lang="es-CO">
              <a:latin typeface="Arial" panose="020B0604020202020204" pitchFamily="34" charset="0"/>
              <a:cs typeface="Arial" panose="020B0604020202020204" pitchFamily="34" charset="0"/>
            </a:rPr>
            <a:t>Pruebas automatizadas</a:t>
          </a:r>
          <a:endParaRPr lang="en-US">
            <a:latin typeface="Arial" panose="020B0604020202020204" pitchFamily="34" charset="0"/>
            <a:cs typeface="Arial" panose="020B0604020202020204" pitchFamily="34" charset="0"/>
          </a:endParaRPr>
        </a:p>
      </dgm:t>
    </dgm:pt>
    <dgm:pt modelId="{AFB13B0F-5DDB-4816-9DA4-4E763E591DDE}" type="parTrans" cxnId="{5CD8D1E0-B5F7-4571-A525-789A5CC6712B}">
      <dgm:prSet/>
      <dgm:spPr/>
      <dgm:t>
        <a:bodyPr/>
        <a:lstStyle/>
        <a:p>
          <a:endParaRPr lang="es-ES">
            <a:latin typeface="Arial" panose="020B0604020202020204" pitchFamily="34" charset="0"/>
            <a:cs typeface="Arial" panose="020B0604020202020204" pitchFamily="34" charset="0"/>
          </a:endParaRPr>
        </a:p>
      </dgm:t>
    </dgm:pt>
    <dgm:pt modelId="{A02DC4A5-68B6-4A22-8EE7-B02A8B97866C}" type="sibTrans" cxnId="{5CD8D1E0-B5F7-4571-A525-789A5CC6712B}">
      <dgm:prSet/>
      <dgm:spPr/>
      <dgm:t>
        <a:bodyPr/>
        <a:lstStyle/>
        <a:p>
          <a:endParaRPr lang="es-ES">
            <a:latin typeface="Arial" panose="020B0604020202020204" pitchFamily="34" charset="0"/>
            <a:cs typeface="Arial" panose="020B0604020202020204" pitchFamily="34" charset="0"/>
          </a:endParaRPr>
        </a:p>
      </dgm:t>
    </dgm:pt>
    <dgm:pt modelId="{D46C1D6F-398D-4D68-9CBF-AAA7784AD150}">
      <dgm:prSet/>
      <dgm:spPr/>
      <dgm:t>
        <a:bodyPr/>
        <a:lstStyle/>
        <a:p>
          <a:r>
            <a:rPr lang="es-CO">
              <a:latin typeface="Arial" panose="020B0604020202020204" pitchFamily="34" charset="0"/>
              <a:cs typeface="Arial" panose="020B0604020202020204" pitchFamily="34" charset="0"/>
            </a:rPr>
            <a:t>Generación de artefactos</a:t>
          </a:r>
          <a:endParaRPr lang="en-US">
            <a:latin typeface="Arial" panose="020B0604020202020204" pitchFamily="34" charset="0"/>
            <a:cs typeface="Arial" panose="020B0604020202020204" pitchFamily="34" charset="0"/>
          </a:endParaRPr>
        </a:p>
      </dgm:t>
    </dgm:pt>
    <dgm:pt modelId="{A80BA4EF-ABCA-408C-B4A6-1F53663FB095}" type="parTrans" cxnId="{BB942EC6-59B6-414A-B794-A00E0499C060}">
      <dgm:prSet/>
      <dgm:spPr/>
      <dgm:t>
        <a:bodyPr/>
        <a:lstStyle/>
        <a:p>
          <a:endParaRPr lang="es-ES">
            <a:latin typeface="Arial" panose="020B0604020202020204" pitchFamily="34" charset="0"/>
            <a:cs typeface="Arial" panose="020B0604020202020204" pitchFamily="34" charset="0"/>
          </a:endParaRPr>
        </a:p>
      </dgm:t>
    </dgm:pt>
    <dgm:pt modelId="{C6F97105-24AF-4DBF-B6AA-72E975B853E5}" type="sibTrans" cxnId="{BB942EC6-59B6-414A-B794-A00E0499C060}">
      <dgm:prSet/>
      <dgm:spPr/>
      <dgm:t>
        <a:bodyPr/>
        <a:lstStyle/>
        <a:p>
          <a:endParaRPr lang="es-ES">
            <a:latin typeface="Arial" panose="020B0604020202020204" pitchFamily="34" charset="0"/>
            <a:cs typeface="Arial" panose="020B0604020202020204" pitchFamily="34" charset="0"/>
          </a:endParaRPr>
        </a:p>
      </dgm:t>
    </dgm:pt>
    <dgm:pt modelId="{4FEA92B3-A496-4843-ABCA-B63FCDA04DCF}">
      <dgm:prSet/>
      <dgm:spPr/>
      <dgm:t>
        <a:bodyPr/>
        <a:lstStyle/>
        <a:p>
          <a:r>
            <a:rPr lang="es-CO">
              <a:latin typeface="Arial" panose="020B0604020202020204" pitchFamily="34" charset="0"/>
              <a:cs typeface="Arial" panose="020B0604020202020204" pitchFamily="34" charset="0"/>
            </a:rPr>
            <a:t>Notificación de resultados</a:t>
          </a:r>
          <a:endParaRPr lang="en-US">
            <a:latin typeface="Arial" panose="020B0604020202020204" pitchFamily="34" charset="0"/>
            <a:cs typeface="Arial" panose="020B0604020202020204" pitchFamily="34" charset="0"/>
          </a:endParaRPr>
        </a:p>
      </dgm:t>
    </dgm:pt>
    <dgm:pt modelId="{0107DC82-E61B-4944-B639-33E5DA70384A}" type="parTrans" cxnId="{E69A3D58-828A-4C8B-B2D9-4AC5EEE1C6E9}">
      <dgm:prSet/>
      <dgm:spPr/>
      <dgm:t>
        <a:bodyPr/>
        <a:lstStyle/>
        <a:p>
          <a:endParaRPr lang="es-ES">
            <a:latin typeface="Arial" panose="020B0604020202020204" pitchFamily="34" charset="0"/>
            <a:cs typeface="Arial" panose="020B0604020202020204" pitchFamily="34" charset="0"/>
          </a:endParaRPr>
        </a:p>
      </dgm:t>
    </dgm:pt>
    <dgm:pt modelId="{F74F1D0E-C7FD-4667-9108-ABABB2C5BD3D}" type="sibTrans" cxnId="{E69A3D58-828A-4C8B-B2D9-4AC5EEE1C6E9}">
      <dgm:prSet/>
      <dgm:spPr/>
      <dgm:t>
        <a:bodyPr/>
        <a:lstStyle/>
        <a:p>
          <a:endParaRPr lang="es-ES">
            <a:latin typeface="Arial" panose="020B0604020202020204" pitchFamily="34" charset="0"/>
            <a:cs typeface="Arial" panose="020B0604020202020204" pitchFamily="34" charset="0"/>
          </a:endParaRPr>
        </a:p>
      </dgm:t>
    </dgm:pt>
    <dgm:pt modelId="{210BEBC8-9CCB-43EB-A9DB-412E9213416B}" type="pres">
      <dgm:prSet presAssocID="{075EDD0D-171A-4B32-90CE-A784BDB9328C}" presName="Name0" presStyleCnt="0">
        <dgm:presLayoutVars>
          <dgm:dir/>
          <dgm:resizeHandles val="exact"/>
        </dgm:presLayoutVars>
      </dgm:prSet>
      <dgm:spPr/>
    </dgm:pt>
    <dgm:pt modelId="{0AB22DA3-E1E7-4DA2-9C82-C0F93E6E725A}" type="pres">
      <dgm:prSet presAssocID="{3777ECC9-5381-4392-8E94-49F7D9541ADD}" presName="node" presStyleLbl="node1" presStyleIdx="0" presStyleCnt="6">
        <dgm:presLayoutVars>
          <dgm:bulletEnabled val="1"/>
        </dgm:presLayoutVars>
      </dgm:prSet>
      <dgm:spPr/>
      <dgm:t>
        <a:bodyPr/>
        <a:lstStyle/>
        <a:p>
          <a:endParaRPr lang="es-ES"/>
        </a:p>
      </dgm:t>
    </dgm:pt>
    <dgm:pt modelId="{B1B5DDBF-3C9F-4D0E-B37E-D034B966A9A9}" type="pres">
      <dgm:prSet presAssocID="{6ACBA0A0-40EA-4FC7-9A26-E445E99199A8}" presName="sibTrans" presStyleLbl="sibTrans2D1" presStyleIdx="0" presStyleCnt="5"/>
      <dgm:spPr/>
      <dgm:t>
        <a:bodyPr/>
        <a:lstStyle/>
        <a:p>
          <a:endParaRPr lang="es-ES"/>
        </a:p>
      </dgm:t>
    </dgm:pt>
    <dgm:pt modelId="{3EB39E24-3A22-4BE3-AEC5-F89E321D216C}" type="pres">
      <dgm:prSet presAssocID="{6ACBA0A0-40EA-4FC7-9A26-E445E99199A8}" presName="connectorText" presStyleLbl="sibTrans2D1" presStyleIdx="0" presStyleCnt="5"/>
      <dgm:spPr/>
      <dgm:t>
        <a:bodyPr/>
        <a:lstStyle/>
        <a:p>
          <a:endParaRPr lang="es-ES"/>
        </a:p>
      </dgm:t>
    </dgm:pt>
    <dgm:pt modelId="{7CEFB0C2-1D4A-4E3C-9B2E-0C0B39785D27}" type="pres">
      <dgm:prSet presAssocID="{2EFF4DA6-64F1-4ECF-8743-A3C7FE8374FD}" presName="node" presStyleLbl="node1" presStyleIdx="1" presStyleCnt="6">
        <dgm:presLayoutVars>
          <dgm:bulletEnabled val="1"/>
        </dgm:presLayoutVars>
      </dgm:prSet>
      <dgm:spPr/>
      <dgm:t>
        <a:bodyPr/>
        <a:lstStyle/>
        <a:p>
          <a:endParaRPr lang="es-ES"/>
        </a:p>
      </dgm:t>
    </dgm:pt>
    <dgm:pt modelId="{64608253-CE48-4036-A72E-6E45B21C5B24}" type="pres">
      <dgm:prSet presAssocID="{51343726-5438-4015-BA90-F4683BBD9B22}" presName="sibTrans" presStyleLbl="sibTrans2D1" presStyleIdx="1" presStyleCnt="5"/>
      <dgm:spPr/>
      <dgm:t>
        <a:bodyPr/>
        <a:lstStyle/>
        <a:p>
          <a:endParaRPr lang="es-ES"/>
        </a:p>
      </dgm:t>
    </dgm:pt>
    <dgm:pt modelId="{9A25E3CD-5C81-479E-884A-37A3BFC505BF}" type="pres">
      <dgm:prSet presAssocID="{51343726-5438-4015-BA90-F4683BBD9B22}" presName="connectorText" presStyleLbl="sibTrans2D1" presStyleIdx="1" presStyleCnt="5"/>
      <dgm:spPr/>
      <dgm:t>
        <a:bodyPr/>
        <a:lstStyle/>
        <a:p>
          <a:endParaRPr lang="es-ES"/>
        </a:p>
      </dgm:t>
    </dgm:pt>
    <dgm:pt modelId="{619358BC-468B-4FEF-94B1-ADF6AF3BE3CC}" type="pres">
      <dgm:prSet presAssocID="{03F38636-07E5-41AF-A9E9-47ED85ED3756}" presName="node" presStyleLbl="node1" presStyleIdx="2" presStyleCnt="6">
        <dgm:presLayoutVars>
          <dgm:bulletEnabled val="1"/>
        </dgm:presLayoutVars>
      </dgm:prSet>
      <dgm:spPr/>
      <dgm:t>
        <a:bodyPr/>
        <a:lstStyle/>
        <a:p>
          <a:endParaRPr lang="es-ES"/>
        </a:p>
      </dgm:t>
    </dgm:pt>
    <dgm:pt modelId="{DB3D7C0A-5A6C-4D3C-9559-43824DB419BE}" type="pres">
      <dgm:prSet presAssocID="{E07ADC1D-C002-4227-B743-090CA9D6003D}" presName="sibTrans" presStyleLbl="sibTrans2D1" presStyleIdx="2" presStyleCnt="5"/>
      <dgm:spPr/>
      <dgm:t>
        <a:bodyPr/>
        <a:lstStyle/>
        <a:p>
          <a:endParaRPr lang="es-ES"/>
        </a:p>
      </dgm:t>
    </dgm:pt>
    <dgm:pt modelId="{C6977D68-92BA-4E12-9D4F-97DEF9C4ECC3}" type="pres">
      <dgm:prSet presAssocID="{E07ADC1D-C002-4227-B743-090CA9D6003D}" presName="connectorText" presStyleLbl="sibTrans2D1" presStyleIdx="2" presStyleCnt="5"/>
      <dgm:spPr/>
      <dgm:t>
        <a:bodyPr/>
        <a:lstStyle/>
        <a:p>
          <a:endParaRPr lang="es-ES"/>
        </a:p>
      </dgm:t>
    </dgm:pt>
    <dgm:pt modelId="{723368F9-3715-49FF-8A3E-5A42DACBF14C}" type="pres">
      <dgm:prSet presAssocID="{3E0F7283-2EEF-4031-8051-ADD0478F04DF}" presName="node" presStyleLbl="node1" presStyleIdx="3" presStyleCnt="6">
        <dgm:presLayoutVars>
          <dgm:bulletEnabled val="1"/>
        </dgm:presLayoutVars>
      </dgm:prSet>
      <dgm:spPr/>
      <dgm:t>
        <a:bodyPr/>
        <a:lstStyle/>
        <a:p>
          <a:endParaRPr lang="es-ES"/>
        </a:p>
      </dgm:t>
    </dgm:pt>
    <dgm:pt modelId="{87E136D8-D908-403A-8EA1-8D63E74624C2}" type="pres">
      <dgm:prSet presAssocID="{A02DC4A5-68B6-4A22-8EE7-B02A8B97866C}" presName="sibTrans" presStyleLbl="sibTrans2D1" presStyleIdx="3" presStyleCnt="5"/>
      <dgm:spPr/>
      <dgm:t>
        <a:bodyPr/>
        <a:lstStyle/>
        <a:p>
          <a:endParaRPr lang="es-ES"/>
        </a:p>
      </dgm:t>
    </dgm:pt>
    <dgm:pt modelId="{2C4B352B-7982-4D78-B430-C00016B740B4}" type="pres">
      <dgm:prSet presAssocID="{A02DC4A5-68B6-4A22-8EE7-B02A8B97866C}" presName="connectorText" presStyleLbl="sibTrans2D1" presStyleIdx="3" presStyleCnt="5"/>
      <dgm:spPr/>
      <dgm:t>
        <a:bodyPr/>
        <a:lstStyle/>
        <a:p>
          <a:endParaRPr lang="es-ES"/>
        </a:p>
      </dgm:t>
    </dgm:pt>
    <dgm:pt modelId="{8C0E776D-23FD-4293-BF9E-7B86CC68F918}" type="pres">
      <dgm:prSet presAssocID="{D46C1D6F-398D-4D68-9CBF-AAA7784AD150}" presName="node" presStyleLbl="node1" presStyleIdx="4" presStyleCnt="6">
        <dgm:presLayoutVars>
          <dgm:bulletEnabled val="1"/>
        </dgm:presLayoutVars>
      </dgm:prSet>
      <dgm:spPr/>
      <dgm:t>
        <a:bodyPr/>
        <a:lstStyle/>
        <a:p>
          <a:endParaRPr lang="es-ES"/>
        </a:p>
      </dgm:t>
    </dgm:pt>
    <dgm:pt modelId="{3DDC918F-44CF-446E-8A3C-B08C71DC31E4}" type="pres">
      <dgm:prSet presAssocID="{C6F97105-24AF-4DBF-B6AA-72E975B853E5}" presName="sibTrans" presStyleLbl="sibTrans2D1" presStyleIdx="4" presStyleCnt="5"/>
      <dgm:spPr/>
      <dgm:t>
        <a:bodyPr/>
        <a:lstStyle/>
        <a:p>
          <a:endParaRPr lang="es-ES"/>
        </a:p>
      </dgm:t>
    </dgm:pt>
    <dgm:pt modelId="{E41A4BE9-7C96-4F5A-8634-7D7F7443BBF7}" type="pres">
      <dgm:prSet presAssocID="{C6F97105-24AF-4DBF-B6AA-72E975B853E5}" presName="connectorText" presStyleLbl="sibTrans2D1" presStyleIdx="4" presStyleCnt="5"/>
      <dgm:spPr/>
      <dgm:t>
        <a:bodyPr/>
        <a:lstStyle/>
        <a:p>
          <a:endParaRPr lang="es-ES"/>
        </a:p>
      </dgm:t>
    </dgm:pt>
    <dgm:pt modelId="{15E188B6-4841-44F8-AD03-ABF601F461FF}" type="pres">
      <dgm:prSet presAssocID="{4FEA92B3-A496-4843-ABCA-B63FCDA04DCF}" presName="node" presStyleLbl="node1" presStyleIdx="5" presStyleCnt="6">
        <dgm:presLayoutVars>
          <dgm:bulletEnabled val="1"/>
        </dgm:presLayoutVars>
      </dgm:prSet>
      <dgm:spPr/>
      <dgm:t>
        <a:bodyPr/>
        <a:lstStyle/>
        <a:p>
          <a:endParaRPr lang="es-ES"/>
        </a:p>
      </dgm:t>
    </dgm:pt>
  </dgm:ptLst>
  <dgm:cxnLst>
    <dgm:cxn modelId="{017878C6-12E8-4C45-B87C-01CFC7E01789}" type="presOf" srcId="{2EFF4DA6-64F1-4ECF-8743-A3C7FE8374FD}" destId="{7CEFB0C2-1D4A-4E3C-9B2E-0C0B39785D27}" srcOrd="0" destOrd="0" presId="urn:microsoft.com/office/officeart/2005/8/layout/process1"/>
    <dgm:cxn modelId="{FF9C5623-29D2-4E2E-99F8-BA45EA0DF767}" type="presOf" srcId="{C6F97105-24AF-4DBF-B6AA-72E975B853E5}" destId="{3DDC918F-44CF-446E-8A3C-B08C71DC31E4}" srcOrd="0" destOrd="0" presId="urn:microsoft.com/office/officeart/2005/8/layout/process1"/>
    <dgm:cxn modelId="{4E8CFF77-DF88-4DE9-8C6A-B2AF15FA0F2F}" type="presOf" srcId="{6ACBA0A0-40EA-4FC7-9A26-E445E99199A8}" destId="{B1B5DDBF-3C9F-4D0E-B37E-D034B966A9A9}" srcOrd="0" destOrd="0" presId="urn:microsoft.com/office/officeart/2005/8/layout/process1"/>
    <dgm:cxn modelId="{E69A3D58-828A-4C8B-B2D9-4AC5EEE1C6E9}" srcId="{075EDD0D-171A-4B32-90CE-A784BDB9328C}" destId="{4FEA92B3-A496-4843-ABCA-B63FCDA04DCF}" srcOrd="5" destOrd="0" parTransId="{0107DC82-E61B-4944-B639-33E5DA70384A}" sibTransId="{F74F1D0E-C7FD-4667-9108-ABABB2C5BD3D}"/>
    <dgm:cxn modelId="{52245866-D809-4D39-B2DF-153933A4D899}" type="presOf" srcId="{6ACBA0A0-40EA-4FC7-9A26-E445E99199A8}" destId="{3EB39E24-3A22-4BE3-AEC5-F89E321D216C}" srcOrd="1" destOrd="0" presId="urn:microsoft.com/office/officeart/2005/8/layout/process1"/>
    <dgm:cxn modelId="{F14DAD5B-7C32-467D-B0CC-DFC72E927A5A}" type="presOf" srcId="{4FEA92B3-A496-4843-ABCA-B63FCDA04DCF}" destId="{15E188B6-4841-44F8-AD03-ABF601F461FF}" srcOrd="0" destOrd="0" presId="urn:microsoft.com/office/officeart/2005/8/layout/process1"/>
    <dgm:cxn modelId="{EE3C2E07-A072-4647-8789-D00B494C38BE}" type="presOf" srcId="{03F38636-07E5-41AF-A9E9-47ED85ED3756}" destId="{619358BC-468B-4FEF-94B1-ADF6AF3BE3CC}" srcOrd="0" destOrd="0" presId="urn:microsoft.com/office/officeart/2005/8/layout/process1"/>
    <dgm:cxn modelId="{5CD8D1E0-B5F7-4571-A525-789A5CC6712B}" srcId="{075EDD0D-171A-4B32-90CE-A784BDB9328C}" destId="{3E0F7283-2EEF-4031-8051-ADD0478F04DF}" srcOrd="3" destOrd="0" parTransId="{AFB13B0F-5DDB-4816-9DA4-4E763E591DDE}" sibTransId="{A02DC4A5-68B6-4A22-8EE7-B02A8B97866C}"/>
    <dgm:cxn modelId="{C57E5DEC-C68B-4A9D-97A3-554EA006066C}" type="presOf" srcId="{C6F97105-24AF-4DBF-B6AA-72E975B853E5}" destId="{E41A4BE9-7C96-4F5A-8634-7D7F7443BBF7}" srcOrd="1" destOrd="0" presId="urn:microsoft.com/office/officeart/2005/8/layout/process1"/>
    <dgm:cxn modelId="{DD67250C-6336-4B4F-AF1C-270CA3A2F004}" type="presOf" srcId="{E07ADC1D-C002-4227-B743-090CA9D6003D}" destId="{DB3D7C0A-5A6C-4D3C-9559-43824DB419BE}" srcOrd="0" destOrd="0" presId="urn:microsoft.com/office/officeart/2005/8/layout/process1"/>
    <dgm:cxn modelId="{EF71E32B-D9D6-4199-9226-94E2F30EFDEF}" type="presOf" srcId="{A02DC4A5-68B6-4A22-8EE7-B02A8B97866C}" destId="{87E136D8-D908-403A-8EA1-8D63E74624C2}" srcOrd="0" destOrd="0" presId="urn:microsoft.com/office/officeart/2005/8/layout/process1"/>
    <dgm:cxn modelId="{DFE8F8B8-B5F7-4B29-B571-D57EFD25E6D2}" srcId="{075EDD0D-171A-4B32-90CE-A784BDB9328C}" destId="{03F38636-07E5-41AF-A9E9-47ED85ED3756}" srcOrd="2" destOrd="0" parTransId="{B94088B9-9456-4881-B396-40061C55A098}" sibTransId="{E07ADC1D-C002-4227-B743-090CA9D6003D}"/>
    <dgm:cxn modelId="{A74B4D71-6F34-4D90-AF5C-59F2F8C7D14B}" type="presOf" srcId="{075EDD0D-171A-4B32-90CE-A784BDB9328C}" destId="{210BEBC8-9CCB-43EB-A9DB-412E9213416B}" srcOrd="0" destOrd="0" presId="urn:microsoft.com/office/officeart/2005/8/layout/process1"/>
    <dgm:cxn modelId="{B86BD0E7-E54C-422B-A806-A91FE19A991C}" srcId="{075EDD0D-171A-4B32-90CE-A784BDB9328C}" destId="{2EFF4DA6-64F1-4ECF-8743-A3C7FE8374FD}" srcOrd="1" destOrd="0" parTransId="{3939A35F-2968-44DD-955B-F324B490C5A5}" sibTransId="{51343726-5438-4015-BA90-F4683BBD9B22}"/>
    <dgm:cxn modelId="{0208BEE3-58D8-444E-8C95-AE04B77EDD61}" type="presOf" srcId="{3777ECC9-5381-4392-8E94-49F7D9541ADD}" destId="{0AB22DA3-E1E7-4DA2-9C82-C0F93E6E725A}" srcOrd="0" destOrd="0" presId="urn:microsoft.com/office/officeart/2005/8/layout/process1"/>
    <dgm:cxn modelId="{44EAFA32-ACF8-477F-BD5D-09BC290D632F}" type="presOf" srcId="{51343726-5438-4015-BA90-F4683BBD9B22}" destId="{64608253-CE48-4036-A72E-6E45B21C5B24}" srcOrd="0" destOrd="0" presId="urn:microsoft.com/office/officeart/2005/8/layout/process1"/>
    <dgm:cxn modelId="{D4394791-9BEA-49BE-9A02-494C5C3D2549}" srcId="{075EDD0D-171A-4B32-90CE-A784BDB9328C}" destId="{3777ECC9-5381-4392-8E94-49F7D9541ADD}" srcOrd="0" destOrd="0" parTransId="{0E55C84F-C1A3-49CB-B59A-20D83A0AA939}" sibTransId="{6ACBA0A0-40EA-4FC7-9A26-E445E99199A8}"/>
    <dgm:cxn modelId="{BC6FE1AD-7B9A-4AFF-B8CD-C193FE57D313}" type="presOf" srcId="{D46C1D6F-398D-4D68-9CBF-AAA7784AD150}" destId="{8C0E776D-23FD-4293-BF9E-7B86CC68F918}" srcOrd="0" destOrd="0" presId="urn:microsoft.com/office/officeart/2005/8/layout/process1"/>
    <dgm:cxn modelId="{2F79E8FD-E14E-49B6-BF97-09D76CA2A206}" type="presOf" srcId="{51343726-5438-4015-BA90-F4683BBD9B22}" destId="{9A25E3CD-5C81-479E-884A-37A3BFC505BF}" srcOrd="1" destOrd="0" presId="urn:microsoft.com/office/officeart/2005/8/layout/process1"/>
    <dgm:cxn modelId="{8CFE3472-DD56-4467-B2DD-A9E2F96A9135}" type="presOf" srcId="{E07ADC1D-C002-4227-B743-090CA9D6003D}" destId="{C6977D68-92BA-4E12-9D4F-97DEF9C4ECC3}" srcOrd="1" destOrd="0" presId="urn:microsoft.com/office/officeart/2005/8/layout/process1"/>
    <dgm:cxn modelId="{56B65D84-7F9E-4D09-BF24-21FCC0502F5E}" type="presOf" srcId="{3E0F7283-2EEF-4031-8051-ADD0478F04DF}" destId="{723368F9-3715-49FF-8A3E-5A42DACBF14C}" srcOrd="0" destOrd="0" presId="urn:microsoft.com/office/officeart/2005/8/layout/process1"/>
    <dgm:cxn modelId="{1F485276-0730-483A-BE67-0A127048E286}" type="presOf" srcId="{A02DC4A5-68B6-4A22-8EE7-B02A8B97866C}" destId="{2C4B352B-7982-4D78-B430-C00016B740B4}" srcOrd="1" destOrd="0" presId="urn:microsoft.com/office/officeart/2005/8/layout/process1"/>
    <dgm:cxn modelId="{BB942EC6-59B6-414A-B794-A00E0499C060}" srcId="{075EDD0D-171A-4B32-90CE-A784BDB9328C}" destId="{D46C1D6F-398D-4D68-9CBF-AAA7784AD150}" srcOrd="4" destOrd="0" parTransId="{A80BA4EF-ABCA-408C-B4A6-1F53663FB095}" sibTransId="{C6F97105-24AF-4DBF-B6AA-72E975B853E5}"/>
    <dgm:cxn modelId="{1AFA3D76-3358-4A5B-8482-34BC5DCBF17A}" type="presParOf" srcId="{210BEBC8-9CCB-43EB-A9DB-412E9213416B}" destId="{0AB22DA3-E1E7-4DA2-9C82-C0F93E6E725A}" srcOrd="0" destOrd="0" presId="urn:microsoft.com/office/officeart/2005/8/layout/process1"/>
    <dgm:cxn modelId="{29D77E64-0E5F-4C5C-9DFF-0DD9407742D7}" type="presParOf" srcId="{210BEBC8-9CCB-43EB-A9DB-412E9213416B}" destId="{B1B5DDBF-3C9F-4D0E-B37E-D034B966A9A9}" srcOrd="1" destOrd="0" presId="urn:microsoft.com/office/officeart/2005/8/layout/process1"/>
    <dgm:cxn modelId="{D2C73C02-2931-4D44-A54E-257BA7E59013}" type="presParOf" srcId="{B1B5DDBF-3C9F-4D0E-B37E-D034B966A9A9}" destId="{3EB39E24-3A22-4BE3-AEC5-F89E321D216C}" srcOrd="0" destOrd="0" presId="urn:microsoft.com/office/officeart/2005/8/layout/process1"/>
    <dgm:cxn modelId="{74C4FAB7-6ABD-4731-96FF-6E46092FCE92}" type="presParOf" srcId="{210BEBC8-9CCB-43EB-A9DB-412E9213416B}" destId="{7CEFB0C2-1D4A-4E3C-9B2E-0C0B39785D27}" srcOrd="2" destOrd="0" presId="urn:microsoft.com/office/officeart/2005/8/layout/process1"/>
    <dgm:cxn modelId="{E6157DB3-85FB-4952-A30F-80FCA6EFEA64}" type="presParOf" srcId="{210BEBC8-9CCB-43EB-A9DB-412E9213416B}" destId="{64608253-CE48-4036-A72E-6E45B21C5B24}" srcOrd="3" destOrd="0" presId="urn:microsoft.com/office/officeart/2005/8/layout/process1"/>
    <dgm:cxn modelId="{FB9428D6-4D43-4EE2-A681-84B77571D09E}" type="presParOf" srcId="{64608253-CE48-4036-A72E-6E45B21C5B24}" destId="{9A25E3CD-5C81-479E-884A-37A3BFC505BF}" srcOrd="0" destOrd="0" presId="urn:microsoft.com/office/officeart/2005/8/layout/process1"/>
    <dgm:cxn modelId="{EDD15474-BAB5-4BFC-BDFF-6FCB04497E2A}" type="presParOf" srcId="{210BEBC8-9CCB-43EB-A9DB-412E9213416B}" destId="{619358BC-468B-4FEF-94B1-ADF6AF3BE3CC}" srcOrd="4" destOrd="0" presId="urn:microsoft.com/office/officeart/2005/8/layout/process1"/>
    <dgm:cxn modelId="{A8BBD9B6-4A18-4A9B-9A78-CA3595B387AC}" type="presParOf" srcId="{210BEBC8-9CCB-43EB-A9DB-412E9213416B}" destId="{DB3D7C0A-5A6C-4D3C-9559-43824DB419BE}" srcOrd="5" destOrd="0" presId="urn:microsoft.com/office/officeart/2005/8/layout/process1"/>
    <dgm:cxn modelId="{0350B8D5-4F2C-4457-BFAB-9F2DCC78014C}" type="presParOf" srcId="{DB3D7C0A-5A6C-4D3C-9559-43824DB419BE}" destId="{C6977D68-92BA-4E12-9D4F-97DEF9C4ECC3}" srcOrd="0" destOrd="0" presId="urn:microsoft.com/office/officeart/2005/8/layout/process1"/>
    <dgm:cxn modelId="{1EF3C449-5400-4664-B400-D185AA10B7B7}" type="presParOf" srcId="{210BEBC8-9CCB-43EB-A9DB-412E9213416B}" destId="{723368F9-3715-49FF-8A3E-5A42DACBF14C}" srcOrd="6" destOrd="0" presId="urn:microsoft.com/office/officeart/2005/8/layout/process1"/>
    <dgm:cxn modelId="{FB1CF1BF-D5F4-48E0-B416-C3E98EA600B9}" type="presParOf" srcId="{210BEBC8-9CCB-43EB-A9DB-412E9213416B}" destId="{87E136D8-D908-403A-8EA1-8D63E74624C2}" srcOrd="7" destOrd="0" presId="urn:microsoft.com/office/officeart/2005/8/layout/process1"/>
    <dgm:cxn modelId="{C4681677-DCDB-4A83-A848-CCE7D56E579D}" type="presParOf" srcId="{87E136D8-D908-403A-8EA1-8D63E74624C2}" destId="{2C4B352B-7982-4D78-B430-C00016B740B4}" srcOrd="0" destOrd="0" presId="urn:microsoft.com/office/officeart/2005/8/layout/process1"/>
    <dgm:cxn modelId="{5418B144-6A81-4670-9A07-D76C3C8799C2}" type="presParOf" srcId="{210BEBC8-9CCB-43EB-A9DB-412E9213416B}" destId="{8C0E776D-23FD-4293-BF9E-7B86CC68F918}" srcOrd="8" destOrd="0" presId="urn:microsoft.com/office/officeart/2005/8/layout/process1"/>
    <dgm:cxn modelId="{87D66FC3-02AE-4FE9-B960-B0D4B332FB15}" type="presParOf" srcId="{210BEBC8-9CCB-43EB-A9DB-412E9213416B}" destId="{3DDC918F-44CF-446E-8A3C-B08C71DC31E4}" srcOrd="9" destOrd="0" presId="urn:microsoft.com/office/officeart/2005/8/layout/process1"/>
    <dgm:cxn modelId="{BE59CF87-FE06-42B7-A3EC-CF54EFB270B7}" type="presParOf" srcId="{3DDC918F-44CF-446E-8A3C-B08C71DC31E4}" destId="{E41A4BE9-7C96-4F5A-8634-7D7F7443BBF7}" srcOrd="0" destOrd="0" presId="urn:microsoft.com/office/officeart/2005/8/layout/process1"/>
    <dgm:cxn modelId="{3F896B19-263B-41FB-8441-A53844C10EAF}" type="presParOf" srcId="{210BEBC8-9CCB-43EB-A9DB-412E9213416B}" destId="{15E188B6-4841-44F8-AD03-ABF601F461FF}" srcOrd="10" destOrd="0" presId="urn:microsoft.com/office/officeart/2005/8/layout/process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515577D-A0C7-4757-BD47-0D0F80DD70C7}"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s-ES"/>
        </a:p>
      </dgm:t>
    </dgm:pt>
    <dgm:pt modelId="{68605718-B017-4A30-8284-95D2DE56148D}">
      <dgm:prSet phldrT="[Texto]"/>
      <dgm:spPr/>
      <dgm:t>
        <a:bodyPr/>
        <a:lstStyle/>
        <a:p>
          <a:r>
            <a:rPr lang="es-CO">
              <a:latin typeface="Arial" panose="020B0604020202020204" pitchFamily="34" charset="0"/>
              <a:cs typeface="Arial" panose="020B0604020202020204" pitchFamily="34" charset="0"/>
            </a:rPr>
            <a:t>Código fuente</a:t>
          </a:r>
          <a:endParaRPr lang="es-ES">
            <a:latin typeface="Arial" panose="020B0604020202020204" pitchFamily="34" charset="0"/>
            <a:cs typeface="Arial" panose="020B0604020202020204" pitchFamily="34" charset="0"/>
          </a:endParaRPr>
        </a:p>
      </dgm:t>
    </dgm:pt>
    <dgm:pt modelId="{CF11AB91-A091-4D57-B159-BDCDA7946FD1}" type="parTrans" cxnId="{4090BDE0-5CB6-4B6D-A6E8-CC66A5FFD534}">
      <dgm:prSet/>
      <dgm:spPr/>
      <dgm:t>
        <a:bodyPr/>
        <a:lstStyle/>
        <a:p>
          <a:endParaRPr lang="es-ES">
            <a:latin typeface="Arial" panose="020B0604020202020204" pitchFamily="34" charset="0"/>
            <a:cs typeface="Arial" panose="020B0604020202020204" pitchFamily="34" charset="0"/>
          </a:endParaRPr>
        </a:p>
      </dgm:t>
    </dgm:pt>
    <dgm:pt modelId="{389B802D-A96C-438D-97A4-1F7D95367846}" type="sibTrans" cxnId="{4090BDE0-5CB6-4B6D-A6E8-CC66A5FFD534}">
      <dgm:prSet/>
      <dgm:spPr/>
      <dgm:t>
        <a:bodyPr/>
        <a:lstStyle/>
        <a:p>
          <a:endParaRPr lang="es-ES">
            <a:latin typeface="Arial" panose="020B0604020202020204" pitchFamily="34" charset="0"/>
            <a:cs typeface="Arial" panose="020B0604020202020204" pitchFamily="34" charset="0"/>
          </a:endParaRPr>
        </a:p>
      </dgm:t>
    </dgm:pt>
    <dgm:pt modelId="{1EB4C9C6-6423-4894-BC51-BEA5E3E6E551}">
      <dgm:prSet/>
      <dgm:spPr/>
      <dgm:t>
        <a:bodyPr/>
        <a:lstStyle/>
        <a:p>
          <a:r>
            <a:rPr lang="es-CO">
              <a:latin typeface="Arial" panose="020B0604020202020204" pitchFamily="34" charset="0"/>
              <a:cs typeface="Arial" panose="020B0604020202020204" pitchFamily="34" charset="0"/>
            </a:rPr>
            <a:t>Construcción (Build)</a:t>
          </a:r>
          <a:endParaRPr lang="en-US">
            <a:latin typeface="Arial" panose="020B0604020202020204" pitchFamily="34" charset="0"/>
            <a:cs typeface="Arial" panose="020B0604020202020204" pitchFamily="34" charset="0"/>
          </a:endParaRPr>
        </a:p>
      </dgm:t>
    </dgm:pt>
    <dgm:pt modelId="{167AFBF5-A65D-40FB-BE2F-D55E61939B12}" type="parTrans" cxnId="{34A705F9-FD58-448A-9FC8-09C43616D8A5}">
      <dgm:prSet/>
      <dgm:spPr/>
      <dgm:t>
        <a:bodyPr/>
        <a:lstStyle/>
        <a:p>
          <a:endParaRPr lang="es-ES">
            <a:latin typeface="Arial" panose="020B0604020202020204" pitchFamily="34" charset="0"/>
            <a:cs typeface="Arial" panose="020B0604020202020204" pitchFamily="34" charset="0"/>
          </a:endParaRPr>
        </a:p>
      </dgm:t>
    </dgm:pt>
    <dgm:pt modelId="{06567399-AC55-43F8-822B-4C3C0A134960}" type="sibTrans" cxnId="{34A705F9-FD58-448A-9FC8-09C43616D8A5}">
      <dgm:prSet/>
      <dgm:spPr/>
      <dgm:t>
        <a:bodyPr/>
        <a:lstStyle/>
        <a:p>
          <a:endParaRPr lang="es-ES">
            <a:latin typeface="Arial" panose="020B0604020202020204" pitchFamily="34" charset="0"/>
            <a:cs typeface="Arial" panose="020B0604020202020204" pitchFamily="34" charset="0"/>
          </a:endParaRPr>
        </a:p>
      </dgm:t>
    </dgm:pt>
    <dgm:pt modelId="{3A5B4228-7314-4621-B552-94F6ED0FE399}">
      <dgm:prSet/>
      <dgm:spPr/>
      <dgm:t>
        <a:bodyPr/>
        <a:lstStyle/>
        <a:p>
          <a:r>
            <a:rPr lang="es-CO">
              <a:latin typeface="Arial" panose="020B0604020202020204" pitchFamily="34" charset="0"/>
              <a:cs typeface="Arial" panose="020B0604020202020204" pitchFamily="34" charset="0"/>
            </a:rPr>
            <a:t>Consiste en compilar el código fuente y generar los archivos ejecutables o paquetes necesarios para la aplicación.</a:t>
          </a:r>
          <a:endParaRPr lang="en-US">
            <a:latin typeface="Arial" panose="020B0604020202020204" pitchFamily="34" charset="0"/>
            <a:cs typeface="Arial" panose="020B0604020202020204" pitchFamily="34" charset="0"/>
          </a:endParaRPr>
        </a:p>
      </dgm:t>
    </dgm:pt>
    <dgm:pt modelId="{C318B810-C595-4DA8-BB57-C46947FD3EAE}" type="parTrans" cxnId="{4BDE2131-82C1-4114-9674-1ED6FF4176D4}">
      <dgm:prSet/>
      <dgm:spPr/>
      <dgm:t>
        <a:bodyPr/>
        <a:lstStyle/>
        <a:p>
          <a:endParaRPr lang="es-ES">
            <a:latin typeface="Arial" panose="020B0604020202020204" pitchFamily="34" charset="0"/>
            <a:cs typeface="Arial" panose="020B0604020202020204" pitchFamily="34" charset="0"/>
          </a:endParaRPr>
        </a:p>
      </dgm:t>
    </dgm:pt>
    <dgm:pt modelId="{B506C47B-5779-4EF3-9DB6-89BE7EBB77B0}" type="sibTrans" cxnId="{4BDE2131-82C1-4114-9674-1ED6FF4176D4}">
      <dgm:prSet/>
      <dgm:spPr/>
      <dgm:t>
        <a:bodyPr/>
        <a:lstStyle/>
        <a:p>
          <a:endParaRPr lang="es-ES">
            <a:latin typeface="Arial" panose="020B0604020202020204" pitchFamily="34" charset="0"/>
            <a:cs typeface="Arial" panose="020B0604020202020204" pitchFamily="34" charset="0"/>
          </a:endParaRPr>
        </a:p>
      </dgm:t>
    </dgm:pt>
    <dgm:pt modelId="{45D8D270-0BB8-4528-A9AC-F7F865A46C25}">
      <dgm:prSet/>
      <dgm:spPr/>
      <dgm:t>
        <a:bodyPr/>
        <a:lstStyle/>
        <a:p>
          <a:r>
            <a:rPr lang="es-CO">
              <a:latin typeface="Arial" panose="020B0604020202020204" pitchFamily="34" charset="0"/>
              <a:cs typeface="Arial" panose="020B0604020202020204" pitchFamily="34" charset="0"/>
            </a:rPr>
            <a:t>Pruebas (Test)</a:t>
          </a:r>
          <a:endParaRPr lang="en-US">
            <a:latin typeface="Arial" panose="020B0604020202020204" pitchFamily="34" charset="0"/>
            <a:cs typeface="Arial" panose="020B0604020202020204" pitchFamily="34" charset="0"/>
          </a:endParaRPr>
        </a:p>
      </dgm:t>
    </dgm:pt>
    <dgm:pt modelId="{50664AC2-F4AB-4654-9888-ED01DC9EF372}" type="parTrans" cxnId="{979DE768-0696-44CD-9713-0D26DF439ECE}">
      <dgm:prSet/>
      <dgm:spPr/>
      <dgm:t>
        <a:bodyPr/>
        <a:lstStyle/>
        <a:p>
          <a:endParaRPr lang="es-ES">
            <a:latin typeface="Arial" panose="020B0604020202020204" pitchFamily="34" charset="0"/>
            <a:cs typeface="Arial" panose="020B0604020202020204" pitchFamily="34" charset="0"/>
          </a:endParaRPr>
        </a:p>
      </dgm:t>
    </dgm:pt>
    <dgm:pt modelId="{DEBA712B-7E1B-4209-91B0-1BFC4EDB0595}" type="sibTrans" cxnId="{979DE768-0696-44CD-9713-0D26DF439ECE}">
      <dgm:prSet/>
      <dgm:spPr/>
      <dgm:t>
        <a:bodyPr/>
        <a:lstStyle/>
        <a:p>
          <a:endParaRPr lang="es-ES">
            <a:latin typeface="Arial" panose="020B0604020202020204" pitchFamily="34" charset="0"/>
            <a:cs typeface="Arial" panose="020B0604020202020204" pitchFamily="34" charset="0"/>
          </a:endParaRPr>
        </a:p>
      </dgm:t>
    </dgm:pt>
    <dgm:pt modelId="{708CFCB2-B559-4769-860F-B418EDBBA70B}">
      <dgm:prSet/>
      <dgm:spPr/>
      <dgm:t>
        <a:bodyPr/>
        <a:lstStyle/>
        <a:p>
          <a:r>
            <a:rPr lang="es-CO">
              <a:latin typeface="Arial" panose="020B0604020202020204" pitchFamily="34" charset="0"/>
              <a:cs typeface="Arial" panose="020B0604020202020204" pitchFamily="34" charset="0"/>
            </a:rPr>
            <a:t>Ejecuta pruebas automatizadas para verificar el funcionamiento del software e identificar posibles errores antes de su implementación.</a:t>
          </a:r>
          <a:endParaRPr lang="en-US">
            <a:latin typeface="Arial" panose="020B0604020202020204" pitchFamily="34" charset="0"/>
            <a:cs typeface="Arial" panose="020B0604020202020204" pitchFamily="34" charset="0"/>
          </a:endParaRPr>
        </a:p>
      </dgm:t>
    </dgm:pt>
    <dgm:pt modelId="{57D37492-C581-476A-8B01-52E1A5C49DB3}" type="parTrans" cxnId="{2ECCF16F-3146-4A38-A5D2-852D1E9D7007}">
      <dgm:prSet/>
      <dgm:spPr/>
      <dgm:t>
        <a:bodyPr/>
        <a:lstStyle/>
        <a:p>
          <a:endParaRPr lang="es-ES">
            <a:latin typeface="Arial" panose="020B0604020202020204" pitchFamily="34" charset="0"/>
            <a:cs typeface="Arial" panose="020B0604020202020204" pitchFamily="34" charset="0"/>
          </a:endParaRPr>
        </a:p>
      </dgm:t>
    </dgm:pt>
    <dgm:pt modelId="{37B2C8F7-0E8A-4C45-9556-B39F046F126E}" type="sibTrans" cxnId="{2ECCF16F-3146-4A38-A5D2-852D1E9D7007}">
      <dgm:prSet/>
      <dgm:spPr/>
      <dgm:t>
        <a:bodyPr/>
        <a:lstStyle/>
        <a:p>
          <a:endParaRPr lang="es-ES">
            <a:latin typeface="Arial" panose="020B0604020202020204" pitchFamily="34" charset="0"/>
            <a:cs typeface="Arial" panose="020B0604020202020204" pitchFamily="34" charset="0"/>
          </a:endParaRPr>
        </a:p>
      </dgm:t>
    </dgm:pt>
    <dgm:pt modelId="{579622D5-A79A-4A98-89EF-8BDA2A138C22}">
      <dgm:prSet/>
      <dgm:spPr/>
      <dgm:t>
        <a:bodyPr/>
        <a:lstStyle/>
        <a:p>
          <a:r>
            <a:rPr lang="es-CO">
              <a:latin typeface="Arial" panose="020B0604020202020204" pitchFamily="34" charset="0"/>
              <a:cs typeface="Arial" panose="020B0604020202020204" pitchFamily="34" charset="0"/>
            </a:rPr>
            <a:t>Despliegue (Deploy)</a:t>
          </a:r>
          <a:endParaRPr lang="en-US">
            <a:latin typeface="Arial" panose="020B0604020202020204" pitchFamily="34" charset="0"/>
            <a:cs typeface="Arial" panose="020B0604020202020204" pitchFamily="34" charset="0"/>
          </a:endParaRPr>
        </a:p>
      </dgm:t>
    </dgm:pt>
    <dgm:pt modelId="{666F03EC-E70D-417E-AEE7-2B0ACB180C69}" type="parTrans" cxnId="{602EE9B2-AB1A-4429-95B9-A18496C927DB}">
      <dgm:prSet/>
      <dgm:spPr/>
      <dgm:t>
        <a:bodyPr/>
        <a:lstStyle/>
        <a:p>
          <a:endParaRPr lang="es-ES">
            <a:latin typeface="Arial" panose="020B0604020202020204" pitchFamily="34" charset="0"/>
            <a:cs typeface="Arial" panose="020B0604020202020204" pitchFamily="34" charset="0"/>
          </a:endParaRPr>
        </a:p>
      </dgm:t>
    </dgm:pt>
    <dgm:pt modelId="{0105E77C-43D1-4DE9-ADA0-3446D9329FE4}" type="sibTrans" cxnId="{602EE9B2-AB1A-4429-95B9-A18496C927DB}">
      <dgm:prSet/>
      <dgm:spPr/>
      <dgm:t>
        <a:bodyPr/>
        <a:lstStyle/>
        <a:p>
          <a:endParaRPr lang="es-ES">
            <a:latin typeface="Arial" panose="020B0604020202020204" pitchFamily="34" charset="0"/>
            <a:cs typeface="Arial" panose="020B0604020202020204" pitchFamily="34" charset="0"/>
          </a:endParaRPr>
        </a:p>
      </dgm:t>
    </dgm:pt>
    <dgm:pt modelId="{079640EB-54DB-4B55-95BF-5EB88AFEF9B5}">
      <dgm:prSet/>
      <dgm:spPr/>
      <dgm:t>
        <a:bodyPr/>
        <a:lstStyle/>
        <a:p>
          <a:r>
            <a:rPr lang="es-CO">
              <a:latin typeface="Arial" panose="020B0604020202020204" pitchFamily="34" charset="0"/>
              <a:cs typeface="Arial" panose="020B0604020202020204" pitchFamily="34" charset="0"/>
            </a:rPr>
            <a:t>Publica la aplicación en el entorno correspondiente, ya sea de desarrollo, pruebas o producción, de acuerdo con la configuración del proyecto.</a:t>
          </a:r>
          <a:endParaRPr lang="en-US">
            <a:latin typeface="Arial" panose="020B0604020202020204" pitchFamily="34" charset="0"/>
            <a:cs typeface="Arial" panose="020B0604020202020204" pitchFamily="34" charset="0"/>
          </a:endParaRPr>
        </a:p>
      </dgm:t>
    </dgm:pt>
    <dgm:pt modelId="{833F54B1-DF40-4829-83DF-86DC97DB1A3A}" type="parTrans" cxnId="{82D72A2D-8A80-4EC4-9C99-6C81619C6277}">
      <dgm:prSet/>
      <dgm:spPr/>
      <dgm:t>
        <a:bodyPr/>
        <a:lstStyle/>
        <a:p>
          <a:endParaRPr lang="es-ES">
            <a:latin typeface="Arial" panose="020B0604020202020204" pitchFamily="34" charset="0"/>
            <a:cs typeface="Arial" panose="020B0604020202020204" pitchFamily="34" charset="0"/>
          </a:endParaRPr>
        </a:p>
      </dgm:t>
    </dgm:pt>
    <dgm:pt modelId="{B30CA88A-4988-47CA-91C8-DD55F46EFF12}" type="sibTrans" cxnId="{82D72A2D-8A80-4EC4-9C99-6C81619C6277}">
      <dgm:prSet/>
      <dgm:spPr/>
      <dgm:t>
        <a:bodyPr/>
        <a:lstStyle/>
        <a:p>
          <a:endParaRPr lang="es-ES">
            <a:latin typeface="Arial" panose="020B0604020202020204" pitchFamily="34" charset="0"/>
            <a:cs typeface="Arial" panose="020B0604020202020204" pitchFamily="34" charset="0"/>
          </a:endParaRPr>
        </a:p>
      </dgm:t>
    </dgm:pt>
    <dgm:pt modelId="{CBEC3DD3-3506-4BDC-AE24-1C0DB64FFB41}">
      <dgm:prSet/>
      <dgm:spPr/>
      <dgm:t>
        <a:bodyPr/>
        <a:lstStyle/>
        <a:p>
          <a:r>
            <a:rPr lang="es-CO">
              <a:latin typeface="Arial" panose="020B0604020202020204" pitchFamily="34" charset="0"/>
              <a:cs typeface="Arial" panose="020B0604020202020204" pitchFamily="34" charset="0"/>
            </a:rPr>
            <a:t>Aplicación disponible</a:t>
          </a:r>
          <a:endParaRPr lang="en-US">
            <a:latin typeface="Arial" panose="020B0604020202020204" pitchFamily="34" charset="0"/>
            <a:cs typeface="Arial" panose="020B0604020202020204" pitchFamily="34" charset="0"/>
          </a:endParaRPr>
        </a:p>
      </dgm:t>
    </dgm:pt>
    <dgm:pt modelId="{CC7B9600-180B-4E71-BE5A-0F1E9539F7F1}" type="parTrans" cxnId="{6AD20CC0-313D-4672-87D8-A4F4C4E3A151}">
      <dgm:prSet/>
      <dgm:spPr/>
      <dgm:t>
        <a:bodyPr/>
        <a:lstStyle/>
        <a:p>
          <a:endParaRPr lang="es-ES">
            <a:latin typeface="Arial" panose="020B0604020202020204" pitchFamily="34" charset="0"/>
            <a:cs typeface="Arial" panose="020B0604020202020204" pitchFamily="34" charset="0"/>
          </a:endParaRPr>
        </a:p>
      </dgm:t>
    </dgm:pt>
    <dgm:pt modelId="{3DCE440A-7783-4C72-B7FC-160653A03465}" type="sibTrans" cxnId="{6AD20CC0-313D-4672-87D8-A4F4C4E3A151}">
      <dgm:prSet/>
      <dgm:spPr/>
      <dgm:t>
        <a:bodyPr/>
        <a:lstStyle/>
        <a:p>
          <a:endParaRPr lang="es-ES">
            <a:latin typeface="Arial" panose="020B0604020202020204" pitchFamily="34" charset="0"/>
            <a:cs typeface="Arial" panose="020B0604020202020204" pitchFamily="34" charset="0"/>
          </a:endParaRPr>
        </a:p>
      </dgm:t>
    </dgm:pt>
    <dgm:pt modelId="{4616F4E7-B9BE-4C65-B943-DEAFE9B0C529}" type="pres">
      <dgm:prSet presAssocID="{A515577D-A0C7-4757-BD47-0D0F80DD70C7}" presName="Name0" presStyleCnt="0">
        <dgm:presLayoutVars>
          <dgm:dir/>
          <dgm:animLvl val="lvl"/>
          <dgm:resizeHandles val="exact"/>
        </dgm:presLayoutVars>
      </dgm:prSet>
      <dgm:spPr/>
      <dgm:t>
        <a:bodyPr/>
        <a:lstStyle/>
        <a:p>
          <a:endParaRPr lang="es-ES"/>
        </a:p>
      </dgm:t>
    </dgm:pt>
    <dgm:pt modelId="{41C4253D-316E-4359-BED8-95B7947E139C}" type="pres">
      <dgm:prSet presAssocID="{CBEC3DD3-3506-4BDC-AE24-1C0DB64FFB41}" presName="boxAndChildren" presStyleCnt="0"/>
      <dgm:spPr/>
    </dgm:pt>
    <dgm:pt modelId="{7B736D64-8FB7-41C8-A82B-FC68D76EB85F}" type="pres">
      <dgm:prSet presAssocID="{CBEC3DD3-3506-4BDC-AE24-1C0DB64FFB41}" presName="parentTextBox" presStyleLbl="node1" presStyleIdx="0" presStyleCnt="5"/>
      <dgm:spPr/>
      <dgm:t>
        <a:bodyPr/>
        <a:lstStyle/>
        <a:p>
          <a:endParaRPr lang="es-ES"/>
        </a:p>
      </dgm:t>
    </dgm:pt>
    <dgm:pt modelId="{1FAF0195-372D-4A09-8272-20E2321E8C5E}" type="pres">
      <dgm:prSet presAssocID="{0105E77C-43D1-4DE9-ADA0-3446D9329FE4}" presName="sp" presStyleCnt="0"/>
      <dgm:spPr/>
    </dgm:pt>
    <dgm:pt modelId="{15428A04-4336-4DDB-AB6F-427A46E8ECE8}" type="pres">
      <dgm:prSet presAssocID="{579622D5-A79A-4A98-89EF-8BDA2A138C22}" presName="arrowAndChildren" presStyleCnt="0"/>
      <dgm:spPr/>
    </dgm:pt>
    <dgm:pt modelId="{30271C08-C10D-4F83-8309-E81ACBE22395}" type="pres">
      <dgm:prSet presAssocID="{579622D5-A79A-4A98-89EF-8BDA2A138C22}" presName="parentTextArrow" presStyleLbl="node1" presStyleIdx="0" presStyleCnt="5"/>
      <dgm:spPr/>
      <dgm:t>
        <a:bodyPr/>
        <a:lstStyle/>
        <a:p>
          <a:endParaRPr lang="es-ES"/>
        </a:p>
      </dgm:t>
    </dgm:pt>
    <dgm:pt modelId="{A38D6903-8250-49DE-A397-5F72C354EFB7}" type="pres">
      <dgm:prSet presAssocID="{579622D5-A79A-4A98-89EF-8BDA2A138C22}" presName="arrow" presStyleLbl="node1" presStyleIdx="1" presStyleCnt="5"/>
      <dgm:spPr/>
      <dgm:t>
        <a:bodyPr/>
        <a:lstStyle/>
        <a:p>
          <a:endParaRPr lang="es-ES"/>
        </a:p>
      </dgm:t>
    </dgm:pt>
    <dgm:pt modelId="{BFE194E4-2918-40B4-AE86-C3F3CBF37079}" type="pres">
      <dgm:prSet presAssocID="{579622D5-A79A-4A98-89EF-8BDA2A138C22}" presName="descendantArrow" presStyleCnt="0"/>
      <dgm:spPr/>
    </dgm:pt>
    <dgm:pt modelId="{1F355051-FC75-4C01-A661-E29FD091125D}" type="pres">
      <dgm:prSet presAssocID="{079640EB-54DB-4B55-95BF-5EB88AFEF9B5}" presName="childTextArrow" presStyleLbl="fgAccFollowNode1" presStyleIdx="0" presStyleCnt="3">
        <dgm:presLayoutVars>
          <dgm:bulletEnabled val="1"/>
        </dgm:presLayoutVars>
      </dgm:prSet>
      <dgm:spPr/>
      <dgm:t>
        <a:bodyPr/>
        <a:lstStyle/>
        <a:p>
          <a:endParaRPr lang="es-ES"/>
        </a:p>
      </dgm:t>
    </dgm:pt>
    <dgm:pt modelId="{894F9D49-C477-4458-8C9D-F333375EFE07}" type="pres">
      <dgm:prSet presAssocID="{DEBA712B-7E1B-4209-91B0-1BFC4EDB0595}" presName="sp" presStyleCnt="0"/>
      <dgm:spPr/>
    </dgm:pt>
    <dgm:pt modelId="{B8FB4918-8CDE-4553-AAC6-B07C3B75FA46}" type="pres">
      <dgm:prSet presAssocID="{45D8D270-0BB8-4528-A9AC-F7F865A46C25}" presName="arrowAndChildren" presStyleCnt="0"/>
      <dgm:spPr/>
    </dgm:pt>
    <dgm:pt modelId="{6BCB6F65-CA07-415B-B739-DB599CC39219}" type="pres">
      <dgm:prSet presAssocID="{45D8D270-0BB8-4528-A9AC-F7F865A46C25}" presName="parentTextArrow" presStyleLbl="node1" presStyleIdx="1" presStyleCnt="5"/>
      <dgm:spPr/>
      <dgm:t>
        <a:bodyPr/>
        <a:lstStyle/>
        <a:p>
          <a:endParaRPr lang="es-ES"/>
        </a:p>
      </dgm:t>
    </dgm:pt>
    <dgm:pt modelId="{6F495454-B9A3-42A2-9E9F-C27F06280F44}" type="pres">
      <dgm:prSet presAssocID="{45D8D270-0BB8-4528-A9AC-F7F865A46C25}" presName="arrow" presStyleLbl="node1" presStyleIdx="2" presStyleCnt="5"/>
      <dgm:spPr/>
      <dgm:t>
        <a:bodyPr/>
        <a:lstStyle/>
        <a:p>
          <a:endParaRPr lang="es-ES"/>
        </a:p>
      </dgm:t>
    </dgm:pt>
    <dgm:pt modelId="{322B0BEF-64F0-4573-9F0E-C9709543263B}" type="pres">
      <dgm:prSet presAssocID="{45D8D270-0BB8-4528-A9AC-F7F865A46C25}" presName="descendantArrow" presStyleCnt="0"/>
      <dgm:spPr/>
    </dgm:pt>
    <dgm:pt modelId="{27E183BF-953C-4971-8F03-83F3E6371ADA}" type="pres">
      <dgm:prSet presAssocID="{708CFCB2-B559-4769-860F-B418EDBBA70B}" presName="childTextArrow" presStyleLbl="fgAccFollowNode1" presStyleIdx="1" presStyleCnt="3">
        <dgm:presLayoutVars>
          <dgm:bulletEnabled val="1"/>
        </dgm:presLayoutVars>
      </dgm:prSet>
      <dgm:spPr/>
      <dgm:t>
        <a:bodyPr/>
        <a:lstStyle/>
        <a:p>
          <a:endParaRPr lang="es-ES"/>
        </a:p>
      </dgm:t>
    </dgm:pt>
    <dgm:pt modelId="{9D49589C-D005-423B-9E9F-4BCA20A8EA2D}" type="pres">
      <dgm:prSet presAssocID="{06567399-AC55-43F8-822B-4C3C0A134960}" presName="sp" presStyleCnt="0"/>
      <dgm:spPr/>
    </dgm:pt>
    <dgm:pt modelId="{5F9C760F-1899-4873-856A-493B30DCD526}" type="pres">
      <dgm:prSet presAssocID="{1EB4C9C6-6423-4894-BC51-BEA5E3E6E551}" presName="arrowAndChildren" presStyleCnt="0"/>
      <dgm:spPr/>
    </dgm:pt>
    <dgm:pt modelId="{C57A886C-3326-44FB-AC2F-018BC105C4DA}" type="pres">
      <dgm:prSet presAssocID="{1EB4C9C6-6423-4894-BC51-BEA5E3E6E551}" presName="parentTextArrow" presStyleLbl="node1" presStyleIdx="2" presStyleCnt="5"/>
      <dgm:spPr/>
      <dgm:t>
        <a:bodyPr/>
        <a:lstStyle/>
        <a:p>
          <a:endParaRPr lang="es-ES"/>
        </a:p>
      </dgm:t>
    </dgm:pt>
    <dgm:pt modelId="{4AAB248F-8111-454D-A5D6-48EAA3ADD9D7}" type="pres">
      <dgm:prSet presAssocID="{1EB4C9C6-6423-4894-BC51-BEA5E3E6E551}" presName="arrow" presStyleLbl="node1" presStyleIdx="3" presStyleCnt="5"/>
      <dgm:spPr/>
      <dgm:t>
        <a:bodyPr/>
        <a:lstStyle/>
        <a:p>
          <a:endParaRPr lang="es-ES"/>
        </a:p>
      </dgm:t>
    </dgm:pt>
    <dgm:pt modelId="{02D2060C-8FAA-4972-B3A6-B6FE5DA769E6}" type="pres">
      <dgm:prSet presAssocID="{1EB4C9C6-6423-4894-BC51-BEA5E3E6E551}" presName="descendantArrow" presStyleCnt="0"/>
      <dgm:spPr/>
    </dgm:pt>
    <dgm:pt modelId="{5FD78EF1-03A7-4FB1-A3A9-B79FF28C74D1}" type="pres">
      <dgm:prSet presAssocID="{3A5B4228-7314-4621-B552-94F6ED0FE399}" presName="childTextArrow" presStyleLbl="fgAccFollowNode1" presStyleIdx="2" presStyleCnt="3">
        <dgm:presLayoutVars>
          <dgm:bulletEnabled val="1"/>
        </dgm:presLayoutVars>
      </dgm:prSet>
      <dgm:spPr/>
      <dgm:t>
        <a:bodyPr/>
        <a:lstStyle/>
        <a:p>
          <a:endParaRPr lang="es-ES"/>
        </a:p>
      </dgm:t>
    </dgm:pt>
    <dgm:pt modelId="{D8440DE3-8B0D-424E-BC8E-E4DAABC08CFA}" type="pres">
      <dgm:prSet presAssocID="{389B802D-A96C-438D-97A4-1F7D95367846}" presName="sp" presStyleCnt="0"/>
      <dgm:spPr/>
    </dgm:pt>
    <dgm:pt modelId="{2E8E39E9-0E4B-409D-89B8-FD6917552114}" type="pres">
      <dgm:prSet presAssocID="{68605718-B017-4A30-8284-95D2DE56148D}" presName="arrowAndChildren" presStyleCnt="0"/>
      <dgm:spPr/>
    </dgm:pt>
    <dgm:pt modelId="{041B230A-7CF6-4BE5-9355-6905CCA53647}" type="pres">
      <dgm:prSet presAssocID="{68605718-B017-4A30-8284-95D2DE56148D}" presName="parentTextArrow" presStyleLbl="node1" presStyleIdx="4" presStyleCnt="5"/>
      <dgm:spPr/>
      <dgm:t>
        <a:bodyPr/>
        <a:lstStyle/>
        <a:p>
          <a:endParaRPr lang="es-ES"/>
        </a:p>
      </dgm:t>
    </dgm:pt>
  </dgm:ptLst>
  <dgm:cxnLst>
    <dgm:cxn modelId="{A376359D-2A4A-48C7-8A09-1C20D7B37AA3}" type="presOf" srcId="{45D8D270-0BB8-4528-A9AC-F7F865A46C25}" destId="{6BCB6F65-CA07-415B-B739-DB599CC39219}" srcOrd="0" destOrd="0" presId="urn:microsoft.com/office/officeart/2005/8/layout/process4"/>
    <dgm:cxn modelId="{82D72A2D-8A80-4EC4-9C99-6C81619C6277}" srcId="{579622D5-A79A-4A98-89EF-8BDA2A138C22}" destId="{079640EB-54DB-4B55-95BF-5EB88AFEF9B5}" srcOrd="0" destOrd="0" parTransId="{833F54B1-DF40-4829-83DF-86DC97DB1A3A}" sibTransId="{B30CA88A-4988-47CA-91C8-DD55F46EFF12}"/>
    <dgm:cxn modelId="{1E464863-B0DA-4FFE-B123-64FC568CCB82}" type="presOf" srcId="{708CFCB2-B559-4769-860F-B418EDBBA70B}" destId="{27E183BF-953C-4971-8F03-83F3E6371ADA}" srcOrd="0" destOrd="0" presId="urn:microsoft.com/office/officeart/2005/8/layout/process4"/>
    <dgm:cxn modelId="{FD81AB6D-E953-462E-A09F-AC08397A2F56}" type="presOf" srcId="{579622D5-A79A-4A98-89EF-8BDA2A138C22}" destId="{A38D6903-8250-49DE-A397-5F72C354EFB7}" srcOrd="1" destOrd="0" presId="urn:microsoft.com/office/officeart/2005/8/layout/process4"/>
    <dgm:cxn modelId="{6AD20CC0-313D-4672-87D8-A4F4C4E3A151}" srcId="{A515577D-A0C7-4757-BD47-0D0F80DD70C7}" destId="{CBEC3DD3-3506-4BDC-AE24-1C0DB64FFB41}" srcOrd="4" destOrd="0" parTransId="{CC7B9600-180B-4E71-BE5A-0F1E9539F7F1}" sibTransId="{3DCE440A-7783-4C72-B7FC-160653A03465}"/>
    <dgm:cxn modelId="{8BFC7D0F-5AB1-4C7C-AD2C-B8D5FC6428BC}" type="presOf" srcId="{CBEC3DD3-3506-4BDC-AE24-1C0DB64FFB41}" destId="{7B736D64-8FB7-41C8-A82B-FC68D76EB85F}" srcOrd="0" destOrd="0" presId="urn:microsoft.com/office/officeart/2005/8/layout/process4"/>
    <dgm:cxn modelId="{08975C24-C713-4A60-B49D-F8EF3BB2D4F5}" type="presOf" srcId="{579622D5-A79A-4A98-89EF-8BDA2A138C22}" destId="{30271C08-C10D-4F83-8309-E81ACBE22395}" srcOrd="0" destOrd="0" presId="urn:microsoft.com/office/officeart/2005/8/layout/process4"/>
    <dgm:cxn modelId="{E7CCB661-B72B-4943-A8FE-066189926609}" type="presOf" srcId="{A515577D-A0C7-4757-BD47-0D0F80DD70C7}" destId="{4616F4E7-B9BE-4C65-B943-DEAFE9B0C529}" srcOrd="0" destOrd="0" presId="urn:microsoft.com/office/officeart/2005/8/layout/process4"/>
    <dgm:cxn modelId="{34A705F9-FD58-448A-9FC8-09C43616D8A5}" srcId="{A515577D-A0C7-4757-BD47-0D0F80DD70C7}" destId="{1EB4C9C6-6423-4894-BC51-BEA5E3E6E551}" srcOrd="1" destOrd="0" parTransId="{167AFBF5-A65D-40FB-BE2F-D55E61939B12}" sibTransId="{06567399-AC55-43F8-822B-4C3C0A134960}"/>
    <dgm:cxn modelId="{2ECCF16F-3146-4A38-A5D2-852D1E9D7007}" srcId="{45D8D270-0BB8-4528-A9AC-F7F865A46C25}" destId="{708CFCB2-B559-4769-860F-B418EDBBA70B}" srcOrd="0" destOrd="0" parTransId="{57D37492-C581-476A-8B01-52E1A5C49DB3}" sibTransId="{37B2C8F7-0E8A-4C45-9556-B39F046F126E}"/>
    <dgm:cxn modelId="{C09B9C33-BC0C-4175-8B34-7DA8C4A070CF}" type="presOf" srcId="{1EB4C9C6-6423-4894-BC51-BEA5E3E6E551}" destId="{C57A886C-3326-44FB-AC2F-018BC105C4DA}" srcOrd="0" destOrd="0" presId="urn:microsoft.com/office/officeart/2005/8/layout/process4"/>
    <dgm:cxn modelId="{602EE9B2-AB1A-4429-95B9-A18496C927DB}" srcId="{A515577D-A0C7-4757-BD47-0D0F80DD70C7}" destId="{579622D5-A79A-4A98-89EF-8BDA2A138C22}" srcOrd="3" destOrd="0" parTransId="{666F03EC-E70D-417E-AEE7-2B0ACB180C69}" sibTransId="{0105E77C-43D1-4DE9-ADA0-3446D9329FE4}"/>
    <dgm:cxn modelId="{1417534F-71BD-423C-953A-B15B7D7600F3}" type="presOf" srcId="{079640EB-54DB-4B55-95BF-5EB88AFEF9B5}" destId="{1F355051-FC75-4C01-A661-E29FD091125D}" srcOrd="0" destOrd="0" presId="urn:microsoft.com/office/officeart/2005/8/layout/process4"/>
    <dgm:cxn modelId="{AC1A4BFA-2BFE-4E5B-91D5-734E5AE04106}" type="presOf" srcId="{45D8D270-0BB8-4528-A9AC-F7F865A46C25}" destId="{6F495454-B9A3-42A2-9E9F-C27F06280F44}" srcOrd="1" destOrd="0" presId="urn:microsoft.com/office/officeart/2005/8/layout/process4"/>
    <dgm:cxn modelId="{979DE768-0696-44CD-9713-0D26DF439ECE}" srcId="{A515577D-A0C7-4757-BD47-0D0F80DD70C7}" destId="{45D8D270-0BB8-4528-A9AC-F7F865A46C25}" srcOrd="2" destOrd="0" parTransId="{50664AC2-F4AB-4654-9888-ED01DC9EF372}" sibTransId="{DEBA712B-7E1B-4209-91B0-1BFC4EDB0595}"/>
    <dgm:cxn modelId="{4BDE2131-82C1-4114-9674-1ED6FF4176D4}" srcId="{1EB4C9C6-6423-4894-BC51-BEA5E3E6E551}" destId="{3A5B4228-7314-4621-B552-94F6ED0FE399}" srcOrd="0" destOrd="0" parTransId="{C318B810-C595-4DA8-BB57-C46947FD3EAE}" sibTransId="{B506C47B-5779-4EF3-9DB6-89BE7EBB77B0}"/>
    <dgm:cxn modelId="{23DBC596-C0A2-460B-971E-5CC8FA522992}" type="presOf" srcId="{1EB4C9C6-6423-4894-BC51-BEA5E3E6E551}" destId="{4AAB248F-8111-454D-A5D6-48EAA3ADD9D7}" srcOrd="1" destOrd="0" presId="urn:microsoft.com/office/officeart/2005/8/layout/process4"/>
    <dgm:cxn modelId="{FB76D9E8-A1D0-4037-9E36-D50977FBF558}" type="presOf" srcId="{3A5B4228-7314-4621-B552-94F6ED0FE399}" destId="{5FD78EF1-03A7-4FB1-A3A9-B79FF28C74D1}" srcOrd="0" destOrd="0" presId="urn:microsoft.com/office/officeart/2005/8/layout/process4"/>
    <dgm:cxn modelId="{4090BDE0-5CB6-4B6D-A6E8-CC66A5FFD534}" srcId="{A515577D-A0C7-4757-BD47-0D0F80DD70C7}" destId="{68605718-B017-4A30-8284-95D2DE56148D}" srcOrd="0" destOrd="0" parTransId="{CF11AB91-A091-4D57-B159-BDCDA7946FD1}" sibTransId="{389B802D-A96C-438D-97A4-1F7D95367846}"/>
    <dgm:cxn modelId="{247A8F25-C2D4-4D8F-B2A5-AE62AE6C0129}" type="presOf" srcId="{68605718-B017-4A30-8284-95D2DE56148D}" destId="{041B230A-7CF6-4BE5-9355-6905CCA53647}" srcOrd="0" destOrd="0" presId="urn:microsoft.com/office/officeart/2005/8/layout/process4"/>
    <dgm:cxn modelId="{DF853FB7-13F7-4BB6-BB51-4C1C765848CE}" type="presParOf" srcId="{4616F4E7-B9BE-4C65-B943-DEAFE9B0C529}" destId="{41C4253D-316E-4359-BED8-95B7947E139C}" srcOrd="0" destOrd="0" presId="urn:microsoft.com/office/officeart/2005/8/layout/process4"/>
    <dgm:cxn modelId="{3D8BA942-29E2-49A0-B6AF-B852737791D6}" type="presParOf" srcId="{41C4253D-316E-4359-BED8-95B7947E139C}" destId="{7B736D64-8FB7-41C8-A82B-FC68D76EB85F}" srcOrd="0" destOrd="0" presId="urn:microsoft.com/office/officeart/2005/8/layout/process4"/>
    <dgm:cxn modelId="{5B72C330-0931-4C78-99A8-CCD0F77CECAE}" type="presParOf" srcId="{4616F4E7-B9BE-4C65-B943-DEAFE9B0C529}" destId="{1FAF0195-372D-4A09-8272-20E2321E8C5E}" srcOrd="1" destOrd="0" presId="urn:microsoft.com/office/officeart/2005/8/layout/process4"/>
    <dgm:cxn modelId="{51503142-CF41-490C-B911-D9A6775707B1}" type="presParOf" srcId="{4616F4E7-B9BE-4C65-B943-DEAFE9B0C529}" destId="{15428A04-4336-4DDB-AB6F-427A46E8ECE8}" srcOrd="2" destOrd="0" presId="urn:microsoft.com/office/officeart/2005/8/layout/process4"/>
    <dgm:cxn modelId="{D902EF32-77E0-4C91-9346-64C6DFA971A3}" type="presParOf" srcId="{15428A04-4336-4DDB-AB6F-427A46E8ECE8}" destId="{30271C08-C10D-4F83-8309-E81ACBE22395}" srcOrd="0" destOrd="0" presId="urn:microsoft.com/office/officeart/2005/8/layout/process4"/>
    <dgm:cxn modelId="{6C55861F-FAC7-4C98-BE1C-EDA4BBC9CDF7}" type="presParOf" srcId="{15428A04-4336-4DDB-AB6F-427A46E8ECE8}" destId="{A38D6903-8250-49DE-A397-5F72C354EFB7}" srcOrd="1" destOrd="0" presId="urn:microsoft.com/office/officeart/2005/8/layout/process4"/>
    <dgm:cxn modelId="{0EE29F1B-784E-44B9-BA55-D741821ABCA7}" type="presParOf" srcId="{15428A04-4336-4DDB-AB6F-427A46E8ECE8}" destId="{BFE194E4-2918-40B4-AE86-C3F3CBF37079}" srcOrd="2" destOrd="0" presId="urn:microsoft.com/office/officeart/2005/8/layout/process4"/>
    <dgm:cxn modelId="{0996D1F9-B1F8-4B5E-8C9E-05B743DDC375}" type="presParOf" srcId="{BFE194E4-2918-40B4-AE86-C3F3CBF37079}" destId="{1F355051-FC75-4C01-A661-E29FD091125D}" srcOrd="0" destOrd="0" presId="urn:microsoft.com/office/officeart/2005/8/layout/process4"/>
    <dgm:cxn modelId="{C58E73E8-7997-48EF-9D92-8CF158C656E6}" type="presParOf" srcId="{4616F4E7-B9BE-4C65-B943-DEAFE9B0C529}" destId="{894F9D49-C477-4458-8C9D-F333375EFE07}" srcOrd="3" destOrd="0" presId="urn:microsoft.com/office/officeart/2005/8/layout/process4"/>
    <dgm:cxn modelId="{86CDF88F-7635-4FAE-B160-993635AC6263}" type="presParOf" srcId="{4616F4E7-B9BE-4C65-B943-DEAFE9B0C529}" destId="{B8FB4918-8CDE-4553-AAC6-B07C3B75FA46}" srcOrd="4" destOrd="0" presId="urn:microsoft.com/office/officeart/2005/8/layout/process4"/>
    <dgm:cxn modelId="{CA98D37E-8367-43DD-8010-87F3D9B6D718}" type="presParOf" srcId="{B8FB4918-8CDE-4553-AAC6-B07C3B75FA46}" destId="{6BCB6F65-CA07-415B-B739-DB599CC39219}" srcOrd="0" destOrd="0" presId="urn:microsoft.com/office/officeart/2005/8/layout/process4"/>
    <dgm:cxn modelId="{B3F324A6-B28D-4598-B9E5-C9DBFCEC4B4E}" type="presParOf" srcId="{B8FB4918-8CDE-4553-AAC6-B07C3B75FA46}" destId="{6F495454-B9A3-42A2-9E9F-C27F06280F44}" srcOrd="1" destOrd="0" presId="urn:microsoft.com/office/officeart/2005/8/layout/process4"/>
    <dgm:cxn modelId="{74E4BBD3-1EBF-4AF0-AEC3-7E599BB961F0}" type="presParOf" srcId="{B8FB4918-8CDE-4553-AAC6-B07C3B75FA46}" destId="{322B0BEF-64F0-4573-9F0E-C9709543263B}" srcOrd="2" destOrd="0" presId="urn:microsoft.com/office/officeart/2005/8/layout/process4"/>
    <dgm:cxn modelId="{463F89A4-BAC2-4A68-85C0-05A5B698A4EE}" type="presParOf" srcId="{322B0BEF-64F0-4573-9F0E-C9709543263B}" destId="{27E183BF-953C-4971-8F03-83F3E6371ADA}" srcOrd="0" destOrd="0" presId="urn:microsoft.com/office/officeart/2005/8/layout/process4"/>
    <dgm:cxn modelId="{B9B2D93B-3BBE-46A6-BB47-0A3B07294A77}" type="presParOf" srcId="{4616F4E7-B9BE-4C65-B943-DEAFE9B0C529}" destId="{9D49589C-D005-423B-9E9F-4BCA20A8EA2D}" srcOrd="5" destOrd="0" presId="urn:microsoft.com/office/officeart/2005/8/layout/process4"/>
    <dgm:cxn modelId="{60238611-E2C8-4F4A-B958-5995CB25D1C4}" type="presParOf" srcId="{4616F4E7-B9BE-4C65-B943-DEAFE9B0C529}" destId="{5F9C760F-1899-4873-856A-493B30DCD526}" srcOrd="6" destOrd="0" presId="urn:microsoft.com/office/officeart/2005/8/layout/process4"/>
    <dgm:cxn modelId="{4204E978-8319-4BFF-9B65-0283CE06D21D}" type="presParOf" srcId="{5F9C760F-1899-4873-856A-493B30DCD526}" destId="{C57A886C-3326-44FB-AC2F-018BC105C4DA}" srcOrd="0" destOrd="0" presId="urn:microsoft.com/office/officeart/2005/8/layout/process4"/>
    <dgm:cxn modelId="{27EC68CB-55C5-4255-A25E-5568D4325ACC}" type="presParOf" srcId="{5F9C760F-1899-4873-856A-493B30DCD526}" destId="{4AAB248F-8111-454D-A5D6-48EAA3ADD9D7}" srcOrd="1" destOrd="0" presId="urn:microsoft.com/office/officeart/2005/8/layout/process4"/>
    <dgm:cxn modelId="{2581D741-B986-4D8C-8DC1-D36CB85A475A}" type="presParOf" srcId="{5F9C760F-1899-4873-856A-493B30DCD526}" destId="{02D2060C-8FAA-4972-B3A6-B6FE5DA769E6}" srcOrd="2" destOrd="0" presId="urn:microsoft.com/office/officeart/2005/8/layout/process4"/>
    <dgm:cxn modelId="{9C009B53-4B11-4EA0-B461-C8C957DEFAD7}" type="presParOf" srcId="{02D2060C-8FAA-4972-B3A6-B6FE5DA769E6}" destId="{5FD78EF1-03A7-4FB1-A3A9-B79FF28C74D1}" srcOrd="0" destOrd="0" presId="urn:microsoft.com/office/officeart/2005/8/layout/process4"/>
    <dgm:cxn modelId="{47D37464-22EE-44BF-819A-A0574004F8F0}" type="presParOf" srcId="{4616F4E7-B9BE-4C65-B943-DEAFE9B0C529}" destId="{D8440DE3-8B0D-424E-BC8E-E4DAABC08CFA}" srcOrd="7" destOrd="0" presId="urn:microsoft.com/office/officeart/2005/8/layout/process4"/>
    <dgm:cxn modelId="{6C64E697-EED2-46A0-A088-21CE5E738F15}" type="presParOf" srcId="{4616F4E7-B9BE-4C65-B943-DEAFE9B0C529}" destId="{2E8E39E9-0E4B-409D-89B8-FD6917552114}" srcOrd="8" destOrd="0" presId="urn:microsoft.com/office/officeart/2005/8/layout/process4"/>
    <dgm:cxn modelId="{112AAC86-E1E6-48DA-9F9F-78963FDD404C}" type="presParOf" srcId="{2E8E39E9-0E4B-409D-89B8-FD6917552114}" destId="{041B230A-7CF6-4BE5-9355-6905CCA53647}" srcOrd="0" destOrd="0" presId="urn:microsoft.com/office/officeart/2005/8/layout/process4"/>
  </dgm:cxnLst>
  <dgm:bg/>
  <dgm:whole/>
  <dgm:extLst>
    <a:ext uri="http://schemas.microsoft.com/office/drawing/2008/diagram">
      <dsp:dataModelExt xmlns:dsp="http://schemas.microsoft.com/office/drawing/2008/diagram" relId="rId9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A4AB9A-B48A-4D0D-BFE4-AEA19533EFC5}">
      <dsp:nvSpPr>
        <dsp:cNvPr id="0" name=""/>
        <dsp:cNvSpPr/>
      </dsp:nvSpPr>
      <dsp:spPr>
        <a:xfrm>
          <a:off x="0" y="3950296"/>
          <a:ext cx="6167755" cy="648079"/>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DevOps en la actualidad</a:t>
          </a:r>
          <a:endParaRPr lang="en-US" sz="1200" kern="1200">
            <a:latin typeface="Arial" panose="020B0604020202020204" pitchFamily="34" charset="0"/>
            <a:cs typeface="Arial" panose="020B0604020202020204" pitchFamily="34" charset="0"/>
          </a:endParaRPr>
        </a:p>
      </dsp:txBody>
      <dsp:txXfrm>
        <a:off x="0" y="3950296"/>
        <a:ext cx="6167755" cy="349962"/>
      </dsp:txXfrm>
    </dsp:sp>
    <dsp:sp modelId="{8F0AF0A4-97F9-4BBC-8387-3849899A3DFF}">
      <dsp:nvSpPr>
        <dsp:cNvPr id="0" name=""/>
        <dsp:cNvSpPr/>
      </dsp:nvSpPr>
      <dsp:spPr>
        <a:xfrm>
          <a:off x="0" y="4287297"/>
          <a:ext cx="1541938" cy="298116"/>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Mayor colaboración</a:t>
          </a:r>
          <a:endParaRPr lang="en-US" sz="1100" kern="1200">
            <a:latin typeface="Arial" panose="020B0604020202020204" pitchFamily="34" charset="0"/>
            <a:cs typeface="Arial" panose="020B0604020202020204" pitchFamily="34" charset="0"/>
          </a:endParaRPr>
        </a:p>
      </dsp:txBody>
      <dsp:txXfrm>
        <a:off x="0" y="4287297"/>
        <a:ext cx="1541938" cy="298116"/>
      </dsp:txXfrm>
    </dsp:sp>
    <dsp:sp modelId="{C118D9F3-390F-4E54-A11A-6DA7D42202D4}">
      <dsp:nvSpPr>
        <dsp:cNvPr id="0" name=""/>
        <dsp:cNvSpPr/>
      </dsp:nvSpPr>
      <dsp:spPr>
        <a:xfrm>
          <a:off x="1541938" y="4287297"/>
          <a:ext cx="1541938" cy="298116"/>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Entregas continuas</a:t>
          </a:r>
          <a:endParaRPr lang="en-US" sz="1100" kern="1200">
            <a:latin typeface="Arial" panose="020B0604020202020204" pitchFamily="34" charset="0"/>
            <a:cs typeface="Arial" panose="020B0604020202020204" pitchFamily="34" charset="0"/>
          </a:endParaRPr>
        </a:p>
      </dsp:txBody>
      <dsp:txXfrm>
        <a:off x="1541938" y="4287297"/>
        <a:ext cx="1541938" cy="298116"/>
      </dsp:txXfrm>
    </dsp:sp>
    <dsp:sp modelId="{1B36F594-5249-43E9-898F-4CA135DFA8B8}">
      <dsp:nvSpPr>
        <dsp:cNvPr id="0" name=""/>
        <dsp:cNvSpPr/>
      </dsp:nvSpPr>
      <dsp:spPr>
        <a:xfrm>
          <a:off x="3083877" y="4287297"/>
          <a:ext cx="1541938" cy="298116"/>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Mejor calidad</a:t>
          </a:r>
          <a:endParaRPr lang="en-US" sz="1100" kern="1200">
            <a:latin typeface="Arial" panose="020B0604020202020204" pitchFamily="34" charset="0"/>
            <a:cs typeface="Arial" panose="020B0604020202020204" pitchFamily="34" charset="0"/>
          </a:endParaRPr>
        </a:p>
      </dsp:txBody>
      <dsp:txXfrm>
        <a:off x="3083877" y="4287297"/>
        <a:ext cx="1541938" cy="298116"/>
      </dsp:txXfrm>
    </dsp:sp>
    <dsp:sp modelId="{2A05A8AC-3D74-4EC9-A159-64AED16758FB}">
      <dsp:nvSpPr>
        <dsp:cNvPr id="0" name=""/>
        <dsp:cNvSpPr/>
      </dsp:nvSpPr>
      <dsp:spPr>
        <a:xfrm>
          <a:off x="4625816" y="4287297"/>
          <a:ext cx="1541938" cy="298116"/>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Adaptación al cambio</a:t>
          </a:r>
          <a:endParaRPr lang="en-US" sz="1100" kern="1200">
            <a:latin typeface="Arial" panose="020B0604020202020204" pitchFamily="34" charset="0"/>
            <a:cs typeface="Arial" panose="020B0604020202020204" pitchFamily="34" charset="0"/>
          </a:endParaRPr>
        </a:p>
      </dsp:txBody>
      <dsp:txXfrm>
        <a:off x="4625816" y="4287297"/>
        <a:ext cx="1541938" cy="298116"/>
      </dsp:txXfrm>
    </dsp:sp>
    <dsp:sp modelId="{5C4D396A-0B03-4E74-8FA5-9329D8C80843}">
      <dsp:nvSpPr>
        <dsp:cNvPr id="0" name=""/>
        <dsp:cNvSpPr/>
      </dsp:nvSpPr>
      <dsp:spPr>
        <a:xfrm rot="10800000">
          <a:off x="0" y="2963272"/>
          <a:ext cx="6167755" cy="996745"/>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Automatización de procesos</a:t>
          </a:r>
          <a:endParaRPr lang="en-US" sz="1200" kern="1200">
            <a:latin typeface="Arial" panose="020B0604020202020204" pitchFamily="34" charset="0"/>
            <a:cs typeface="Arial" panose="020B0604020202020204" pitchFamily="34" charset="0"/>
          </a:endParaRPr>
        </a:p>
      </dsp:txBody>
      <dsp:txXfrm rot="-10800000">
        <a:off x="0" y="2963272"/>
        <a:ext cx="6167755" cy="349857"/>
      </dsp:txXfrm>
    </dsp:sp>
    <dsp:sp modelId="{DBE88991-8555-4D89-9C2A-B9F07CEA4D76}">
      <dsp:nvSpPr>
        <dsp:cNvPr id="0" name=""/>
        <dsp:cNvSpPr/>
      </dsp:nvSpPr>
      <dsp:spPr>
        <a:xfrm>
          <a:off x="3011" y="3313130"/>
          <a:ext cx="2053910" cy="298026"/>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CI/CD</a:t>
          </a:r>
          <a:endParaRPr lang="en-US" sz="1100" kern="1200">
            <a:latin typeface="Arial" panose="020B0604020202020204" pitchFamily="34" charset="0"/>
            <a:cs typeface="Arial" panose="020B0604020202020204" pitchFamily="34" charset="0"/>
          </a:endParaRPr>
        </a:p>
      </dsp:txBody>
      <dsp:txXfrm>
        <a:off x="3011" y="3313130"/>
        <a:ext cx="2053910" cy="298026"/>
      </dsp:txXfrm>
    </dsp:sp>
    <dsp:sp modelId="{BCD7B68A-FA6F-4340-A19C-495E8835D65D}">
      <dsp:nvSpPr>
        <dsp:cNvPr id="0" name=""/>
        <dsp:cNvSpPr/>
      </dsp:nvSpPr>
      <dsp:spPr>
        <a:xfrm>
          <a:off x="2056922" y="3313130"/>
          <a:ext cx="2053910" cy="298026"/>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Contenedores</a:t>
          </a:r>
          <a:endParaRPr lang="en-US" sz="1100" kern="1200">
            <a:latin typeface="Arial" panose="020B0604020202020204" pitchFamily="34" charset="0"/>
            <a:cs typeface="Arial" panose="020B0604020202020204" pitchFamily="34" charset="0"/>
          </a:endParaRPr>
        </a:p>
      </dsp:txBody>
      <dsp:txXfrm>
        <a:off x="2056922" y="3313130"/>
        <a:ext cx="2053910" cy="298026"/>
      </dsp:txXfrm>
    </dsp:sp>
    <dsp:sp modelId="{2F0C0D5E-65F0-4489-9EB9-40922F104920}">
      <dsp:nvSpPr>
        <dsp:cNvPr id="0" name=""/>
        <dsp:cNvSpPr/>
      </dsp:nvSpPr>
      <dsp:spPr>
        <a:xfrm>
          <a:off x="4110832" y="3313130"/>
          <a:ext cx="2053910" cy="298026"/>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Nube</a:t>
          </a:r>
          <a:endParaRPr lang="en-US" sz="1100" kern="1200">
            <a:latin typeface="Arial" panose="020B0604020202020204" pitchFamily="34" charset="0"/>
            <a:cs typeface="Arial" panose="020B0604020202020204" pitchFamily="34" charset="0"/>
          </a:endParaRPr>
        </a:p>
      </dsp:txBody>
      <dsp:txXfrm>
        <a:off x="4110832" y="3313130"/>
        <a:ext cx="2053910" cy="298026"/>
      </dsp:txXfrm>
    </dsp:sp>
    <dsp:sp modelId="{570C34BE-74DF-4582-AA45-F5B94700BBE3}">
      <dsp:nvSpPr>
        <dsp:cNvPr id="0" name=""/>
        <dsp:cNvSpPr/>
      </dsp:nvSpPr>
      <dsp:spPr>
        <a:xfrm rot="10800000">
          <a:off x="0" y="1976247"/>
          <a:ext cx="6167755" cy="996745"/>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Surgimiento de DevOps</a:t>
          </a:r>
          <a:endParaRPr lang="en-US" sz="1200" kern="1200">
            <a:latin typeface="Arial" panose="020B0604020202020204" pitchFamily="34" charset="0"/>
            <a:cs typeface="Arial" panose="020B0604020202020204" pitchFamily="34" charset="0"/>
          </a:endParaRPr>
        </a:p>
      </dsp:txBody>
      <dsp:txXfrm rot="-10800000">
        <a:off x="0" y="1976247"/>
        <a:ext cx="6167755" cy="349857"/>
      </dsp:txXfrm>
    </dsp:sp>
    <dsp:sp modelId="{5E772791-92A4-4C36-89E6-1D84A2E60673}">
      <dsp:nvSpPr>
        <dsp:cNvPr id="0" name=""/>
        <dsp:cNvSpPr/>
      </dsp:nvSpPr>
      <dsp:spPr>
        <a:xfrm>
          <a:off x="0" y="2326105"/>
          <a:ext cx="6167755" cy="298026"/>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Integración de desarrollo y operaciones</a:t>
          </a:r>
          <a:endParaRPr lang="en-US" sz="1100" kern="1200">
            <a:latin typeface="Arial" panose="020B0604020202020204" pitchFamily="34" charset="0"/>
            <a:cs typeface="Arial" panose="020B0604020202020204" pitchFamily="34" charset="0"/>
          </a:endParaRPr>
        </a:p>
      </dsp:txBody>
      <dsp:txXfrm>
        <a:off x="0" y="2326105"/>
        <a:ext cx="6167755" cy="298026"/>
      </dsp:txXfrm>
    </dsp:sp>
    <dsp:sp modelId="{01E8AD5F-58AC-410F-B070-E3C5C96198BC}">
      <dsp:nvSpPr>
        <dsp:cNvPr id="0" name=""/>
        <dsp:cNvSpPr/>
      </dsp:nvSpPr>
      <dsp:spPr>
        <a:xfrm rot="10800000">
          <a:off x="0" y="989223"/>
          <a:ext cx="6167755" cy="996745"/>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Necesidad de mejorar la colaboración</a:t>
          </a:r>
          <a:endParaRPr lang="en-US" sz="1200" kern="1200">
            <a:latin typeface="Arial" panose="020B0604020202020204" pitchFamily="34" charset="0"/>
            <a:cs typeface="Arial" panose="020B0604020202020204" pitchFamily="34" charset="0"/>
          </a:endParaRPr>
        </a:p>
      </dsp:txBody>
      <dsp:txXfrm rot="10800000">
        <a:off x="0" y="989223"/>
        <a:ext cx="6167755" cy="647655"/>
      </dsp:txXfrm>
    </dsp:sp>
    <dsp:sp modelId="{5253C33D-C44B-4511-B7A3-032A685585B6}">
      <dsp:nvSpPr>
        <dsp:cNvPr id="0" name=""/>
        <dsp:cNvSpPr/>
      </dsp:nvSpPr>
      <dsp:spPr>
        <a:xfrm rot="10800000">
          <a:off x="0" y="2199"/>
          <a:ext cx="6167755" cy="996745"/>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Desarrollo tradicional</a:t>
          </a:r>
          <a:endParaRPr lang="es-ES" sz="1200" kern="1200">
            <a:latin typeface="Arial" panose="020B0604020202020204" pitchFamily="34" charset="0"/>
            <a:cs typeface="Arial" panose="020B0604020202020204" pitchFamily="34" charset="0"/>
          </a:endParaRPr>
        </a:p>
      </dsp:txBody>
      <dsp:txXfrm rot="-10800000">
        <a:off x="0" y="2199"/>
        <a:ext cx="6167755" cy="349857"/>
      </dsp:txXfrm>
    </dsp:sp>
    <dsp:sp modelId="{A4497CB2-F2F3-4A2F-A0FB-4430A5E1B935}">
      <dsp:nvSpPr>
        <dsp:cNvPr id="0" name=""/>
        <dsp:cNvSpPr/>
      </dsp:nvSpPr>
      <dsp:spPr>
        <a:xfrm>
          <a:off x="0" y="352056"/>
          <a:ext cx="6167755" cy="298026"/>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Equipos separados</a:t>
          </a:r>
          <a:endParaRPr lang="en-US" sz="1100" kern="1200">
            <a:latin typeface="Arial" panose="020B0604020202020204" pitchFamily="34" charset="0"/>
            <a:cs typeface="Arial" panose="020B0604020202020204" pitchFamily="34" charset="0"/>
          </a:endParaRPr>
        </a:p>
      </dsp:txBody>
      <dsp:txXfrm>
        <a:off x="0" y="352056"/>
        <a:ext cx="6167755" cy="2980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695038-912F-4971-841D-46D8B2FD2C1A}">
      <dsp:nvSpPr>
        <dsp:cNvPr id="0" name=""/>
        <dsp:cNvSpPr/>
      </dsp:nvSpPr>
      <dsp:spPr>
        <a:xfrm>
          <a:off x="925227" y="-25389"/>
          <a:ext cx="4493195" cy="4493195"/>
        </a:xfrm>
        <a:prstGeom prst="circularArrow">
          <a:avLst>
            <a:gd name="adj1" fmla="val 5544"/>
            <a:gd name="adj2" fmla="val 330680"/>
            <a:gd name="adj3" fmla="val 13807455"/>
            <a:gd name="adj4" fmla="val 17366805"/>
            <a:gd name="adj5" fmla="val 575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FD0172D-6DF8-4F52-906B-75E2FCF0B61F}">
      <dsp:nvSpPr>
        <dsp:cNvPr id="0" name=""/>
        <dsp:cNvSpPr/>
      </dsp:nvSpPr>
      <dsp:spPr>
        <a:xfrm>
          <a:off x="2134167" y="1146"/>
          <a:ext cx="2075315" cy="1037657"/>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Colaboración:</a:t>
          </a:r>
          <a:r>
            <a:rPr lang="es-CO" sz="900" kern="1200">
              <a:latin typeface="Arial" panose="020B0604020202020204" pitchFamily="34" charset="0"/>
              <a:cs typeface="Arial" panose="020B0604020202020204" pitchFamily="34" charset="0"/>
            </a:rPr>
            <a:t> promueve el trabajo conjunto entre los equipos de desarrollo, operaciones y demás áreas involucradas, favoreciendo la comunicación y la responsabilidad compartida.</a:t>
          </a:r>
          <a:endParaRPr lang="es-ES" sz="900" kern="1200">
            <a:latin typeface="Arial" panose="020B0604020202020204" pitchFamily="34" charset="0"/>
            <a:cs typeface="Arial" panose="020B0604020202020204" pitchFamily="34" charset="0"/>
          </a:endParaRPr>
        </a:p>
      </dsp:txBody>
      <dsp:txXfrm>
        <a:off x="2184821" y="51800"/>
        <a:ext cx="1974007" cy="936349"/>
      </dsp:txXfrm>
    </dsp:sp>
    <dsp:sp modelId="{89D5DC31-01DE-45DF-8CFF-C1243D10101E}">
      <dsp:nvSpPr>
        <dsp:cNvPr id="0" name=""/>
        <dsp:cNvSpPr/>
      </dsp:nvSpPr>
      <dsp:spPr>
        <a:xfrm>
          <a:off x="3956462" y="1325121"/>
          <a:ext cx="2075315" cy="1037657"/>
        </a:xfrm>
        <a:prstGeom prst="round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Automatización:</a:t>
          </a:r>
          <a:r>
            <a:rPr lang="es-CO" sz="900" kern="1200">
              <a:latin typeface="Arial" panose="020B0604020202020204" pitchFamily="34" charset="0"/>
              <a:cs typeface="Arial" panose="020B0604020202020204" pitchFamily="34" charset="0"/>
            </a:rPr>
            <a:t> permite ejecutar de forma automática tareas relacionadas con la construcción, las pruebas, el despliegue y el monitoreo de las aplicaciones, reduciendo errores y aumentando la eficiencia.</a:t>
          </a:r>
          <a:endParaRPr lang="en-US" sz="900" kern="1200">
            <a:latin typeface="Arial" panose="020B0604020202020204" pitchFamily="34" charset="0"/>
            <a:cs typeface="Arial" panose="020B0604020202020204" pitchFamily="34" charset="0"/>
          </a:endParaRPr>
        </a:p>
      </dsp:txBody>
      <dsp:txXfrm>
        <a:off x="4007116" y="1375775"/>
        <a:ext cx="1974007" cy="936349"/>
      </dsp:txXfrm>
    </dsp:sp>
    <dsp:sp modelId="{623E8747-9C86-4A0F-86A4-BBDB0313648B}">
      <dsp:nvSpPr>
        <dsp:cNvPr id="0" name=""/>
        <dsp:cNvSpPr/>
      </dsp:nvSpPr>
      <dsp:spPr>
        <a:xfrm>
          <a:off x="3260407" y="3467358"/>
          <a:ext cx="2075315" cy="1037657"/>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Integración continua:</a:t>
          </a:r>
          <a:r>
            <a:rPr lang="es-CO" sz="900" kern="1200">
              <a:latin typeface="Arial" panose="020B0604020202020204" pitchFamily="34" charset="0"/>
              <a:cs typeface="Arial" panose="020B0604020202020204" pitchFamily="34" charset="0"/>
            </a:rPr>
            <a:t> facilita la incorporación frecuente de cambios al código fuente y su validación mediante pruebas automatizadas.</a:t>
          </a:r>
          <a:endParaRPr lang="en-US" sz="900" kern="1200">
            <a:latin typeface="Arial" panose="020B0604020202020204" pitchFamily="34" charset="0"/>
            <a:cs typeface="Arial" panose="020B0604020202020204" pitchFamily="34" charset="0"/>
          </a:endParaRPr>
        </a:p>
      </dsp:txBody>
      <dsp:txXfrm>
        <a:off x="3311061" y="3518012"/>
        <a:ext cx="1974007" cy="936349"/>
      </dsp:txXfrm>
    </dsp:sp>
    <dsp:sp modelId="{C8643D97-BE9A-4B34-8941-5879F58EAFDD}">
      <dsp:nvSpPr>
        <dsp:cNvPr id="0" name=""/>
        <dsp:cNvSpPr/>
      </dsp:nvSpPr>
      <dsp:spPr>
        <a:xfrm>
          <a:off x="1007926" y="3467358"/>
          <a:ext cx="2075315" cy="1037657"/>
        </a:xfrm>
        <a:prstGeom prst="round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Retroalimentación continua:</a:t>
          </a:r>
          <a:r>
            <a:rPr lang="es-CO" sz="900" kern="1200">
              <a:latin typeface="Arial" panose="020B0604020202020204" pitchFamily="34" charset="0"/>
              <a:cs typeface="Arial" panose="020B0604020202020204" pitchFamily="34" charset="0"/>
            </a:rPr>
            <a:t> proporciona información permanente sobre el comportamiento de las aplicaciones para identificar oportunidades de mejora y responder oportunamente a los incidentes.</a:t>
          </a:r>
          <a:endParaRPr lang="en-US" sz="900" kern="1200">
            <a:latin typeface="Arial" panose="020B0604020202020204" pitchFamily="34" charset="0"/>
            <a:cs typeface="Arial" panose="020B0604020202020204" pitchFamily="34" charset="0"/>
          </a:endParaRPr>
        </a:p>
      </dsp:txBody>
      <dsp:txXfrm>
        <a:off x="1058580" y="3518012"/>
        <a:ext cx="1974007" cy="936349"/>
      </dsp:txXfrm>
    </dsp:sp>
    <dsp:sp modelId="{8EDA52FF-B2F2-467B-B4F3-25D36B6C1FF1}">
      <dsp:nvSpPr>
        <dsp:cNvPr id="0" name=""/>
        <dsp:cNvSpPr/>
      </dsp:nvSpPr>
      <dsp:spPr>
        <a:xfrm>
          <a:off x="311871" y="1325121"/>
          <a:ext cx="2075315" cy="1037657"/>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Mejora continua:</a:t>
          </a:r>
          <a:r>
            <a:rPr lang="es-CO" sz="900" kern="1200">
              <a:latin typeface="Arial" panose="020B0604020202020204" pitchFamily="34" charset="0"/>
              <a:cs typeface="Arial" panose="020B0604020202020204" pitchFamily="34" charset="0"/>
            </a:rPr>
            <a:t> impulsa la evaluación y optimización constante de los procesos, con el fin de incrementar la calidad del </a:t>
          </a:r>
          <a:r>
            <a:rPr lang="es-CO" sz="900" i="1" kern="1200">
              <a:latin typeface="Arial" panose="020B0604020202020204" pitchFamily="34" charset="0"/>
              <a:cs typeface="Arial" panose="020B0604020202020204" pitchFamily="34" charset="0"/>
            </a:rPr>
            <a:t>software</a:t>
          </a:r>
          <a:r>
            <a:rPr lang="es-CO" sz="900" kern="1200">
              <a:latin typeface="Arial" panose="020B0604020202020204" pitchFamily="34" charset="0"/>
              <a:cs typeface="Arial" panose="020B0604020202020204" pitchFamily="34" charset="0"/>
            </a:rPr>
            <a:t> y la eficiencia del trabajo colaborativo.</a:t>
          </a:r>
          <a:endParaRPr lang="en-US" sz="900" kern="1200">
            <a:latin typeface="Arial" panose="020B0604020202020204" pitchFamily="34" charset="0"/>
            <a:cs typeface="Arial" panose="020B0604020202020204" pitchFamily="34" charset="0"/>
          </a:endParaRPr>
        </a:p>
      </dsp:txBody>
      <dsp:txXfrm>
        <a:off x="362525" y="1375775"/>
        <a:ext cx="1974007" cy="93634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484E5C-7BD6-421F-825D-37738883F1CA}">
      <dsp:nvSpPr>
        <dsp:cNvPr id="0" name=""/>
        <dsp:cNvSpPr/>
      </dsp:nvSpPr>
      <dsp:spPr>
        <a:xfrm>
          <a:off x="441274" y="66177"/>
          <a:ext cx="1589243" cy="186969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054DD2B-5E92-4B8E-B8C5-904A0F335E9F}">
      <dsp:nvSpPr>
        <dsp:cNvPr id="0" name=""/>
        <dsp:cNvSpPr/>
      </dsp:nvSpPr>
      <dsp:spPr>
        <a:xfrm>
          <a:off x="520736" y="140965"/>
          <a:ext cx="1430319" cy="121530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24ABC6F-EDFC-46FE-A21E-F36C74F77F2C}">
      <dsp:nvSpPr>
        <dsp:cNvPr id="0" name=""/>
        <dsp:cNvSpPr/>
      </dsp:nvSpPr>
      <dsp:spPr>
        <a:xfrm>
          <a:off x="520736" y="1543254"/>
          <a:ext cx="1430319" cy="3178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Promueve la participación activa de todos los integrantes del equipo durante el ciclo de vida del </a:t>
          </a:r>
          <a:r>
            <a:rPr lang="es-CO" sz="600" i="1" kern="1200">
              <a:latin typeface="Arial" panose="020B0604020202020204" pitchFamily="34" charset="0"/>
              <a:cs typeface="Arial" panose="020B0604020202020204" pitchFamily="34" charset="0"/>
            </a:rPr>
            <a:t>software</a:t>
          </a:r>
          <a:r>
            <a:rPr lang="es-CO" sz="600" kern="1200">
              <a:latin typeface="Arial" panose="020B0604020202020204" pitchFamily="34" charset="0"/>
              <a:cs typeface="Arial" panose="020B0604020202020204" pitchFamily="34" charset="0"/>
            </a:rPr>
            <a:t>.</a:t>
          </a:r>
          <a:endParaRPr lang="en-US" sz="600" kern="1200">
            <a:latin typeface="Arial" panose="020B0604020202020204" pitchFamily="34" charset="0"/>
            <a:cs typeface="Arial" panose="020B0604020202020204" pitchFamily="34" charset="0"/>
          </a:endParaRPr>
        </a:p>
      </dsp:txBody>
      <dsp:txXfrm>
        <a:off x="520736" y="1543254"/>
        <a:ext cx="1430319" cy="317833"/>
      </dsp:txXfrm>
    </dsp:sp>
    <dsp:sp modelId="{8774F185-BAC9-49E2-B199-015E0C8A3826}">
      <dsp:nvSpPr>
        <dsp:cNvPr id="0" name=""/>
        <dsp:cNvSpPr/>
      </dsp:nvSpPr>
      <dsp:spPr>
        <a:xfrm>
          <a:off x="520736" y="1356269"/>
          <a:ext cx="1430319" cy="1869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Trabajo colaborativo</a:t>
          </a:r>
          <a:endParaRPr lang="es-ES" sz="800" kern="1200">
            <a:latin typeface="Arial" panose="020B0604020202020204" pitchFamily="34" charset="0"/>
            <a:cs typeface="Arial" panose="020B0604020202020204" pitchFamily="34" charset="0"/>
          </a:endParaRPr>
        </a:p>
      </dsp:txBody>
      <dsp:txXfrm>
        <a:off x="520736" y="1356269"/>
        <a:ext cx="1430319" cy="186984"/>
      </dsp:txXfrm>
    </dsp:sp>
    <dsp:sp modelId="{0F3B2B8D-BDAF-4D46-89AA-7739B860CE18}">
      <dsp:nvSpPr>
        <dsp:cNvPr id="0" name=""/>
        <dsp:cNvSpPr/>
      </dsp:nvSpPr>
      <dsp:spPr>
        <a:xfrm>
          <a:off x="2319418" y="66177"/>
          <a:ext cx="1589243" cy="186969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770F6FD-88E4-40D8-B14B-D0FF1FA7BA49}">
      <dsp:nvSpPr>
        <dsp:cNvPr id="0" name=""/>
        <dsp:cNvSpPr/>
      </dsp:nvSpPr>
      <dsp:spPr>
        <a:xfrm>
          <a:off x="2398880" y="140965"/>
          <a:ext cx="1430319" cy="121530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D29B4CE-BB32-4F8F-830F-A8651BF3CB86}">
      <dsp:nvSpPr>
        <dsp:cNvPr id="0" name=""/>
        <dsp:cNvSpPr/>
      </dsp:nvSpPr>
      <dsp:spPr>
        <a:xfrm>
          <a:off x="2398880" y="1543254"/>
          <a:ext cx="1430319" cy="3178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Facilita el intercambio continuo de información entre las áreas involucradas.</a:t>
          </a:r>
          <a:endParaRPr lang="en-US" sz="600" kern="1200">
            <a:latin typeface="Arial" panose="020B0604020202020204" pitchFamily="34" charset="0"/>
            <a:cs typeface="Arial" panose="020B0604020202020204" pitchFamily="34" charset="0"/>
          </a:endParaRPr>
        </a:p>
      </dsp:txBody>
      <dsp:txXfrm>
        <a:off x="2398880" y="1543254"/>
        <a:ext cx="1430319" cy="317833"/>
      </dsp:txXfrm>
    </dsp:sp>
    <dsp:sp modelId="{FDD9DFFE-BC68-4DAE-80C1-76D6FF0E3D3B}">
      <dsp:nvSpPr>
        <dsp:cNvPr id="0" name=""/>
        <dsp:cNvSpPr/>
      </dsp:nvSpPr>
      <dsp:spPr>
        <a:xfrm>
          <a:off x="2398880" y="1356269"/>
          <a:ext cx="1430319" cy="1869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Comunicación permanente</a:t>
          </a:r>
          <a:endParaRPr lang="en-US" sz="800" kern="1200">
            <a:latin typeface="Arial" panose="020B0604020202020204" pitchFamily="34" charset="0"/>
            <a:cs typeface="Arial" panose="020B0604020202020204" pitchFamily="34" charset="0"/>
          </a:endParaRPr>
        </a:p>
      </dsp:txBody>
      <dsp:txXfrm>
        <a:off x="2398880" y="1356269"/>
        <a:ext cx="1430319" cy="186984"/>
      </dsp:txXfrm>
    </dsp:sp>
    <dsp:sp modelId="{330B78FE-24A6-45AB-B268-EBA3F710B674}">
      <dsp:nvSpPr>
        <dsp:cNvPr id="0" name=""/>
        <dsp:cNvSpPr/>
      </dsp:nvSpPr>
      <dsp:spPr>
        <a:xfrm>
          <a:off x="4197561" y="66177"/>
          <a:ext cx="1589243" cy="186969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1B56E79-C72D-4822-B7EC-CEB466039439}">
      <dsp:nvSpPr>
        <dsp:cNvPr id="0" name=""/>
        <dsp:cNvSpPr/>
      </dsp:nvSpPr>
      <dsp:spPr>
        <a:xfrm>
          <a:off x="4277024" y="140965"/>
          <a:ext cx="1430319" cy="1215303"/>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7A5CAB-F656-4E4B-8F7A-FED1AD2FE5BB}">
      <dsp:nvSpPr>
        <dsp:cNvPr id="0" name=""/>
        <dsp:cNvSpPr/>
      </dsp:nvSpPr>
      <dsp:spPr>
        <a:xfrm>
          <a:off x="4277024" y="1543254"/>
          <a:ext cx="1430319" cy="3178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Fomenta el compromiso conjunto con la calidad, la disponibilidad y el funcionamiento de las aplicaciones.</a:t>
          </a:r>
          <a:endParaRPr lang="en-US" sz="600" kern="1200">
            <a:latin typeface="Arial" panose="020B0604020202020204" pitchFamily="34" charset="0"/>
            <a:cs typeface="Arial" panose="020B0604020202020204" pitchFamily="34" charset="0"/>
          </a:endParaRPr>
        </a:p>
      </dsp:txBody>
      <dsp:txXfrm>
        <a:off x="4277024" y="1543254"/>
        <a:ext cx="1430319" cy="317833"/>
      </dsp:txXfrm>
    </dsp:sp>
    <dsp:sp modelId="{939CB533-75F1-4885-831E-146BD9CD8164}">
      <dsp:nvSpPr>
        <dsp:cNvPr id="0" name=""/>
        <dsp:cNvSpPr/>
      </dsp:nvSpPr>
      <dsp:spPr>
        <a:xfrm>
          <a:off x="4277024" y="1356269"/>
          <a:ext cx="1430319" cy="1869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Responsabilidad compartida</a:t>
          </a:r>
          <a:endParaRPr lang="en-US" sz="800" kern="1200">
            <a:latin typeface="Arial" panose="020B0604020202020204" pitchFamily="34" charset="0"/>
            <a:cs typeface="Arial" panose="020B0604020202020204" pitchFamily="34" charset="0"/>
          </a:endParaRPr>
        </a:p>
      </dsp:txBody>
      <dsp:txXfrm>
        <a:off x="4277024" y="1356269"/>
        <a:ext cx="1430319" cy="186984"/>
      </dsp:txXfrm>
    </dsp:sp>
    <dsp:sp modelId="{249C8895-AA96-4E88-846C-EAEE7A4B77D5}">
      <dsp:nvSpPr>
        <dsp:cNvPr id="0" name=""/>
        <dsp:cNvSpPr/>
      </dsp:nvSpPr>
      <dsp:spPr>
        <a:xfrm>
          <a:off x="1380346" y="2094800"/>
          <a:ext cx="1589243" cy="186969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5D861D44-A207-425A-98E4-758A1FD59CA8}">
      <dsp:nvSpPr>
        <dsp:cNvPr id="0" name=""/>
        <dsp:cNvSpPr/>
      </dsp:nvSpPr>
      <dsp:spPr>
        <a:xfrm>
          <a:off x="1459808" y="2169588"/>
          <a:ext cx="1430319" cy="1215303"/>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3D39BBA-0595-426A-8B84-A877AB851C4A}">
      <dsp:nvSpPr>
        <dsp:cNvPr id="0" name=""/>
        <dsp:cNvSpPr/>
      </dsp:nvSpPr>
      <dsp:spPr>
        <a:xfrm>
          <a:off x="1459808" y="3571876"/>
          <a:ext cx="1430319" cy="3178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Disminuye la ejecución manual de tareas repetitivas y mejora la eficiencia.</a:t>
          </a:r>
          <a:endParaRPr lang="en-US" sz="600" kern="1200">
            <a:latin typeface="Arial" panose="020B0604020202020204" pitchFamily="34" charset="0"/>
            <a:cs typeface="Arial" panose="020B0604020202020204" pitchFamily="34" charset="0"/>
          </a:endParaRPr>
        </a:p>
      </dsp:txBody>
      <dsp:txXfrm>
        <a:off x="1459808" y="3571876"/>
        <a:ext cx="1430319" cy="317833"/>
      </dsp:txXfrm>
    </dsp:sp>
    <dsp:sp modelId="{9E3A0EB0-A8A8-4C61-8CAB-8E4647A4F4B2}">
      <dsp:nvSpPr>
        <dsp:cNvPr id="0" name=""/>
        <dsp:cNvSpPr/>
      </dsp:nvSpPr>
      <dsp:spPr>
        <a:xfrm>
          <a:off x="1459808" y="3384892"/>
          <a:ext cx="1430319" cy="1869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Automatización de procesos</a:t>
          </a:r>
          <a:endParaRPr lang="en-US" sz="800" kern="1200">
            <a:latin typeface="Arial" panose="020B0604020202020204" pitchFamily="34" charset="0"/>
            <a:cs typeface="Arial" panose="020B0604020202020204" pitchFamily="34" charset="0"/>
          </a:endParaRPr>
        </a:p>
      </dsp:txBody>
      <dsp:txXfrm>
        <a:off x="1459808" y="3384892"/>
        <a:ext cx="1430319" cy="186984"/>
      </dsp:txXfrm>
    </dsp:sp>
    <dsp:sp modelId="{B32DAF46-0DDB-4FD6-A367-A6DB854F7DAB}">
      <dsp:nvSpPr>
        <dsp:cNvPr id="0" name=""/>
        <dsp:cNvSpPr/>
      </dsp:nvSpPr>
      <dsp:spPr>
        <a:xfrm>
          <a:off x="3258490" y="2094800"/>
          <a:ext cx="1589243" cy="186969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D86AC4F-C920-4BDC-B933-E50B54421D54}">
      <dsp:nvSpPr>
        <dsp:cNvPr id="0" name=""/>
        <dsp:cNvSpPr/>
      </dsp:nvSpPr>
      <dsp:spPr>
        <a:xfrm>
          <a:off x="3337952" y="2169588"/>
          <a:ext cx="1430319" cy="1215303"/>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725624D-3686-4553-A3EB-465C58232F20}">
      <dsp:nvSpPr>
        <dsp:cNvPr id="0" name=""/>
        <dsp:cNvSpPr/>
      </dsp:nvSpPr>
      <dsp:spPr>
        <a:xfrm>
          <a:off x="3337952" y="3571876"/>
          <a:ext cx="1430319" cy="3178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Impulsa la evaluación constante de los procesos para identificar oportunidades de optimización.</a:t>
          </a:r>
          <a:endParaRPr lang="en-US" sz="600" kern="1200">
            <a:latin typeface="Arial" panose="020B0604020202020204" pitchFamily="34" charset="0"/>
            <a:cs typeface="Arial" panose="020B0604020202020204" pitchFamily="34" charset="0"/>
          </a:endParaRPr>
        </a:p>
      </dsp:txBody>
      <dsp:txXfrm>
        <a:off x="3337952" y="3571876"/>
        <a:ext cx="1430319" cy="317833"/>
      </dsp:txXfrm>
    </dsp:sp>
    <dsp:sp modelId="{D9702622-CDC8-4108-831C-C6BDBE4E8B53}">
      <dsp:nvSpPr>
        <dsp:cNvPr id="0" name=""/>
        <dsp:cNvSpPr/>
      </dsp:nvSpPr>
      <dsp:spPr>
        <a:xfrm>
          <a:off x="3337952" y="3384892"/>
          <a:ext cx="1430319" cy="1869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Mejora continua</a:t>
          </a:r>
          <a:endParaRPr lang="en-US" sz="800" kern="1200">
            <a:latin typeface="Arial" panose="020B0604020202020204" pitchFamily="34" charset="0"/>
            <a:cs typeface="Arial" panose="020B0604020202020204" pitchFamily="34" charset="0"/>
          </a:endParaRPr>
        </a:p>
      </dsp:txBody>
      <dsp:txXfrm>
        <a:off x="3337952" y="3384892"/>
        <a:ext cx="1430319" cy="18698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BD11FE-76EA-4ABF-9DD7-8FFDD147FDEC}">
      <dsp:nvSpPr>
        <dsp:cNvPr id="0" name=""/>
        <dsp:cNvSpPr/>
      </dsp:nvSpPr>
      <dsp:spPr>
        <a:xfrm>
          <a:off x="0" y="171905"/>
          <a:ext cx="6289040" cy="496125"/>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8099" tIns="187452" rIns="488099"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Cada contenedor ejecuta una aplicación de manera independiente, evitando conflictos con otras aplicaciones o servicios que se encuentren en el mismo sistema.</a:t>
          </a:r>
          <a:endParaRPr lang="en-US" sz="900" kern="1200">
            <a:latin typeface="Arial" panose="020B0604020202020204" pitchFamily="34" charset="0"/>
            <a:cs typeface="Arial" panose="020B0604020202020204" pitchFamily="34" charset="0"/>
          </a:endParaRPr>
        </a:p>
      </dsp:txBody>
      <dsp:txXfrm>
        <a:off x="0" y="171905"/>
        <a:ext cx="6289040" cy="496125"/>
      </dsp:txXfrm>
    </dsp:sp>
    <dsp:sp modelId="{67D62710-7F3B-4707-BB50-99230930DA07}">
      <dsp:nvSpPr>
        <dsp:cNvPr id="0" name=""/>
        <dsp:cNvSpPr/>
      </dsp:nvSpPr>
      <dsp:spPr>
        <a:xfrm>
          <a:off x="314452" y="39065"/>
          <a:ext cx="4402328" cy="26568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398" tIns="0" rIns="166398"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Aislamiento</a:t>
          </a:r>
          <a:endParaRPr lang="en-US" sz="900" kern="1200">
            <a:latin typeface="Arial" panose="020B0604020202020204" pitchFamily="34" charset="0"/>
            <a:cs typeface="Arial" panose="020B0604020202020204" pitchFamily="34" charset="0"/>
          </a:endParaRPr>
        </a:p>
      </dsp:txBody>
      <dsp:txXfrm>
        <a:off x="327421" y="52034"/>
        <a:ext cx="4376390" cy="239742"/>
      </dsp:txXfrm>
    </dsp:sp>
    <dsp:sp modelId="{E9C11937-EB34-408A-B0BD-179073446B2F}">
      <dsp:nvSpPr>
        <dsp:cNvPr id="0" name=""/>
        <dsp:cNvSpPr/>
      </dsp:nvSpPr>
      <dsp:spPr>
        <a:xfrm>
          <a:off x="0" y="849471"/>
          <a:ext cx="6289040" cy="496125"/>
        </a:xfrm>
        <a:prstGeom prst="rect">
          <a:avLst/>
        </a:prstGeom>
        <a:solidFill>
          <a:schemeClr val="lt1">
            <a:alpha val="90000"/>
            <a:hueOff val="0"/>
            <a:satOff val="0"/>
            <a:lumOff val="0"/>
            <a:alphaOff val="0"/>
          </a:schemeClr>
        </a:solidFill>
        <a:ln w="25400" cap="flat" cmpd="sng" algn="ctr">
          <a:solidFill>
            <a:schemeClr val="accent4">
              <a:hueOff val="-892954"/>
              <a:satOff val="5380"/>
              <a:lumOff val="43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8099" tIns="187452" rIns="488099"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Pueden trasladarse entre diferentes entornos de desarrollo, pruebas y producción, manteniendo el mismo comportamiento y reduciendo los problemas asociados a la configuración del entorno.</a:t>
          </a:r>
          <a:endParaRPr lang="en-US" sz="900" kern="1200">
            <a:latin typeface="Arial" panose="020B0604020202020204" pitchFamily="34" charset="0"/>
            <a:cs typeface="Arial" panose="020B0604020202020204" pitchFamily="34" charset="0"/>
          </a:endParaRPr>
        </a:p>
      </dsp:txBody>
      <dsp:txXfrm>
        <a:off x="0" y="849471"/>
        <a:ext cx="6289040" cy="496125"/>
      </dsp:txXfrm>
    </dsp:sp>
    <dsp:sp modelId="{0E53E49E-83E4-4D12-A61A-59652CB33648}">
      <dsp:nvSpPr>
        <dsp:cNvPr id="0" name=""/>
        <dsp:cNvSpPr/>
      </dsp:nvSpPr>
      <dsp:spPr>
        <a:xfrm>
          <a:off x="314452" y="716631"/>
          <a:ext cx="4402328" cy="265680"/>
        </a:xfrm>
        <a:prstGeom prst="round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398" tIns="0" rIns="166398"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Portabilidad</a:t>
          </a:r>
          <a:endParaRPr lang="en-US" sz="900" kern="1200">
            <a:latin typeface="Arial" panose="020B0604020202020204" pitchFamily="34" charset="0"/>
            <a:cs typeface="Arial" panose="020B0604020202020204" pitchFamily="34" charset="0"/>
          </a:endParaRPr>
        </a:p>
      </dsp:txBody>
      <dsp:txXfrm>
        <a:off x="327421" y="729600"/>
        <a:ext cx="4376390" cy="239742"/>
      </dsp:txXfrm>
    </dsp:sp>
    <dsp:sp modelId="{C7900008-0CF8-41AB-8B82-5D83B5A18C57}">
      <dsp:nvSpPr>
        <dsp:cNvPr id="0" name=""/>
        <dsp:cNvSpPr/>
      </dsp:nvSpPr>
      <dsp:spPr>
        <a:xfrm>
          <a:off x="0" y="1527036"/>
          <a:ext cx="6289040" cy="496125"/>
        </a:xfrm>
        <a:prstGeom prst="rect">
          <a:avLst/>
        </a:prstGeom>
        <a:solidFill>
          <a:schemeClr val="lt1">
            <a:alpha val="90000"/>
            <a:hueOff val="0"/>
            <a:satOff val="0"/>
            <a:lumOff val="0"/>
            <a:alphaOff val="0"/>
          </a:schemeClr>
        </a:solidFill>
        <a:ln w="25400" cap="flat" cmpd="sng" algn="ctr">
          <a:solidFill>
            <a:schemeClr val="accent4">
              <a:hueOff val="-1785908"/>
              <a:satOff val="10760"/>
              <a:lumOff val="86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8099" tIns="187452" rIns="488099"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Utilizan menos recursos que otros mecanismos de virtualización, ya que comparten el sistema operativo del equipo anfitrión en lugar de ejecutar un sistema operativo completo para cada instancia.</a:t>
          </a:r>
          <a:endParaRPr lang="en-US" sz="900" kern="1200">
            <a:latin typeface="Arial" panose="020B0604020202020204" pitchFamily="34" charset="0"/>
            <a:cs typeface="Arial" panose="020B0604020202020204" pitchFamily="34" charset="0"/>
          </a:endParaRPr>
        </a:p>
      </dsp:txBody>
      <dsp:txXfrm>
        <a:off x="0" y="1527036"/>
        <a:ext cx="6289040" cy="496125"/>
      </dsp:txXfrm>
    </dsp:sp>
    <dsp:sp modelId="{DE8B0D84-0D21-464A-8765-6D0D8E8766E5}">
      <dsp:nvSpPr>
        <dsp:cNvPr id="0" name=""/>
        <dsp:cNvSpPr/>
      </dsp:nvSpPr>
      <dsp:spPr>
        <a:xfrm>
          <a:off x="314452" y="1394196"/>
          <a:ext cx="4402328" cy="265680"/>
        </a:xfrm>
        <a:prstGeom prst="round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398" tIns="0" rIns="166398"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Ligereza</a:t>
          </a:r>
          <a:endParaRPr lang="en-US" sz="900" kern="1200">
            <a:latin typeface="Arial" panose="020B0604020202020204" pitchFamily="34" charset="0"/>
            <a:cs typeface="Arial" panose="020B0604020202020204" pitchFamily="34" charset="0"/>
          </a:endParaRPr>
        </a:p>
      </dsp:txBody>
      <dsp:txXfrm>
        <a:off x="327421" y="1407165"/>
        <a:ext cx="4376390" cy="239742"/>
      </dsp:txXfrm>
    </dsp:sp>
    <dsp:sp modelId="{A1A6DE15-D056-461D-BCDC-C1125BC70BDF}">
      <dsp:nvSpPr>
        <dsp:cNvPr id="0" name=""/>
        <dsp:cNvSpPr/>
      </dsp:nvSpPr>
      <dsp:spPr>
        <a:xfrm>
          <a:off x="0" y="2204601"/>
          <a:ext cx="6289040" cy="496125"/>
        </a:xfrm>
        <a:prstGeom prst="rect">
          <a:avLst/>
        </a:prstGeom>
        <a:solidFill>
          <a:schemeClr val="lt1">
            <a:alpha val="90000"/>
            <a:hueOff val="0"/>
            <a:satOff val="0"/>
            <a:lumOff val="0"/>
            <a:alphaOff val="0"/>
          </a:schemeClr>
        </a:solidFill>
        <a:ln w="25400" cap="flat" cmpd="sng" algn="ctr">
          <a:solidFill>
            <a:schemeClr val="accent4">
              <a:hueOff val="-2678862"/>
              <a:satOff val="16139"/>
              <a:lumOff val="129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8099" tIns="187452" rIns="488099"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Permiten crear o eliminar instancias de una aplicación de forma rápida, facilitando la atención de cambios en la demanda de los usuarios.</a:t>
          </a:r>
          <a:endParaRPr lang="en-US" sz="900" kern="1200">
            <a:latin typeface="Arial" panose="020B0604020202020204" pitchFamily="34" charset="0"/>
            <a:cs typeface="Arial" panose="020B0604020202020204" pitchFamily="34" charset="0"/>
          </a:endParaRPr>
        </a:p>
      </dsp:txBody>
      <dsp:txXfrm>
        <a:off x="0" y="2204601"/>
        <a:ext cx="6289040" cy="496125"/>
      </dsp:txXfrm>
    </dsp:sp>
    <dsp:sp modelId="{2496B02E-8085-4402-B071-9C5FB2A8E022}">
      <dsp:nvSpPr>
        <dsp:cNvPr id="0" name=""/>
        <dsp:cNvSpPr/>
      </dsp:nvSpPr>
      <dsp:spPr>
        <a:xfrm>
          <a:off x="314452" y="2071761"/>
          <a:ext cx="4402328" cy="265680"/>
        </a:xfrm>
        <a:prstGeom prst="round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398" tIns="0" rIns="166398"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Escalabilidad</a:t>
          </a:r>
          <a:endParaRPr lang="en-US" sz="900" kern="1200">
            <a:latin typeface="Arial" panose="020B0604020202020204" pitchFamily="34" charset="0"/>
            <a:cs typeface="Arial" panose="020B0604020202020204" pitchFamily="34" charset="0"/>
          </a:endParaRPr>
        </a:p>
      </dsp:txBody>
      <dsp:txXfrm>
        <a:off x="327421" y="2084730"/>
        <a:ext cx="4376390" cy="239742"/>
      </dsp:txXfrm>
    </dsp:sp>
    <dsp:sp modelId="{FBB058C1-EEDA-4CD6-85D3-8FFEA3297F5A}">
      <dsp:nvSpPr>
        <dsp:cNvPr id="0" name=""/>
        <dsp:cNvSpPr/>
      </dsp:nvSpPr>
      <dsp:spPr>
        <a:xfrm>
          <a:off x="0" y="2882166"/>
          <a:ext cx="6289040" cy="496125"/>
        </a:xfrm>
        <a:prstGeom prst="rect">
          <a:avLst/>
        </a:prstGeom>
        <a:solidFill>
          <a:schemeClr val="lt1">
            <a:alpha val="90000"/>
            <a:hueOff val="0"/>
            <a:satOff val="0"/>
            <a:lumOff val="0"/>
            <a:alphaOff val="0"/>
          </a:schemeClr>
        </a:solidFill>
        <a:ln w="25400" cap="flat" cmpd="sng" algn="ctr">
          <a:solidFill>
            <a:schemeClr val="accent4">
              <a:hueOff val="-3571816"/>
              <a:satOff val="21519"/>
              <a:lumOff val="172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8099" tIns="187452" rIns="488099"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Garantizan que la aplicación se ejecute con las mismas dependencias, bibliotecas y configuraciones en cualquier entorno donde se implemente.</a:t>
          </a:r>
          <a:endParaRPr lang="en-US" sz="900" kern="1200">
            <a:latin typeface="Arial" panose="020B0604020202020204" pitchFamily="34" charset="0"/>
            <a:cs typeface="Arial" panose="020B0604020202020204" pitchFamily="34" charset="0"/>
          </a:endParaRPr>
        </a:p>
      </dsp:txBody>
      <dsp:txXfrm>
        <a:off x="0" y="2882166"/>
        <a:ext cx="6289040" cy="496125"/>
      </dsp:txXfrm>
    </dsp:sp>
    <dsp:sp modelId="{77E662C1-4574-4F54-A250-47D734F11A36}">
      <dsp:nvSpPr>
        <dsp:cNvPr id="0" name=""/>
        <dsp:cNvSpPr/>
      </dsp:nvSpPr>
      <dsp:spPr>
        <a:xfrm>
          <a:off x="314452" y="2749326"/>
          <a:ext cx="4402328" cy="265680"/>
        </a:xfrm>
        <a:prstGeom prst="round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398" tIns="0" rIns="166398"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Consistencia</a:t>
          </a:r>
          <a:endParaRPr lang="en-US" sz="900" kern="1200">
            <a:latin typeface="Arial" panose="020B0604020202020204" pitchFamily="34" charset="0"/>
            <a:cs typeface="Arial" panose="020B0604020202020204" pitchFamily="34" charset="0"/>
          </a:endParaRPr>
        </a:p>
      </dsp:txBody>
      <dsp:txXfrm>
        <a:off x="327421" y="2762295"/>
        <a:ext cx="4376390" cy="239742"/>
      </dsp:txXfrm>
    </dsp:sp>
    <dsp:sp modelId="{D921B637-A8AD-4025-8F1D-B3E412BBEF05}">
      <dsp:nvSpPr>
        <dsp:cNvPr id="0" name=""/>
        <dsp:cNvSpPr/>
      </dsp:nvSpPr>
      <dsp:spPr>
        <a:xfrm>
          <a:off x="0" y="3559731"/>
          <a:ext cx="6289040" cy="496125"/>
        </a:xfrm>
        <a:prstGeom prst="rect">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8099" tIns="187452" rIns="488099"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Su creación y puesta en funcionamiento requieren menos tiempo, lo que favorece la automatización de los procesos de desarrollo y despliegue.</a:t>
          </a:r>
          <a:endParaRPr lang="en-US" sz="900" kern="1200">
            <a:latin typeface="Arial" panose="020B0604020202020204" pitchFamily="34" charset="0"/>
            <a:cs typeface="Arial" panose="020B0604020202020204" pitchFamily="34" charset="0"/>
          </a:endParaRPr>
        </a:p>
      </dsp:txBody>
      <dsp:txXfrm>
        <a:off x="0" y="3559731"/>
        <a:ext cx="6289040" cy="496125"/>
      </dsp:txXfrm>
    </dsp:sp>
    <dsp:sp modelId="{149691B3-B417-4878-9623-C060DD0229D3}">
      <dsp:nvSpPr>
        <dsp:cNvPr id="0" name=""/>
        <dsp:cNvSpPr/>
      </dsp:nvSpPr>
      <dsp:spPr>
        <a:xfrm>
          <a:off x="314452" y="3426891"/>
          <a:ext cx="4402328" cy="26568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398" tIns="0" rIns="166398"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Rapidez de implementación</a:t>
          </a:r>
          <a:endParaRPr lang="en-US" sz="900" kern="1200">
            <a:latin typeface="Arial" panose="020B0604020202020204" pitchFamily="34" charset="0"/>
            <a:cs typeface="Arial" panose="020B0604020202020204" pitchFamily="34" charset="0"/>
          </a:endParaRPr>
        </a:p>
      </dsp:txBody>
      <dsp:txXfrm>
        <a:off x="327421" y="3439860"/>
        <a:ext cx="4376390" cy="23974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DCADEB-C852-4FD7-9529-2369B2F42DFA}">
      <dsp:nvSpPr>
        <dsp:cNvPr id="0" name=""/>
        <dsp:cNvSpPr/>
      </dsp:nvSpPr>
      <dsp:spPr>
        <a:xfrm>
          <a:off x="829" y="21493"/>
          <a:ext cx="1042461" cy="607984"/>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Incorporación de cambios al repositorio</a:t>
          </a:r>
          <a:endParaRPr lang="es-ES" sz="800" kern="1200">
            <a:latin typeface="Arial" panose="020B0604020202020204" pitchFamily="34" charset="0"/>
            <a:cs typeface="Arial" panose="020B0604020202020204" pitchFamily="34" charset="0"/>
          </a:endParaRPr>
        </a:p>
      </dsp:txBody>
      <dsp:txXfrm>
        <a:off x="829" y="21493"/>
        <a:ext cx="1042461" cy="405322"/>
      </dsp:txXfrm>
    </dsp:sp>
    <dsp:sp modelId="{E69AEE86-5DEE-4E9C-B8CC-3BC8F2AC3D3B}">
      <dsp:nvSpPr>
        <dsp:cNvPr id="0" name=""/>
        <dsp:cNvSpPr/>
      </dsp:nvSpPr>
      <dsp:spPr>
        <a:xfrm>
          <a:off x="214345" y="426815"/>
          <a:ext cx="1042461" cy="11340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Los desarrolladores integran periódicamente las modificaciones realizadas al código fuente.</a:t>
          </a:r>
          <a:endParaRPr lang="en-US" sz="800" kern="1200">
            <a:latin typeface="Arial" panose="020B0604020202020204" pitchFamily="34" charset="0"/>
            <a:cs typeface="Arial" panose="020B0604020202020204" pitchFamily="34" charset="0"/>
          </a:endParaRPr>
        </a:p>
      </dsp:txBody>
      <dsp:txXfrm>
        <a:off x="244878" y="457348"/>
        <a:ext cx="981395" cy="1072934"/>
      </dsp:txXfrm>
    </dsp:sp>
    <dsp:sp modelId="{3866FC6D-0CB6-4DD6-B38E-A6E0F69E88F9}">
      <dsp:nvSpPr>
        <dsp:cNvPr id="0" name=""/>
        <dsp:cNvSpPr/>
      </dsp:nvSpPr>
      <dsp:spPr>
        <a:xfrm>
          <a:off x="1201324" y="94383"/>
          <a:ext cx="335030" cy="259542"/>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201324" y="146291"/>
        <a:ext cx="257167" cy="155726"/>
      </dsp:txXfrm>
    </dsp:sp>
    <dsp:sp modelId="{68BB4180-DDEC-45AA-ABC7-D717EB67674B}">
      <dsp:nvSpPr>
        <dsp:cNvPr id="0" name=""/>
        <dsp:cNvSpPr/>
      </dsp:nvSpPr>
      <dsp:spPr>
        <a:xfrm>
          <a:off x="1675424" y="21493"/>
          <a:ext cx="1042461" cy="607984"/>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Compilación automática</a:t>
          </a:r>
          <a:endParaRPr lang="en-US" sz="800" kern="1200">
            <a:latin typeface="Arial" panose="020B0604020202020204" pitchFamily="34" charset="0"/>
            <a:cs typeface="Arial" panose="020B0604020202020204" pitchFamily="34" charset="0"/>
          </a:endParaRPr>
        </a:p>
      </dsp:txBody>
      <dsp:txXfrm>
        <a:off x="1675424" y="21493"/>
        <a:ext cx="1042461" cy="405322"/>
      </dsp:txXfrm>
    </dsp:sp>
    <dsp:sp modelId="{30B2E436-F2B0-4011-98C0-34A7211EF845}">
      <dsp:nvSpPr>
        <dsp:cNvPr id="0" name=""/>
        <dsp:cNvSpPr/>
      </dsp:nvSpPr>
      <dsp:spPr>
        <a:xfrm>
          <a:off x="1888940" y="426815"/>
          <a:ext cx="1042461" cy="11340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El sistema construye una nueva versión de la aplicación utilizando el código actualizado.</a:t>
          </a:r>
          <a:endParaRPr lang="en-US" sz="800" kern="1200">
            <a:latin typeface="Arial" panose="020B0604020202020204" pitchFamily="34" charset="0"/>
            <a:cs typeface="Arial" panose="020B0604020202020204" pitchFamily="34" charset="0"/>
          </a:endParaRPr>
        </a:p>
      </dsp:txBody>
      <dsp:txXfrm>
        <a:off x="1919473" y="457348"/>
        <a:ext cx="981395" cy="1072934"/>
      </dsp:txXfrm>
    </dsp:sp>
    <dsp:sp modelId="{42B7665A-6952-43AC-8553-677AFA081594}">
      <dsp:nvSpPr>
        <dsp:cNvPr id="0" name=""/>
        <dsp:cNvSpPr/>
      </dsp:nvSpPr>
      <dsp:spPr>
        <a:xfrm>
          <a:off x="2875918" y="94383"/>
          <a:ext cx="335030" cy="259542"/>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875918" y="146291"/>
        <a:ext cx="257167" cy="155726"/>
      </dsp:txXfrm>
    </dsp:sp>
    <dsp:sp modelId="{2BFE32A6-751C-4947-8180-709B01B382E5}">
      <dsp:nvSpPr>
        <dsp:cNvPr id="0" name=""/>
        <dsp:cNvSpPr/>
      </dsp:nvSpPr>
      <dsp:spPr>
        <a:xfrm>
          <a:off x="3350018" y="21493"/>
          <a:ext cx="1042461" cy="607984"/>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Ejecución de pruebas automatizadas</a:t>
          </a:r>
          <a:endParaRPr lang="en-US" sz="800" kern="1200">
            <a:latin typeface="Arial" panose="020B0604020202020204" pitchFamily="34" charset="0"/>
            <a:cs typeface="Arial" panose="020B0604020202020204" pitchFamily="34" charset="0"/>
          </a:endParaRPr>
        </a:p>
      </dsp:txBody>
      <dsp:txXfrm>
        <a:off x="3350018" y="21493"/>
        <a:ext cx="1042461" cy="405322"/>
      </dsp:txXfrm>
    </dsp:sp>
    <dsp:sp modelId="{FCA7EBEC-88FF-48EE-98CA-99A4CC3633B0}">
      <dsp:nvSpPr>
        <dsp:cNvPr id="0" name=""/>
        <dsp:cNvSpPr/>
      </dsp:nvSpPr>
      <dsp:spPr>
        <a:xfrm>
          <a:off x="3563534" y="426815"/>
          <a:ext cx="1042461" cy="11340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Se verifica el correcto funcionamiento del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mediante pruebas previamente definidas.</a:t>
          </a:r>
          <a:endParaRPr lang="en-US" sz="800" kern="1200">
            <a:latin typeface="Arial" panose="020B0604020202020204" pitchFamily="34" charset="0"/>
            <a:cs typeface="Arial" panose="020B0604020202020204" pitchFamily="34" charset="0"/>
          </a:endParaRPr>
        </a:p>
      </dsp:txBody>
      <dsp:txXfrm>
        <a:off x="3594067" y="457348"/>
        <a:ext cx="981395" cy="1072934"/>
      </dsp:txXfrm>
    </dsp:sp>
    <dsp:sp modelId="{3A2A252C-0017-4BB7-8F29-6B752AD59050}">
      <dsp:nvSpPr>
        <dsp:cNvPr id="0" name=""/>
        <dsp:cNvSpPr/>
      </dsp:nvSpPr>
      <dsp:spPr>
        <a:xfrm>
          <a:off x="4550513" y="94383"/>
          <a:ext cx="335030" cy="259542"/>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550513" y="146291"/>
        <a:ext cx="257167" cy="155726"/>
      </dsp:txXfrm>
    </dsp:sp>
    <dsp:sp modelId="{71444174-0E41-4451-9F48-895FF80E0AF8}">
      <dsp:nvSpPr>
        <dsp:cNvPr id="0" name=""/>
        <dsp:cNvSpPr/>
      </dsp:nvSpPr>
      <dsp:spPr>
        <a:xfrm>
          <a:off x="5024613" y="21493"/>
          <a:ext cx="1042461" cy="607984"/>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Generación de resultados</a:t>
          </a:r>
          <a:endParaRPr lang="en-US" sz="800" kern="1200">
            <a:latin typeface="Arial" panose="020B0604020202020204" pitchFamily="34" charset="0"/>
            <a:cs typeface="Arial" panose="020B0604020202020204" pitchFamily="34" charset="0"/>
          </a:endParaRPr>
        </a:p>
      </dsp:txBody>
      <dsp:txXfrm>
        <a:off x="5024613" y="21493"/>
        <a:ext cx="1042461" cy="405322"/>
      </dsp:txXfrm>
    </dsp:sp>
    <dsp:sp modelId="{E8A64A28-1CCE-45B8-9CD2-78916A589C62}">
      <dsp:nvSpPr>
        <dsp:cNvPr id="0" name=""/>
        <dsp:cNvSpPr/>
      </dsp:nvSpPr>
      <dsp:spPr>
        <a:xfrm>
          <a:off x="5238129" y="426815"/>
          <a:ext cx="1042461" cy="11340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El sistema informa si la integración fue exitosa o si existen errores que deben corregirse antes de continuar con el proceso.</a:t>
          </a:r>
          <a:endParaRPr lang="en-US" sz="800" kern="1200">
            <a:latin typeface="Arial" panose="020B0604020202020204" pitchFamily="34" charset="0"/>
            <a:cs typeface="Arial" panose="020B0604020202020204" pitchFamily="34" charset="0"/>
          </a:endParaRPr>
        </a:p>
      </dsp:txBody>
      <dsp:txXfrm>
        <a:off x="5268662" y="457348"/>
        <a:ext cx="981395" cy="107293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0FBC0F-B238-4677-B3B4-0D6D98577D21}">
      <dsp:nvSpPr>
        <dsp:cNvPr id="0" name=""/>
        <dsp:cNvSpPr/>
      </dsp:nvSpPr>
      <dsp:spPr>
        <a:xfrm>
          <a:off x="841" y="147370"/>
          <a:ext cx="1056898" cy="60596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Preparación de la aplicación</a:t>
          </a:r>
          <a:endParaRPr lang="es-ES" sz="800" kern="1200">
            <a:latin typeface="Arial" panose="020B0604020202020204" pitchFamily="34" charset="0"/>
            <a:cs typeface="Arial" panose="020B0604020202020204" pitchFamily="34" charset="0"/>
          </a:endParaRPr>
        </a:p>
      </dsp:txBody>
      <dsp:txXfrm>
        <a:off x="841" y="147370"/>
        <a:ext cx="1056898" cy="403974"/>
      </dsp:txXfrm>
    </dsp:sp>
    <dsp:sp modelId="{F14DC1DF-3A46-4882-B031-336537730B89}">
      <dsp:nvSpPr>
        <dsp:cNvPr id="0" name=""/>
        <dsp:cNvSpPr/>
      </dsp:nvSpPr>
      <dsp:spPr>
        <a:xfrm>
          <a:off x="217314" y="551344"/>
          <a:ext cx="1056898" cy="9072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Genera una versión estable del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después de superar las pruebas de integración.</a:t>
          </a:r>
          <a:endParaRPr lang="en-US" sz="800" kern="1200">
            <a:latin typeface="Arial" panose="020B0604020202020204" pitchFamily="34" charset="0"/>
            <a:cs typeface="Arial" panose="020B0604020202020204" pitchFamily="34" charset="0"/>
          </a:endParaRPr>
        </a:p>
      </dsp:txBody>
      <dsp:txXfrm>
        <a:off x="243885" y="577915"/>
        <a:ext cx="1003756" cy="854058"/>
      </dsp:txXfrm>
    </dsp:sp>
    <dsp:sp modelId="{06DE7330-FFED-43B3-A193-2D48EAD887F2}">
      <dsp:nvSpPr>
        <dsp:cNvPr id="0" name=""/>
        <dsp:cNvSpPr/>
      </dsp:nvSpPr>
      <dsp:spPr>
        <a:xfrm>
          <a:off x="1217961" y="217788"/>
          <a:ext cx="339670" cy="263137"/>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217961" y="270415"/>
        <a:ext cx="260729" cy="157883"/>
      </dsp:txXfrm>
    </dsp:sp>
    <dsp:sp modelId="{F3F197B6-E091-4D0E-B371-1CCE110BC774}">
      <dsp:nvSpPr>
        <dsp:cNvPr id="0" name=""/>
        <dsp:cNvSpPr/>
      </dsp:nvSpPr>
      <dsp:spPr>
        <a:xfrm>
          <a:off x="1698628" y="147370"/>
          <a:ext cx="1056898" cy="605961"/>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Ejecución de pruebas adicionales</a:t>
          </a:r>
          <a:endParaRPr lang="en-US" sz="800" kern="1200">
            <a:latin typeface="Arial" panose="020B0604020202020204" pitchFamily="34" charset="0"/>
            <a:cs typeface="Arial" panose="020B0604020202020204" pitchFamily="34" charset="0"/>
          </a:endParaRPr>
        </a:p>
      </dsp:txBody>
      <dsp:txXfrm>
        <a:off x="1698628" y="147370"/>
        <a:ext cx="1056898" cy="403974"/>
      </dsp:txXfrm>
    </dsp:sp>
    <dsp:sp modelId="{B3B534DF-9824-4960-A529-6C406294D2F5}">
      <dsp:nvSpPr>
        <dsp:cNvPr id="0" name=""/>
        <dsp:cNvSpPr/>
      </dsp:nvSpPr>
      <dsp:spPr>
        <a:xfrm>
          <a:off x="1915101" y="551344"/>
          <a:ext cx="1056898" cy="9072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Verifica aspectos funcionales, de rendimiento o seguridad antes de la implementación.</a:t>
          </a:r>
          <a:endParaRPr lang="en-US" sz="800" kern="1200">
            <a:latin typeface="Arial" panose="020B0604020202020204" pitchFamily="34" charset="0"/>
            <a:cs typeface="Arial" panose="020B0604020202020204" pitchFamily="34" charset="0"/>
          </a:endParaRPr>
        </a:p>
      </dsp:txBody>
      <dsp:txXfrm>
        <a:off x="1941672" y="577915"/>
        <a:ext cx="1003756" cy="854058"/>
      </dsp:txXfrm>
    </dsp:sp>
    <dsp:sp modelId="{1794F002-2312-4B3B-A7F9-369661D9C79B}">
      <dsp:nvSpPr>
        <dsp:cNvPr id="0" name=""/>
        <dsp:cNvSpPr/>
      </dsp:nvSpPr>
      <dsp:spPr>
        <a:xfrm>
          <a:off x="2915748" y="217788"/>
          <a:ext cx="339670" cy="263137"/>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915748" y="270415"/>
        <a:ext cx="260729" cy="157883"/>
      </dsp:txXfrm>
    </dsp:sp>
    <dsp:sp modelId="{09B8DD77-9847-47CC-8553-91BB62D0088A}">
      <dsp:nvSpPr>
        <dsp:cNvPr id="0" name=""/>
        <dsp:cNvSpPr/>
      </dsp:nvSpPr>
      <dsp:spPr>
        <a:xfrm>
          <a:off x="3396414" y="147370"/>
          <a:ext cx="1056898" cy="605961"/>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Generación de artefactos de despliegue</a:t>
          </a:r>
          <a:endParaRPr lang="en-US" sz="800" kern="1200">
            <a:latin typeface="Arial" panose="020B0604020202020204" pitchFamily="34" charset="0"/>
            <a:cs typeface="Arial" panose="020B0604020202020204" pitchFamily="34" charset="0"/>
          </a:endParaRPr>
        </a:p>
      </dsp:txBody>
      <dsp:txXfrm>
        <a:off x="3396414" y="147370"/>
        <a:ext cx="1056898" cy="403974"/>
      </dsp:txXfrm>
    </dsp:sp>
    <dsp:sp modelId="{F7DCE1DF-197C-4FAE-BDCE-E5B96D0544B6}">
      <dsp:nvSpPr>
        <dsp:cNvPr id="0" name=""/>
        <dsp:cNvSpPr/>
      </dsp:nvSpPr>
      <dsp:spPr>
        <a:xfrm>
          <a:off x="3612888" y="551344"/>
          <a:ext cx="1056898" cy="9072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Crea los paquetes o imágenes necesarios para distribuir la aplicación.</a:t>
          </a:r>
          <a:endParaRPr lang="en-US" sz="800" kern="1200">
            <a:latin typeface="Arial" panose="020B0604020202020204" pitchFamily="34" charset="0"/>
            <a:cs typeface="Arial" panose="020B0604020202020204" pitchFamily="34" charset="0"/>
          </a:endParaRPr>
        </a:p>
      </dsp:txBody>
      <dsp:txXfrm>
        <a:off x="3639459" y="577915"/>
        <a:ext cx="1003756" cy="854058"/>
      </dsp:txXfrm>
    </dsp:sp>
    <dsp:sp modelId="{63DEE657-0CE2-4AE4-BCAC-7825C61F715B}">
      <dsp:nvSpPr>
        <dsp:cNvPr id="0" name=""/>
        <dsp:cNvSpPr/>
      </dsp:nvSpPr>
      <dsp:spPr>
        <a:xfrm>
          <a:off x="4613535" y="217788"/>
          <a:ext cx="339670" cy="263137"/>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613535" y="270415"/>
        <a:ext cx="260729" cy="157883"/>
      </dsp:txXfrm>
    </dsp:sp>
    <dsp:sp modelId="{0622C7D8-BF78-43AE-A334-26711D735EC4}">
      <dsp:nvSpPr>
        <dsp:cNvPr id="0" name=""/>
        <dsp:cNvSpPr/>
      </dsp:nvSpPr>
      <dsp:spPr>
        <a:xfrm>
          <a:off x="5094201" y="147370"/>
          <a:ext cx="1056898" cy="605961"/>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Disponibilidad para la implementación</a:t>
          </a:r>
          <a:endParaRPr lang="en-US" sz="800" kern="1200">
            <a:latin typeface="Arial" panose="020B0604020202020204" pitchFamily="34" charset="0"/>
            <a:cs typeface="Arial" panose="020B0604020202020204" pitchFamily="34" charset="0"/>
          </a:endParaRPr>
        </a:p>
      </dsp:txBody>
      <dsp:txXfrm>
        <a:off x="5094201" y="147370"/>
        <a:ext cx="1056898" cy="403974"/>
      </dsp:txXfrm>
    </dsp:sp>
    <dsp:sp modelId="{BEB1988F-7B69-4382-971F-2E1AC49AD9D4}">
      <dsp:nvSpPr>
        <dsp:cNvPr id="0" name=""/>
        <dsp:cNvSpPr/>
      </dsp:nvSpPr>
      <dsp:spPr>
        <a:xfrm>
          <a:off x="5310675" y="551344"/>
          <a:ext cx="1056898" cy="9072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Deja la aplicación preparada para ser desplegada cuando se autorice su publicación.</a:t>
          </a:r>
          <a:endParaRPr lang="en-US" sz="800" kern="1200">
            <a:latin typeface="Arial" panose="020B0604020202020204" pitchFamily="34" charset="0"/>
            <a:cs typeface="Arial" panose="020B0604020202020204" pitchFamily="34" charset="0"/>
          </a:endParaRPr>
        </a:p>
      </dsp:txBody>
      <dsp:txXfrm>
        <a:off x="5337246" y="577915"/>
        <a:ext cx="1003756" cy="85405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44933F-5A59-461D-8324-FBF4A800F570}">
      <dsp:nvSpPr>
        <dsp:cNvPr id="0" name=""/>
        <dsp:cNvSpPr/>
      </dsp:nvSpPr>
      <dsp:spPr>
        <a:xfrm>
          <a:off x="0" y="395975"/>
          <a:ext cx="6400800" cy="527966"/>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FC03E4D-73C4-4212-86DA-E9ACD2DB27CE}">
      <dsp:nvSpPr>
        <dsp:cNvPr id="0" name=""/>
        <dsp:cNvSpPr/>
      </dsp:nvSpPr>
      <dsp:spPr>
        <a:xfrm>
          <a:off x="1617" y="0"/>
          <a:ext cx="612498" cy="5279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lvl="0" algn="ctr" defTabSz="222250">
            <a:lnSpc>
              <a:spcPct val="90000"/>
            </a:lnSpc>
            <a:spcBef>
              <a:spcPct val="0"/>
            </a:spcBef>
            <a:spcAft>
              <a:spcPct val="35000"/>
            </a:spcAft>
          </a:pPr>
          <a:r>
            <a:rPr lang="es-CO" sz="500" kern="1200">
              <a:latin typeface="Arial" panose="020B0604020202020204" pitchFamily="34" charset="0"/>
              <a:cs typeface="Arial" panose="020B0604020202020204" pitchFamily="34" charset="0"/>
            </a:rPr>
            <a:t>Desarrollo</a:t>
          </a:r>
          <a:endParaRPr lang="es-ES" sz="500" kern="1200">
            <a:latin typeface="Arial" panose="020B0604020202020204" pitchFamily="34" charset="0"/>
            <a:cs typeface="Arial" panose="020B0604020202020204" pitchFamily="34" charset="0"/>
          </a:endParaRPr>
        </a:p>
      </dsp:txBody>
      <dsp:txXfrm>
        <a:off x="1617" y="0"/>
        <a:ext cx="612498" cy="527966"/>
      </dsp:txXfrm>
    </dsp:sp>
    <dsp:sp modelId="{3C2FB0DA-4F9B-43D4-BD25-8CE44F2A877C}">
      <dsp:nvSpPr>
        <dsp:cNvPr id="0" name=""/>
        <dsp:cNvSpPr/>
      </dsp:nvSpPr>
      <dsp:spPr>
        <a:xfrm>
          <a:off x="241870" y="593962"/>
          <a:ext cx="131991" cy="1319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D3E8255-58BE-49C9-AF99-4EAB1CDBCC73}">
      <dsp:nvSpPr>
        <dsp:cNvPr id="0" name=""/>
        <dsp:cNvSpPr/>
      </dsp:nvSpPr>
      <dsp:spPr>
        <a:xfrm>
          <a:off x="644740" y="791950"/>
          <a:ext cx="612498" cy="5279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lvl="0" algn="ctr" defTabSz="222250">
            <a:lnSpc>
              <a:spcPct val="90000"/>
            </a:lnSpc>
            <a:spcBef>
              <a:spcPct val="0"/>
            </a:spcBef>
            <a:spcAft>
              <a:spcPct val="35000"/>
            </a:spcAft>
          </a:pPr>
          <a:r>
            <a:rPr lang="es-CO" sz="500" kern="1200">
              <a:latin typeface="Arial" panose="020B0604020202020204" pitchFamily="34" charset="0"/>
              <a:cs typeface="Arial" panose="020B0604020202020204" pitchFamily="34" charset="0"/>
            </a:rPr>
            <a:t>Repositorio de código</a:t>
          </a:r>
          <a:endParaRPr lang="es-ES" sz="500" kern="1200">
            <a:latin typeface="Arial" panose="020B0604020202020204" pitchFamily="34" charset="0"/>
            <a:cs typeface="Arial" panose="020B0604020202020204" pitchFamily="34" charset="0"/>
          </a:endParaRPr>
        </a:p>
      </dsp:txBody>
      <dsp:txXfrm>
        <a:off x="644740" y="791950"/>
        <a:ext cx="612498" cy="527966"/>
      </dsp:txXfrm>
    </dsp:sp>
    <dsp:sp modelId="{EA2FF4EA-B498-4470-8C17-A5B73291C714}">
      <dsp:nvSpPr>
        <dsp:cNvPr id="0" name=""/>
        <dsp:cNvSpPr/>
      </dsp:nvSpPr>
      <dsp:spPr>
        <a:xfrm>
          <a:off x="884994" y="593962"/>
          <a:ext cx="131991" cy="1319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4F432DF-0764-42FF-9E97-8E0708E49116}">
      <dsp:nvSpPr>
        <dsp:cNvPr id="0" name=""/>
        <dsp:cNvSpPr/>
      </dsp:nvSpPr>
      <dsp:spPr>
        <a:xfrm>
          <a:off x="1287864" y="0"/>
          <a:ext cx="612498" cy="5279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lvl="0" algn="ctr" defTabSz="222250">
            <a:lnSpc>
              <a:spcPct val="90000"/>
            </a:lnSpc>
            <a:spcBef>
              <a:spcPct val="0"/>
            </a:spcBef>
            <a:spcAft>
              <a:spcPct val="35000"/>
            </a:spcAft>
          </a:pPr>
          <a:r>
            <a:rPr lang="es-CO" sz="500" kern="1200">
              <a:latin typeface="Arial" panose="020B0604020202020204" pitchFamily="34" charset="0"/>
              <a:cs typeface="Arial" panose="020B0604020202020204" pitchFamily="34" charset="0"/>
            </a:rPr>
            <a:t>Integración continua (CI)</a:t>
          </a:r>
          <a:endParaRPr lang="en-US" sz="500" kern="1200">
            <a:latin typeface="Arial" panose="020B0604020202020204" pitchFamily="34" charset="0"/>
            <a:cs typeface="Arial" panose="020B0604020202020204" pitchFamily="34" charset="0"/>
          </a:endParaRPr>
        </a:p>
      </dsp:txBody>
      <dsp:txXfrm>
        <a:off x="1287864" y="0"/>
        <a:ext cx="612498" cy="527966"/>
      </dsp:txXfrm>
    </dsp:sp>
    <dsp:sp modelId="{12DB022E-0D36-4F89-8444-6BC0278519E1}">
      <dsp:nvSpPr>
        <dsp:cNvPr id="0" name=""/>
        <dsp:cNvSpPr/>
      </dsp:nvSpPr>
      <dsp:spPr>
        <a:xfrm>
          <a:off x="1528117" y="593962"/>
          <a:ext cx="131991" cy="1319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112DAD1-5F6E-473B-A363-2866406A3D64}">
      <dsp:nvSpPr>
        <dsp:cNvPr id="0" name=""/>
        <dsp:cNvSpPr/>
      </dsp:nvSpPr>
      <dsp:spPr>
        <a:xfrm>
          <a:off x="1930987" y="791950"/>
          <a:ext cx="612498" cy="5279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lvl="0" algn="ctr" defTabSz="222250">
            <a:lnSpc>
              <a:spcPct val="90000"/>
            </a:lnSpc>
            <a:spcBef>
              <a:spcPct val="0"/>
            </a:spcBef>
            <a:spcAft>
              <a:spcPct val="35000"/>
            </a:spcAft>
          </a:pPr>
          <a:r>
            <a:rPr lang="es-CO" sz="500" kern="1200">
              <a:latin typeface="Arial" panose="020B0604020202020204" pitchFamily="34" charset="0"/>
              <a:cs typeface="Arial" panose="020B0604020202020204" pitchFamily="34" charset="0"/>
            </a:rPr>
            <a:t>Pruebas automatizadas</a:t>
          </a:r>
          <a:endParaRPr lang="en-US" sz="500" kern="1200">
            <a:latin typeface="Arial" panose="020B0604020202020204" pitchFamily="34" charset="0"/>
            <a:cs typeface="Arial" panose="020B0604020202020204" pitchFamily="34" charset="0"/>
          </a:endParaRPr>
        </a:p>
      </dsp:txBody>
      <dsp:txXfrm>
        <a:off x="1930987" y="791950"/>
        <a:ext cx="612498" cy="527966"/>
      </dsp:txXfrm>
    </dsp:sp>
    <dsp:sp modelId="{E13F1585-A472-469B-A75A-BFCB967B567B}">
      <dsp:nvSpPr>
        <dsp:cNvPr id="0" name=""/>
        <dsp:cNvSpPr/>
      </dsp:nvSpPr>
      <dsp:spPr>
        <a:xfrm>
          <a:off x="2171240" y="593962"/>
          <a:ext cx="131991" cy="1319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8C2DAA7-848D-4E72-9440-D364BA830DA9}">
      <dsp:nvSpPr>
        <dsp:cNvPr id="0" name=""/>
        <dsp:cNvSpPr/>
      </dsp:nvSpPr>
      <dsp:spPr>
        <a:xfrm>
          <a:off x="2574110" y="0"/>
          <a:ext cx="612498" cy="5279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lvl="0" algn="ctr" defTabSz="222250">
            <a:lnSpc>
              <a:spcPct val="90000"/>
            </a:lnSpc>
            <a:spcBef>
              <a:spcPct val="0"/>
            </a:spcBef>
            <a:spcAft>
              <a:spcPct val="35000"/>
            </a:spcAft>
          </a:pPr>
          <a:r>
            <a:rPr lang="es-CO" sz="500" kern="1200">
              <a:latin typeface="Arial" panose="020B0604020202020204" pitchFamily="34" charset="0"/>
              <a:cs typeface="Arial" panose="020B0604020202020204" pitchFamily="34" charset="0"/>
            </a:rPr>
            <a:t>Entrega continua (CD)</a:t>
          </a:r>
          <a:endParaRPr lang="en-US" sz="500" kern="1200">
            <a:latin typeface="Arial" panose="020B0604020202020204" pitchFamily="34" charset="0"/>
            <a:cs typeface="Arial" panose="020B0604020202020204" pitchFamily="34" charset="0"/>
          </a:endParaRPr>
        </a:p>
      </dsp:txBody>
      <dsp:txXfrm>
        <a:off x="2574110" y="0"/>
        <a:ext cx="612498" cy="527966"/>
      </dsp:txXfrm>
    </dsp:sp>
    <dsp:sp modelId="{A003633F-4385-4C47-A36E-6516BFD0FF60}">
      <dsp:nvSpPr>
        <dsp:cNvPr id="0" name=""/>
        <dsp:cNvSpPr/>
      </dsp:nvSpPr>
      <dsp:spPr>
        <a:xfrm>
          <a:off x="2814364" y="593962"/>
          <a:ext cx="131991" cy="1319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9A519E2-7D6D-4774-8131-D70FEFB4C8D1}">
      <dsp:nvSpPr>
        <dsp:cNvPr id="0" name=""/>
        <dsp:cNvSpPr/>
      </dsp:nvSpPr>
      <dsp:spPr>
        <a:xfrm>
          <a:off x="3217234" y="791950"/>
          <a:ext cx="612498" cy="5279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lvl="0" algn="ctr" defTabSz="222250">
            <a:lnSpc>
              <a:spcPct val="90000"/>
            </a:lnSpc>
            <a:spcBef>
              <a:spcPct val="0"/>
            </a:spcBef>
            <a:spcAft>
              <a:spcPct val="35000"/>
            </a:spcAft>
          </a:pPr>
          <a:r>
            <a:rPr lang="es-CO" sz="500" kern="1200">
              <a:latin typeface="Arial" panose="020B0604020202020204" pitchFamily="34" charset="0"/>
              <a:cs typeface="Arial" panose="020B0604020202020204" pitchFamily="34" charset="0"/>
            </a:rPr>
            <a:t>Despliegue continuo</a:t>
          </a:r>
          <a:endParaRPr lang="en-US" sz="500" kern="1200">
            <a:latin typeface="Arial" panose="020B0604020202020204" pitchFamily="34" charset="0"/>
            <a:cs typeface="Arial" panose="020B0604020202020204" pitchFamily="34" charset="0"/>
          </a:endParaRPr>
        </a:p>
      </dsp:txBody>
      <dsp:txXfrm>
        <a:off x="3217234" y="791950"/>
        <a:ext cx="612498" cy="527966"/>
      </dsp:txXfrm>
    </dsp:sp>
    <dsp:sp modelId="{16E73A50-42AE-4692-9EF1-156A4AE21CB4}">
      <dsp:nvSpPr>
        <dsp:cNvPr id="0" name=""/>
        <dsp:cNvSpPr/>
      </dsp:nvSpPr>
      <dsp:spPr>
        <a:xfrm>
          <a:off x="3457487" y="593962"/>
          <a:ext cx="131991" cy="1319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08EF790-9685-40B4-8F28-4D9C4BA4C71C}">
      <dsp:nvSpPr>
        <dsp:cNvPr id="0" name=""/>
        <dsp:cNvSpPr/>
      </dsp:nvSpPr>
      <dsp:spPr>
        <a:xfrm>
          <a:off x="3860357" y="0"/>
          <a:ext cx="612498" cy="5279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lvl="0" algn="ctr" defTabSz="222250">
            <a:lnSpc>
              <a:spcPct val="90000"/>
            </a:lnSpc>
            <a:spcBef>
              <a:spcPct val="0"/>
            </a:spcBef>
            <a:spcAft>
              <a:spcPct val="35000"/>
            </a:spcAft>
          </a:pPr>
          <a:r>
            <a:rPr lang="es-CO" sz="500" kern="1200">
              <a:latin typeface="Arial" panose="020B0604020202020204" pitchFamily="34" charset="0"/>
              <a:cs typeface="Arial" panose="020B0604020202020204" pitchFamily="34" charset="0"/>
            </a:rPr>
            <a:t>Producción</a:t>
          </a:r>
          <a:endParaRPr lang="en-US" sz="500" kern="1200">
            <a:latin typeface="Arial" panose="020B0604020202020204" pitchFamily="34" charset="0"/>
            <a:cs typeface="Arial" panose="020B0604020202020204" pitchFamily="34" charset="0"/>
          </a:endParaRPr>
        </a:p>
      </dsp:txBody>
      <dsp:txXfrm>
        <a:off x="3860357" y="0"/>
        <a:ext cx="612498" cy="527966"/>
      </dsp:txXfrm>
    </dsp:sp>
    <dsp:sp modelId="{1644128B-7BD1-4DC4-8F3F-245835BDEC87}">
      <dsp:nvSpPr>
        <dsp:cNvPr id="0" name=""/>
        <dsp:cNvSpPr/>
      </dsp:nvSpPr>
      <dsp:spPr>
        <a:xfrm>
          <a:off x="4100610" y="593962"/>
          <a:ext cx="131991" cy="1319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83CE684-91E4-4487-BC18-7F424F4E57C3}">
      <dsp:nvSpPr>
        <dsp:cNvPr id="0" name=""/>
        <dsp:cNvSpPr/>
      </dsp:nvSpPr>
      <dsp:spPr>
        <a:xfrm>
          <a:off x="4503480" y="791950"/>
          <a:ext cx="612498" cy="5279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lvl="0" algn="ctr" defTabSz="222250">
            <a:lnSpc>
              <a:spcPct val="90000"/>
            </a:lnSpc>
            <a:spcBef>
              <a:spcPct val="0"/>
            </a:spcBef>
            <a:spcAft>
              <a:spcPct val="35000"/>
            </a:spcAft>
          </a:pPr>
          <a:r>
            <a:rPr lang="es-CO" sz="500" kern="1200">
              <a:latin typeface="Arial" panose="020B0604020202020204" pitchFamily="34" charset="0"/>
              <a:cs typeface="Arial" panose="020B0604020202020204" pitchFamily="34" charset="0"/>
            </a:rPr>
            <a:t>Monitoreo y retroalimentación</a:t>
          </a:r>
          <a:endParaRPr lang="en-US" sz="500" kern="1200">
            <a:latin typeface="Arial" panose="020B0604020202020204" pitchFamily="34" charset="0"/>
            <a:cs typeface="Arial" panose="020B0604020202020204" pitchFamily="34" charset="0"/>
          </a:endParaRPr>
        </a:p>
      </dsp:txBody>
      <dsp:txXfrm>
        <a:off x="4503480" y="791950"/>
        <a:ext cx="612498" cy="527966"/>
      </dsp:txXfrm>
    </dsp:sp>
    <dsp:sp modelId="{84ED9302-0B85-45FB-B136-78C9DD44AD79}">
      <dsp:nvSpPr>
        <dsp:cNvPr id="0" name=""/>
        <dsp:cNvSpPr/>
      </dsp:nvSpPr>
      <dsp:spPr>
        <a:xfrm>
          <a:off x="4743734" y="593962"/>
          <a:ext cx="131991" cy="1319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D683F3B-59D7-4D30-BA81-DBF7AF5BD4B2}">
      <dsp:nvSpPr>
        <dsp:cNvPr id="0" name=""/>
        <dsp:cNvSpPr/>
      </dsp:nvSpPr>
      <dsp:spPr>
        <a:xfrm>
          <a:off x="5146604" y="0"/>
          <a:ext cx="612498" cy="5279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lvl="0" algn="ctr" defTabSz="222250">
            <a:lnSpc>
              <a:spcPct val="90000"/>
            </a:lnSpc>
            <a:spcBef>
              <a:spcPct val="0"/>
            </a:spcBef>
            <a:spcAft>
              <a:spcPct val="35000"/>
            </a:spcAft>
          </a:pPr>
          <a:r>
            <a:rPr lang="es-CO" sz="500" kern="1200">
              <a:latin typeface="Arial" panose="020B0604020202020204" pitchFamily="34" charset="0"/>
              <a:cs typeface="Arial" panose="020B0604020202020204" pitchFamily="34" charset="0"/>
            </a:rPr>
            <a:t>Nuevos cambios al código</a:t>
          </a:r>
          <a:endParaRPr lang="en-US" sz="500" kern="1200">
            <a:latin typeface="Arial" panose="020B0604020202020204" pitchFamily="34" charset="0"/>
            <a:cs typeface="Arial" panose="020B0604020202020204" pitchFamily="34" charset="0"/>
          </a:endParaRPr>
        </a:p>
      </dsp:txBody>
      <dsp:txXfrm>
        <a:off x="5146604" y="0"/>
        <a:ext cx="612498" cy="527966"/>
      </dsp:txXfrm>
    </dsp:sp>
    <dsp:sp modelId="{B9E1FBC7-153E-40C6-BD41-975092F6C494}">
      <dsp:nvSpPr>
        <dsp:cNvPr id="0" name=""/>
        <dsp:cNvSpPr/>
      </dsp:nvSpPr>
      <dsp:spPr>
        <a:xfrm>
          <a:off x="5386857" y="593962"/>
          <a:ext cx="131991" cy="1319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81F2BC-219A-4984-9E68-8A8F7D974BB9}">
      <dsp:nvSpPr>
        <dsp:cNvPr id="0" name=""/>
        <dsp:cNvSpPr/>
      </dsp:nvSpPr>
      <dsp:spPr>
        <a:xfrm>
          <a:off x="720" y="554385"/>
          <a:ext cx="930826" cy="767737"/>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DA2E98-2421-4374-9003-1389855DB83B}">
      <dsp:nvSpPr>
        <dsp:cNvPr id="0" name=""/>
        <dsp:cNvSpPr/>
      </dsp:nvSpPr>
      <dsp:spPr>
        <a:xfrm>
          <a:off x="492043" y="623106"/>
          <a:ext cx="1195132" cy="1195132"/>
        </a:xfrm>
        <a:prstGeom prst="leftCircularArrow">
          <a:avLst>
            <a:gd name="adj1" fmla="val 4555"/>
            <a:gd name="adj2" fmla="val 579834"/>
            <a:gd name="adj3" fmla="val 2355345"/>
            <a:gd name="adj4" fmla="val 9024489"/>
            <a:gd name="adj5" fmla="val 5314"/>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402450C-9F3A-41C3-9517-A16DA772FC7F}">
      <dsp:nvSpPr>
        <dsp:cNvPr id="0" name=""/>
        <dsp:cNvSpPr/>
      </dsp:nvSpPr>
      <dsp:spPr>
        <a:xfrm>
          <a:off x="207570" y="1157607"/>
          <a:ext cx="827401" cy="32903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Versión 1</a:t>
          </a:r>
          <a:endParaRPr lang="es-ES" sz="1000" kern="1200">
            <a:latin typeface="Arial" panose="020B0604020202020204" pitchFamily="34" charset="0"/>
            <a:cs typeface="Arial" panose="020B0604020202020204" pitchFamily="34" charset="0"/>
          </a:endParaRPr>
        </a:p>
      </dsp:txBody>
      <dsp:txXfrm>
        <a:off x="217207" y="1167244"/>
        <a:ext cx="808127" cy="309756"/>
      </dsp:txXfrm>
    </dsp:sp>
    <dsp:sp modelId="{46572B70-8B5E-4038-B593-308371AD3975}">
      <dsp:nvSpPr>
        <dsp:cNvPr id="0" name=""/>
        <dsp:cNvSpPr/>
      </dsp:nvSpPr>
      <dsp:spPr>
        <a:xfrm>
          <a:off x="1294213" y="554385"/>
          <a:ext cx="930826" cy="767737"/>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sp>
    <dsp:sp modelId="{03477F21-616A-47FB-898D-64D40B548284}">
      <dsp:nvSpPr>
        <dsp:cNvPr id="0" name=""/>
        <dsp:cNvSpPr/>
      </dsp:nvSpPr>
      <dsp:spPr>
        <a:xfrm>
          <a:off x="1777779" y="28166"/>
          <a:ext cx="1314071" cy="1314071"/>
        </a:xfrm>
        <a:prstGeom prst="circularArrow">
          <a:avLst>
            <a:gd name="adj1" fmla="val 4143"/>
            <a:gd name="adj2" fmla="val 522060"/>
            <a:gd name="adj3" fmla="val 19302430"/>
            <a:gd name="adj4" fmla="val 12575511"/>
            <a:gd name="adj5" fmla="val 4833"/>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DCEB2C3-94B4-4BEE-A3CD-1FDD261006E8}">
      <dsp:nvSpPr>
        <dsp:cNvPr id="0" name=""/>
        <dsp:cNvSpPr/>
      </dsp:nvSpPr>
      <dsp:spPr>
        <a:xfrm>
          <a:off x="1501063" y="389870"/>
          <a:ext cx="827401" cy="329030"/>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Versión 2</a:t>
          </a:r>
          <a:endParaRPr lang="en-US" sz="1000" kern="1200">
            <a:latin typeface="Arial" panose="020B0604020202020204" pitchFamily="34" charset="0"/>
            <a:cs typeface="Arial" panose="020B0604020202020204" pitchFamily="34" charset="0"/>
          </a:endParaRPr>
        </a:p>
      </dsp:txBody>
      <dsp:txXfrm>
        <a:off x="1510700" y="399507"/>
        <a:ext cx="808127" cy="309756"/>
      </dsp:txXfrm>
    </dsp:sp>
    <dsp:sp modelId="{1E14E8A1-0321-476B-BAB2-EC2FF3C0A126}">
      <dsp:nvSpPr>
        <dsp:cNvPr id="0" name=""/>
        <dsp:cNvSpPr/>
      </dsp:nvSpPr>
      <dsp:spPr>
        <a:xfrm>
          <a:off x="2587706" y="554385"/>
          <a:ext cx="930826" cy="767737"/>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442BF2D6-B7A7-4796-A9A3-B55C762CC1AA}">
      <dsp:nvSpPr>
        <dsp:cNvPr id="0" name=""/>
        <dsp:cNvSpPr/>
      </dsp:nvSpPr>
      <dsp:spPr>
        <a:xfrm>
          <a:off x="3079029" y="623106"/>
          <a:ext cx="1195132" cy="1195132"/>
        </a:xfrm>
        <a:prstGeom prst="leftCircularArrow">
          <a:avLst>
            <a:gd name="adj1" fmla="val 4555"/>
            <a:gd name="adj2" fmla="val 579834"/>
            <a:gd name="adj3" fmla="val 2355345"/>
            <a:gd name="adj4" fmla="val 9024489"/>
            <a:gd name="adj5" fmla="val 5314"/>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33D65A0-E1DC-4454-A930-115D3671ECE7}">
      <dsp:nvSpPr>
        <dsp:cNvPr id="0" name=""/>
        <dsp:cNvSpPr/>
      </dsp:nvSpPr>
      <dsp:spPr>
        <a:xfrm>
          <a:off x="2794556" y="1157607"/>
          <a:ext cx="827401" cy="329030"/>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Versión 3</a:t>
          </a:r>
          <a:endParaRPr lang="en-US" sz="1000" kern="1200">
            <a:latin typeface="Arial" panose="020B0604020202020204" pitchFamily="34" charset="0"/>
            <a:cs typeface="Arial" panose="020B0604020202020204" pitchFamily="34" charset="0"/>
          </a:endParaRPr>
        </a:p>
      </dsp:txBody>
      <dsp:txXfrm>
        <a:off x="2804193" y="1167244"/>
        <a:ext cx="808127" cy="309756"/>
      </dsp:txXfrm>
    </dsp:sp>
    <dsp:sp modelId="{2EEC7F16-F8E5-4F34-A932-75821D142583}">
      <dsp:nvSpPr>
        <dsp:cNvPr id="0" name=""/>
        <dsp:cNvSpPr/>
      </dsp:nvSpPr>
      <dsp:spPr>
        <a:xfrm>
          <a:off x="3881199" y="554385"/>
          <a:ext cx="930826" cy="767737"/>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sp>
    <dsp:sp modelId="{C0387BED-5364-445B-82E9-8C266C758FF3}">
      <dsp:nvSpPr>
        <dsp:cNvPr id="0" name=""/>
        <dsp:cNvSpPr/>
      </dsp:nvSpPr>
      <dsp:spPr>
        <a:xfrm>
          <a:off x="4364765" y="28166"/>
          <a:ext cx="1314071" cy="1314071"/>
        </a:xfrm>
        <a:prstGeom prst="circularArrow">
          <a:avLst>
            <a:gd name="adj1" fmla="val 4143"/>
            <a:gd name="adj2" fmla="val 522060"/>
            <a:gd name="adj3" fmla="val 19302430"/>
            <a:gd name="adj4" fmla="val 12575511"/>
            <a:gd name="adj5" fmla="val 4833"/>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09CB3B2-EF78-4F3D-9BC5-FA603B745014}">
      <dsp:nvSpPr>
        <dsp:cNvPr id="0" name=""/>
        <dsp:cNvSpPr/>
      </dsp:nvSpPr>
      <dsp:spPr>
        <a:xfrm>
          <a:off x="4088050" y="389870"/>
          <a:ext cx="827401" cy="329030"/>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Versión 4</a:t>
          </a:r>
          <a:endParaRPr lang="en-US" sz="1000" kern="1200">
            <a:latin typeface="Arial" panose="020B0604020202020204" pitchFamily="34" charset="0"/>
            <a:cs typeface="Arial" panose="020B0604020202020204" pitchFamily="34" charset="0"/>
          </a:endParaRPr>
        </a:p>
      </dsp:txBody>
      <dsp:txXfrm>
        <a:off x="4097687" y="399507"/>
        <a:ext cx="808127" cy="309756"/>
      </dsp:txXfrm>
    </dsp:sp>
    <dsp:sp modelId="{DDF1481B-1C02-4AF8-B78C-46430EF252AF}">
      <dsp:nvSpPr>
        <dsp:cNvPr id="0" name=""/>
        <dsp:cNvSpPr/>
      </dsp:nvSpPr>
      <dsp:spPr>
        <a:xfrm>
          <a:off x="5174693" y="554385"/>
          <a:ext cx="930826" cy="767737"/>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95C5241C-6FC9-4F91-9F86-D05FD80063A0}">
      <dsp:nvSpPr>
        <dsp:cNvPr id="0" name=""/>
        <dsp:cNvSpPr/>
      </dsp:nvSpPr>
      <dsp:spPr>
        <a:xfrm>
          <a:off x="5381543" y="1157607"/>
          <a:ext cx="827401" cy="329030"/>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Versión actual</a:t>
          </a:r>
          <a:endParaRPr lang="en-US" sz="1000" kern="1200">
            <a:latin typeface="Arial" panose="020B0604020202020204" pitchFamily="34" charset="0"/>
            <a:cs typeface="Arial" panose="020B0604020202020204" pitchFamily="34" charset="0"/>
          </a:endParaRPr>
        </a:p>
      </dsp:txBody>
      <dsp:txXfrm>
        <a:off x="5391180" y="1167244"/>
        <a:ext cx="808127" cy="30975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596272-746E-4C90-A6C9-340733E1E2D8}">
      <dsp:nvSpPr>
        <dsp:cNvPr id="0" name=""/>
        <dsp:cNvSpPr/>
      </dsp:nvSpPr>
      <dsp:spPr>
        <a:xfrm>
          <a:off x="714139" y="471654"/>
          <a:ext cx="1337968" cy="89242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64008" rIns="64008" bIns="64008"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Agrega los archivos modificados al área de preparación (staging).</a:t>
          </a:r>
          <a:endParaRPr lang="en-US" sz="900" kern="1200">
            <a:latin typeface="Arial" panose="020B0604020202020204" pitchFamily="34" charset="0"/>
            <a:cs typeface="Arial" panose="020B0604020202020204" pitchFamily="34" charset="0"/>
          </a:endParaRPr>
        </a:p>
      </dsp:txBody>
      <dsp:txXfrm>
        <a:off x="928214" y="471654"/>
        <a:ext cx="1123893" cy="892425"/>
      </dsp:txXfrm>
    </dsp:sp>
    <dsp:sp modelId="{B12D6A04-EA60-48DF-AD1B-0F3F35668B9A}">
      <dsp:nvSpPr>
        <dsp:cNvPr id="0" name=""/>
        <dsp:cNvSpPr/>
      </dsp:nvSpPr>
      <dsp:spPr>
        <a:xfrm>
          <a:off x="556" y="114862"/>
          <a:ext cx="891979" cy="89197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r>
            <a:rPr lang="es-CO" sz="1500" kern="1200">
              <a:latin typeface="Consolas" panose="020B0609020204030204" pitchFamily="49" charset="0"/>
            </a:rPr>
            <a:t>git add</a:t>
          </a:r>
          <a:endParaRPr lang="es-ES" sz="1500" kern="1200">
            <a:latin typeface="Consolas" panose="020B0609020204030204" pitchFamily="49" charset="0"/>
          </a:endParaRPr>
        </a:p>
      </dsp:txBody>
      <dsp:txXfrm>
        <a:off x="131183" y="245489"/>
        <a:ext cx="630725" cy="630725"/>
      </dsp:txXfrm>
    </dsp:sp>
    <dsp:sp modelId="{94C50D4D-EF34-4FA5-9CDE-2F651673DCB1}">
      <dsp:nvSpPr>
        <dsp:cNvPr id="0" name=""/>
        <dsp:cNvSpPr/>
      </dsp:nvSpPr>
      <dsp:spPr>
        <a:xfrm>
          <a:off x="2944087" y="471654"/>
          <a:ext cx="1337968" cy="89242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64008" rIns="64008" bIns="64008"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Registra los cambios realizados en el repositorio local.</a:t>
          </a:r>
          <a:endParaRPr lang="en-US" sz="900" kern="1200">
            <a:latin typeface="Arial" panose="020B0604020202020204" pitchFamily="34" charset="0"/>
            <a:cs typeface="Arial" panose="020B0604020202020204" pitchFamily="34" charset="0"/>
          </a:endParaRPr>
        </a:p>
      </dsp:txBody>
      <dsp:txXfrm>
        <a:off x="3158162" y="471654"/>
        <a:ext cx="1123893" cy="892425"/>
      </dsp:txXfrm>
    </dsp:sp>
    <dsp:sp modelId="{FA7509D7-70FD-413B-BBBC-60316D7EA80E}">
      <dsp:nvSpPr>
        <dsp:cNvPr id="0" name=""/>
        <dsp:cNvSpPr/>
      </dsp:nvSpPr>
      <dsp:spPr>
        <a:xfrm>
          <a:off x="2230504" y="114862"/>
          <a:ext cx="891979" cy="89197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r>
            <a:rPr lang="es-CO" sz="1500" kern="1200">
              <a:latin typeface="Consolas" panose="020B0609020204030204" pitchFamily="49" charset="0"/>
            </a:rPr>
            <a:t>git commit</a:t>
          </a:r>
          <a:endParaRPr lang="en-US" sz="1500" kern="1200">
            <a:latin typeface="Consolas" panose="020B0609020204030204" pitchFamily="49" charset="0"/>
          </a:endParaRPr>
        </a:p>
      </dsp:txBody>
      <dsp:txXfrm>
        <a:off x="2361131" y="245489"/>
        <a:ext cx="630725" cy="630725"/>
      </dsp:txXfrm>
    </dsp:sp>
    <dsp:sp modelId="{78BB5F1A-61F9-4048-84D2-11486CE490E3}">
      <dsp:nvSpPr>
        <dsp:cNvPr id="0" name=""/>
        <dsp:cNvSpPr/>
      </dsp:nvSpPr>
      <dsp:spPr>
        <a:xfrm>
          <a:off x="5174034" y="471654"/>
          <a:ext cx="1337968" cy="89242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64008" rIns="64008" bIns="64008"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Envía los cambios registrados al repositorio remoto.</a:t>
          </a:r>
          <a:endParaRPr lang="en-US" sz="900" kern="1200">
            <a:latin typeface="Arial" panose="020B0604020202020204" pitchFamily="34" charset="0"/>
            <a:cs typeface="Arial" panose="020B0604020202020204" pitchFamily="34" charset="0"/>
          </a:endParaRPr>
        </a:p>
      </dsp:txBody>
      <dsp:txXfrm>
        <a:off x="5388109" y="471654"/>
        <a:ext cx="1123893" cy="892425"/>
      </dsp:txXfrm>
    </dsp:sp>
    <dsp:sp modelId="{E360F464-38C1-42B4-80E8-152451265407}">
      <dsp:nvSpPr>
        <dsp:cNvPr id="0" name=""/>
        <dsp:cNvSpPr/>
      </dsp:nvSpPr>
      <dsp:spPr>
        <a:xfrm>
          <a:off x="4460451" y="114862"/>
          <a:ext cx="891979" cy="89197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r>
            <a:rPr lang="es-CO" sz="1500" kern="1200">
              <a:latin typeface="Consolas" panose="020B0609020204030204" pitchFamily="49" charset="0"/>
            </a:rPr>
            <a:t>git push</a:t>
          </a:r>
          <a:endParaRPr lang="en-US" sz="1500" kern="1200">
            <a:latin typeface="Consolas" panose="020B0609020204030204" pitchFamily="49" charset="0"/>
          </a:endParaRPr>
        </a:p>
      </dsp:txBody>
      <dsp:txXfrm>
        <a:off x="4591078" y="245489"/>
        <a:ext cx="630725" cy="63072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0D4B8E-1E73-4CCC-872B-CBB28DBA0625}">
      <dsp:nvSpPr>
        <dsp:cNvPr id="0" name=""/>
        <dsp:cNvSpPr/>
      </dsp:nvSpPr>
      <dsp:spPr>
        <a:xfrm>
          <a:off x="0" y="4552495"/>
          <a:ext cx="6352540" cy="59751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Integración de versiones</a:t>
          </a:r>
          <a:endParaRPr lang="en-US" sz="1100" kern="1200">
            <a:latin typeface="Arial" panose="020B0604020202020204" pitchFamily="34" charset="0"/>
            <a:cs typeface="Arial" panose="020B0604020202020204" pitchFamily="34" charset="0"/>
          </a:endParaRPr>
        </a:p>
      </dsp:txBody>
      <dsp:txXfrm>
        <a:off x="0" y="4552495"/>
        <a:ext cx="6352540" cy="322656"/>
      </dsp:txXfrm>
    </dsp:sp>
    <dsp:sp modelId="{31C65C42-77C6-4456-A801-249A4E77BB8D}">
      <dsp:nvSpPr>
        <dsp:cNvPr id="0" name=""/>
        <dsp:cNvSpPr/>
      </dsp:nvSpPr>
      <dsp:spPr>
        <a:xfrm>
          <a:off x="0" y="4863201"/>
          <a:ext cx="6352540" cy="27485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Los cambios son revisados e incorporados al proyecto principal, manteniendo una única versión actualizada del código.</a:t>
          </a:r>
          <a:endParaRPr lang="en-US" sz="900" kern="1200">
            <a:latin typeface="Arial" panose="020B0604020202020204" pitchFamily="34" charset="0"/>
            <a:cs typeface="Arial" panose="020B0604020202020204" pitchFamily="34" charset="0"/>
          </a:endParaRPr>
        </a:p>
      </dsp:txBody>
      <dsp:txXfrm>
        <a:off x="0" y="4863201"/>
        <a:ext cx="6352540" cy="274855"/>
      </dsp:txXfrm>
    </dsp:sp>
    <dsp:sp modelId="{35E463E7-E0F2-4D01-A277-278C6B796CBC}">
      <dsp:nvSpPr>
        <dsp:cNvPr id="0" name=""/>
        <dsp:cNvSpPr/>
      </dsp:nvSpPr>
      <dsp:spPr>
        <a:xfrm rot="10800000">
          <a:off x="0" y="3642483"/>
          <a:ext cx="6352540" cy="918974"/>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Publicación de cambios</a:t>
          </a:r>
          <a:endParaRPr lang="en-US" sz="1100" kern="1200">
            <a:latin typeface="Arial" panose="020B0604020202020204" pitchFamily="34" charset="0"/>
            <a:cs typeface="Arial" panose="020B0604020202020204" pitchFamily="34" charset="0"/>
          </a:endParaRPr>
        </a:p>
      </dsp:txBody>
      <dsp:txXfrm rot="-10800000">
        <a:off x="0" y="3642483"/>
        <a:ext cx="6352540" cy="322559"/>
      </dsp:txXfrm>
    </dsp:sp>
    <dsp:sp modelId="{BCA8C9FE-7350-42AB-BC88-803A6CB86919}">
      <dsp:nvSpPr>
        <dsp:cNvPr id="0" name=""/>
        <dsp:cNvSpPr/>
      </dsp:nvSpPr>
      <dsp:spPr>
        <a:xfrm>
          <a:off x="0" y="3965043"/>
          <a:ext cx="6352540" cy="27477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Los cambios se envían al repositorio remoto para que estén disponibles para los demás integrantes del equipo.</a:t>
          </a:r>
          <a:endParaRPr lang="en-US" sz="900" kern="1200">
            <a:latin typeface="Arial" panose="020B0604020202020204" pitchFamily="34" charset="0"/>
            <a:cs typeface="Arial" panose="020B0604020202020204" pitchFamily="34" charset="0"/>
          </a:endParaRPr>
        </a:p>
      </dsp:txBody>
      <dsp:txXfrm>
        <a:off x="0" y="3965043"/>
        <a:ext cx="6352540" cy="274773"/>
      </dsp:txXfrm>
    </dsp:sp>
    <dsp:sp modelId="{2A026F68-003A-41ED-A6EE-F754E288AA1C}">
      <dsp:nvSpPr>
        <dsp:cNvPr id="0" name=""/>
        <dsp:cNvSpPr/>
      </dsp:nvSpPr>
      <dsp:spPr>
        <a:xfrm rot="10800000">
          <a:off x="0" y="2732472"/>
          <a:ext cx="6352540" cy="918974"/>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Registro de cambios</a:t>
          </a:r>
          <a:endParaRPr lang="en-US" sz="1100" kern="1200">
            <a:latin typeface="Arial" panose="020B0604020202020204" pitchFamily="34" charset="0"/>
            <a:cs typeface="Arial" panose="020B0604020202020204" pitchFamily="34" charset="0"/>
          </a:endParaRPr>
        </a:p>
      </dsp:txBody>
      <dsp:txXfrm rot="-10800000">
        <a:off x="0" y="2732472"/>
        <a:ext cx="6352540" cy="322559"/>
      </dsp:txXfrm>
    </dsp:sp>
    <dsp:sp modelId="{A6CAA0B1-887A-4744-A76B-9BF29687B85B}">
      <dsp:nvSpPr>
        <dsp:cNvPr id="0" name=""/>
        <dsp:cNvSpPr/>
      </dsp:nvSpPr>
      <dsp:spPr>
        <a:xfrm>
          <a:off x="0" y="3055032"/>
          <a:ext cx="6352540" cy="27477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Las modificaciones se guardan mediante confirmaciones (</a:t>
          </a:r>
          <a:r>
            <a:rPr lang="es-CO" sz="900" i="1" kern="1200">
              <a:latin typeface="Arial" panose="020B0604020202020204" pitchFamily="34" charset="0"/>
              <a:cs typeface="Arial" panose="020B0604020202020204" pitchFamily="34" charset="0"/>
            </a:rPr>
            <a:t>commits</a:t>
          </a:r>
          <a:r>
            <a:rPr lang="es-CO" sz="900" kern="1200">
              <a:latin typeface="Arial" panose="020B0604020202020204" pitchFamily="34" charset="0"/>
              <a:cs typeface="Arial" panose="020B0604020202020204" pitchFamily="34" charset="0"/>
            </a:rPr>
            <a:t>), conservando el historial de versiones.</a:t>
          </a:r>
          <a:endParaRPr lang="en-US" sz="900" kern="1200">
            <a:latin typeface="Arial" panose="020B0604020202020204" pitchFamily="34" charset="0"/>
            <a:cs typeface="Arial" panose="020B0604020202020204" pitchFamily="34" charset="0"/>
          </a:endParaRPr>
        </a:p>
      </dsp:txBody>
      <dsp:txXfrm>
        <a:off x="0" y="3055032"/>
        <a:ext cx="6352540" cy="274773"/>
      </dsp:txXfrm>
    </dsp:sp>
    <dsp:sp modelId="{2C4F6594-571D-4955-949B-44026D120981}">
      <dsp:nvSpPr>
        <dsp:cNvPr id="0" name=""/>
        <dsp:cNvSpPr/>
      </dsp:nvSpPr>
      <dsp:spPr>
        <a:xfrm rot="10800000">
          <a:off x="0" y="1822460"/>
          <a:ext cx="6352540" cy="918974"/>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Desarrollo de funcionalidades</a:t>
          </a:r>
          <a:endParaRPr lang="en-US" sz="1100" kern="1200">
            <a:latin typeface="Arial" panose="020B0604020202020204" pitchFamily="34" charset="0"/>
            <a:cs typeface="Arial" panose="020B0604020202020204" pitchFamily="34" charset="0"/>
          </a:endParaRPr>
        </a:p>
      </dsp:txBody>
      <dsp:txXfrm rot="-10800000">
        <a:off x="0" y="1822460"/>
        <a:ext cx="6352540" cy="322559"/>
      </dsp:txXfrm>
    </dsp:sp>
    <dsp:sp modelId="{D2849C19-F575-4951-992C-2B786E4FD1FE}">
      <dsp:nvSpPr>
        <dsp:cNvPr id="0" name=""/>
        <dsp:cNvSpPr/>
      </dsp:nvSpPr>
      <dsp:spPr>
        <a:xfrm>
          <a:off x="0" y="2145020"/>
          <a:ext cx="6352540" cy="27477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Cada integrante realiza modificaciones o incorpora nuevas características en su repositorio local.</a:t>
          </a:r>
          <a:endParaRPr lang="en-US" sz="900" kern="1200">
            <a:latin typeface="Arial" panose="020B0604020202020204" pitchFamily="34" charset="0"/>
            <a:cs typeface="Arial" panose="020B0604020202020204" pitchFamily="34" charset="0"/>
          </a:endParaRPr>
        </a:p>
      </dsp:txBody>
      <dsp:txXfrm>
        <a:off x="0" y="2145020"/>
        <a:ext cx="6352540" cy="274773"/>
      </dsp:txXfrm>
    </dsp:sp>
    <dsp:sp modelId="{90CEE5CE-01A9-4131-8D8F-2F254B70C7D5}">
      <dsp:nvSpPr>
        <dsp:cNvPr id="0" name=""/>
        <dsp:cNvSpPr/>
      </dsp:nvSpPr>
      <dsp:spPr>
        <a:xfrm rot="10800000">
          <a:off x="0" y="912448"/>
          <a:ext cx="6352540" cy="918974"/>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Clonación del repositorio</a:t>
          </a:r>
          <a:endParaRPr lang="en-US" sz="1100" kern="1200">
            <a:latin typeface="Arial" panose="020B0604020202020204" pitchFamily="34" charset="0"/>
            <a:cs typeface="Arial" panose="020B0604020202020204" pitchFamily="34" charset="0"/>
          </a:endParaRPr>
        </a:p>
      </dsp:txBody>
      <dsp:txXfrm rot="-10800000">
        <a:off x="0" y="912448"/>
        <a:ext cx="6352540" cy="322559"/>
      </dsp:txXfrm>
    </dsp:sp>
    <dsp:sp modelId="{AF79DABF-8B18-4F28-8CAA-E2A50A8B70F5}">
      <dsp:nvSpPr>
        <dsp:cNvPr id="0" name=""/>
        <dsp:cNvSpPr/>
      </dsp:nvSpPr>
      <dsp:spPr>
        <a:xfrm>
          <a:off x="0" y="1235008"/>
          <a:ext cx="6352540" cy="27477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Cada desarrollador obtiene una copia del proyecto en su equipo mediante Git.</a:t>
          </a:r>
          <a:endParaRPr lang="en-US" sz="900" kern="1200">
            <a:latin typeface="Arial" panose="020B0604020202020204" pitchFamily="34" charset="0"/>
            <a:cs typeface="Arial" panose="020B0604020202020204" pitchFamily="34" charset="0"/>
          </a:endParaRPr>
        </a:p>
      </dsp:txBody>
      <dsp:txXfrm>
        <a:off x="0" y="1235008"/>
        <a:ext cx="6352540" cy="274773"/>
      </dsp:txXfrm>
    </dsp:sp>
    <dsp:sp modelId="{9487B8D6-7EDE-470C-80AB-6A75CA221AC8}">
      <dsp:nvSpPr>
        <dsp:cNvPr id="0" name=""/>
        <dsp:cNvSpPr/>
      </dsp:nvSpPr>
      <dsp:spPr>
        <a:xfrm rot="10800000">
          <a:off x="0" y="2437"/>
          <a:ext cx="6352540" cy="918974"/>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Creación del repositorio</a:t>
          </a:r>
          <a:endParaRPr lang="es-ES" sz="1100" kern="1200">
            <a:latin typeface="Arial" panose="020B0604020202020204" pitchFamily="34" charset="0"/>
            <a:cs typeface="Arial" panose="020B0604020202020204" pitchFamily="34" charset="0"/>
          </a:endParaRPr>
        </a:p>
      </dsp:txBody>
      <dsp:txXfrm rot="-10800000">
        <a:off x="0" y="2437"/>
        <a:ext cx="6352540" cy="322559"/>
      </dsp:txXfrm>
    </dsp:sp>
    <dsp:sp modelId="{D8602878-78A9-432D-9C92-A6E52E764F2F}">
      <dsp:nvSpPr>
        <dsp:cNvPr id="0" name=""/>
        <dsp:cNvSpPr/>
      </dsp:nvSpPr>
      <dsp:spPr>
        <a:xfrm>
          <a:off x="0" y="324997"/>
          <a:ext cx="6352540" cy="27477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crea un repositorio remoto en una plataforma como GitHub o GitLab para almacenar el proyecto.</a:t>
          </a:r>
          <a:endParaRPr lang="en-US" sz="900" kern="1200">
            <a:latin typeface="Arial" panose="020B0604020202020204" pitchFamily="34" charset="0"/>
            <a:cs typeface="Arial" panose="020B0604020202020204" pitchFamily="34" charset="0"/>
          </a:endParaRPr>
        </a:p>
      </dsp:txBody>
      <dsp:txXfrm>
        <a:off x="0" y="324997"/>
        <a:ext cx="6352540" cy="274773"/>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2E26FE-6DB0-4976-A67B-5FB9D919F044}">
      <dsp:nvSpPr>
        <dsp:cNvPr id="0" name=""/>
        <dsp:cNvSpPr/>
      </dsp:nvSpPr>
      <dsp:spPr>
        <a:xfrm>
          <a:off x="2729431" y="1778"/>
          <a:ext cx="909551" cy="6063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Consolas" panose="020B0609020204030204" pitchFamily="49" charset="0"/>
              <a:cs typeface="Arial" panose="020B0604020202020204" pitchFamily="34" charset="0"/>
            </a:rPr>
            <a:t>Plugins</a:t>
          </a:r>
          <a:endParaRPr lang="es-ES" sz="1100" kern="1200">
            <a:latin typeface="Consolas" panose="020B0609020204030204" pitchFamily="49" charset="0"/>
            <a:cs typeface="Arial" panose="020B0604020202020204" pitchFamily="34" charset="0"/>
          </a:endParaRPr>
        </a:p>
      </dsp:txBody>
      <dsp:txXfrm>
        <a:off x="2747191" y="19538"/>
        <a:ext cx="874031" cy="570847"/>
      </dsp:txXfrm>
    </dsp:sp>
    <dsp:sp modelId="{ECCA37D1-8B1A-42C4-B78C-11E9770470AF}">
      <dsp:nvSpPr>
        <dsp:cNvPr id="0" name=""/>
        <dsp:cNvSpPr/>
      </dsp:nvSpPr>
      <dsp:spPr>
        <a:xfrm>
          <a:off x="3138487" y="608145"/>
          <a:ext cx="91440" cy="242547"/>
        </a:xfrm>
        <a:custGeom>
          <a:avLst/>
          <a:gdLst/>
          <a:ahLst/>
          <a:cxnLst/>
          <a:rect l="0" t="0" r="0" b="0"/>
          <a:pathLst>
            <a:path>
              <a:moveTo>
                <a:pt x="45720" y="0"/>
              </a:moveTo>
              <a:lnTo>
                <a:pt x="45720" y="24254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8940F3-99AC-4D47-93C1-008F7AC1BB58}">
      <dsp:nvSpPr>
        <dsp:cNvPr id="0" name=""/>
        <dsp:cNvSpPr/>
      </dsp:nvSpPr>
      <dsp:spPr>
        <a:xfrm>
          <a:off x="2729431" y="850692"/>
          <a:ext cx="909551" cy="60636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Consolas" panose="020B0609020204030204" pitchFamily="49" charset="0"/>
              <a:cs typeface="Arial" panose="020B0604020202020204" pitchFamily="34" charset="0"/>
            </a:rPr>
            <a:t>Controller</a:t>
          </a:r>
          <a:endParaRPr lang="en-US" sz="1100" kern="1200">
            <a:latin typeface="Consolas" panose="020B0609020204030204" pitchFamily="49" charset="0"/>
            <a:cs typeface="Arial" panose="020B0604020202020204" pitchFamily="34" charset="0"/>
          </a:endParaRPr>
        </a:p>
      </dsp:txBody>
      <dsp:txXfrm>
        <a:off x="2747191" y="868452"/>
        <a:ext cx="874031" cy="570847"/>
      </dsp:txXfrm>
    </dsp:sp>
    <dsp:sp modelId="{BB173071-5821-414A-935A-DB5180704D3B}">
      <dsp:nvSpPr>
        <dsp:cNvPr id="0" name=""/>
        <dsp:cNvSpPr/>
      </dsp:nvSpPr>
      <dsp:spPr>
        <a:xfrm>
          <a:off x="2001790" y="1457060"/>
          <a:ext cx="1182416" cy="242547"/>
        </a:xfrm>
        <a:custGeom>
          <a:avLst/>
          <a:gdLst/>
          <a:ahLst/>
          <a:cxnLst/>
          <a:rect l="0" t="0" r="0" b="0"/>
          <a:pathLst>
            <a:path>
              <a:moveTo>
                <a:pt x="1182416" y="0"/>
              </a:moveTo>
              <a:lnTo>
                <a:pt x="1182416" y="121273"/>
              </a:lnTo>
              <a:lnTo>
                <a:pt x="0" y="121273"/>
              </a:lnTo>
              <a:lnTo>
                <a:pt x="0" y="2425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BAB1B6-3A87-4EB1-83D3-C80D6700E24C}">
      <dsp:nvSpPr>
        <dsp:cNvPr id="0" name=""/>
        <dsp:cNvSpPr/>
      </dsp:nvSpPr>
      <dsp:spPr>
        <a:xfrm>
          <a:off x="1547014" y="1699607"/>
          <a:ext cx="909551" cy="60636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Consolas" panose="020B0609020204030204" pitchFamily="49" charset="0"/>
              <a:cs typeface="Arial" panose="020B0604020202020204" pitchFamily="34" charset="0"/>
            </a:rPr>
            <a:t>Agent</a:t>
          </a:r>
          <a:endParaRPr lang="en-US" sz="1100" kern="1200">
            <a:latin typeface="Consolas" panose="020B0609020204030204" pitchFamily="49" charset="0"/>
            <a:cs typeface="Arial" panose="020B0604020202020204" pitchFamily="34" charset="0"/>
          </a:endParaRPr>
        </a:p>
      </dsp:txBody>
      <dsp:txXfrm>
        <a:off x="1564774" y="1717367"/>
        <a:ext cx="874031" cy="570847"/>
      </dsp:txXfrm>
    </dsp:sp>
    <dsp:sp modelId="{6F1E5C28-382A-4BB4-973C-94B23EC6A92F}">
      <dsp:nvSpPr>
        <dsp:cNvPr id="0" name=""/>
        <dsp:cNvSpPr/>
      </dsp:nvSpPr>
      <dsp:spPr>
        <a:xfrm>
          <a:off x="1956070" y="2305975"/>
          <a:ext cx="91440" cy="242547"/>
        </a:xfrm>
        <a:custGeom>
          <a:avLst/>
          <a:gdLst/>
          <a:ahLst/>
          <a:cxnLst/>
          <a:rect l="0" t="0" r="0" b="0"/>
          <a:pathLst>
            <a:path>
              <a:moveTo>
                <a:pt x="45720" y="0"/>
              </a:moveTo>
              <a:lnTo>
                <a:pt x="45720" y="24254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12D835-55C1-494C-8A31-C1A7530E05E7}">
      <dsp:nvSpPr>
        <dsp:cNvPr id="0" name=""/>
        <dsp:cNvSpPr/>
      </dsp:nvSpPr>
      <dsp:spPr>
        <a:xfrm>
          <a:off x="1547014" y="2548522"/>
          <a:ext cx="909551" cy="606367"/>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Compilación</a:t>
          </a:r>
          <a:endParaRPr lang="en-US" sz="1100" kern="1200">
            <a:latin typeface="Arial" panose="020B0604020202020204" pitchFamily="34" charset="0"/>
            <a:cs typeface="Arial" panose="020B0604020202020204" pitchFamily="34" charset="0"/>
          </a:endParaRPr>
        </a:p>
      </dsp:txBody>
      <dsp:txXfrm>
        <a:off x="1564774" y="2566282"/>
        <a:ext cx="874031" cy="570847"/>
      </dsp:txXfrm>
    </dsp:sp>
    <dsp:sp modelId="{F4FF2DE0-C82A-494B-9C90-AA7003851002}">
      <dsp:nvSpPr>
        <dsp:cNvPr id="0" name=""/>
        <dsp:cNvSpPr/>
      </dsp:nvSpPr>
      <dsp:spPr>
        <a:xfrm>
          <a:off x="3138487" y="1457060"/>
          <a:ext cx="91440" cy="242547"/>
        </a:xfrm>
        <a:custGeom>
          <a:avLst/>
          <a:gdLst/>
          <a:ahLst/>
          <a:cxnLst/>
          <a:rect l="0" t="0" r="0" b="0"/>
          <a:pathLst>
            <a:path>
              <a:moveTo>
                <a:pt x="45720" y="0"/>
              </a:moveTo>
              <a:lnTo>
                <a:pt x="45720" y="2425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EC0FBE-B8EE-4B90-B2FF-2CB79BB823C6}">
      <dsp:nvSpPr>
        <dsp:cNvPr id="0" name=""/>
        <dsp:cNvSpPr/>
      </dsp:nvSpPr>
      <dsp:spPr>
        <a:xfrm>
          <a:off x="2729431" y="1699607"/>
          <a:ext cx="909551" cy="60636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Consolas" panose="020B0609020204030204" pitchFamily="49" charset="0"/>
              <a:cs typeface="Arial" panose="020B0604020202020204" pitchFamily="34" charset="0"/>
            </a:rPr>
            <a:t>Agent</a:t>
          </a:r>
          <a:endParaRPr lang="en-US" sz="1100" kern="1200">
            <a:latin typeface="Consolas" panose="020B0609020204030204" pitchFamily="49" charset="0"/>
            <a:cs typeface="Arial" panose="020B0604020202020204" pitchFamily="34" charset="0"/>
          </a:endParaRPr>
        </a:p>
      </dsp:txBody>
      <dsp:txXfrm>
        <a:off x="2747191" y="1717367"/>
        <a:ext cx="874031" cy="570847"/>
      </dsp:txXfrm>
    </dsp:sp>
    <dsp:sp modelId="{23631CA5-50F9-4762-9981-0E4CEF32317F}">
      <dsp:nvSpPr>
        <dsp:cNvPr id="0" name=""/>
        <dsp:cNvSpPr/>
      </dsp:nvSpPr>
      <dsp:spPr>
        <a:xfrm>
          <a:off x="3138487" y="2305975"/>
          <a:ext cx="91440" cy="242547"/>
        </a:xfrm>
        <a:custGeom>
          <a:avLst/>
          <a:gdLst/>
          <a:ahLst/>
          <a:cxnLst/>
          <a:rect l="0" t="0" r="0" b="0"/>
          <a:pathLst>
            <a:path>
              <a:moveTo>
                <a:pt x="45720" y="0"/>
              </a:moveTo>
              <a:lnTo>
                <a:pt x="45720" y="24254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AEA42D-FF61-45B7-8E31-73516F0F2202}">
      <dsp:nvSpPr>
        <dsp:cNvPr id="0" name=""/>
        <dsp:cNvSpPr/>
      </dsp:nvSpPr>
      <dsp:spPr>
        <a:xfrm>
          <a:off x="2729431" y="2548522"/>
          <a:ext cx="909551" cy="606367"/>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Pruebas</a:t>
          </a:r>
          <a:endParaRPr lang="en-US" sz="1100" kern="1200">
            <a:latin typeface="Arial" panose="020B0604020202020204" pitchFamily="34" charset="0"/>
            <a:cs typeface="Arial" panose="020B0604020202020204" pitchFamily="34" charset="0"/>
          </a:endParaRPr>
        </a:p>
      </dsp:txBody>
      <dsp:txXfrm>
        <a:off x="2747191" y="2566282"/>
        <a:ext cx="874031" cy="570847"/>
      </dsp:txXfrm>
    </dsp:sp>
    <dsp:sp modelId="{E656DC14-1E45-4443-9A3C-B4ABA8421BDF}">
      <dsp:nvSpPr>
        <dsp:cNvPr id="0" name=""/>
        <dsp:cNvSpPr/>
      </dsp:nvSpPr>
      <dsp:spPr>
        <a:xfrm>
          <a:off x="3184207" y="1457060"/>
          <a:ext cx="1182416" cy="242547"/>
        </a:xfrm>
        <a:custGeom>
          <a:avLst/>
          <a:gdLst/>
          <a:ahLst/>
          <a:cxnLst/>
          <a:rect l="0" t="0" r="0" b="0"/>
          <a:pathLst>
            <a:path>
              <a:moveTo>
                <a:pt x="0" y="0"/>
              </a:moveTo>
              <a:lnTo>
                <a:pt x="0" y="121273"/>
              </a:lnTo>
              <a:lnTo>
                <a:pt x="1182416" y="121273"/>
              </a:lnTo>
              <a:lnTo>
                <a:pt x="1182416" y="2425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728F84-272F-4FD2-B776-D5E0EC14DF86}">
      <dsp:nvSpPr>
        <dsp:cNvPr id="0" name=""/>
        <dsp:cNvSpPr/>
      </dsp:nvSpPr>
      <dsp:spPr>
        <a:xfrm>
          <a:off x="3911848" y="1699607"/>
          <a:ext cx="909551" cy="60636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Consolas" panose="020B0609020204030204" pitchFamily="49" charset="0"/>
              <a:cs typeface="Arial" panose="020B0604020202020204" pitchFamily="34" charset="0"/>
            </a:rPr>
            <a:t>Agent</a:t>
          </a:r>
          <a:endParaRPr lang="en-US" sz="1100" kern="1200">
            <a:latin typeface="Consolas" panose="020B0609020204030204" pitchFamily="49" charset="0"/>
            <a:cs typeface="Arial" panose="020B0604020202020204" pitchFamily="34" charset="0"/>
          </a:endParaRPr>
        </a:p>
      </dsp:txBody>
      <dsp:txXfrm>
        <a:off x="3929608" y="1717367"/>
        <a:ext cx="874031" cy="570847"/>
      </dsp:txXfrm>
    </dsp:sp>
    <dsp:sp modelId="{9EE8F8B8-E6E7-4D2D-8927-090ECCD37EBF}">
      <dsp:nvSpPr>
        <dsp:cNvPr id="0" name=""/>
        <dsp:cNvSpPr/>
      </dsp:nvSpPr>
      <dsp:spPr>
        <a:xfrm>
          <a:off x="4320904" y="2305975"/>
          <a:ext cx="91440" cy="242547"/>
        </a:xfrm>
        <a:custGeom>
          <a:avLst/>
          <a:gdLst/>
          <a:ahLst/>
          <a:cxnLst/>
          <a:rect l="0" t="0" r="0" b="0"/>
          <a:pathLst>
            <a:path>
              <a:moveTo>
                <a:pt x="45720" y="0"/>
              </a:moveTo>
              <a:lnTo>
                <a:pt x="45720" y="24254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D4B266-BA33-4AAD-822A-E9A082EFD9C5}">
      <dsp:nvSpPr>
        <dsp:cNvPr id="0" name=""/>
        <dsp:cNvSpPr/>
      </dsp:nvSpPr>
      <dsp:spPr>
        <a:xfrm>
          <a:off x="3911848" y="2548522"/>
          <a:ext cx="909551" cy="606367"/>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Despliegue</a:t>
          </a:r>
          <a:endParaRPr lang="en-US" sz="1100" kern="1200">
            <a:latin typeface="Arial" panose="020B0604020202020204" pitchFamily="34" charset="0"/>
            <a:cs typeface="Arial" panose="020B0604020202020204" pitchFamily="34" charset="0"/>
          </a:endParaRPr>
        </a:p>
      </dsp:txBody>
      <dsp:txXfrm>
        <a:off x="3929608" y="2566282"/>
        <a:ext cx="874031" cy="570847"/>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B22DA3-E1E7-4DA2-9C82-C0F93E6E725A}">
      <dsp:nvSpPr>
        <dsp:cNvPr id="0" name=""/>
        <dsp:cNvSpPr/>
      </dsp:nvSpPr>
      <dsp:spPr>
        <a:xfrm>
          <a:off x="0" y="60912"/>
          <a:ext cx="781208" cy="4687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Repositorio de código</a:t>
          </a:r>
          <a:endParaRPr lang="es-ES" sz="800" kern="1200">
            <a:latin typeface="Arial" panose="020B0604020202020204" pitchFamily="34" charset="0"/>
            <a:cs typeface="Arial" panose="020B0604020202020204" pitchFamily="34" charset="0"/>
          </a:endParaRPr>
        </a:p>
      </dsp:txBody>
      <dsp:txXfrm>
        <a:off x="13728" y="74640"/>
        <a:ext cx="753752" cy="441269"/>
      </dsp:txXfrm>
    </dsp:sp>
    <dsp:sp modelId="{B1B5DDBF-3C9F-4D0E-B37E-D034B966A9A9}">
      <dsp:nvSpPr>
        <dsp:cNvPr id="0" name=""/>
        <dsp:cNvSpPr/>
      </dsp:nvSpPr>
      <dsp:spPr>
        <a:xfrm>
          <a:off x="859329" y="198405"/>
          <a:ext cx="165616" cy="19373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859329" y="237153"/>
        <a:ext cx="115931" cy="116243"/>
      </dsp:txXfrm>
    </dsp:sp>
    <dsp:sp modelId="{7CEFB0C2-1D4A-4E3C-9B2E-0C0B39785D27}">
      <dsp:nvSpPr>
        <dsp:cNvPr id="0" name=""/>
        <dsp:cNvSpPr/>
      </dsp:nvSpPr>
      <dsp:spPr>
        <a:xfrm>
          <a:off x="1093692" y="60912"/>
          <a:ext cx="781208" cy="4687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Obtención del código</a:t>
          </a:r>
          <a:endParaRPr lang="en-US" sz="800" kern="1200">
            <a:latin typeface="Arial" panose="020B0604020202020204" pitchFamily="34" charset="0"/>
            <a:cs typeface="Arial" panose="020B0604020202020204" pitchFamily="34" charset="0"/>
          </a:endParaRPr>
        </a:p>
      </dsp:txBody>
      <dsp:txXfrm>
        <a:off x="1107420" y="74640"/>
        <a:ext cx="753752" cy="441269"/>
      </dsp:txXfrm>
    </dsp:sp>
    <dsp:sp modelId="{64608253-CE48-4036-A72E-6E45B21C5B24}">
      <dsp:nvSpPr>
        <dsp:cNvPr id="0" name=""/>
        <dsp:cNvSpPr/>
      </dsp:nvSpPr>
      <dsp:spPr>
        <a:xfrm>
          <a:off x="1953021" y="198405"/>
          <a:ext cx="165616" cy="19373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953021" y="237153"/>
        <a:ext cx="115931" cy="116243"/>
      </dsp:txXfrm>
    </dsp:sp>
    <dsp:sp modelId="{619358BC-468B-4FEF-94B1-ADF6AF3BE3CC}">
      <dsp:nvSpPr>
        <dsp:cNvPr id="0" name=""/>
        <dsp:cNvSpPr/>
      </dsp:nvSpPr>
      <dsp:spPr>
        <a:xfrm>
          <a:off x="2187384" y="60912"/>
          <a:ext cx="781208" cy="4687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Compilación</a:t>
          </a:r>
          <a:endParaRPr lang="en-US" sz="800" kern="1200">
            <a:latin typeface="Arial" panose="020B0604020202020204" pitchFamily="34" charset="0"/>
            <a:cs typeface="Arial" panose="020B0604020202020204" pitchFamily="34" charset="0"/>
          </a:endParaRPr>
        </a:p>
      </dsp:txBody>
      <dsp:txXfrm>
        <a:off x="2201112" y="74640"/>
        <a:ext cx="753752" cy="441269"/>
      </dsp:txXfrm>
    </dsp:sp>
    <dsp:sp modelId="{DB3D7C0A-5A6C-4D3C-9559-43824DB419BE}">
      <dsp:nvSpPr>
        <dsp:cNvPr id="0" name=""/>
        <dsp:cNvSpPr/>
      </dsp:nvSpPr>
      <dsp:spPr>
        <a:xfrm>
          <a:off x="3046714" y="198405"/>
          <a:ext cx="165616" cy="19373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3046714" y="237153"/>
        <a:ext cx="115931" cy="116243"/>
      </dsp:txXfrm>
    </dsp:sp>
    <dsp:sp modelId="{723368F9-3715-49FF-8A3E-5A42DACBF14C}">
      <dsp:nvSpPr>
        <dsp:cNvPr id="0" name=""/>
        <dsp:cNvSpPr/>
      </dsp:nvSpPr>
      <dsp:spPr>
        <a:xfrm>
          <a:off x="3281076" y="60912"/>
          <a:ext cx="781208" cy="4687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Pruebas automatizadas</a:t>
          </a:r>
          <a:endParaRPr lang="en-US" sz="800" kern="1200">
            <a:latin typeface="Arial" panose="020B0604020202020204" pitchFamily="34" charset="0"/>
            <a:cs typeface="Arial" panose="020B0604020202020204" pitchFamily="34" charset="0"/>
          </a:endParaRPr>
        </a:p>
      </dsp:txBody>
      <dsp:txXfrm>
        <a:off x="3294804" y="74640"/>
        <a:ext cx="753752" cy="441269"/>
      </dsp:txXfrm>
    </dsp:sp>
    <dsp:sp modelId="{87E136D8-D908-403A-8EA1-8D63E74624C2}">
      <dsp:nvSpPr>
        <dsp:cNvPr id="0" name=""/>
        <dsp:cNvSpPr/>
      </dsp:nvSpPr>
      <dsp:spPr>
        <a:xfrm>
          <a:off x="4140406" y="198405"/>
          <a:ext cx="165616" cy="19373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140406" y="237153"/>
        <a:ext cx="115931" cy="116243"/>
      </dsp:txXfrm>
    </dsp:sp>
    <dsp:sp modelId="{8C0E776D-23FD-4293-BF9E-7B86CC68F918}">
      <dsp:nvSpPr>
        <dsp:cNvPr id="0" name=""/>
        <dsp:cNvSpPr/>
      </dsp:nvSpPr>
      <dsp:spPr>
        <a:xfrm>
          <a:off x="4374768" y="60912"/>
          <a:ext cx="781208" cy="4687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Generación de artefactos</a:t>
          </a:r>
          <a:endParaRPr lang="en-US" sz="800" kern="1200">
            <a:latin typeface="Arial" panose="020B0604020202020204" pitchFamily="34" charset="0"/>
            <a:cs typeface="Arial" panose="020B0604020202020204" pitchFamily="34" charset="0"/>
          </a:endParaRPr>
        </a:p>
      </dsp:txBody>
      <dsp:txXfrm>
        <a:off x="4388496" y="74640"/>
        <a:ext cx="753752" cy="441269"/>
      </dsp:txXfrm>
    </dsp:sp>
    <dsp:sp modelId="{3DDC918F-44CF-446E-8A3C-B08C71DC31E4}">
      <dsp:nvSpPr>
        <dsp:cNvPr id="0" name=""/>
        <dsp:cNvSpPr/>
      </dsp:nvSpPr>
      <dsp:spPr>
        <a:xfrm>
          <a:off x="5234098" y="198405"/>
          <a:ext cx="165616" cy="19373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5234098" y="237153"/>
        <a:ext cx="115931" cy="116243"/>
      </dsp:txXfrm>
    </dsp:sp>
    <dsp:sp modelId="{15E188B6-4841-44F8-AD03-ABF601F461FF}">
      <dsp:nvSpPr>
        <dsp:cNvPr id="0" name=""/>
        <dsp:cNvSpPr/>
      </dsp:nvSpPr>
      <dsp:spPr>
        <a:xfrm>
          <a:off x="5468461" y="60912"/>
          <a:ext cx="781208" cy="4687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Notificación de resultados</a:t>
          </a:r>
          <a:endParaRPr lang="en-US" sz="800" kern="1200">
            <a:latin typeface="Arial" panose="020B0604020202020204" pitchFamily="34" charset="0"/>
            <a:cs typeface="Arial" panose="020B0604020202020204" pitchFamily="34" charset="0"/>
          </a:endParaRPr>
        </a:p>
      </dsp:txBody>
      <dsp:txXfrm>
        <a:off x="5482189" y="74640"/>
        <a:ext cx="753752" cy="441269"/>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736D64-8FB7-41C8-A82B-FC68D76EB85F}">
      <dsp:nvSpPr>
        <dsp:cNvPr id="0" name=""/>
        <dsp:cNvSpPr/>
      </dsp:nvSpPr>
      <dsp:spPr>
        <a:xfrm>
          <a:off x="0" y="2519314"/>
          <a:ext cx="6042660" cy="41331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Aplicación disponible</a:t>
          </a:r>
          <a:endParaRPr lang="en-US" sz="800" kern="1200">
            <a:latin typeface="Arial" panose="020B0604020202020204" pitchFamily="34" charset="0"/>
            <a:cs typeface="Arial" panose="020B0604020202020204" pitchFamily="34" charset="0"/>
          </a:endParaRPr>
        </a:p>
      </dsp:txBody>
      <dsp:txXfrm>
        <a:off x="0" y="2519314"/>
        <a:ext cx="6042660" cy="413314"/>
      </dsp:txXfrm>
    </dsp:sp>
    <dsp:sp modelId="{A38D6903-8250-49DE-A397-5F72C354EFB7}">
      <dsp:nvSpPr>
        <dsp:cNvPr id="0" name=""/>
        <dsp:cNvSpPr/>
      </dsp:nvSpPr>
      <dsp:spPr>
        <a:xfrm rot="10800000">
          <a:off x="0" y="1889836"/>
          <a:ext cx="6042660" cy="635677"/>
        </a:xfrm>
        <a:prstGeom prst="upArrowCallou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Despliegue (Deploy)</a:t>
          </a:r>
          <a:endParaRPr lang="en-US" sz="800" kern="1200">
            <a:latin typeface="Arial" panose="020B0604020202020204" pitchFamily="34" charset="0"/>
            <a:cs typeface="Arial" panose="020B0604020202020204" pitchFamily="34" charset="0"/>
          </a:endParaRPr>
        </a:p>
      </dsp:txBody>
      <dsp:txXfrm rot="-10800000">
        <a:off x="0" y="1889836"/>
        <a:ext cx="6042660" cy="223122"/>
      </dsp:txXfrm>
    </dsp:sp>
    <dsp:sp modelId="{1F355051-FC75-4C01-A661-E29FD091125D}">
      <dsp:nvSpPr>
        <dsp:cNvPr id="0" name=""/>
        <dsp:cNvSpPr/>
      </dsp:nvSpPr>
      <dsp:spPr>
        <a:xfrm>
          <a:off x="0" y="2112958"/>
          <a:ext cx="6042660" cy="19006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Publica la aplicación en el entorno correspondiente, ya sea de desarrollo, pruebas o producción, de acuerdo con la configuración del proyecto.</a:t>
          </a:r>
          <a:endParaRPr lang="en-US" sz="700" kern="1200">
            <a:latin typeface="Arial" panose="020B0604020202020204" pitchFamily="34" charset="0"/>
            <a:cs typeface="Arial" panose="020B0604020202020204" pitchFamily="34" charset="0"/>
          </a:endParaRPr>
        </a:p>
      </dsp:txBody>
      <dsp:txXfrm>
        <a:off x="0" y="2112958"/>
        <a:ext cx="6042660" cy="190067"/>
      </dsp:txXfrm>
    </dsp:sp>
    <dsp:sp modelId="{6F495454-B9A3-42A2-9E9F-C27F06280F44}">
      <dsp:nvSpPr>
        <dsp:cNvPr id="0" name=""/>
        <dsp:cNvSpPr/>
      </dsp:nvSpPr>
      <dsp:spPr>
        <a:xfrm rot="10800000">
          <a:off x="0" y="1260358"/>
          <a:ext cx="6042660" cy="635677"/>
        </a:xfrm>
        <a:prstGeom prst="upArrowCallou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Pruebas (Test)</a:t>
          </a:r>
          <a:endParaRPr lang="en-US" sz="800" kern="1200">
            <a:latin typeface="Arial" panose="020B0604020202020204" pitchFamily="34" charset="0"/>
            <a:cs typeface="Arial" panose="020B0604020202020204" pitchFamily="34" charset="0"/>
          </a:endParaRPr>
        </a:p>
      </dsp:txBody>
      <dsp:txXfrm rot="-10800000">
        <a:off x="0" y="1260358"/>
        <a:ext cx="6042660" cy="223122"/>
      </dsp:txXfrm>
    </dsp:sp>
    <dsp:sp modelId="{27E183BF-953C-4971-8F03-83F3E6371ADA}">
      <dsp:nvSpPr>
        <dsp:cNvPr id="0" name=""/>
        <dsp:cNvSpPr/>
      </dsp:nvSpPr>
      <dsp:spPr>
        <a:xfrm>
          <a:off x="0" y="1483481"/>
          <a:ext cx="6042660" cy="190067"/>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Ejecuta pruebas automatizadas para verificar el funcionamiento del software e identificar posibles errores antes de su implementación.</a:t>
          </a:r>
          <a:endParaRPr lang="en-US" sz="700" kern="1200">
            <a:latin typeface="Arial" panose="020B0604020202020204" pitchFamily="34" charset="0"/>
            <a:cs typeface="Arial" panose="020B0604020202020204" pitchFamily="34" charset="0"/>
          </a:endParaRPr>
        </a:p>
      </dsp:txBody>
      <dsp:txXfrm>
        <a:off x="0" y="1483481"/>
        <a:ext cx="6042660" cy="190067"/>
      </dsp:txXfrm>
    </dsp:sp>
    <dsp:sp modelId="{4AAB248F-8111-454D-A5D6-48EAA3ADD9D7}">
      <dsp:nvSpPr>
        <dsp:cNvPr id="0" name=""/>
        <dsp:cNvSpPr/>
      </dsp:nvSpPr>
      <dsp:spPr>
        <a:xfrm rot="10800000">
          <a:off x="0" y="630880"/>
          <a:ext cx="6042660" cy="635677"/>
        </a:xfrm>
        <a:prstGeom prst="upArrowCallou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Construcción (Build)</a:t>
          </a:r>
          <a:endParaRPr lang="en-US" sz="800" kern="1200">
            <a:latin typeface="Arial" panose="020B0604020202020204" pitchFamily="34" charset="0"/>
            <a:cs typeface="Arial" panose="020B0604020202020204" pitchFamily="34" charset="0"/>
          </a:endParaRPr>
        </a:p>
      </dsp:txBody>
      <dsp:txXfrm rot="-10800000">
        <a:off x="0" y="630880"/>
        <a:ext cx="6042660" cy="223122"/>
      </dsp:txXfrm>
    </dsp:sp>
    <dsp:sp modelId="{5FD78EF1-03A7-4FB1-A3A9-B79FF28C74D1}">
      <dsp:nvSpPr>
        <dsp:cNvPr id="0" name=""/>
        <dsp:cNvSpPr/>
      </dsp:nvSpPr>
      <dsp:spPr>
        <a:xfrm>
          <a:off x="0" y="854003"/>
          <a:ext cx="6042660" cy="190067"/>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Consiste en compilar el código fuente y generar los archivos ejecutables o paquetes necesarios para la aplicación.</a:t>
          </a:r>
          <a:endParaRPr lang="en-US" sz="700" kern="1200">
            <a:latin typeface="Arial" panose="020B0604020202020204" pitchFamily="34" charset="0"/>
            <a:cs typeface="Arial" panose="020B0604020202020204" pitchFamily="34" charset="0"/>
          </a:endParaRPr>
        </a:p>
      </dsp:txBody>
      <dsp:txXfrm>
        <a:off x="0" y="854003"/>
        <a:ext cx="6042660" cy="190067"/>
      </dsp:txXfrm>
    </dsp:sp>
    <dsp:sp modelId="{041B230A-7CF6-4BE5-9355-6905CCA53647}">
      <dsp:nvSpPr>
        <dsp:cNvPr id="0" name=""/>
        <dsp:cNvSpPr/>
      </dsp:nvSpPr>
      <dsp:spPr>
        <a:xfrm rot="10800000">
          <a:off x="0" y="1402"/>
          <a:ext cx="6042660" cy="635677"/>
        </a:xfrm>
        <a:prstGeom prst="upArrowCallou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Código fuente</a:t>
          </a:r>
          <a:endParaRPr lang="es-ES" sz="800" kern="1200">
            <a:latin typeface="Arial" panose="020B0604020202020204" pitchFamily="34" charset="0"/>
            <a:cs typeface="Arial" panose="020B0604020202020204" pitchFamily="34" charset="0"/>
          </a:endParaRPr>
        </a:p>
      </dsp:txBody>
      <dsp:txXfrm rot="10800000">
        <a:off x="0" y="1402"/>
        <a:ext cx="6042660" cy="41304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3.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8.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99AB78D8-7913-4A87-92C6-5E59B55F001D}"/>
</file>

<file path=docProps/app.xml><?xml version="1.0" encoding="utf-8"?>
<Properties xmlns="http://schemas.openxmlformats.org/officeDocument/2006/extended-properties" xmlns:vt="http://schemas.openxmlformats.org/officeDocument/2006/docPropsVTypes">
  <Template>Normal</Template>
  <TotalTime>1044</TotalTime>
  <Pages>40</Pages>
  <Words>11761</Words>
  <Characters>67044</Characters>
  <Application>Microsoft Office Word</Application>
  <DocSecurity>0</DocSecurity>
  <Lines>558</Lines>
  <Paragraphs>157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109</cp:revision>
  <dcterms:created xsi:type="dcterms:W3CDTF">2026-07-31T15:58:00Z</dcterms:created>
  <dcterms:modified xsi:type="dcterms:W3CDTF">2026-08-07T15:51:00Z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