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77777777" w:rsidR="00422835" w:rsidRPr="00E66347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b/>
          <w:sz w:val="20"/>
          <w:szCs w:val="20"/>
          <w:lang w:val="es-ES"/>
        </w:rPr>
        <w:t>GUION INTRODUCCIÓN COMPONENTE FORMATIVO 01</w:t>
      </w:r>
    </w:p>
    <w:p w14:paraId="10970E01" w14:textId="0F072430" w:rsidR="00FF7EFF" w:rsidRPr="00E66347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0" w:name="_Int_yEqNJIrk"/>
      <w:r w:rsidR="00325151" w:rsidRPr="00325151">
        <w:rPr>
          <w:rFonts w:ascii="Arial" w:hAnsi="Arial" w:cs="Arial"/>
          <w:b/>
          <w:sz w:val="20"/>
          <w:szCs w:val="20"/>
          <w:lang w:val="es-ES"/>
        </w:rPr>
        <w:t>Análisis, especificación y valid</w:t>
      </w:r>
      <w:r w:rsidR="00325151">
        <w:rPr>
          <w:rFonts w:ascii="Arial" w:hAnsi="Arial" w:cs="Arial"/>
          <w:b/>
          <w:sz w:val="20"/>
          <w:szCs w:val="20"/>
          <w:lang w:val="es-ES"/>
        </w:rPr>
        <w:t xml:space="preserve">ación de requisitos de </w:t>
      </w:r>
      <w:r w:rsidR="00325151" w:rsidRPr="00325151">
        <w:rPr>
          <w:rFonts w:ascii="Arial" w:hAnsi="Arial" w:cs="Arial"/>
          <w:b/>
          <w:i/>
          <w:sz w:val="20"/>
          <w:szCs w:val="20"/>
          <w:lang w:val="es-ES"/>
        </w:rPr>
        <w:t>software</w:t>
      </w:r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p w14:paraId="23B32C7A" w14:textId="77777777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  <w:bookmarkStart w:id="1" w:name="_GoBack"/>
      <w:bookmarkEnd w:id="0"/>
      <w:r w:rsidRPr="00325151">
        <w:rPr>
          <w:rFonts w:ascii="Arial" w:hAnsi="Arial" w:cs="Arial"/>
          <w:sz w:val="20"/>
          <w:szCs w:val="20"/>
        </w:rPr>
        <w:t xml:space="preserve">La </w:t>
      </w:r>
      <w:r w:rsidRPr="00325151">
        <w:rPr>
          <w:rFonts w:ascii="Arial" w:hAnsi="Arial" w:cs="Arial"/>
          <w:b/>
          <w:sz w:val="20"/>
          <w:szCs w:val="20"/>
        </w:rPr>
        <w:t xml:space="preserve">evolución del desarrollo de </w:t>
      </w:r>
      <w:r w:rsidRPr="00325151">
        <w:rPr>
          <w:rFonts w:ascii="Arial" w:hAnsi="Arial" w:cs="Arial"/>
          <w:b/>
          <w:i/>
          <w:sz w:val="20"/>
          <w:szCs w:val="20"/>
        </w:rPr>
        <w:t>software</w:t>
      </w:r>
      <w:r w:rsidRPr="00325151">
        <w:rPr>
          <w:rFonts w:ascii="Arial" w:hAnsi="Arial" w:cs="Arial"/>
          <w:sz w:val="20"/>
          <w:szCs w:val="20"/>
        </w:rPr>
        <w:t xml:space="preserve"> ha demostrado que uno de los factores más determinantes para el </w:t>
      </w:r>
      <w:r w:rsidRPr="00325151">
        <w:rPr>
          <w:rFonts w:ascii="Arial" w:hAnsi="Arial" w:cs="Arial"/>
          <w:b/>
          <w:sz w:val="20"/>
          <w:szCs w:val="20"/>
        </w:rPr>
        <w:t>éxito de un proyecto</w:t>
      </w:r>
      <w:r w:rsidRPr="00325151">
        <w:rPr>
          <w:rFonts w:ascii="Arial" w:hAnsi="Arial" w:cs="Arial"/>
          <w:sz w:val="20"/>
          <w:szCs w:val="20"/>
        </w:rPr>
        <w:t xml:space="preserve"> es comprender con claridad qué </w:t>
      </w:r>
      <w:r w:rsidRPr="00325151">
        <w:rPr>
          <w:rFonts w:ascii="Arial" w:hAnsi="Arial" w:cs="Arial"/>
          <w:b/>
          <w:sz w:val="20"/>
          <w:szCs w:val="20"/>
        </w:rPr>
        <w:t>necesita realmente el usuario antes de comenzar a programar</w:t>
      </w:r>
      <w:r w:rsidRPr="00325151">
        <w:rPr>
          <w:rFonts w:ascii="Arial" w:hAnsi="Arial" w:cs="Arial"/>
          <w:sz w:val="20"/>
          <w:szCs w:val="20"/>
        </w:rPr>
        <w:t xml:space="preserve">. En las primeras décadas de la </w:t>
      </w:r>
      <w:r w:rsidRPr="00325151">
        <w:rPr>
          <w:rFonts w:ascii="Arial" w:hAnsi="Arial" w:cs="Arial"/>
          <w:b/>
          <w:sz w:val="20"/>
          <w:szCs w:val="20"/>
        </w:rPr>
        <w:t>computación</w:t>
      </w:r>
      <w:r w:rsidRPr="00325151">
        <w:rPr>
          <w:rFonts w:ascii="Arial" w:hAnsi="Arial" w:cs="Arial"/>
          <w:sz w:val="20"/>
          <w:szCs w:val="20"/>
        </w:rPr>
        <w:t xml:space="preserve">, muchos </w:t>
      </w:r>
      <w:r w:rsidRPr="00325151">
        <w:rPr>
          <w:rFonts w:ascii="Arial" w:hAnsi="Arial" w:cs="Arial"/>
          <w:b/>
          <w:sz w:val="20"/>
          <w:szCs w:val="20"/>
        </w:rPr>
        <w:t>proyectos fallaban</w:t>
      </w:r>
      <w:r w:rsidRPr="00325151">
        <w:rPr>
          <w:rFonts w:ascii="Arial" w:hAnsi="Arial" w:cs="Arial"/>
          <w:sz w:val="20"/>
          <w:szCs w:val="20"/>
        </w:rPr>
        <w:t xml:space="preserve"> porque los sistemas se desarrollaban sin una definición clara de sus funcionalidades, lo que generaba </w:t>
      </w:r>
      <w:r w:rsidRPr="00325151">
        <w:rPr>
          <w:rFonts w:ascii="Arial" w:hAnsi="Arial" w:cs="Arial"/>
          <w:b/>
          <w:sz w:val="20"/>
          <w:szCs w:val="20"/>
        </w:rPr>
        <w:t>retrasos, sobrecostos y productos finales que no respondían a las necesidades reales de las organizaciones</w:t>
      </w:r>
      <w:r w:rsidRPr="00325151">
        <w:rPr>
          <w:rFonts w:ascii="Arial" w:hAnsi="Arial" w:cs="Arial"/>
          <w:sz w:val="20"/>
          <w:szCs w:val="20"/>
        </w:rPr>
        <w:t>.</w:t>
      </w:r>
    </w:p>
    <w:p w14:paraId="2BBE10D3" w14:textId="77777777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</w:p>
    <w:p w14:paraId="35983396" w14:textId="1FACAEAE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  <w:r w:rsidRPr="00325151">
        <w:rPr>
          <w:rFonts w:ascii="Arial" w:hAnsi="Arial" w:cs="Arial"/>
          <w:sz w:val="20"/>
          <w:szCs w:val="20"/>
        </w:rPr>
        <w:t xml:space="preserve">Ante esta problemática surgió la disciplina conocida como </w:t>
      </w:r>
      <w:r w:rsidRPr="00325151">
        <w:rPr>
          <w:rFonts w:ascii="Arial" w:hAnsi="Arial" w:cs="Arial"/>
          <w:b/>
          <w:sz w:val="20"/>
          <w:szCs w:val="20"/>
        </w:rPr>
        <w:t>ingeniería de requisitos</w:t>
      </w:r>
      <w:r w:rsidRPr="00325151">
        <w:rPr>
          <w:rFonts w:ascii="Arial" w:hAnsi="Arial" w:cs="Arial"/>
          <w:sz w:val="20"/>
          <w:szCs w:val="20"/>
        </w:rPr>
        <w:t xml:space="preserve">, la cual se enfoca en </w:t>
      </w:r>
      <w:r w:rsidRPr="00325151">
        <w:rPr>
          <w:rFonts w:ascii="Arial" w:hAnsi="Arial" w:cs="Arial"/>
          <w:b/>
          <w:sz w:val="20"/>
          <w:szCs w:val="20"/>
        </w:rPr>
        <w:t>identificar, analizar, documentar, validar y gestionar</w:t>
      </w:r>
      <w:r w:rsidRPr="00325151">
        <w:rPr>
          <w:rFonts w:ascii="Arial" w:hAnsi="Arial" w:cs="Arial"/>
          <w:sz w:val="20"/>
          <w:szCs w:val="20"/>
        </w:rPr>
        <w:t xml:space="preserve"> los </w:t>
      </w:r>
      <w:r w:rsidRPr="00325151">
        <w:rPr>
          <w:rFonts w:ascii="Arial" w:hAnsi="Arial" w:cs="Arial"/>
          <w:b/>
          <w:sz w:val="20"/>
          <w:szCs w:val="20"/>
        </w:rPr>
        <w:t xml:space="preserve">requisitos que debe cumplir un sistema de </w:t>
      </w:r>
      <w:r w:rsidRPr="00325151">
        <w:rPr>
          <w:rFonts w:ascii="Arial" w:hAnsi="Arial" w:cs="Arial"/>
          <w:b/>
          <w:i/>
          <w:sz w:val="20"/>
          <w:szCs w:val="20"/>
        </w:rPr>
        <w:t>software</w:t>
      </w:r>
      <w:r w:rsidRPr="00325151">
        <w:rPr>
          <w:rFonts w:ascii="Arial" w:hAnsi="Arial" w:cs="Arial"/>
          <w:sz w:val="20"/>
          <w:szCs w:val="20"/>
        </w:rPr>
        <w:t xml:space="preserve">. Con el crecimiento de los sistemas informáticos durante las décadas de </w:t>
      </w:r>
      <w:r w:rsidRPr="00B43BA4">
        <w:rPr>
          <w:rFonts w:ascii="Arial" w:hAnsi="Arial" w:cs="Arial"/>
          <w:b/>
          <w:sz w:val="20"/>
          <w:szCs w:val="20"/>
        </w:rPr>
        <w:t>1970</w:t>
      </w:r>
      <w:r w:rsidRPr="00325151">
        <w:rPr>
          <w:rFonts w:ascii="Arial" w:hAnsi="Arial" w:cs="Arial"/>
          <w:sz w:val="20"/>
          <w:szCs w:val="20"/>
        </w:rPr>
        <w:t xml:space="preserve"> y </w:t>
      </w:r>
      <w:r w:rsidRPr="00B43BA4">
        <w:rPr>
          <w:rFonts w:ascii="Arial" w:hAnsi="Arial" w:cs="Arial"/>
          <w:b/>
          <w:sz w:val="20"/>
          <w:szCs w:val="20"/>
        </w:rPr>
        <w:t>1980</w:t>
      </w:r>
      <w:r w:rsidRPr="00325151">
        <w:rPr>
          <w:rFonts w:ascii="Arial" w:hAnsi="Arial" w:cs="Arial"/>
          <w:sz w:val="20"/>
          <w:szCs w:val="20"/>
        </w:rPr>
        <w:t xml:space="preserve">, esta área comenzó a consolidarse como una fase fundamental dentro del proceso de </w:t>
      </w:r>
      <w:r w:rsidRPr="00B43BA4">
        <w:rPr>
          <w:rFonts w:ascii="Arial" w:hAnsi="Arial" w:cs="Arial"/>
          <w:b/>
          <w:sz w:val="20"/>
          <w:szCs w:val="20"/>
        </w:rPr>
        <w:t xml:space="preserve">desarrollo de </w:t>
      </w:r>
      <w:r w:rsidRPr="00B43BA4">
        <w:rPr>
          <w:rFonts w:ascii="Arial" w:hAnsi="Arial" w:cs="Arial"/>
          <w:b/>
          <w:i/>
          <w:sz w:val="20"/>
          <w:szCs w:val="20"/>
        </w:rPr>
        <w:t>software</w:t>
      </w:r>
      <w:r w:rsidRPr="00325151">
        <w:rPr>
          <w:rFonts w:ascii="Arial" w:hAnsi="Arial" w:cs="Arial"/>
          <w:sz w:val="20"/>
          <w:szCs w:val="20"/>
        </w:rPr>
        <w:t>.</w:t>
      </w:r>
    </w:p>
    <w:p w14:paraId="2AFFDF87" w14:textId="77777777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</w:p>
    <w:p w14:paraId="352F164F" w14:textId="77777777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  <w:r w:rsidRPr="00325151">
        <w:rPr>
          <w:rFonts w:ascii="Arial" w:hAnsi="Arial" w:cs="Arial"/>
          <w:sz w:val="20"/>
          <w:szCs w:val="20"/>
        </w:rPr>
        <w:t xml:space="preserve">Con el tiempo, diferentes organismos internacionales han establecido </w:t>
      </w:r>
      <w:r w:rsidRPr="00B43BA4">
        <w:rPr>
          <w:rFonts w:ascii="Arial" w:hAnsi="Arial" w:cs="Arial"/>
          <w:b/>
          <w:sz w:val="20"/>
          <w:szCs w:val="20"/>
        </w:rPr>
        <w:t>estándares que orientan la forma en que se deben documentar y gestionar los requisitos en proyectos tecnológicos</w:t>
      </w:r>
      <w:r w:rsidRPr="00325151">
        <w:rPr>
          <w:rFonts w:ascii="Arial" w:hAnsi="Arial" w:cs="Arial"/>
          <w:sz w:val="20"/>
          <w:szCs w:val="20"/>
        </w:rPr>
        <w:t xml:space="preserve">, entre ellos los desarrollados por la </w:t>
      </w:r>
      <w:r w:rsidRPr="00B43BA4">
        <w:rPr>
          <w:rFonts w:ascii="Arial" w:hAnsi="Arial" w:cs="Arial"/>
          <w:b/>
          <w:sz w:val="20"/>
          <w:szCs w:val="20"/>
        </w:rPr>
        <w:t xml:space="preserve">International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Organization</w:t>
      </w:r>
      <w:proofErr w:type="spellEnd"/>
      <w:r w:rsidRPr="00B43BA4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for</w:t>
      </w:r>
      <w:proofErr w:type="spellEnd"/>
      <w:r w:rsidRPr="00B43BA4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Standardization</w:t>
      </w:r>
      <w:proofErr w:type="spellEnd"/>
      <w:r w:rsidRPr="00325151">
        <w:rPr>
          <w:rFonts w:ascii="Arial" w:hAnsi="Arial" w:cs="Arial"/>
          <w:sz w:val="20"/>
          <w:szCs w:val="20"/>
        </w:rPr>
        <w:t xml:space="preserve"> y el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Institute</w:t>
      </w:r>
      <w:proofErr w:type="spellEnd"/>
      <w:r w:rsidRPr="00B43BA4">
        <w:rPr>
          <w:rFonts w:ascii="Arial" w:hAnsi="Arial" w:cs="Arial"/>
          <w:b/>
          <w:sz w:val="20"/>
          <w:szCs w:val="20"/>
        </w:rPr>
        <w:t xml:space="preserve"> of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Electrical</w:t>
      </w:r>
      <w:proofErr w:type="spellEnd"/>
      <w:r w:rsidRPr="00B43BA4">
        <w:rPr>
          <w:rFonts w:ascii="Arial" w:hAnsi="Arial" w:cs="Arial"/>
          <w:b/>
          <w:sz w:val="20"/>
          <w:szCs w:val="20"/>
        </w:rPr>
        <w:t xml:space="preserve"> and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Electronics</w:t>
      </w:r>
      <w:proofErr w:type="spellEnd"/>
      <w:r w:rsidRPr="00B43BA4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B43BA4">
        <w:rPr>
          <w:rFonts w:ascii="Arial" w:hAnsi="Arial" w:cs="Arial"/>
          <w:b/>
          <w:sz w:val="20"/>
          <w:szCs w:val="20"/>
        </w:rPr>
        <w:t>Engineers</w:t>
      </w:r>
      <w:proofErr w:type="spellEnd"/>
      <w:r w:rsidRPr="00325151">
        <w:rPr>
          <w:rFonts w:ascii="Arial" w:hAnsi="Arial" w:cs="Arial"/>
          <w:sz w:val="20"/>
          <w:szCs w:val="20"/>
        </w:rPr>
        <w:t xml:space="preserve">, los cuales promueven buenas prácticas para garantizar </w:t>
      </w:r>
      <w:r w:rsidRPr="00B43BA4">
        <w:rPr>
          <w:rFonts w:ascii="Arial" w:hAnsi="Arial" w:cs="Arial"/>
          <w:b/>
          <w:sz w:val="20"/>
          <w:szCs w:val="20"/>
        </w:rPr>
        <w:t>claridad, trazabilidad y control</w:t>
      </w:r>
      <w:r w:rsidRPr="00325151">
        <w:rPr>
          <w:rFonts w:ascii="Arial" w:hAnsi="Arial" w:cs="Arial"/>
          <w:sz w:val="20"/>
          <w:szCs w:val="20"/>
        </w:rPr>
        <w:t xml:space="preserve"> de cambios en los requisitos del sistema.</w:t>
      </w:r>
    </w:p>
    <w:p w14:paraId="6A77AD7D" w14:textId="77777777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</w:p>
    <w:p w14:paraId="0C47779E" w14:textId="77777777" w:rsidR="00325151" w:rsidRPr="00325151" w:rsidRDefault="00325151" w:rsidP="00325151">
      <w:pPr>
        <w:rPr>
          <w:rFonts w:ascii="Arial" w:hAnsi="Arial" w:cs="Arial"/>
          <w:sz w:val="20"/>
          <w:szCs w:val="20"/>
        </w:rPr>
      </w:pPr>
      <w:r w:rsidRPr="00325151">
        <w:rPr>
          <w:rFonts w:ascii="Arial" w:hAnsi="Arial" w:cs="Arial"/>
          <w:sz w:val="20"/>
          <w:szCs w:val="20"/>
        </w:rPr>
        <w:t xml:space="preserve">En este contexto, el </w:t>
      </w:r>
      <w:r w:rsidRPr="00B43BA4">
        <w:rPr>
          <w:rFonts w:ascii="Arial" w:hAnsi="Arial" w:cs="Arial"/>
          <w:b/>
          <w:sz w:val="20"/>
          <w:szCs w:val="20"/>
        </w:rPr>
        <w:t>análisis de requisitos</w:t>
      </w:r>
      <w:r w:rsidRPr="00325151">
        <w:rPr>
          <w:rFonts w:ascii="Arial" w:hAnsi="Arial" w:cs="Arial"/>
          <w:sz w:val="20"/>
          <w:szCs w:val="20"/>
        </w:rPr>
        <w:t xml:space="preserve"> permite </w:t>
      </w:r>
      <w:r w:rsidRPr="00B43BA4">
        <w:rPr>
          <w:rFonts w:ascii="Arial" w:hAnsi="Arial" w:cs="Arial"/>
          <w:b/>
          <w:sz w:val="20"/>
          <w:szCs w:val="20"/>
        </w:rPr>
        <w:t>comprender las necesidades del usuario</w:t>
      </w:r>
      <w:r w:rsidRPr="00325151">
        <w:rPr>
          <w:rFonts w:ascii="Arial" w:hAnsi="Arial" w:cs="Arial"/>
          <w:sz w:val="20"/>
          <w:szCs w:val="20"/>
        </w:rPr>
        <w:t xml:space="preserve"> mediante diversas técnicas; la </w:t>
      </w:r>
      <w:r w:rsidRPr="00B43BA4">
        <w:rPr>
          <w:rFonts w:ascii="Arial" w:hAnsi="Arial" w:cs="Arial"/>
          <w:b/>
          <w:sz w:val="20"/>
          <w:szCs w:val="20"/>
        </w:rPr>
        <w:t>especificación organiza y documenta dichas necesidades</w:t>
      </w:r>
      <w:r w:rsidRPr="00325151">
        <w:rPr>
          <w:rFonts w:ascii="Arial" w:hAnsi="Arial" w:cs="Arial"/>
          <w:sz w:val="20"/>
          <w:szCs w:val="20"/>
        </w:rPr>
        <w:t xml:space="preserve"> de manera estructurada; la </w:t>
      </w:r>
      <w:r w:rsidRPr="00B43BA4">
        <w:rPr>
          <w:rFonts w:ascii="Arial" w:hAnsi="Arial" w:cs="Arial"/>
          <w:b/>
          <w:sz w:val="20"/>
          <w:szCs w:val="20"/>
        </w:rPr>
        <w:t>validación verifica que los requisitos definidos correspondan</w:t>
      </w:r>
      <w:r w:rsidRPr="00325151">
        <w:rPr>
          <w:rFonts w:ascii="Arial" w:hAnsi="Arial" w:cs="Arial"/>
          <w:sz w:val="20"/>
          <w:szCs w:val="20"/>
        </w:rPr>
        <w:t xml:space="preserve"> realmente a lo que el sistema debe cumplir; y la </w:t>
      </w:r>
      <w:r w:rsidRPr="00B43BA4">
        <w:rPr>
          <w:rFonts w:ascii="Arial" w:hAnsi="Arial" w:cs="Arial"/>
          <w:b/>
          <w:sz w:val="20"/>
          <w:szCs w:val="20"/>
        </w:rPr>
        <w:t>gestión de requisitos facilita el control y seguimiento de los cambios</w:t>
      </w:r>
      <w:r w:rsidRPr="00325151">
        <w:rPr>
          <w:rFonts w:ascii="Arial" w:hAnsi="Arial" w:cs="Arial"/>
          <w:sz w:val="20"/>
          <w:szCs w:val="20"/>
        </w:rPr>
        <w:t xml:space="preserve"> que pueden surgir durante el desarrollo.</w:t>
      </w:r>
    </w:p>
    <w:bookmarkEnd w:id="1"/>
    <w:p w14:paraId="088A3A13" w14:textId="3EB60DB2" w:rsidR="00325151" w:rsidRPr="00E66347" w:rsidRDefault="00325151" w:rsidP="00325151">
      <w:pPr>
        <w:rPr>
          <w:rFonts w:ascii="Arial" w:hAnsi="Arial" w:cs="Arial"/>
          <w:sz w:val="20"/>
          <w:szCs w:val="20"/>
        </w:rPr>
      </w:pPr>
    </w:p>
    <w:p w14:paraId="18A1BE12" w14:textId="405FA251" w:rsidR="00CC29A3" w:rsidRPr="00E66347" w:rsidRDefault="0034187D" w:rsidP="00CC29A3">
      <w:pPr>
        <w:rPr>
          <w:rFonts w:ascii="Arial" w:hAnsi="Arial" w:cs="Arial"/>
          <w:sz w:val="20"/>
          <w:szCs w:val="20"/>
        </w:rPr>
      </w:pPr>
      <w:proofErr w:type="gramStart"/>
      <w:r w:rsidRPr="00E66347">
        <w:rPr>
          <w:rFonts w:ascii="Arial" w:hAnsi="Arial" w:cs="Arial"/>
          <w:sz w:val="20"/>
          <w:szCs w:val="20"/>
        </w:rPr>
        <w:t>TOTAL</w:t>
      </w:r>
      <w:proofErr w:type="gramEnd"/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325151">
        <w:rPr>
          <w:rFonts w:ascii="Arial" w:hAnsi="Arial" w:cs="Arial"/>
          <w:sz w:val="20"/>
          <w:szCs w:val="20"/>
        </w:rPr>
        <w:t>258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E0849"/>
    <w:rsid w:val="00220B3D"/>
    <w:rsid w:val="00241A0E"/>
    <w:rsid w:val="00242B75"/>
    <w:rsid w:val="00277964"/>
    <w:rsid w:val="002865F0"/>
    <w:rsid w:val="002F68D8"/>
    <w:rsid w:val="00325151"/>
    <w:rsid w:val="00325FB5"/>
    <w:rsid w:val="0034187D"/>
    <w:rsid w:val="00386732"/>
    <w:rsid w:val="00395D69"/>
    <w:rsid w:val="00422835"/>
    <w:rsid w:val="00475DC3"/>
    <w:rsid w:val="004C00F3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1E3B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603C"/>
    <w:rsid w:val="00B37054"/>
    <w:rsid w:val="00B43BA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803C4"/>
    <w:rsid w:val="00DD2A4C"/>
    <w:rsid w:val="00DE79C2"/>
    <w:rsid w:val="00E14988"/>
    <w:rsid w:val="00E165E1"/>
    <w:rsid w:val="00E61E06"/>
    <w:rsid w:val="00E65E24"/>
    <w:rsid w:val="00E66347"/>
    <w:rsid w:val="00EC5E9A"/>
    <w:rsid w:val="00ED0679"/>
    <w:rsid w:val="00EF5756"/>
    <w:rsid w:val="00F34F6E"/>
    <w:rsid w:val="00F507B8"/>
    <w:rsid w:val="00F8680C"/>
    <w:rsid w:val="00FA7096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BF93059A-F045-45ED-B6F5-87948F664D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34</cp:revision>
  <dcterms:created xsi:type="dcterms:W3CDTF">2024-08-06T13:31:00Z</dcterms:created>
  <dcterms:modified xsi:type="dcterms:W3CDTF">2026-04-09T01:51:00Z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