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26BE" w14:textId="77777777" w:rsidR="002B3886" w:rsidRPr="00AF1472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AF1472" w14:paraId="233D091D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3F35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drawing>
                <wp:inline distT="0" distB="0" distL="0" distR="0" wp14:anchorId="4ECECD86" wp14:editId="6EAF6F3C">
                  <wp:extent cx="762000" cy="6381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4BB95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ACTIVIDAD DIDÁCTICA CUESTIONARIO</w:t>
            </w:r>
          </w:p>
        </w:tc>
      </w:tr>
      <w:tr w:rsidR="00220B5D" w:rsidRPr="00AF1472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936A09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Generalidades de la actividad</w:t>
            </w:r>
          </w:p>
          <w:p w14:paraId="6D57C690" w14:textId="3B9A9CD1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- Las indicaciones, el mensaje de 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 </w:t>
            </w:r>
            <w:proofErr w:type="spellStart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in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proofErr w:type="spellEnd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debe estar la redacción en segunda persona.</w:t>
            </w:r>
          </w:p>
          <w:p w14:paraId="5B6986B6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- Diligencie solo los espacios en blanco.</w:t>
            </w:r>
          </w:p>
          <w:p w14:paraId="7A61CC74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- El aprendiz recibe una retroalimentación cuando responde de manera correcta o incorrecta cada pregunta.</w:t>
            </w:r>
          </w:p>
          <w:p w14:paraId="14ED8444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- Señale en la columna </w:t>
            </w:r>
            <w:proofErr w:type="spellStart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Rta</w:t>
            </w:r>
            <w:proofErr w:type="spellEnd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. Correcta con un X de acuerdo con las opciones presentadas.</w:t>
            </w:r>
          </w:p>
          <w:p w14:paraId="76F7DD92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- Al final de la actividad se muestra una retroalimentación de felicitación si logra el 70% de respuestas correctas o retroalimentación de mejora si es inferior a este porcentaje.</w:t>
            </w:r>
          </w:p>
        </w:tc>
      </w:tr>
      <w:tr w:rsidR="00220B5D" w:rsidRPr="00AF1472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4EB2D8" w14:textId="68367F2C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Esta actividad le permitirá determinar el grado de apropiación de los contenidos del componente formativo </w:t>
            </w:r>
            <w:r w:rsidR="008978BE"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Gestión de bases de datos relacionales y NoSQL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  <w:p w14:paraId="1F2FB4C1" w14:textId="77777777" w:rsidR="002B3886" w:rsidRPr="00AF1472" w:rsidRDefault="002B388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  <w:p w14:paraId="04361101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Antes de su realización, se recomienda la lectura completa del componente formativo. Es opcional (no es calificable), y puede realizarse todas las veces que se desee.</w:t>
            </w:r>
          </w:p>
          <w:p w14:paraId="29371261" w14:textId="77777777" w:rsidR="002B3886" w:rsidRPr="00AF1472" w:rsidRDefault="002B388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  <w:p w14:paraId="40C8E3DD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AF1472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6FBDEC8E" w:rsidR="002B3886" w:rsidRPr="00AF1472" w:rsidRDefault="002F0EBD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Evaluación integral de bases de datos y SQL</w:t>
            </w:r>
          </w:p>
        </w:tc>
      </w:tr>
      <w:tr w:rsidR="00220B5D" w:rsidRPr="00AF1472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34DEAE3F" w:rsidR="002B3886" w:rsidRPr="00AF1472" w:rsidRDefault="009606D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Evaluar el nivel de comprensión y aplicación de los conceptos relacionados con la gestión de bases de datos, el uso del lenguaje SQL, las tecnologías NoSQL y los principios de seguridad, mediante acciones que permitan evidenciar la capacidad para identificar, analizar y aplicar estos conocimientos en contextos prácticos.</w:t>
            </w:r>
          </w:p>
        </w:tc>
      </w:tr>
      <w:tr w:rsidR="00220B5D" w:rsidRPr="00AF1472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AF1472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AF1472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AF1472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47FB780F" w:rsidR="00AD1EC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gestor de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5481154E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programa para diseñar interfaces gráficas.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71B3E81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sistema que permite almacenar, administrar y recuperar datos de forma organizada.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6B39CDA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lenguaje de programación.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23936400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dispositivo físico de almacenamiento.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0E39BE7A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Un gestor de bases de datos permite administrar información de forma estructurada y segura.</w:t>
            </w:r>
          </w:p>
        </w:tc>
      </w:tr>
      <w:tr w:rsidR="00220B5D" w:rsidRPr="00AF1472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F4DC1CA" w:rsidR="00AD1EC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la principal característica de una base de datos relacional?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48D8904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Almacena datos sin estructura.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AF1472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14CE1E12" w:rsidR="005C4C82" w:rsidRPr="00AF1472" w:rsidRDefault="005C4C82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Utiliza tablas relacionadas mediante claves.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AF1472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4264542F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Solo permite datos en formato texto.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1DFE5908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No utiliza consultas.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09ADE4AD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¡Muy bien! Las bases de datos relacionales organizan la información en tablas vinculadas entre sí.</w:t>
            </w:r>
          </w:p>
        </w:tc>
      </w:tr>
      <w:tr w:rsidR="00220B5D" w:rsidRPr="00AF1472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AF1472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1E2EDE77" w:rsidR="00D67DC5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base de datos es NoSQL?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AF1472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08CA2EFB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basada en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1998F9D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no relacional.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1DF3E3EB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con lenguaje SQL obligatorio.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1B50D78C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! Las bases NoSQL no utilizan estructuras relacionales tradicionales.</w:t>
            </w:r>
          </w:p>
        </w:tc>
      </w:tr>
      <w:tr w:rsidR="00220B5D" w:rsidRPr="00AF1472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AF1472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42CCD9DD" w:rsidR="00D67DC5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el objetivo de una base de datos transaccional?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AF1472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1AF33110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Crear gráficos.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EADF9EA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Gestionar operaciones seguras y consistentes.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735994AB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Almacenar imágenes únicamente.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4EA95E54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10EA7AFB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C506BC">
              <w:rPr>
                <w:rFonts w:ascii="Arial" w:hAnsi="Arial" w:cs="Arial"/>
                <w:color w:val="000000" w:themeColor="text1"/>
                <w:lang w:val="es-ES_tradnl"/>
              </w:rPr>
              <w:t>Muy b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ien! Las bases transaccionales garantizan integridad y consistencia en operaciones.</w:t>
            </w:r>
          </w:p>
        </w:tc>
      </w:tr>
      <w:tr w:rsidR="00220B5D" w:rsidRPr="00AF1472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466E79B8" w:rsidR="00D67DC5" w:rsidRPr="00AF1472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significa SQL?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514B5A05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AF1472">
              <w:rPr>
                <w:rFonts w:ascii="Arial" w:hAnsi="Arial" w:cs="Arial"/>
                <w:lang w:val="es-ES_tradnl"/>
              </w:rPr>
              <w:t>Structured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Language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52C9622C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AF1472">
              <w:rPr>
                <w:rFonts w:ascii="Arial" w:hAnsi="Arial" w:cs="Arial"/>
                <w:lang w:val="es-ES_tradnl"/>
              </w:rPr>
              <w:t>System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Language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12C806CE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Simple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Logic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1EB9D7FE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Software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Link.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7FC280E5" w:rsidR="00D67DC5" w:rsidRPr="00AF1472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SQL es el lenguaje estándar para gestionar bases de datos.</w:t>
            </w:r>
          </w:p>
        </w:tc>
      </w:tr>
      <w:tr w:rsidR="00220B5D" w:rsidRPr="00AF1472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37284C2B" w:rsidR="00D67DC5" w:rsidRPr="00AF1472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comando pertenece al DDL?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18357EE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SELECT</w:t>
            </w:r>
            <w:r w:rsidR="002F3B10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57514D8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INSERT</w:t>
            </w:r>
            <w:r w:rsidR="002F3B10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65186BC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CREATE</w:t>
            </w:r>
            <w:r w:rsidR="002F3B10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74EB26B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UPDATE</w:t>
            </w:r>
            <w:r w:rsidR="002F3B10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3477BF57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CREATE permite definir estructuras de base de datos.</w:t>
            </w:r>
          </w:p>
        </w:tc>
      </w:tr>
      <w:tr w:rsidR="00220B5D" w:rsidRPr="00AF1472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0A724460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el comando INSERT?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34CFEAF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Elimina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5E23041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48489F3B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Inserta nuevos registros.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4D2879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4D2879">
              <w:rPr>
                <w:rFonts w:ascii="Arial" w:eastAsia="Calibri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1F5E16E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Modifica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68526F67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! INSERT permite agregar nuevos datos en una tabla.</w:t>
            </w:r>
          </w:p>
        </w:tc>
      </w:tr>
      <w:tr w:rsidR="00220B5D" w:rsidRPr="00AF1472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C50EAC2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¿Qué restricción garantiza que no existan valores duplicados?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55924D6B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FOREIGN KEY</w:t>
            </w:r>
            <w:r w:rsidR="004D2879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68B0DEEE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UNIQUE</w:t>
            </w:r>
            <w:r w:rsidR="004D2879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4D2879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4D2879">
              <w:rPr>
                <w:rFonts w:ascii="Arial" w:eastAsia="Calibri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6465413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NULL</w:t>
            </w:r>
            <w:r w:rsidR="004D2879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1B843613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CHECK</w:t>
            </w:r>
            <w:r w:rsidR="004D2879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540DDA3B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5171A5">
              <w:rPr>
                <w:rFonts w:ascii="Arial" w:hAnsi="Arial" w:cs="Arial"/>
                <w:color w:val="000000" w:themeColor="text1"/>
                <w:lang w:val="es-ES_tradnl"/>
              </w:rPr>
              <w:t>Muy b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ien! UNIQUE asegura que los valores no se repitan.</w:t>
            </w:r>
          </w:p>
        </w:tc>
      </w:tr>
      <w:tr w:rsidR="00220B5D" w:rsidRPr="00AF1472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4F307C46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comando permite consultar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072989B6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DELETE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03AA19E7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 SELECT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6B549CE0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 DROP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28133377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 ALTER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414ECE91" w:rsidR="00D67DC5" w:rsidRPr="00644935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 w:rsidRPr="0064493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644935">
              <w:rPr>
                <w:rFonts w:ascii="Arial" w:hAnsi="Arial" w:cs="Arial"/>
                <w:color w:val="000000" w:themeColor="text1"/>
                <w:lang w:val="es-ES_tradnl"/>
              </w:rPr>
              <w:t>! SELECT permite recuperar información almacenada.</w:t>
            </w:r>
          </w:p>
        </w:tc>
      </w:tr>
      <w:tr w:rsidR="00220B5D" w:rsidRPr="00AF1472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644935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49C46A25" w:rsidR="00D67DC5" w:rsidRPr="00644935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3A55D4CB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3AC1EB08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 &gt;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49939295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 =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3036F796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 &lt;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29184394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El operador "=" compara igualdad entre valores.</w:t>
            </w:r>
          </w:p>
        </w:tc>
      </w:tr>
      <w:tr w:rsidR="00220B5D" w:rsidRPr="00AF1472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0AAC83E1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función de agregación?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2FB052D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CONCAT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3DAEF6E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MAX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737E8DB5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LOWER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590F5EA6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SUBSTRING</w:t>
            </w:r>
            <w:r w:rsidR="00644935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3D1198FC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! MAX permite obtener el valor máximo de un conjunto.</w:t>
            </w:r>
          </w:p>
        </w:tc>
      </w:tr>
      <w:tr w:rsidR="00220B5D" w:rsidRPr="00AF1472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777DE3D2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GROUP BY?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ADBD94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Ordena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3E8FB6A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Agrupa registros por columnas.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AF1472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AC6A63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Elimina duplicados.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5AE7CB00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¡Exacto! GROUP BY agrupa datos para aplicar funciones agregadas.</w:t>
            </w:r>
          </w:p>
        </w:tc>
      </w:tr>
      <w:tr w:rsidR="00220B5D" w:rsidRPr="00AF1472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42A74FC7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JOIN devuelve solo coincidencias?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0AB880B6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LEFT</w:t>
            </w:r>
            <w:r w:rsidR="00D2466A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632E7B0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RIGHT</w:t>
            </w:r>
            <w:r w:rsidR="00D2466A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09322B70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INNER</w:t>
            </w:r>
            <w:r w:rsidR="00D2466A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64B91923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FULL</w:t>
            </w:r>
            <w:r w:rsidR="00D2466A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543A5226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INNER JOIN devuelve solo registros coincidentes.</w:t>
            </w:r>
          </w:p>
        </w:tc>
      </w:tr>
      <w:tr w:rsidR="00220B5D" w:rsidRPr="00AF1472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5550B05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significa CRUD en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3CFEF12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Crear, leer, actualizar y eliminar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5AACB350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Copiar, restaurar, unir y dividir.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61E9966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Crear, reducir, usar y diseñar.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55075C8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3EDBB204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CRUD representa las operaciones básicas sobre datos</w:t>
            </w:r>
            <w:r w:rsid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lo que en inglés es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Create</w:t>
            </w:r>
            <w:proofErr w:type="spellEnd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Read</w:t>
            </w:r>
            <w:proofErr w:type="spellEnd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Update</w:t>
            </w:r>
            <w:proofErr w:type="spellEnd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Delete</w:t>
            </w:r>
            <w:proofErr w:type="spellEnd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AF1472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2F0E6E4B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índice en una base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46A2118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respaldo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7D7EBAF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Una estructura que mejora la velocidad de búsqueda.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128D2D73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Los índices optimizan el acceso a la información.</w:t>
            </w:r>
          </w:p>
        </w:tc>
      </w:tr>
      <w:tr w:rsidR="00220B5D" w:rsidRPr="00AF1472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1D4A4C22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comando pertenece al DCL?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5C1F712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SELECT</w:t>
            </w:r>
            <w:r w:rsidR="002734F8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D44DC7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GRANT</w:t>
            </w:r>
            <w:r w:rsidR="002734F8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15CA2E9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INSERT</w:t>
            </w:r>
            <w:r w:rsidR="002734F8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08698E7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CREATE</w:t>
            </w:r>
            <w:r w:rsidR="002734F8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7ED3D468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¡Bien! GRANT permite otorgar permisos a usuarios.</w:t>
            </w:r>
          </w:p>
        </w:tc>
      </w:tr>
      <w:tr w:rsidR="00220B5D" w:rsidRPr="00AF1472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A905169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permite REVOKE?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4325A65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Crear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29E64DB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Quitar permisos.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5081489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Insertar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47D711B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Consultar información.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451450B1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REVOKE elimina permisos previamente asignados.</w:t>
            </w:r>
          </w:p>
        </w:tc>
      </w:tr>
      <w:tr w:rsidR="00220B5D" w:rsidRPr="00AF1472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53AD4C92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copia de seguridad?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124FE0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 archivo temporal.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4CF17A0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Una copia de los datos para recuperación.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7F29B01B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 tipo de base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679D863B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Un índice.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3FC8206B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Los respaldos permiten recuperar información ante fallos.</w:t>
            </w:r>
          </w:p>
        </w:tc>
      </w:tr>
      <w:tr w:rsidR="00220B5D" w:rsidRPr="00AF1472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1A77318D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evalúan las pruebas de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1867B7F2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El diseño gráfico.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18088C3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La integridad y funcionamiento de los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2ACCB595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El </w:t>
            </w:r>
            <w:r w:rsidRPr="002734F8">
              <w:rPr>
                <w:rFonts w:ascii="Arial" w:hAnsi="Arial" w:cs="Arial"/>
                <w:i/>
                <w:iCs/>
                <w:lang w:val="es-ES_tradnl"/>
              </w:rPr>
              <w:t>hardware</w:t>
            </w:r>
            <w:r w:rsidRPr="00AF1472">
              <w:rPr>
                <w:rFonts w:ascii="Arial" w:hAnsi="Arial" w:cs="Arial"/>
                <w:lang w:val="es-ES_tradnl"/>
              </w:rPr>
              <w:t xml:space="preserve"> del servidor.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75D77F36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El sistema operativo.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39D16736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Las pruebas validan la consistencia y calidad de los datos.</w:t>
            </w:r>
          </w:p>
        </w:tc>
      </w:tr>
      <w:tr w:rsidR="00220B5D" w:rsidRPr="00AF1472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0D109C96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ventaja tiene NoSQL frente a bases relacionales?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71D99F8E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Menor flexibilidad.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EEEB36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Escalabilidad y manejo de grandes volúmenes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3BF95C4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 Uso exclusivo de SQL.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3D4AFD0D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¡Excelente! NoSQL permite alta escalabilidad y flexibilidad en datos.</w:t>
            </w:r>
          </w:p>
        </w:tc>
      </w:tr>
      <w:tr w:rsidR="00220B5D" w:rsidRPr="00AF1472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AF1472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78ADEBF7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¡Felicitaciones! Ha superado la actividad y demuestra sólidos conocimientos sobre bases de datos, SQL, NoSQL y seguridad de la información.</w:t>
            </w:r>
          </w:p>
        </w:tc>
      </w:tr>
      <w:tr w:rsidR="00220B5D" w:rsidRPr="00AF1472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AF1472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AF1472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AF1472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0780951A" w:rsidR="0077126E" w:rsidRPr="00AF1472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Sebastian</w:t>
            </w:r>
            <w:proofErr w:type="spellEnd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Trujillo Afanador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AF1472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9F10EE" w:rsidRPr="00AF1472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9F10EE" w:rsidRPr="00AF1472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5F81B233" w:rsidR="009F10EE" w:rsidRPr="00AF1472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3DF62AF4" w:rsidR="009F10EE" w:rsidRPr="00AF1472" w:rsidRDefault="00612DC6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</w:tbl>
    <w:p w14:paraId="0086CF64" w14:textId="77777777" w:rsidR="002B3886" w:rsidRPr="00AF1472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AF1472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AF147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B1D1E"/>
    <w:rsid w:val="00115083"/>
    <w:rsid w:val="00181549"/>
    <w:rsid w:val="00205F08"/>
    <w:rsid w:val="00220B5D"/>
    <w:rsid w:val="00233925"/>
    <w:rsid w:val="002734F8"/>
    <w:rsid w:val="002B3886"/>
    <w:rsid w:val="002E38C7"/>
    <w:rsid w:val="002F0EBD"/>
    <w:rsid w:val="002F3B10"/>
    <w:rsid w:val="00483E38"/>
    <w:rsid w:val="004D2879"/>
    <w:rsid w:val="004D312E"/>
    <w:rsid w:val="005171A5"/>
    <w:rsid w:val="00542F5A"/>
    <w:rsid w:val="005C4C82"/>
    <w:rsid w:val="00612DC6"/>
    <w:rsid w:val="006147DE"/>
    <w:rsid w:val="0062337B"/>
    <w:rsid w:val="006365BF"/>
    <w:rsid w:val="00644935"/>
    <w:rsid w:val="006A55DB"/>
    <w:rsid w:val="0074086D"/>
    <w:rsid w:val="0077126E"/>
    <w:rsid w:val="007A5A3C"/>
    <w:rsid w:val="008978BE"/>
    <w:rsid w:val="009606DC"/>
    <w:rsid w:val="009F10EE"/>
    <w:rsid w:val="00A02235"/>
    <w:rsid w:val="00AA097F"/>
    <w:rsid w:val="00AD0224"/>
    <w:rsid w:val="00AD1ECB"/>
    <w:rsid w:val="00AF1472"/>
    <w:rsid w:val="00C10B40"/>
    <w:rsid w:val="00C506BC"/>
    <w:rsid w:val="00C90B2B"/>
    <w:rsid w:val="00D2466A"/>
    <w:rsid w:val="00D67DC5"/>
    <w:rsid w:val="00DF782D"/>
    <w:rsid w:val="00E41183"/>
    <w:rsid w:val="00F719FF"/>
    <w:rsid w:val="00F8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1502</Words>
  <Characters>8263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Felipe Velandia Espitia</cp:lastModifiedBy>
  <cp:revision>19</cp:revision>
  <dcterms:created xsi:type="dcterms:W3CDTF">2026-04-09T21:22:00Z</dcterms:created>
  <dcterms:modified xsi:type="dcterms:W3CDTF">2026-04-17T05:30:00Z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