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6514DFD7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E65D1B">
        <w:rPr>
          <w:rFonts w:ascii="Arial" w:hAnsi="Arial" w:cs="Arial"/>
          <w:b/>
          <w:sz w:val="20"/>
          <w:szCs w:val="20"/>
          <w:lang w:val="es-ES"/>
        </w:rPr>
        <w:t>ODUCCIÓN COMPONENTE FORMATIVO 08</w:t>
      </w:r>
    </w:p>
    <w:p w14:paraId="10970E01" w14:textId="642CE8A6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E65D1B" w:rsidRPr="00E65D1B">
        <w:rPr>
          <w:rFonts w:ascii="Arial" w:hAnsi="Arial" w:cs="Arial"/>
          <w:b/>
          <w:sz w:val="20"/>
          <w:szCs w:val="20"/>
          <w:lang w:val="es-ES"/>
        </w:rPr>
        <w:t>Servicios de red y administra</w:t>
      </w:r>
      <w:r w:rsidR="00E65D1B">
        <w:rPr>
          <w:rFonts w:ascii="Arial" w:hAnsi="Arial" w:cs="Arial"/>
          <w:b/>
          <w:sz w:val="20"/>
          <w:szCs w:val="20"/>
          <w:lang w:val="es-ES"/>
        </w:rPr>
        <w:t>ción de servidores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2FEDEA5D" w14:textId="77777777" w:rsidR="00E65D1B" w:rsidRPr="00E65D1B" w:rsidRDefault="00E65D1B" w:rsidP="00E65D1B">
      <w:pPr>
        <w:rPr>
          <w:rFonts w:ascii="Arial" w:hAnsi="Arial" w:cs="Arial"/>
          <w:sz w:val="20"/>
          <w:szCs w:val="20"/>
        </w:rPr>
      </w:pPr>
      <w:r w:rsidRPr="00E65D1B">
        <w:rPr>
          <w:rFonts w:ascii="Arial" w:hAnsi="Arial" w:cs="Arial"/>
          <w:sz w:val="20"/>
          <w:szCs w:val="20"/>
        </w:rPr>
        <w:t xml:space="preserve">Hace algunas décadas, cuando las </w:t>
      </w:r>
      <w:r w:rsidRPr="00E65D1B">
        <w:rPr>
          <w:rFonts w:ascii="Arial" w:hAnsi="Arial" w:cs="Arial"/>
          <w:b/>
          <w:sz w:val="20"/>
          <w:szCs w:val="20"/>
        </w:rPr>
        <w:t>primeras redes informáticas</w:t>
      </w:r>
      <w:r w:rsidRPr="00E65D1B">
        <w:rPr>
          <w:rFonts w:ascii="Arial" w:hAnsi="Arial" w:cs="Arial"/>
          <w:sz w:val="20"/>
          <w:szCs w:val="20"/>
        </w:rPr>
        <w:t xml:space="preserve"> comenzaron a conectarse entre sí, surgió una necesidad fundamental: </w:t>
      </w:r>
      <w:r w:rsidRPr="00E65D1B">
        <w:rPr>
          <w:rFonts w:ascii="Arial" w:hAnsi="Arial" w:cs="Arial"/>
          <w:b/>
          <w:sz w:val="20"/>
          <w:szCs w:val="20"/>
        </w:rPr>
        <w:t>permitir que los equipos pudieran comunicarse, compartir información y acceder a recursos de manera organizada</w:t>
      </w:r>
      <w:r w:rsidRPr="00E65D1B">
        <w:rPr>
          <w:rFonts w:ascii="Arial" w:hAnsi="Arial" w:cs="Arial"/>
          <w:sz w:val="20"/>
          <w:szCs w:val="20"/>
        </w:rPr>
        <w:t xml:space="preserve">. Con el crecimiento de </w:t>
      </w:r>
      <w:r w:rsidRPr="00E65D1B">
        <w:rPr>
          <w:rFonts w:ascii="Arial" w:hAnsi="Arial" w:cs="Arial"/>
          <w:b/>
          <w:sz w:val="20"/>
          <w:szCs w:val="20"/>
        </w:rPr>
        <w:t>Internet</w:t>
      </w:r>
      <w:r w:rsidRPr="00E65D1B">
        <w:rPr>
          <w:rFonts w:ascii="Arial" w:hAnsi="Arial" w:cs="Arial"/>
          <w:sz w:val="20"/>
          <w:szCs w:val="20"/>
        </w:rPr>
        <w:t xml:space="preserve"> y de las </w:t>
      </w:r>
      <w:r w:rsidRPr="00E65D1B">
        <w:rPr>
          <w:rFonts w:ascii="Arial" w:hAnsi="Arial" w:cs="Arial"/>
          <w:b/>
          <w:sz w:val="20"/>
          <w:szCs w:val="20"/>
        </w:rPr>
        <w:t>infraestructuras tecnológicas</w:t>
      </w:r>
      <w:r w:rsidRPr="00E65D1B">
        <w:rPr>
          <w:rFonts w:ascii="Arial" w:hAnsi="Arial" w:cs="Arial"/>
          <w:sz w:val="20"/>
          <w:szCs w:val="20"/>
        </w:rPr>
        <w:t xml:space="preserve">, aparecieron los </w:t>
      </w:r>
      <w:r w:rsidRPr="00E65D1B">
        <w:rPr>
          <w:rFonts w:ascii="Arial" w:hAnsi="Arial" w:cs="Arial"/>
          <w:b/>
          <w:sz w:val="20"/>
          <w:szCs w:val="20"/>
        </w:rPr>
        <w:t>servicios de red</w:t>
      </w:r>
      <w:r w:rsidRPr="00E65D1B">
        <w:rPr>
          <w:rFonts w:ascii="Arial" w:hAnsi="Arial" w:cs="Arial"/>
          <w:sz w:val="20"/>
          <w:szCs w:val="20"/>
        </w:rPr>
        <w:t xml:space="preserve">, componentes esenciales que permiten que los </w:t>
      </w:r>
      <w:r w:rsidRPr="00E65D1B">
        <w:rPr>
          <w:rFonts w:ascii="Arial" w:hAnsi="Arial" w:cs="Arial"/>
          <w:b/>
          <w:sz w:val="20"/>
          <w:szCs w:val="20"/>
        </w:rPr>
        <w:t>sistemas funcionen de forma coordinada</w:t>
      </w:r>
      <w:r w:rsidRPr="00E65D1B">
        <w:rPr>
          <w:rFonts w:ascii="Arial" w:hAnsi="Arial" w:cs="Arial"/>
          <w:sz w:val="20"/>
          <w:szCs w:val="20"/>
        </w:rPr>
        <w:t xml:space="preserve"> dentro de una organización.</w:t>
      </w:r>
    </w:p>
    <w:p w14:paraId="5544CB53" w14:textId="77777777" w:rsidR="00E65D1B" w:rsidRPr="00E65D1B" w:rsidRDefault="00E65D1B" w:rsidP="00E65D1B">
      <w:pPr>
        <w:rPr>
          <w:rFonts w:ascii="Arial" w:hAnsi="Arial" w:cs="Arial"/>
          <w:sz w:val="20"/>
          <w:szCs w:val="20"/>
        </w:rPr>
      </w:pPr>
    </w:p>
    <w:p w14:paraId="4B390B50" w14:textId="77777777" w:rsidR="00E65D1B" w:rsidRPr="00E65D1B" w:rsidRDefault="00E65D1B" w:rsidP="00E65D1B">
      <w:pPr>
        <w:rPr>
          <w:rFonts w:ascii="Arial" w:hAnsi="Arial" w:cs="Arial"/>
          <w:sz w:val="20"/>
          <w:szCs w:val="20"/>
        </w:rPr>
      </w:pPr>
      <w:r w:rsidRPr="00E65D1B">
        <w:rPr>
          <w:rFonts w:ascii="Arial" w:hAnsi="Arial" w:cs="Arial"/>
          <w:sz w:val="20"/>
          <w:szCs w:val="20"/>
        </w:rPr>
        <w:t xml:space="preserve">Entre los primeros avances se encuentran los </w:t>
      </w:r>
      <w:r w:rsidRPr="00E65D1B">
        <w:rPr>
          <w:rFonts w:ascii="Arial" w:hAnsi="Arial" w:cs="Arial"/>
          <w:b/>
          <w:sz w:val="20"/>
          <w:szCs w:val="20"/>
        </w:rPr>
        <w:t>servicios de</w:t>
      </w:r>
      <w:r w:rsidRPr="00E65D1B">
        <w:rPr>
          <w:rFonts w:ascii="Arial" w:hAnsi="Arial" w:cs="Arial"/>
          <w:sz w:val="20"/>
          <w:szCs w:val="20"/>
        </w:rPr>
        <w:t xml:space="preserve"> </w:t>
      </w:r>
      <w:r w:rsidRPr="00E65D1B">
        <w:rPr>
          <w:rFonts w:ascii="Arial" w:hAnsi="Arial" w:cs="Arial"/>
          <w:b/>
          <w:sz w:val="20"/>
          <w:szCs w:val="20"/>
        </w:rPr>
        <w:t>configuración y resolución de red</w:t>
      </w:r>
      <w:r w:rsidRPr="00E65D1B">
        <w:rPr>
          <w:rFonts w:ascii="Arial" w:hAnsi="Arial" w:cs="Arial"/>
          <w:sz w:val="20"/>
          <w:szCs w:val="20"/>
        </w:rPr>
        <w:t xml:space="preserve">. Tecnologías como </w:t>
      </w:r>
      <w:r w:rsidRPr="00E65D1B">
        <w:rPr>
          <w:rFonts w:ascii="Arial" w:hAnsi="Arial" w:cs="Arial"/>
          <w:b/>
          <w:sz w:val="20"/>
          <w:szCs w:val="20"/>
        </w:rPr>
        <w:t>DHCP</w:t>
      </w:r>
      <w:r w:rsidRPr="00E65D1B">
        <w:rPr>
          <w:rFonts w:ascii="Arial" w:hAnsi="Arial" w:cs="Arial"/>
          <w:sz w:val="20"/>
          <w:szCs w:val="20"/>
        </w:rPr>
        <w:t xml:space="preserve"> permitieron </w:t>
      </w:r>
      <w:r w:rsidRPr="00E65D1B">
        <w:rPr>
          <w:rFonts w:ascii="Arial" w:hAnsi="Arial" w:cs="Arial"/>
          <w:b/>
          <w:sz w:val="20"/>
          <w:szCs w:val="20"/>
        </w:rPr>
        <w:t>automatizar la asignación de direcciones IP a los dispositivos</w:t>
      </w:r>
      <w:r w:rsidRPr="00E65D1B">
        <w:rPr>
          <w:rFonts w:ascii="Arial" w:hAnsi="Arial" w:cs="Arial"/>
          <w:sz w:val="20"/>
          <w:szCs w:val="20"/>
        </w:rPr>
        <w:t xml:space="preserve">, mientras que </w:t>
      </w:r>
      <w:r w:rsidRPr="00E65D1B">
        <w:rPr>
          <w:rFonts w:ascii="Arial" w:hAnsi="Arial" w:cs="Arial"/>
          <w:b/>
          <w:sz w:val="20"/>
          <w:szCs w:val="20"/>
        </w:rPr>
        <w:t>DNS facilitó la navegación al traducir nombres de dominio en direcciones numéricas</w:t>
      </w:r>
      <w:r w:rsidRPr="00E65D1B">
        <w:rPr>
          <w:rFonts w:ascii="Arial" w:hAnsi="Arial" w:cs="Arial"/>
          <w:sz w:val="20"/>
          <w:szCs w:val="20"/>
        </w:rPr>
        <w:t xml:space="preserve"> que las computadoras pueden interpretar.</w:t>
      </w:r>
    </w:p>
    <w:p w14:paraId="6673E5EF" w14:textId="77777777" w:rsidR="00E65D1B" w:rsidRPr="00E65D1B" w:rsidRDefault="00E65D1B" w:rsidP="00E65D1B">
      <w:pPr>
        <w:rPr>
          <w:rFonts w:ascii="Arial" w:hAnsi="Arial" w:cs="Arial"/>
          <w:sz w:val="20"/>
          <w:szCs w:val="20"/>
        </w:rPr>
      </w:pPr>
    </w:p>
    <w:p w14:paraId="0748F4EB" w14:textId="77777777" w:rsidR="00E65D1B" w:rsidRPr="00E65D1B" w:rsidRDefault="00E65D1B" w:rsidP="00E65D1B">
      <w:pPr>
        <w:rPr>
          <w:rFonts w:ascii="Arial" w:hAnsi="Arial" w:cs="Arial"/>
          <w:sz w:val="20"/>
          <w:szCs w:val="20"/>
        </w:rPr>
      </w:pPr>
      <w:r w:rsidRPr="00E65D1B">
        <w:rPr>
          <w:rFonts w:ascii="Arial" w:hAnsi="Arial" w:cs="Arial"/>
          <w:sz w:val="20"/>
          <w:szCs w:val="20"/>
        </w:rPr>
        <w:t xml:space="preserve">Con el tiempo, las redes también comenzaron a ofrecer servicios para el </w:t>
      </w:r>
      <w:r w:rsidRPr="00E65D1B">
        <w:rPr>
          <w:rFonts w:ascii="Arial" w:hAnsi="Arial" w:cs="Arial"/>
          <w:b/>
          <w:sz w:val="20"/>
          <w:szCs w:val="20"/>
        </w:rPr>
        <w:t>acceso remoto</w:t>
      </w:r>
      <w:r w:rsidRPr="00E65D1B">
        <w:rPr>
          <w:rFonts w:ascii="Arial" w:hAnsi="Arial" w:cs="Arial"/>
          <w:sz w:val="20"/>
          <w:szCs w:val="20"/>
        </w:rPr>
        <w:t xml:space="preserve"> y la </w:t>
      </w:r>
      <w:r w:rsidRPr="00E65D1B">
        <w:rPr>
          <w:rFonts w:ascii="Arial" w:hAnsi="Arial" w:cs="Arial"/>
          <w:b/>
          <w:sz w:val="20"/>
          <w:szCs w:val="20"/>
        </w:rPr>
        <w:t>transferencia de información</w:t>
      </w:r>
      <w:r w:rsidRPr="00E65D1B">
        <w:rPr>
          <w:rFonts w:ascii="Arial" w:hAnsi="Arial" w:cs="Arial"/>
          <w:sz w:val="20"/>
          <w:szCs w:val="20"/>
        </w:rPr>
        <w:t xml:space="preserve">. </w:t>
      </w:r>
      <w:r w:rsidRPr="00E65D1B">
        <w:rPr>
          <w:rFonts w:ascii="Arial" w:hAnsi="Arial" w:cs="Arial"/>
          <w:b/>
          <w:sz w:val="20"/>
          <w:szCs w:val="20"/>
        </w:rPr>
        <w:t>Protocolos</w:t>
      </w:r>
      <w:r w:rsidRPr="00E65D1B">
        <w:rPr>
          <w:rFonts w:ascii="Arial" w:hAnsi="Arial" w:cs="Arial"/>
          <w:sz w:val="20"/>
          <w:szCs w:val="20"/>
        </w:rPr>
        <w:t xml:space="preserve"> como </w:t>
      </w:r>
      <w:r w:rsidRPr="00E65D1B">
        <w:rPr>
          <w:rFonts w:ascii="Arial" w:hAnsi="Arial" w:cs="Arial"/>
          <w:b/>
          <w:sz w:val="20"/>
          <w:szCs w:val="20"/>
        </w:rPr>
        <w:t>FTP</w:t>
      </w:r>
      <w:r w:rsidRPr="00E65D1B">
        <w:rPr>
          <w:rFonts w:ascii="Arial" w:hAnsi="Arial" w:cs="Arial"/>
          <w:sz w:val="20"/>
          <w:szCs w:val="20"/>
        </w:rPr>
        <w:t xml:space="preserve"> hicieron posible </w:t>
      </w:r>
      <w:r w:rsidRPr="00E65D1B">
        <w:rPr>
          <w:rFonts w:ascii="Arial" w:hAnsi="Arial" w:cs="Arial"/>
          <w:b/>
          <w:sz w:val="20"/>
          <w:szCs w:val="20"/>
        </w:rPr>
        <w:t>compartir archivos entre sistemas conectados</w:t>
      </w:r>
      <w:r w:rsidRPr="00E65D1B">
        <w:rPr>
          <w:rFonts w:ascii="Arial" w:hAnsi="Arial" w:cs="Arial"/>
          <w:sz w:val="20"/>
          <w:szCs w:val="20"/>
        </w:rPr>
        <w:t xml:space="preserve">, mientras que </w:t>
      </w:r>
      <w:r w:rsidRPr="00E65D1B">
        <w:rPr>
          <w:rFonts w:ascii="Arial" w:hAnsi="Arial" w:cs="Arial"/>
          <w:b/>
          <w:sz w:val="20"/>
          <w:szCs w:val="20"/>
        </w:rPr>
        <w:t>herramientas</w:t>
      </w:r>
      <w:r w:rsidRPr="00E65D1B">
        <w:rPr>
          <w:rFonts w:ascii="Arial" w:hAnsi="Arial" w:cs="Arial"/>
          <w:sz w:val="20"/>
          <w:szCs w:val="20"/>
        </w:rPr>
        <w:t xml:space="preserve"> como </w:t>
      </w:r>
      <w:r w:rsidRPr="00E65D1B">
        <w:rPr>
          <w:rFonts w:ascii="Arial" w:hAnsi="Arial" w:cs="Arial"/>
          <w:b/>
          <w:sz w:val="20"/>
          <w:szCs w:val="20"/>
        </w:rPr>
        <w:t>RDP</w:t>
      </w:r>
      <w:r w:rsidRPr="00E65D1B">
        <w:rPr>
          <w:rFonts w:ascii="Arial" w:hAnsi="Arial" w:cs="Arial"/>
          <w:sz w:val="20"/>
          <w:szCs w:val="20"/>
        </w:rPr>
        <w:t xml:space="preserve"> </w:t>
      </w:r>
      <w:r w:rsidRPr="00E65D1B">
        <w:rPr>
          <w:rFonts w:ascii="Arial" w:hAnsi="Arial" w:cs="Arial"/>
          <w:b/>
          <w:sz w:val="20"/>
          <w:szCs w:val="20"/>
        </w:rPr>
        <w:t>permitieron a los administradores acceder y controlar equipos de manera remota</w:t>
      </w:r>
      <w:r w:rsidRPr="00E65D1B">
        <w:rPr>
          <w:rFonts w:ascii="Arial" w:hAnsi="Arial" w:cs="Arial"/>
          <w:sz w:val="20"/>
          <w:szCs w:val="20"/>
        </w:rPr>
        <w:t xml:space="preserve">. De forma paralela, los </w:t>
      </w:r>
      <w:r w:rsidRPr="00E65D1B">
        <w:rPr>
          <w:rFonts w:ascii="Arial" w:hAnsi="Arial" w:cs="Arial"/>
          <w:b/>
          <w:sz w:val="20"/>
          <w:szCs w:val="20"/>
        </w:rPr>
        <w:t xml:space="preserve">servidores </w:t>
      </w:r>
      <w:r w:rsidRPr="00E65D1B">
        <w:rPr>
          <w:rFonts w:ascii="Arial" w:hAnsi="Arial" w:cs="Arial"/>
          <w:b/>
          <w:i/>
          <w:sz w:val="20"/>
          <w:szCs w:val="20"/>
        </w:rPr>
        <w:t>web</w:t>
      </w:r>
      <w:r w:rsidRPr="00E65D1B">
        <w:rPr>
          <w:rFonts w:ascii="Arial" w:hAnsi="Arial" w:cs="Arial"/>
          <w:sz w:val="20"/>
          <w:szCs w:val="20"/>
        </w:rPr>
        <w:t xml:space="preserve"> se convirtieron en la base d</w:t>
      </w:r>
      <w:bookmarkStart w:id="1" w:name="_GoBack"/>
      <w:bookmarkEnd w:id="1"/>
      <w:r w:rsidRPr="00E65D1B">
        <w:rPr>
          <w:rFonts w:ascii="Arial" w:hAnsi="Arial" w:cs="Arial"/>
          <w:sz w:val="20"/>
          <w:szCs w:val="20"/>
        </w:rPr>
        <w:t xml:space="preserve">e los </w:t>
      </w:r>
      <w:r w:rsidRPr="00E65D1B">
        <w:rPr>
          <w:rFonts w:ascii="Arial" w:hAnsi="Arial" w:cs="Arial"/>
          <w:b/>
          <w:sz w:val="20"/>
          <w:szCs w:val="20"/>
        </w:rPr>
        <w:t>servicios y aplicaciones disponibles en Internet</w:t>
      </w:r>
      <w:r w:rsidRPr="00E65D1B">
        <w:rPr>
          <w:rFonts w:ascii="Arial" w:hAnsi="Arial" w:cs="Arial"/>
          <w:sz w:val="20"/>
          <w:szCs w:val="20"/>
        </w:rPr>
        <w:t>.</w:t>
      </w:r>
    </w:p>
    <w:p w14:paraId="14E88EDA" w14:textId="77777777" w:rsidR="00E65D1B" w:rsidRPr="00E65D1B" w:rsidRDefault="00E65D1B" w:rsidP="00E65D1B">
      <w:pPr>
        <w:rPr>
          <w:rFonts w:ascii="Arial" w:hAnsi="Arial" w:cs="Arial"/>
          <w:sz w:val="20"/>
          <w:szCs w:val="20"/>
        </w:rPr>
      </w:pPr>
    </w:p>
    <w:p w14:paraId="38BCEC81" w14:textId="0B187C04" w:rsidR="00E65D1B" w:rsidRPr="00E65D1B" w:rsidRDefault="00E65D1B" w:rsidP="00E65D1B">
      <w:pPr>
        <w:rPr>
          <w:rFonts w:ascii="Arial" w:hAnsi="Arial" w:cs="Arial"/>
          <w:sz w:val="20"/>
          <w:szCs w:val="20"/>
        </w:rPr>
      </w:pPr>
      <w:r w:rsidRPr="00E65D1B">
        <w:rPr>
          <w:rFonts w:ascii="Arial" w:hAnsi="Arial" w:cs="Arial"/>
          <w:sz w:val="20"/>
          <w:szCs w:val="20"/>
        </w:rPr>
        <w:t xml:space="preserve">A medida que la tecnología avanzó, las </w:t>
      </w:r>
      <w:r w:rsidRPr="00E65D1B">
        <w:rPr>
          <w:rFonts w:ascii="Arial" w:hAnsi="Arial" w:cs="Arial"/>
          <w:b/>
          <w:sz w:val="20"/>
          <w:szCs w:val="20"/>
        </w:rPr>
        <w:t>redes integraron nuevos servicios de comunicación</w:t>
      </w:r>
      <w:r w:rsidRPr="00E65D1B">
        <w:rPr>
          <w:rFonts w:ascii="Arial" w:hAnsi="Arial" w:cs="Arial"/>
          <w:sz w:val="20"/>
          <w:szCs w:val="20"/>
        </w:rPr>
        <w:t xml:space="preserve">. El </w:t>
      </w:r>
      <w:r w:rsidRPr="00E65D1B">
        <w:rPr>
          <w:rFonts w:ascii="Arial" w:hAnsi="Arial" w:cs="Arial"/>
          <w:b/>
          <w:sz w:val="20"/>
          <w:szCs w:val="20"/>
        </w:rPr>
        <w:t>correo electrónico</w:t>
      </w:r>
      <w:r w:rsidRPr="00E65D1B">
        <w:rPr>
          <w:rFonts w:ascii="Arial" w:hAnsi="Arial" w:cs="Arial"/>
          <w:sz w:val="20"/>
          <w:szCs w:val="20"/>
        </w:rPr>
        <w:t xml:space="preserve"> transformó la forma de </w:t>
      </w:r>
      <w:r w:rsidRPr="00E65D1B">
        <w:rPr>
          <w:rFonts w:ascii="Arial" w:hAnsi="Arial" w:cs="Arial"/>
          <w:b/>
          <w:sz w:val="20"/>
          <w:szCs w:val="20"/>
        </w:rPr>
        <w:t>intercambiar información</w:t>
      </w:r>
      <w:r>
        <w:rPr>
          <w:rFonts w:ascii="Arial" w:hAnsi="Arial" w:cs="Arial"/>
          <w:sz w:val="20"/>
          <w:szCs w:val="20"/>
        </w:rPr>
        <w:t xml:space="preserve">, y la </w:t>
      </w:r>
      <w:r w:rsidRPr="00E65D1B">
        <w:rPr>
          <w:rFonts w:ascii="Arial" w:hAnsi="Arial" w:cs="Arial"/>
          <w:b/>
          <w:sz w:val="20"/>
          <w:szCs w:val="20"/>
        </w:rPr>
        <w:t>V</w:t>
      </w:r>
      <w:r w:rsidRPr="00E65D1B">
        <w:rPr>
          <w:rFonts w:ascii="Arial" w:hAnsi="Arial" w:cs="Arial"/>
          <w:b/>
          <w:sz w:val="20"/>
          <w:szCs w:val="20"/>
        </w:rPr>
        <w:t>oz sobre IP (VoIP)</w:t>
      </w:r>
      <w:r w:rsidRPr="00E65D1B">
        <w:rPr>
          <w:rFonts w:ascii="Arial" w:hAnsi="Arial" w:cs="Arial"/>
          <w:sz w:val="20"/>
          <w:szCs w:val="20"/>
        </w:rPr>
        <w:t xml:space="preserve"> permitió realizar </w:t>
      </w:r>
      <w:r w:rsidRPr="00E65D1B">
        <w:rPr>
          <w:rFonts w:ascii="Arial" w:hAnsi="Arial" w:cs="Arial"/>
          <w:b/>
          <w:sz w:val="20"/>
          <w:szCs w:val="20"/>
        </w:rPr>
        <w:t>llamadas utilizando redes de datos</w:t>
      </w:r>
      <w:r>
        <w:rPr>
          <w:rFonts w:ascii="Arial" w:hAnsi="Arial" w:cs="Arial"/>
          <w:sz w:val="20"/>
          <w:szCs w:val="20"/>
        </w:rPr>
        <w:t>.</w:t>
      </w:r>
    </w:p>
    <w:p w14:paraId="42C9EA41" w14:textId="77777777" w:rsidR="00E65D1B" w:rsidRPr="00E65D1B" w:rsidRDefault="00E65D1B" w:rsidP="00E65D1B">
      <w:pPr>
        <w:rPr>
          <w:rFonts w:ascii="Arial" w:hAnsi="Arial" w:cs="Arial"/>
          <w:sz w:val="20"/>
          <w:szCs w:val="20"/>
        </w:rPr>
      </w:pPr>
    </w:p>
    <w:p w14:paraId="13297EEB" w14:textId="634A3CDB" w:rsidR="0022635C" w:rsidRDefault="00E65D1B" w:rsidP="00E65D1B">
      <w:pPr>
        <w:rPr>
          <w:rFonts w:ascii="Arial" w:hAnsi="Arial" w:cs="Arial"/>
          <w:sz w:val="20"/>
          <w:szCs w:val="20"/>
        </w:rPr>
      </w:pPr>
      <w:r w:rsidRPr="00E65D1B">
        <w:rPr>
          <w:rFonts w:ascii="Arial" w:hAnsi="Arial" w:cs="Arial"/>
          <w:sz w:val="20"/>
          <w:szCs w:val="20"/>
        </w:rPr>
        <w:t xml:space="preserve">En la actualidad, todos estos </w:t>
      </w:r>
      <w:r w:rsidRPr="00E65D1B">
        <w:rPr>
          <w:rFonts w:ascii="Arial" w:hAnsi="Arial" w:cs="Arial"/>
          <w:b/>
          <w:sz w:val="20"/>
          <w:szCs w:val="20"/>
        </w:rPr>
        <w:t>servicios</w:t>
      </w:r>
      <w:r w:rsidRPr="00E65D1B">
        <w:rPr>
          <w:rFonts w:ascii="Arial" w:hAnsi="Arial" w:cs="Arial"/>
          <w:sz w:val="20"/>
          <w:szCs w:val="20"/>
        </w:rPr>
        <w:t xml:space="preserve"> funcionan dentro de </w:t>
      </w:r>
      <w:r w:rsidRPr="00E65D1B">
        <w:rPr>
          <w:rFonts w:ascii="Arial" w:hAnsi="Arial" w:cs="Arial"/>
          <w:b/>
          <w:sz w:val="20"/>
          <w:szCs w:val="20"/>
        </w:rPr>
        <w:t>infraestructuras protegidas</w:t>
      </w:r>
      <w:r w:rsidRPr="00E65D1B">
        <w:rPr>
          <w:rFonts w:ascii="Arial" w:hAnsi="Arial" w:cs="Arial"/>
          <w:sz w:val="20"/>
          <w:szCs w:val="20"/>
        </w:rPr>
        <w:t xml:space="preserve"> mediante </w:t>
      </w:r>
      <w:r w:rsidRPr="00E65D1B">
        <w:rPr>
          <w:rFonts w:ascii="Arial" w:hAnsi="Arial" w:cs="Arial"/>
          <w:b/>
          <w:sz w:val="20"/>
          <w:szCs w:val="20"/>
        </w:rPr>
        <w:t>mecanismos de seguridad en red</w:t>
      </w:r>
      <w:r w:rsidRPr="00E65D1B">
        <w:rPr>
          <w:rFonts w:ascii="Arial" w:hAnsi="Arial" w:cs="Arial"/>
          <w:sz w:val="20"/>
          <w:szCs w:val="20"/>
        </w:rPr>
        <w:t xml:space="preserve">, los cuales garantizan la </w:t>
      </w:r>
      <w:r w:rsidRPr="00E65D1B">
        <w:rPr>
          <w:rFonts w:ascii="Arial" w:hAnsi="Arial" w:cs="Arial"/>
          <w:b/>
          <w:sz w:val="20"/>
          <w:szCs w:val="20"/>
        </w:rPr>
        <w:t>confidencialidad, integridad y disponibilidad de la información</w:t>
      </w:r>
      <w:r w:rsidRPr="00E65D1B">
        <w:rPr>
          <w:rFonts w:ascii="Arial" w:hAnsi="Arial" w:cs="Arial"/>
          <w:sz w:val="20"/>
          <w:szCs w:val="20"/>
        </w:rPr>
        <w:t xml:space="preserve">. Gracias a estos avances, las redes se han convertido en el </w:t>
      </w:r>
      <w:r w:rsidRPr="00E65D1B">
        <w:rPr>
          <w:rFonts w:ascii="Arial" w:hAnsi="Arial" w:cs="Arial"/>
          <w:b/>
          <w:sz w:val="20"/>
          <w:szCs w:val="20"/>
        </w:rPr>
        <w:t>eje central de la comunicación y la operación de las organizaciones modernas</w:t>
      </w:r>
      <w:r w:rsidRPr="00E65D1B">
        <w:rPr>
          <w:rFonts w:ascii="Arial" w:hAnsi="Arial" w:cs="Arial"/>
          <w:sz w:val="20"/>
          <w:szCs w:val="20"/>
        </w:rPr>
        <w:t>.</w:t>
      </w:r>
    </w:p>
    <w:p w14:paraId="320D8FE6" w14:textId="77777777" w:rsidR="00E65D1B" w:rsidRPr="00E66347" w:rsidRDefault="00E65D1B" w:rsidP="00E65D1B">
      <w:pPr>
        <w:rPr>
          <w:rFonts w:ascii="Arial" w:hAnsi="Arial" w:cs="Arial"/>
          <w:sz w:val="20"/>
          <w:szCs w:val="20"/>
        </w:rPr>
      </w:pPr>
    </w:p>
    <w:p w14:paraId="18A1BE12" w14:textId="421CA739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>TOTAL</w:t>
      </w:r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E65D1B">
        <w:rPr>
          <w:rFonts w:ascii="Arial" w:hAnsi="Arial" w:cs="Arial"/>
          <w:sz w:val="20"/>
          <w:szCs w:val="20"/>
        </w:rPr>
        <w:t>258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13A09"/>
    <w:rsid w:val="00220B3D"/>
    <w:rsid w:val="0022635C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4321B"/>
    <w:rsid w:val="00475DC3"/>
    <w:rsid w:val="004C00F3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D1B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02688CDF-3501-43BD-9313-30D48F7D0B39}"/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37</cp:revision>
  <dcterms:created xsi:type="dcterms:W3CDTF">2024-08-06T13:31:00Z</dcterms:created>
  <dcterms:modified xsi:type="dcterms:W3CDTF">2026-04-20T23:19:00Z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