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p w14:paraId="6FA4DA0E" w14:textId="77777777" w:rsidR="009D2E85" w:rsidRDefault="009D2E85">
      <w:pPr>
        <w:spacing w:line="240" w:lineRule="auto"/>
        <w:rPr>
          <w:b/>
        </w:rPr>
      </w:pPr>
    </w:p>
    <w:p w14:paraId="327649B2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62BEA8CC" w:rsidR="00C02521" w:rsidRPr="001213C2" w:rsidRDefault="00C02521" w:rsidP="00C02521">
            <w:pPr>
              <w:spacing w:line="240" w:lineRule="auto"/>
              <w:rPr>
                <w:lang w:val="es-CO"/>
              </w:rPr>
            </w:pPr>
            <w:r w:rsidRPr="001213C2">
              <w:t>Pódcast</w:t>
            </w:r>
            <w:r w:rsidRPr="001213C2">
              <w:rPr>
                <w:lang w:val="es-CO"/>
              </w:rPr>
              <w:t> </w:t>
            </w:r>
            <w:r w:rsidR="00103FCF" w:rsidRPr="001213C2">
              <w:rPr>
                <w:lang w:val="es-CO"/>
              </w:rPr>
              <w:t>CF</w:t>
            </w:r>
            <w:r w:rsidR="005A2FE3">
              <w:rPr>
                <w:lang w:val="es-CO"/>
              </w:rPr>
              <w:t>0</w:t>
            </w:r>
            <w:r w:rsidR="00C71FBD">
              <w:rPr>
                <w:lang w:val="es-CO"/>
              </w:rPr>
              <w:t>2</w:t>
            </w:r>
            <w:r w:rsidR="00103FCF" w:rsidRPr="001213C2">
              <w:rPr>
                <w:lang w:val="es-CO"/>
              </w:rPr>
              <w:t>_</w:t>
            </w:r>
            <w:r w:rsidR="00A21051" w:rsidRPr="001213C2">
              <w:t>133</w:t>
            </w:r>
            <w:r w:rsidR="00387633" w:rsidRPr="001213C2">
              <w:t>50039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2965C2E8" w:rsidR="00B24FAF" w:rsidRPr="00683F3F" w:rsidRDefault="00B552A5" w:rsidP="00C00BC1">
            <w:pPr>
              <w:rPr>
                <w:b/>
                <w:bCs/>
                <w:lang w:val="es-ES"/>
              </w:rPr>
            </w:pPr>
            <w:r w:rsidRPr="00B552A5">
              <w:rPr>
                <w:b/>
                <w:bCs/>
              </w:rPr>
              <w:t>¡Salud en acción!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5B0F0F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5B0F0F">
              <w:rPr>
                <w:b/>
                <w:bCs/>
              </w:rPr>
              <w:t>Texto descriptivo</w:t>
            </w:r>
            <w:r w:rsidRPr="005B0F0F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61E5D1" w14:textId="77777777" w:rsidR="00755406" w:rsidRDefault="005B0F0F" w:rsidP="007F6D10">
            <w:pPr>
              <w:spacing w:line="240" w:lineRule="auto"/>
            </w:pPr>
            <w:r w:rsidRPr="005B0F0F">
              <w:t>Este pódcast explica, de manera clara y cercana, cómo la implementación, la gestión y el control social permiten llevar la participación ciudadana en salud a la práctica. El episodio aborda la importancia de diseñar estrategias, organizar recursos, hacer seguimiento, tomar decisiones informadas y fortalecer el control social en los territorios colombianos.</w:t>
            </w:r>
          </w:p>
          <w:p w14:paraId="42672583" w14:textId="210880AA" w:rsidR="005B0F0F" w:rsidRPr="005B0F0F" w:rsidRDefault="005B0F0F" w:rsidP="007F6D10">
            <w:pPr>
              <w:spacing w:line="240" w:lineRule="auto"/>
              <w:rPr>
                <w:lang w:val="es-CO"/>
              </w:rPr>
            </w:pP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CE7D0C" w:rsidRDefault="2FAF0E2B" w:rsidP="2CC246E2">
            <w:pPr>
              <w:spacing w:line="240" w:lineRule="auto"/>
            </w:pPr>
            <w:r w:rsidRPr="00CE7D0C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CE7D0C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CE7D0C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A13F94" w14:paraId="208B7FFC" w14:textId="77777777" w:rsidTr="2CC246E2">
        <w:trPr>
          <w:trHeight w:val="207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9C467C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E000EB1" w14:textId="77777777" w:rsidR="009C467C" w:rsidRDefault="009C467C" w:rsidP="009C467C">
            <w:pPr>
              <w:pStyle w:val="Normal0"/>
            </w:pPr>
            <w:r w:rsidRPr="009C467C">
              <w:t xml:space="preserve">Bienvenidos a este espacio de aprendizaje de </w:t>
            </w:r>
            <w:r w:rsidRPr="009C467C">
              <w:rPr>
                <w:b/>
                <w:bCs/>
              </w:rPr>
              <w:t>¡Salud en acción!</w:t>
            </w:r>
            <w:r w:rsidRPr="009C467C">
              <w:t xml:space="preserve"> En este episodio se explicará cómo una necesidad comunitaria, una propuesta o una idea de mejora puede convertirse en una acción concreta para fortalecer la participación ciudadana en salud.</w:t>
            </w:r>
          </w:p>
          <w:p w14:paraId="2BBD2A04" w14:textId="77777777" w:rsidR="00106313" w:rsidRPr="009C467C" w:rsidRDefault="00106313" w:rsidP="009C467C">
            <w:pPr>
              <w:pStyle w:val="Normal0"/>
            </w:pPr>
          </w:p>
          <w:p w14:paraId="03404C42" w14:textId="77777777" w:rsidR="009C467C" w:rsidRDefault="009C467C" w:rsidP="009C467C">
            <w:pPr>
              <w:pStyle w:val="Normal0"/>
            </w:pPr>
            <w:r w:rsidRPr="009C467C">
              <w:t>Para comenzar, pensemos en una situación común: una comunidad identifica dificultades para acceder a información clara sobre los servicios de salud. Algunas personas no saben dónde presentar una solicitud, cómo participar en una reunión o de qué manera hacer seguimiento a los compromisos de una entidad. En este caso, la participación no puede quedarse solo en la preocupación; debe pasar a la acción.</w:t>
            </w:r>
          </w:p>
          <w:p w14:paraId="3F0004AF" w14:textId="77777777" w:rsidR="00106313" w:rsidRPr="009C467C" w:rsidRDefault="00106313" w:rsidP="009C467C">
            <w:pPr>
              <w:pStyle w:val="Normal0"/>
            </w:pPr>
          </w:p>
          <w:p w14:paraId="54BA3D0B" w14:textId="77777777" w:rsidR="009C467C" w:rsidRDefault="009C467C" w:rsidP="009C467C">
            <w:pPr>
              <w:pStyle w:val="Normal0"/>
            </w:pPr>
            <w:r w:rsidRPr="009C467C">
              <w:t xml:space="preserve">Ahí aparece la </w:t>
            </w:r>
            <w:r w:rsidRPr="009C467C">
              <w:rPr>
                <w:b/>
                <w:bCs/>
              </w:rPr>
              <w:t>implementación</w:t>
            </w:r>
            <w:r w:rsidRPr="009C467C">
              <w:t>. Implementar significa poner en marcha las estrategias definidas, organizar actividades, convocar a los actores adecuados y adaptar cada acción a las condiciones del territorio. En Colombia, esto puede verse en reuniones comunitarias, jornadas de orientación, mesas de diálogo, campañas informativas o espacios de rendición de cuentas.</w:t>
            </w:r>
          </w:p>
          <w:p w14:paraId="3A098B56" w14:textId="77777777" w:rsidR="00106313" w:rsidRPr="009C467C" w:rsidRDefault="00106313" w:rsidP="009C467C">
            <w:pPr>
              <w:pStyle w:val="Normal0"/>
            </w:pPr>
          </w:p>
          <w:p w14:paraId="07C4AA44" w14:textId="1B19D315" w:rsidR="009C467C" w:rsidRDefault="009C467C" w:rsidP="009C467C">
            <w:pPr>
              <w:pStyle w:val="Normal0"/>
            </w:pPr>
            <w:r w:rsidRPr="009C467C">
              <w:t xml:space="preserve">Pero ninguna acción funciona bien si no se gestiona. La </w:t>
            </w:r>
            <w:r w:rsidRPr="009C467C">
              <w:rPr>
                <w:b/>
                <w:bCs/>
              </w:rPr>
              <w:t>gestión</w:t>
            </w:r>
            <w:r w:rsidRPr="009C467C">
              <w:t xml:space="preserve"> permite planificar, coordinar, dirigir y fortalecer los procesos participativos para que tengan continuidad. Esto implica organizar tiempos, recursos, equipos de trabajo, canales de comunicación y mecanismos de seguimiento. Una buena gestión evita la improvisación y favorece el trabajo conjunto entre instituciones, organizaciones sociales y ciudadanía.</w:t>
            </w:r>
          </w:p>
          <w:p w14:paraId="0F21DCF7" w14:textId="77777777" w:rsidR="00106313" w:rsidRPr="009C467C" w:rsidRDefault="00106313" w:rsidP="009C467C">
            <w:pPr>
              <w:pStyle w:val="Normal0"/>
            </w:pPr>
          </w:p>
          <w:p w14:paraId="1EC49FF6" w14:textId="77777777" w:rsidR="009C467C" w:rsidRDefault="009C467C" w:rsidP="009C467C">
            <w:pPr>
              <w:pStyle w:val="Normal0"/>
            </w:pPr>
            <w:r w:rsidRPr="009C467C">
              <w:lastRenderedPageBreak/>
              <w:t xml:space="preserve">Luego, el </w:t>
            </w:r>
            <w:r w:rsidRPr="009C467C">
              <w:rPr>
                <w:b/>
                <w:bCs/>
              </w:rPr>
              <w:t>seguimiento</w:t>
            </w:r>
            <w:r w:rsidRPr="009C467C">
              <w:t xml:space="preserve"> permite revisar avances, identificar dificultades y ajustar las acciones cuando sea necesario. Por ejemplo, si pocas personas asisten a una reunión, es importante preguntar qué está fallando: ¿el horario no es adecuado?, ¿la información no llegó a tiempo?, ¿el lenguaje fue poco claro?, ¿faltaron canales de convocatoria?</w:t>
            </w:r>
          </w:p>
          <w:p w14:paraId="574BA942" w14:textId="77777777" w:rsidR="00AD5C13" w:rsidRPr="009C467C" w:rsidRDefault="00AD5C13" w:rsidP="009C467C">
            <w:pPr>
              <w:pStyle w:val="Normal0"/>
            </w:pPr>
          </w:p>
          <w:p w14:paraId="78396F1D" w14:textId="77777777" w:rsidR="009C467C" w:rsidRDefault="009C467C" w:rsidP="009C467C">
            <w:pPr>
              <w:pStyle w:val="Normal0"/>
            </w:pPr>
            <w:r w:rsidRPr="009C467C">
              <w:t xml:space="preserve">Con esa información se fortalece la </w:t>
            </w:r>
            <w:r w:rsidRPr="009C467C">
              <w:rPr>
                <w:b/>
                <w:bCs/>
              </w:rPr>
              <w:t>toma de decisiones</w:t>
            </w:r>
            <w:r w:rsidRPr="009C467C">
              <w:t>. Decidir de manera participativa significa escuchar diferentes voces, analizar necesidades, revisar evidencias y construir acuerdos. En salud, una decisión informada puede orientar mejor los recursos, priorizar acciones urgentes y mejorar la respuesta institucional.</w:t>
            </w:r>
          </w:p>
          <w:p w14:paraId="1EE0314D" w14:textId="77777777" w:rsidR="007948B2" w:rsidRPr="009C467C" w:rsidRDefault="007948B2" w:rsidP="009C467C">
            <w:pPr>
              <w:pStyle w:val="Normal0"/>
            </w:pPr>
          </w:p>
          <w:p w14:paraId="4E68A811" w14:textId="77777777" w:rsidR="009C467C" w:rsidRDefault="009C467C" w:rsidP="009C467C">
            <w:pPr>
              <w:pStyle w:val="Normal0"/>
            </w:pPr>
            <w:r w:rsidRPr="009C467C">
              <w:t xml:space="preserve">Finalmente, el </w:t>
            </w:r>
            <w:r w:rsidRPr="009C467C">
              <w:rPr>
                <w:b/>
                <w:bCs/>
              </w:rPr>
              <w:t>control social</w:t>
            </w:r>
            <w:r w:rsidRPr="009C467C">
              <w:t xml:space="preserve"> permite que la ciudadanía haga seguimiento a la gestión pública, vigile el uso de los recursos, revise el cumplimiento de compromisos y aporte observaciones para mejorar los procesos. No se trata de confrontar, sino de fortalecer la transparencia, la confianza y la corresponsabilidad.</w:t>
            </w:r>
          </w:p>
          <w:p w14:paraId="5E8C5FAB" w14:textId="77777777" w:rsidR="007948B2" w:rsidRPr="009C467C" w:rsidRDefault="007948B2" w:rsidP="009C467C">
            <w:pPr>
              <w:pStyle w:val="Normal0"/>
            </w:pPr>
          </w:p>
          <w:p w14:paraId="200469D2" w14:textId="5C6B025F" w:rsidR="009C467C" w:rsidRDefault="009C467C" w:rsidP="009C467C">
            <w:pPr>
              <w:pStyle w:val="Normal0"/>
            </w:pPr>
            <w:r w:rsidRPr="009C467C">
              <w:t xml:space="preserve">En síntesis, </w:t>
            </w:r>
            <w:r w:rsidRPr="00B944F3">
              <w:rPr>
                <w:b/>
                <w:bCs/>
              </w:rPr>
              <w:t>la participación ciudadana en salud</w:t>
            </w:r>
            <w:r w:rsidRPr="009C467C">
              <w:t xml:space="preserve"> se fortalece cuando las </w:t>
            </w:r>
            <w:r w:rsidRPr="00773A67">
              <w:rPr>
                <w:b/>
                <w:bCs/>
              </w:rPr>
              <w:t>estrategias se implementan con orden, se gestionan con responsabilidad, se revisan con criterios claros</w:t>
            </w:r>
            <w:r w:rsidRPr="009C467C">
              <w:t xml:space="preserve"> y se </w:t>
            </w:r>
            <w:r w:rsidRPr="00773A67">
              <w:rPr>
                <w:b/>
                <w:bCs/>
              </w:rPr>
              <w:t>acompañan con control social</w:t>
            </w:r>
            <w:r w:rsidRPr="009C467C">
              <w:t xml:space="preserve">. Así, la comunidad no solo expresa </w:t>
            </w:r>
            <w:r w:rsidR="00773A67">
              <w:t xml:space="preserve">sus </w:t>
            </w:r>
            <w:r w:rsidRPr="009C467C">
              <w:t>necesidades, sino que participa en la construcción de soluciones para mejorar la salud en su territorio.</w:t>
            </w:r>
          </w:p>
          <w:p w14:paraId="07AEE358" w14:textId="77777777" w:rsidR="009C467C" w:rsidRPr="009C467C" w:rsidRDefault="009C467C" w:rsidP="009C467C">
            <w:pPr>
              <w:pStyle w:val="Normal0"/>
            </w:pPr>
          </w:p>
          <w:p w14:paraId="645C685E" w14:textId="77777777" w:rsidR="009C467C" w:rsidRPr="009C467C" w:rsidRDefault="009C467C" w:rsidP="009C467C">
            <w:pPr>
              <w:pStyle w:val="Normal0"/>
            </w:pPr>
            <w:r w:rsidRPr="009C467C">
              <w:t xml:space="preserve">Gracias por hacer parte de este espacio de aprendizaje. </w:t>
            </w:r>
            <w:r w:rsidRPr="009C467C">
              <w:rPr>
                <w:b/>
                <w:bCs/>
              </w:rPr>
              <w:t>¡Nos encontramos en un próximo episodio!</w:t>
            </w:r>
          </w:p>
          <w:p w14:paraId="1BB597C1" w14:textId="2D6FD58E" w:rsidR="00770AC6" w:rsidRPr="009C467C" w:rsidRDefault="00770AC6" w:rsidP="00982C94">
            <w:pPr>
              <w:pStyle w:val="Normal0"/>
            </w:pPr>
          </w:p>
        </w:tc>
      </w:tr>
    </w:tbl>
    <w:p w14:paraId="00093355" w14:textId="39142A89" w:rsidR="00C71D57" w:rsidRPr="00A13F94" w:rsidRDefault="00C71D57">
      <w:pPr>
        <w:spacing w:line="240" w:lineRule="auto"/>
        <w:rPr>
          <w:b/>
        </w:rPr>
      </w:pPr>
    </w:p>
    <w:sectPr w:rsidR="00C71D57" w:rsidRPr="00A13F94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7D517" w14:textId="77777777" w:rsidR="0077422A" w:rsidRDefault="0077422A">
      <w:pPr>
        <w:spacing w:line="240" w:lineRule="auto"/>
      </w:pPr>
      <w:r>
        <w:separator/>
      </w:r>
    </w:p>
  </w:endnote>
  <w:endnote w:type="continuationSeparator" w:id="0">
    <w:p w14:paraId="76477793" w14:textId="77777777" w:rsidR="0077422A" w:rsidRDefault="007742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252E7" w14:textId="77777777" w:rsidR="0077422A" w:rsidRDefault="0077422A">
      <w:pPr>
        <w:spacing w:line="240" w:lineRule="auto"/>
      </w:pPr>
      <w:r>
        <w:separator/>
      </w:r>
    </w:p>
  </w:footnote>
  <w:footnote w:type="continuationSeparator" w:id="0">
    <w:p w14:paraId="04377DEF" w14:textId="77777777" w:rsidR="0077422A" w:rsidRDefault="007742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C1926"/>
    <w:multiLevelType w:val="hybridMultilevel"/>
    <w:tmpl w:val="09EE48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32799"/>
    <w:multiLevelType w:val="hybridMultilevel"/>
    <w:tmpl w:val="A09606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A75DF8"/>
    <w:multiLevelType w:val="multilevel"/>
    <w:tmpl w:val="DB443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8945788">
    <w:abstractNumId w:val="2"/>
  </w:num>
  <w:num w:numId="2" w16cid:durableId="1015614029">
    <w:abstractNumId w:val="1"/>
  </w:num>
  <w:num w:numId="3" w16cid:durableId="1230732973">
    <w:abstractNumId w:val="3"/>
  </w:num>
  <w:num w:numId="4" w16cid:durableId="147733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0611D"/>
    <w:rsid w:val="00014A30"/>
    <w:rsid w:val="00014AF0"/>
    <w:rsid w:val="000168BA"/>
    <w:rsid w:val="0001752C"/>
    <w:rsid w:val="0001759A"/>
    <w:rsid w:val="00022EF1"/>
    <w:rsid w:val="000244FB"/>
    <w:rsid w:val="00041D05"/>
    <w:rsid w:val="0007421C"/>
    <w:rsid w:val="00077F90"/>
    <w:rsid w:val="000912C1"/>
    <w:rsid w:val="000A660C"/>
    <w:rsid w:val="000B03E6"/>
    <w:rsid w:val="000B5619"/>
    <w:rsid w:val="000B6D87"/>
    <w:rsid w:val="000F3DA2"/>
    <w:rsid w:val="00101815"/>
    <w:rsid w:val="00103FCF"/>
    <w:rsid w:val="00106313"/>
    <w:rsid w:val="00106788"/>
    <w:rsid w:val="001067F3"/>
    <w:rsid w:val="001209AD"/>
    <w:rsid w:val="001213C2"/>
    <w:rsid w:val="00134F62"/>
    <w:rsid w:val="0013692D"/>
    <w:rsid w:val="001459CC"/>
    <w:rsid w:val="001516FE"/>
    <w:rsid w:val="0015230E"/>
    <w:rsid w:val="00172F64"/>
    <w:rsid w:val="00174BFF"/>
    <w:rsid w:val="00176028"/>
    <w:rsid w:val="0018206A"/>
    <w:rsid w:val="0018342C"/>
    <w:rsid w:val="001C7ADE"/>
    <w:rsid w:val="001D74B9"/>
    <w:rsid w:val="001E7BFD"/>
    <w:rsid w:val="001F7027"/>
    <w:rsid w:val="001F792D"/>
    <w:rsid w:val="002049D2"/>
    <w:rsid w:val="00204CB7"/>
    <w:rsid w:val="0020568D"/>
    <w:rsid w:val="00207186"/>
    <w:rsid w:val="0021284A"/>
    <w:rsid w:val="00212FF4"/>
    <w:rsid w:val="0021605F"/>
    <w:rsid w:val="0022606A"/>
    <w:rsid w:val="00230FD8"/>
    <w:rsid w:val="00232E7C"/>
    <w:rsid w:val="0024364C"/>
    <w:rsid w:val="002465D4"/>
    <w:rsid w:val="00256DB3"/>
    <w:rsid w:val="00275D5C"/>
    <w:rsid w:val="00277387"/>
    <w:rsid w:val="00282254"/>
    <w:rsid w:val="00291A95"/>
    <w:rsid w:val="00295DC5"/>
    <w:rsid w:val="002A27C6"/>
    <w:rsid w:val="002B2F46"/>
    <w:rsid w:val="002C5BC1"/>
    <w:rsid w:val="002C686F"/>
    <w:rsid w:val="002D3A68"/>
    <w:rsid w:val="003138F1"/>
    <w:rsid w:val="003166EB"/>
    <w:rsid w:val="00321909"/>
    <w:rsid w:val="00330A36"/>
    <w:rsid w:val="003577C2"/>
    <w:rsid w:val="00374515"/>
    <w:rsid w:val="00387633"/>
    <w:rsid w:val="00390560"/>
    <w:rsid w:val="00394F36"/>
    <w:rsid w:val="003A43BF"/>
    <w:rsid w:val="003B4D91"/>
    <w:rsid w:val="003C30D1"/>
    <w:rsid w:val="003C47A8"/>
    <w:rsid w:val="003C67EF"/>
    <w:rsid w:val="003D2956"/>
    <w:rsid w:val="003D4EC2"/>
    <w:rsid w:val="003D6A7F"/>
    <w:rsid w:val="003E2A96"/>
    <w:rsid w:val="003E6591"/>
    <w:rsid w:val="0040025B"/>
    <w:rsid w:val="00416594"/>
    <w:rsid w:val="00431A35"/>
    <w:rsid w:val="0043559E"/>
    <w:rsid w:val="004822E3"/>
    <w:rsid w:val="004B3DDD"/>
    <w:rsid w:val="004B6FBE"/>
    <w:rsid w:val="004C3522"/>
    <w:rsid w:val="004C7FA2"/>
    <w:rsid w:val="004E24E8"/>
    <w:rsid w:val="004E43CF"/>
    <w:rsid w:val="004E5424"/>
    <w:rsid w:val="004E7F20"/>
    <w:rsid w:val="00505F59"/>
    <w:rsid w:val="00512DDA"/>
    <w:rsid w:val="00513061"/>
    <w:rsid w:val="0052006A"/>
    <w:rsid w:val="005212B4"/>
    <w:rsid w:val="00530924"/>
    <w:rsid w:val="00546A9E"/>
    <w:rsid w:val="005470AD"/>
    <w:rsid w:val="00566629"/>
    <w:rsid w:val="00567C48"/>
    <w:rsid w:val="00577E2D"/>
    <w:rsid w:val="00590E95"/>
    <w:rsid w:val="005A2FE3"/>
    <w:rsid w:val="005A4DD3"/>
    <w:rsid w:val="005A62EE"/>
    <w:rsid w:val="005B0F0F"/>
    <w:rsid w:val="005B2257"/>
    <w:rsid w:val="005B5009"/>
    <w:rsid w:val="005C48CA"/>
    <w:rsid w:val="005D3495"/>
    <w:rsid w:val="005D40EC"/>
    <w:rsid w:val="005D4471"/>
    <w:rsid w:val="005F1D7C"/>
    <w:rsid w:val="00604A10"/>
    <w:rsid w:val="00610BB3"/>
    <w:rsid w:val="0061407B"/>
    <w:rsid w:val="00615887"/>
    <w:rsid w:val="00644A6C"/>
    <w:rsid w:val="00644D17"/>
    <w:rsid w:val="0065714B"/>
    <w:rsid w:val="0066174E"/>
    <w:rsid w:val="00675ED3"/>
    <w:rsid w:val="006767A7"/>
    <w:rsid w:val="006778F4"/>
    <w:rsid w:val="006814CB"/>
    <w:rsid w:val="00683F3F"/>
    <w:rsid w:val="006951E9"/>
    <w:rsid w:val="0069547E"/>
    <w:rsid w:val="006A061C"/>
    <w:rsid w:val="006A3788"/>
    <w:rsid w:val="006C1CFD"/>
    <w:rsid w:val="006C3342"/>
    <w:rsid w:val="006D62DD"/>
    <w:rsid w:val="006D65AB"/>
    <w:rsid w:val="006F6F84"/>
    <w:rsid w:val="0072283E"/>
    <w:rsid w:val="00750711"/>
    <w:rsid w:val="00755406"/>
    <w:rsid w:val="00761EBE"/>
    <w:rsid w:val="00770190"/>
    <w:rsid w:val="00770AC6"/>
    <w:rsid w:val="00773A67"/>
    <w:rsid w:val="0077422A"/>
    <w:rsid w:val="00787EEE"/>
    <w:rsid w:val="00790513"/>
    <w:rsid w:val="007948B2"/>
    <w:rsid w:val="00796A9B"/>
    <w:rsid w:val="007A09EA"/>
    <w:rsid w:val="007A4B49"/>
    <w:rsid w:val="007B4096"/>
    <w:rsid w:val="007D3622"/>
    <w:rsid w:val="007D54B6"/>
    <w:rsid w:val="007D6AFB"/>
    <w:rsid w:val="007E7C7F"/>
    <w:rsid w:val="007F08FA"/>
    <w:rsid w:val="007F4713"/>
    <w:rsid w:val="007F6D10"/>
    <w:rsid w:val="00805A7B"/>
    <w:rsid w:val="00805FD4"/>
    <w:rsid w:val="00817DA7"/>
    <w:rsid w:val="008241D9"/>
    <w:rsid w:val="00824F87"/>
    <w:rsid w:val="00825116"/>
    <w:rsid w:val="008274E9"/>
    <w:rsid w:val="008442F1"/>
    <w:rsid w:val="00846ECC"/>
    <w:rsid w:val="008517D1"/>
    <w:rsid w:val="00855551"/>
    <w:rsid w:val="008571F4"/>
    <w:rsid w:val="00863081"/>
    <w:rsid w:val="00864470"/>
    <w:rsid w:val="008679A3"/>
    <w:rsid w:val="00867E7E"/>
    <w:rsid w:val="00872731"/>
    <w:rsid w:val="00890BC2"/>
    <w:rsid w:val="00893878"/>
    <w:rsid w:val="00894D37"/>
    <w:rsid w:val="008A0F4E"/>
    <w:rsid w:val="008A1969"/>
    <w:rsid w:val="008A4E09"/>
    <w:rsid w:val="008C7515"/>
    <w:rsid w:val="008E00E9"/>
    <w:rsid w:val="008E286B"/>
    <w:rsid w:val="008E3A3E"/>
    <w:rsid w:val="008E3EE0"/>
    <w:rsid w:val="008E65FF"/>
    <w:rsid w:val="008F1EAB"/>
    <w:rsid w:val="008F5FAC"/>
    <w:rsid w:val="0090554A"/>
    <w:rsid w:val="00915901"/>
    <w:rsid w:val="00915A8D"/>
    <w:rsid w:val="00917E62"/>
    <w:rsid w:val="00920C6B"/>
    <w:rsid w:val="00962CA5"/>
    <w:rsid w:val="00973B0F"/>
    <w:rsid w:val="0097481B"/>
    <w:rsid w:val="00982C94"/>
    <w:rsid w:val="009847A1"/>
    <w:rsid w:val="009C3C7D"/>
    <w:rsid w:val="009C467C"/>
    <w:rsid w:val="009C7134"/>
    <w:rsid w:val="009D2E85"/>
    <w:rsid w:val="009D39BB"/>
    <w:rsid w:val="009E11AF"/>
    <w:rsid w:val="009E6657"/>
    <w:rsid w:val="00A13F94"/>
    <w:rsid w:val="00A14A01"/>
    <w:rsid w:val="00A150C8"/>
    <w:rsid w:val="00A21051"/>
    <w:rsid w:val="00A32066"/>
    <w:rsid w:val="00A41A0B"/>
    <w:rsid w:val="00A52B28"/>
    <w:rsid w:val="00A539D7"/>
    <w:rsid w:val="00A5440F"/>
    <w:rsid w:val="00A91C70"/>
    <w:rsid w:val="00A922D2"/>
    <w:rsid w:val="00AA1050"/>
    <w:rsid w:val="00AA7C0E"/>
    <w:rsid w:val="00AB72BC"/>
    <w:rsid w:val="00AC450F"/>
    <w:rsid w:val="00AD3850"/>
    <w:rsid w:val="00AD5C13"/>
    <w:rsid w:val="00AD715E"/>
    <w:rsid w:val="00AE0643"/>
    <w:rsid w:val="00AE142D"/>
    <w:rsid w:val="00AE31CD"/>
    <w:rsid w:val="00B20A24"/>
    <w:rsid w:val="00B24FAF"/>
    <w:rsid w:val="00B51E5B"/>
    <w:rsid w:val="00B5340B"/>
    <w:rsid w:val="00B552A5"/>
    <w:rsid w:val="00B707AF"/>
    <w:rsid w:val="00B74BDC"/>
    <w:rsid w:val="00B77CC5"/>
    <w:rsid w:val="00B80615"/>
    <w:rsid w:val="00B92098"/>
    <w:rsid w:val="00B923A8"/>
    <w:rsid w:val="00B944F3"/>
    <w:rsid w:val="00B9725D"/>
    <w:rsid w:val="00BA703C"/>
    <w:rsid w:val="00BA752D"/>
    <w:rsid w:val="00BB3A44"/>
    <w:rsid w:val="00BD6557"/>
    <w:rsid w:val="00BE0EA4"/>
    <w:rsid w:val="00BE2D99"/>
    <w:rsid w:val="00BE6F10"/>
    <w:rsid w:val="00BF5991"/>
    <w:rsid w:val="00BF7D78"/>
    <w:rsid w:val="00C00BC1"/>
    <w:rsid w:val="00C02521"/>
    <w:rsid w:val="00C044B2"/>
    <w:rsid w:val="00C203F9"/>
    <w:rsid w:val="00C22B7E"/>
    <w:rsid w:val="00C24948"/>
    <w:rsid w:val="00C50B66"/>
    <w:rsid w:val="00C5157A"/>
    <w:rsid w:val="00C52618"/>
    <w:rsid w:val="00C71D57"/>
    <w:rsid w:val="00C71FBD"/>
    <w:rsid w:val="00C73E40"/>
    <w:rsid w:val="00C84C37"/>
    <w:rsid w:val="00C86123"/>
    <w:rsid w:val="00C90059"/>
    <w:rsid w:val="00CC10FF"/>
    <w:rsid w:val="00CD75CF"/>
    <w:rsid w:val="00CE32F0"/>
    <w:rsid w:val="00CE5CE3"/>
    <w:rsid w:val="00CE765E"/>
    <w:rsid w:val="00CE7D0C"/>
    <w:rsid w:val="00CF52B7"/>
    <w:rsid w:val="00D21F69"/>
    <w:rsid w:val="00D22BD6"/>
    <w:rsid w:val="00D44993"/>
    <w:rsid w:val="00D4786C"/>
    <w:rsid w:val="00D5762A"/>
    <w:rsid w:val="00D61CB2"/>
    <w:rsid w:val="00D72542"/>
    <w:rsid w:val="00D75660"/>
    <w:rsid w:val="00D917F3"/>
    <w:rsid w:val="00D92607"/>
    <w:rsid w:val="00D92673"/>
    <w:rsid w:val="00DC6B18"/>
    <w:rsid w:val="00DE15EE"/>
    <w:rsid w:val="00DE2C85"/>
    <w:rsid w:val="00DE3FC0"/>
    <w:rsid w:val="00DE75F0"/>
    <w:rsid w:val="00DF16AB"/>
    <w:rsid w:val="00DF3180"/>
    <w:rsid w:val="00DF340F"/>
    <w:rsid w:val="00DF3D30"/>
    <w:rsid w:val="00E127CD"/>
    <w:rsid w:val="00E13657"/>
    <w:rsid w:val="00E17EF6"/>
    <w:rsid w:val="00E21F86"/>
    <w:rsid w:val="00E3138D"/>
    <w:rsid w:val="00E35F5A"/>
    <w:rsid w:val="00E43605"/>
    <w:rsid w:val="00E84100"/>
    <w:rsid w:val="00E86E53"/>
    <w:rsid w:val="00E936A6"/>
    <w:rsid w:val="00E94C39"/>
    <w:rsid w:val="00EA0A1D"/>
    <w:rsid w:val="00EA707E"/>
    <w:rsid w:val="00EC2444"/>
    <w:rsid w:val="00EC73CF"/>
    <w:rsid w:val="00EC787E"/>
    <w:rsid w:val="00ED4491"/>
    <w:rsid w:val="00EE5A8A"/>
    <w:rsid w:val="00EE71E7"/>
    <w:rsid w:val="00F02258"/>
    <w:rsid w:val="00F03717"/>
    <w:rsid w:val="00F140D5"/>
    <w:rsid w:val="00F1505C"/>
    <w:rsid w:val="00F23E33"/>
    <w:rsid w:val="00F279A8"/>
    <w:rsid w:val="00F508AC"/>
    <w:rsid w:val="00F720CF"/>
    <w:rsid w:val="00F729CA"/>
    <w:rsid w:val="00F7392C"/>
    <w:rsid w:val="00F809D1"/>
    <w:rsid w:val="00F85BF5"/>
    <w:rsid w:val="00F8764D"/>
    <w:rsid w:val="00F97A94"/>
    <w:rsid w:val="00FA7350"/>
    <w:rsid w:val="00FB29D7"/>
    <w:rsid w:val="00FF3D5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87010702-0FC0-48C3-9DC7-F9FE22052D4A}"/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Gloria Alzate</cp:lastModifiedBy>
  <cp:revision>187</cp:revision>
  <dcterms:created xsi:type="dcterms:W3CDTF">2026-02-07T05:06:00Z</dcterms:created>
  <dcterms:modified xsi:type="dcterms:W3CDTF">2026-06-04T13:11:00Z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