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744FC28B" w14:textId="77777777" w:rsidTr="008D6D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E60A51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F8304E">
              <w:rPr>
                <w:noProof/>
                <w:color w:val="000000" w:themeColor="text1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E60A5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E60A51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E60A51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E60A5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2266E221" w14:textId="77777777" w:rsidTr="008D6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E60A51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E60A51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E60A51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E60A51" w14:paraId="08A5677D" w14:textId="77777777" w:rsidTr="008D6D38">
        <w:trPr>
          <w:trHeight w:val="20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CB0E87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B0E87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CB0E87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CB0E87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62C5ED35" w14:textId="338B3B3E" w:rsidR="00F70AE9" w:rsidRPr="00CB0E87" w:rsidRDefault="00F70AE9" w:rsidP="008D6D3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highlight w:val="lightGray"/>
                <w:lang w:val="es-ES"/>
              </w:rPr>
            </w:pPr>
            <w:r w:rsidRPr="008D6D38">
              <w:rPr>
                <w:rFonts w:eastAsia="Calibri"/>
                <w:color w:val="000000" w:themeColor="text1"/>
                <w:sz w:val="20"/>
                <w:szCs w:val="20"/>
              </w:rPr>
              <w:t xml:space="preserve">Esta actividad le permitirá determinar el grado de apropiación de los contenidos del componente </w:t>
            </w:r>
            <w:r w:rsidR="00855180" w:rsidRPr="008D6D38">
              <w:rPr>
                <w:rFonts w:eastAsia="Calibri"/>
                <w:color w:val="000000" w:themeColor="text1"/>
                <w:sz w:val="20"/>
                <w:szCs w:val="20"/>
              </w:rPr>
              <w:t xml:space="preserve">formativo </w:t>
            </w:r>
            <w:r w:rsidR="00855180" w:rsidRPr="008D6D38">
              <w:rPr>
                <w:b/>
                <w:bCs/>
                <w:color w:val="000000" w:themeColor="text1"/>
                <w:sz w:val="20"/>
                <w:szCs w:val="20"/>
                <w:highlight w:val="lightGray"/>
                <w:lang w:val="es-ES"/>
              </w:rPr>
              <w:t>Implementación</w:t>
            </w:r>
            <w:r w:rsidR="301E423A" w:rsidRPr="008D6D38">
              <w:rPr>
                <w:b/>
                <w:bCs/>
                <w:color w:val="000000" w:themeColor="text1"/>
                <w:sz w:val="20"/>
                <w:szCs w:val="20"/>
                <w:highlight w:val="lightGray"/>
                <w:lang w:val="es-ES"/>
              </w:rPr>
              <w:t xml:space="preserve"> y fortalecimiento de la participación ciudadana en salud</w:t>
            </w:r>
          </w:p>
          <w:p w14:paraId="3FEF5E62" w14:textId="746D481E" w:rsidR="00F70AE9" w:rsidRPr="00CB0E8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CB0E8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CB0E87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CB0E8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CB0E87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CB0E87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E60A51" w14:paraId="749E10AF" w14:textId="77777777" w:rsidTr="008D6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CB0E87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B0E87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2CEEBE1B" w:rsidR="00F70AE9" w:rsidRPr="00CB0E87" w:rsidRDefault="00DB4C9E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4C9E">
              <w:rPr>
                <w:rFonts w:eastAsia="Calibri"/>
                <w:color w:val="auto"/>
                <w:sz w:val="20"/>
                <w:szCs w:val="20"/>
                <w:lang w:val="es-CO"/>
              </w:rPr>
              <w:t xml:space="preserve">Voces que </w:t>
            </w:r>
            <w:r w:rsidR="00855180">
              <w:rPr>
                <w:rFonts w:eastAsia="Calibri"/>
                <w:color w:val="auto"/>
                <w:sz w:val="20"/>
                <w:szCs w:val="20"/>
                <w:lang w:val="es-CO"/>
              </w:rPr>
              <w:t>t</w:t>
            </w:r>
            <w:r w:rsidRPr="00DB4C9E">
              <w:rPr>
                <w:rFonts w:eastAsia="Calibri"/>
                <w:color w:val="auto"/>
                <w:sz w:val="20"/>
                <w:szCs w:val="20"/>
                <w:lang w:val="es-CO"/>
              </w:rPr>
              <w:t xml:space="preserve">ransforman la </w:t>
            </w:r>
            <w:r w:rsidR="00855180">
              <w:rPr>
                <w:rFonts w:eastAsia="Calibri"/>
                <w:color w:val="auto"/>
                <w:sz w:val="20"/>
                <w:szCs w:val="20"/>
                <w:lang w:val="es-CO"/>
              </w:rPr>
              <w:t>s</w:t>
            </w:r>
            <w:r w:rsidRPr="00DB4C9E">
              <w:rPr>
                <w:rFonts w:eastAsia="Calibri"/>
                <w:color w:val="auto"/>
                <w:sz w:val="20"/>
                <w:szCs w:val="20"/>
                <w:lang w:val="es-CO"/>
              </w:rPr>
              <w:t>alud</w:t>
            </w:r>
            <w:r w:rsidR="00855180">
              <w:rPr>
                <w:rFonts w:eastAsia="Calibri"/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F70AE9" w:rsidRPr="00E60A51" w14:paraId="15CA5FE7" w14:textId="77777777" w:rsidTr="008D6D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CB0E87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B0E87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0A9B4948" w:rsidR="00F70AE9" w:rsidRPr="00CB0E87" w:rsidRDefault="00DB4C9E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4C9E">
              <w:rPr>
                <w:rFonts w:eastAsia="Calibri"/>
                <w:color w:val="auto"/>
                <w:sz w:val="20"/>
                <w:szCs w:val="20"/>
                <w:lang w:val="es-CO"/>
              </w:rPr>
              <w:t>Analizar y aplicar procesos de participación social en salud, integrando actores, estrategias y mecanismos que contribuyan al mejoramiento del sistema de salud.</w:t>
            </w:r>
          </w:p>
        </w:tc>
      </w:tr>
      <w:tr w:rsidR="00F70AE9" w:rsidRPr="00E60A51" w14:paraId="735A0414" w14:textId="77777777" w:rsidTr="008D6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CB0E87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B0E87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CB0E87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B0E87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E60A51" w14:paraId="513BC1FE" w14:textId="77777777" w:rsidTr="008D6D3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E60A51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C57B0F" w:rsidRPr="00E60A51" w14:paraId="1CB5189C" w14:textId="77777777" w:rsidTr="008D6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E60A51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30B630BE" w:rsidR="00C57B0F" w:rsidRPr="00861F05" w:rsidRDefault="00DB4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DB4C9E">
              <w:rPr>
                <w:b/>
                <w:bCs/>
                <w:color w:val="000000" w:themeColor="text1"/>
                <w:sz w:val="20"/>
                <w:szCs w:val="20"/>
              </w:rPr>
              <w:t>¿Qué busca la gestión de la participación en salud?</w:t>
            </w:r>
          </w:p>
        </w:tc>
        <w:tc>
          <w:tcPr>
            <w:tcW w:w="2160" w:type="dxa"/>
          </w:tcPr>
          <w:p w14:paraId="7F132666" w14:textId="7E61C829" w:rsidR="00C57B0F" w:rsidRPr="00CB0E87" w:rsidRDefault="00861F0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CB0E87">
              <w:rPr>
                <w:rFonts w:eastAsia="Calibri"/>
                <w:color w:val="AEAAAA"/>
                <w:sz w:val="20"/>
                <w:szCs w:val="20"/>
              </w:rPr>
              <w:t>Rta(s) correcta(s) (x)</w:t>
            </w:r>
          </w:p>
        </w:tc>
      </w:tr>
      <w:tr w:rsidR="00C57B0F" w:rsidRPr="00E60A51" w14:paraId="20634E81" w14:textId="77777777" w:rsidTr="008D6D3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E60A51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763DB98" w14:textId="5DFFD6AB" w:rsidR="00C57B0F" w:rsidRPr="00861F05" w:rsidRDefault="00DB4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B4C9E">
              <w:rPr>
                <w:rFonts w:eastAsia="Calibri"/>
                <w:color w:val="000000" w:themeColor="text1"/>
                <w:sz w:val="20"/>
                <w:szCs w:val="20"/>
              </w:rPr>
              <w:t>Solo informar a la comunidad</w:t>
            </w:r>
            <w:r w:rsidR="00855180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CEC4D6E" w14:textId="0C3F57E2" w:rsidR="00C57B0F" w:rsidRPr="00861F05" w:rsidRDefault="00C57B0F" w:rsidP="00861F0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57B0F" w:rsidRPr="00E60A51" w14:paraId="63B8C195" w14:textId="77777777" w:rsidTr="008D6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E60A51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7D41D45" w14:textId="3ADB3530" w:rsidR="00C57B0F" w:rsidRPr="00861F05" w:rsidRDefault="00DB4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B4C9E">
              <w:rPr>
                <w:rFonts w:eastAsia="Calibri"/>
                <w:color w:val="000000" w:themeColor="text1"/>
                <w:sz w:val="20"/>
                <w:szCs w:val="20"/>
              </w:rPr>
              <w:t>Reemplazar a las instituciones</w:t>
            </w:r>
            <w:r w:rsidR="00855180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0F73ACCC" w14:textId="53C24591" w:rsidR="00C57B0F" w:rsidRPr="00861F05" w:rsidRDefault="00C57B0F" w:rsidP="00861F0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0A51" w:rsidRPr="00E60A51" w14:paraId="5ABFE12C" w14:textId="77777777" w:rsidTr="008D6D3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E60A51" w:rsidRPr="00E60A51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B607DAE" w14:textId="06944ED4" w:rsidR="00E60A51" w:rsidRPr="00861F05" w:rsidRDefault="00DB4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B4C9E">
              <w:rPr>
                <w:rFonts w:eastAsia="Calibri"/>
                <w:color w:val="000000" w:themeColor="text1"/>
                <w:sz w:val="20"/>
                <w:szCs w:val="20"/>
              </w:rPr>
              <w:t>Organizar y fortalecer la participación ciudadana</w:t>
            </w:r>
            <w:r w:rsidR="00855180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FC24437" w14:textId="22D9B788" w:rsidR="00E60A51" w:rsidRPr="00861F05" w:rsidRDefault="00861F05" w:rsidP="00861F0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1F0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60A51" w:rsidRPr="00E60A51" w14:paraId="13C5F9AD" w14:textId="77777777" w:rsidTr="008D6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E60A51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E1208FC" w14:textId="02A0CD12" w:rsidR="00E60A51" w:rsidRPr="00861F05" w:rsidRDefault="00DB4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B4C9E">
              <w:rPr>
                <w:rFonts w:eastAsia="Calibri"/>
                <w:color w:val="000000" w:themeColor="text1"/>
                <w:sz w:val="20"/>
                <w:szCs w:val="20"/>
              </w:rPr>
              <w:t>Limitar la toma de decisiones</w:t>
            </w:r>
            <w:r w:rsidR="00855180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24EF84CA" w14:textId="77777777" w:rsidR="00E60A51" w:rsidRPr="00861F05" w:rsidRDefault="00E60A51" w:rsidP="00861F0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0A51" w:rsidRPr="00E60A51" w14:paraId="028C15D9" w14:textId="77777777" w:rsidTr="008D6D3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E60A51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B7DC219" w14:textId="7C2685B1" w:rsidR="00E60A51" w:rsidRPr="00DB4C9E" w:rsidRDefault="00DB4C9E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US"/>
              </w:rPr>
            </w:pPr>
            <w:r w:rsidRPr="00DB4C9E">
              <w:rPr>
                <w:rFonts w:eastAsia="Calibri"/>
                <w:color w:val="000000" w:themeColor="text1"/>
                <w:sz w:val="20"/>
                <w:szCs w:val="20"/>
                <w:lang w:val="es-US"/>
              </w:rPr>
              <w:t>Correcto. La gestión organiza y fortalece la participación para que sea efectiva y con incidencia.</w:t>
            </w:r>
          </w:p>
        </w:tc>
      </w:tr>
      <w:tr w:rsidR="00E60A51" w:rsidRPr="00E60A51" w14:paraId="62EB9264" w14:textId="77777777" w:rsidTr="008D6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E60A51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84D921F" w14:textId="0CB5DD16" w:rsidR="00E60A51" w:rsidRPr="00E60A51" w:rsidRDefault="00E60A51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9481242" w14:textId="77777777" w:rsidTr="008D6D3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5C4D6685" w:rsidR="00F436F5" w:rsidRPr="00861F05" w:rsidRDefault="00DB4C9E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DB4C9E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el propósito de las estrategias en salud?</w:t>
            </w:r>
          </w:p>
        </w:tc>
      </w:tr>
      <w:tr w:rsidR="00E60A51" w:rsidRPr="00E60A51" w14:paraId="2DB04320" w14:textId="77777777" w:rsidTr="008D6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E60A51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6DE7EBE6" w:rsidR="00E60A51" w:rsidRPr="00861F05" w:rsidRDefault="00DB4C9E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B4C9E">
              <w:rPr>
                <w:rFonts w:eastAsia="Calibri"/>
                <w:color w:val="000000" w:themeColor="text1"/>
                <w:sz w:val="20"/>
                <w:szCs w:val="20"/>
              </w:rPr>
              <w:t>Controlar recursos</w:t>
            </w:r>
            <w:r w:rsidR="00855180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E60A51" w:rsidRPr="00861F05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0A51" w:rsidRPr="00E60A51" w14:paraId="02F8C14A" w14:textId="77777777" w:rsidTr="008D6D3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E60A51" w:rsidRPr="00E60A51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7551D7E1" w:rsidR="00E60A51" w:rsidRPr="006D587A" w:rsidRDefault="00DB4C9E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B4C9E">
              <w:rPr>
                <w:rFonts w:eastAsia="Calibri"/>
                <w:color w:val="000000" w:themeColor="text1"/>
                <w:sz w:val="20"/>
                <w:szCs w:val="20"/>
              </w:rPr>
              <w:t>Orientar acciones participativas</w:t>
            </w:r>
            <w:r w:rsidR="00855180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1D0925B8" w14:textId="5202D510" w:rsidR="00E60A51" w:rsidRPr="00861F05" w:rsidRDefault="00861F05" w:rsidP="00861F0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1F0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60A51" w:rsidRPr="00E60A51" w14:paraId="6C807721" w14:textId="77777777" w:rsidTr="008D6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0A51" w:rsidRPr="00E60A51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5FD3D749" w:rsidR="00E60A51" w:rsidRPr="00861F05" w:rsidRDefault="00DB4C9E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B4C9E">
              <w:rPr>
                <w:rFonts w:eastAsia="Calibri"/>
                <w:color w:val="000000" w:themeColor="text1"/>
                <w:sz w:val="20"/>
                <w:szCs w:val="20"/>
              </w:rPr>
              <w:t>Generar información</w:t>
            </w:r>
            <w:r w:rsidR="00855180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77777777" w:rsidR="00E60A51" w:rsidRPr="00861F05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0A51" w:rsidRPr="00E60A51" w14:paraId="442AF42F" w14:textId="77777777" w:rsidTr="008D6D3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0A51" w:rsidRPr="00E60A51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</w:tcPr>
          <w:p w14:paraId="0A8B64CF" w14:textId="5CF6F1CC" w:rsidR="00E60A51" w:rsidRPr="00861F05" w:rsidRDefault="00DB4C9E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B4C9E">
              <w:rPr>
                <w:rFonts w:eastAsia="Calibri"/>
                <w:color w:val="000000" w:themeColor="text1"/>
                <w:sz w:val="20"/>
                <w:szCs w:val="20"/>
              </w:rPr>
              <w:t>Evaluar resultados</w:t>
            </w:r>
            <w:r w:rsidR="00855180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52B24930" w:rsidR="00E60A51" w:rsidRPr="00E60A51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436F5" w:rsidRPr="00E60A51" w14:paraId="6515F4D6" w14:textId="77777777" w:rsidTr="008D6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F436F5" w:rsidRPr="00DB4C9E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DB4C9E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17B5FC6" w14:textId="1507D254" w:rsidR="00F436F5" w:rsidRPr="00DB4C9E" w:rsidRDefault="00855180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sz w:val="20"/>
                <w:szCs w:val="20"/>
                <w:lang w:val="es-US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Correcto</w:t>
            </w:r>
            <w:r w:rsidR="00DB4C9E" w:rsidRPr="00DB4C9E">
              <w:rPr>
                <w:rFonts w:eastAsia="Calibri"/>
                <w:bCs/>
                <w:color w:val="000000" w:themeColor="text1"/>
                <w:sz w:val="20"/>
                <w:szCs w:val="20"/>
                <w:lang w:val="es-US"/>
              </w:rPr>
              <w:t>. Las estrategias orientan el “para qué” y el “con quién” en la participación.</w:t>
            </w:r>
          </w:p>
        </w:tc>
      </w:tr>
      <w:tr w:rsidR="00F436F5" w:rsidRPr="00E60A51" w14:paraId="0F88F984" w14:textId="77777777" w:rsidTr="008D6D3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76BD9A2" w14:textId="4C5687D1" w:rsidR="00F436F5" w:rsidRPr="00A4711D" w:rsidRDefault="00A4711D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8E34A67" w14:textId="77777777" w:rsidTr="008D6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16EA8E93" w:rsidR="00F436F5" w:rsidRPr="00AF6087" w:rsidRDefault="00DB4C9E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DB4C9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permite el mapa de actores?</w:t>
            </w:r>
          </w:p>
        </w:tc>
      </w:tr>
      <w:tr w:rsidR="00597DCD" w:rsidRPr="00E60A51" w14:paraId="099D6702" w14:textId="77777777" w:rsidTr="008D6D3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6AE5D5CA" w:rsidR="00597DCD" w:rsidRPr="00861F05" w:rsidRDefault="00DB4C9E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B4C9E">
              <w:rPr>
                <w:rFonts w:eastAsia="Calibri"/>
                <w:color w:val="000000" w:themeColor="text1"/>
                <w:sz w:val="20"/>
                <w:szCs w:val="20"/>
              </w:rPr>
              <w:t>Identificar actores y su influencia</w:t>
            </w:r>
            <w:r w:rsidR="002F685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DEA1E69" w14:textId="51F9CEE4" w:rsidR="00597DCD" w:rsidRPr="00E60A51" w:rsidRDefault="00AF6087" w:rsidP="00AF6087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97DCD" w:rsidRPr="00E60A51" w14:paraId="34603C0F" w14:textId="77777777" w:rsidTr="008D6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0E4784A5" w:rsidR="00597DCD" w:rsidRPr="00861F05" w:rsidRDefault="00DB4C9E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B4C9E">
              <w:rPr>
                <w:rFonts w:eastAsia="Calibri"/>
                <w:color w:val="000000" w:themeColor="text1"/>
                <w:sz w:val="20"/>
                <w:szCs w:val="20"/>
              </w:rPr>
              <w:t>Medir resultados</w:t>
            </w:r>
            <w:r w:rsidR="002F685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4DD7688A" w:rsidR="00597DCD" w:rsidRPr="00E60A5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E60A51" w14:paraId="6255FBCB" w14:textId="77777777" w:rsidTr="008D6D3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</w:tcPr>
          <w:p w14:paraId="235912FA" w14:textId="68B874E5" w:rsidR="00597DCD" w:rsidRPr="00861F05" w:rsidRDefault="00DB4C9E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B4C9E">
              <w:rPr>
                <w:rFonts w:eastAsia="Calibri"/>
                <w:color w:val="000000" w:themeColor="text1"/>
                <w:sz w:val="20"/>
                <w:szCs w:val="20"/>
              </w:rPr>
              <w:t>Diseñar recursos</w:t>
            </w:r>
            <w:r w:rsidR="002F685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B39C562" w14:textId="77777777" w:rsidR="00597DCD" w:rsidRPr="00E60A5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629DF220" w14:textId="77777777" w:rsidTr="008D6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076975EC" w:rsidR="00597DCD" w:rsidRPr="00861F05" w:rsidRDefault="00DB4C9E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B4C9E">
              <w:rPr>
                <w:rFonts w:eastAsia="Calibri"/>
                <w:color w:val="000000" w:themeColor="text1"/>
                <w:sz w:val="20"/>
                <w:szCs w:val="20"/>
              </w:rPr>
              <w:t>Evaluar servicios</w:t>
            </w:r>
            <w:r w:rsidR="002F685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0456E1B" w14:textId="6339429F" w:rsidR="00597DCD" w:rsidRPr="00E60A51" w:rsidRDefault="00597DCD" w:rsidP="00861F0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5C1A1703" w14:textId="77777777" w:rsidTr="008D6D3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8C5ECCB" w14:textId="7082ABE1" w:rsidR="00F436F5" w:rsidRPr="00CB0E87" w:rsidRDefault="00DB4C9E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B4C9E">
              <w:rPr>
                <w:rFonts w:eastAsia="Calibri"/>
                <w:color w:val="auto"/>
                <w:sz w:val="20"/>
                <w:szCs w:val="20"/>
              </w:rPr>
              <w:t>Correcto.</w:t>
            </w:r>
            <w:r w:rsidRPr="00DB4C9E">
              <w:rPr>
                <w:rFonts w:eastAsia="Calibri"/>
                <w:bCs/>
                <w:color w:val="auto"/>
                <w:sz w:val="20"/>
                <w:szCs w:val="20"/>
              </w:rPr>
              <w:t xml:space="preserve"> Permite reconocer actores, intereses y niveles de influencia en el territorio.</w:t>
            </w:r>
          </w:p>
        </w:tc>
      </w:tr>
      <w:tr w:rsidR="00F436F5" w:rsidRPr="00E60A51" w14:paraId="68167769" w14:textId="77777777" w:rsidTr="008D6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902B640" w14:textId="49CEE49B" w:rsidR="00F436F5" w:rsidRPr="00E60A51" w:rsidRDefault="00A4711D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029FEF9" w14:textId="77777777" w:rsidTr="008D6D3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235C6428" w:rsidR="00F436F5" w:rsidRPr="006D587A" w:rsidRDefault="00DB4C9E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DB4C9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es una característica de los procesos participativos?</w:t>
            </w:r>
          </w:p>
        </w:tc>
      </w:tr>
      <w:tr w:rsidR="00597DCD" w:rsidRPr="00E60A51" w14:paraId="5B5EF97B" w14:textId="77777777" w:rsidTr="008D6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5BABAF1" w14:textId="73DD9475" w:rsidR="00597DCD" w:rsidRPr="00861F05" w:rsidRDefault="00DB4C9E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B4C9E">
              <w:rPr>
                <w:rFonts w:eastAsia="Calibri"/>
                <w:color w:val="000000" w:themeColor="text1"/>
                <w:sz w:val="20"/>
                <w:szCs w:val="20"/>
              </w:rPr>
              <w:t>Son estructurados y progresivos</w:t>
            </w:r>
            <w:r w:rsidR="002F685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7A2608D" w14:textId="16FB6C17" w:rsidR="00597DCD" w:rsidRPr="00861F05" w:rsidRDefault="00AF6087" w:rsidP="00AF608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4FFE2692" w14:textId="77777777" w:rsidTr="008D6D3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FA54C0C" w14:textId="16952F69" w:rsidR="00597DCD" w:rsidRPr="00861F05" w:rsidRDefault="00DB4C9E" w:rsidP="006D587A">
            <w:pPr>
              <w:tabs>
                <w:tab w:val="left" w:pos="87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B4C9E">
              <w:rPr>
                <w:rFonts w:eastAsia="Calibri"/>
                <w:color w:val="000000" w:themeColor="text1"/>
                <w:sz w:val="20"/>
                <w:szCs w:val="20"/>
              </w:rPr>
              <w:t>Solo involucran instituciones</w:t>
            </w:r>
            <w:r w:rsidR="002F685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363353C" w14:textId="574BEE22" w:rsidR="00597DCD" w:rsidRPr="00861F05" w:rsidRDefault="00597DCD" w:rsidP="00861F0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443BC02D" w14:textId="77777777" w:rsidTr="008D6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35620EC" w14:textId="74489FFD" w:rsidR="00597DCD" w:rsidRPr="00861F05" w:rsidRDefault="00DB4C9E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B4C9E">
              <w:rPr>
                <w:rFonts w:eastAsia="Calibri"/>
                <w:color w:val="000000" w:themeColor="text1"/>
                <w:sz w:val="20"/>
                <w:szCs w:val="20"/>
              </w:rPr>
              <w:t>Son espontáneos</w:t>
            </w:r>
            <w:r w:rsidR="002F685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A39BE05" w14:textId="77777777" w:rsidR="00597DCD" w:rsidRPr="00861F05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070A10F5" w14:textId="77777777" w:rsidTr="008D6D3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F789D9D" w14:textId="212EACBD" w:rsidR="00597DCD" w:rsidRPr="00861F05" w:rsidRDefault="00DB4C9E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B4C9E">
              <w:rPr>
                <w:rFonts w:eastAsia="Calibri"/>
                <w:color w:val="000000" w:themeColor="text1"/>
                <w:sz w:val="20"/>
                <w:szCs w:val="20"/>
              </w:rPr>
              <w:t>No requieren información</w:t>
            </w:r>
            <w:r w:rsidR="002F685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14389CB" w14:textId="77777777" w:rsidR="00597DCD" w:rsidRPr="00861F05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436F5" w:rsidRPr="00E60A51" w14:paraId="2BEF3AC5" w14:textId="77777777" w:rsidTr="008D6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F436F5" w:rsidRPr="00E60A51" w:rsidRDefault="00F436F5" w:rsidP="0077793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47E4A24" w14:textId="75C6AA3A" w:rsidR="00F436F5" w:rsidRPr="00CB0E87" w:rsidRDefault="006D587A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D587A">
              <w:rPr>
                <w:rFonts w:eastAsia="Calibri"/>
                <w:bCs/>
                <w:color w:val="auto"/>
                <w:sz w:val="20"/>
                <w:szCs w:val="20"/>
              </w:rPr>
              <w:t xml:space="preserve">Correcto. </w:t>
            </w:r>
            <w:r w:rsidR="00B95B8A" w:rsidRPr="00B95B8A">
              <w:rPr>
                <w:rFonts w:eastAsia="Calibri"/>
                <w:bCs/>
                <w:color w:val="auto"/>
                <w:sz w:val="20"/>
                <w:szCs w:val="20"/>
              </w:rPr>
              <w:t>Son procesos organizados que permiten una participación progresiva.</w:t>
            </w:r>
          </w:p>
        </w:tc>
      </w:tr>
      <w:tr w:rsidR="00F436F5" w:rsidRPr="00E60A51" w14:paraId="1B198E26" w14:textId="77777777" w:rsidTr="008D6D3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31C98AB" w14:textId="2124D797" w:rsidR="00F436F5" w:rsidRPr="00E60A51" w:rsidRDefault="00A4711D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DFA247B" w14:textId="77777777" w:rsidTr="008D6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74C91245" w:rsidR="00F436F5" w:rsidRPr="00861F05" w:rsidRDefault="00B95B8A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95B8A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busca la educación para la participación?</w:t>
            </w:r>
          </w:p>
        </w:tc>
      </w:tr>
      <w:tr w:rsidR="00597DCD" w:rsidRPr="00E60A51" w14:paraId="28F8479A" w14:textId="77777777" w:rsidTr="008D6D3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F19708C" w14:textId="6E027F9C" w:rsidR="00597DCD" w:rsidRPr="00861F05" w:rsidRDefault="00B95B8A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95B8A">
              <w:rPr>
                <w:rFonts w:eastAsia="Calibri"/>
                <w:color w:val="000000" w:themeColor="text1"/>
                <w:sz w:val="20"/>
                <w:szCs w:val="20"/>
              </w:rPr>
              <w:t>Controlar procesos</w:t>
            </w:r>
            <w:r w:rsidR="004B7A6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DFF5F4F" w14:textId="2E9CC03C" w:rsidR="00597DCD" w:rsidRPr="00861F05" w:rsidRDefault="00597DCD" w:rsidP="00861F0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657F3D76" w14:textId="77777777" w:rsidTr="008D6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ADDDE6B" w14:textId="70E688AB" w:rsidR="00597DCD" w:rsidRPr="00B95B8A" w:rsidRDefault="00B95B8A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n-US"/>
              </w:rPr>
            </w:pPr>
            <w:r w:rsidRPr="00B95B8A">
              <w:rPr>
                <w:rFonts w:eastAsia="Calibri"/>
                <w:color w:val="000000" w:themeColor="text1"/>
                <w:sz w:val="20"/>
                <w:szCs w:val="20"/>
                <w:lang w:val="en-US"/>
              </w:rPr>
              <w:t>Informar únicamente</w:t>
            </w:r>
            <w:r w:rsidR="004B7A66">
              <w:rPr>
                <w:rFonts w:eastAsia="Calibri"/>
                <w:color w:val="000000" w:themeColor="text1"/>
                <w:sz w:val="20"/>
                <w:szCs w:val="20"/>
                <w:lang w:val="en-US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CAA8A0E" w14:textId="689149E1" w:rsidR="00597DCD" w:rsidRPr="00861F05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55AC46D0" w14:textId="77777777" w:rsidTr="008D6D3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B5B90EF" w14:textId="5715F1D8" w:rsidR="00597DCD" w:rsidRPr="00861F05" w:rsidRDefault="00B95B8A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95B8A">
              <w:rPr>
                <w:rFonts w:eastAsia="Calibri"/>
                <w:color w:val="000000" w:themeColor="text1"/>
                <w:sz w:val="20"/>
                <w:szCs w:val="20"/>
              </w:rPr>
              <w:t>Desarrollar capacidades en la ciudadanía</w:t>
            </w:r>
            <w:r w:rsidR="004B7A6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2D3E2B0" w14:textId="4E87873A" w:rsidR="00597DCD" w:rsidRPr="00861F05" w:rsidRDefault="00AF6087" w:rsidP="00AF6087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17D879E8" w14:textId="77777777" w:rsidTr="008D6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692716C" w14:textId="7FEBD0B1" w:rsidR="00597DCD" w:rsidRPr="00861F05" w:rsidRDefault="00B95B8A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95B8A">
              <w:rPr>
                <w:rFonts w:eastAsia="Calibri"/>
                <w:color w:val="000000" w:themeColor="text1"/>
                <w:sz w:val="20"/>
                <w:szCs w:val="20"/>
              </w:rPr>
              <w:t>Limitar decisiones</w:t>
            </w:r>
            <w:r w:rsidR="004B7A6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B160C08" w14:textId="77777777" w:rsidR="00597DCD" w:rsidRPr="00861F05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436F5" w:rsidRPr="00E60A51" w14:paraId="19CA660C" w14:textId="77777777" w:rsidTr="008D6D3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47EA69B" w14:textId="716EE2A2" w:rsidR="00F436F5" w:rsidRPr="00CB0E87" w:rsidRDefault="006D587A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D587A">
              <w:rPr>
                <w:rFonts w:eastAsia="Calibri"/>
                <w:bCs/>
                <w:color w:val="auto"/>
                <w:sz w:val="20"/>
                <w:szCs w:val="20"/>
              </w:rPr>
              <w:t xml:space="preserve">Muy bien. </w:t>
            </w:r>
            <w:r w:rsidR="00B95B8A" w:rsidRPr="00B95B8A">
              <w:rPr>
                <w:rFonts w:eastAsia="Calibri"/>
                <w:bCs/>
                <w:color w:val="auto"/>
                <w:sz w:val="20"/>
                <w:szCs w:val="20"/>
              </w:rPr>
              <w:t>Busca fortalecer habilidades para participar de manera informada.</w:t>
            </w:r>
          </w:p>
        </w:tc>
      </w:tr>
      <w:tr w:rsidR="00F436F5" w:rsidRPr="00E60A51" w14:paraId="4CA120E3" w14:textId="77777777" w:rsidTr="008D6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ED92D06" w14:textId="1D6F880F" w:rsidR="00F436F5" w:rsidRPr="00E60A51" w:rsidRDefault="00A4711D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64A85FC" w14:textId="77777777" w:rsidTr="008D6D3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861F05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1F05">
              <w:rPr>
                <w:rFonts w:eastAsia="Calibri"/>
                <w:color w:val="000000" w:themeColor="text1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2E68BAD0" w:rsidR="00F436F5" w:rsidRPr="00861F05" w:rsidRDefault="00B95B8A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95B8A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caracteriza la comunicación en salud?</w:t>
            </w:r>
          </w:p>
        </w:tc>
      </w:tr>
      <w:tr w:rsidR="00597DCD" w:rsidRPr="00E60A51" w14:paraId="761A02F1" w14:textId="77777777" w:rsidTr="008D6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3A1BAF" w14:textId="16A5A402" w:rsidR="00597DCD" w:rsidRPr="00861F05" w:rsidRDefault="00B95B8A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95B8A">
              <w:rPr>
                <w:rFonts w:eastAsia="Calibri"/>
                <w:color w:val="000000" w:themeColor="text1"/>
                <w:sz w:val="20"/>
                <w:szCs w:val="20"/>
              </w:rPr>
              <w:t>Se limita a campañas</w:t>
            </w:r>
            <w:r w:rsidR="002F685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144C3D7" w14:textId="3BE3B401" w:rsidR="00597DCD" w:rsidRPr="00861F05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1F8ED008" w14:textId="77777777" w:rsidTr="008D6D3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0826051" w14:textId="6B918FEE" w:rsidR="00597DCD" w:rsidRPr="00861F05" w:rsidRDefault="00B95B8A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95B8A">
              <w:rPr>
                <w:rFonts w:eastAsia="Calibri"/>
                <w:color w:val="000000" w:themeColor="text1"/>
                <w:sz w:val="20"/>
                <w:szCs w:val="20"/>
              </w:rPr>
              <w:t>Es un proceso unidireccional</w:t>
            </w:r>
            <w:r w:rsidR="002F685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14B5DA92" w14:textId="656E8E30" w:rsidR="00597DCD" w:rsidRPr="00861F05" w:rsidRDefault="00597DCD" w:rsidP="00861F0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1442B591" w14:textId="77777777" w:rsidTr="008D6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AC8BE45" w14:textId="4A4B87EF" w:rsidR="00597DCD" w:rsidRPr="00861F05" w:rsidRDefault="00B95B8A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95B8A">
              <w:rPr>
                <w:rFonts w:eastAsia="Calibri"/>
                <w:color w:val="000000" w:themeColor="text1"/>
                <w:sz w:val="20"/>
                <w:szCs w:val="20"/>
              </w:rPr>
              <w:t>Promueve el diálogo entre actores</w:t>
            </w:r>
            <w:r w:rsidR="002F685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12384884" w14:textId="5D51C05F" w:rsidR="00597DCD" w:rsidRPr="00861F05" w:rsidRDefault="00E03E9C" w:rsidP="00E03E9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3057D19B" w14:textId="77777777" w:rsidTr="008D6D3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12C64C2" w14:textId="4EAABA02" w:rsidR="00597DCD" w:rsidRPr="00861F05" w:rsidRDefault="00B95B8A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95B8A">
              <w:rPr>
                <w:rFonts w:eastAsia="Calibri"/>
                <w:color w:val="000000" w:themeColor="text1"/>
                <w:sz w:val="20"/>
                <w:szCs w:val="20"/>
              </w:rPr>
              <w:t>Solo transmite información</w:t>
            </w:r>
            <w:r w:rsidR="002F685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0F224258" w14:textId="2D6F8C8C" w:rsidR="00597DCD" w:rsidRPr="00861F05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436F5" w:rsidRPr="00E60A51" w14:paraId="1EEB5212" w14:textId="77777777" w:rsidTr="008D6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32BB5D3" w14:textId="090F7017" w:rsidR="00F436F5" w:rsidRPr="00E60A51" w:rsidRDefault="006D587A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6D587A">
              <w:rPr>
                <w:rFonts w:eastAsia="Calibri"/>
                <w:bCs/>
                <w:color w:val="auto"/>
                <w:sz w:val="20"/>
                <w:szCs w:val="20"/>
              </w:rPr>
              <w:t xml:space="preserve">Excelente. </w:t>
            </w:r>
            <w:r w:rsidR="00B95B8A" w:rsidRPr="00B95B8A">
              <w:rPr>
                <w:rFonts w:eastAsia="Calibri"/>
                <w:bCs/>
                <w:color w:val="auto"/>
                <w:sz w:val="20"/>
                <w:szCs w:val="20"/>
              </w:rPr>
              <w:t>La comunicación en salud es bidireccional y promueve interacción.</w:t>
            </w:r>
          </w:p>
        </w:tc>
      </w:tr>
      <w:tr w:rsidR="00F436F5" w:rsidRPr="00E60A51" w14:paraId="3A508D92" w14:textId="77777777" w:rsidTr="008D6D38">
        <w:trPr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B3062F0" w14:textId="5AC376DF" w:rsidR="00F436F5" w:rsidRPr="00E60A51" w:rsidRDefault="00A4711D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2DC91A3" w14:textId="77777777" w:rsidTr="008D6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7DE222B3" w:rsidR="00F436F5" w:rsidRPr="00E03E9C" w:rsidRDefault="0066131E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66131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es un ejemplo de pieza comunicativa?</w:t>
            </w:r>
          </w:p>
        </w:tc>
      </w:tr>
      <w:tr w:rsidR="00597DCD" w:rsidRPr="00E60A51" w14:paraId="6C1AF91C" w14:textId="77777777" w:rsidTr="008D6D3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1E096FB" w14:textId="06AEC4EF" w:rsidR="00597DCD" w:rsidRPr="00861F05" w:rsidRDefault="0066131E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6131E">
              <w:rPr>
                <w:rFonts w:eastAsia="Calibri"/>
                <w:color w:val="000000" w:themeColor="text1"/>
                <w:sz w:val="20"/>
                <w:szCs w:val="20"/>
              </w:rPr>
              <w:t>Evaluación</w:t>
            </w:r>
            <w:r w:rsidR="002F685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00CF4DF" w14:textId="2D6CD764" w:rsidR="00597DCD" w:rsidRPr="00861F05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3AD917A3" w14:textId="77777777" w:rsidTr="008D6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B341464" w14:textId="79C5AF01" w:rsidR="00597DCD" w:rsidRPr="00F8073A" w:rsidRDefault="0066131E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US"/>
              </w:rPr>
            </w:pPr>
            <w:r w:rsidRPr="0066131E">
              <w:rPr>
                <w:rFonts w:eastAsia="Calibri"/>
                <w:color w:val="000000" w:themeColor="text1"/>
                <w:sz w:val="20"/>
                <w:szCs w:val="20"/>
              </w:rPr>
              <w:t>Infografía</w:t>
            </w:r>
            <w:r w:rsidR="002F685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7FEF3BA" w14:textId="6E46A793" w:rsidR="00597DCD" w:rsidRPr="00861F05" w:rsidRDefault="00E03E9C" w:rsidP="00E03E9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0A96A1F7" w14:textId="77777777" w:rsidTr="008D6D3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35A02B6" w14:textId="2FD7C3AF" w:rsidR="00597DCD" w:rsidRPr="00861F05" w:rsidRDefault="0066131E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6131E">
              <w:rPr>
                <w:rFonts w:eastAsia="Calibri"/>
                <w:color w:val="000000" w:themeColor="text1"/>
                <w:sz w:val="20"/>
                <w:szCs w:val="20"/>
              </w:rPr>
              <w:t>Norma legal</w:t>
            </w:r>
            <w:r w:rsidR="002F685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F26B264" w14:textId="3C784D9F" w:rsidR="00597DCD" w:rsidRPr="00861F05" w:rsidRDefault="00597DCD" w:rsidP="00861F0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5DA7FED2" w14:textId="77777777" w:rsidTr="008D6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2814934" w14:textId="037AD00B" w:rsidR="00597DCD" w:rsidRPr="00861F05" w:rsidRDefault="0066131E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6131E">
              <w:rPr>
                <w:rFonts w:eastAsia="Calibri"/>
                <w:color w:val="000000" w:themeColor="text1"/>
                <w:sz w:val="20"/>
                <w:szCs w:val="20"/>
              </w:rPr>
              <w:t>Diagnóstico</w:t>
            </w:r>
            <w:r w:rsidR="002F685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4E2035E" w14:textId="77777777" w:rsidR="00597DCD" w:rsidRPr="00861F05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436F5" w:rsidRPr="00E60A51" w14:paraId="45B06482" w14:textId="77777777" w:rsidTr="008D6D3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56CA5BA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1E9E6C" w14:textId="798CE1EB" w:rsidR="00F436F5" w:rsidRPr="00CB0E87" w:rsidRDefault="006D587A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595959"/>
                <w:sz w:val="20"/>
                <w:szCs w:val="20"/>
              </w:rPr>
            </w:pPr>
            <w:r w:rsidRPr="006D587A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Correcto. </w:t>
            </w:r>
            <w:r w:rsidR="0066131E" w:rsidRPr="0066131E">
              <w:rPr>
                <w:rFonts w:eastAsia="Calibri"/>
                <w:bCs/>
                <w:color w:val="000000" w:themeColor="text1"/>
                <w:sz w:val="20"/>
                <w:szCs w:val="20"/>
              </w:rPr>
              <w:t>Las infografías son herramientas clave para comunicar información.</w:t>
            </w:r>
          </w:p>
        </w:tc>
      </w:tr>
      <w:tr w:rsidR="00F436F5" w:rsidRPr="00E60A51" w14:paraId="29071262" w14:textId="77777777" w:rsidTr="008D6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0C17735" w14:textId="17B43789" w:rsidR="00F436F5" w:rsidRPr="00E60A51" w:rsidRDefault="00A4711D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E7297B0" w14:textId="77777777" w:rsidTr="008D6D3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7C56C65A" w:rsidR="00F436F5" w:rsidRPr="00E03E9C" w:rsidRDefault="0066131E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66131E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  <w:t>¿Qué representan las acciones de participación?</w:t>
            </w:r>
          </w:p>
        </w:tc>
      </w:tr>
      <w:tr w:rsidR="00597DCD" w:rsidRPr="00E60A51" w14:paraId="6FB46BB0" w14:textId="77777777" w:rsidTr="008D6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56C7D7" w14:textId="198BE3B4" w:rsidR="00597DCD" w:rsidRPr="00A4711D" w:rsidRDefault="0066131E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6131E">
              <w:rPr>
                <w:rFonts w:eastAsia="Calibri"/>
                <w:color w:val="000000" w:themeColor="text1"/>
                <w:sz w:val="20"/>
                <w:szCs w:val="20"/>
              </w:rPr>
              <w:t>Actividades concretas</w:t>
            </w:r>
            <w:r w:rsidR="002F685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D3D3203" w14:textId="47862821" w:rsidR="00597DCD" w:rsidRPr="00A4711D" w:rsidRDefault="00A4711D" w:rsidP="00A4711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4711D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0D1395F8" w14:textId="77777777" w:rsidTr="008D6D3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4BAE9C5" w14:textId="26AB4297" w:rsidR="00597DCD" w:rsidRPr="00A4711D" w:rsidRDefault="0066131E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6131E">
              <w:rPr>
                <w:rFonts w:eastAsia="Calibri"/>
                <w:color w:val="000000" w:themeColor="text1"/>
                <w:sz w:val="20"/>
                <w:szCs w:val="20"/>
              </w:rPr>
              <w:t>Indicadores</w:t>
            </w:r>
            <w:r w:rsidR="002F685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1A6F50B" w14:textId="77777777" w:rsidR="00597DCD" w:rsidRPr="00A4711D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63A54F4E" w14:textId="77777777" w:rsidTr="008D6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B3F6D83" w14:textId="1326584D" w:rsidR="00597DCD" w:rsidRPr="006D587A" w:rsidRDefault="0066131E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n-US"/>
              </w:rPr>
            </w:pPr>
            <w:r w:rsidRPr="0066131E">
              <w:rPr>
                <w:rFonts w:eastAsia="Calibri"/>
                <w:color w:val="000000" w:themeColor="text1"/>
                <w:sz w:val="20"/>
                <w:szCs w:val="20"/>
              </w:rPr>
              <w:t>Teoría</w:t>
            </w:r>
            <w:r w:rsidR="002F685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B5915C7" w14:textId="77777777" w:rsidR="00597DCD" w:rsidRPr="00A4711D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3107D786" w14:textId="77777777" w:rsidTr="008D6D3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AA39825" w14:textId="4116335A" w:rsidR="00597DCD" w:rsidRPr="00A4711D" w:rsidRDefault="0066131E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6131E">
              <w:rPr>
                <w:rFonts w:eastAsia="Calibri"/>
                <w:color w:val="000000" w:themeColor="text1"/>
                <w:sz w:val="20"/>
                <w:szCs w:val="20"/>
              </w:rPr>
              <w:t>Normativa</w:t>
            </w:r>
            <w:r w:rsidR="002F685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1107FE9" w14:textId="77777777" w:rsidR="00597DCD" w:rsidRPr="00A4711D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436F5" w:rsidRPr="00E60A51" w14:paraId="54E2E5D5" w14:textId="77777777" w:rsidTr="008D6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BDDBE87" w14:textId="3F0E9A9E" w:rsidR="00F436F5" w:rsidRPr="006D587A" w:rsidRDefault="006D587A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US"/>
              </w:rPr>
            </w:pPr>
            <w:r w:rsidRPr="006D587A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Muy bien. </w:t>
            </w:r>
            <w:r w:rsidR="0066131E" w:rsidRPr="0066131E">
              <w:rPr>
                <w:rFonts w:eastAsia="Calibri"/>
                <w:bCs/>
                <w:color w:val="000000" w:themeColor="text1"/>
                <w:sz w:val="20"/>
                <w:szCs w:val="20"/>
              </w:rPr>
              <w:t>Son el nivel operativo donde se materializa la participación.</w:t>
            </w:r>
          </w:p>
        </w:tc>
      </w:tr>
      <w:tr w:rsidR="00F436F5" w:rsidRPr="00E60A51" w14:paraId="0CD58276" w14:textId="77777777" w:rsidTr="008D6D3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DEA7BB" w14:textId="77C3332C" w:rsidR="00F436F5" w:rsidRPr="00E60A51" w:rsidRDefault="00A4711D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5E57D042" w14:textId="77777777" w:rsidTr="008D6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02277B94" w:rsidR="00F436F5" w:rsidRPr="00A4711D" w:rsidRDefault="0066131E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6131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es un factor de éxito en la participación?</w:t>
            </w:r>
          </w:p>
        </w:tc>
      </w:tr>
      <w:tr w:rsidR="00597DCD" w:rsidRPr="00E60A51" w14:paraId="0D366D42" w14:textId="77777777" w:rsidTr="008D6D3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C048551" w14:textId="0BBCD213" w:rsidR="00597DCD" w:rsidRPr="00A4711D" w:rsidRDefault="0066131E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6131E">
              <w:rPr>
                <w:rFonts w:eastAsia="Calibri"/>
                <w:color w:val="000000" w:themeColor="text1"/>
                <w:sz w:val="20"/>
                <w:szCs w:val="20"/>
              </w:rPr>
              <w:t>Baja participación</w:t>
            </w:r>
            <w:r w:rsidR="002F685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047B674B" w14:textId="6E468D27" w:rsidR="00597DCD" w:rsidRPr="00A4711D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098DA0B4" w14:textId="77777777" w:rsidTr="008D6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B756DF2" w14:textId="65D3D63A" w:rsidR="00597DCD" w:rsidRPr="00A4711D" w:rsidRDefault="0066131E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6131E">
              <w:rPr>
                <w:rFonts w:eastAsia="Calibri"/>
                <w:color w:val="000000" w:themeColor="text1"/>
                <w:sz w:val="20"/>
                <w:szCs w:val="20"/>
              </w:rPr>
              <w:t>Articulación de actores</w:t>
            </w:r>
            <w:r w:rsidR="002F685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307B3E7" w14:textId="66C316FC" w:rsidR="00597DCD" w:rsidRPr="00A4711D" w:rsidRDefault="00A4711D" w:rsidP="00A4711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5190455A" w14:textId="77777777" w:rsidTr="008D6D3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32116BC" w14:textId="0ACE592C" w:rsidR="00597DCD" w:rsidRPr="00A4711D" w:rsidRDefault="0066131E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6131E">
              <w:rPr>
                <w:rFonts w:eastAsia="Calibri"/>
                <w:color w:val="000000" w:themeColor="text1"/>
                <w:sz w:val="20"/>
                <w:szCs w:val="20"/>
              </w:rPr>
              <w:t>Desinformación</w:t>
            </w:r>
            <w:r w:rsidR="002F685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77228B3" w14:textId="77777777" w:rsidR="00597DCD" w:rsidRPr="00A4711D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03445BF4" w14:textId="77777777" w:rsidTr="008D6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F9DF08B" w14:textId="293FA841" w:rsidR="00597DCD" w:rsidRPr="00A4711D" w:rsidRDefault="0066131E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6131E">
              <w:rPr>
                <w:rFonts w:eastAsia="Calibri"/>
                <w:color w:val="000000" w:themeColor="text1"/>
                <w:sz w:val="20"/>
                <w:szCs w:val="20"/>
              </w:rPr>
              <w:t>Falta de continuidad</w:t>
            </w:r>
            <w:r w:rsidR="002F685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921DDBC" w14:textId="2779DC75" w:rsidR="00597DCD" w:rsidRPr="00A4711D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436F5" w:rsidRPr="00E60A51" w14:paraId="5628C909" w14:textId="77777777" w:rsidTr="008D6D3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F436F5" w:rsidRPr="00E60A51" w:rsidRDefault="00F436F5" w:rsidP="0077793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80941A9" w14:textId="59DC51D8" w:rsidR="00F436F5" w:rsidRPr="00E60A51" w:rsidRDefault="006D587A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6D587A">
              <w:rPr>
                <w:rFonts w:eastAsia="Calibri"/>
                <w:bCs/>
                <w:color w:val="000000" w:themeColor="text1"/>
                <w:sz w:val="20"/>
                <w:szCs w:val="20"/>
              </w:rPr>
              <w:t>Excelente.</w:t>
            </w:r>
            <w:r w:rsidR="0066131E" w:rsidRPr="0066131E">
              <w:rPr>
                <w:color w:val="auto"/>
              </w:rPr>
              <w:t xml:space="preserve"> </w:t>
            </w:r>
            <w:r w:rsidR="0066131E" w:rsidRPr="0066131E">
              <w:rPr>
                <w:rFonts w:eastAsia="Calibri"/>
                <w:bCs/>
                <w:color w:val="000000" w:themeColor="text1"/>
                <w:sz w:val="20"/>
                <w:szCs w:val="20"/>
              </w:rPr>
              <w:t>La articulación fortalece procesos participativos integrados.</w:t>
            </w:r>
          </w:p>
        </w:tc>
      </w:tr>
      <w:tr w:rsidR="00F436F5" w:rsidRPr="00E60A51" w14:paraId="2DA70B9B" w14:textId="77777777" w:rsidTr="008D6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38703BC" w14:textId="168F05DD" w:rsidR="00F436F5" w:rsidRPr="00E60A51" w:rsidRDefault="00A4711D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CF97622" w14:textId="77777777" w:rsidTr="008D6D3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2358DEEA" w:rsidR="00F436F5" w:rsidRPr="00E03E9C" w:rsidRDefault="0066131E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6131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mide el impacto en participación en salud?</w:t>
            </w:r>
          </w:p>
        </w:tc>
      </w:tr>
      <w:tr w:rsidR="00597DCD" w:rsidRPr="00E60A51" w14:paraId="6F04B43E" w14:textId="77777777" w:rsidTr="008D6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DD1B861" w14:textId="0A269318" w:rsidR="00597DCD" w:rsidRPr="00A4711D" w:rsidRDefault="0066131E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6131E">
              <w:rPr>
                <w:rFonts w:eastAsia="Calibri"/>
                <w:color w:val="000000" w:themeColor="text1"/>
                <w:sz w:val="20"/>
                <w:szCs w:val="20"/>
              </w:rPr>
              <w:t>Recursos usados</w:t>
            </w:r>
            <w:r w:rsidR="002F685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19B547A" w14:textId="15699AF1" w:rsidR="00597DCD" w:rsidRPr="00A4711D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1C83FBB7" w14:textId="77777777" w:rsidTr="008D6D3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A9A392A" w14:textId="04E5AC28" w:rsidR="00597DCD" w:rsidRPr="00A4711D" w:rsidRDefault="0066131E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6131E">
              <w:rPr>
                <w:rFonts w:eastAsia="Calibri"/>
                <w:color w:val="000000" w:themeColor="text1"/>
                <w:sz w:val="20"/>
                <w:szCs w:val="20"/>
              </w:rPr>
              <w:t>Cambios generados</w:t>
            </w:r>
            <w:r w:rsidR="002F685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98FCBA2" w14:textId="2ABDE36B" w:rsidR="00597DCD" w:rsidRPr="00A4711D" w:rsidRDefault="00A4711D" w:rsidP="00A4711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12694F5C" w14:textId="77777777" w:rsidTr="008D6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5412B3A" w14:textId="7A0A22FD" w:rsidR="00597DCD" w:rsidRPr="00A4711D" w:rsidRDefault="0066131E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6131E">
              <w:rPr>
                <w:rFonts w:eastAsia="Calibri"/>
                <w:color w:val="000000" w:themeColor="text1"/>
                <w:sz w:val="20"/>
                <w:szCs w:val="20"/>
              </w:rPr>
              <w:t>Cantidad de normas</w:t>
            </w:r>
            <w:r w:rsidR="002F685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0240F3C" w14:textId="77777777" w:rsidR="00597DCD" w:rsidRPr="00A4711D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234B58A3" w14:textId="77777777" w:rsidTr="008D6D3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076EB75" w14:textId="71ED4768" w:rsidR="00597DCD" w:rsidRPr="00A4711D" w:rsidRDefault="0066131E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6131E">
              <w:rPr>
                <w:rFonts w:eastAsia="Calibri"/>
                <w:color w:val="000000" w:themeColor="text1"/>
                <w:sz w:val="20"/>
                <w:szCs w:val="20"/>
              </w:rPr>
              <w:t>Número de reuniones</w:t>
            </w:r>
            <w:r w:rsidR="002F685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D33B248" w14:textId="38057910" w:rsidR="00597DCD" w:rsidRPr="00A4711D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436F5" w:rsidRPr="00E60A51" w14:paraId="6D16765F" w14:textId="77777777" w:rsidTr="008D6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BD9C98F" w14:textId="3317F185" w:rsidR="00F436F5" w:rsidRPr="00F8073A" w:rsidRDefault="00943308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US"/>
              </w:rPr>
            </w:pPr>
            <w:r w:rsidRPr="00943308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Correcto. </w:t>
            </w:r>
            <w:r w:rsidR="0066131E" w:rsidRPr="0066131E">
              <w:rPr>
                <w:rFonts w:eastAsia="Calibri"/>
                <w:bCs/>
                <w:color w:val="000000" w:themeColor="text1"/>
                <w:sz w:val="20"/>
                <w:szCs w:val="20"/>
              </w:rPr>
              <w:t>El impacto se refleja en transformaciones reales en el sistema.</w:t>
            </w:r>
          </w:p>
        </w:tc>
      </w:tr>
      <w:tr w:rsidR="00F436F5" w:rsidRPr="00E60A51" w14:paraId="291A1FBC" w14:textId="77777777" w:rsidTr="008D6D3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26B4A9C" w14:textId="07E0B1E6" w:rsidR="00F436F5" w:rsidRPr="00E60A51" w:rsidRDefault="00A4711D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60A51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60A51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76F43235" w:rsidR="009921BA" w:rsidRPr="0066131E" w:rsidRDefault="0066131E" w:rsidP="00DC691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66131E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  <w:t>¿Qué orientan los ejes de participación?</w:t>
            </w:r>
          </w:p>
        </w:tc>
      </w:tr>
      <w:tr w:rsidR="00597DCD" w:rsidRPr="00E60A51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55FE79DE" w:rsidR="00597DCD" w:rsidRPr="00E60A51" w:rsidRDefault="0066131E" w:rsidP="00597DCD">
            <w:pPr>
              <w:rPr>
                <w:rFonts w:eastAsia="Calibri"/>
                <w:sz w:val="20"/>
                <w:szCs w:val="20"/>
              </w:rPr>
            </w:pPr>
            <w:r w:rsidRPr="0066131E">
              <w:rPr>
                <w:rFonts w:eastAsia="Calibri"/>
                <w:sz w:val="20"/>
                <w:szCs w:val="20"/>
              </w:rPr>
              <w:t>Recursos financieros</w:t>
            </w:r>
            <w:r w:rsidR="00402EE2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1E961849" w:rsidR="00597DCD" w:rsidRPr="00E60A51" w:rsidRDefault="0066131E" w:rsidP="00597DCD">
            <w:pPr>
              <w:rPr>
                <w:rFonts w:eastAsia="Calibri"/>
                <w:sz w:val="20"/>
                <w:szCs w:val="20"/>
              </w:rPr>
            </w:pPr>
            <w:r w:rsidRPr="0066131E">
              <w:rPr>
                <w:rFonts w:eastAsia="Calibri"/>
                <w:sz w:val="20"/>
                <w:szCs w:val="20"/>
              </w:rPr>
              <w:t>Solo evaluación</w:t>
            </w:r>
            <w:r w:rsidR="00402EE2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626E94EE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7F2E6BCD" w:rsidR="00597DCD" w:rsidRPr="00E60A51" w:rsidRDefault="0066131E" w:rsidP="00597DCD">
            <w:pPr>
              <w:rPr>
                <w:rFonts w:eastAsia="Calibri"/>
                <w:sz w:val="20"/>
                <w:szCs w:val="20"/>
              </w:rPr>
            </w:pPr>
            <w:r w:rsidRPr="0066131E">
              <w:rPr>
                <w:rFonts w:eastAsia="Calibri"/>
                <w:sz w:val="20"/>
                <w:szCs w:val="20"/>
              </w:rPr>
              <w:t>Actividades aisladas</w:t>
            </w:r>
            <w:r w:rsidR="00402EE2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98962E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32EA9C06" w:rsidR="00597DCD" w:rsidRPr="00E60A51" w:rsidRDefault="0066131E" w:rsidP="00597DCD">
            <w:pPr>
              <w:rPr>
                <w:rFonts w:eastAsia="Calibri"/>
                <w:sz w:val="20"/>
                <w:szCs w:val="20"/>
              </w:rPr>
            </w:pPr>
            <w:r w:rsidRPr="0066131E">
              <w:rPr>
                <w:rFonts w:eastAsia="Calibri"/>
                <w:sz w:val="20"/>
                <w:szCs w:val="20"/>
              </w:rPr>
              <w:t>Procesos estratégicos</w:t>
            </w:r>
            <w:r w:rsidR="00402EE2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61013EA1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E60A51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9921BA" w:rsidRPr="00E60A51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340A00FB" w:rsidR="009921BA" w:rsidRPr="00E60A51" w:rsidRDefault="00943308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43308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Muy bien. </w:t>
            </w:r>
            <w:r w:rsidR="0066131E" w:rsidRPr="0066131E">
              <w:rPr>
                <w:rFonts w:eastAsia="Calibri"/>
                <w:bCs/>
                <w:color w:val="000000" w:themeColor="text1"/>
                <w:sz w:val="20"/>
                <w:szCs w:val="20"/>
              </w:rPr>
              <w:t>Los ejes estructuran la participación de manera integral.</w:t>
            </w:r>
          </w:p>
        </w:tc>
      </w:tr>
      <w:tr w:rsidR="00F436F5" w:rsidRPr="00E60A51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52158A63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4CDAE2BB" w:rsidR="00F436F5" w:rsidRPr="00E03E9C" w:rsidRDefault="0066131E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66131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caracteriza la toma de decisiones participativa?</w:t>
            </w:r>
          </w:p>
        </w:tc>
      </w:tr>
      <w:tr w:rsidR="00597DCD" w:rsidRPr="00E60A51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6D705217" w:rsidR="00597DCD" w:rsidRPr="00E60A51" w:rsidRDefault="0066131E" w:rsidP="00597DCD">
            <w:pPr>
              <w:rPr>
                <w:rFonts w:eastAsia="Calibri"/>
                <w:sz w:val="20"/>
                <w:szCs w:val="20"/>
              </w:rPr>
            </w:pPr>
            <w:r w:rsidRPr="0066131E">
              <w:rPr>
                <w:rFonts w:eastAsia="Calibri"/>
                <w:sz w:val="20"/>
                <w:szCs w:val="20"/>
              </w:rPr>
              <w:t>No usa información</w:t>
            </w:r>
            <w:r w:rsidR="00402EE2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090A3A3D" w:rsidR="00597DCD" w:rsidRPr="00E60A51" w:rsidRDefault="0066131E" w:rsidP="00597DCD">
            <w:pPr>
              <w:rPr>
                <w:rFonts w:eastAsia="Calibri"/>
                <w:sz w:val="20"/>
                <w:szCs w:val="20"/>
              </w:rPr>
            </w:pPr>
            <w:r w:rsidRPr="0066131E">
              <w:rPr>
                <w:rFonts w:eastAsia="Calibri"/>
                <w:sz w:val="20"/>
                <w:szCs w:val="20"/>
              </w:rPr>
              <w:t>Es centralizada</w:t>
            </w:r>
            <w:r w:rsidR="00402EE2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6868EFA1" w:rsidR="00597DCD" w:rsidRPr="00E60A51" w:rsidRDefault="0066131E" w:rsidP="00597DCD">
            <w:pPr>
              <w:rPr>
                <w:rFonts w:eastAsia="Calibri"/>
                <w:sz w:val="20"/>
                <w:szCs w:val="20"/>
              </w:rPr>
            </w:pPr>
            <w:r w:rsidRPr="0066131E">
              <w:rPr>
                <w:rFonts w:eastAsia="Calibri"/>
                <w:sz w:val="20"/>
                <w:szCs w:val="20"/>
              </w:rPr>
              <w:t>Excluye a la comunidad</w:t>
            </w:r>
            <w:r w:rsidR="00402EE2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1CBDD98B" w:rsidR="00597DCD" w:rsidRPr="00E60A51" w:rsidRDefault="0066131E" w:rsidP="00597DCD">
            <w:pPr>
              <w:rPr>
                <w:rFonts w:eastAsia="Calibri"/>
                <w:sz w:val="20"/>
                <w:szCs w:val="20"/>
              </w:rPr>
            </w:pPr>
            <w:r w:rsidRPr="0066131E">
              <w:rPr>
                <w:rFonts w:eastAsia="Calibri"/>
                <w:sz w:val="20"/>
                <w:szCs w:val="20"/>
              </w:rPr>
              <w:t>Integra múltiples actores</w:t>
            </w:r>
            <w:r w:rsidR="00402EE2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31346DE9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436F5" w:rsidRPr="00E60A51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F436F5" w:rsidRPr="00E60A51" w:rsidRDefault="00F436F5" w:rsidP="0077793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1A5A2DC6" w:rsidR="00F436F5" w:rsidRPr="00E60A51" w:rsidRDefault="00943308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43308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Excelente. </w:t>
            </w:r>
            <w:r w:rsidR="0066131E" w:rsidRPr="0066131E">
              <w:rPr>
                <w:rFonts w:eastAsia="Calibri"/>
                <w:bCs/>
                <w:color w:val="000000" w:themeColor="text1"/>
                <w:sz w:val="20"/>
                <w:szCs w:val="20"/>
              </w:rPr>
              <w:t>Integra diferentes actores y perspectivas.</w:t>
            </w:r>
          </w:p>
        </w:tc>
      </w:tr>
      <w:tr w:rsidR="00F436F5" w:rsidRPr="00E60A51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F6ADCE5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7E452F8B" w:rsidR="00F436F5" w:rsidRPr="00E03E9C" w:rsidRDefault="0066131E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66131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¿Para qué se usa la información en salud?</w:t>
            </w:r>
          </w:p>
        </w:tc>
      </w:tr>
      <w:tr w:rsidR="00597DCD" w:rsidRPr="00E60A51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3A4F6C1C" w:rsidR="00597DCD" w:rsidRPr="00E60A51" w:rsidRDefault="0066131E" w:rsidP="00597DCD">
            <w:pPr>
              <w:rPr>
                <w:rFonts w:eastAsia="Calibri"/>
                <w:sz w:val="20"/>
                <w:szCs w:val="20"/>
              </w:rPr>
            </w:pPr>
            <w:r w:rsidRPr="0066131E">
              <w:rPr>
                <w:rFonts w:eastAsia="Calibri"/>
                <w:sz w:val="20"/>
                <w:szCs w:val="20"/>
              </w:rPr>
              <w:t>Archivar documentos</w:t>
            </w:r>
            <w:r w:rsidR="00402EE2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13F33402" w:rsidR="00597DCD" w:rsidRPr="00E60A51" w:rsidRDefault="0066131E" w:rsidP="00597DCD">
            <w:pPr>
              <w:rPr>
                <w:rFonts w:eastAsia="Calibri"/>
                <w:sz w:val="20"/>
                <w:szCs w:val="20"/>
              </w:rPr>
            </w:pPr>
            <w:r w:rsidRPr="0066131E">
              <w:rPr>
                <w:rFonts w:eastAsia="Calibri"/>
                <w:sz w:val="20"/>
                <w:szCs w:val="20"/>
              </w:rPr>
              <w:t>Tomar decisiones informadas</w:t>
            </w:r>
            <w:r w:rsidR="00402EE2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3690BFE6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741EEF4A" w:rsidR="00597DCD" w:rsidRPr="00E03E9C" w:rsidRDefault="0066131E" w:rsidP="00597DCD">
            <w:pPr>
              <w:rPr>
                <w:rFonts w:eastAsia="Calibri"/>
                <w:sz w:val="20"/>
                <w:szCs w:val="20"/>
                <w:lang w:val="en-US"/>
              </w:rPr>
            </w:pPr>
            <w:r w:rsidRPr="0066131E">
              <w:rPr>
                <w:rFonts w:eastAsia="Calibri"/>
                <w:sz w:val="20"/>
                <w:szCs w:val="20"/>
              </w:rPr>
              <w:t>Controlar actores</w:t>
            </w:r>
            <w:r w:rsidR="00402EE2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61CEDD6C" w:rsidR="00597DCD" w:rsidRPr="00E60A51" w:rsidRDefault="0066131E" w:rsidP="00597DCD">
            <w:pPr>
              <w:rPr>
                <w:rFonts w:eastAsia="Calibri"/>
                <w:sz w:val="20"/>
                <w:szCs w:val="20"/>
              </w:rPr>
            </w:pPr>
            <w:r w:rsidRPr="0066131E">
              <w:rPr>
                <w:rFonts w:eastAsia="Calibri"/>
                <w:sz w:val="20"/>
                <w:szCs w:val="20"/>
              </w:rPr>
              <w:t>Solo registrar datos</w:t>
            </w:r>
            <w:r w:rsidR="00402EE2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52EE5D41" w:rsidR="00F436F5" w:rsidRPr="00E60A51" w:rsidRDefault="00943308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43308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Correcto. </w:t>
            </w:r>
            <w:r w:rsidR="0066131E" w:rsidRPr="0066131E">
              <w:rPr>
                <w:rFonts w:eastAsia="Calibri"/>
                <w:bCs/>
                <w:color w:val="000000" w:themeColor="text1"/>
                <w:sz w:val="20"/>
                <w:szCs w:val="20"/>
              </w:rPr>
              <w:t>La información permite decisiones basadas en evidencia.</w:t>
            </w:r>
          </w:p>
        </w:tc>
      </w:tr>
      <w:tr w:rsidR="00F436F5" w:rsidRPr="00E60A51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61A90A5E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1518B042" w:rsidR="00F436F5" w:rsidRPr="00E03E9C" w:rsidRDefault="0066131E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66131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permite la planeación participativa?</w:t>
            </w:r>
          </w:p>
        </w:tc>
      </w:tr>
      <w:tr w:rsidR="00597DCD" w:rsidRPr="00E60A51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2D32F496" w:rsidR="00597DCD" w:rsidRPr="00E60A51" w:rsidRDefault="0066131E" w:rsidP="00597DCD">
            <w:pPr>
              <w:rPr>
                <w:rFonts w:eastAsia="Calibri"/>
                <w:sz w:val="20"/>
                <w:szCs w:val="20"/>
              </w:rPr>
            </w:pPr>
            <w:r w:rsidRPr="0066131E">
              <w:rPr>
                <w:rFonts w:eastAsia="Calibri"/>
                <w:sz w:val="20"/>
                <w:szCs w:val="20"/>
              </w:rPr>
              <w:t>Reducir información</w:t>
            </w:r>
            <w:r w:rsidR="00C513C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16DDD977" w:rsidR="00597DCD" w:rsidRPr="00E60A51" w:rsidRDefault="0066131E" w:rsidP="00597DCD">
            <w:pPr>
              <w:rPr>
                <w:rFonts w:eastAsia="Calibri"/>
                <w:sz w:val="20"/>
                <w:szCs w:val="20"/>
              </w:rPr>
            </w:pPr>
            <w:r w:rsidRPr="0066131E">
              <w:rPr>
                <w:rFonts w:eastAsia="Calibri"/>
                <w:sz w:val="20"/>
                <w:szCs w:val="20"/>
              </w:rPr>
              <w:t>Improvisar acciones</w:t>
            </w:r>
            <w:r w:rsidR="00C513C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57EC5BD5" w:rsidR="00597DCD" w:rsidRPr="00E60A51" w:rsidRDefault="0066131E" w:rsidP="00597DCD">
            <w:pPr>
              <w:rPr>
                <w:rFonts w:eastAsia="Calibri"/>
                <w:sz w:val="20"/>
                <w:szCs w:val="20"/>
              </w:rPr>
            </w:pPr>
            <w:r w:rsidRPr="0066131E">
              <w:rPr>
                <w:rFonts w:eastAsia="Calibri"/>
                <w:sz w:val="20"/>
                <w:szCs w:val="20"/>
              </w:rPr>
              <w:t>Definir prioridades con la comunidad</w:t>
            </w:r>
            <w:r w:rsidR="00C513C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3821F075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218BDDA9" w:rsidR="00597DCD" w:rsidRPr="00E60A51" w:rsidRDefault="0066131E" w:rsidP="00597DCD">
            <w:pPr>
              <w:rPr>
                <w:rFonts w:eastAsia="Calibri"/>
                <w:sz w:val="20"/>
                <w:szCs w:val="20"/>
              </w:rPr>
            </w:pPr>
            <w:r w:rsidRPr="0066131E">
              <w:rPr>
                <w:rFonts w:eastAsia="Calibri"/>
                <w:sz w:val="20"/>
                <w:szCs w:val="20"/>
              </w:rPr>
              <w:t>Eliminar actores</w:t>
            </w:r>
            <w:r w:rsidR="00C513C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6A8510F7" w:rsidR="00F436F5" w:rsidRPr="00E60A51" w:rsidRDefault="00943308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43308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Muy bien. </w:t>
            </w:r>
            <w:r w:rsidR="0066131E" w:rsidRPr="0066131E">
              <w:rPr>
                <w:rFonts w:eastAsia="Calibri"/>
                <w:bCs/>
                <w:color w:val="000000" w:themeColor="text1"/>
                <w:sz w:val="20"/>
                <w:szCs w:val="20"/>
              </w:rPr>
              <w:t>Permite organizar acciones según necesidades del territorio.</w:t>
            </w:r>
          </w:p>
        </w:tc>
      </w:tr>
      <w:tr w:rsidR="00F436F5" w:rsidRPr="00E60A51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2CFF9570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37D1CCFD" w:rsidR="00F436F5" w:rsidRPr="00A4711D" w:rsidRDefault="0066131E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6131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es el propósito del seguimiento?</w:t>
            </w:r>
          </w:p>
        </w:tc>
      </w:tr>
      <w:tr w:rsidR="00597DCD" w:rsidRPr="00E60A51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0DC369B9" w:rsidR="00597DCD" w:rsidRPr="00E60A51" w:rsidRDefault="0066131E" w:rsidP="00597DCD">
            <w:pPr>
              <w:rPr>
                <w:rFonts w:eastAsia="Calibri"/>
                <w:sz w:val="20"/>
                <w:szCs w:val="20"/>
              </w:rPr>
            </w:pPr>
            <w:r w:rsidRPr="0066131E">
              <w:rPr>
                <w:rFonts w:eastAsia="Calibri"/>
                <w:sz w:val="20"/>
                <w:szCs w:val="20"/>
              </w:rPr>
              <w:t>Finalizar procesos</w:t>
            </w:r>
            <w:r w:rsidR="00C513C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34BA10EA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1CBBA312" w:rsidR="00597DCD" w:rsidRPr="00E60A51" w:rsidRDefault="0066131E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M</w:t>
            </w:r>
            <w:r w:rsidRPr="0066131E">
              <w:rPr>
                <w:rFonts w:eastAsia="Calibri"/>
                <w:sz w:val="20"/>
                <w:szCs w:val="20"/>
              </w:rPr>
              <w:t>onitorear y ajustar acciones</w:t>
            </w:r>
            <w:r w:rsidR="00C513C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590A60C6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656B9A3E" w:rsidR="00597DCD" w:rsidRPr="00E60A51" w:rsidRDefault="0066131E" w:rsidP="00597DCD">
            <w:pPr>
              <w:rPr>
                <w:rFonts w:eastAsia="Calibri"/>
                <w:sz w:val="20"/>
                <w:szCs w:val="20"/>
              </w:rPr>
            </w:pPr>
            <w:r w:rsidRPr="0066131E">
              <w:rPr>
                <w:rFonts w:eastAsia="Calibri"/>
                <w:sz w:val="20"/>
                <w:szCs w:val="20"/>
              </w:rPr>
              <w:t>Reemplazar la evaluación</w:t>
            </w:r>
            <w:r w:rsidR="00C513C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6C0918E8" w:rsidR="00597DCD" w:rsidRPr="00E60A51" w:rsidRDefault="0066131E" w:rsidP="00597DCD">
            <w:pPr>
              <w:rPr>
                <w:rFonts w:eastAsia="Calibri"/>
                <w:sz w:val="20"/>
                <w:szCs w:val="20"/>
              </w:rPr>
            </w:pPr>
            <w:r w:rsidRPr="0066131E">
              <w:rPr>
                <w:rFonts w:eastAsia="Calibri"/>
                <w:sz w:val="20"/>
                <w:szCs w:val="20"/>
              </w:rPr>
              <w:t>Medir únicamente resultados</w:t>
            </w:r>
            <w:r w:rsidR="00C513C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349AFAF" w14:textId="77777777" w:rsidR="0066131E" w:rsidRPr="0066131E" w:rsidRDefault="00943308" w:rsidP="0066131E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US"/>
              </w:rPr>
            </w:pPr>
            <w:r w:rsidRPr="00943308">
              <w:rPr>
                <w:rFonts w:eastAsia="Calibri"/>
                <w:bCs/>
                <w:color w:val="000000" w:themeColor="text1"/>
                <w:sz w:val="20"/>
                <w:szCs w:val="20"/>
                <w:lang w:val="es-US"/>
              </w:rPr>
              <w:t xml:space="preserve">Excelente. </w:t>
            </w:r>
            <w:r w:rsidR="0066131E" w:rsidRPr="0066131E">
              <w:rPr>
                <w:rFonts w:eastAsia="Calibri"/>
                <w:bCs/>
                <w:color w:val="000000" w:themeColor="text1"/>
                <w:sz w:val="20"/>
                <w:szCs w:val="20"/>
                <w:lang w:val="es-US"/>
              </w:rPr>
              <w:t>El seguimiento permite mejorar continuamente las estrategias.</w:t>
            </w:r>
          </w:p>
          <w:p w14:paraId="3933CE3C" w14:textId="4CE5B77F" w:rsidR="00F436F5" w:rsidRPr="00943308" w:rsidRDefault="00F436F5" w:rsidP="00777932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US"/>
              </w:rPr>
            </w:pPr>
          </w:p>
        </w:tc>
      </w:tr>
      <w:tr w:rsidR="00F436F5" w:rsidRPr="00E60A51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6414A2A2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0F0228FF" w:rsidR="00F436F5" w:rsidRPr="00E03E9C" w:rsidRDefault="0066131E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66131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son los mecanismos de participación?</w:t>
            </w:r>
          </w:p>
        </w:tc>
      </w:tr>
      <w:tr w:rsidR="00597DCD" w:rsidRPr="00E60A51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340D7B10" w:rsidR="00597DCD" w:rsidRPr="00E60A51" w:rsidRDefault="0066131E" w:rsidP="00597DCD">
            <w:pPr>
              <w:rPr>
                <w:rFonts w:eastAsia="Calibri"/>
                <w:sz w:val="20"/>
                <w:szCs w:val="20"/>
              </w:rPr>
            </w:pPr>
            <w:r w:rsidRPr="0066131E">
              <w:rPr>
                <w:rFonts w:eastAsia="Calibri"/>
                <w:sz w:val="20"/>
                <w:szCs w:val="20"/>
              </w:rPr>
              <w:t>Espacios de intervención ciudadana</w:t>
            </w:r>
            <w:r w:rsidR="00C513C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77105813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0436D52E" w:rsidR="00597DCD" w:rsidRPr="00E60A51" w:rsidRDefault="0066131E" w:rsidP="00597DCD">
            <w:pPr>
              <w:rPr>
                <w:rFonts w:eastAsia="Calibri"/>
                <w:sz w:val="20"/>
                <w:szCs w:val="20"/>
              </w:rPr>
            </w:pPr>
            <w:r w:rsidRPr="0066131E">
              <w:rPr>
                <w:rFonts w:eastAsia="Calibri"/>
                <w:sz w:val="20"/>
                <w:szCs w:val="20"/>
              </w:rPr>
              <w:t>Indicadores</w:t>
            </w:r>
            <w:r w:rsidR="00C513C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46B8297E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469CFA4F" w:rsidR="00597DCD" w:rsidRPr="00E60A51" w:rsidRDefault="0066131E" w:rsidP="00597DCD">
            <w:pPr>
              <w:rPr>
                <w:rFonts w:eastAsia="Calibri"/>
                <w:sz w:val="20"/>
                <w:szCs w:val="20"/>
              </w:rPr>
            </w:pPr>
            <w:r w:rsidRPr="0066131E">
              <w:rPr>
                <w:rFonts w:eastAsia="Calibri"/>
                <w:sz w:val="20"/>
                <w:szCs w:val="20"/>
              </w:rPr>
              <w:t>Normas</w:t>
            </w:r>
            <w:r w:rsidR="00C513C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0F3B962C" w:rsidR="00597DCD" w:rsidRPr="00E60A51" w:rsidRDefault="0066131E" w:rsidP="00597DCD">
            <w:pPr>
              <w:rPr>
                <w:rFonts w:eastAsia="Calibri"/>
                <w:sz w:val="20"/>
                <w:szCs w:val="20"/>
              </w:rPr>
            </w:pPr>
            <w:r w:rsidRPr="0066131E">
              <w:rPr>
                <w:rFonts w:eastAsia="Calibri"/>
                <w:sz w:val="20"/>
                <w:szCs w:val="20"/>
              </w:rPr>
              <w:t>Recursos</w:t>
            </w:r>
            <w:r w:rsidR="00C513C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128C7886" w:rsidR="00F436F5" w:rsidRPr="0066131E" w:rsidRDefault="00943308" w:rsidP="00777932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US"/>
              </w:rPr>
            </w:pPr>
            <w:r w:rsidRPr="00943308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Correcto. </w:t>
            </w:r>
            <w:r w:rsidR="0066131E" w:rsidRPr="0066131E">
              <w:rPr>
                <w:rFonts w:eastAsia="Calibri"/>
                <w:bCs/>
                <w:color w:val="000000" w:themeColor="text1"/>
                <w:sz w:val="20"/>
                <w:szCs w:val="20"/>
                <w:lang w:val="es-US"/>
              </w:rPr>
              <w:t>Son escenarios donde la ciudadanía participa activamente.</w:t>
            </w:r>
          </w:p>
        </w:tc>
      </w:tr>
      <w:tr w:rsidR="00F436F5" w:rsidRPr="00E60A51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06AFFC7E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00169DE4" w:rsidR="00F436F5" w:rsidRPr="00A4711D" w:rsidRDefault="0066131E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66131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es un ejemplo de mecanismo de participación?</w:t>
            </w:r>
          </w:p>
        </w:tc>
      </w:tr>
      <w:tr w:rsidR="00597DCD" w:rsidRPr="00E60A51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BFCD7EB" w:rsidR="00597DCD" w:rsidRPr="00E60A51" w:rsidRDefault="0066131E" w:rsidP="00597DCD">
            <w:pPr>
              <w:rPr>
                <w:rFonts w:eastAsia="Calibri"/>
                <w:sz w:val="20"/>
                <w:szCs w:val="20"/>
              </w:rPr>
            </w:pPr>
            <w:r w:rsidRPr="0066131E">
              <w:rPr>
                <w:rFonts w:eastAsia="Calibri"/>
                <w:sz w:val="20"/>
                <w:szCs w:val="20"/>
              </w:rPr>
              <w:t>Estrategia</w:t>
            </w:r>
            <w:r w:rsidR="00C513C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ACE52B" w14:textId="29CC610E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2DF44C95" w:rsidR="00597DCD" w:rsidRPr="00E60A51" w:rsidRDefault="0066131E" w:rsidP="00597DCD">
            <w:pPr>
              <w:rPr>
                <w:rFonts w:eastAsia="Calibri"/>
                <w:sz w:val="20"/>
                <w:szCs w:val="20"/>
              </w:rPr>
            </w:pPr>
            <w:r w:rsidRPr="0066131E">
              <w:rPr>
                <w:rFonts w:eastAsia="Calibri"/>
                <w:sz w:val="20"/>
                <w:szCs w:val="20"/>
              </w:rPr>
              <w:t>Evaluación</w:t>
            </w:r>
            <w:r w:rsidR="00C513C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93E431" w14:textId="1C079743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102AAD80" w:rsidR="00597DCD" w:rsidRPr="00E60A51" w:rsidRDefault="0066131E" w:rsidP="00597DCD">
            <w:pPr>
              <w:rPr>
                <w:rFonts w:eastAsia="Calibri"/>
                <w:sz w:val="20"/>
                <w:szCs w:val="20"/>
              </w:rPr>
            </w:pPr>
            <w:r w:rsidRPr="0066131E">
              <w:rPr>
                <w:rFonts w:eastAsia="Calibri"/>
                <w:sz w:val="20"/>
                <w:szCs w:val="20"/>
              </w:rPr>
              <w:t>COPACOS</w:t>
            </w:r>
            <w:r w:rsidR="00C513C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612D165" w14:textId="17A0F0E0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504EB1E9" w:rsidR="00597DCD" w:rsidRPr="00943308" w:rsidRDefault="0066131E" w:rsidP="00597DCD">
            <w:pPr>
              <w:rPr>
                <w:rFonts w:eastAsia="Calibri"/>
                <w:sz w:val="20"/>
                <w:szCs w:val="20"/>
                <w:lang w:val="en-US"/>
              </w:rPr>
            </w:pPr>
            <w:r w:rsidRPr="0066131E">
              <w:rPr>
                <w:rFonts w:eastAsia="Calibri"/>
                <w:sz w:val="20"/>
                <w:szCs w:val="20"/>
              </w:rPr>
              <w:t>Diagnóstico</w:t>
            </w:r>
            <w:r w:rsidR="00C513C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F436F5" w:rsidRPr="00943308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43308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32741A" w14:textId="77777777" w:rsidR="0066131E" w:rsidRPr="0066131E" w:rsidRDefault="00943308" w:rsidP="0066131E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US"/>
              </w:rPr>
            </w:pPr>
            <w:r w:rsidRPr="00943308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Muy bien. </w:t>
            </w:r>
            <w:r w:rsidR="0066131E" w:rsidRPr="0066131E">
              <w:rPr>
                <w:rFonts w:eastAsia="Calibri"/>
                <w:bCs/>
                <w:color w:val="000000" w:themeColor="text1"/>
                <w:sz w:val="20"/>
                <w:szCs w:val="20"/>
                <w:lang w:val="es-US"/>
              </w:rPr>
              <w:t>Los COPACOS son espacios clave de participación comunitaria.</w:t>
            </w:r>
          </w:p>
          <w:p w14:paraId="6EA5C689" w14:textId="529CD413" w:rsidR="00F436F5" w:rsidRPr="00943308" w:rsidRDefault="00F436F5" w:rsidP="00777932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US"/>
              </w:rPr>
            </w:pPr>
          </w:p>
        </w:tc>
      </w:tr>
      <w:tr w:rsidR="00F436F5" w:rsidRPr="00E60A51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287626DF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6780AF28" w:rsidR="00F436F5" w:rsidRPr="00A4711D" w:rsidRDefault="0066131E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6131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permiten las redes de participación?</w:t>
            </w:r>
          </w:p>
        </w:tc>
      </w:tr>
      <w:tr w:rsidR="00597DCD" w:rsidRPr="00E60A51" w14:paraId="24A2C86E" w14:textId="77777777" w:rsidTr="00285282">
        <w:trPr>
          <w:trHeight w:val="116"/>
        </w:trPr>
        <w:tc>
          <w:tcPr>
            <w:tcW w:w="1267" w:type="dxa"/>
          </w:tcPr>
          <w:p w14:paraId="70D1B1EB" w14:textId="5E139507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60C0A23" w:rsidR="00597DCD" w:rsidRPr="00E60A51" w:rsidRDefault="0066131E" w:rsidP="00597DCD">
            <w:pPr>
              <w:rPr>
                <w:rFonts w:eastAsia="Calibri"/>
                <w:sz w:val="20"/>
                <w:szCs w:val="20"/>
              </w:rPr>
            </w:pPr>
            <w:r w:rsidRPr="0066131E">
              <w:rPr>
                <w:rFonts w:eastAsia="Calibri"/>
                <w:sz w:val="20"/>
                <w:szCs w:val="20"/>
              </w:rPr>
              <w:t>Limitar decisiones</w:t>
            </w:r>
            <w:r w:rsidR="00C513C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46EDE064" w:rsidR="00597DCD" w:rsidRPr="00E60A51" w:rsidRDefault="0066131E" w:rsidP="00597DCD">
            <w:pPr>
              <w:rPr>
                <w:rFonts w:eastAsia="Calibri"/>
                <w:sz w:val="20"/>
                <w:szCs w:val="20"/>
              </w:rPr>
            </w:pPr>
            <w:r w:rsidRPr="0066131E">
              <w:rPr>
                <w:rFonts w:eastAsia="Calibri"/>
                <w:sz w:val="20"/>
                <w:szCs w:val="20"/>
              </w:rPr>
              <w:t>Articular actores y acciones</w:t>
            </w:r>
            <w:r w:rsidR="00C513C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69EDF13B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2EC649F3" w:rsidR="00597DCD" w:rsidRPr="00E03E9C" w:rsidRDefault="0066131E" w:rsidP="00597DCD">
            <w:pPr>
              <w:rPr>
                <w:rFonts w:eastAsia="Calibri"/>
                <w:sz w:val="20"/>
                <w:szCs w:val="20"/>
                <w:lang w:val="en-US"/>
              </w:rPr>
            </w:pPr>
            <w:r w:rsidRPr="0066131E">
              <w:rPr>
                <w:rFonts w:eastAsia="Calibri"/>
                <w:sz w:val="20"/>
                <w:szCs w:val="20"/>
              </w:rPr>
              <w:t>Aislar actores</w:t>
            </w:r>
            <w:r w:rsidR="00C513C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080FBF28" w:rsidR="00597DCD" w:rsidRPr="00E60A51" w:rsidRDefault="0066131E" w:rsidP="00597DCD">
            <w:pPr>
              <w:rPr>
                <w:rFonts w:eastAsia="Calibri"/>
                <w:sz w:val="20"/>
                <w:szCs w:val="20"/>
              </w:rPr>
            </w:pPr>
            <w:r w:rsidRPr="0066131E">
              <w:rPr>
                <w:rFonts w:eastAsia="Calibri"/>
                <w:sz w:val="20"/>
                <w:szCs w:val="20"/>
              </w:rPr>
              <w:t>Reducir comunicación</w:t>
            </w:r>
            <w:r w:rsidR="00C513C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7306FAC9" w:rsidR="00F436F5" w:rsidRPr="00E60A51" w:rsidRDefault="00943308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43308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Excelente. </w:t>
            </w:r>
            <w:r w:rsidR="0066131E" w:rsidRPr="0066131E">
              <w:rPr>
                <w:rFonts w:eastAsia="Calibri"/>
                <w:bCs/>
                <w:color w:val="000000" w:themeColor="text1"/>
                <w:sz w:val="20"/>
                <w:szCs w:val="20"/>
              </w:rPr>
              <w:t>Las redes fortalecen la cooperación y el trabajo conjunto.</w:t>
            </w:r>
          </w:p>
        </w:tc>
      </w:tr>
      <w:tr w:rsidR="00F436F5" w:rsidRPr="00E60A51" w14:paraId="3BE2FBD1" w14:textId="77777777" w:rsidTr="00E03E9C">
        <w:trPr>
          <w:trHeight w:val="485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57BDFC39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1ACC52FD" w:rsidR="00F436F5" w:rsidRPr="00A4711D" w:rsidRDefault="0066131E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66131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busca el control social?</w:t>
            </w:r>
          </w:p>
        </w:tc>
      </w:tr>
      <w:tr w:rsidR="00597DCD" w:rsidRPr="00E60A51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61B1E22B" w:rsidR="00597DCD" w:rsidRPr="00E60A51" w:rsidRDefault="0066131E" w:rsidP="00597DCD">
            <w:pPr>
              <w:rPr>
                <w:rFonts w:eastAsia="Calibri"/>
                <w:sz w:val="20"/>
                <w:szCs w:val="20"/>
              </w:rPr>
            </w:pPr>
            <w:r w:rsidRPr="0066131E">
              <w:rPr>
                <w:rFonts w:eastAsia="Calibri"/>
                <w:sz w:val="20"/>
                <w:szCs w:val="20"/>
              </w:rPr>
              <w:t>Diseñar estrategias</w:t>
            </w:r>
            <w:r w:rsidR="00764B9F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003E84EF" w:rsidR="00597DCD" w:rsidRPr="00E60A51" w:rsidRDefault="0066131E" w:rsidP="00597DCD">
            <w:pPr>
              <w:rPr>
                <w:rFonts w:eastAsia="Calibri"/>
                <w:sz w:val="20"/>
                <w:szCs w:val="20"/>
              </w:rPr>
            </w:pPr>
            <w:r w:rsidRPr="0066131E">
              <w:rPr>
                <w:rFonts w:eastAsia="Calibri"/>
                <w:sz w:val="20"/>
                <w:szCs w:val="20"/>
              </w:rPr>
              <w:t>Crear normas</w:t>
            </w:r>
            <w:r w:rsidR="00764B9F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4CFD62AE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797E7B38" w:rsidR="00597DCD" w:rsidRPr="00E60A51" w:rsidRDefault="0066131E" w:rsidP="00597DCD">
            <w:pPr>
              <w:rPr>
                <w:rFonts w:eastAsia="Calibri"/>
                <w:sz w:val="20"/>
                <w:szCs w:val="20"/>
              </w:rPr>
            </w:pPr>
            <w:r w:rsidRPr="0066131E">
              <w:rPr>
                <w:rFonts w:eastAsia="Calibri"/>
                <w:sz w:val="20"/>
                <w:szCs w:val="20"/>
              </w:rPr>
              <w:t>Vigilar la gestión en salud</w:t>
            </w:r>
            <w:r w:rsidR="00764B9F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6A8AB8" w14:textId="0D4CC71A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281F0A88" w:rsidR="00597DCD" w:rsidRPr="00195074" w:rsidRDefault="00764B9F" w:rsidP="00597DCD">
            <w:pPr>
              <w:rPr>
                <w:rFonts w:eastAsia="Calibri"/>
                <w:sz w:val="20"/>
                <w:szCs w:val="20"/>
                <w:lang w:val="en-US"/>
              </w:rPr>
            </w:pPr>
            <w:r>
              <w:rPr>
                <w:rFonts w:eastAsia="Calibri"/>
                <w:sz w:val="20"/>
                <w:szCs w:val="20"/>
              </w:rPr>
              <w:t>I</w:t>
            </w:r>
            <w:r w:rsidR="0066131E" w:rsidRPr="0066131E">
              <w:rPr>
                <w:rFonts w:eastAsia="Calibri"/>
                <w:sz w:val="20"/>
                <w:szCs w:val="20"/>
              </w:rPr>
              <w:t>nformar únicamente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09DE2745" w:rsidR="00F436F5" w:rsidRPr="00E60A51" w:rsidRDefault="00943308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43308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Correcto. </w:t>
            </w:r>
            <w:r w:rsidR="0066131E" w:rsidRPr="0066131E">
              <w:rPr>
                <w:rFonts w:eastAsia="Calibri"/>
                <w:bCs/>
                <w:color w:val="000000" w:themeColor="text1"/>
                <w:sz w:val="20"/>
                <w:szCs w:val="20"/>
              </w:rPr>
              <w:t>Permite supervisar y mejorar la gestión del sistema.</w:t>
            </w:r>
          </w:p>
        </w:tc>
      </w:tr>
      <w:tr w:rsidR="00F436F5" w:rsidRPr="00E60A51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2E81EDED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618D4E40" w:rsidR="00F436F5" w:rsidRPr="00195074" w:rsidRDefault="0066131E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66131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promueve la comunicación para el derecho a la salud?</w:t>
            </w:r>
          </w:p>
        </w:tc>
      </w:tr>
      <w:tr w:rsidR="00597DCD" w:rsidRPr="00E60A51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0C34D06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19DAA5DB" w:rsidR="00597DCD" w:rsidRPr="00E60A51" w:rsidRDefault="0066131E" w:rsidP="00597DCD">
            <w:pPr>
              <w:rPr>
                <w:rFonts w:eastAsia="Calibri"/>
                <w:sz w:val="20"/>
                <w:szCs w:val="20"/>
              </w:rPr>
            </w:pPr>
            <w:r w:rsidRPr="0066131E">
              <w:rPr>
                <w:rFonts w:eastAsia="Calibri"/>
                <w:sz w:val="20"/>
                <w:szCs w:val="20"/>
              </w:rPr>
              <w:t>Control institucional</w:t>
            </w:r>
            <w:r w:rsidR="002F26D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419853E" w:rsidR="00597DCD" w:rsidRPr="00E60A51" w:rsidRDefault="0066131E" w:rsidP="00597DCD">
            <w:pPr>
              <w:rPr>
                <w:rFonts w:eastAsia="Calibri"/>
                <w:sz w:val="20"/>
                <w:szCs w:val="20"/>
              </w:rPr>
            </w:pPr>
            <w:r w:rsidRPr="0066131E">
              <w:rPr>
                <w:rFonts w:eastAsia="Calibri"/>
                <w:sz w:val="20"/>
                <w:szCs w:val="20"/>
              </w:rPr>
              <w:t>Desinformación</w:t>
            </w:r>
            <w:r w:rsidR="002F26D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BE2BBE" w14:textId="6F1177B8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12198EB1" w:rsidR="00597DCD" w:rsidRPr="00E60A51" w:rsidRDefault="0066131E" w:rsidP="00597DCD">
            <w:pPr>
              <w:rPr>
                <w:rFonts w:eastAsia="Calibri"/>
                <w:sz w:val="20"/>
                <w:szCs w:val="20"/>
              </w:rPr>
            </w:pPr>
            <w:r w:rsidRPr="0066131E">
              <w:rPr>
                <w:rFonts w:eastAsia="Calibri"/>
                <w:sz w:val="20"/>
                <w:szCs w:val="20"/>
              </w:rPr>
              <w:t>Acceso y ejercicio del derecho</w:t>
            </w:r>
            <w:r w:rsidR="002F26D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A460A9" w14:textId="7FABA631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7983D6D1" w:rsidR="00597DCD" w:rsidRPr="00E60A51" w:rsidRDefault="0066131E" w:rsidP="00597DCD">
            <w:pPr>
              <w:rPr>
                <w:rFonts w:eastAsia="Calibri"/>
                <w:sz w:val="20"/>
                <w:szCs w:val="20"/>
              </w:rPr>
            </w:pPr>
            <w:r w:rsidRPr="0066131E">
              <w:rPr>
                <w:rFonts w:eastAsia="Calibri"/>
                <w:sz w:val="20"/>
                <w:szCs w:val="20"/>
              </w:rPr>
              <w:t>Exclusión</w:t>
            </w:r>
            <w:r w:rsidR="002F26D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AEE1D7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195074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195074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365611B3" w:rsidR="00F436F5" w:rsidRPr="00195074" w:rsidRDefault="00943308" w:rsidP="00597DC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43308">
              <w:rPr>
                <w:rFonts w:eastAsia="Calibri"/>
                <w:bCs/>
                <w:sz w:val="20"/>
                <w:szCs w:val="20"/>
              </w:rPr>
              <w:t xml:space="preserve">Excelente. </w:t>
            </w:r>
            <w:r w:rsidR="0066131E" w:rsidRPr="0066131E">
              <w:rPr>
                <w:rFonts w:eastAsia="Calibri"/>
                <w:bCs/>
                <w:sz w:val="20"/>
                <w:szCs w:val="20"/>
              </w:rPr>
              <w:t>La comunicación facilita el conocimiento y ejercicio del derecho.</w:t>
            </w:r>
          </w:p>
        </w:tc>
      </w:tr>
      <w:tr w:rsidR="00F436F5" w:rsidRPr="00E60A51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E60A51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038B3D3B" w14:textId="77777777" w:rsidR="0066131E" w:rsidRPr="0066131E" w:rsidRDefault="0066131E" w:rsidP="00661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US"/>
              </w:rPr>
            </w:pPr>
            <w:r w:rsidRPr="0066131E">
              <w:rPr>
                <w:rFonts w:eastAsia="Calibri"/>
                <w:color w:val="000000" w:themeColor="text1"/>
                <w:sz w:val="20"/>
                <w:szCs w:val="20"/>
                <w:lang w:val="es-US"/>
              </w:rPr>
              <w:t>¡Buen resultado! Ha demostrado comprensión de los procesos de participación social en salud, evidenciando su capacidad para analizar estrategias, actores y mecanismos que fortalecen la toma de decisiones en el territorio.</w:t>
            </w:r>
          </w:p>
          <w:p w14:paraId="674AF642" w14:textId="2EA6E1A0" w:rsidR="00943308" w:rsidRPr="00E60A51" w:rsidRDefault="00943308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436F5" w:rsidRPr="00E60A5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E60A5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11DF1EAE" w14:textId="77777777" w:rsidR="00DD0985" w:rsidRPr="00E60A51" w:rsidRDefault="00DD0985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E60A51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E60A51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5241C7" w:rsidRPr="00E60A51">
              <w:rPr>
                <w:rFonts w:eastAsia="Calibri"/>
                <w:b/>
                <w:color w:val="595959"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060DD993" w:rsidR="00A9514B" w:rsidRPr="00E60A51" w:rsidRDefault="00A4711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Laura Briguitte Perea Possos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7ADF2ED5" w:rsidR="00A9514B" w:rsidRPr="00E60A51" w:rsidRDefault="0066131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Marzo</w:t>
            </w:r>
            <w:r w:rsidR="00A4711D">
              <w:rPr>
                <w:rFonts w:eastAsia="Calibri"/>
                <w:b/>
                <w:color w:val="595959"/>
                <w:sz w:val="20"/>
                <w:szCs w:val="20"/>
              </w:rPr>
              <w:t xml:space="preserve"> de 2026</w:t>
            </w:r>
          </w:p>
        </w:tc>
      </w:tr>
      <w:tr w:rsidR="00C0495F" w:rsidRPr="00E60A51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E60A51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C85661" w:rsidRPr="00E60A51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="008E1685" w:rsidRPr="00E60A51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="00C85661"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 i</w:t>
            </w:r>
            <w:r w:rsidR="005D6C01" w:rsidRPr="00E60A51">
              <w:rPr>
                <w:rFonts w:eastAsia="Calibri"/>
                <w:b/>
                <w:color w:val="595959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6D7BBCF6" w:rsidR="00C0495F" w:rsidRPr="00E60A51" w:rsidRDefault="00AD63E6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Gloria Lida Alzate Suárez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4858235D" w:rsidR="00C0495F" w:rsidRPr="00E60A51" w:rsidRDefault="00AD63E6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Junio de 2026</w:t>
            </w:r>
          </w:p>
        </w:tc>
      </w:tr>
    </w:tbl>
    <w:p w14:paraId="12496B24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43AD9" w14:textId="77777777" w:rsidR="005152A8" w:rsidRDefault="005152A8">
      <w:pPr>
        <w:spacing w:line="240" w:lineRule="auto"/>
      </w:pPr>
      <w:r>
        <w:separator/>
      </w:r>
    </w:p>
  </w:endnote>
  <w:endnote w:type="continuationSeparator" w:id="0">
    <w:p w14:paraId="59E3674E" w14:textId="77777777" w:rsidR="005152A8" w:rsidRDefault="005152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49163" w14:textId="77777777" w:rsidR="005152A8" w:rsidRDefault="005152A8">
      <w:pPr>
        <w:spacing w:line="240" w:lineRule="auto"/>
      </w:pPr>
      <w:r>
        <w:separator/>
      </w:r>
    </w:p>
  </w:footnote>
  <w:footnote w:type="continuationSeparator" w:id="0">
    <w:p w14:paraId="2D91C898" w14:textId="77777777" w:rsidR="005152A8" w:rsidRDefault="005152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321658963">
    <w:abstractNumId w:val="1"/>
  </w:num>
  <w:num w:numId="2" w16cid:durableId="379133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713AC"/>
    <w:rsid w:val="00075BDE"/>
    <w:rsid w:val="0009090B"/>
    <w:rsid w:val="000C68FF"/>
    <w:rsid w:val="000C6C06"/>
    <w:rsid w:val="000D382B"/>
    <w:rsid w:val="000D6787"/>
    <w:rsid w:val="000E3ADC"/>
    <w:rsid w:val="000F0EFA"/>
    <w:rsid w:val="000F2C06"/>
    <w:rsid w:val="000F39CD"/>
    <w:rsid w:val="000F4AE3"/>
    <w:rsid w:val="00142FDD"/>
    <w:rsid w:val="00163898"/>
    <w:rsid w:val="0018141D"/>
    <w:rsid w:val="0018206A"/>
    <w:rsid w:val="0018472E"/>
    <w:rsid w:val="00195074"/>
    <w:rsid w:val="001B5182"/>
    <w:rsid w:val="001B5CD5"/>
    <w:rsid w:val="001C2159"/>
    <w:rsid w:val="001D65D0"/>
    <w:rsid w:val="001F0B68"/>
    <w:rsid w:val="00230CDA"/>
    <w:rsid w:val="00237367"/>
    <w:rsid w:val="00280A13"/>
    <w:rsid w:val="00285282"/>
    <w:rsid w:val="002C312D"/>
    <w:rsid w:val="002C72F8"/>
    <w:rsid w:val="002D3052"/>
    <w:rsid w:val="002E46FB"/>
    <w:rsid w:val="002F26D3"/>
    <w:rsid w:val="002F6858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402EE2"/>
    <w:rsid w:val="00407479"/>
    <w:rsid w:val="00450223"/>
    <w:rsid w:val="00455BED"/>
    <w:rsid w:val="004623C3"/>
    <w:rsid w:val="004666D8"/>
    <w:rsid w:val="00475EC9"/>
    <w:rsid w:val="00482C46"/>
    <w:rsid w:val="004860BB"/>
    <w:rsid w:val="004A00B2"/>
    <w:rsid w:val="004B7A66"/>
    <w:rsid w:val="004E274A"/>
    <w:rsid w:val="005152A8"/>
    <w:rsid w:val="005241C7"/>
    <w:rsid w:val="0057369A"/>
    <w:rsid w:val="0058457B"/>
    <w:rsid w:val="005861AB"/>
    <w:rsid w:val="00597DCD"/>
    <w:rsid w:val="005D6C01"/>
    <w:rsid w:val="005F2AFF"/>
    <w:rsid w:val="005F3907"/>
    <w:rsid w:val="005F52C4"/>
    <w:rsid w:val="00616AB3"/>
    <w:rsid w:val="00626669"/>
    <w:rsid w:val="00654A50"/>
    <w:rsid w:val="0066131E"/>
    <w:rsid w:val="006750A6"/>
    <w:rsid w:val="00684E23"/>
    <w:rsid w:val="006A05EF"/>
    <w:rsid w:val="006B1407"/>
    <w:rsid w:val="006C52FA"/>
    <w:rsid w:val="006D587A"/>
    <w:rsid w:val="006F219D"/>
    <w:rsid w:val="00701B54"/>
    <w:rsid w:val="00717201"/>
    <w:rsid w:val="007259E8"/>
    <w:rsid w:val="00725E57"/>
    <w:rsid w:val="00736566"/>
    <w:rsid w:val="00753C6A"/>
    <w:rsid w:val="0075648A"/>
    <w:rsid w:val="00763ED4"/>
    <w:rsid w:val="00764B9F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55180"/>
    <w:rsid w:val="00861F05"/>
    <w:rsid w:val="00862211"/>
    <w:rsid w:val="00886047"/>
    <w:rsid w:val="008954FF"/>
    <w:rsid w:val="008A7ACF"/>
    <w:rsid w:val="008B1661"/>
    <w:rsid w:val="008C7F34"/>
    <w:rsid w:val="008D6D38"/>
    <w:rsid w:val="008E1685"/>
    <w:rsid w:val="008E2C44"/>
    <w:rsid w:val="008E6807"/>
    <w:rsid w:val="008F5B68"/>
    <w:rsid w:val="008F7BC0"/>
    <w:rsid w:val="00902CCE"/>
    <w:rsid w:val="00917B02"/>
    <w:rsid w:val="00943308"/>
    <w:rsid w:val="00963ED9"/>
    <w:rsid w:val="00966C0B"/>
    <w:rsid w:val="00986BBA"/>
    <w:rsid w:val="009921BA"/>
    <w:rsid w:val="00996CB7"/>
    <w:rsid w:val="009A36D1"/>
    <w:rsid w:val="009B224D"/>
    <w:rsid w:val="009C2A48"/>
    <w:rsid w:val="009D1BF1"/>
    <w:rsid w:val="009D37F0"/>
    <w:rsid w:val="009F77A1"/>
    <w:rsid w:val="00A10B03"/>
    <w:rsid w:val="00A164C7"/>
    <w:rsid w:val="00A4711D"/>
    <w:rsid w:val="00A50801"/>
    <w:rsid w:val="00A92AA0"/>
    <w:rsid w:val="00A9514B"/>
    <w:rsid w:val="00AD2166"/>
    <w:rsid w:val="00AD367E"/>
    <w:rsid w:val="00AD63E6"/>
    <w:rsid w:val="00AE6C81"/>
    <w:rsid w:val="00AF040D"/>
    <w:rsid w:val="00AF6087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95B8A"/>
    <w:rsid w:val="00B97B69"/>
    <w:rsid w:val="00BA5C64"/>
    <w:rsid w:val="00BB561B"/>
    <w:rsid w:val="00BC631E"/>
    <w:rsid w:val="00BD183E"/>
    <w:rsid w:val="00BD53A3"/>
    <w:rsid w:val="00BE1AF5"/>
    <w:rsid w:val="00BE7AE1"/>
    <w:rsid w:val="00C03CA8"/>
    <w:rsid w:val="00C0495F"/>
    <w:rsid w:val="00C05A27"/>
    <w:rsid w:val="00C33AF7"/>
    <w:rsid w:val="00C513C9"/>
    <w:rsid w:val="00C57B0F"/>
    <w:rsid w:val="00C74727"/>
    <w:rsid w:val="00C85661"/>
    <w:rsid w:val="00C9016B"/>
    <w:rsid w:val="00CA2567"/>
    <w:rsid w:val="00CB0E87"/>
    <w:rsid w:val="00CD3981"/>
    <w:rsid w:val="00CE649B"/>
    <w:rsid w:val="00CF6CED"/>
    <w:rsid w:val="00D154B7"/>
    <w:rsid w:val="00D15EFF"/>
    <w:rsid w:val="00D16CEB"/>
    <w:rsid w:val="00D9536A"/>
    <w:rsid w:val="00D96770"/>
    <w:rsid w:val="00DB4C9E"/>
    <w:rsid w:val="00DD0985"/>
    <w:rsid w:val="00E03E9C"/>
    <w:rsid w:val="00E23F58"/>
    <w:rsid w:val="00E26DED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2AA1"/>
    <w:rsid w:val="00F70AE9"/>
    <w:rsid w:val="00F76581"/>
    <w:rsid w:val="00F8073A"/>
    <w:rsid w:val="00F97BD8"/>
    <w:rsid w:val="00FF5790"/>
    <w:rsid w:val="1F57DB93"/>
    <w:rsid w:val="285D68A6"/>
    <w:rsid w:val="2C127166"/>
    <w:rsid w:val="301E4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B4C9E"/>
    <w:rPr>
      <w:rFonts w:ascii="Times New Roman" w:hAnsi="Times New Roman" w:cs="Times New Roman"/>
      <w:sz w:val="24"/>
      <w:szCs w:val="24"/>
    </w:rPr>
  </w:style>
  <w:style w:type="paragraph" w:customStyle="1" w:styleId="Normal0">
    <w:name w:val="Normal0"/>
    <w:basedOn w:val="Normal"/>
    <w:uiPriority w:val="1"/>
    <w:qFormat/>
    <w:rsid w:val="285D68A6"/>
    <w:rPr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3B379EF-A8A1-47AC-A2D3-819E62268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1556</Words>
  <Characters>8564</Characters>
  <Application>Microsoft Office Word</Application>
  <DocSecurity>0</DocSecurity>
  <Lines>71</Lines>
  <Paragraphs>20</Paragraphs>
  <ScaleCrop>false</ScaleCrop>
  <Company/>
  <LinksUpToDate>false</LinksUpToDate>
  <CharactersWithSpaces>10100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Gloria Alzate</cp:lastModifiedBy>
  <cp:revision>22</cp:revision>
  <dcterms:created xsi:type="dcterms:W3CDTF">2026-02-06T13:34:00Z</dcterms:created>
  <dcterms:modified xsi:type="dcterms:W3CDTF">2026-06-04T12:49:00Z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