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E967" w14:textId="77777777" w:rsidR="00780268" w:rsidRPr="00AD15D1" w:rsidRDefault="00780268" w:rsidP="00780268">
      <w:pPr>
        <w:jc w:val="center"/>
        <w:rPr>
          <w:b/>
        </w:rPr>
      </w:pPr>
      <w:r w:rsidRPr="00AD15D1">
        <w:rPr>
          <w:b/>
        </w:rPr>
        <w:t>GUION INTRODUCCIÓN COMPONENTE FORMATIVO 01</w:t>
      </w:r>
    </w:p>
    <w:p w14:paraId="2118AC4F" w14:textId="759660F6" w:rsidR="00780268" w:rsidRDefault="00780268" w:rsidP="00780268">
      <w:pPr>
        <w:jc w:val="center"/>
        <w:rPr>
          <w:b/>
        </w:rPr>
      </w:pPr>
      <w:r w:rsidRPr="00AD15D1">
        <w:t>Título del video:</w:t>
      </w:r>
      <w:r w:rsidRPr="00AD15D1">
        <w:rPr>
          <w:b/>
        </w:rPr>
        <w:t xml:space="preserve"> </w:t>
      </w:r>
      <w:r w:rsidR="009F7FE6">
        <w:rPr>
          <w:b/>
        </w:rPr>
        <w:t>Alcance y procedimiento de la valoración de apoyos</w:t>
      </w:r>
    </w:p>
    <w:p w14:paraId="1EFA97CF" w14:textId="77777777" w:rsidR="00EC2C65" w:rsidRDefault="00EC2C65" w:rsidP="00780268">
      <w:pPr>
        <w:jc w:val="center"/>
        <w:rPr>
          <w:b/>
        </w:rPr>
      </w:pPr>
    </w:p>
    <w:p w14:paraId="4BFCA4A9" w14:textId="232305E8" w:rsidR="00EC2C65" w:rsidRDefault="00EC2C65" w:rsidP="00EC2C65">
      <w:r>
        <w:t>TOTAL PALABRAS: 2</w:t>
      </w:r>
      <w:r w:rsidR="003370C0">
        <w:t>05</w:t>
      </w:r>
    </w:p>
    <w:p w14:paraId="77BDEB66" w14:textId="77777777" w:rsidR="00EC2C65" w:rsidRDefault="00EC2C65" w:rsidP="00780268">
      <w:pPr>
        <w:jc w:val="center"/>
        <w:rPr>
          <w:b/>
        </w:rPr>
      </w:pPr>
    </w:p>
    <w:tbl>
      <w:tblPr>
        <w:tblpPr w:leftFromText="141" w:rightFromText="141" w:vertAnchor="text" w:tblpX="-861" w:tblpY="-1416"/>
        <w:tblW w:w="1118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59"/>
        <w:gridCol w:w="4536"/>
        <w:gridCol w:w="2694"/>
      </w:tblGrid>
      <w:tr w:rsidR="00EC2C65" w:rsidRPr="00EC2C65" w14:paraId="007D1580" w14:textId="77777777" w:rsidTr="003B55F8">
        <w:trPr>
          <w:trHeight w:val="583"/>
        </w:trPr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282AA8" w14:textId="77777777" w:rsidR="00EC2C65" w:rsidRPr="00EC2C65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bookmarkStart w:id="0" w:name="_Hlk206582510"/>
            <w:r w:rsidRPr="00EC2C65">
              <w:rPr>
                <w:rFonts w:ascii="Arial" w:hAnsi="Arial" w:cs="Arial"/>
                <w:b/>
                <w:bCs/>
                <w:lang w:val="es-CO"/>
              </w:rPr>
              <w:lastRenderedPageBreak/>
              <w:t>Imagen sugerida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94C9E" w14:textId="77777777" w:rsidR="00EC2C65" w:rsidRPr="00EC2C65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EC2C65">
              <w:rPr>
                <w:rFonts w:ascii="Arial" w:hAnsi="Arial" w:cs="Arial"/>
                <w:b/>
                <w:bCs/>
                <w:lang w:val="es-CO"/>
              </w:rPr>
              <w:t xml:space="preserve">Texto/Voz en </w:t>
            </w:r>
            <w:r w:rsidRPr="00EC2C65">
              <w:rPr>
                <w:rFonts w:ascii="Arial" w:hAnsi="Arial" w:cs="Arial"/>
                <w:b/>
                <w:bCs/>
                <w:i/>
                <w:lang w:val="es-CO"/>
              </w:rPr>
              <w:t>off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D1E37" w14:textId="77777777" w:rsidR="00EC2C65" w:rsidRPr="00EC2C65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EC2C65">
              <w:rPr>
                <w:rFonts w:ascii="Arial" w:hAnsi="Arial" w:cs="Arial"/>
                <w:b/>
                <w:bCs/>
                <w:lang w:val="es-CO"/>
              </w:rPr>
              <w:t>Texto en pantalla</w:t>
            </w:r>
          </w:p>
        </w:tc>
      </w:tr>
      <w:tr w:rsidR="00EC2C65" w:rsidRPr="00EC2C65" w14:paraId="4745F325" w14:textId="77777777" w:rsidTr="003B55F8">
        <w:trPr>
          <w:trHeight w:val="583"/>
        </w:trPr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A1BD72" w14:textId="347F90A9" w:rsidR="000D61E9" w:rsidRPr="00EC2C65" w:rsidRDefault="000D61E9" w:rsidP="000D61E9">
            <w:pPr>
              <w:rPr>
                <w:rFonts w:ascii="Arial" w:hAnsi="Arial" w:cs="Arial"/>
              </w:rPr>
            </w:pPr>
            <w:r w:rsidRPr="00EC2C65">
              <w:rPr>
                <w:rFonts w:ascii="Arial" w:hAnsi="Arial" w:cs="Arial"/>
                <w:highlight w:val="yellow"/>
              </w:rPr>
              <w:t xml:space="preserve">Escena </w:t>
            </w:r>
            <w:r>
              <w:rPr>
                <w:rFonts w:ascii="Arial" w:hAnsi="Arial" w:cs="Arial"/>
              </w:rPr>
              <w:t>1</w:t>
            </w:r>
          </w:p>
          <w:p w14:paraId="0C322430" w14:textId="77777777" w:rsidR="000D61E9" w:rsidRDefault="000D61E9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lang w:val="es-CO" w:eastAsia="es-ES_tradnl"/>
              </w:rPr>
            </w:pPr>
          </w:p>
          <w:p w14:paraId="5BFFBA7A" w14:textId="77777777" w:rsidR="000D61E9" w:rsidRDefault="000D61E9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lang w:val="es-CO" w:eastAsia="es-ES_tradnl"/>
              </w:rPr>
            </w:pPr>
          </w:p>
          <w:p w14:paraId="24898719" w14:textId="7AA30B91" w:rsidR="00EC2C65" w:rsidRDefault="009A1634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lang w:val="es-CO" w:eastAsia="es-ES_tradnl"/>
              </w:rPr>
            </w:pPr>
            <w:r>
              <w:rPr>
                <w:noProof/>
              </w:rPr>
              <w:drawing>
                <wp:inline distT="0" distB="0" distL="0" distR="0" wp14:anchorId="48A50851" wp14:editId="428BD846">
                  <wp:extent cx="2331085" cy="1270000"/>
                  <wp:effectExtent l="0" t="0" r="0" b="6350"/>
                  <wp:docPr id="14191891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39D43E" w14:textId="77777777" w:rsidR="00F23D8E" w:rsidRDefault="00F23D8E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lang w:val="es-CO" w:eastAsia="es-ES_tradnl"/>
              </w:rPr>
            </w:pPr>
          </w:p>
          <w:p w14:paraId="59CE1FF9" w14:textId="6C6B7361" w:rsidR="00F23D8E" w:rsidRPr="00F23D8E" w:rsidRDefault="00F23D8E" w:rsidP="00F23D8E">
            <w:pPr>
              <w:rPr>
                <w:rFonts w:ascii="Arial" w:hAnsi="Arial" w:cs="Arial"/>
              </w:rPr>
            </w:pPr>
            <w:r w:rsidRPr="00F23D8E">
              <w:rPr>
                <w:rFonts w:ascii="Arial" w:hAnsi="Arial" w:cs="Arial"/>
              </w:rPr>
              <w:t xml:space="preserve">Fuente de la imagen: </w:t>
            </w:r>
            <w:hyperlink r:id="rId10" w:anchor="fromView=search&amp;page=1&amp;position=2&amp;uuid=a467eff1-a343-423c-a126-4a9f61d77e6e&amp;query=Interdisciplinariedad+ilustraci%C3%B3n" w:history="1">
              <w:r w:rsidRPr="00F23D8E">
                <w:rPr>
                  <w:rStyle w:val="Hipervnculo"/>
                  <w:rFonts w:ascii="Arial" w:hAnsi="Arial" w:cs="Arial"/>
                </w:rPr>
                <w:t>https://www.freepik.es/vector-gratis/concepto-ilustracion-terapia-grupo_9907641.htm#fromView=search&amp;page=1&amp;position=2&amp;uuid=a467eff1-a343-423c-a126-4a9f61d77e6e&amp;query=Interdisciplinariedad+ilustraci%C3%B3n</w:t>
              </w:r>
            </w:hyperlink>
          </w:p>
          <w:p w14:paraId="62959195" w14:textId="30F24858" w:rsidR="00F23D8E" w:rsidRPr="00EC2C65" w:rsidRDefault="00F23D8E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9B3A4B" w14:textId="65AA7676" w:rsidR="00EC2C65" w:rsidRPr="00762EDE" w:rsidRDefault="00F07BD7" w:rsidP="00762EDE">
            <w:pPr>
              <w:rPr>
                <w:rFonts w:ascii="Arial" w:hAnsi="Arial" w:cs="Arial"/>
              </w:rPr>
            </w:pPr>
            <w:r w:rsidRPr="00754BEE">
              <w:rPr>
                <w:rFonts w:ascii="Arial" w:hAnsi="Arial" w:cs="Arial"/>
                <w:sz w:val="20"/>
                <w:szCs w:val="20"/>
              </w:rPr>
              <w:t>En e</w:t>
            </w:r>
            <w:r>
              <w:rPr>
                <w:rFonts w:ascii="Arial" w:hAnsi="Arial" w:cs="Arial"/>
                <w:sz w:val="20"/>
                <w:szCs w:val="20"/>
              </w:rPr>
              <w:t>l presente</w:t>
            </w:r>
            <w:r w:rsidRPr="00754BEE">
              <w:rPr>
                <w:rFonts w:ascii="Arial" w:hAnsi="Arial" w:cs="Arial"/>
                <w:sz w:val="20"/>
                <w:szCs w:val="20"/>
              </w:rPr>
              <w:t xml:space="preserve"> componente formativo se aborda el </w:t>
            </w:r>
            <w:r w:rsidRPr="00754BEE">
              <w:rPr>
                <w:rFonts w:ascii="Arial" w:hAnsi="Arial" w:cs="Arial"/>
                <w:b/>
                <w:bCs/>
                <w:sz w:val="20"/>
                <w:szCs w:val="20"/>
              </w:rPr>
              <w:t>concepto de valoración de apoyos</w:t>
            </w:r>
            <w:r w:rsidRPr="00754BEE">
              <w:rPr>
                <w:rFonts w:ascii="Arial" w:hAnsi="Arial" w:cs="Arial"/>
                <w:sz w:val="20"/>
                <w:szCs w:val="20"/>
              </w:rPr>
              <w:t xml:space="preserve"> y sus </w:t>
            </w:r>
            <w:r w:rsidRPr="00754BEE">
              <w:rPr>
                <w:rFonts w:ascii="Arial" w:hAnsi="Arial" w:cs="Arial"/>
                <w:b/>
                <w:bCs/>
                <w:sz w:val="20"/>
                <w:szCs w:val="20"/>
              </w:rPr>
              <w:t>principales antecedentes normativos</w:t>
            </w:r>
            <w:r w:rsidRPr="00754BE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85ACCF" w14:textId="77777777" w:rsidR="00EC2C65" w:rsidRDefault="009A1634" w:rsidP="003B55F8">
            <w:pPr>
              <w:pStyle w:val="Sinespaciado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b/>
                <w:bCs/>
                <w:lang w:val="es-CO"/>
              </w:rPr>
              <w:t xml:space="preserve">Concepto </w:t>
            </w:r>
            <w:r w:rsidR="00126820">
              <w:rPr>
                <w:rFonts w:ascii="Arial" w:hAnsi="Arial" w:cs="Arial"/>
                <w:b/>
                <w:bCs/>
                <w:lang w:val="es-CO"/>
              </w:rPr>
              <w:t xml:space="preserve">de </w:t>
            </w:r>
            <w:r>
              <w:rPr>
                <w:rFonts w:ascii="Arial" w:hAnsi="Arial" w:cs="Arial"/>
                <w:b/>
                <w:bCs/>
                <w:lang w:val="es-CO"/>
              </w:rPr>
              <w:t>valoración de apoyos.</w:t>
            </w:r>
            <w:r w:rsidR="00EC2C65" w:rsidRPr="00A37E3F">
              <w:rPr>
                <w:rFonts w:ascii="Arial" w:hAnsi="Arial" w:cs="Arial"/>
                <w:lang w:val="es-CO"/>
              </w:rPr>
              <w:t> </w:t>
            </w:r>
          </w:p>
          <w:p w14:paraId="1C39C0A3" w14:textId="77777777" w:rsidR="00126820" w:rsidRDefault="00126820" w:rsidP="003B55F8">
            <w:pPr>
              <w:pStyle w:val="Sinespaciado"/>
              <w:rPr>
                <w:rFonts w:ascii="Arial" w:hAnsi="Arial" w:cs="Arial"/>
                <w:lang w:val="es-CO"/>
              </w:rPr>
            </w:pPr>
          </w:p>
          <w:p w14:paraId="7C183213" w14:textId="4FAB043B" w:rsidR="00126820" w:rsidRPr="00EC2C65" w:rsidRDefault="00126820" w:rsidP="003B55F8">
            <w:pPr>
              <w:pStyle w:val="Sinespaciado"/>
              <w:rPr>
                <w:rFonts w:ascii="Arial" w:eastAsia="Arial" w:hAnsi="Arial" w:cs="Arial"/>
                <w:b/>
                <w:bCs/>
                <w:i/>
                <w:iCs/>
                <w:highlight w:val="yellow"/>
                <w:lang w:val="es-CO"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  <w:r w:rsidRPr="00126820">
              <w:rPr>
                <w:rFonts w:ascii="Arial" w:hAnsi="Arial" w:cs="Arial"/>
                <w:b/>
                <w:bCs/>
              </w:rPr>
              <w:t>ntecedentes normativos.</w:t>
            </w:r>
          </w:p>
        </w:tc>
      </w:tr>
      <w:tr w:rsidR="00EC2C65" w:rsidRPr="00EC2C65" w14:paraId="0AFAACAC" w14:textId="77777777" w:rsidTr="003B55F8">
        <w:trPr>
          <w:trHeight w:val="583"/>
        </w:trPr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EA08B4" w14:textId="77777777" w:rsidR="000D61E9" w:rsidRDefault="000D61E9" w:rsidP="003B55F8">
            <w:pPr>
              <w:pStyle w:val="Sinespaciado"/>
              <w:rPr>
                <w:rFonts w:ascii="Arial" w:eastAsia="Cambria" w:hAnsi="Arial" w:cs="Arial"/>
                <w:lang w:val="es-CO" w:eastAsia="es-ES_tradnl"/>
              </w:rPr>
            </w:pPr>
          </w:p>
          <w:p w14:paraId="2A9AB224" w14:textId="05FC79B7" w:rsidR="000D61E9" w:rsidRDefault="000D61E9" w:rsidP="003B55F8">
            <w:pPr>
              <w:pStyle w:val="Sinespaciado"/>
              <w:rPr>
                <w:rFonts w:ascii="Arial" w:eastAsia="Cambria" w:hAnsi="Arial" w:cs="Arial"/>
                <w:lang w:val="es-CO" w:eastAsia="es-ES_tradnl"/>
              </w:rPr>
            </w:pPr>
            <w:r w:rsidRPr="000D61E9">
              <w:rPr>
                <w:rFonts w:ascii="Arial" w:eastAsia="Cambria" w:hAnsi="Arial" w:cs="Arial"/>
                <w:highlight w:val="yellow"/>
                <w:lang w:val="es-CO" w:eastAsia="es-ES_tradnl"/>
              </w:rPr>
              <w:t xml:space="preserve">Escena </w:t>
            </w:r>
            <w:r>
              <w:rPr>
                <w:rFonts w:ascii="Arial" w:eastAsia="Cambria" w:hAnsi="Arial" w:cs="Arial"/>
                <w:lang w:val="es-CO" w:eastAsia="es-ES_tradnl"/>
              </w:rPr>
              <w:t>2</w:t>
            </w:r>
          </w:p>
          <w:p w14:paraId="71BA1DAB" w14:textId="745CE3C3" w:rsidR="00091F3D" w:rsidRDefault="00F23D8E" w:rsidP="003B55F8">
            <w:pPr>
              <w:pStyle w:val="Sinespaciado"/>
              <w:rPr>
                <w:rFonts w:ascii="Arial" w:eastAsia="Cambria" w:hAnsi="Arial" w:cs="Arial"/>
                <w:highlight w:val="yellow"/>
                <w:lang w:val="es-CO" w:eastAsia="es-ES_tradnl"/>
              </w:rPr>
            </w:pPr>
            <w:r>
              <w:rPr>
                <w:noProof/>
              </w:rPr>
              <w:drawing>
                <wp:inline distT="0" distB="0" distL="0" distR="0" wp14:anchorId="68909E08" wp14:editId="38E660DD">
                  <wp:extent cx="2331085" cy="1545590"/>
                  <wp:effectExtent l="0" t="0" r="0" b="0"/>
                  <wp:docPr id="193534507" name="Imagen 5" descr="Apoyo natural - Plena inclus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poyo natural - Plena inclusió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54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A7AEF4" w14:textId="77777777" w:rsidR="00F23D8E" w:rsidRDefault="00F23D8E" w:rsidP="003B55F8">
            <w:pPr>
              <w:pStyle w:val="Sinespaciado"/>
              <w:rPr>
                <w:rFonts w:ascii="Arial" w:eastAsia="Cambria" w:hAnsi="Arial" w:cs="Arial"/>
                <w:highlight w:val="yellow"/>
                <w:lang w:val="es-CO" w:eastAsia="es-ES_tradnl"/>
              </w:rPr>
            </w:pPr>
          </w:p>
          <w:p w14:paraId="13AC911B" w14:textId="6CE2861F" w:rsidR="00F23D8E" w:rsidRPr="00EC2C65" w:rsidRDefault="00F23D8E" w:rsidP="003B55F8">
            <w:pPr>
              <w:pStyle w:val="Sinespaciado"/>
              <w:rPr>
                <w:rFonts w:ascii="Arial" w:eastAsia="Cambria" w:hAnsi="Arial" w:cs="Arial"/>
                <w:highlight w:val="yellow"/>
                <w:lang w:val="es-CO" w:eastAsia="es-ES_tradnl"/>
              </w:rPr>
            </w:pPr>
            <w:r w:rsidRPr="00F23D8E">
              <w:rPr>
                <w:rFonts w:ascii="Arial" w:hAnsi="Arial" w:cs="Arial"/>
                <w:lang w:val="es-CO"/>
              </w:rPr>
              <w:t>Fuente de la imagen:  https://encrypted-tbn0.gstatic.com/images?q=tbn:ANd9GcTmSRbBW34B7TPgW2IbyV3gbJwH-lP0Vg_sdw&amp;s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28698D" w14:textId="77777777" w:rsidR="00F07BD7" w:rsidRPr="00754BEE" w:rsidRDefault="00F07BD7" w:rsidP="00F07BD7">
            <w:pPr>
              <w:rPr>
                <w:rFonts w:ascii="Arial" w:hAnsi="Arial" w:cs="Arial"/>
                <w:sz w:val="20"/>
                <w:szCs w:val="20"/>
              </w:rPr>
            </w:pPr>
            <w:r w:rsidRPr="00754BEE">
              <w:rPr>
                <w:rFonts w:ascii="Arial" w:hAnsi="Arial" w:cs="Arial"/>
                <w:sz w:val="20"/>
                <w:szCs w:val="20"/>
              </w:rPr>
              <w:t xml:space="preserve">Asimismo, se presentan las </w:t>
            </w:r>
            <w:r w:rsidRPr="00754BEE">
              <w:rPr>
                <w:rFonts w:ascii="Arial" w:hAnsi="Arial" w:cs="Arial"/>
                <w:b/>
                <w:bCs/>
                <w:sz w:val="20"/>
                <w:szCs w:val="20"/>
              </w:rPr>
              <w:t>habilidades esenciales que debe tener una persona facilitadora de apoyos</w:t>
            </w:r>
            <w:r w:rsidRPr="00754BEE">
              <w:rPr>
                <w:rFonts w:ascii="Arial" w:hAnsi="Arial" w:cs="Arial"/>
                <w:sz w:val="20"/>
                <w:szCs w:val="20"/>
              </w:rPr>
              <w:t xml:space="preserve">, entre las que se destacan: el conocimiento sobre discapacidad, el dominio de la normativa vigente, la comprensión de los diferentes tipos de apoyos y el reconocimiento de la autonomía y la autodeterminación de las personas con discapacidad como </w:t>
            </w:r>
            <w:r w:rsidRPr="00754BEE">
              <w:rPr>
                <w:rFonts w:ascii="Arial" w:hAnsi="Arial" w:cs="Arial"/>
                <w:b/>
                <w:bCs/>
                <w:sz w:val="20"/>
                <w:szCs w:val="20"/>
              </w:rPr>
              <w:t>sujetos plenos de derechos</w:t>
            </w:r>
            <w:r w:rsidRPr="00754BE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E477BB8" w14:textId="14D568F6" w:rsidR="00EC2C65" w:rsidRPr="00EC2C65" w:rsidRDefault="00EC2C65" w:rsidP="003B55F8">
            <w:pPr>
              <w:pStyle w:val="Sinespaciado"/>
              <w:rPr>
                <w:rFonts w:ascii="Arial" w:eastAsia="Cambria" w:hAnsi="Arial" w:cs="Arial"/>
                <w:color w:val="FF0000"/>
                <w:lang w:val="es-CO"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ED6439" w14:textId="77777777" w:rsidR="00EC2C65" w:rsidRDefault="00F23D8E" w:rsidP="00F23D8E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  <w:r>
              <w:rPr>
                <w:rFonts w:ascii="Arial" w:hAnsi="Arial" w:cs="Arial"/>
                <w:b/>
                <w:bCs/>
                <w:lang w:val="es-CO"/>
              </w:rPr>
              <w:t xml:space="preserve">Habilidades </w:t>
            </w:r>
            <w:r w:rsidR="00126820" w:rsidRPr="00D049AC">
              <w:rPr>
                <w:rFonts w:ascii="Arial" w:hAnsi="Arial" w:cs="Arial"/>
                <w:b/>
                <w:bCs/>
                <w:lang w:val="es-CO"/>
              </w:rPr>
              <w:t xml:space="preserve"> esenciales de una persona facilitadora de apoyos</w:t>
            </w:r>
          </w:p>
          <w:p w14:paraId="78E3B601" w14:textId="77777777" w:rsidR="00126820" w:rsidRDefault="00126820" w:rsidP="00F23D8E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</w:p>
          <w:p w14:paraId="5B13C121" w14:textId="77777777" w:rsidR="00126820" w:rsidRPr="00126820" w:rsidRDefault="00126820" w:rsidP="00F23D8E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  <w:r w:rsidRPr="00126820">
              <w:rPr>
                <w:rFonts w:ascii="Arial" w:hAnsi="Arial" w:cs="Arial"/>
                <w:b/>
                <w:bCs/>
                <w:lang w:val="es-CO"/>
              </w:rPr>
              <w:t>Conocimiento sobre discapacidad</w:t>
            </w:r>
          </w:p>
          <w:p w14:paraId="2FF7EE52" w14:textId="77777777" w:rsidR="00126820" w:rsidRPr="00126820" w:rsidRDefault="00126820" w:rsidP="00F23D8E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</w:p>
          <w:p w14:paraId="68FE553C" w14:textId="77777777" w:rsidR="00126820" w:rsidRPr="00126820" w:rsidRDefault="00126820" w:rsidP="00F23D8E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  <w:r w:rsidRPr="00126820">
              <w:rPr>
                <w:rFonts w:ascii="Arial" w:hAnsi="Arial" w:cs="Arial"/>
                <w:b/>
                <w:bCs/>
                <w:lang w:val="es-CO"/>
              </w:rPr>
              <w:t>Normativa vigente</w:t>
            </w:r>
          </w:p>
          <w:p w14:paraId="066B4494" w14:textId="77777777" w:rsidR="00126820" w:rsidRPr="00126820" w:rsidRDefault="00126820" w:rsidP="00F23D8E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</w:p>
          <w:p w14:paraId="59A009B3" w14:textId="77777777" w:rsidR="00126820" w:rsidRDefault="00126820" w:rsidP="00F23D8E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  <w:r w:rsidRPr="00126820">
              <w:rPr>
                <w:rFonts w:ascii="Arial" w:hAnsi="Arial" w:cs="Arial"/>
                <w:b/>
                <w:bCs/>
                <w:lang w:val="es-CO"/>
              </w:rPr>
              <w:t>Tipos de apoyos</w:t>
            </w:r>
          </w:p>
          <w:p w14:paraId="1AA1E9D8" w14:textId="77777777" w:rsidR="00126820" w:rsidRDefault="00126820" w:rsidP="00F23D8E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</w:p>
          <w:p w14:paraId="6E2F1C05" w14:textId="77777777" w:rsidR="00126820" w:rsidRDefault="00126820" w:rsidP="00F23D8E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  <w:r w:rsidRPr="00126820">
              <w:rPr>
                <w:rFonts w:ascii="Arial" w:hAnsi="Arial" w:cs="Arial"/>
                <w:b/>
                <w:bCs/>
                <w:lang w:val="es-CO"/>
              </w:rPr>
              <w:t>Autonomía y autodeterminación</w:t>
            </w:r>
          </w:p>
          <w:p w14:paraId="2660C292" w14:textId="77777777" w:rsidR="00126820" w:rsidRDefault="00126820" w:rsidP="00F23D8E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</w:p>
          <w:p w14:paraId="7762238C" w14:textId="23B3E0A3" w:rsidR="00126820" w:rsidRPr="00126820" w:rsidRDefault="00126820" w:rsidP="00F23D8E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  <w:r w:rsidRPr="00126820">
              <w:rPr>
                <w:rFonts w:ascii="Arial" w:hAnsi="Arial" w:cs="Arial"/>
                <w:b/>
                <w:bCs/>
                <w:lang w:val="es-CO"/>
              </w:rPr>
              <w:t>Sujetos plenos de derechos</w:t>
            </w:r>
          </w:p>
        </w:tc>
      </w:tr>
      <w:tr w:rsidR="00EC2C65" w:rsidRPr="00EC2C65" w14:paraId="227DCE51" w14:textId="77777777" w:rsidTr="003B55F8">
        <w:trPr>
          <w:trHeight w:val="583"/>
        </w:trPr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399286" w14:textId="21F9649C" w:rsidR="006D03E0" w:rsidRDefault="000D61E9" w:rsidP="003B55F8">
            <w:pPr>
              <w:pStyle w:val="Sinespaciado"/>
              <w:rPr>
                <w:rFonts w:ascii="Arial" w:hAnsi="Arial" w:cs="Arial"/>
                <w:bCs/>
                <w:lang w:val="es-CO"/>
              </w:rPr>
            </w:pPr>
            <w:r w:rsidRPr="000D61E9">
              <w:rPr>
                <w:rFonts w:ascii="Arial" w:hAnsi="Arial" w:cs="Arial"/>
                <w:bCs/>
                <w:highlight w:val="yellow"/>
                <w:lang w:val="es-CO"/>
              </w:rPr>
              <w:t xml:space="preserve">Escena </w:t>
            </w:r>
            <w:r>
              <w:rPr>
                <w:rFonts w:ascii="Arial" w:hAnsi="Arial" w:cs="Arial"/>
                <w:bCs/>
                <w:lang w:val="es-CO"/>
              </w:rPr>
              <w:t>3</w:t>
            </w:r>
          </w:p>
          <w:p w14:paraId="36E5CE82" w14:textId="77777777" w:rsidR="00EC2C65" w:rsidRDefault="006D03E0" w:rsidP="003B55F8">
            <w:pPr>
              <w:pStyle w:val="Sinespaciado"/>
              <w:rPr>
                <w:rFonts w:ascii="Arial" w:hAnsi="Arial" w:cs="Arial"/>
                <w:bCs/>
                <w:lang w:val="es-CO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4896E3" wp14:editId="30EE819A">
                  <wp:extent cx="2066925" cy="2209800"/>
                  <wp:effectExtent l="0" t="0" r="9525" b="0"/>
                  <wp:docPr id="623813255" name="Imagen 8" descr="Flujo De Proceso Circular De Tres Pasos Imagen de archivo - Ilustración de  idea, azul: 187781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Flujo De Proceso Circular De Tres Pasos Imagen de archivo - Ilustración de  idea, azul: 187781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7C2A0F" w14:textId="439751B8" w:rsidR="006D03E0" w:rsidRPr="00EC2C65" w:rsidRDefault="006D03E0" w:rsidP="003B55F8">
            <w:pPr>
              <w:pStyle w:val="Sinespaciado"/>
              <w:rPr>
                <w:rFonts w:ascii="Arial" w:hAnsi="Arial" w:cs="Arial"/>
                <w:bCs/>
                <w:lang w:val="es-CO"/>
              </w:rPr>
            </w:pPr>
            <w:r>
              <w:rPr>
                <w:rFonts w:ascii="Arial" w:hAnsi="Arial" w:cs="Arial"/>
                <w:bCs/>
                <w:lang w:val="es-CO"/>
              </w:rPr>
              <w:t xml:space="preserve">Fuente de la imagen: </w:t>
            </w:r>
            <w:r w:rsidRPr="006D03E0">
              <w:rPr>
                <w:rFonts w:ascii="Arial" w:hAnsi="Arial" w:cs="Arial"/>
                <w:bCs/>
                <w:lang w:val="es-CO"/>
              </w:rPr>
              <w:t>https://es.dreamstime.com/flujo-de-proceso-circular-tres-pasos-colorido-image187781125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8501AD" w14:textId="77777777" w:rsidR="00F07BD7" w:rsidRPr="00754BEE" w:rsidRDefault="00F07BD7" w:rsidP="00F07BD7">
            <w:pPr>
              <w:rPr>
                <w:rFonts w:ascii="Arial" w:hAnsi="Arial" w:cs="Arial"/>
                <w:sz w:val="20"/>
                <w:szCs w:val="20"/>
              </w:rPr>
            </w:pPr>
            <w:r w:rsidRPr="00754BEE">
              <w:rPr>
                <w:rFonts w:ascii="Arial" w:hAnsi="Arial" w:cs="Arial"/>
                <w:sz w:val="20"/>
                <w:szCs w:val="20"/>
              </w:rPr>
              <w:lastRenderedPageBreak/>
              <w:t xml:space="preserve">Posteriormente, se describe de manera detallada el </w:t>
            </w:r>
            <w:r w:rsidRPr="00754BEE">
              <w:rPr>
                <w:rFonts w:ascii="Arial" w:hAnsi="Arial" w:cs="Arial"/>
                <w:b/>
                <w:bCs/>
                <w:sz w:val="20"/>
                <w:szCs w:val="20"/>
              </w:rPr>
              <w:t>proceso técnico de valoración de apoyos</w:t>
            </w:r>
            <w:r w:rsidRPr="00754BEE">
              <w:rPr>
                <w:rFonts w:ascii="Arial" w:hAnsi="Arial" w:cs="Arial"/>
                <w:sz w:val="20"/>
                <w:szCs w:val="20"/>
              </w:rPr>
              <w:t xml:space="preserve">, que incluye etapas como la </w:t>
            </w:r>
            <w:r w:rsidRPr="00754BEE">
              <w:rPr>
                <w:rFonts w:ascii="Arial" w:hAnsi="Arial" w:cs="Arial"/>
                <w:b/>
                <w:bCs/>
                <w:sz w:val="20"/>
                <w:szCs w:val="20"/>
              </w:rPr>
              <w:t>solicitud</w:t>
            </w:r>
            <w:r w:rsidRPr="00754BEE">
              <w:rPr>
                <w:rFonts w:ascii="Arial" w:hAnsi="Arial" w:cs="Arial"/>
                <w:sz w:val="20"/>
                <w:szCs w:val="20"/>
              </w:rPr>
              <w:t xml:space="preserve">, la </w:t>
            </w:r>
            <w:r w:rsidRPr="00754BEE">
              <w:rPr>
                <w:rFonts w:ascii="Arial" w:hAnsi="Arial" w:cs="Arial"/>
                <w:b/>
                <w:bCs/>
                <w:sz w:val="20"/>
                <w:szCs w:val="20"/>
              </w:rPr>
              <w:t>preparación y aprestamiento</w:t>
            </w:r>
            <w:r w:rsidRPr="00754BEE">
              <w:rPr>
                <w:rFonts w:ascii="Arial" w:hAnsi="Arial" w:cs="Arial"/>
                <w:sz w:val="20"/>
                <w:szCs w:val="20"/>
              </w:rPr>
              <w:t xml:space="preserve"> con sus consideraciones previas, y finalmente, la </w:t>
            </w:r>
            <w:r w:rsidRPr="00754BEE">
              <w:rPr>
                <w:rFonts w:ascii="Arial" w:hAnsi="Arial" w:cs="Arial"/>
                <w:b/>
                <w:bCs/>
                <w:sz w:val="20"/>
                <w:szCs w:val="20"/>
              </w:rPr>
              <w:t>entrevista</w:t>
            </w:r>
            <w:r w:rsidRPr="00754BEE">
              <w:rPr>
                <w:rFonts w:ascii="Arial" w:hAnsi="Arial" w:cs="Arial"/>
                <w:sz w:val="20"/>
                <w:szCs w:val="20"/>
              </w:rPr>
              <w:t>, concebida como un espacio integral de diálogo y análisis.</w:t>
            </w:r>
          </w:p>
          <w:p w14:paraId="3DCF39D4" w14:textId="3692BDBA" w:rsidR="006D03E0" w:rsidRPr="006D03E0" w:rsidRDefault="006D03E0" w:rsidP="006D03E0">
            <w:pPr>
              <w:rPr>
                <w:rFonts w:ascii="Arial" w:hAnsi="Arial" w:cs="Arial"/>
              </w:rPr>
            </w:pP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EC1A99" w14:textId="77777777" w:rsidR="00EC2C65" w:rsidRDefault="00D049AC" w:rsidP="006D03E0">
            <w:pPr>
              <w:pStyle w:val="Sinespaciado"/>
              <w:rPr>
                <w:rFonts w:ascii="Arial" w:hAnsi="Arial" w:cs="Arial"/>
                <w:b/>
                <w:lang w:val="es-CO"/>
              </w:rPr>
            </w:pPr>
            <w:r w:rsidRPr="00D049AC">
              <w:rPr>
                <w:rFonts w:ascii="Arial" w:hAnsi="Arial" w:cs="Arial"/>
                <w:b/>
                <w:lang w:val="es-CO"/>
              </w:rPr>
              <w:t>Proceso técnico de la valoración de apoyos</w:t>
            </w:r>
          </w:p>
          <w:p w14:paraId="033B95C8" w14:textId="77777777" w:rsidR="00126820" w:rsidRDefault="00126820" w:rsidP="006D03E0">
            <w:pPr>
              <w:pStyle w:val="Sinespaciado"/>
              <w:rPr>
                <w:rFonts w:ascii="Arial" w:hAnsi="Arial" w:cs="Arial"/>
                <w:b/>
                <w:lang w:val="es-CO"/>
              </w:rPr>
            </w:pPr>
          </w:p>
          <w:p w14:paraId="46E1AE18" w14:textId="77777777" w:rsidR="00126820" w:rsidRDefault="00126820" w:rsidP="006D03E0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  <w:r w:rsidRPr="00126820">
              <w:rPr>
                <w:rFonts w:ascii="Arial" w:hAnsi="Arial" w:cs="Arial"/>
                <w:b/>
                <w:bCs/>
                <w:lang w:val="es-CO"/>
              </w:rPr>
              <w:t>La solicitud</w:t>
            </w:r>
          </w:p>
          <w:p w14:paraId="22A07BAE" w14:textId="77777777" w:rsidR="00126820" w:rsidRPr="00126820" w:rsidRDefault="00126820" w:rsidP="006D03E0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</w:p>
          <w:p w14:paraId="1993E38B" w14:textId="77777777" w:rsidR="00126820" w:rsidRDefault="00126820" w:rsidP="006D03E0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  <w:r w:rsidRPr="00126820">
              <w:rPr>
                <w:rFonts w:ascii="Arial" w:hAnsi="Arial" w:cs="Arial"/>
                <w:b/>
                <w:bCs/>
                <w:lang w:val="es-CO"/>
              </w:rPr>
              <w:t xml:space="preserve">La preparación </w:t>
            </w:r>
          </w:p>
          <w:p w14:paraId="2C8CEECA" w14:textId="77777777" w:rsidR="00126820" w:rsidRPr="00126820" w:rsidRDefault="00126820" w:rsidP="006D03E0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</w:p>
          <w:p w14:paraId="744CE734" w14:textId="77777777" w:rsidR="00126820" w:rsidRDefault="00126820" w:rsidP="006D03E0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  <w:r w:rsidRPr="00126820">
              <w:rPr>
                <w:rFonts w:ascii="Arial" w:hAnsi="Arial" w:cs="Arial"/>
                <w:b/>
                <w:bCs/>
                <w:lang w:val="es-CO"/>
              </w:rPr>
              <w:t>El aprestamiento</w:t>
            </w:r>
          </w:p>
          <w:p w14:paraId="777E8A88" w14:textId="77777777" w:rsidR="00126820" w:rsidRDefault="00126820" w:rsidP="006D03E0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</w:p>
          <w:p w14:paraId="51EA3EF3" w14:textId="26C45C38" w:rsidR="00126820" w:rsidRPr="00126820" w:rsidRDefault="00126820" w:rsidP="006D03E0">
            <w:pPr>
              <w:pStyle w:val="Sinespaciado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bCs/>
                <w:lang w:val="es-CO"/>
              </w:rPr>
              <w:lastRenderedPageBreak/>
              <w:t>Entrevista</w:t>
            </w:r>
          </w:p>
        </w:tc>
      </w:tr>
      <w:tr w:rsidR="00EC2C65" w:rsidRPr="00EC2C65" w14:paraId="14770DC6" w14:textId="77777777" w:rsidTr="003B55F8">
        <w:trPr>
          <w:trHeight w:val="583"/>
        </w:trPr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1CA7BA" w14:textId="4CF6AB4C" w:rsidR="000D61E9" w:rsidRDefault="000D61E9" w:rsidP="003B55F8">
            <w:pPr>
              <w:pStyle w:val="Sinespaciado"/>
              <w:rPr>
                <w:rFonts w:ascii="Arial" w:eastAsia="Cambria" w:hAnsi="Arial" w:cs="Arial"/>
                <w:color w:val="FF0000"/>
                <w:lang w:val="es-CO" w:eastAsia="es-ES_tradnl"/>
              </w:rPr>
            </w:pPr>
            <w:r w:rsidRPr="000D61E9">
              <w:rPr>
                <w:rFonts w:ascii="Arial" w:eastAsia="Cambria" w:hAnsi="Arial" w:cs="Arial"/>
                <w:color w:val="FF0000"/>
                <w:highlight w:val="yellow"/>
                <w:lang w:val="es-CO" w:eastAsia="es-ES_tradnl"/>
              </w:rPr>
              <w:lastRenderedPageBreak/>
              <w:t xml:space="preserve">Escena </w:t>
            </w:r>
            <w:r>
              <w:rPr>
                <w:rFonts w:ascii="Arial" w:eastAsia="Cambria" w:hAnsi="Arial" w:cs="Arial"/>
                <w:color w:val="FF0000"/>
                <w:lang w:val="es-CO" w:eastAsia="es-ES_tradnl"/>
              </w:rPr>
              <w:t>4</w:t>
            </w:r>
          </w:p>
          <w:p w14:paraId="646FEA17" w14:textId="77777777" w:rsidR="000D61E9" w:rsidRDefault="000D61E9" w:rsidP="003B55F8">
            <w:pPr>
              <w:pStyle w:val="Sinespaciado"/>
              <w:rPr>
                <w:rFonts w:ascii="Arial" w:eastAsia="Cambria" w:hAnsi="Arial" w:cs="Arial"/>
                <w:color w:val="FF0000"/>
                <w:lang w:val="es-CO" w:eastAsia="es-ES_tradnl"/>
              </w:rPr>
            </w:pPr>
          </w:p>
          <w:p w14:paraId="71E4EC6A" w14:textId="77777777" w:rsidR="000D61E9" w:rsidRDefault="000D61E9" w:rsidP="003B55F8">
            <w:pPr>
              <w:pStyle w:val="Sinespaciado"/>
              <w:rPr>
                <w:rFonts w:ascii="Arial" w:eastAsia="Cambria" w:hAnsi="Arial" w:cs="Arial"/>
                <w:color w:val="FF0000"/>
                <w:lang w:val="es-CO" w:eastAsia="es-ES_tradnl"/>
              </w:rPr>
            </w:pPr>
          </w:p>
          <w:p w14:paraId="243348CB" w14:textId="34746F77" w:rsidR="00EC2C65" w:rsidRDefault="00D049AC" w:rsidP="003B55F8">
            <w:pPr>
              <w:pStyle w:val="Sinespaciado"/>
              <w:rPr>
                <w:rFonts w:ascii="Arial" w:eastAsia="Cambria" w:hAnsi="Arial" w:cs="Arial"/>
                <w:color w:val="FF0000"/>
                <w:lang w:val="es-CO" w:eastAsia="es-ES_tradnl"/>
              </w:rPr>
            </w:pPr>
            <w:r>
              <w:rPr>
                <w:noProof/>
              </w:rPr>
              <w:drawing>
                <wp:inline distT="0" distB="0" distL="0" distR="0" wp14:anchorId="50491BAD" wp14:editId="369C1A56">
                  <wp:extent cx="2331085" cy="1305560"/>
                  <wp:effectExtent l="0" t="0" r="0" b="8890"/>
                  <wp:docPr id="1376819422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30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9F8C3" w14:textId="77777777" w:rsidR="00D049AC" w:rsidRDefault="00D049AC" w:rsidP="003B55F8">
            <w:pPr>
              <w:pStyle w:val="Sinespaciado"/>
              <w:rPr>
                <w:rFonts w:ascii="Arial" w:eastAsia="Cambria" w:hAnsi="Arial" w:cs="Arial"/>
                <w:color w:val="FF0000"/>
                <w:lang w:val="es-CO" w:eastAsia="es-ES_tradnl"/>
              </w:rPr>
            </w:pPr>
          </w:p>
          <w:p w14:paraId="7FF5298A" w14:textId="2123D62C" w:rsidR="00D049AC" w:rsidRPr="00EC2C65" w:rsidRDefault="00D049AC" w:rsidP="003B55F8">
            <w:pPr>
              <w:pStyle w:val="Sinespaciado"/>
              <w:rPr>
                <w:rFonts w:ascii="Arial" w:eastAsia="Cambria" w:hAnsi="Arial" w:cs="Arial"/>
                <w:color w:val="FF0000"/>
                <w:lang w:val="es-CO" w:eastAsia="es-ES_tradnl"/>
              </w:rPr>
            </w:pPr>
            <w:r w:rsidRPr="00D049AC">
              <w:rPr>
                <w:rFonts w:ascii="Arial" w:eastAsia="Cambria" w:hAnsi="Arial" w:cs="Arial"/>
                <w:color w:val="000000" w:themeColor="text1"/>
                <w:lang w:val="es-CO" w:eastAsia="es-ES_tradnl"/>
              </w:rPr>
              <w:t>https://encrypted-tbn0.gstatic.com/images?q=tbn:ANd9GcQpVXpg0l2DStXfEar3GCUDWInTuRLX4V8BLg&amp;s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4C7E6F" w14:textId="77777777" w:rsidR="00F07BD7" w:rsidRPr="00754BEE" w:rsidRDefault="00F07BD7" w:rsidP="00F07BD7">
            <w:pPr>
              <w:rPr>
                <w:rFonts w:ascii="Arial" w:hAnsi="Arial" w:cs="Arial"/>
                <w:sz w:val="20"/>
                <w:szCs w:val="20"/>
              </w:rPr>
            </w:pPr>
            <w:r w:rsidRPr="00754BEE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754BEE">
              <w:rPr>
                <w:rFonts w:ascii="Arial" w:hAnsi="Arial" w:cs="Arial"/>
                <w:b/>
                <w:bCs/>
                <w:sz w:val="20"/>
                <w:szCs w:val="20"/>
              </w:rPr>
              <w:t>entrevista de valoración de apoyos</w:t>
            </w:r>
            <w:r w:rsidRPr="00754BEE">
              <w:rPr>
                <w:rFonts w:ascii="Arial" w:hAnsi="Arial" w:cs="Arial"/>
                <w:sz w:val="20"/>
                <w:szCs w:val="20"/>
              </w:rPr>
              <w:t xml:space="preserve"> permite explorar aspectos relacionados con la familia, la salud, el patrimonio, el trabajo y la participación ciudadana. Su propósito es </w:t>
            </w:r>
            <w:r w:rsidRPr="00754BEE">
              <w:rPr>
                <w:rFonts w:ascii="Arial" w:hAnsi="Arial" w:cs="Arial"/>
                <w:b/>
                <w:bCs/>
                <w:sz w:val="20"/>
                <w:szCs w:val="20"/>
              </w:rPr>
              <w:t>identificar las decisiones en las que la persona con discapacidad requiere apoyos específicos</w:t>
            </w:r>
            <w:r w:rsidRPr="00754BEE">
              <w:rPr>
                <w:rFonts w:ascii="Arial" w:hAnsi="Arial" w:cs="Arial"/>
                <w:sz w:val="20"/>
                <w:szCs w:val="20"/>
              </w:rPr>
              <w:t xml:space="preserve"> para ejercer plenamente sus derechos.</w:t>
            </w:r>
          </w:p>
          <w:p w14:paraId="7B477FDA" w14:textId="717A84FB" w:rsidR="00D049AC" w:rsidRPr="00EC2C65" w:rsidRDefault="00D049AC" w:rsidP="00D049AC">
            <w:pPr>
              <w:pStyle w:val="Normal1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6B32FA" w14:textId="01E69DBD" w:rsidR="00EC2C65" w:rsidRDefault="00126820" w:rsidP="00D049AC">
            <w:pPr>
              <w:pStyle w:val="Sinespaciado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La e</w:t>
            </w:r>
            <w:r w:rsidR="00D049AC" w:rsidRPr="00D049AC">
              <w:rPr>
                <w:rFonts w:ascii="Arial" w:hAnsi="Arial" w:cs="Arial"/>
                <w:b/>
                <w:lang w:val="es-CO"/>
              </w:rPr>
              <w:t>ntrevista de valoración de apoyos</w:t>
            </w:r>
          </w:p>
          <w:p w14:paraId="57FC5910" w14:textId="77777777" w:rsidR="00126820" w:rsidRDefault="00126820" w:rsidP="00D049AC">
            <w:pPr>
              <w:pStyle w:val="Sinespaciado"/>
              <w:rPr>
                <w:rFonts w:ascii="Arial" w:hAnsi="Arial" w:cs="Arial"/>
                <w:b/>
                <w:lang w:val="es-CO"/>
              </w:rPr>
            </w:pPr>
          </w:p>
          <w:p w14:paraId="11380862" w14:textId="77777777" w:rsidR="00126820" w:rsidRPr="00F07BD7" w:rsidRDefault="00126820" w:rsidP="00D049AC">
            <w:pPr>
              <w:pStyle w:val="Sinespaciado"/>
              <w:rPr>
                <w:rFonts w:ascii="Arial" w:eastAsia="Arial" w:hAnsi="Arial" w:cs="Arial"/>
                <w:b/>
                <w:bCs/>
                <w:lang w:val="es-CO"/>
              </w:rPr>
            </w:pPr>
            <w:r w:rsidRPr="00F07BD7">
              <w:rPr>
                <w:rFonts w:ascii="Arial" w:eastAsia="Arial" w:hAnsi="Arial" w:cs="Arial"/>
                <w:b/>
                <w:bCs/>
                <w:lang w:val="es-CO"/>
              </w:rPr>
              <w:t>Permite indagar asuntos</w:t>
            </w:r>
          </w:p>
          <w:p w14:paraId="733EFEBB" w14:textId="77777777" w:rsidR="00126820" w:rsidRPr="00F07BD7" w:rsidRDefault="00126820" w:rsidP="00D049AC">
            <w:pPr>
              <w:pStyle w:val="Sinespaciado"/>
              <w:rPr>
                <w:rFonts w:ascii="Arial" w:eastAsia="Arial" w:hAnsi="Arial" w:cs="Arial"/>
                <w:b/>
                <w:bCs/>
                <w:lang w:val="es-CO"/>
              </w:rPr>
            </w:pPr>
          </w:p>
          <w:p w14:paraId="0E3D4306" w14:textId="00CBADA0" w:rsidR="00126820" w:rsidRPr="00F07BD7" w:rsidRDefault="00126820" w:rsidP="00D049AC">
            <w:pPr>
              <w:pStyle w:val="Sinespaciado"/>
              <w:rPr>
                <w:rFonts w:ascii="Arial" w:eastAsia="Arial" w:hAnsi="Arial" w:cs="Arial"/>
                <w:b/>
                <w:bCs/>
                <w:lang w:val="es-CO"/>
              </w:rPr>
            </w:pPr>
            <w:r w:rsidRPr="00F07BD7">
              <w:rPr>
                <w:rFonts w:ascii="Arial" w:eastAsia="Arial" w:hAnsi="Arial" w:cs="Arial"/>
                <w:b/>
                <w:bCs/>
                <w:lang w:val="es-CO"/>
              </w:rPr>
              <w:t>Familia</w:t>
            </w:r>
          </w:p>
          <w:p w14:paraId="60056B27" w14:textId="77777777" w:rsidR="00126820" w:rsidRPr="00F07BD7" w:rsidRDefault="00126820" w:rsidP="00D049AC">
            <w:pPr>
              <w:pStyle w:val="Sinespaciado"/>
              <w:rPr>
                <w:rFonts w:ascii="Arial" w:eastAsia="Arial" w:hAnsi="Arial" w:cs="Arial"/>
                <w:b/>
                <w:bCs/>
                <w:lang w:val="es-CO"/>
              </w:rPr>
            </w:pPr>
          </w:p>
          <w:p w14:paraId="71DDADF2" w14:textId="77777777" w:rsidR="00126820" w:rsidRPr="00126820" w:rsidRDefault="00126820" w:rsidP="00D049AC">
            <w:pPr>
              <w:pStyle w:val="Sinespaciado"/>
              <w:rPr>
                <w:rFonts w:ascii="Arial" w:eastAsia="Arial" w:hAnsi="Arial" w:cs="Arial"/>
                <w:b/>
                <w:bCs/>
                <w:lang w:val="es-CO"/>
              </w:rPr>
            </w:pPr>
            <w:r w:rsidRPr="00126820">
              <w:rPr>
                <w:rFonts w:ascii="Arial" w:eastAsia="Arial" w:hAnsi="Arial" w:cs="Arial"/>
                <w:b/>
                <w:bCs/>
                <w:lang w:val="es-CO"/>
              </w:rPr>
              <w:t>Salud</w:t>
            </w:r>
          </w:p>
          <w:p w14:paraId="58E4222D" w14:textId="77777777" w:rsidR="00126820" w:rsidRPr="00126820" w:rsidRDefault="00126820" w:rsidP="00D049AC">
            <w:pPr>
              <w:pStyle w:val="Sinespaciado"/>
              <w:rPr>
                <w:rFonts w:ascii="Arial" w:eastAsia="Arial" w:hAnsi="Arial" w:cs="Arial"/>
                <w:b/>
                <w:bCs/>
                <w:lang w:val="es-CO"/>
              </w:rPr>
            </w:pPr>
          </w:p>
          <w:p w14:paraId="442A7CD4" w14:textId="51EDCBFC" w:rsidR="00126820" w:rsidRPr="00126820" w:rsidRDefault="00126820" w:rsidP="00D049AC">
            <w:pPr>
              <w:pStyle w:val="Sinespaciado"/>
              <w:rPr>
                <w:rFonts w:ascii="Arial" w:eastAsia="Arial" w:hAnsi="Arial" w:cs="Arial"/>
                <w:b/>
                <w:bCs/>
                <w:lang w:val="es-CO"/>
              </w:rPr>
            </w:pPr>
            <w:r w:rsidRPr="00126820">
              <w:rPr>
                <w:rFonts w:ascii="Arial" w:eastAsia="Arial" w:hAnsi="Arial" w:cs="Arial"/>
                <w:b/>
                <w:bCs/>
                <w:lang w:val="es-CO"/>
              </w:rPr>
              <w:t>Patrimonio</w:t>
            </w:r>
          </w:p>
          <w:p w14:paraId="72C6ACE8" w14:textId="77777777" w:rsidR="00126820" w:rsidRPr="00126820" w:rsidRDefault="00126820" w:rsidP="00D049AC">
            <w:pPr>
              <w:pStyle w:val="Sinespaciado"/>
              <w:rPr>
                <w:rFonts w:ascii="Arial" w:eastAsia="Arial" w:hAnsi="Arial" w:cs="Arial"/>
                <w:b/>
                <w:bCs/>
                <w:lang w:val="es-CO"/>
              </w:rPr>
            </w:pPr>
          </w:p>
          <w:p w14:paraId="5166725F" w14:textId="77777777" w:rsidR="00126820" w:rsidRPr="00126820" w:rsidRDefault="00126820" w:rsidP="00D049AC">
            <w:pPr>
              <w:pStyle w:val="Sinespaciado"/>
              <w:rPr>
                <w:rFonts w:ascii="Arial" w:eastAsia="Arial" w:hAnsi="Arial" w:cs="Arial"/>
                <w:b/>
                <w:bCs/>
                <w:lang w:val="es-CO"/>
              </w:rPr>
            </w:pPr>
            <w:r w:rsidRPr="00126820">
              <w:rPr>
                <w:rFonts w:ascii="Arial" w:eastAsia="Arial" w:hAnsi="Arial" w:cs="Arial"/>
                <w:b/>
                <w:bCs/>
                <w:lang w:val="es-CO"/>
              </w:rPr>
              <w:t xml:space="preserve">Trabajo </w:t>
            </w:r>
          </w:p>
          <w:p w14:paraId="2D2C792E" w14:textId="77777777" w:rsidR="00126820" w:rsidRPr="00126820" w:rsidRDefault="00126820" w:rsidP="00D049AC">
            <w:pPr>
              <w:pStyle w:val="Sinespaciado"/>
              <w:rPr>
                <w:rFonts w:ascii="Arial" w:eastAsia="Arial" w:hAnsi="Arial" w:cs="Arial"/>
                <w:b/>
                <w:bCs/>
                <w:lang w:val="es-CO"/>
              </w:rPr>
            </w:pPr>
          </w:p>
          <w:p w14:paraId="0100BD9E" w14:textId="012707E4" w:rsidR="00126820" w:rsidRPr="00126820" w:rsidRDefault="00126820" w:rsidP="00D049AC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  <w:r w:rsidRPr="00126820">
              <w:rPr>
                <w:rFonts w:ascii="Arial" w:eastAsia="Arial" w:hAnsi="Arial" w:cs="Arial"/>
                <w:b/>
                <w:bCs/>
                <w:lang w:val="es-CO"/>
              </w:rPr>
              <w:t>Participación ciudadana</w:t>
            </w:r>
          </w:p>
        </w:tc>
      </w:tr>
      <w:tr w:rsidR="00EC2C65" w:rsidRPr="00EC2C65" w14:paraId="3F90C6AE" w14:textId="77777777" w:rsidTr="003B55F8">
        <w:trPr>
          <w:trHeight w:val="583"/>
        </w:trPr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F3303A" w14:textId="5FB916EF" w:rsidR="000D61E9" w:rsidRDefault="000D61E9" w:rsidP="003B55F8">
            <w:pPr>
              <w:rPr>
                <w:rFonts w:ascii="Arial" w:hAnsi="Arial" w:cs="Arial"/>
                <w:color w:val="FF0000"/>
              </w:rPr>
            </w:pPr>
            <w:r w:rsidRPr="000D61E9">
              <w:rPr>
                <w:rFonts w:ascii="Arial" w:hAnsi="Arial" w:cs="Arial"/>
                <w:color w:val="FF0000"/>
                <w:highlight w:val="yellow"/>
              </w:rPr>
              <w:t xml:space="preserve">Escena </w:t>
            </w:r>
            <w:r>
              <w:rPr>
                <w:rFonts w:ascii="Arial" w:hAnsi="Arial" w:cs="Arial"/>
                <w:color w:val="FF0000"/>
              </w:rPr>
              <w:t>5</w:t>
            </w:r>
          </w:p>
          <w:p w14:paraId="5947B7B3" w14:textId="79C54152" w:rsidR="000D61E9" w:rsidRDefault="000D61E9" w:rsidP="003B55F8">
            <w:pPr>
              <w:rPr>
                <w:rFonts w:ascii="Arial" w:hAnsi="Arial" w:cs="Arial"/>
                <w:color w:val="FF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E5B800" wp14:editId="5DCF6E3F">
                  <wp:extent cx="2331085" cy="1883410"/>
                  <wp:effectExtent l="0" t="0" r="0" b="2540"/>
                  <wp:docPr id="507609378" name="Imagen 13" descr="Adultos Mayores Con Walker Ancianos Discapacitados Y Hombres Voluntarios  Que Ayudan Ilustración del Vector - Ilustración de caridad, cuidador:  223428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Adultos Mayores Con Walker Ancianos Discapacitados Y Hombres Voluntarios  Que Ayudan Ilustración del Vector - Ilustración de caridad, cuidador:  223428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88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8858C2" w14:textId="11CB76DA" w:rsidR="00D049AC" w:rsidRPr="000D61E9" w:rsidRDefault="000D61E9" w:rsidP="003B55F8">
            <w:pPr>
              <w:rPr>
                <w:rFonts w:ascii="Arial" w:hAnsi="Arial" w:cs="Arial"/>
                <w:color w:val="000000" w:themeColor="text1"/>
              </w:rPr>
            </w:pPr>
            <w:r w:rsidRPr="000D61E9">
              <w:rPr>
                <w:rFonts w:ascii="Arial" w:hAnsi="Arial" w:cs="Arial"/>
                <w:color w:val="000000" w:themeColor="text1"/>
              </w:rPr>
              <w:t>https://es.dreamstime.com/adultos-mayores-con-walker-ancianos-discapacitados-y-hombres-voluntarios-que-ayudan-mensajero-de-apoyo-social-ciudadano-edad-image223428364</w:t>
            </w:r>
          </w:p>
          <w:p w14:paraId="2C5D0FC1" w14:textId="77777777" w:rsidR="00D049AC" w:rsidRDefault="00D049AC" w:rsidP="003B55F8">
            <w:pPr>
              <w:rPr>
                <w:rFonts w:ascii="Arial" w:hAnsi="Arial" w:cs="Arial"/>
                <w:color w:val="FF0000"/>
              </w:rPr>
            </w:pPr>
          </w:p>
          <w:p w14:paraId="63BA7D19" w14:textId="77777777" w:rsidR="00D049AC" w:rsidRDefault="00D049AC" w:rsidP="003B55F8">
            <w:pPr>
              <w:rPr>
                <w:rFonts w:ascii="Arial" w:hAnsi="Arial" w:cs="Arial"/>
                <w:color w:val="FF0000"/>
              </w:rPr>
            </w:pPr>
          </w:p>
          <w:p w14:paraId="0D10F3B5" w14:textId="5EB37BB0" w:rsidR="00D049AC" w:rsidRPr="00EC2C65" w:rsidRDefault="00D049AC" w:rsidP="003B55F8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41424B" w14:textId="3223A938" w:rsidR="00F07BD7" w:rsidRPr="00754BEE" w:rsidRDefault="00F07BD7" w:rsidP="00F07BD7">
            <w:pPr>
              <w:rPr>
                <w:rFonts w:ascii="Arial" w:hAnsi="Arial" w:cs="Arial"/>
                <w:sz w:val="20"/>
                <w:szCs w:val="20"/>
              </w:rPr>
            </w:pPr>
            <w:r w:rsidRPr="00754BEE">
              <w:rPr>
                <w:rFonts w:ascii="Arial" w:hAnsi="Arial" w:cs="Arial"/>
                <w:sz w:val="20"/>
                <w:szCs w:val="20"/>
              </w:rPr>
              <w:lastRenderedPageBreak/>
              <w:t xml:space="preserve">A partir de esta información, es posible determinar de manera más precisa </w:t>
            </w:r>
            <w:r w:rsidRPr="00754BEE">
              <w:rPr>
                <w:rFonts w:ascii="Arial" w:hAnsi="Arial" w:cs="Arial"/>
                <w:b/>
                <w:bCs/>
                <w:sz w:val="20"/>
                <w:szCs w:val="20"/>
              </w:rPr>
              <w:t>el tipo de apoyos necesarios</w:t>
            </w:r>
            <w:r w:rsidRPr="00754BEE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773B7C95" w14:textId="272749A7" w:rsidR="00EC2C65" w:rsidRPr="00EC2C65" w:rsidRDefault="00EC2C65" w:rsidP="003B55F8">
            <w:pPr>
              <w:pStyle w:val="Sinespaciado"/>
              <w:rPr>
                <w:rFonts w:ascii="Arial" w:eastAsia="Arial" w:hAnsi="Arial" w:cs="Arial"/>
                <w:lang w:val="es-CO"/>
              </w:rPr>
            </w:pP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CF9D1B" w14:textId="7A4938ED" w:rsidR="00EC2C65" w:rsidRDefault="00126820" w:rsidP="003B55F8">
            <w:pPr>
              <w:pStyle w:val="Sinespaciado"/>
              <w:rPr>
                <w:rFonts w:ascii="Arial" w:eastAsia="Arial" w:hAnsi="Arial" w:cs="Arial"/>
                <w:b/>
                <w:lang w:val="es-CO"/>
              </w:rPr>
            </w:pPr>
            <w:r>
              <w:rPr>
                <w:rFonts w:ascii="Arial" w:eastAsia="Arial" w:hAnsi="Arial" w:cs="Arial"/>
                <w:b/>
                <w:lang w:val="es-CO"/>
              </w:rPr>
              <w:t>Entrevista</w:t>
            </w:r>
          </w:p>
          <w:p w14:paraId="1EBE3535" w14:textId="77777777" w:rsidR="00126820" w:rsidRDefault="00126820" w:rsidP="003B55F8">
            <w:pPr>
              <w:pStyle w:val="Sinespaciado"/>
              <w:rPr>
                <w:rFonts w:ascii="Arial" w:eastAsia="Arial" w:hAnsi="Arial" w:cs="Arial"/>
                <w:b/>
                <w:lang w:val="es-CO"/>
              </w:rPr>
            </w:pPr>
          </w:p>
          <w:p w14:paraId="090B68F6" w14:textId="32A4F4D1" w:rsidR="00126820" w:rsidRDefault="00126820" w:rsidP="003B55F8">
            <w:pPr>
              <w:pStyle w:val="Sinespaciado"/>
              <w:rPr>
                <w:rFonts w:ascii="Arial" w:eastAsia="Arial" w:hAnsi="Arial" w:cs="Arial"/>
                <w:b/>
                <w:lang w:val="es-CO"/>
              </w:rPr>
            </w:pPr>
            <w:r>
              <w:rPr>
                <w:rFonts w:ascii="Arial" w:eastAsia="Arial" w:hAnsi="Arial" w:cs="Arial"/>
                <w:b/>
                <w:lang w:val="es-CO"/>
              </w:rPr>
              <w:t>Tipo de apoyos</w:t>
            </w:r>
          </w:p>
          <w:p w14:paraId="4F714EFF" w14:textId="77777777" w:rsidR="00126820" w:rsidRDefault="00126820" w:rsidP="003B55F8">
            <w:pPr>
              <w:pStyle w:val="Sinespaciado"/>
              <w:rPr>
                <w:rFonts w:ascii="Arial" w:eastAsia="Arial" w:hAnsi="Arial" w:cs="Arial"/>
                <w:b/>
                <w:lang w:val="es-CO"/>
              </w:rPr>
            </w:pPr>
          </w:p>
          <w:p w14:paraId="4BEB2D39" w14:textId="4AE75D1A" w:rsidR="00126820" w:rsidRPr="00126820" w:rsidRDefault="00126820" w:rsidP="003B55F8">
            <w:pPr>
              <w:pStyle w:val="Sinespaciado"/>
              <w:rPr>
                <w:rFonts w:ascii="Arial" w:eastAsia="Arial" w:hAnsi="Arial" w:cs="Arial"/>
                <w:b/>
                <w:bCs/>
                <w:lang w:val="es-CO"/>
              </w:rPr>
            </w:pPr>
            <w:r w:rsidRPr="00126820">
              <w:rPr>
                <w:rFonts w:ascii="Arial" w:eastAsia="Arial" w:hAnsi="Arial" w:cs="Arial"/>
                <w:b/>
                <w:bCs/>
                <w:lang w:val="es-CO"/>
              </w:rPr>
              <w:t>Personas con discapacidad</w:t>
            </w:r>
          </w:p>
          <w:p w14:paraId="0776F95E" w14:textId="77777777" w:rsidR="00126820" w:rsidRDefault="00126820" w:rsidP="003B55F8">
            <w:pPr>
              <w:pStyle w:val="Sinespaciado"/>
              <w:rPr>
                <w:rFonts w:ascii="Arial" w:eastAsia="Arial" w:hAnsi="Arial" w:cs="Arial"/>
                <w:b/>
                <w:lang w:val="es-CO"/>
              </w:rPr>
            </w:pPr>
          </w:p>
          <w:p w14:paraId="40275265" w14:textId="25D727AB" w:rsidR="00126820" w:rsidRPr="00EC2C65" w:rsidRDefault="00126820" w:rsidP="003B55F8">
            <w:pPr>
              <w:pStyle w:val="Sinespaciado"/>
              <w:rPr>
                <w:rFonts w:ascii="Arial" w:eastAsia="Arial" w:hAnsi="Arial" w:cs="Arial"/>
                <w:b/>
                <w:lang w:val="es-CO"/>
              </w:rPr>
            </w:pPr>
          </w:p>
        </w:tc>
      </w:tr>
      <w:tr w:rsidR="00EC2C65" w:rsidRPr="00EC2C65" w14:paraId="116C26BA" w14:textId="77777777" w:rsidTr="003B55F8">
        <w:trPr>
          <w:trHeight w:val="583"/>
        </w:trPr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22E0D2" w14:textId="77777777" w:rsidR="00EC2C65" w:rsidRPr="00EC2C65" w:rsidRDefault="00EC2C65" w:rsidP="003B55F8">
            <w:pPr>
              <w:rPr>
                <w:rFonts w:ascii="Arial" w:hAnsi="Arial" w:cs="Arial"/>
              </w:rPr>
            </w:pPr>
            <w:r w:rsidRPr="00EC2C65">
              <w:rPr>
                <w:rFonts w:ascii="Arial" w:hAnsi="Arial" w:cs="Arial"/>
                <w:highlight w:val="yellow"/>
              </w:rPr>
              <w:t xml:space="preserve">Escena </w:t>
            </w:r>
            <w:r>
              <w:rPr>
                <w:rFonts w:ascii="Arial" w:hAnsi="Arial" w:cs="Arial"/>
              </w:rPr>
              <w:t>6</w:t>
            </w:r>
          </w:p>
          <w:p w14:paraId="4248BFD1" w14:textId="5BDC1A41" w:rsidR="00946789" w:rsidRDefault="000D61E9" w:rsidP="003B55F8">
            <w:pPr>
              <w:rPr>
                <w:rFonts w:ascii="Arial" w:hAnsi="Arial" w:cs="Arial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24BE481E" wp14:editId="11A6617D">
                  <wp:extent cx="2331085" cy="2331085"/>
                  <wp:effectExtent l="0" t="0" r="0" b="0"/>
                  <wp:docPr id="791495701" name="Imagen 14" descr="730+ Punto De Apoyo Ilustraciones de Stock, gráficos vectoriales libres de  derechos y clip art - iStock | Palanca, Apoyarse, Equilib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730+ Punto De Apoyo Ilustraciones de Stock, gráficos vectoriales libres de  derechos y clip art - iStock | Palanca, Apoyarse, Equilibr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233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17A970" w14:textId="03F279B8" w:rsidR="00CB4808" w:rsidRPr="00EC2C65" w:rsidRDefault="000D61E9" w:rsidP="003B55F8">
            <w:pPr>
              <w:rPr>
                <w:rFonts w:ascii="Arial" w:hAnsi="Arial" w:cs="Arial"/>
                <w:highlight w:val="yellow"/>
              </w:rPr>
            </w:pPr>
            <w:r w:rsidRPr="000D61E9">
              <w:rPr>
                <w:rFonts w:ascii="Arial" w:hAnsi="Arial" w:cs="Arial"/>
              </w:rPr>
              <w:t>Fuente de la imagen:</w:t>
            </w:r>
            <w:r>
              <w:rPr>
                <w:rFonts w:ascii="Arial" w:hAnsi="Arial" w:cs="Arial"/>
                <w:highlight w:val="yellow"/>
              </w:rPr>
              <w:t xml:space="preserve"> </w:t>
            </w:r>
            <w:r>
              <w:t xml:space="preserve"> </w:t>
            </w:r>
            <w:r w:rsidRPr="000D61E9">
              <w:rPr>
                <w:rFonts w:ascii="Arial" w:hAnsi="Arial" w:cs="Arial"/>
              </w:rPr>
              <w:t>https://www.google.com/url?sa=i&amp;url=https%3A%2F%2Fwww.istockphoto.com%2Fes%2Filustraciones%2Fpunto-de-</w:t>
            </w:r>
            <w:r w:rsidRPr="000D61E9">
              <w:rPr>
                <w:rFonts w:ascii="Arial" w:hAnsi="Arial" w:cs="Arial"/>
              </w:rPr>
              <w:lastRenderedPageBreak/>
              <w:t>apoyo&amp;psig=AOvVaw0DWI3fO4U1mVV-FJ_yFKu9&amp;ust=1757564711168000&amp;source=images&amp;cd=vfe&amp;opi=89978449&amp;ved=0CBUQjRxqFwoTCLj9xPaszY8DFQAAAAAdAAAAABAE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CBFCAA" w14:textId="5F212D2D" w:rsidR="00EC2C65" w:rsidRPr="00126820" w:rsidRDefault="00F07BD7" w:rsidP="003B55F8">
            <w:pPr>
              <w:rPr>
                <w:rFonts w:ascii="Arial" w:hAnsi="Arial" w:cs="Arial"/>
              </w:rPr>
            </w:pPr>
            <w:r w:rsidRPr="00754BEE">
              <w:rPr>
                <w:rFonts w:ascii="Arial" w:hAnsi="Arial" w:cs="Arial"/>
                <w:sz w:val="20"/>
                <w:szCs w:val="20"/>
              </w:rPr>
              <w:lastRenderedPageBreak/>
              <w:t xml:space="preserve">lo cual resulta fundamental para garantizar respuestas ajustadas a las </w:t>
            </w:r>
            <w:r w:rsidRPr="00754BEE">
              <w:rPr>
                <w:rFonts w:ascii="Arial" w:hAnsi="Arial" w:cs="Arial"/>
                <w:b/>
                <w:bCs/>
                <w:sz w:val="20"/>
                <w:szCs w:val="20"/>
              </w:rPr>
              <w:t>necesidades y particularidades de cada persona</w:t>
            </w:r>
            <w:r w:rsidRPr="00754BEE">
              <w:rPr>
                <w:rFonts w:ascii="Arial" w:hAnsi="Arial" w:cs="Arial"/>
                <w:sz w:val="20"/>
                <w:szCs w:val="20"/>
              </w:rPr>
              <w:t>, en consonancia con los lineamientos técnicos establecidos.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6588EB" w14:textId="77777777" w:rsidR="00EC2C65" w:rsidRPr="00F07BD7" w:rsidRDefault="00126820" w:rsidP="003B55F8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  <w:r w:rsidRPr="00F07BD7">
              <w:rPr>
                <w:rFonts w:ascii="Arial" w:hAnsi="Arial" w:cs="Arial"/>
                <w:b/>
                <w:bCs/>
                <w:lang w:val="es-CO"/>
              </w:rPr>
              <w:t>Comprensión</w:t>
            </w:r>
          </w:p>
          <w:p w14:paraId="08E166F9" w14:textId="77777777" w:rsidR="00126820" w:rsidRPr="00F07BD7" w:rsidRDefault="00126820" w:rsidP="003B55F8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</w:p>
          <w:p w14:paraId="35F6F4E1" w14:textId="77777777" w:rsidR="00126820" w:rsidRDefault="00126820" w:rsidP="003B55F8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  <w:r w:rsidRPr="00126820">
              <w:rPr>
                <w:rFonts w:ascii="Arial" w:hAnsi="Arial" w:cs="Arial"/>
                <w:b/>
                <w:bCs/>
                <w:lang w:val="es-CO"/>
              </w:rPr>
              <w:t>Requerimientos y particularidades de las personas con discapacidad</w:t>
            </w:r>
          </w:p>
          <w:p w14:paraId="1D982EBD" w14:textId="77777777" w:rsidR="00126820" w:rsidRDefault="00126820" w:rsidP="003B55F8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</w:p>
          <w:p w14:paraId="7ADEBEE6" w14:textId="77777777" w:rsidR="00126820" w:rsidRDefault="00126820" w:rsidP="003B55F8">
            <w:pPr>
              <w:pStyle w:val="Sinespaciado"/>
              <w:rPr>
                <w:rFonts w:ascii="Arial" w:hAnsi="Arial" w:cs="Arial"/>
                <w:b/>
                <w:bCs/>
                <w:lang w:val="es-CO"/>
              </w:rPr>
            </w:pPr>
          </w:p>
          <w:p w14:paraId="27A8CA78" w14:textId="1BA4800F" w:rsidR="00126820" w:rsidRPr="00126820" w:rsidRDefault="00126820" w:rsidP="003B55F8">
            <w:pPr>
              <w:pStyle w:val="Sinespaciado"/>
              <w:rPr>
                <w:rFonts w:ascii="Arial" w:eastAsia="Arial" w:hAnsi="Arial" w:cs="Arial"/>
                <w:b/>
                <w:bCs/>
                <w:lang w:val="es-CO"/>
              </w:rPr>
            </w:pPr>
            <w:r w:rsidRPr="00126820">
              <w:rPr>
                <w:rFonts w:ascii="Arial" w:hAnsi="Arial" w:cs="Arial"/>
                <w:b/>
                <w:bCs/>
              </w:rPr>
              <w:t>Lineamientos técnicos establecidos</w:t>
            </w:r>
          </w:p>
        </w:tc>
      </w:tr>
      <w:bookmarkEnd w:id="0"/>
    </w:tbl>
    <w:p w14:paraId="787C7883" w14:textId="77777777" w:rsidR="00EC2C65" w:rsidRPr="00AD15D1" w:rsidRDefault="00EC2C65" w:rsidP="00780268">
      <w:pPr>
        <w:jc w:val="center"/>
        <w:rPr>
          <w:b/>
        </w:rPr>
      </w:pPr>
    </w:p>
    <w:p w14:paraId="03B6DD8B" w14:textId="77777777" w:rsidR="00780268" w:rsidRPr="00AD15D1" w:rsidRDefault="00780268" w:rsidP="00780268">
      <w:pPr>
        <w:jc w:val="center"/>
        <w:rPr>
          <w:b/>
        </w:rPr>
      </w:pPr>
    </w:p>
    <w:p w14:paraId="6714B961" w14:textId="77777777" w:rsidR="00780268" w:rsidRPr="00AD15D1" w:rsidRDefault="00780268" w:rsidP="00780268">
      <w:pPr>
        <w:jc w:val="center"/>
        <w:rPr>
          <w:b/>
        </w:rPr>
      </w:pPr>
    </w:p>
    <w:p w14:paraId="1013F96E" w14:textId="77777777" w:rsidR="00BD1FE2" w:rsidRPr="00AD15D1" w:rsidRDefault="00BD1FE2"/>
    <w:sectPr w:rsidR="00BD1FE2" w:rsidRPr="00AD15D1" w:rsidSect="00190051">
      <w:pgSz w:w="12240" w:h="15840" w:code="1"/>
      <w:pgMar w:top="1701" w:right="1418" w:bottom="1701" w:left="1418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DB5F6" w14:textId="77777777" w:rsidR="003C0634" w:rsidRDefault="003C0634" w:rsidP="00EC2C65">
      <w:pPr>
        <w:spacing w:after="0" w:line="240" w:lineRule="auto"/>
      </w:pPr>
      <w:r>
        <w:separator/>
      </w:r>
    </w:p>
  </w:endnote>
  <w:endnote w:type="continuationSeparator" w:id="0">
    <w:p w14:paraId="53966F9E" w14:textId="77777777" w:rsidR="003C0634" w:rsidRDefault="003C0634" w:rsidP="00EC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EA04A" w14:textId="77777777" w:rsidR="003C0634" w:rsidRDefault="003C0634" w:rsidP="00EC2C65">
      <w:pPr>
        <w:spacing w:after="0" w:line="240" w:lineRule="auto"/>
      </w:pPr>
      <w:r>
        <w:separator/>
      </w:r>
    </w:p>
  </w:footnote>
  <w:footnote w:type="continuationSeparator" w:id="0">
    <w:p w14:paraId="17DEF017" w14:textId="77777777" w:rsidR="003C0634" w:rsidRDefault="003C0634" w:rsidP="00EC2C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EF"/>
    <w:rsid w:val="00073F99"/>
    <w:rsid w:val="00091F3D"/>
    <w:rsid w:val="000C7986"/>
    <w:rsid w:val="000D61E9"/>
    <w:rsid w:val="00126820"/>
    <w:rsid w:val="0015185A"/>
    <w:rsid w:val="0018395C"/>
    <w:rsid w:val="00190051"/>
    <w:rsid w:val="002910E6"/>
    <w:rsid w:val="002B4106"/>
    <w:rsid w:val="002B510D"/>
    <w:rsid w:val="00325958"/>
    <w:rsid w:val="003370C0"/>
    <w:rsid w:val="0038711C"/>
    <w:rsid w:val="003B2CEF"/>
    <w:rsid w:val="003C0634"/>
    <w:rsid w:val="00446665"/>
    <w:rsid w:val="004F788E"/>
    <w:rsid w:val="00606170"/>
    <w:rsid w:val="00637E73"/>
    <w:rsid w:val="006539E2"/>
    <w:rsid w:val="00667555"/>
    <w:rsid w:val="0069358E"/>
    <w:rsid w:val="006D03E0"/>
    <w:rsid w:val="0075440C"/>
    <w:rsid w:val="00762EDE"/>
    <w:rsid w:val="00767943"/>
    <w:rsid w:val="00780268"/>
    <w:rsid w:val="007C4A8D"/>
    <w:rsid w:val="0085448D"/>
    <w:rsid w:val="0086452C"/>
    <w:rsid w:val="008A0398"/>
    <w:rsid w:val="008E3D2D"/>
    <w:rsid w:val="008F2CE4"/>
    <w:rsid w:val="008F637F"/>
    <w:rsid w:val="00946789"/>
    <w:rsid w:val="009921C4"/>
    <w:rsid w:val="00993719"/>
    <w:rsid w:val="009A1634"/>
    <w:rsid w:val="009F7FE6"/>
    <w:rsid w:val="00AA2845"/>
    <w:rsid w:val="00AD15D1"/>
    <w:rsid w:val="00AD1A4E"/>
    <w:rsid w:val="00B076EB"/>
    <w:rsid w:val="00B61525"/>
    <w:rsid w:val="00BD1FE2"/>
    <w:rsid w:val="00C514A8"/>
    <w:rsid w:val="00CB4808"/>
    <w:rsid w:val="00CF59CC"/>
    <w:rsid w:val="00D04548"/>
    <w:rsid w:val="00D049AC"/>
    <w:rsid w:val="00D52FD5"/>
    <w:rsid w:val="00D64CB1"/>
    <w:rsid w:val="00E931D7"/>
    <w:rsid w:val="00EC2C65"/>
    <w:rsid w:val="00F07BD7"/>
    <w:rsid w:val="00F23D8E"/>
    <w:rsid w:val="00F744A8"/>
    <w:rsid w:val="00FA3621"/>
    <w:rsid w:val="00FD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B312C"/>
  <w15:chartTrackingRefBased/>
  <w15:docId w15:val="{68858B2D-86E1-42F5-BC1E-0046B341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D1FE2"/>
    <w:pPr>
      <w:spacing w:after="0" w:line="240" w:lineRule="auto"/>
    </w:pPr>
    <w:rPr>
      <w:lang w:val="en-GB"/>
    </w:rPr>
  </w:style>
  <w:style w:type="paragraph" w:customStyle="1" w:styleId="Normal1">
    <w:name w:val="Normal1"/>
    <w:rsid w:val="00BD1FE2"/>
    <w:pPr>
      <w:spacing w:after="0" w:line="240" w:lineRule="auto"/>
    </w:pPr>
    <w:rPr>
      <w:rFonts w:ascii="Calibri" w:eastAsia="Calibri" w:hAnsi="Calibri" w:cs="Calibri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6935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358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802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802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802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02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0268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C65"/>
  </w:style>
  <w:style w:type="paragraph" w:styleId="Piedepgina">
    <w:name w:val="footer"/>
    <w:basedOn w:val="Normal"/>
    <w:link w:val="Piedepgina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10" Type="http://schemas.openxmlformats.org/officeDocument/2006/relationships/hyperlink" Target="https://www.freepik.es/vector-gratis/concepto-ilustracion-terapia-grupo_9907641.ht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1" ma:contentTypeDescription="Crear nuevo documento." ma:contentTypeScope="" ma:versionID="4d68dff5f0af2e06d66d0a41cb2d734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a226e700be7ccbb404083af0ef816ec1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BEC704-1367-4346-943E-0CA1343FC4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8931F0-2A11-4C84-8C82-5C55D6BD1DE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C5462A86-0ED0-4FF7-B6B2-808608B531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538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Maria Salavarrieta Castro</dc:creator>
  <cp:keywords/>
  <dc:description/>
  <cp:lastModifiedBy>Lina Marcela Perez Machego</cp:lastModifiedBy>
  <cp:revision>4</cp:revision>
  <dcterms:created xsi:type="dcterms:W3CDTF">2025-10-21T20:42:00Z</dcterms:created>
  <dcterms:modified xsi:type="dcterms:W3CDTF">2025-10-22T12:55:00Z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2025-10-22T12:53:25Z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7f88420a-9e71-49c3-a7de-052677ec6cf7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