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9DFF5" w14:textId="77777777" w:rsidR="00CD503E" w:rsidRPr="001126A8" w:rsidRDefault="00CD503E">
      <w:pPr>
        <w:spacing w:after="160" w:line="259" w:lineRule="auto"/>
        <w:rPr>
          <w:rFonts w:ascii="Calibri" w:eastAsia="Calibri" w:hAnsi="Calibri" w:cs="Calibri"/>
          <w:lang w:val="es-ES_tradnl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52"/>
        <w:gridCol w:w="2108"/>
      </w:tblGrid>
      <w:tr w:rsidR="00B273BB" w:rsidRPr="001126A8" w14:paraId="21AB3D18" w14:textId="77777777" w:rsidTr="00CD5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5F91A766" w14:textId="77777777" w:rsidR="00CD503E" w:rsidRPr="001126A8" w:rsidRDefault="001E34D3">
            <w:pPr>
              <w:jc w:val="center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lang w:val="es-ES_tradnl"/>
              </w:rPr>
              <w:drawing>
                <wp:anchor distT="0" distB="0" distL="114300" distR="114300" simplePos="0" relativeHeight="251658240" behindDoc="0" locked="0" layoutInCell="1" hidden="0" allowOverlap="1" wp14:anchorId="12C8FE80" wp14:editId="43D82FB2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1CFD562" w14:textId="77777777" w:rsidR="00CD503E" w:rsidRPr="001126A8" w:rsidRDefault="00CD503E">
            <w:pPr>
              <w:jc w:val="center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4D3A0EEE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ACTIVIDAD DIDÁCTICA CUESTIONARIO</w:t>
            </w:r>
          </w:p>
          <w:p w14:paraId="475BA3E4" w14:textId="77777777" w:rsidR="00CD503E" w:rsidRPr="001126A8" w:rsidRDefault="00CD503E">
            <w:pPr>
              <w:jc w:val="center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576BA133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</w:tcPr>
          <w:p w14:paraId="41537E56" w14:textId="77777777" w:rsidR="00CD503E" w:rsidRPr="001126A8" w:rsidRDefault="001E34D3">
            <w:pPr>
              <w:spacing w:after="160"/>
              <w:rPr>
                <w:rFonts w:ascii="Calibri" w:eastAsia="Calibri" w:hAnsi="Calibri" w:cs="Calibri"/>
                <w:color w:val="auto"/>
                <w:sz w:val="24"/>
                <w:szCs w:val="24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Generalidades de la actividad</w:t>
            </w:r>
          </w:p>
          <w:p w14:paraId="3B22810F" w14:textId="10B927F0" w:rsidR="00CD503E" w:rsidRPr="001126A8" w:rsidRDefault="001E34D3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Las indicaciones, el mensaje de correcto e incorrecto debe estar la redacción en segund</w:t>
            </w:r>
            <w:r w:rsidR="000E469C"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a</w:t>
            </w: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 xml:space="preserve"> persona.</w:t>
            </w:r>
          </w:p>
          <w:p w14:paraId="35BDF1CB" w14:textId="77777777" w:rsidR="00CD503E" w:rsidRPr="001126A8" w:rsidRDefault="001E34D3">
            <w:pPr>
              <w:numPr>
                <w:ilvl w:val="0"/>
                <w:numId w:val="1"/>
              </w:numPr>
              <w:spacing w:after="160" w:line="259" w:lineRule="auto"/>
              <w:rPr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Diligenciar solo los espacios en blanco.</w:t>
            </w:r>
          </w:p>
          <w:p w14:paraId="52F1CE50" w14:textId="77777777" w:rsidR="00CD503E" w:rsidRPr="001126A8" w:rsidRDefault="001E34D3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 xml:space="preserve">El aprendiz recibe una </w:t>
            </w: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retroalimentación cuando responde de manera correcta o incorrecta cada pregunta.</w:t>
            </w:r>
          </w:p>
          <w:p w14:paraId="2184BD8A" w14:textId="77777777" w:rsidR="00CD503E" w:rsidRPr="001126A8" w:rsidRDefault="001E34D3">
            <w:pPr>
              <w:numPr>
                <w:ilvl w:val="0"/>
                <w:numId w:val="1"/>
              </w:numPr>
              <w:rPr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Señale en la columna Rta. Correcta con una (x) de acuerdo con las opciones presentadas.</w:t>
            </w:r>
          </w:p>
          <w:p w14:paraId="7C680EE0" w14:textId="77777777" w:rsidR="00CD503E" w:rsidRPr="001126A8" w:rsidRDefault="001E34D3">
            <w:pPr>
              <w:numPr>
                <w:ilvl w:val="0"/>
                <w:numId w:val="1"/>
              </w:num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 xml:space="preserve">Al final de la actividad se muestra una retroalimentación de felicitación si logra el </w:t>
            </w: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70% de respuestas correctas o retroalimentación de mejora si es inferior a este porcentaje.</w:t>
            </w:r>
          </w:p>
          <w:p w14:paraId="3F0FACF9" w14:textId="77777777" w:rsidR="00CD503E" w:rsidRPr="001126A8" w:rsidRDefault="001E34D3">
            <w:pPr>
              <w:spacing w:after="160"/>
              <w:rPr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Para sugerir este tipo de actividad tener presente equipo de Diseño Instruccional, que solo debe haber máximo doce opciones de pregunta y que cada campo tiene un lí</w:t>
            </w:r>
            <w:r w:rsidRPr="001126A8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  <w:lang w:val="es-ES_tradnl"/>
              </w:rPr>
              <w:t>mite de palabras permitidas para garantizar el responsive web.</w:t>
            </w:r>
          </w:p>
        </w:tc>
      </w:tr>
      <w:tr w:rsidR="00B273BB" w:rsidRPr="001126A8" w14:paraId="40B7D1E9" w14:textId="77777777" w:rsidTr="00CD5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140C13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Instrucciones para el aprendiz</w:t>
            </w:r>
          </w:p>
          <w:p w14:paraId="372019FB" w14:textId="77777777" w:rsidR="00CD503E" w:rsidRPr="001126A8" w:rsidRDefault="00CD503E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65918D4B" w14:textId="77777777" w:rsidR="00CD503E" w:rsidRPr="001126A8" w:rsidRDefault="00CD503E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  <w:tc>
          <w:tcPr>
            <w:tcW w:w="7620" w:type="dxa"/>
            <w:gridSpan w:val="3"/>
          </w:tcPr>
          <w:p w14:paraId="1BE671A8" w14:textId="77777777" w:rsidR="00CD503E" w:rsidRPr="001126A8" w:rsidRDefault="00CD5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72A2F3B9" w14:textId="2FC35EB9" w:rsidR="00CD503E" w:rsidRPr="001126A8" w:rsidRDefault="001E3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hd w:val="clear" w:color="auto" w:fill="FFE599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Esta actividad le permitirá determinar el grado de apropiación de los contenidos del componente formativo</w:t>
            </w:r>
            <w:r w:rsidR="005B790F"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: </w:t>
            </w:r>
            <w:r w:rsidR="000E469C" w:rsidRPr="001126A8">
              <w:rPr>
                <w:rFonts w:ascii="Calibri" w:eastAsia="Calibri" w:hAnsi="Calibri" w:cs="Calibri"/>
                <w:color w:val="auto"/>
                <w:lang w:val="es-ES_tradnl"/>
              </w:rPr>
              <w:t>Lineamientos y protocolo de la valoración de apoyos</w:t>
            </w:r>
            <w:r w:rsidR="005B790F" w:rsidRPr="001126A8">
              <w:rPr>
                <w:rFonts w:ascii="Calibri" w:eastAsia="Calibri" w:hAnsi="Calibri" w:cs="Calibri"/>
                <w:color w:val="auto"/>
                <w:lang w:val="es-ES_tradnl"/>
              </w:rPr>
              <w:t>.</w:t>
            </w:r>
          </w:p>
          <w:p w14:paraId="706CFB29" w14:textId="77777777" w:rsidR="00CD503E" w:rsidRPr="001126A8" w:rsidRDefault="00CD5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1FEC56F2" w14:textId="77777777" w:rsidR="00CD503E" w:rsidRPr="001126A8" w:rsidRDefault="001E34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4C80B87F" w14:textId="77777777" w:rsidR="00C76D51" w:rsidRPr="001126A8" w:rsidRDefault="00C76D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  <w:p w14:paraId="74D134F6" w14:textId="6737266C" w:rsidR="007E386D" w:rsidRPr="001126A8" w:rsidRDefault="007E386D" w:rsidP="007E3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lang w:val="es-ES_tradnl"/>
              </w:rPr>
            </w:pPr>
            <w:bookmarkStart w:id="0" w:name="_Hlk211535075"/>
            <w:r w:rsidRPr="001126A8">
              <w:rPr>
                <w:rFonts w:ascii="Calibri" w:eastAsia="Calibri" w:hAnsi="Calibri" w:cs="Calibri"/>
                <w:color w:val="000000"/>
                <w:lang w:val="es-ES_tradnl"/>
              </w:rPr>
              <w:t>Lea</w:t>
            </w:r>
            <w:r w:rsidR="0089473B" w:rsidRPr="001126A8">
              <w:rPr>
                <w:rFonts w:ascii="Calibri" w:eastAsia="Calibri" w:hAnsi="Calibri" w:cs="Calibri"/>
                <w:color w:val="000000"/>
                <w:lang w:val="es-ES_tradnl"/>
              </w:rPr>
              <w:t xml:space="preserve"> el enunciado de cada pregunta y seleccione la opción que considere correcta.</w:t>
            </w:r>
          </w:p>
          <w:bookmarkEnd w:id="0"/>
          <w:p w14:paraId="2CE74E69" w14:textId="77777777" w:rsidR="00CD503E" w:rsidRPr="001126A8" w:rsidRDefault="00CD5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511C42" w:rsidRPr="001126A8" w14:paraId="1F18B0F6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FCA139" w14:textId="77777777" w:rsidR="00511C42" w:rsidRPr="001126A8" w:rsidRDefault="00511C42" w:rsidP="00511C42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Nombre de la Actividad</w:t>
            </w:r>
          </w:p>
        </w:tc>
        <w:tc>
          <w:tcPr>
            <w:tcW w:w="7620" w:type="dxa"/>
            <w:gridSpan w:val="3"/>
          </w:tcPr>
          <w:p w14:paraId="04C1EFC9" w14:textId="5B4F6B43" w:rsidR="00511C42" w:rsidRPr="001126A8" w:rsidRDefault="000E469C" w:rsidP="00511C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Protocolo y lineamientos de la valoración de apoyos</w:t>
            </w:r>
          </w:p>
        </w:tc>
      </w:tr>
      <w:tr w:rsidR="00511C42" w:rsidRPr="001126A8" w14:paraId="073C9E1C" w14:textId="77777777" w:rsidTr="00CD5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499706" w14:textId="77777777" w:rsidR="00511C42" w:rsidRPr="001126A8" w:rsidRDefault="00511C42" w:rsidP="00511C42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Objetivo de la actividad</w:t>
            </w:r>
          </w:p>
        </w:tc>
        <w:tc>
          <w:tcPr>
            <w:tcW w:w="7620" w:type="dxa"/>
            <w:gridSpan w:val="3"/>
          </w:tcPr>
          <w:p w14:paraId="4F3389DC" w14:textId="5C11746E" w:rsidR="00511C42" w:rsidRPr="001126A8" w:rsidRDefault="000E469C" w:rsidP="00511C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Promover la comprensión y apropiación de los principios, etapas y lineamientos del protocolo nacional para la valoración de apoyos, logrando apropiar el uso del lenguaje, la accesibilidad y los enfoques que garantizan procesos inclusivos, éticos y centrados en la persona.</w:t>
            </w:r>
          </w:p>
        </w:tc>
      </w:tr>
      <w:tr w:rsidR="00511C42" w:rsidRPr="001126A8" w14:paraId="7A143947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8A3BD7" w14:textId="77777777" w:rsidR="00511C42" w:rsidRPr="001126A8" w:rsidRDefault="00511C42" w:rsidP="00511C42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Texto descriptivo</w:t>
            </w:r>
          </w:p>
        </w:tc>
        <w:tc>
          <w:tcPr>
            <w:tcW w:w="7620" w:type="dxa"/>
            <w:gridSpan w:val="3"/>
          </w:tcPr>
          <w:p w14:paraId="41266C44" w14:textId="3484F8CC" w:rsidR="00511C42" w:rsidRPr="001126A8" w:rsidRDefault="000E469C" w:rsidP="00511C4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Lea cada enunciado referente a los temas desarrollados en el componente formativo y elija según corresponda.</w:t>
            </w:r>
          </w:p>
        </w:tc>
      </w:tr>
      <w:tr w:rsidR="00B273BB" w:rsidRPr="001126A8" w14:paraId="41DA5870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E599"/>
          </w:tcPr>
          <w:p w14:paraId="74E64B0E" w14:textId="77777777" w:rsidR="00CD503E" w:rsidRPr="001126A8" w:rsidRDefault="001E34D3">
            <w:pPr>
              <w:jc w:val="center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PREGUNTAS</w:t>
            </w:r>
          </w:p>
        </w:tc>
      </w:tr>
      <w:tr w:rsidR="00B273BB" w:rsidRPr="001126A8" w14:paraId="6BEA2820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7FA05E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</w:t>
            </w:r>
          </w:p>
        </w:tc>
        <w:tc>
          <w:tcPr>
            <w:tcW w:w="5460" w:type="dxa"/>
          </w:tcPr>
          <w:p w14:paraId="6B3834A0" w14:textId="68664E17" w:rsidR="00CD503E" w:rsidRPr="001126A8" w:rsidRDefault="009A75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Los dos lineamientos básicos para el informe de valoración de apoyos son:</w:t>
            </w:r>
          </w:p>
        </w:tc>
        <w:tc>
          <w:tcPr>
            <w:tcW w:w="2160" w:type="dxa"/>
            <w:gridSpan w:val="2"/>
          </w:tcPr>
          <w:p w14:paraId="6647CF57" w14:textId="77777777" w:rsidR="00CD503E" w:rsidRPr="001126A8" w:rsidRDefault="001E34D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Rta(s) </w:t>
            </w: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correcta(s) (x)</w:t>
            </w:r>
          </w:p>
        </w:tc>
      </w:tr>
      <w:tr w:rsidR="00B273BB" w:rsidRPr="001126A8" w14:paraId="198BDEA3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124691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29F4BB" w14:textId="35C917B8" w:rsidR="00CD503E" w:rsidRPr="001126A8" w:rsidRDefault="00195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Accesibilidad y lenguaje.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59E6B6C" w14:textId="0C1E14A2" w:rsidR="00CD503E" w:rsidRPr="001126A8" w:rsidRDefault="0019579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B273BB" w:rsidRPr="001126A8" w14:paraId="56A26ADD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E8C2DF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88AC91" w14:textId="6397BD4A" w:rsidR="00CD503E" w:rsidRPr="001126A8" w:rsidRDefault="00195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Accesibilidad y ajustes razonables.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F51226D" w14:textId="61B55203" w:rsidR="00CD503E" w:rsidRPr="001126A8" w:rsidRDefault="00CD50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15FB5497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EA9420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41626B" w14:textId="105EAA5A" w:rsidR="00CD503E" w:rsidRPr="001126A8" w:rsidRDefault="00195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Acciones afirmativas y lenguaje.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4869980F" w14:textId="77777777" w:rsidR="00CD503E" w:rsidRPr="001126A8" w:rsidRDefault="00CD503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121B765A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E8CFDD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7B352A" w14:textId="384082C2" w:rsidR="00CD503E" w:rsidRPr="001126A8" w:rsidRDefault="00195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Valoración y adjudicación de apoyos.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4B36AF8" w14:textId="664C3138" w:rsidR="00CD503E" w:rsidRPr="001126A8" w:rsidRDefault="00CD50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1B556718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980E65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58E27669" w14:textId="52D18ED2" w:rsidR="00677190" w:rsidRPr="001126A8" w:rsidRDefault="000E469C" w:rsidP="006771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  <w:r w:rsidR="00677190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  <w:p w14:paraId="5E6D1F44" w14:textId="07A4D094" w:rsidR="00CD503E" w:rsidRPr="001126A8" w:rsidRDefault="00CD5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</w:p>
        </w:tc>
      </w:tr>
      <w:tr w:rsidR="00B273BB" w:rsidRPr="001126A8" w14:paraId="55A42C75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60D312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34F8C3D7" w14:textId="75FA8149" w:rsidR="00677190" w:rsidRPr="001126A8" w:rsidRDefault="000E469C" w:rsidP="006771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677190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  <w:p w14:paraId="3B8E1ABA" w14:textId="21E04D0E" w:rsidR="00CD503E" w:rsidRPr="001126A8" w:rsidRDefault="00CD50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</w:p>
        </w:tc>
      </w:tr>
      <w:tr w:rsidR="00B273BB" w:rsidRPr="001126A8" w14:paraId="26037F7E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A6B02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2</w:t>
            </w:r>
          </w:p>
        </w:tc>
        <w:tc>
          <w:tcPr>
            <w:tcW w:w="7620" w:type="dxa"/>
            <w:gridSpan w:val="3"/>
          </w:tcPr>
          <w:p w14:paraId="3FF7F1C9" w14:textId="17580691" w:rsidR="00CD503E" w:rsidRPr="001126A8" w:rsidRDefault="00195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El </w:t>
            </w:r>
            <w:r w:rsidR="00967D4A" w:rsidRPr="001126A8">
              <w:rPr>
                <w:rFonts w:ascii="Calibri" w:eastAsia="Calibri" w:hAnsi="Calibri" w:cs="Calibri"/>
                <w:color w:val="auto"/>
                <w:lang w:val="es-ES_tradnl"/>
              </w:rPr>
              <w:t>habla</w:t>
            </w: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 de la </w:t>
            </w:r>
            <w:r w:rsidR="003303C0"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diversidad funcional </w:t>
            </w: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plantea que todo ser humano es único, no implica menos derechos, sino que reafirma al sujeto autónomo, diferente, físicamente distinto y diverso.</w:t>
            </w:r>
          </w:p>
        </w:tc>
      </w:tr>
      <w:tr w:rsidR="00B273BB" w:rsidRPr="001126A8" w14:paraId="2A2898F2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3EC595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</w:tcPr>
          <w:p w14:paraId="562EE9E7" w14:textId="3CF84DEA" w:rsidR="00CD503E" w:rsidRPr="001126A8" w:rsidRDefault="0019579B" w:rsidP="00305B39">
            <w:pPr>
              <w:tabs>
                <w:tab w:val="left" w:pos="138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El enunciado anterior es incorrecto porque es natural que todo ser humano sea diferente y diverso.</w:t>
            </w:r>
          </w:p>
        </w:tc>
        <w:tc>
          <w:tcPr>
            <w:tcW w:w="2160" w:type="dxa"/>
            <w:gridSpan w:val="2"/>
          </w:tcPr>
          <w:p w14:paraId="60D017A9" w14:textId="625ECBB2" w:rsidR="00CD503E" w:rsidRPr="001126A8" w:rsidRDefault="00CD503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65D746F7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803AA0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3C560D9A" w14:textId="71D43010" w:rsidR="00CD503E" w:rsidRPr="001126A8" w:rsidRDefault="0019579B" w:rsidP="0025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El enunciado anterior es correcto porque la diversidad es propia de todo ser humano; su funcionamiento hace parte de dicha diversidad.</w:t>
            </w:r>
          </w:p>
        </w:tc>
        <w:tc>
          <w:tcPr>
            <w:tcW w:w="2160" w:type="dxa"/>
            <w:gridSpan w:val="2"/>
          </w:tcPr>
          <w:p w14:paraId="4C54A1FD" w14:textId="6565E673" w:rsidR="00CD503E" w:rsidRPr="001126A8" w:rsidRDefault="00CD503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7E433F12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CA6CB1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06B8788D" w14:textId="4E4E08F7" w:rsidR="00CD503E" w:rsidRPr="001126A8" w:rsidRDefault="001957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El enunciado anterior es incorrecto porque la diversidad funcional es un modelo que se enfoca en la deficiencia.</w:t>
            </w:r>
          </w:p>
        </w:tc>
        <w:tc>
          <w:tcPr>
            <w:tcW w:w="2160" w:type="dxa"/>
            <w:gridSpan w:val="2"/>
          </w:tcPr>
          <w:p w14:paraId="6DF5802D" w14:textId="22BBB358" w:rsidR="00CD503E" w:rsidRPr="001126A8" w:rsidRDefault="0019579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B273BB" w:rsidRPr="001126A8" w14:paraId="36CCE890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4D79823" w14:textId="77777777" w:rsidR="00CD503E" w:rsidRPr="001126A8" w:rsidRDefault="001E34D3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DF467A3" w14:textId="5260D2FC" w:rsidR="00CD503E" w:rsidRPr="001126A8" w:rsidRDefault="00195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El enunciado anterior es correcto porque la diversidad </w:t>
            </w:r>
            <w:r w:rsidR="007B7536" w:rsidRPr="001126A8">
              <w:rPr>
                <w:rFonts w:ascii="Calibri" w:eastAsia="Calibri" w:hAnsi="Calibri" w:cs="Calibri"/>
                <w:color w:val="auto"/>
                <w:lang w:val="es-ES_tradnl"/>
              </w:rPr>
              <w:t>funcional es</w:t>
            </w: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 un modelo que se enfoca en </w:t>
            </w:r>
            <w:r w:rsidR="007B7536" w:rsidRPr="001126A8">
              <w:rPr>
                <w:rFonts w:ascii="Calibri" w:eastAsia="Calibri" w:hAnsi="Calibri" w:cs="Calibri"/>
                <w:color w:val="auto"/>
                <w:lang w:val="es-ES_tradnl"/>
              </w:rPr>
              <w:t>diferencias</w:t>
            </w: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.</w:t>
            </w:r>
          </w:p>
        </w:tc>
        <w:tc>
          <w:tcPr>
            <w:tcW w:w="2160" w:type="dxa"/>
            <w:gridSpan w:val="2"/>
          </w:tcPr>
          <w:p w14:paraId="7438817F" w14:textId="77777777" w:rsidR="00CD503E" w:rsidRPr="001126A8" w:rsidRDefault="00CD503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006CFAF4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02A6DD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4C11C5DF" w14:textId="3F0BF0C3" w:rsidR="00EF3FF6" w:rsidRPr="001126A8" w:rsidRDefault="000E469C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  <w:r w:rsidR="00EF3FF6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  <w:p w14:paraId="76C86238" w14:textId="31AADE1C" w:rsidR="00EF3FF6" w:rsidRPr="001126A8" w:rsidRDefault="00EF3FF6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</w:p>
        </w:tc>
      </w:tr>
      <w:tr w:rsidR="00B273BB" w:rsidRPr="001126A8" w14:paraId="2C870008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E418D0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60E0CD28" w14:textId="52CE7F4C" w:rsidR="00EF3FF6" w:rsidRPr="001126A8" w:rsidRDefault="000E469C" w:rsidP="00EF3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EF3FF6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  <w:p w14:paraId="1C98C9EB" w14:textId="0317941E" w:rsidR="00EF3FF6" w:rsidRPr="001126A8" w:rsidRDefault="00EF3FF6" w:rsidP="00EF3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</w:p>
        </w:tc>
      </w:tr>
      <w:tr w:rsidR="00B273BB" w:rsidRPr="001126A8" w14:paraId="44701EA3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190D92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3</w:t>
            </w:r>
          </w:p>
        </w:tc>
        <w:tc>
          <w:tcPr>
            <w:tcW w:w="7620" w:type="dxa"/>
            <w:gridSpan w:val="3"/>
          </w:tcPr>
          <w:p w14:paraId="262A6BA3" w14:textId="26CA8AB8" w:rsidR="00EF3FF6" w:rsidRPr="001126A8" w:rsidRDefault="007B7536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Ante la identificación de cada tipo de discapacidad debe usarse y anteponerse el término persona porque:</w:t>
            </w:r>
          </w:p>
        </w:tc>
      </w:tr>
      <w:tr w:rsidR="00B273BB" w:rsidRPr="001126A8" w14:paraId="27BFB899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542590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</w:tcPr>
          <w:p w14:paraId="6331D0B0" w14:textId="3C07C594" w:rsidR="00EF3FF6" w:rsidRPr="001126A8" w:rsidRDefault="007B7536" w:rsidP="00EF3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Las personas con discapacidad han sido excluidas históricamente; anteponer “persona” reconoce su dignidad y condición como sujetas y sujetos de derechos.</w:t>
            </w:r>
          </w:p>
        </w:tc>
        <w:tc>
          <w:tcPr>
            <w:tcW w:w="2160" w:type="dxa"/>
            <w:gridSpan w:val="2"/>
          </w:tcPr>
          <w:p w14:paraId="091FE5CE" w14:textId="678AE237" w:rsidR="00EF3FF6" w:rsidRPr="001126A8" w:rsidRDefault="007B7536" w:rsidP="00EF3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B273BB" w:rsidRPr="001126A8" w14:paraId="199FB0B6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9983B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</w:tcPr>
          <w:p w14:paraId="4DF1D052" w14:textId="0317D79D" w:rsidR="00EF3FF6" w:rsidRPr="001126A8" w:rsidRDefault="007B7536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Se antepone “persona” por algo meramente formal, pues ello no implica un reconocimiento de los derechos ni la visibilización de la diversidad.</w:t>
            </w:r>
          </w:p>
        </w:tc>
        <w:tc>
          <w:tcPr>
            <w:tcW w:w="2160" w:type="dxa"/>
            <w:gridSpan w:val="2"/>
          </w:tcPr>
          <w:p w14:paraId="50D1BF2B" w14:textId="7CF46740" w:rsidR="00EF3FF6" w:rsidRPr="001126A8" w:rsidRDefault="00EF3FF6" w:rsidP="00EF3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2B7C741B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4AF2A9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</w:tcPr>
          <w:p w14:paraId="3C4C0E3E" w14:textId="3448EA3E" w:rsidR="00EF3FF6" w:rsidRPr="001126A8" w:rsidRDefault="007B7536" w:rsidP="00305B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No se debía anteponer “persona” porque se asume que toda persona lo es, sin necesidad de reiterarlo en el lenguaje técnico.</w:t>
            </w:r>
          </w:p>
        </w:tc>
        <w:tc>
          <w:tcPr>
            <w:tcW w:w="2160" w:type="dxa"/>
            <w:gridSpan w:val="2"/>
          </w:tcPr>
          <w:p w14:paraId="4CCB39FD" w14:textId="38010F11" w:rsidR="00EF3FF6" w:rsidRPr="001126A8" w:rsidRDefault="00EF3FF6" w:rsidP="00EF3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1293FA93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7EF770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</w:tcPr>
          <w:p w14:paraId="01E77668" w14:textId="52B4A843" w:rsidR="00EF3FF6" w:rsidRPr="001126A8" w:rsidRDefault="007B7536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Ninguna de las anteriores refleja adecuadamente el enfoque inclusivo, ni el reconocimiento pleno de derechos desde el lenguaje respetuoso y afirmativo.</w:t>
            </w:r>
          </w:p>
        </w:tc>
        <w:tc>
          <w:tcPr>
            <w:tcW w:w="2160" w:type="dxa"/>
            <w:gridSpan w:val="2"/>
          </w:tcPr>
          <w:p w14:paraId="27B62AC8" w14:textId="75804294" w:rsidR="00EF3FF6" w:rsidRPr="001126A8" w:rsidRDefault="00EF3FF6" w:rsidP="00EF3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050E705C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00A18F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7D42C1B6" w14:textId="169FB66C" w:rsidR="00EF3FF6" w:rsidRPr="001126A8" w:rsidRDefault="000E469C" w:rsidP="00EF3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B273BB" w:rsidRPr="001126A8" w14:paraId="0DC82961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F93C09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1580EB1B" w14:textId="469C7967" w:rsidR="00EF3FF6" w:rsidRPr="001126A8" w:rsidRDefault="000E469C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EF3FF6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B273BB" w:rsidRPr="001126A8" w14:paraId="3D083909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E8150D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4</w:t>
            </w:r>
          </w:p>
        </w:tc>
        <w:tc>
          <w:tcPr>
            <w:tcW w:w="7620" w:type="dxa"/>
            <w:gridSpan w:val="3"/>
            <w:shd w:val="clear" w:color="auto" w:fill="FBE5D5"/>
          </w:tcPr>
          <w:p w14:paraId="2C7C7103" w14:textId="7ECB7480" w:rsidR="00EF3FF6" w:rsidRPr="001126A8" w:rsidRDefault="007B7536" w:rsidP="00EF3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Un ajuste razonable es:</w:t>
            </w:r>
          </w:p>
        </w:tc>
      </w:tr>
      <w:tr w:rsidR="00B273BB" w:rsidRPr="001126A8" w14:paraId="7748E8C0" w14:textId="77777777" w:rsidTr="003C2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F80E9E7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9A48BE" w14:textId="0D3076BC" w:rsidR="00EF3FF6" w:rsidRPr="001126A8" w:rsidRDefault="007B7536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Evaluación de condiciones que se realiza a una persona con discapacidad para identificar exclusivamente los apoyos económicos.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CE56463" w14:textId="62E61D93" w:rsidR="00EF3FF6" w:rsidRPr="001126A8" w:rsidRDefault="00EF3FF6" w:rsidP="00EF3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29AF0190" w14:textId="77777777" w:rsidTr="003C2CE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DE9D9" w:themeFill="accent6" w:themeFillTint="33"/>
          </w:tcPr>
          <w:p w14:paraId="43161632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DE9D9" w:themeFill="accent6" w:themeFillTint="33"/>
          </w:tcPr>
          <w:p w14:paraId="415E4D29" w14:textId="17773B8F" w:rsidR="00EF3FF6" w:rsidRPr="001126A8" w:rsidRDefault="007B7536" w:rsidP="00EF3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Adaptaciones que buscan garantizar la autonomía de personas con discapacidad, atendiendo a sus necesidades particulares.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59C3054B" w14:textId="537DC7DA" w:rsidR="00EF3FF6" w:rsidRPr="001126A8" w:rsidRDefault="007B7536" w:rsidP="00EF3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B273BB" w:rsidRPr="001126A8" w14:paraId="72DEAC1D" w14:textId="77777777" w:rsidTr="003C2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9DBB9B2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6FA6F9" w14:textId="7A9FB1FC" w:rsidR="00EF3FF6" w:rsidRPr="001126A8" w:rsidRDefault="007B7536" w:rsidP="00EF3F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Estrategia que brinda herramientas a personas con discapacidad para fortalecer aprendizajes, que le servirán para la vida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7F6578F8" w14:textId="4036D369" w:rsidR="00EF3FF6" w:rsidRPr="001126A8" w:rsidRDefault="00EF3FF6" w:rsidP="00EF3FF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5F7737C4" w14:textId="77777777" w:rsidTr="009A75F8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DE9D9" w:themeFill="accent6" w:themeFillTint="33"/>
          </w:tcPr>
          <w:p w14:paraId="637DD5A3" w14:textId="77777777" w:rsidR="00EF3FF6" w:rsidRPr="001126A8" w:rsidRDefault="00EF3FF6" w:rsidP="00EF3FF6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DE9D9" w:themeFill="accent6" w:themeFillTint="33"/>
          </w:tcPr>
          <w:p w14:paraId="6D79A6DA" w14:textId="29CD894C" w:rsidR="00EF3FF6" w:rsidRPr="001126A8" w:rsidRDefault="005C3BBB" w:rsidP="00216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5C3BBB">
              <w:rPr>
                <w:rFonts w:ascii="Calibri" w:eastAsia="Calibri" w:hAnsi="Calibri" w:cs="Calibri"/>
                <w:color w:val="auto"/>
                <w:lang w:val="es-ES_tradnl"/>
              </w:rPr>
              <w:t>Medida temporal que sustituye las capacidades de la persona con discapacidad para facilitar su integración laboral.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6F02F4D3" w14:textId="77777777" w:rsidR="00EF3FF6" w:rsidRPr="001126A8" w:rsidRDefault="00EF3FF6" w:rsidP="00EF3FF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4465ADE9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A33071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3E8661E0" w14:textId="380F7419" w:rsidR="00502ADF" w:rsidRPr="001126A8" w:rsidRDefault="000E469C" w:rsidP="00502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B273BB" w:rsidRPr="001126A8" w14:paraId="4B914C16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CD8DD4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67C6AABF" w14:textId="66548546" w:rsidR="00502ADF" w:rsidRPr="001126A8" w:rsidRDefault="000E469C" w:rsidP="00502A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502ADF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B273BB" w:rsidRPr="001126A8" w14:paraId="3529315B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20B4A5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5</w:t>
            </w:r>
          </w:p>
        </w:tc>
        <w:tc>
          <w:tcPr>
            <w:tcW w:w="7620" w:type="dxa"/>
            <w:gridSpan w:val="3"/>
          </w:tcPr>
          <w:p w14:paraId="21BEF0D0" w14:textId="1C7B8E0A" w:rsidR="00502ADF" w:rsidRPr="001126A8" w:rsidRDefault="007B7536" w:rsidP="00502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Una acción afirmativa es:</w:t>
            </w:r>
          </w:p>
        </w:tc>
      </w:tr>
      <w:tr w:rsidR="00B273BB" w:rsidRPr="001126A8" w14:paraId="3DE7EADD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574914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9B2FA7" w14:textId="06E9F05D" w:rsidR="00502ADF" w:rsidRPr="001126A8" w:rsidRDefault="007B7536" w:rsidP="000A08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Es una estrategia concreta que contribuye directamente a que las personas con discapacidad ejerzan su autonomía.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77FD3AA" w14:textId="4B04DFE3" w:rsidR="00502ADF" w:rsidRPr="001126A8" w:rsidRDefault="007B7536" w:rsidP="00502AD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x</w:t>
            </w:r>
          </w:p>
        </w:tc>
      </w:tr>
      <w:tr w:rsidR="00B273BB" w:rsidRPr="001126A8" w14:paraId="083AC91F" w14:textId="77777777" w:rsidTr="003C2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29EC6B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DE9D9" w:themeFill="accent6" w:themeFillTint="33"/>
          </w:tcPr>
          <w:p w14:paraId="345F66F7" w14:textId="1CE7914C" w:rsidR="00502ADF" w:rsidRPr="001126A8" w:rsidRDefault="007B7536" w:rsidP="00502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Es únicamente el resultado de un análisis de necesidades, sin implicar acciones concretas que promuevan autonomía.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4AFDDE02" w14:textId="25BE4B1B" w:rsidR="00502ADF" w:rsidRPr="001126A8" w:rsidRDefault="00502ADF" w:rsidP="00502A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425CF51A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426E4C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8E30C0" w14:textId="02964083" w:rsidR="00502ADF" w:rsidRPr="001126A8" w:rsidRDefault="007B7536" w:rsidP="002163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Es una herramienta que por sí sola, garantiza todos los derechos de las personas con discapacidad.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3EF1191B" w14:textId="77777777" w:rsidR="00502ADF" w:rsidRPr="001126A8" w:rsidRDefault="00502ADF" w:rsidP="00502AD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04578FFF" w14:textId="77777777" w:rsidTr="003C2C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33CD8D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DE9D9" w:themeFill="accent6" w:themeFillTint="33"/>
          </w:tcPr>
          <w:p w14:paraId="75614B4C" w14:textId="1B784DFD" w:rsidR="00502ADF" w:rsidRPr="001126A8" w:rsidRDefault="007B7536" w:rsidP="00502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Es una estrategia centrada en redes de apoyo, pero no garantiza la autonomía de personas con discapacidad.</w:t>
            </w:r>
          </w:p>
        </w:tc>
        <w:tc>
          <w:tcPr>
            <w:tcW w:w="2160" w:type="dxa"/>
            <w:gridSpan w:val="2"/>
            <w:shd w:val="clear" w:color="auto" w:fill="FDE9D9" w:themeFill="accent6" w:themeFillTint="33"/>
          </w:tcPr>
          <w:p w14:paraId="3092A1D7" w14:textId="77777777" w:rsidR="00502ADF" w:rsidRPr="001126A8" w:rsidRDefault="00502ADF" w:rsidP="00502AD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</w:p>
        </w:tc>
      </w:tr>
      <w:tr w:rsidR="00B273BB" w:rsidRPr="001126A8" w14:paraId="2B32792B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3BE9C7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4B843D5A" w14:textId="5BC1E71E" w:rsidR="00502ADF" w:rsidRPr="001126A8" w:rsidRDefault="000E469C" w:rsidP="00502A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B273BB" w:rsidRPr="001126A8" w14:paraId="1361200B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F276F" w14:textId="77777777" w:rsidR="00502ADF" w:rsidRPr="001126A8" w:rsidRDefault="00502ADF" w:rsidP="00502ADF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3F78ABBC" w14:textId="655F15D6" w:rsidR="00502ADF" w:rsidRPr="001126A8" w:rsidRDefault="000E469C" w:rsidP="00502A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502ADF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8B440E" w:rsidRPr="001126A8" w14:paraId="5C019B4E" w14:textId="77777777" w:rsidTr="008B44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2D22085" w14:textId="08D33412" w:rsidR="008B440E" w:rsidRPr="001126A8" w:rsidRDefault="008B440E" w:rsidP="008B440E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6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6236665B" w14:textId="472DFC9C" w:rsidR="008B440E" w:rsidRPr="001126A8" w:rsidRDefault="007B7536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¿</w:t>
            </w:r>
            <w:r w:rsidR="005B7D8E">
              <w:rPr>
                <w:rFonts w:ascii="Calibri" w:eastAsia="Calibri" w:hAnsi="Calibri" w:cs="Calibri"/>
                <w:color w:val="auto"/>
                <w:lang w:val="es-ES_tradnl"/>
              </w:rPr>
              <w:t>Cuál de los siguientes aspectos no</w:t>
            </w: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 debe tenerse en cuenta en el informe de valoración de apoyos?</w:t>
            </w:r>
          </w:p>
        </w:tc>
      </w:tr>
      <w:tr w:rsidR="008B440E" w:rsidRPr="001126A8" w14:paraId="71817978" w14:textId="77777777" w:rsidTr="008B4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auto"/>
          </w:tcPr>
          <w:p w14:paraId="25FF608B" w14:textId="6208F695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/>
          </w:tcPr>
          <w:p w14:paraId="620F1A33" w14:textId="69CD01EE" w:rsidR="008B440E" w:rsidRPr="001126A8" w:rsidRDefault="007B7536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informe de valoración de apoyos es un documento claro y detallado que identifica los apoyos necesarios para cada persona con discapacidad.</w:t>
            </w:r>
          </w:p>
        </w:tc>
        <w:tc>
          <w:tcPr>
            <w:tcW w:w="2108" w:type="dxa"/>
            <w:shd w:val="clear" w:color="auto" w:fill="FFFFFF"/>
          </w:tcPr>
          <w:p w14:paraId="5127735C" w14:textId="3073B5B8" w:rsidR="008B440E" w:rsidRPr="001126A8" w:rsidRDefault="008B440E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8B440E" w:rsidRPr="001126A8" w14:paraId="772A43BF" w14:textId="77777777" w:rsidTr="003C2CE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E544139" w14:textId="6E028449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40903C79" w14:textId="3340F46A" w:rsidR="008B440E" w:rsidRPr="001126A8" w:rsidRDefault="007B7536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Es un documento escrito con lenguaje fácil que propone ajustes razonables según el tipo de discapacidad y necesidades particulares de cada persona.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15724C4" w14:textId="15CF4660" w:rsidR="008B440E" w:rsidRPr="001126A8" w:rsidRDefault="008B440E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8B440E" w:rsidRPr="001126A8" w14:paraId="7BE58F12" w14:textId="77777777" w:rsidTr="008B4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auto"/>
          </w:tcPr>
          <w:p w14:paraId="025BC95B" w14:textId="3A043B41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/>
          </w:tcPr>
          <w:p w14:paraId="1648473B" w14:textId="4DFDB5E4" w:rsidR="008B440E" w:rsidRPr="001126A8" w:rsidRDefault="007B7536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informe puede incluir apoyos como asistentes personales, animales de servicio o herramientas tecnológicas que favorezcan la autonomía de la persona.</w:t>
            </w:r>
          </w:p>
        </w:tc>
        <w:tc>
          <w:tcPr>
            <w:tcW w:w="2108" w:type="dxa"/>
            <w:shd w:val="clear" w:color="auto" w:fill="FFFFFF"/>
          </w:tcPr>
          <w:p w14:paraId="6DE16B7D" w14:textId="58343C56" w:rsidR="008B440E" w:rsidRPr="001126A8" w:rsidRDefault="008B440E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8B440E" w:rsidRPr="001126A8" w14:paraId="6E0F0BED" w14:textId="77777777" w:rsidTr="003C2CE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6EDDF23" w14:textId="2ED4D810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1E964C56" w14:textId="1ABC6BDD" w:rsidR="008B440E" w:rsidRPr="001126A8" w:rsidRDefault="005B7D8E" w:rsidP="000A08BE">
            <w:pPr>
              <w:tabs>
                <w:tab w:val="left" w:pos="1487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5B7D8E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informe de valoración de apoyos se centra únicamente en describir las limitaciones de la persona sin considerar su entorno o potencial de desarrollo.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6FB3438" w14:textId="270DC808" w:rsidR="008B440E" w:rsidRPr="001126A8" w:rsidRDefault="007B7536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lang w:val="es-ES_tradnl"/>
              </w:rPr>
              <w:t>x</w:t>
            </w:r>
          </w:p>
        </w:tc>
      </w:tr>
      <w:tr w:rsidR="008B440E" w:rsidRPr="001126A8" w14:paraId="5E712101" w14:textId="77777777" w:rsidTr="008B4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auto"/>
          </w:tcPr>
          <w:p w14:paraId="147CAD5F" w14:textId="5DD4EF82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290C7855" w14:textId="110467AD" w:rsidR="008B440E" w:rsidRPr="001126A8" w:rsidRDefault="000E469C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8B440E" w:rsidRPr="001126A8" w14:paraId="32720D72" w14:textId="77777777" w:rsidTr="008B44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A8D8663" w14:textId="061D04B7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4498BC06" w14:textId="1E339720" w:rsidR="008B440E" w:rsidRPr="001126A8" w:rsidRDefault="000E469C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8B440E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8B440E" w:rsidRPr="001126A8" w14:paraId="19854309" w14:textId="77777777" w:rsidTr="008B44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BC9AD2F" w14:textId="6538C2C1" w:rsidR="008B440E" w:rsidRPr="001126A8" w:rsidRDefault="008B440E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7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53059DD8" w14:textId="0CDCA5E2" w:rsidR="008B440E" w:rsidRPr="001126A8" w:rsidRDefault="007B7536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Refleja de forma clara e inequívoca la voluntad y preferencias de la persona con discapacidad.</w:t>
            </w:r>
          </w:p>
        </w:tc>
      </w:tr>
      <w:tr w:rsidR="008B440E" w:rsidRPr="001126A8" w14:paraId="48DF2E71" w14:textId="77777777" w:rsidTr="00D4435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22EB05" w14:textId="6D2FDAF9" w:rsidR="008B440E" w:rsidRPr="001126A8" w:rsidRDefault="00D44358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</w:tcPr>
          <w:p w14:paraId="38401F67" w14:textId="47A2592B" w:rsidR="008B440E" w:rsidRPr="001126A8" w:rsidRDefault="007B7536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Proyecto de vida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</w:tcPr>
          <w:p w14:paraId="609ED85C" w14:textId="07D4989C" w:rsidR="008B440E" w:rsidRPr="001126A8" w:rsidRDefault="007B7536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8B440E" w:rsidRPr="001126A8" w14:paraId="6546E269" w14:textId="77777777" w:rsidTr="00D4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163307" w14:textId="0C4696E7" w:rsidR="008B440E" w:rsidRPr="001126A8" w:rsidRDefault="00D44358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</w:tcPr>
          <w:p w14:paraId="24B06F08" w14:textId="3A43A4F5" w:rsidR="008B440E" w:rsidRPr="001126A8" w:rsidRDefault="007B7536" w:rsidP="00DA6223">
            <w:pPr>
              <w:tabs>
                <w:tab w:val="left" w:pos="111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Decisiones prioritarias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</w:tcPr>
          <w:p w14:paraId="1FA0576E" w14:textId="77777777" w:rsidR="008B440E" w:rsidRPr="001126A8" w:rsidRDefault="008B440E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8B440E" w:rsidRPr="001126A8" w14:paraId="0370575C" w14:textId="77777777" w:rsidTr="00D4435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A2BA16" w14:textId="2CF1D68D" w:rsidR="008B440E" w:rsidRPr="001126A8" w:rsidRDefault="00D44358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</w:tcPr>
          <w:p w14:paraId="12C9AAA6" w14:textId="501C18C7" w:rsidR="008B440E" w:rsidRPr="001126A8" w:rsidRDefault="007B7536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Ajustes razonables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</w:tcPr>
          <w:p w14:paraId="5DA44ED0" w14:textId="169CA3D7" w:rsidR="008B440E" w:rsidRPr="001126A8" w:rsidRDefault="008B440E" w:rsidP="008B44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8B440E" w:rsidRPr="001126A8" w14:paraId="32269C6A" w14:textId="77777777" w:rsidTr="00D443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47F104" w14:textId="00AAEAF0" w:rsidR="008B440E" w:rsidRPr="001126A8" w:rsidRDefault="00D44358" w:rsidP="008B440E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</w:tcPr>
          <w:p w14:paraId="10F5DA28" w14:textId="60EF78F6" w:rsidR="008B440E" w:rsidRPr="001126A8" w:rsidRDefault="007B7536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Motivaciones y finalidad del informe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</w:tcPr>
          <w:p w14:paraId="42BEF0BF" w14:textId="7BDCFEA9" w:rsidR="008B440E" w:rsidRPr="001126A8" w:rsidRDefault="008B440E" w:rsidP="008B44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F35762" w:rsidRPr="001126A8" w14:paraId="2AC8F477" w14:textId="77777777" w:rsidTr="00E7699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7A9959" w14:textId="014DA568" w:rsidR="00F35762" w:rsidRPr="001126A8" w:rsidRDefault="00F35762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</w:tcPr>
          <w:p w14:paraId="2095B838" w14:textId="2D2CD51D" w:rsidR="00F35762" w:rsidRPr="001126A8" w:rsidRDefault="000E469C" w:rsidP="00F35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F35762" w:rsidRPr="001126A8" w14:paraId="7A673403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149FE5" w14:textId="1ACF28F3" w:rsidR="00F35762" w:rsidRPr="001126A8" w:rsidRDefault="00F35762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auto"/>
          </w:tcPr>
          <w:p w14:paraId="5EBFAD46" w14:textId="025BC56D" w:rsidR="00F35762" w:rsidRPr="001126A8" w:rsidRDefault="000E469C" w:rsidP="00F35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3C2CE6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F35762" w:rsidRPr="001126A8" w14:paraId="184E7320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1888A7C" w14:textId="33A93703" w:rsidR="00F35762" w:rsidRPr="001126A8" w:rsidRDefault="00F35762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8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11056DB5" w14:textId="22BC1BCC" w:rsidR="00F35762" w:rsidRPr="001126A8" w:rsidRDefault="007B7536" w:rsidP="00F35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</w:t>
            </w:r>
            <w:r w:rsidR="00165CF4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terminaciones</w:t>
            </w: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 o posibles actos jurídicos que requieren ser formalizados</w:t>
            </w:r>
            <w:r w:rsidR="00165CF4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:</w:t>
            </w:r>
          </w:p>
        </w:tc>
      </w:tr>
      <w:tr w:rsidR="007D2209" w:rsidRPr="001126A8" w14:paraId="4BD0E9B4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2CE0A753" w14:textId="1F04B0CB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513550DF" w14:textId="5E005A12" w:rsidR="007D2209" w:rsidRPr="001126A8" w:rsidRDefault="007B7536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Motivaciones y finalidad del informe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27F619F" w14:textId="0FADCDF2" w:rsidR="007D2209" w:rsidRPr="001126A8" w:rsidRDefault="007D2209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7D2209" w:rsidRPr="001126A8" w14:paraId="6B0340DA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4FDB3FF" w14:textId="11FF1405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5BE1614B" w14:textId="4E8C432C" w:rsidR="007D2209" w:rsidRPr="001126A8" w:rsidRDefault="007B7536" w:rsidP="003C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Acciones para promover la autonomía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26E2EF4E" w14:textId="1E4104C1" w:rsidR="007D2209" w:rsidRPr="001126A8" w:rsidRDefault="007D2209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7D2209" w:rsidRPr="001126A8" w14:paraId="27F34E8A" w14:textId="77777777" w:rsidTr="007D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033559D5" w14:textId="01AFC71B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2687EA0" w14:textId="75F9D8A1" w:rsidR="007D2209" w:rsidRPr="001126A8" w:rsidRDefault="007B7536" w:rsidP="003C2C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Ajustes razonables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5E54775" w14:textId="662DB43D" w:rsidR="007D2209" w:rsidRPr="001126A8" w:rsidRDefault="007D2209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7D2209" w:rsidRPr="001126A8" w14:paraId="54014A8F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46F6C02" w14:textId="4F760EA1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618F5706" w14:textId="0CF89D0A" w:rsidR="007D2209" w:rsidRPr="001126A8" w:rsidRDefault="007B7536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Decisiones prioritarias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30A7A43" w14:textId="65D460A5" w:rsidR="007D2209" w:rsidRPr="001126A8" w:rsidRDefault="007B7536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F35762" w:rsidRPr="001126A8" w14:paraId="53698C56" w14:textId="77777777" w:rsidTr="007D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69C2E09E" w14:textId="57728AB1" w:rsidR="00F35762" w:rsidRPr="001126A8" w:rsidRDefault="00F35762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6FE8DCBF" w14:textId="786330C1" w:rsidR="00F35762" w:rsidRPr="001126A8" w:rsidRDefault="000E469C" w:rsidP="00F35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F35762" w:rsidRPr="001126A8" w14:paraId="16B10DB2" w14:textId="77777777" w:rsidTr="007D2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7070C91" w14:textId="603F8D14" w:rsidR="00F35762" w:rsidRPr="001126A8" w:rsidRDefault="00F35762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393739CC" w14:textId="5B64C613" w:rsidR="00F35762" w:rsidRPr="001126A8" w:rsidRDefault="000E469C" w:rsidP="00F35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F35762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7D2209" w:rsidRPr="001126A8" w14:paraId="6966451A" w14:textId="77777777" w:rsidTr="000924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399C441" w14:textId="153B4CC1" w:rsidR="007D2209" w:rsidRPr="001126A8" w:rsidRDefault="007D2209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9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004EC849" w14:textId="2B2E8E2F" w:rsidR="007D2209" w:rsidRPr="001126A8" w:rsidRDefault="007B7536" w:rsidP="00F35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Adaptaciones que puedan aplicarse en la formalización de los apoyos</w:t>
            </w:r>
            <w:r w:rsidR="00165CF4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:</w:t>
            </w:r>
          </w:p>
        </w:tc>
      </w:tr>
      <w:tr w:rsidR="007D2209" w:rsidRPr="001126A8" w14:paraId="3A582383" w14:textId="77777777" w:rsidTr="007D2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0FCDF7F2" w14:textId="533649E7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BADAF9D" w14:textId="38AD488C" w:rsidR="007D2209" w:rsidRPr="001126A8" w:rsidRDefault="007B7536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Decisiones prioritarias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01371CCA" w14:textId="0EFB2BF8" w:rsidR="007D2209" w:rsidRPr="001126A8" w:rsidRDefault="007D2209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7D2209" w:rsidRPr="001126A8" w14:paraId="7E8EEB85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3650EF0" w14:textId="64BDF9FC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66FADF62" w14:textId="6AC4FA60" w:rsidR="007D2209" w:rsidRPr="001126A8" w:rsidRDefault="007B7536" w:rsidP="00DA62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Ajustes razonables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41589668" w14:textId="727ABA4E" w:rsidR="007D2209" w:rsidRPr="001126A8" w:rsidRDefault="007B7536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7D2209" w:rsidRPr="001126A8" w14:paraId="4FE23314" w14:textId="77777777" w:rsidTr="007D2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1E68B37D" w14:textId="672C14EE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31BA7E21" w14:textId="21C614B6" w:rsidR="007D2209" w:rsidRPr="001126A8" w:rsidRDefault="00165CF4" w:rsidP="003C2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Acciones para promover la autonomía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A8588E9" w14:textId="77777777" w:rsidR="007D2209" w:rsidRPr="001126A8" w:rsidRDefault="007D2209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7D2209" w:rsidRPr="001126A8" w14:paraId="1A9B88D0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CAA8C68" w14:textId="212BED3E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05D93392" w14:textId="471549E2" w:rsidR="007D2209" w:rsidRPr="001126A8" w:rsidRDefault="00165CF4" w:rsidP="003C2CE6">
            <w:pPr>
              <w:widowControl w:val="0"/>
              <w:tabs>
                <w:tab w:val="left" w:pos="704"/>
                <w:tab w:val="left" w:pos="721"/>
              </w:tabs>
              <w:autoSpaceDE w:val="0"/>
              <w:autoSpaceDN w:val="0"/>
              <w:spacing w:before="4"/>
              <w:ind w:right="1203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lang w:val="es-ES_tradnl" w:eastAsia="es-ES"/>
              </w:rPr>
            </w:pPr>
            <w:r w:rsidRPr="001126A8">
              <w:rPr>
                <w:rFonts w:asciiTheme="majorHAnsi" w:hAnsiTheme="majorHAnsi" w:cstheme="majorHAnsi"/>
                <w:bCs/>
                <w:color w:val="auto"/>
                <w:lang w:val="es-ES_tradnl" w:eastAsia="es-ES"/>
              </w:rPr>
              <w:t>Proyecto de vida</w:t>
            </w:r>
            <w:r w:rsidR="00D41582">
              <w:rPr>
                <w:rFonts w:asciiTheme="majorHAnsi" w:hAnsiTheme="majorHAnsi" w:cstheme="majorHAnsi"/>
                <w:bCs/>
                <w:color w:val="auto"/>
                <w:lang w:val="es-ES_tradnl" w:eastAsia="es-ES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789C2DF2" w14:textId="77777777" w:rsidR="007D2209" w:rsidRPr="001126A8" w:rsidRDefault="007D2209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7D2209" w:rsidRPr="001126A8" w14:paraId="759B2493" w14:textId="77777777" w:rsidTr="007D2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412A930" w14:textId="6F88EB32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724C5664" w14:textId="4067BB4C" w:rsidR="007D2209" w:rsidRPr="001126A8" w:rsidRDefault="000E469C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7D2209" w:rsidRPr="001126A8" w14:paraId="485ACB4F" w14:textId="77777777" w:rsidTr="007D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C645AE9" w14:textId="72B3D845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48DFAF74" w14:textId="25FE118D" w:rsidR="007D2209" w:rsidRPr="001126A8" w:rsidRDefault="000E469C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7D2209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7D2209" w:rsidRPr="001126A8" w14:paraId="7E4F578B" w14:textId="77777777" w:rsidTr="0099347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BD50D89" w14:textId="769C64EA" w:rsidR="007D2209" w:rsidRPr="001126A8" w:rsidRDefault="007D2209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10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025126EF" w14:textId="5C9A77D5" w:rsidR="007D2209" w:rsidRPr="001126A8" w:rsidRDefault="00165CF4" w:rsidP="00F357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Actos necesarios para fomentar autonomía y toma decisiones:</w:t>
            </w:r>
          </w:p>
        </w:tc>
      </w:tr>
      <w:tr w:rsidR="007D2209" w:rsidRPr="001126A8" w14:paraId="4DA97886" w14:textId="77777777" w:rsidTr="007D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4E05C4B7" w14:textId="121808BC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4E587C31" w14:textId="16C02CAF" w:rsidR="007D2209" w:rsidRPr="001126A8" w:rsidRDefault="00165CF4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Motivaciones y finalidad del informe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33A14A3B" w14:textId="77777777" w:rsidR="007D2209" w:rsidRPr="001126A8" w:rsidRDefault="007D2209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7D2209" w:rsidRPr="001126A8" w14:paraId="1FAD6949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F808019" w14:textId="3F13C12E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0FBF1DA5" w14:textId="657EF749" w:rsidR="007D2209" w:rsidRPr="001126A8" w:rsidRDefault="00165CF4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Decisiones prioritarias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1E0FF43" w14:textId="77777777" w:rsidR="007D2209" w:rsidRPr="001126A8" w:rsidRDefault="007D2209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7D2209" w:rsidRPr="001126A8" w14:paraId="7774F1DC" w14:textId="77777777" w:rsidTr="007D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46738106" w14:textId="73E6D3FB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58299AEB" w14:textId="52E190D2" w:rsidR="007D2209" w:rsidRPr="001126A8" w:rsidRDefault="00165CF4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Acciones para promover la autonomía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4F291E1C" w14:textId="0605AD7C" w:rsidR="007D2209" w:rsidRPr="001126A8" w:rsidRDefault="00165CF4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7D2209" w:rsidRPr="001126A8" w14:paraId="23979ACF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0CB6969" w14:textId="795F2EF4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0697AFF9" w14:textId="327DB84F" w:rsidR="007D2209" w:rsidRPr="001126A8" w:rsidRDefault="00165CF4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Ajustes razonables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4469A3C" w14:textId="4222D6B9" w:rsidR="007D2209" w:rsidRPr="001126A8" w:rsidRDefault="007D2209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7D2209" w:rsidRPr="001126A8" w14:paraId="47D7D7D6" w14:textId="77777777" w:rsidTr="007D2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6092B426" w14:textId="40C18E65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18008A1" w14:textId="36BA721D" w:rsidR="007D2209" w:rsidRPr="001126A8" w:rsidRDefault="000E469C" w:rsidP="007D22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7D2209" w:rsidRPr="001126A8" w14:paraId="6EEB1922" w14:textId="77777777" w:rsidTr="007D220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82E199E" w14:textId="4D37296C" w:rsidR="007D2209" w:rsidRPr="001126A8" w:rsidRDefault="007D2209" w:rsidP="007D220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4E174CD3" w14:textId="15DD3491" w:rsidR="007D2209" w:rsidRPr="001126A8" w:rsidRDefault="000E469C" w:rsidP="007D22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7D2209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7D2209" w:rsidRPr="001126A8" w14:paraId="1FF5FF20" w14:textId="77777777" w:rsidTr="003F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D32E497" w14:textId="6CE6A4D8" w:rsidR="007D2209" w:rsidRPr="001126A8" w:rsidRDefault="007D2209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11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3A77C60F" w14:textId="1414C2A5" w:rsidR="007D2209" w:rsidRPr="001126A8" w:rsidRDefault="00165CF4" w:rsidP="00F35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Razones para realizar la valoración de apoyos:</w:t>
            </w:r>
          </w:p>
        </w:tc>
      </w:tr>
      <w:tr w:rsidR="006645C1" w:rsidRPr="001126A8" w14:paraId="71FE4C0F" w14:textId="77777777" w:rsidTr="00086E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60E354F7" w14:textId="2D39FB14" w:rsidR="006645C1" w:rsidRPr="001126A8" w:rsidRDefault="006645C1" w:rsidP="006645C1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C3F6F96" w14:textId="1C147762" w:rsidR="006645C1" w:rsidRPr="001126A8" w:rsidRDefault="00165CF4" w:rsidP="00664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Motivaciones y finalidad del informe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78A87786" w14:textId="77C46ED3" w:rsidR="006645C1" w:rsidRPr="001126A8" w:rsidRDefault="00165CF4" w:rsidP="00664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6645C1" w:rsidRPr="001126A8" w14:paraId="25BA48DA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92F647" w14:textId="2462009D" w:rsidR="006645C1" w:rsidRPr="001126A8" w:rsidRDefault="006645C1" w:rsidP="006645C1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6CFEDD34" w14:textId="5834A56B" w:rsidR="006645C1" w:rsidRPr="001126A8" w:rsidRDefault="00165CF4" w:rsidP="006645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Acciones para promover la autonomía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087904D0" w14:textId="77777777" w:rsidR="006645C1" w:rsidRPr="001126A8" w:rsidRDefault="006645C1" w:rsidP="006645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6645C1" w:rsidRPr="001126A8" w14:paraId="6C08834A" w14:textId="77777777" w:rsidTr="00086E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25EBEE70" w14:textId="5EBE5269" w:rsidR="006645C1" w:rsidRPr="001126A8" w:rsidRDefault="006645C1" w:rsidP="006645C1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726F6A8" w14:textId="76BAEA43" w:rsidR="006645C1" w:rsidRPr="001126A8" w:rsidRDefault="00165CF4" w:rsidP="00664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Decisiones prioritarias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CD17F2B" w14:textId="10882C1B" w:rsidR="006645C1" w:rsidRPr="001126A8" w:rsidRDefault="006645C1" w:rsidP="00664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6645C1" w:rsidRPr="001126A8" w14:paraId="74BD6FB5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411D79E" w14:textId="466C7C02" w:rsidR="006645C1" w:rsidRPr="001126A8" w:rsidRDefault="006645C1" w:rsidP="006645C1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3B89883D" w14:textId="7BB9F7DC" w:rsidR="006645C1" w:rsidRPr="001126A8" w:rsidRDefault="00165CF4" w:rsidP="006645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Acciones para promover la autonomía</w:t>
            </w:r>
            <w:r w:rsidR="00D41582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263C5CB6" w14:textId="77777777" w:rsidR="006645C1" w:rsidRPr="001126A8" w:rsidRDefault="006645C1" w:rsidP="006645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</w:p>
        </w:tc>
      </w:tr>
      <w:tr w:rsidR="006645C1" w:rsidRPr="001126A8" w14:paraId="617DDE66" w14:textId="77777777" w:rsidTr="006645C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4EEC647F" w14:textId="760BBC66" w:rsidR="006645C1" w:rsidRPr="001126A8" w:rsidRDefault="006645C1" w:rsidP="006645C1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4B67A04F" w14:textId="2B64F443" w:rsidR="006645C1" w:rsidRPr="001126A8" w:rsidRDefault="000E469C" w:rsidP="006645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6645C1" w:rsidRPr="001126A8" w14:paraId="49F0D580" w14:textId="77777777" w:rsidTr="00664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76EB8A0" w14:textId="3B477A96" w:rsidR="006645C1" w:rsidRPr="001126A8" w:rsidRDefault="006645C1" w:rsidP="006645C1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C3D624C" w14:textId="5BD772DC" w:rsidR="006645C1" w:rsidRPr="001126A8" w:rsidRDefault="000E469C" w:rsidP="006645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6645C1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DA5BDB" w:rsidRPr="001126A8" w14:paraId="48AF6752" w14:textId="77777777" w:rsidTr="006405E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82D9924" w14:textId="21C1863A" w:rsidR="00DA5BDB" w:rsidRPr="001126A8" w:rsidRDefault="00DA5BDB" w:rsidP="00F3576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12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0295D23F" w14:textId="7FEA8DF8" w:rsidR="00DA5BDB" w:rsidRPr="001126A8" w:rsidRDefault="003C3C3D" w:rsidP="00A2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¿Con qué propósito se implementó el documento “Valorar apoyos para tomar decisiones Lineamiento y protocolo nacional de apoyos en el marco de la Ley 1996 de 2019”?</w:t>
            </w:r>
          </w:p>
        </w:tc>
      </w:tr>
      <w:tr w:rsidR="00DA5BDB" w:rsidRPr="001126A8" w14:paraId="49C3ABB1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0E76BB60" w14:textId="65F93152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7BFF0A25" w14:textId="107403A2" w:rsidR="00DA5BDB" w:rsidRPr="001126A8" w:rsidRDefault="003C3C3D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Para establecer sanciones legales a las personas facilitadoras de apoyo que omitan el protocolo nacional de valoraciones de apoyos vigente.</w:t>
            </w:r>
          </w:p>
        </w:tc>
        <w:tc>
          <w:tcPr>
            <w:tcW w:w="2108" w:type="dxa"/>
            <w:shd w:val="clear" w:color="auto" w:fill="FFFFFF" w:themeFill="background1"/>
          </w:tcPr>
          <w:p w14:paraId="02351718" w14:textId="77777777" w:rsidR="00DA5BDB" w:rsidRPr="001126A8" w:rsidRDefault="00DA5BDB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DA5BDB" w:rsidRPr="001126A8" w14:paraId="157E50C7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50F76CA" w14:textId="23E5F7E6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0D4CEBFE" w14:textId="40082E02" w:rsidR="00DA5BDB" w:rsidRPr="001126A8" w:rsidRDefault="003C3C3D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Para brindar ayuda económica a todas las personas con discapacidad y así garantizar su autonomía y toma de decisiones personales.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B06231F" w14:textId="77777777" w:rsidR="00DA5BDB" w:rsidRPr="001126A8" w:rsidRDefault="00DA5BDB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DA5BDB" w:rsidRPr="001126A8" w14:paraId="28CEDBE8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6C0E6F49" w14:textId="4863F59E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0D02DC6" w14:textId="294F016E" w:rsidR="00DA5BDB" w:rsidRPr="001126A8" w:rsidRDefault="003C3C3D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Para establecer criterios que permitan hacer diagnóstico médico, psiquiátrico y psicológico para cada discapacidad, según la </w:t>
            </w:r>
            <w:r w:rsidR="00D41582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clasificación internacional </w:t>
            </w: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vigente.</w:t>
            </w:r>
          </w:p>
        </w:tc>
        <w:tc>
          <w:tcPr>
            <w:tcW w:w="2108" w:type="dxa"/>
            <w:shd w:val="clear" w:color="auto" w:fill="FFFFFF" w:themeFill="background1"/>
          </w:tcPr>
          <w:p w14:paraId="4D78A7EC" w14:textId="45E21B2C" w:rsidR="00DA5BDB" w:rsidRPr="001126A8" w:rsidRDefault="00DA5BDB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DA5BDB" w:rsidRPr="001126A8" w14:paraId="5647D9F0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CF57CE5" w14:textId="3DD277AE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30C51FE1" w14:textId="04F8BB23" w:rsidR="00DA5BDB" w:rsidRPr="001126A8" w:rsidRDefault="003C3C3D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Para constituir una herramienta técnica nacional alineada con el </w:t>
            </w:r>
            <w:r w:rsidR="00D41582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derecho internacional y constitucional </w:t>
            </w: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sobre derechos de las personas con discapacidad.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564C78B" w14:textId="4DBC0FC1" w:rsidR="00DA5BDB" w:rsidRPr="001126A8" w:rsidRDefault="003C3C3D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DA5BDB" w:rsidRPr="001126A8" w14:paraId="3D6D74E2" w14:textId="77777777" w:rsidTr="006C3F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12E7F861" w14:textId="4E461A6A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06E2AD2" w14:textId="7D650CBC" w:rsidR="00DA5BDB" w:rsidRPr="001126A8" w:rsidRDefault="000E469C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DA5BDB" w:rsidRPr="001126A8" w14:paraId="7E6A412F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E04B3C5" w14:textId="727023EE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7A61363A" w14:textId="04943212" w:rsidR="00DA5BDB" w:rsidRPr="001126A8" w:rsidRDefault="000E469C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DA5BDB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967D4A" w:rsidRPr="001126A8" w14:paraId="7EB70BE3" w14:textId="77777777" w:rsidTr="00967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41BEEBE" w14:textId="69B03682" w:rsidR="00967D4A" w:rsidRPr="001126A8" w:rsidRDefault="00967D4A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Pregunta 13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3EA2983C" w14:textId="1F44A291" w:rsidR="00967D4A" w:rsidRPr="001126A8" w:rsidRDefault="009738EB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Cuando se habla de discapacidad, el lenguaje es un elemento relevante, pues su uso puede generar juicios de valor o percepciones negativas (Díaz, Gómez </w:t>
            </w:r>
            <w:r w:rsidR="001B4657">
              <w:rPr>
                <w:rFonts w:ascii="Calibri" w:eastAsia="Calibri" w:hAnsi="Calibri" w:cs="Calibri"/>
                <w:bCs/>
                <w:color w:val="auto"/>
                <w:lang w:val="es-ES_tradnl"/>
              </w:rPr>
              <w:t>&amp;</w:t>
            </w: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 Míguez, 2023). Esto:</w:t>
            </w:r>
          </w:p>
        </w:tc>
      </w:tr>
      <w:tr w:rsidR="009738EB" w:rsidRPr="001126A8" w14:paraId="7C221195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6937A5" w14:textId="53E4BB35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8DB6D60" w14:textId="4145EA62" w:rsidR="009738EB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Porque representa una condición que históricamente ha implicado carga social y connotaciones negativas hacia la persona con discapacidad.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7D889752" w14:textId="082114BA" w:rsidR="009738EB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9738EB" w:rsidRPr="001126A8" w14:paraId="429D6A0D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EE61FE9" w14:textId="08EEBF0B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3DE77C18" w14:textId="7453F309" w:rsidR="009738EB" w:rsidRPr="001126A8" w:rsidRDefault="00386BC4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Porque refleja un tecnicismo originado en el discurso médico, que excluye enfoques sociales sobre la discapacidad y su diversidad.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D633963" w14:textId="2B538379" w:rsidR="009738EB" w:rsidRPr="001126A8" w:rsidRDefault="009738EB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62B238F4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7D4C2C" w14:textId="512D2554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3E6F257E" w14:textId="4A90E2C9" w:rsidR="009738EB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Porque fue definido por organismos internacionales, alejados de realidades socioculturales propias de cada país y contexto local específico.</w:t>
            </w:r>
          </w:p>
        </w:tc>
        <w:tc>
          <w:tcPr>
            <w:tcW w:w="2108" w:type="dxa"/>
            <w:shd w:val="clear" w:color="auto" w:fill="FFFFFF" w:themeFill="background1"/>
          </w:tcPr>
          <w:p w14:paraId="70E029D8" w14:textId="40209E8C" w:rsidR="009738EB" w:rsidRPr="001126A8" w:rsidRDefault="009738EB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5FDF8B9E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7AA20F8" w14:textId="663C8BE9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0D1FB9E4" w14:textId="6A74AF8E" w:rsidR="009738EB" w:rsidRPr="001126A8" w:rsidRDefault="00386BC4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Porque alude únicamente a personas “disminuidas físicas”, ignorando otros tipos de discapacidad en la reflexión sobre inclusión y derechos.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24BF745B" w14:textId="7B8A8BBD" w:rsidR="009738EB" w:rsidRPr="001126A8" w:rsidRDefault="009738EB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67D4A" w:rsidRPr="001126A8" w14:paraId="3D13DB2B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EA911D1" w14:textId="4A23B3DB" w:rsidR="00967D4A" w:rsidRPr="001126A8" w:rsidRDefault="00967D4A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1126A8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771D60B4" w14:textId="174E0E25" w:rsidR="00967D4A" w:rsidRPr="001126A8" w:rsidRDefault="000E469C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967D4A" w:rsidRPr="001126A8" w14:paraId="6A3B83C2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719CFD4" w14:textId="5FAE4B73" w:rsidR="00967D4A" w:rsidRPr="001126A8" w:rsidRDefault="00967D4A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4446C68A" w14:textId="095C2C20" w:rsidR="00967D4A" w:rsidRPr="001126A8" w:rsidRDefault="000E469C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967D4A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967D4A" w:rsidRPr="001126A8" w14:paraId="52C91F4F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495B6C6" w14:textId="46590356" w:rsidR="00967D4A" w:rsidRPr="001126A8" w:rsidRDefault="00967D4A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14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1E9199E1" w14:textId="7A673259" w:rsidR="00967D4A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¿Cuál es la expresión empleada en el artículo 47 de la Constitución Política de Colombia de 1991 para referirse a las personas que presentan alguna discapacidad, que actualmente se considera inapropiada y debe evitarse en valoraciones de apoyo?</w:t>
            </w:r>
          </w:p>
        </w:tc>
      </w:tr>
      <w:tr w:rsidR="009738EB" w:rsidRPr="001126A8" w14:paraId="17C20219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038D3" w14:textId="005B76CE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25B809C8" w14:textId="74E966CD" w:rsidR="009738EB" w:rsidRPr="001126A8" w:rsidRDefault="00386BC4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Personas con discapacidad.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1EA0BEBC" w14:textId="7AD05774" w:rsidR="009738EB" w:rsidRPr="001126A8" w:rsidRDefault="009738EB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1A2DDFF2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159D51D" w14:textId="4783CB24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5DFC3F6C" w14:textId="271D4C0D" w:rsidR="009738EB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Personas en situación de discapacidad</w:t>
            </w:r>
            <w:r w:rsidR="001B4657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7E5190D3" w14:textId="2D0CC55D" w:rsidR="009738EB" w:rsidRPr="001126A8" w:rsidRDefault="009738EB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5E33BB26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CA5AD" w14:textId="261506E9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7AA46AFD" w14:textId="788B231B" w:rsidR="009738EB" w:rsidRPr="001126A8" w:rsidRDefault="00386BC4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Personas con diversidad funcional.</w:t>
            </w:r>
          </w:p>
        </w:tc>
        <w:tc>
          <w:tcPr>
            <w:tcW w:w="2108" w:type="dxa"/>
            <w:shd w:val="clear" w:color="auto" w:fill="FFFFFF" w:themeFill="background1"/>
          </w:tcPr>
          <w:p w14:paraId="24CCC1CE" w14:textId="0C5D842D" w:rsidR="009738EB" w:rsidRPr="001126A8" w:rsidRDefault="009738EB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31291980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62FA833" w14:textId="0FB6E287" w:rsidR="009738EB" w:rsidRPr="001126A8" w:rsidRDefault="009738EB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1BC6F4B2" w14:textId="741B306D" w:rsidR="009738EB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Disminuidos físicos, sensoriales y psíquicos.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7D5496C6" w14:textId="69B9EC82" w:rsidR="009738EB" w:rsidRPr="001126A8" w:rsidRDefault="00386BC4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967D4A" w:rsidRPr="001126A8" w14:paraId="1E77C09F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9047B24" w14:textId="761D0C43" w:rsidR="00967D4A" w:rsidRPr="001126A8" w:rsidRDefault="00967D4A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1126A8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1BF4EEBE" w14:textId="05B4A0C3" w:rsidR="00967D4A" w:rsidRPr="001126A8" w:rsidRDefault="000E469C" w:rsidP="00967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967D4A" w:rsidRPr="001126A8" w14:paraId="7F51BFA7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2CD59B1" w14:textId="7FE61CD4" w:rsidR="00967D4A" w:rsidRPr="001126A8" w:rsidRDefault="00967D4A" w:rsidP="00967D4A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1AF68B7B" w14:textId="46288333" w:rsidR="00967D4A" w:rsidRPr="001126A8" w:rsidRDefault="000E469C" w:rsidP="00967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967D4A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9738EB" w:rsidRPr="001126A8" w14:paraId="1CE632EE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63CE86F" w14:textId="73BAD6D3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15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79ADD58B" w14:textId="4ADCBB34" w:rsidR="009738EB" w:rsidRPr="001126A8" w:rsidRDefault="00386BC4" w:rsidP="0097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propósito de las tres dimensiones de la accesibilidad —accesibilidad, ajustes razonables y acciones afirmativas— en los procesos de valoración de apoyos para personas con discapacidad, tiene como propósito común:</w:t>
            </w:r>
          </w:p>
        </w:tc>
      </w:tr>
      <w:tr w:rsidR="009738EB" w:rsidRPr="001126A8" w14:paraId="370F22EC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9AE5C60" w14:textId="4093EDF7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3A89332A" w14:textId="23F257DA" w:rsidR="009738EB" w:rsidRPr="001126A8" w:rsidRDefault="00386BC4" w:rsidP="0097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Garantizar el derecho de todas las personas con discapacidad a vivir con libertad, autonomía y participación plena en la sociedad.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411AAA96" w14:textId="23211971" w:rsidR="009738EB" w:rsidRPr="001126A8" w:rsidRDefault="00386BC4" w:rsidP="0097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9738EB" w:rsidRPr="001126A8" w14:paraId="01B709D0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F9B7A8B" w14:textId="061CF35A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34B52371" w14:textId="72B46A00" w:rsidR="009738EB" w:rsidRPr="001126A8" w:rsidRDefault="004A43BB" w:rsidP="0097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Clasificar tipos de discapacidad según criterios médicos, para identificar ayudas estandarizadas dirigidas a todas las personas con discapacidad.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AB8E1B0" w14:textId="1F9BBD2D" w:rsidR="009738EB" w:rsidRPr="001126A8" w:rsidRDefault="009738EB" w:rsidP="0097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2721EDE8" w14:textId="77777777" w:rsidTr="009738E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F482FFE" w14:textId="1FB07646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41C04FD4" w14:textId="110B88DE" w:rsidR="009738EB" w:rsidRPr="001126A8" w:rsidRDefault="004A43BB" w:rsidP="0097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Promover lenguaje común que facilite comunicación entre profesionales médicos al atender a personas con discapacidad en distintos contextos clínicos. </w:t>
            </w:r>
          </w:p>
        </w:tc>
        <w:tc>
          <w:tcPr>
            <w:tcW w:w="2108" w:type="dxa"/>
            <w:shd w:val="clear" w:color="auto" w:fill="FFFFFF" w:themeFill="background1"/>
          </w:tcPr>
          <w:p w14:paraId="1F660030" w14:textId="4E879086" w:rsidR="009738EB" w:rsidRPr="001126A8" w:rsidRDefault="009738EB" w:rsidP="0097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6CD41668" w14:textId="77777777" w:rsidTr="009738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5511C81" w14:textId="4FB62635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1F937B3E" w14:textId="39BA510D" w:rsidR="009738EB" w:rsidRPr="001126A8" w:rsidRDefault="004A43BB" w:rsidP="0097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Determinar quién incumple el protocolo de valoración de apoyos y establecer los cargos correspondientes dentro del sistema judicial nacional.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3BF4C04" w14:textId="7D5ACDBB" w:rsidR="009738EB" w:rsidRPr="001126A8" w:rsidRDefault="009738EB" w:rsidP="0097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9738EB" w:rsidRPr="001126A8" w14:paraId="2A2255D4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A69C332" w14:textId="19E4A3BC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Comentario respuesta cor</w:t>
            </w:r>
            <w:r w:rsidRPr="001126A8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46724DE0" w14:textId="660E3F73" w:rsidR="009738EB" w:rsidRPr="001126A8" w:rsidRDefault="000E469C" w:rsidP="00973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9738EB" w:rsidRPr="001126A8" w14:paraId="6BF04A0D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B3D01BF" w14:textId="4B4E3531" w:rsidR="009738EB" w:rsidRPr="001126A8" w:rsidRDefault="009738EB" w:rsidP="009738E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E78D0D5" w14:textId="37AF89DB" w:rsidR="009738EB" w:rsidRPr="001126A8" w:rsidRDefault="000E469C" w:rsidP="009738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9738EB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9738EB" w:rsidRPr="001126A8" w14:paraId="3B8DD9E3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632D76E" w14:textId="413B8881" w:rsidR="009738EB" w:rsidRPr="001126A8" w:rsidRDefault="00386BC4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16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077F5934" w14:textId="336A7E93" w:rsidR="009738EB" w:rsidRPr="001126A8" w:rsidRDefault="004A43BB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informe definitivo de la valoración de apoyos debe ser validado por:</w:t>
            </w:r>
          </w:p>
        </w:tc>
      </w:tr>
      <w:tr w:rsidR="00386BC4" w:rsidRPr="001126A8" w14:paraId="54DE0337" w14:textId="77777777" w:rsidTr="00386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44945E3" w14:textId="1BDA74EB" w:rsidR="00386BC4" w:rsidRPr="001126A8" w:rsidRDefault="00386BC4" w:rsidP="00386BC4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32956D75" w14:textId="722A9EE2" w:rsidR="00386BC4" w:rsidRPr="001126A8" w:rsidRDefault="004A43BB" w:rsidP="00386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La familia nuclear de la persona con discapacidad.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3A0B0C27" w14:textId="5F67F7AC" w:rsidR="00386BC4" w:rsidRPr="001126A8" w:rsidRDefault="00386BC4" w:rsidP="00386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386BC4" w:rsidRPr="001126A8" w14:paraId="26D84F45" w14:textId="77777777" w:rsidTr="00386B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345E361" w14:textId="26C40D6D" w:rsidR="00386BC4" w:rsidRPr="001126A8" w:rsidRDefault="00386BC4" w:rsidP="00386BC4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6B30E5FD" w14:textId="36F97A2B" w:rsidR="00386BC4" w:rsidRPr="001126A8" w:rsidRDefault="004A43BB" w:rsidP="00386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La persona con discapacidad.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4DF40E60" w14:textId="1BD0A328" w:rsidR="00386BC4" w:rsidRPr="001126A8" w:rsidRDefault="004A43BB" w:rsidP="00386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386BC4" w:rsidRPr="001126A8" w14:paraId="78E45CF4" w14:textId="77777777" w:rsidTr="00386B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09B0C421" w14:textId="4A43CEF6" w:rsidR="00386BC4" w:rsidRPr="001126A8" w:rsidRDefault="00386BC4" w:rsidP="00386BC4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c)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5D60E6BA" w14:textId="745F0F8D" w:rsidR="00386BC4" w:rsidRPr="001126A8" w:rsidRDefault="004A43BB" w:rsidP="00386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médico tratante de la persona con discapacidad.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69804502" w14:textId="77777777" w:rsidR="00386BC4" w:rsidRPr="001126A8" w:rsidRDefault="00386BC4" w:rsidP="00386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386BC4" w:rsidRPr="001126A8" w14:paraId="552FF668" w14:textId="77777777" w:rsidTr="00386B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16E1A0B" w14:textId="26678E55" w:rsidR="00386BC4" w:rsidRPr="001126A8" w:rsidRDefault="00386BC4" w:rsidP="00386BC4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d)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07E9E686" w14:textId="467AA675" w:rsidR="00386BC4" w:rsidRPr="001126A8" w:rsidRDefault="004A43BB" w:rsidP="00386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psicólogo tratante de la persona con discapacidad.</w:t>
            </w:r>
          </w:p>
        </w:tc>
        <w:tc>
          <w:tcPr>
            <w:tcW w:w="2108" w:type="dxa"/>
            <w:shd w:val="clear" w:color="auto" w:fill="FFFFFF" w:themeFill="background1"/>
          </w:tcPr>
          <w:p w14:paraId="333D63F1" w14:textId="77777777" w:rsidR="00386BC4" w:rsidRPr="001126A8" w:rsidRDefault="00386BC4" w:rsidP="00386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386BC4" w:rsidRPr="001126A8" w14:paraId="1389B22A" w14:textId="77777777" w:rsidTr="0091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91A2ED3" w14:textId="015B50EC" w:rsidR="00386BC4" w:rsidRPr="001126A8" w:rsidRDefault="00386BC4" w:rsidP="00386BC4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1126A8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6AD8A047" w14:textId="1823DA8C" w:rsidR="00386BC4" w:rsidRPr="001126A8" w:rsidRDefault="000E469C" w:rsidP="00386B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386BC4" w:rsidRPr="001126A8" w14:paraId="00BAEEC9" w14:textId="77777777" w:rsidTr="00646C9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2CD0143" w14:textId="471B1A14" w:rsidR="00386BC4" w:rsidRPr="001126A8" w:rsidRDefault="00386BC4" w:rsidP="00386BC4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661CFA4B" w14:textId="492C94D0" w:rsidR="00386BC4" w:rsidRPr="001126A8" w:rsidRDefault="000E469C" w:rsidP="00386B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386BC4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DA5BDB" w:rsidRPr="001126A8" w14:paraId="725DB78E" w14:textId="77777777" w:rsidTr="00956A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A38C191" w14:textId="549E7CC2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</w:t>
            </w:r>
            <w:r w:rsidR="00386BC4" w:rsidRPr="001126A8">
              <w:rPr>
                <w:rFonts w:ascii="Calibri" w:eastAsia="Calibri" w:hAnsi="Calibri" w:cs="Calibri"/>
                <w:color w:val="auto"/>
                <w:lang w:val="es-ES_tradnl"/>
              </w:rPr>
              <w:t>7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47C88331" w14:textId="2880B210" w:rsidR="00DA5BDB" w:rsidRPr="001126A8" w:rsidRDefault="00423679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El </w:t>
            </w:r>
            <w:r w:rsidR="004E24DB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 xml:space="preserve">modelo social </w:t>
            </w: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de la discapacidad modificó entre otros, el cómo nombrar a las personas con discapacidad.</w:t>
            </w:r>
          </w:p>
        </w:tc>
      </w:tr>
      <w:tr w:rsidR="00DA5BDB" w:rsidRPr="001126A8" w14:paraId="67AC0BF7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766C1C3C" w14:textId="3688ECB0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2C842EA5" w14:textId="6C3BD665" w:rsidR="00DA5BDB" w:rsidRPr="001126A8" w:rsidRDefault="00423679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Verdadero</w:t>
            </w:r>
            <w:r w:rsidR="004E24DB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65FE4BBA" w14:textId="37AE0593" w:rsidR="00DA5BDB" w:rsidRPr="001126A8" w:rsidRDefault="00423679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DA5BDB" w:rsidRPr="001126A8" w14:paraId="792F4219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047EEBA" w14:textId="3DECF6AD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729E40CA" w14:textId="4E9CBE93" w:rsidR="00DA5BDB" w:rsidRPr="001126A8" w:rsidRDefault="00423679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Falso</w:t>
            </w:r>
            <w:r w:rsidR="004E24DB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3C2882D0" w14:textId="03532087" w:rsidR="00DA5BDB" w:rsidRPr="001126A8" w:rsidRDefault="00DA5BDB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DA5BDB" w:rsidRPr="001126A8" w14:paraId="0B239F71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5125A97B" w14:textId="3A6A42EC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37BDE5BF" w14:textId="0C5E2596" w:rsidR="00DA5BDB" w:rsidRPr="001126A8" w:rsidRDefault="000E469C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DA5BDB" w:rsidRPr="001126A8" w14:paraId="5E634763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6282CF1E" w14:textId="19961F98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62EAA25A" w14:textId="4E38ADC7" w:rsidR="00DA5BDB" w:rsidRPr="001126A8" w:rsidRDefault="000E469C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DA5BDB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DA5BDB" w:rsidRPr="001126A8" w14:paraId="5A86C564" w14:textId="77777777" w:rsidTr="0058514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B16A52A" w14:textId="29AD1DB6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</w:t>
            </w:r>
            <w:r w:rsidR="00386BC4" w:rsidRPr="001126A8">
              <w:rPr>
                <w:rFonts w:ascii="Calibri" w:eastAsia="Calibri" w:hAnsi="Calibri" w:cs="Calibri"/>
                <w:color w:val="auto"/>
                <w:lang w:val="es-ES_tradnl"/>
              </w:rPr>
              <w:t>8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701E6E9F" w14:textId="7AE673FE" w:rsidR="00DA5BDB" w:rsidRPr="001126A8" w:rsidRDefault="00423679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El derecho al error complementa el lineamiento actual, reconociendo que impedir decisiones a personas con discapacidad refuerza el capacitismo y vulnera su autonomía, especialmente en discapacidades intelectuales.</w:t>
            </w:r>
          </w:p>
        </w:tc>
      </w:tr>
      <w:tr w:rsidR="00423679" w:rsidRPr="001126A8" w14:paraId="0A80F269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184CA0FE" w14:textId="71F0F1F1" w:rsidR="00423679" w:rsidRPr="001126A8" w:rsidRDefault="00423679" w:rsidP="0042367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4EC8E3E6" w14:textId="6E47FE2B" w:rsidR="00423679" w:rsidRPr="001126A8" w:rsidRDefault="00423679" w:rsidP="0042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Verdadero</w:t>
            </w:r>
            <w:r w:rsidR="004E24DB">
              <w:rPr>
                <w:rFonts w:asciiTheme="majorHAnsi" w:hAnsiTheme="majorHAnsi" w:cstheme="majorHAnsi"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0BDBCE2B" w14:textId="249A9115" w:rsidR="00423679" w:rsidRPr="001126A8" w:rsidRDefault="00423679" w:rsidP="0042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423679" w:rsidRPr="001126A8" w14:paraId="7CAD8C44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66C64E" w14:textId="437E9FE3" w:rsidR="00423679" w:rsidRPr="001126A8" w:rsidRDefault="00423679" w:rsidP="0042367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04D27615" w14:textId="5AEE9F9F" w:rsidR="00423679" w:rsidRPr="001126A8" w:rsidRDefault="00423679" w:rsidP="0042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Falso</w:t>
            </w:r>
            <w:r w:rsidR="004E24DB">
              <w:rPr>
                <w:rFonts w:asciiTheme="majorHAnsi" w:hAnsiTheme="majorHAnsi" w:cstheme="majorHAnsi"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908ABA5" w14:textId="3C6B0F64" w:rsidR="00423679" w:rsidRPr="001126A8" w:rsidRDefault="00423679" w:rsidP="0042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DA5BDB" w:rsidRPr="001126A8" w14:paraId="67426C99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65E39332" w14:textId="6473BFE6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BF4BEA4" w14:textId="0000777F" w:rsidR="00DA5BDB" w:rsidRPr="001126A8" w:rsidRDefault="000E469C" w:rsidP="00DA5B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DA5BDB" w:rsidRPr="001126A8" w14:paraId="0E82F0DE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9BDC74A" w14:textId="4795C0E8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E2CFA16" w14:textId="232288BC" w:rsidR="00DA5BDB" w:rsidRPr="001126A8" w:rsidRDefault="000E469C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A12EEF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DA5BDB" w:rsidRPr="001126A8" w14:paraId="09F13FD9" w14:textId="77777777" w:rsidTr="00661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4A1C86D" w14:textId="1321A550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Pregunta 1</w:t>
            </w:r>
            <w:r w:rsidR="00386BC4" w:rsidRPr="001126A8">
              <w:rPr>
                <w:rFonts w:ascii="Calibri" w:eastAsia="Calibri" w:hAnsi="Calibri" w:cs="Calibri"/>
                <w:color w:val="auto"/>
                <w:lang w:val="es-ES_tradnl"/>
              </w:rPr>
              <w:t>9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20A58BCF" w14:textId="5818537C" w:rsidR="00DA5BDB" w:rsidRPr="001126A8" w:rsidRDefault="00423679" w:rsidP="00630474">
            <w:pPr>
              <w:tabs>
                <w:tab w:val="left" w:pos="122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Las personas con discapacidad son nombradas así, porque ellas mismas decidieron que este término era pertinente porque las hacía visibles en todos los escenarios de participación del mundo.</w:t>
            </w:r>
          </w:p>
        </w:tc>
      </w:tr>
      <w:tr w:rsidR="00423679" w:rsidRPr="001126A8" w14:paraId="1C14C238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22451129" w14:textId="2830D6FE" w:rsidR="00423679" w:rsidRPr="001126A8" w:rsidRDefault="00423679" w:rsidP="0042367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4EB008F7" w14:textId="0F6E751A" w:rsidR="00423679" w:rsidRPr="001126A8" w:rsidRDefault="00423679" w:rsidP="0042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Verdadero</w:t>
            </w:r>
            <w:r w:rsidR="004E24DB">
              <w:rPr>
                <w:rFonts w:asciiTheme="majorHAnsi" w:hAnsiTheme="majorHAnsi" w:cstheme="majorHAnsi"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FFFFF" w:themeFill="background1"/>
          </w:tcPr>
          <w:p w14:paraId="5254D8FA" w14:textId="6B005D89" w:rsidR="00423679" w:rsidRPr="001126A8" w:rsidRDefault="00423679" w:rsidP="0042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423679" w:rsidRPr="001126A8" w14:paraId="3FCCB2E2" w14:textId="77777777" w:rsidTr="00F357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19FC5EF" w14:textId="74B48EA2" w:rsidR="00423679" w:rsidRPr="001126A8" w:rsidRDefault="00423679" w:rsidP="00423679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19795B83" w14:textId="1B8F0DDC" w:rsidR="00423679" w:rsidRPr="001126A8" w:rsidRDefault="00423679" w:rsidP="0042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Falso</w:t>
            </w:r>
            <w:r w:rsidR="004E24DB">
              <w:rPr>
                <w:rFonts w:asciiTheme="majorHAnsi" w:hAnsiTheme="majorHAnsi" w:cstheme="majorHAnsi"/>
                <w:color w:val="auto"/>
                <w:lang w:val="es-ES_tradnl"/>
              </w:rPr>
              <w:t>.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5FB86377" w14:textId="77777777" w:rsidR="00423679" w:rsidRPr="001126A8" w:rsidRDefault="00423679" w:rsidP="0042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A12EEF" w:rsidRPr="001126A8" w14:paraId="7E1E00C6" w14:textId="77777777" w:rsidTr="002B385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09A3CE07" w14:textId="4B9D66F8" w:rsidR="00A12EEF" w:rsidRPr="001126A8" w:rsidRDefault="00A12EEF" w:rsidP="00A12EEF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cor</w:t>
            </w:r>
            <w:r w:rsidRPr="001126A8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E3338FD" w14:textId="4CD97461" w:rsidR="00A12EEF" w:rsidRPr="001126A8" w:rsidRDefault="000E469C" w:rsidP="00A12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A12EEF" w:rsidRPr="001126A8" w14:paraId="2652AE0F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16712D8B" w14:textId="708403B2" w:rsidR="00A12EEF" w:rsidRPr="001126A8" w:rsidRDefault="00A12EEF" w:rsidP="00A12EEF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32B008E9" w14:textId="18CA2FC6" w:rsidR="00A12EEF" w:rsidRPr="001126A8" w:rsidRDefault="000E469C" w:rsidP="00A12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A12EEF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DA5BDB" w:rsidRPr="001126A8" w14:paraId="443BC6F7" w14:textId="77777777" w:rsidTr="00B30A1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5EAAEAF" w14:textId="19AF3D1B" w:rsidR="00DA5BDB" w:rsidRPr="001126A8" w:rsidRDefault="00DA5BDB" w:rsidP="00DA5BDB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 xml:space="preserve">Pregunta </w:t>
            </w:r>
            <w:r w:rsidR="00386BC4" w:rsidRPr="001126A8">
              <w:rPr>
                <w:rFonts w:ascii="Calibri" w:eastAsia="Calibri" w:hAnsi="Calibri" w:cs="Calibri"/>
                <w:color w:val="auto"/>
                <w:lang w:val="es-ES_tradnl"/>
              </w:rPr>
              <w:t>20</w:t>
            </w:r>
          </w:p>
        </w:tc>
        <w:tc>
          <w:tcPr>
            <w:tcW w:w="7620" w:type="dxa"/>
            <w:gridSpan w:val="3"/>
            <w:shd w:val="clear" w:color="auto" w:fill="FDE9D9" w:themeFill="accent6" w:themeFillTint="33"/>
          </w:tcPr>
          <w:p w14:paraId="1B2A639A" w14:textId="1D1ADAAC" w:rsidR="00DA5BDB" w:rsidRPr="001126A8" w:rsidRDefault="00E85612" w:rsidP="00DA5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Exigir decisiones perfectas a personas con discapacidad refleja capacitismo, pues impone estándares injustos que no se aplican a quienes son considerados “plenamente capaces” o “inteligentes”.</w:t>
            </w:r>
          </w:p>
        </w:tc>
      </w:tr>
      <w:tr w:rsidR="00E85612" w:rsidRPr="001126A8" w14:paraId="51952193" w14:textId="77777777" w:rsidTr="00DA5B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75D820EF" w14:textId="63297B1B" w:rsidR="00E85612" w:rsidRPr="001126A8" w:rsidRDefault="00E85612" w:rsidP="00E8561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a)</w:t>
            </w:r>
          </w:p>
        </w:tc>
        <w:tc>
          <w:tcPr>
            <w:tcW w:w="5512" w:type="dxa"/>
            <w:gridSpan w:val="2"/>
            <w:shd w:val="clear" w:color="auto" w:fill="FFFFFF" w:themeFill="background1"/>
          </w:tcPr>
          <w:p w14:paraId="7F745A52" w14:textId="3DAC35FB" w:rsidR="00E85612" w:rsidRPr="001126A8" w:rsidRDefault="00E85612" w:rsidP="00E85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Verdadero</w:t>
            </w:r>
          </w:p>
        </w:tc>
        <w:tc>
          <w:tcPr>
            <w:tcW w:w="2108" w:type="dxa"/>
            <w:shd w:val="clear" w:color="auto" w:fill="FFFFFF" w:themeFill="background1"/>
          </w:tcPr>
          <w:p w14:paraId="2DB9F267" w14:textId="7C1E8D5F" w:rsidR="00E85612" w:rsidRPr="001126A8" w:rsidRDefault="00E85612" w:rsidP="00E856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x</w:t>
            </w:r>
          </w:p>
        </w:tc>
      </w:tr>
      <w:tr w:rsidR="00E85612" w:rsidRPr="001126A8" w14:paraId="168B55F8" w14:textId="77777777" w:rsidTr="00F357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5FBC2A7F" w14:textId="4964AE0C" w:rsidR="00E85612" w:rsidRPr="001126A8" w:rsidRDefault="00E85612" w:rsidP="00E85612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Opción b)</w:t>
            </w:r>
          </w:p>
        </w:tc>
        <w:tc>
          <w:tcPr>
            <w:tcW w:w="5512" w:type="dxa"/>
            <w:gridSpan w:val="2"/>
            <w:shd w:val="clear" w:color="auto" w:fill="FDE9D9" w:themeFill="accent6" w:themeFillTint="33"/>
          </w:tcPr>
          <w:p w14:paraId="50B7332F" w14:textId="129FA3F2" w:rsidR="00E85612" w:rsidRPr="001126A8" w:rsidRDefault="00E85612" w:rsidP="00E8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  <w:r w:rsidRPr="001126A8">
              <w:rPr>
                <w:rFonts w:asciiTheme="majorHAnsi" w:hAnsiTheme="majorHAnsi" w:cstheme="majorHAnsi"/>
                <w:color w:val="auto"/>
                <w:lang w:val="es-ES_tradnl"/>
              </w:rPr>
              <w:t>Falso</w:t>
            </w:r>
          </w:p>
        </w:tc>
        <w:tc>
          <w:tcPr>
            <w:tcW w:w="2108" w:type="dxa"/>
            <w:shd w:val="clear" w:color="auto" w:fill="FDE9D9" w:themeFill="accent6" w:themeFillTint="33"/>
          </w:tcPr>
          <w:p w14:paraId="1F33853E" w14:textId="77777777" w:rsidR="00E85612" w:rsidRPr="001126A8" w:rsidRDefault="00E85612" w:rsidP="00E856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  <w:lang w:val="es-ES_tradnl"/>
              </w:rPr>
            </w:pPr>
          </w:p>
        </w:tc>
      </w:tr>
      <w:tr w:rsidR="00A12EEF" w:rsidRPr="001126A8" w14:paraId="4AB3F2FF" w14:textId="77777777" w:rsidTr="009814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FFFFF" w:themeFill="background1"/>
          </w:tcPr>
          <w:p w14:paraId="29B548C9" w14:textId="04260796" w:rsidR="00A12EEF" w:rsidRPr="001126A8" w:rsidRDefault="00A12EEF" w:rsidP="00A12EEF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lastRenderedPageBreak/>
              <w:t>Comentario respuesta cor</w:t>
            </w:r>
            <w:r w:rsidRPr="001126A8">
              <w:rPr>
                <w:rFonts w:ascii="Calibri" w:eastAsia="Calibri" w:hAnsi="Calibri" w:cs="Calibri"/>
                <w:color w:val="auto"/>
                <w:shd w:val="clear" w:color="auto" w:fill="FFFFFF" w:themeFill="background1"/>
                <w:lang w:val="es-ES_tradnl"/>
              </w:rPr>
              <w:t>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27BE4D9B" w14:textId="74764084" w:rsidR="00A12EEF" w:rsidRPr="001126A8" w:rsidRDefault="000E469C" w:rsidP="00A12E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Excelente trabajo. Tiene un claro entendimiento del componente</w:t>
            </w:r>
          </w:p>
        </w:tc>
      </w:tr>
      <w:tr w:rsidR="00A12EEF" w:rsidRPr="001126A8" w14:paraId="5F653D5C" w14:textId="77777777" w:rsidTr="00DA5BD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D17B8F1" w14:textId="41FDA650" w:rsidR="00A12EEF" w:rsidRPr="001126A8" w:rsidRDefault="00A12EEF" w:rsidP="00A12EEF">
            <w:pPr>
              <w:rPr>
                <w:rFonts w:ascii="Calibri" w:eastAsia="Calibri" w:hAnsi="Calibri" w:cs="Calibri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 w:themeFill="background1"/>
          </w:tcPr>
          <w:p w14:paraId="138B3B0E" w14:textId="12293925" w:rsidR="00A12EEF" w:rsidRPr="001126A8" w:rsidRDefault="000E469C" w:rsidP="00A12E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lang w:val="es-ES_tradnl"/>
              </w:rPr>
            </w:pPr>
            <w:r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Revise nuevamente el contenido del componente formativo</w:t>
            </w:r>
            <w:r w:rsidR="00A12EEF" w:rsidRPr="001126A8">
              <w:rPr>
                <w:rFonts w:ascii="Calibri" w:eastAsia="Calibri" w:hAnsi="Calibri" w:cs="Calibri"/>
                <w:bCs/>
                <w:color w:val="auto"/>
                <w:lang w:val="es-ES_tradnl"/>
              </w:rPr>
              <w:t>.</w:t>
            </w:r>
          </w:p>
        </w:tc>
      </w:tr>
      <w:tr w:rsidR="00DA5BDB" w:rsidRPr="001126A8" w14:paraId="6A53A593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5"/>
            <w:shd w:val="clear" w:color="auto" w:fill="FFD966"/>
          </w:tcPr>
          <w:p w14:paraId="6E6D188C" w14:textId="77777777" w:rsidR="00DA5BDB" w:rsidRPr="001126A8" w:rsidRDefault="00DA5BDB" w:rsidP="00DA5BDB">
            <w:pPr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MENSAJE FINAL ACTIVIDAD</w:t>
            </w:r>
          </w:p>
        </w:tc>
      </w:tr>
      <w:tr w:rsidR="000E469C" w:rsidRPr="001126A8" w14:paraId="4CB2D22C" w14:textId="77777777" w:rsidTr="00CD50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03D5D7" w14:textId="77777777" w:rsidR="000E469C" w:rsidRPr="001126A8" w:rsidRDefault="000E469C" w:rsidP="000E469C">
            <w:pPr>
              <w:widowControl w:val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Mensaje cuando supera el 70% de respuestas correctas</w:t>
            </w:r>
          </w:p>
        </w:tc>
        <w:tc>
          <w:tcPr>
            <w:tcW w:w="7620" w:type="dxa"/>
            <w:gridSpan w:val="3"/>
          </w:tcPr>
          <w:p w14:paraId="366B47EB" w14:textId="1A730087" w:rsidR="000E469C" w:rsidRPr="001126A8" w:rsidRDefault="000E469C" w:rsidP="000E4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  <w:lang w:val="es-ES_tradnl"/>
              </w:rPr>
            </w:pPr>
            <w:r w:rsidRPr="001126A8">
              <w:rPr>
                <w:rFonts w:asciiTheme="majorHAnsi" w:eastAsia="Calibri" w:hAnsiTheme="majorHAnsi" w:cstheme="majorHAnsi"/>
                <w:color w:val="auto"/>
                <w:lang w:val="es-ES_tradnl"/>
              </w:rPr>
              <w:t>Ha superado la actividad y demuestra sólidos conocimientos sobre el componente formativo.</w:t>
            </w:r>
          </w:p>
        </w:tc>
      </w:tr>
      <w:tr w:rsidR="000E469C" w:rsidRPr="001126A8" w14:paraId="107B0D89" w14:textId="77777777" w:rsidTr="00CD5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35BDA0" w14:textId="77777777" w:rsidR="000E469C" w:rsidRPr="001126A8" w:rsidRDefault="000E469C" w:rsidP="000E469C">
            <w:pPr>
              <w:widowControl w:val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="Calibri" w:eastAsia="Calibri" w:hAnsi="Calibri" w:cs="Calibri"/>
                <w:color w:val="auto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3"/>
          </w:tcPr>
          <w:p w14:paraId="2C2B341D" w14:textId="48E7F75C" w:rsidR="000E469C" w:rsidRPr="001126A8" w:rsidRDefault="000E469C" w:rsidP="000E46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lang w:val="es-ES_tradnl"/>
              </w:rPr>
            </w:pPr>
            <w:r w:rsidRPr="001126A8">
              <w:rPr>
                <w:rFonts w:asciiTheme="majorHAnsi" w:eastAsia="Calibri" w:hAnsiTheme="majorHAnsi" w:cstheme="majorHAnsi"/>
                <w:color w:val="auto"/>
                <w:lang w:val="es-ES_tradnl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BC301CE" w14:textId="77777777" w:rsidR="00CD503E" w:rsidRPr="001126A8" w:rsidRDefault="00CD503E">
      <w:pPr>
        <w:spacing w:after="160" w:line="259" w:lineRule="auto"/>
        <w:rPr>
          <w:rFonts w:ascii="Calibri" w:eastAsia="Calibri" w:hAnsi="Calibri" w:cs="Calibri"/>
          <w:lang w:val="es-ES_tradnl"/>
        </w:rPr>
      </w:pPr>
    </w:p>
    <w:p w14:paraId="63292F26" w14:textId="77777777" w:rsidR="00CD503E" w:rsidRPr="001126A8" w:rsidRDefault="00CD503E">
      <w:pPr>
        <w:rPr>
          <w:lang w:val="es-ES_tradnl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D503E" w:rsidRPr="001126A8" w14:paraId="08AEED89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B38D" w14:textId="77777777" w:rsidR="00CD503E" w:rsidRPr="001126A8" w:rsidRDefault="001E34D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_tradnl"/>
              </w:rPr>
            </w:pPr>
            <w:r w:rsidRPr="001126A8">
              <w:rPr>
                <w:rFonts w:ascii="Calibri" w:eastAsia="Calibri" w:hAnsi="Calibri" w:cs="Calibri"/>
                <w:b/>
                <w:color w:val="595959"/>
                <w:sz w:val="20"/>
                <w:szCs w:val="20"/>
                <w:lang w:val="es-ES_tradnl"/>
              </w:rPr>
              <w:t>CONTROL DE REVISIÓN</w:t>
            </w:r>
          </w:p>
        </w:tc>
      </w:tr>
      <w:tr w:rsidR="00CD503E" w:rsidRPr="001126A8" w14:paraId="52E2EAA8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B54EC" w14:textId="77777777" w:rsidR="00CD503E" w:rsidRPr="001126A8" w:rsidRDefault="00CD503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A565" w14:textId="77777777" w:rsidR="00CD503E" w:rsidRPr="001126A8" w:rsidRDefault="001E34D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1126A8">
              <w:rPr>
                <w:rFonts w:ascii="Calibri" w:eastAsia="Calibri" w:hAnsi="Calibri" w:cs="Calibri"/>
                <w:b/>
                <w:color w:val="595959"/>
                <w:lang w:val="es-ES_tradnl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EE5B" w14:textId="77777777" w:rsidR="00CD503E" w:rsidRPr="001126A8" w:rsidRDefault="001E34D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1126A8">
              <w:rPr>
                <w:rFonts w:ascii="Calibri" w:eastAsia="Calibri" w:hAnsi="Calibri" w:cs="Calibri"/>
                <w:b/>
                <w:color w:val="595959"/>
                <w:lang w:val="es-ES_tradnl"/>
              </w:rPr>
              <w:t>Fecha</w:t>
            </w:r>
          </w:p>
        </w:tc>
      </w:tr>
      <w:tr w:rsidR="00CD503E" w:rsidRPr="001126A8" w14:paraId="21FA9BE2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10173" w14:textId="77777777" w:rsidR="00CD503E" w:rsidRPr="001126A8" w:rsidRDefault="001E34D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1126A8">
              <w:rPr>
                <w:rFonts w:ascii="Calibri" w:eastAsia="Calibri" w:hAnsi="Calibri" w:cs="Calibri"/>
                <w:b/>
                <w:color w:val="595959"/>
                <w:lang w:val="es-ES_tradnl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1917D" w14:textId="77777777" w:rsidR="00CD503E" w:rsidRPr="001126A8" w:rsidRDefault="00CD503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33CA" w14:textId="77777777" w:rsidR="00CD503E" w:rsidRPr="001126A8" w:rsidRDefault="00CD503E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</w:p>
        </w:tc>
      </w:tr>
      <w:tr w:rsidR="00CD503E" w:rsidRPr="001126A8" w14:paraId="5FC2D94F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FC3A" w14:textId="77777777" w:rsidR="00CD503E" w:rsidRPr="001126A8" w:rsidRDefault="001E34D3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 w:rsidRPr="001126A8">
              <w:rPr>
                <w:rFonts w:ascii="Calibri" w:eastAsia="Calibri" w:hAnsi="Calibri" w:cs="Calibri"/>
                <w:b/>
                <w:color w:val="595959"/>
                <w:lang w:val="es-ES_tradnl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B0FB7" w14:textId="52A41E1C" w:rsidR="00CD503E" w:rsidRPr="001126A8" w:rsidRDefault="00C974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_tradnl"/>
              </w:rPr>
              <w:t>Andrés Felipe Velandia Espitia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6C6BC" w14:textId="18707879" w:rsidR="00CD503E" w:rsidRPr="001126A8" w:rsidRDefault="00C9748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lang w:val="es-ES_tradnl"/>
              </w:rPr>
            </w:pPr>
            <w:r>
              <w:rPr>
                <w:rFonts w:ascii="Calibri" w:eastAsia="Calibri" w:hAnsi="Calibri" w:cs="Calibri"/>
                <w:b/>
                <w:color w:val="595959"/>
                <w:lang w:val="es-ES_tradnl"/>
              </w:rPr>
              <w:t>Octubre de 2025</w:t>
            </w:r>
          </w:p>
        </w:tc>
      </w:tr>
    </w:tbl>
    <w:p w14:paraId="5117A2AF" w14:textId="77777777" w:rsidR="00CD503E" w:rsidRPr="001126A8" w:rsidRDefault="00CD503E">
      <w:pPr>
        <w:rPr>
          <w:lang w:val="es-ES_tradnl"/>
        </w:rPr>
      </w:pPr>
    </w:p>
    <w:sectPr w:rsidR="00CD503E" w:rsidRPr="001126A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D05FF" w14:textId="77777777" w:rsidR="001E34D3" w:rsidRDefault="001E34D3">
      <w:pPr>
        <w:spacing w:line="240" w:lineRule="auto"/>
      </w:pPr>
      <w:r>
        <w:separator/>
      </w:r>
    </w:p>
  </w:endnote>
  <w:endnote w:type="continuationSeparator" w:id="0">
    <w:p w14:paraId="63DDBE29" w14:textId="77777777" w:rsidR="001E34D3" w:rsidRDefault="001E34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C912C" w14:textId="77777777" w:rsidR="001E34D3" w:rsidRDefault="001E34D3">
      <w:pPr>
        <w:spacing w:line="240" w:lineRule="auto"/>
      </w:pPr>
      <w:r>
        <w:separator/>
      </w:r>
    </w:p>
  </w:footnote>
  <w:footnote w:type="continuationSeparator" w:id="0">
    <w:p w14:paraId="53CD0574" w14:textId="77777777" w:rsidR="001E34D3" w:rsidRDefault="001E34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D380D" w14:textId="77777777" w:rsidR="00CD503E" w:rsidRDefault="001E34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8EB0FAD" wp14:editId="4CC53B42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57F43E5" wp14:editId="3E5C77C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6B704B" w14:textId="77777777" w:rsidR="00CD503E" w:rsidRDefault="001E34D3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40BFE222" w14:textId="77777777" w:rsidR="00CD503E" w:rsidRDefault="001E34D3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1C5319FB" w14:textId="77777777" w:rsidR="00CD503E" w:rsidRDefault="00CD503E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57F43E5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C6B704B" w14:textId="77777777" w:rsidR="00CD503E" w:rsidRDefault="0000000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40BFE222" w14:textId="77777777" w:rsidR="00CD503E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1C5319FB" w14:textId="77777777" w:rsidR="00CD503E" w:rsidRDefault="00CD503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C2436"/>
    <w:multiLevelType w:val="multilevel"/>
    <w:tmpl w:val="59904C9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3E"/>
    <w:rsid w:val="00086E14"/>
    <w:rsid w:val="00093167"/>
    <w:rsid w:val="000A08BE"/>
    <w:rsid w:val="000E469C"/>
    <w:rsid w:val="001126A8"/>
    <w:rsid w:val="00165CF4"/>
    <w:rsid w:val="0019579B"/>
    <w:rsid w:val="001B4657"/>
    <w:rsid w:val="001E34D3"/>
    <w:rsid w:val="0021639D"/>
    <w:rsid w:val="00220EC4"/>
    <w:rsid w:val="00226F22"/>
    <w:rsid w:val="002575DE"/>
    <w:rsid w:val="00305B39"/>
    <w:rsid w:val="0031771E"/>
    <w:rsid w:val="003303C0"/>
    <w:rsid w:val="00386BC4"/>
    <w:rsid w:val="003C2CE6"/>
    <w:rsid w:val="003C3C3D"/>
    <w:rsid w:val="00423679"/>
    <w:rsid w:val="004344BB"/>
    <w:rsid w:val="004A43BB"/>
    <w:rsid w:val="004E24DB"/>
    <w:rsid w:val="00502ADF"/>
    <w:rsid w:val="00511C42"/>
    <w:rsid w:val="005B790F"/>
    <w:rsid w:val="005B7D8E"/>
    <w:rsid w:val="005C3BBB"/>
    <w:rsid w:val="005D4864"/>
    <w:rsid w:val="00630474"/>
    <w:rsid w:val="006645C1"/>
    <w:rsid w:val="00677190"/>
    <w:rsid w:val="00787D56"/>
    <w:rsid w:val="007B7536"/>
    <w:rsid w:val="007D2209"/>
    <w:rsid w:val="007E386D"/>
    <w:rsid w:val="007E4339"/>
    <w:rsid w:val="007E522E"/>
    <w:rsid w:val="0083123D"/>
    <w:rsid w:val="0089473B"/>
    <w:rsid w:val="008B440E"/>
    <w:rsid w:val="00967D4A"/>
    <w:rsid w:val="00972AF3"/>
    <w:rsid w:val="009738EB"/>
    <w:rsid w:val="009A75F8"/>
    <w:rsid w:val="009B4D60"/>
    <w:rsid w:val="009D0987"/>
    <w:rsid w:val="00A12EEF"/>
    <w:rsid w:val="00A15C6F"/>
    <w:rsid w:val="00A22798"/>
    <w:rsid w:val="00A26CD7"/>
    <w:rsid w:val="00A81C5C"/>
    <w:rsid w:val="00B273BB"/>
    <w:rsid w:val="00B556A2"/>
    <w:rsid w:val="00B853DE"/>
    <w:rsid w:val="00BD201A"/>
    <w:rsid w:val="00BF1CBC"/>
    <w:rsid w:val="00C76D51"/>
    <w:rsid w:val="00C9748A"/>
    <w:rsid w:val="00CD503E"/>
    <w:rsid w:val="00D306B3"/>
    <w:rsid w:val="00D41582"/>
    <w:rsid w:val="00D44358"/>
    <w:rsid w:val="00D8647C"/>
    <w:rsid w:val="00D917DC"/>
    <w:rsid w:val="00D96F07"/>
    <w:rsid w:val="00DA5BDB"/>
    <w:rsid w:val="00DA6223"/>
    <w:rsid w:val="00DC32FC"/>
    <w:rsid w:val="00E85612"/>
    <w:rsid w:val="00EF3FF6"/>
    <w:rsid w:val="00F3272D"/>
    <w:rsid w:val="00F35762"/>
    <w:rsid w:val="00FD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3C599"/>
  <w15:docId w15:val="{DA6E5773-7439-45E4-9E72-0F8960FF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6771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67719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7719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7719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7719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993aee2fed5486971aaf8676a32a9219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984e14a5a4163c5216bf118b0f6dc480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2308C9-3386-4903-B7DC-50723F2E9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6b437a-5846-4934-ac66-7de06297595b"/>
    <ds:schemaRef ds:uri="2c0ff4f8-6664-4eb8-8bb0-965f2536cb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2295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Blanca</dc:creator>
  <cp:lastModifiedBy>Andrés Felipe Velandia Espitia</cp:lastModifiedBy>
  <cp:revision>20</cp:revision>
  <dcterms:created xsi:type="dcterms:W3CDTF">2025-10-17T01:14:00Z</dcterms:created>
  <dcterms:modified xsi:type="dcterms:W3CDTF">2025-10-28T00:19:00Z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2025-10-16T20:56:40Z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67802b24-c93b-4afa-aae9-9c549388f923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