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E967" w14:textId="1B62733A" w:rsidR="00780268" w:rsidRPr="00AD15D1" w:rsidRDefault="00780268" w:rsidP="00780268">
      <w:pPr>
        <w:jc w:val="center"/>
        <w:rPr>
          <w:b/>
        </w:rPr>
      </w:pPr>
      <w:r w:rsidRPr="00AD15D1">
        <w:rPr>
          <w:b/>
        </w:rPr>
        <w:t>GUION INTRODUCCIÓN COMPONENTE FORMATIVO 0</w:t>
      </w:r>
      <w:r w:rsidR="00F969F7">
        <w:rPr>
          <w:b/>
        </w:rPr>
        <w:t>4</w:t>
      </w:r>
    </w:p>
    <w:p w14:paraId="2118AC4F" w14:textId="44BB1EF9" w:rsidR="00780268" w:rsidRDefault="00780268" w:rsidP="00780268">
      <w:pPr>
        <w:jc w:val="center"/>
        <w:rPr>
          <w:b/>
        </w:rPr>
      </w:pPr>
      <w:r w:rsidRPr="00AD15D1">
        <w:t>Título del video:</w:t>
      </w:r>
      <w:r w:rsidRPr="00AD15D1">
        <w:rPr>
          <w:b/>
        </w:rPr>
        <w:t xml:space="preserve"> </w:t>
      </w:r>
      <w:r w:rsidR="00F969F7" w:rsidRPr="00F969F7">
        <w:rPr>
          <w:b/>
        </w:rPr>
        <w:t>Derecho a la accesibilidad, ajustes razonables, caja de herramientas y formatos.</w:t>
      </w:r>
    </w:p>
    <w:p w14:paraId="1EFA97CF" w14:textId="77777777" w:rsidR="00EC2C65" w:rsidRDefault="00EC2C65" w:rsidP="00780268">
      <w:pPr>
        <w:jc w:val="center"/>
        <w:rPr>
          <w:b/>
        </w:rPr>
      </w:pPr>
    </w:p>
    <w:p w14:paraId="4BFCA4A9" w14:textId="0D85ACCF" w:rsidR="00EC2C65" w:rsidRDefault="00EC2C65" w:rsidP="00EC2C65">
      <w:r>
        <w:t xml:space="preserve">TOTAL PALABRAS: </w:t>
      </w:r>
      <w:r w:rsidR="003B0901">
        <w:t>246</w:t>
      </w:r>
    </w:p>
    <w:p w14:paraId="77BDEB66" w14:textId="77777777" w:rsidR="00EC2C65" w:rsidRDefault="00EC2C65" w:rsidP="00780268">
      <w:pPr>
        <w:jc w:val="center"/>
        <w:rPr>
          <w:b/>
        </w:rPr>
      </w:pPr>
    </w:p>
    <w:tbl>
      <w:tblPr>
        <w:tblpPr w:leftFromText="141" w:rightFromText="141" w:vertAnchor="text" w:tblpX="-861" w:tblpY="-1416"/>
        <w:tblW w:w="1118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59"/>
        <w:gridCol w:w="4536"/>
        <w:gridCol w:w="2694"/>
      </w:tblGrid>
      <w:tr w:rsidR="00EC2C65" w:rsidRPr="00413B0D" w14:paraId="007D1580" w14:textId="77777777" w:rsidTr="003B55F8">
        <w:trPr>
          <w:trHeight w:val="583"/>
        </w:trPr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282AA8" w14:textId="77777777" w:rsidR="00EC2C65" w:rsidRPr="00413B0D" w:rsidRDefault="00EC2C65" w:rsidP="003B55F8">
            <w:pPr>
              <w:pStyle w:val="Sinespaciado"/>
              <w:jc w:val="center"/>
              <w:rPr>
                <w:rFonts w:cstheme="minorHAnsi"/>
                <w:b/>
                <w:bCs/>
                <w:lang w:val="es-CO"/>
              </w:rPr>
            </w:pPr>
            <w:bookmarkStart w:id="0" w:name="_Hlk206582510"/>
            <w:r w:rsidRPr="00413B0D">
              <w:rPr>
                <w:rFonts w:cstheme="minorHAnsi"/>
                <w:b/>
                <w:bCs/>
                <w:lang w:val="es-CO"/>
              </w:rPr>
              <w:lastRenderedPageBreak/>
              <w:t>Imagen sugerida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94C9E" w14:textId="77777777" w:rsidR="00EC2C65" w:rsidRPr="00413B0D" w:rsidRDefault="00EC2C65" w:rsidP="003B55F8">
            <w:pPr>
              <w:pStyle w:val="Sinespaciado"/>
              <w:jc w:val="center"/>
              <w:rPr>
                <w:rFonts w:cstheme="minorHAnsi"/>
                <w:b/>
                <w:bCs/>
                <w:lang w:val="es-CO"/>
              </w:rPr>
            </w:pPr>
            <w:r w:rsidRPr="00413B0D">
              <w:rPr>
                <w:rFonts w:cstheme="minorHAnsi"/>
                <w:b/>
                <w:bCs/>
                <w:lang w:val="es-CO"/>
              </w:rPr>
              <w:t xml:space="preserve">Texto/Voz en </w:t>
            </w:r>
            <w:r w:rsidRPr="00413B0D">
              <w:rPr>
                <w:rFonts w:cstheme="minorHAnsi"/>
                <w:b/>
                <w:bCs/>
                <w:i/>
                <w:lang w:val="es-CO"/>
              </w:rPr>
              <w:t>off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D1E37" w14:textId="77777777" w:rsidR="00EC2C65" w:rsidRPr="00413B0D" w:rsidRDefault="00EC2C65" w:rsidP="003B55F8">
            <w:pPr>
              <w:pStyle w:val="Sinespaciado"/>
              <w:jc w:val="center"/>
              <w:rPr>
                <w:rFonts w:cstheme="minorHAnsi"/>
                <w:b/>
                <w:bCs/>
                <w:lang w:val="es-CO"/>
              </w:rPr>
            </w:pPr>
            <w:r w:rsidRPr="00413B0D">
              <w:rPr>
                <w:rFonts w:cstheme="minorHAnsi"/>
                <w:b/>
                <w:bCs/>
                <w:lang w:val="es-CO"/>
              </w:rPr>
              <w:t>Texto en pantalla</w:t>
            </w:r>
          </w:p>
        </w:tc>
      </w:tr>
      <w:tr w:rsidR="00EC2C65" w:rsidRPr="00413B0D" w14:paraId="4745F325" w14:textId="77777777" w:rsidTr="003B55F8">
        <w:trPr>
          <w:trHeight w:val="583"/>
        </w:trPr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A1BD72" w14:textId="347F90A9" w:rsidR="000D61E9" w:rsidRPr="00413B0D" w:rsidRDefault="000D61E9" w:rsidP="000D61E9">
            <w:pPr>
              <w:rPr>
                <w:rFonts w:cstheme="minorHAnsi"/>
              </w:rPr>
            </w:pPr>
            <w:r w:rsidRPr="00413B0D">
              <w:rPr>
                <w:rFonts w:cstheme="minorHAnsi"/>
                <w:highlight w:val="yellow"/>
              </w:rPr>
              <w:t xml:space="preserve">Escena </w:t>
            </w:r>
            <w:r w:rsidRPr="00413B0D">
              <w:rPr>
                <w:rFonts w:cstheme="minorHAnsi"/>
              </w:rPr>
              <w:t>1</w:t>
            </w:r>
          </w:p>
          <w:p w14:paraId="0C322430" w14:textId="77777777" w:rsidR="000D61E9" w:rsidRPr="00413B0D" w:rsidRDefault="000D61E9" w:rsidP="003B55F8">
            <w:pPr>
              <w:pStyle w:val="Sinespaciado"/>
              <w:rPr>
                <w:rFonts w:eastAsia="Cambria" w:cstheme="minorHAnsi"/>
                <w:color w:val="000000" w:themeColor="text1"/>
                <w:lang w:val="es-CO" w:eastAsia="es-ES_tradnl"/>
              </w:rPr>
            </w:pPr>
          </w:p>
          <w:p w14:paraId="5BFFBA7A" w14:textId="77777777" w:rsidR="000D61E9" w:rsidRPr="00413B0D" w:rsidRDefault="000D61E9" w:rsidP="003B55F8">
            <w:pPr>
              <w:pStyle w:val="Sinespaciado"/>
              <w:rPr>
                <w:rFonts w:eastAsia="Cambria" w:cstheme="minorHAnsi"/>
                <w:color w:val="000000" w:themeColor="text1"/>
                <w:lang w:val="es-CO" w:eastAsia="es-ES_tradnl"/>
              </w:rPr>
            </w:pPr>
          </w:p>
          <w:p w14:paraId="24898719" w14:textId="64079706" w:rsidR="00EC2C65" w:rsidRPr="00413B0D" w:rsidRDefault="00F969F7" w:rsidP="003B55F8">
            <w:pPr>
              <w:pStyle w:val="Sinespaciado"/>
              <w:rPr>
                <w:rFonts w:eastAsia="Cambria" w:cstheme="minorHAnsi"/>
                <w:color w:val="000000" w:themeColor="text1"/>
                <w:lang w:val="es-CO" w:eastAsia="es-ES_tradnl"/>
              </w:rPr>
            </w:pPr>
            <w:r w:rsidRPr="00413B0D">
              <w:rPr>
                <w:rFonts w:cstheme="minorHAnsi"/>
                <w:noProof/>
              </w:rPr>
              <w:drawing>
                <wp:inline distT="0" distB="0" distL="0" distR="0" wp14:anchorId="08F0EF81" wp14:editId="50053068">
                  <wp:extent cx="2331085" cy="1553845"/>
                  <wp:effectExtent l="0" t="0" r="0" b="8255"/>
                  <wp:docPr id="2763650" name="Imagen 1" descr="Tenemos nuevo programa académico: interpretación y traducción lengua de  señas Colombiana – Español – IT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enemos nuevo programa académico: interpretación y traducción lengua de  señas Colombiana – Español – IT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55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9D43E" w14:textId="77777777" w:rsidR="00F23D8E" w:rsidRPr="00413B0D" w:rsidRDefault="00F23D8E" w:rsidP="003B55F8">
            <w:pPr>
              <w:pStyle w:val="Sinespaciado"/>
              <w:rPr>
                <w:rFonts w:eastAsia="Cambria" w:cstheme="minorHAnsi"/>
                <w:color w:val="000000" w:themeColor="text1"/>
                <w:lang w:val="es-CO" w:eastAsia="es-ES_tradnl"/>
              </w:rPr>
            </w:pPr>
          </w:p>
          <w:p w14:paraId="59CE1FF9" w14:textId="3B4DE670" w:rsidR="00F23D8E" w:rsidRPr="00413B0D" w:rsidRDefault="00F23D8E" w:rsidP="00F23D8E">
            <w:pPr>
              <w:rPr>
                <w:rFonts w:cstheme="minorHAnsi"/>
              </w:rPr>
            </w:pPr>
            <w:r w:rsidRPr="00413B0D">
              <w:rPr>
                <w:rFonts w:cstheme="minorHAnsi"/>
              </w:rPr>
              <w:t xml:space="preserve">Fuente de la imagen: </w:t>
            </w:r>
            <w:r w:rsidR="00F969F7" w:rsidRPr="00413B0D">
              <w:rPr>
                <w:rFonts w:cstheme="minorHAnsi"/>
              </w:rPr>
              <w:t xml:space="preserve"> </w:t>
            </w:r>
            <w:hyperlink r:id="rId7" w:history="1">
              <w:r w:rsidR="00F969F7" w:rsidRPr="00413B0D">
                <w:rPr>
                  <w:rStyle w:val="Hipervnculo"/>
                  <w:rFonts w:cstheme="minorHAnsi"/>
                </w:rPr>
                <w:t>https://www.itm.edu.co//wp-content/uploads/2021/07/Pregrado-lenguaje-Senas.jpg</w:t>
              </w:r>
            </w:hyperlink>
          </w:p>
          <w:p w14:paraId="7F47FCC5" w14:textId="77777777" w:rsidR="00F969F7" w:rsidRPr="00413B0D" w:rsidRDefault="00F969F7" w:rsidP="00F23D8E">
            <w:pPr>
              <w:rPr>
                <w:rFonts w:cstheme="minorHAnsi"/>
              </w:rPr>
            </w:pPr>
          </w:p>
          <w:p w14:paraId="62959195" w14:textId="30F24858" w:rsidR="00F23D8E" w:rsidRPr="00413B0D" w:rsidRDefault="00F23D8E" w:rsidP="003B55F8">
            <w:pPr>
              <w:pStyle w:val="Sinespaciado"/>
              <w:rPr>
                <w:rFonts w:eastAsia="Cambria" w:cstheme="minorHAnsi"/>
                <w:color w:val="000000" w:themeColor="text1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9B3A4B" w14:textId="1D134457" w:rsidR="00EC2C65" w:rsidRPr="00413B0D" w:rsidRDefault="00EC2C65" w:rsidP="00762EDE">
            <w:pPr>
              <w:rPr>
                <w:rFonts w:cstheme="minorHAnsi"/>
              </w:rPr>
            </w:pPr>
            <w:r w:rsidRPr="00413B0D">
              <w:rPr>
                <w:rFonts w:cstheme="minorHAnsi"/>
              </w:rPr>
              <w:t xml:space="preserve">En este componente formativo </w:t>
            </w:r>
            <w:r w:rsidR="00F969F7" w:rsidRPr="00413B0D">
              <w:rPr>
                <w:rFonts w:cstheme="minorHAnsi"/>
              </w:rPr>
              <w:t xml:space="preserve">se aborda el tema del </w:t>
            </w:r>
            <w:r w:rsidR="00F969F7" w:rsidRPr="00413B0D">
              <w:rPr>
                <w:rFonts w:cstheme="minorHAnsi"/>
                <w:b/>
                <w:bCs/>
              </w:rPr>
              <w:t>derecho a la accesibilidad</w:t>
            </w:r>
            <w:r w:rsidR="00F969F7" w:rsidRPr="00413B0D">
              <w:rPr>
                <w:rFonts w:cstheme="minorHAnsi"/>
              </w:rPr>
              <w:t xml:space="preserve"> en el proceso de la valoración de apoyo</w:t>
            </w:r>
            <w:r w:rsidR="00922537" w:rsidRPr="00413B0D">
              <w:rPr>
                <w:rFonts w:cstheme="minorHAnsi"/>
              </w:rPr>
              <w:t>s</w:t>
            </w:r>
            <w:r w:rsidR="00F969F7" w:rsidRPr="00413B0D">
              <w:rPr>
                <w:rFonts w:cstheme="minorHAnsi"/>
              </w:rPr>
              <w:t xml:space="preserve">, para lo cual es necesario implementar </w:t>
            </w:r>
            <w:r w:rsidR="00F969F7" w:rsidRPr="00413B0D">
              <w:rPr>
                <w:rFonts w:cstheme="minorHAnsi"/>
                <w:b/>
                <w:bCs/>
              </w:rPr>
              <w:t>ajustes razonables</w:t>
            </w:r>
            <w:r w:rsidR="00F969F7" w:rsidRPr="00413B0D">
              <w:rPr>
                <w:rFonts w:cstheme="minorHAnsi"/>
              </w:rPr>
              <w:t xml:space="preserve"> que se constituyan en </w:t>
            </w:r>
            <w:r w:rsidR="00F969F7" w:rsidRPr="00413B0D">
              <w:rPr>
                <w:rFonts w:cstheme="minorHAnsi"/>
                <w:b/>
                <w:bCs/>
              </w:rPr>
              <w:t>acciones afirmativas</w:t>
            </w:r>
            <w:r w:rsidR="00F969F7" w:rsidRPr="00413B0D">
              <w:rPr>
                <w:rFonts w:cstheme="minorHAnsi"/>
              </w:rPr>
              <w:t xml:space="preserve">, que </w:t>
            </w:r>
            <w:r w:rsidR="00922537" w:rsidRPr="00413B0D">
              <w:rPr>
                <w:rFonts w:cstheme="minorHAnsi"/>
              </w:rPr>
              <w:t>garantizan</w:t>
            </w:r>
            <w:r w:rsidR="00F969F7" w:rsidRPr="00413B0D">
              <w:rPr>
                <w:rFonts w:cstheme="minorHAnsi"/>
              </w:rPr>
              <w:t xml:space="preserve"> los derechos de las personas con discapacidad. 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43484E" w14:textId="77777777" w:rsidR="00E613AE" w:rsidRDefault="00F969F7" w:rsidP="003B55F8">
            <w:pPr>
              <w:pStyle w:val="Sinespaciado"/>
              <w:rPr>
                <w:rFonts w:cstheme="minorHAnsi"/>
                <w:b/>
                <w:bCs/>
                <w:lang w:val="es-CO"/>
              </w:rPr>
            </w:pPr>
            <w:r w:rsidRPr="00413B0D">
              <w:rPr>
                <w:rFonts w:cstheme="minorHAnsi"/>
                <w:b/>
                <w:bCs/>
                <w:lang w:val="es-CO"/>
              </w:rPr>
              <w:t>Derecho a la accesibilidad</w:t>
            </w:r>
          </w:p>
          <w:p w14:paraId="6EA0010F" w14:textId="77777777" w:rsidR="00E613AE" w:rsidRDefault="00E613AE" w:rsidP="003B55F8">
            <w:pPr>
              <w:pStyle w:val="Sinespaciado"/>
              <w:rPr>
                <w:rFonts w:cstheme="minorHAnsi"/>
                <w:b/>
                <w:bCs/>
                <w:lang w:val="es-CO"/>
              </w:rPr>
            </w:pPr>
          </w:p>
          <w:p w14:paraId="0CD87CEF" w14:textId="77777777" w:rsidR="00E613AE" w:rsidRDefault="00E613AE" w:rsidP="003B55F8">
            <w:pPr>
              <w:pStyle w:val="Sinespaciado"/>
              <w:rPr>
                <w:rFonts w:cstheme="minorHAnsi"/>
                <w:b/>
                <w:bCs/>
                <w:lang w:val="es-CO"/>
              </w:rPr>
            </w:pPr>
            <w:r>
              <w:rPr>
                <w:rFonts w:cstheme="minorHAnsi"/>
                <w:b/>
                <w:bCs/>
                <w:lang w:val="es-CO"/>
              </w:rPr>
              <w:t>A</w:t>
            </w:r>
            <w:r w:rsidR="00F969F7" w:rsidRPr="00413B0D">
              <w:rPr>
                <w:rFonts w:cstheme="minorHAnsi"/>
                <w:b/>
                <w:bCs/>
                <w:lang w:val="es-CO"/>
              </w:rPr>
              <w:t xml:space="preserve">justes razonables </w:t>
            </w:r>
          </w:p>
          <w:p w14:paraId="08EF04EB" w14:textId="77777777" w:rsidR="00E613AE" w:rsidRDefault="00E613AE" w:rsidP="003B55F8">
            <w:pPr>
              <w:pStyle w:val="Sinespaciado"/>
              <w:rPr>
                <w:rFonts w:cstheme="minorHAnsi"/>
                <w:b/>
                <w:bCs/>
                <w:lang w:val="es-CO"/>
              </w:rPr>
            </w:pPr>
          </w:p>
          <w:p w14:paraId="7C183213" w14:textId="0E5CB798" w:rsidR="00EC2C65" w:rsidRPr="00413B0D" w:rsidRDefault="00E613AE" w:rsidP="003B55F8">
            <w:pPr>
              <w:pStyle w:val="Sinespaciado"/>
              <w:rPr>
                <w:rFonts w:eastAsia="Arial" w:cstheme="minorHAnsi"/>
                <w:b/>
                <w:bCs/>
                <w:i/>
                <w:iCs/>
                <w:highlight w:val="yellow"/>
                <w:lang w:val="es-CO"/>
              </w:rPr>
            </w:pPr>
            <w:r>
              <w:rPr>
                <w:rFonts w:cstheme="minorHAnsi"/>
                <w:b/>
                <w:bCs/>
                <w:lang w:val="es-CO"/>
              </w:rPr>
              <w:t>A</w:t>
            </w:r>
            <w:r w:rsidR="00F969F7" w:rsidRPr="00413B0D">
              <w:rPr>
                <w:rFonts w:cstheme="minorHAnsi"/>
                <w:b/>
                <w:bCs/>
                <w:lang w:val="es-CO"/>
              </w:rPr>
              <w:t>cciones afirmativas</w:t>
            </w:r>
          </w:p>
        </w:tc>
      </w:tr>
      <w:tr w:rsidR="00EC2C65" w:rsidRPr="00413B0D" w14:paraId="0AFAACAC" w14:textId="77777777" w:rsidTr="003B55F8">
        <w:trPr>
          <w:trHeight w:val="583"/>
        </w:trPr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EA08B4" w14:textId="77777777" w:rsidR="000D61E9" w:rsidRPr="00413B0D" w:rsidRDefault="000D61E9" w:rsidP="003B55F8">
            <w:pPr>
              <w:pStyle w:val="Sinespaciado"/>
              <w:rPr>
                <w:rFonts w:eastAsia="Cambria" w:cstheme="minorHAnsi"/>
                <w:lang w:val="es-CO" w:eastAsia="es-ES_tradnl"/>
              </w:rPr>
            </w:pPr>
          </w:p>
          <w:p w14:paraId="2A9AB224" w14:textId="05FC79B7" w:rsidR="000D61E9" w:rsidRPr="00413B0D" w:rsidRDefault="000D61E9" w:rsidP="003B55F8">
            <w:pPr>
              <w:pStyle w:val="Sinespaciado"/>
              <w:rPr>
                <w:rFonts w:eastAsia="Cambria" w:cstheme="minorHAnsi"/>
                <w:lang w:val="es-CO" w:eastAsia="es-ES_tradnl"/>
              </w:rPr>
            </w:pPr>
            <w:r w:rsidRPr="00413B0D">
              <w:rPr>
                <w:rFonts w:eastAsia="Cambria" w:cstheme="minorHAnsi"/>
                <w:highlight w:val="yellow"/>
                <w:lang w:val="es-CO" w:eastAsia="es-ES_tradnl"/>
              </w:rPr>
              <w:t xml:space="preserve">Escena </w:t>
            </w:r>
            <w:r w:rsidRPr="00413B0D">
              <w:rPr>
                <w:rFonts w:eastAsia="Cambria" w:cstheme="minorHAnsi"/>
                <w:lang w:val="es-CO" w:eastAsia="es-ES_tradnl"/>
              </w:rPr>
              <w:t>2</w:t>
            </w:r>
          </w:p>
          <w:p w14:paraId="71BA1DAB" w14:textId="6687D7CB" w:rsidR="00091F3D" w:rsidRPr="00413B0D" w:rsidRDefault="00091F3D" w:rsidP="003B55F8">
            <w:pPr>
              <w:pStyle w:val="Sinespaciado"/>
              <w:rPr>
                <w:rFonts w:eastAsia="Cambria" w:cstheme="minorHAnsi"/>
                <w:highlight w:val="yellow"/>
                <w:lang w:val="es-CO" w:eastAsia="es-ES_tradnl"/>
              </w:rPr>
            </w:pPr>
          </w:p>
          <w:p w14:paraId="0AA7AEF4" w14:textId="21959AD1" w:rsidR="00F23D8E" w:rsidRPr="00413B0D" w:rsidRDefault="00C379C6" w:rsidP="003B55F8">
            <w:pPr>
              <w:pStyle w:val="Sinespaciado"/>
              <w:rPr>
                <w:rFonts w:eastAsia="Cambria" w:cstheme="minorHAnsi"/>
                <w:highlight w:val="yellow"/>
                <w:lang w:val="es-CO" w:eastAsia="es-ES_tradnl"/>
              </w:rPr>
            </w:pPr>
            <w:r w:rsidRPr="00413B0D">
              <w:rPr>
                <w:rFonts w:cstheme="minorHAnsi"/>
                <w:noProof/>
              </w:rPr>
              <w:drawing>
                <wp:inline distT="0" distB="0" distL="0" distR="0" wp14:anchorId="2946F0AA" wp14:editId="032445C7">
                  <wp:extent cx="2331085" cy="1635125"/>
                  <wp:effectExtent l="0" t="0" r="0" b="3175"/>
                  <wp:docPr id="371675151" name="Imagen 2" descr="La accesibilidad web para personas ciegas es una realidad con inS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a accesibilidad web para personas ciegas es una realidad con inSu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63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6CCBA6" w14:textId="77777777" w:rsidR="008A404B" w:rsidRPr="00413B0D" w:rsidRDefault="008A404B" w:rsidP="00C379C6">
            <w:pPr>
              <w:pStyle w:val="Sinespaciado"/>
              <w:rPr>
                <w:rFonts w:eastAsia="Cambria" w:cstheme="minorHAnsi"/>
                <w:highlight w:val="yellow"/>
                <w:lang w:val="es-CO" w:eastAsia="es-ES_tradnl"/>
              </w:rPr>
            </w:pPr>
          </w:p>
          <w:p w14:paraId="0C48B793" w14:textId="77777777" w:rsidR="00C379C6" w:rsidRPr="00413B0D" w:rsidRDefault="00C379C6" w:rsidP="00C379C6">
            <w:pPr>
              <w:pStyle w:val="Sinespaciado"/>
              <w:rPr>
                <w:rFonts w:eastAsia="Cambria" w:cstheme="minorHAnsi"/>
                <w:highlight w:val="yellow"/>
                <w:lang w:val="es-CO" w:eastAsia="es-ES_tradnl"/>
              </w:rPr>
            </w:pPr>
            <w:r w:rsidRPr="00413B0D">
              <w:rPr>
                <w:rFonts w:eastAsia="Cambria" w:cstheme="minorHAnsi"/>
                <w:highlight w:val="yellow"/>
                <w:lang w:val="es-CO" w:eastAsia="es-ES_tradnl"/>
              </w:rPr>
              <w:t xml:space="preserve">Fuente de la imagen: </w:t>
            </w:r>
          </w:p>
          <w:p w14:paraId="7A0E1C41" w14:textId="77777777" w:rsidR="00C379C6" w:rsidRPr="00413B0D" w:rsidRDefault="00C379C6" w:rsidP="00C379C6">
            <w:pPr>
              <w:pStyle w:val="Sinespaciado"/>
              <w:rPr>
                <w:rFonts w:eastAsia="Cambria" w:cstheme="minorHAnsi"/>
                <w:highlight w:val="yellow"/>
                <w:lang w:val="es-CO" w:eastAsia="es-ES_tradnl"/>
              </w:rPr>
            </w:pPr>
          </w:p>
          <w:p w14:paraId="27223011" w14:textId="77B3DBA2" w:rsidR="00C379C6" w:rsidRPr="00413B0D" w:rsidRDefault="00C379C6" w:rsidP="00C379C6">
            <w:pPr>
              <w:pStyle w:val="Sinespaciado"/>
              <w:rPr>
                <w:rFonts w:eastAsia="Cambria" w:cstheme="minorHAnsi"/>
                <w:lang w:val="es-CO" w:eastAsia="es-ES_tradnl"/>
              </w:rPr>
            </w:pPr>
            <w:hyperlink r:id="rId9" w:history="1">
              <w:r w:rsidRPr="00413B0D">
                <w:rPr>
                  <w:rStyle w:val="Hipervnculo"/>
                  <w:rFonts w:eastAsia="Cambria" w:cstheme="minorHAnsi"/>
                  <w:lang w:val="es-CO" w:eastAsia="es-ES_tradnl"/>
                </w:rPr>
                <w:t>https://www.google.com/imgres?q=accesibilidad%20personas%20ciegas%20&amp;imgurl=https%3A%2F%2Fcdnwww.insuit.net%2Fwp-content%2Fuploads%2F2022%2F12%2F189641814_s-min.jpg&amp;imgrefurl=https%3A%2F%2Fwww.insuit.net%2Fes%2Faccesibilidad-web-para-personas-ciegas%2F&amp;docid=NmHkGR788s4_SM&amp;t</w:t>
              </w:r>
              <w:r w:rsidRPr="00413B0D">
                <w:rPr>
                  <w:rStyle w:val="Hipervnculo"/>
                  <w:rFonts w:eastAsia="Cambria" w:cstheme="minorHAnsi"/>
                  <w:lang w:val="es-CO" w:eastAsia="es-ES_tradnl"/>
                </w:rPr>
                <w:lastRenderedPageBreak/>
                <w:t>bnid=mao9lf4CDBxXIM&amp;vet=12ahUKEwjZ7dWiqJOQAxWCF1kFHWeWJgYQM3oECB8QAA..i&amp;w=799&amp;h=560&amp;hcb=2&amp;ved=2ahUKEwjZ7dWiqJOQAxWCF1kFHWeWJgYQM3oECB8QAA</w:t>
              </w:r>
            </w:hyperlink>
          </w:p>
          <w:p w14:paraId="13AC911B" w14:textId="41D670D3" w:rsidR="00C379C6" w:rsidRPr="00413B0D" w:rsidRDefault="00C379C6" w:rsidP="00C379C6">
            <w:pPr>
              <w:pStyle w:val="Sinespaciado"/>
              <w:rPr>
                <w:rFonts w:eastAsia="Cambria" w:cstheme="minorHAnsi"/>
                <w:highlight w:val="yellow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9A62C0" w14:textId="40C3B097" w:rsidR="00E6755A" w:rsidRPr="00E613AE" w:rsidRDefault="00037885" w:rsidP="00037885">
            <w:pPr>
              <w:rPr>
                <w:rFonts w:cstheme="minorHAnsi"/>
                <w:b/>
                <w:bCs/>
                <w:color w:val="000000" w:themeColor="text1"/>
                <w:lang w:bidi="en-US"/>
              </w:rPr>
            </w:pPr>
            <w:r w:rsidRPr="00413B0D">
              <w:rPr>
                <w:rFonts w:cstheme="minorHAnsi"/>
                <w:color w:val="000000" w:themeColor="text1"/>
                <w:lang w:bidi="en-US"/>
              </w:rPr>
              <w:lastRenderedPageBreak/>
              <w:t xml:space="preserve">En primera instancia se aborda </w:t>
            </w:r>
            <w:r w:rsidR="00E6755A" w:rsidRPr="00413B0D">
              <w:rPr>
                <w:rFonts w:cstheme="minorHAnsi"/>
                <w:color w:val="000000" w:themeColor="text1"/>
                <w:lang w:bidi="en-US"/>
              </w:rPr>
              <w:t xml:space="preserve">el tema de la </w:t>
            </w:r>
            <w:r w:rsidR="00E6755A" w:rsidRPr="00413B0D">
              <w:rPr>
                <w:rFonts w:cstheme="minorHAnsi"/>
                <w:b/>
                <w:bCs/>
                <w:color w:val="000000" w:themeColor="text1"/>
                <w:lang w:bidi="en-US"/>
              </w:rPr>
              <w:t>accesibilidad</w:t>
            </w:r>
            <w:r w:rsidR="00E6755A" w:rsidRPr="00413B0D">
              <w:rPr>
                <w:rFonts w:cstheme="minorHAnsi"/>
                <w:color w:val="000000" w:themeColor="text1"/>
                <w:lang w:bidi="en-US"/>
              </w:rPr>
              <w:t xml:space="preserve">, </w:t>
            </w:r>
            <w:r w:rsidR="00E6755A" w:rsidRPr="00977244">
              <w:rPr>
                <w:rFonts w:cstheme="minorHAnsi"/>
                <w:b/>
                <w:bCs/>
                <w:color w:val="000000" w:themeColor="text1"/>
                <w:lang w:bidi="en-US"/>
              </w:rPr>
              <w:t>como el</w:t>
            </w:r>
            <w:r w:rsidR="00E6755A" w:rsidRPr="00413B0D">
              <w:rPr>
                <w:rFonts w:cstheme="minorHAnsi"/>
                <w:color w:val="000000" w:themeColor="text1"/>
                <w:lang w:bidi="en-US"/>
              </w:rPr>
              <w:t xml:space="preserve"> </w:t>
            </w:r>
            <w:r w:rsidR="00E6755A" w:rsidRPr="00E613AE">
              <w:rPr>
                <w:rFonts w:cstheme="minorHAnsi"/>
                <w:b/>
                <w:bCs/>
                <w:color w:val="000000" w:themeColor="text1"/>
                <w:lang w:bidi="en-US"/>
              </w:rPr>
              <w:t>pilar fundamental</w:t>
            </w:r>
            <w:r w:rsidR="00E6755A" w:rsidRPr="00413B0D">
              <w:rPr>
                <w:rFonts w:cstheme="minorHAnsi"/>
                <w:color w:val="000000" w:themeColor="text1"/>
                <w:lang w:bidi="en-US"/>
              </w:rPr>
              <w:t xml:space="preserve"> para la </w:t>
            </w:r>
            <w:r w:rsidR="00E6755A" w:rsidRPr="00E613AE">
              <w:rPr>
                <w:rFonts w:cstheme="minorHAnsi"/>
                <w:b/>
                <w:bCs/>
                <w:color w:val="000000" w:themeColor="text1"/>
                <w:lang w:bidi="en-US"/>
              </w:rPr>
              <w:t>garantía de</w:t>
            </w:r>
            <w:r w:rsidR="00E6755A" w:rsidRPr="00413B0D">
              <w:rPr>
                <w:rFonts w:cstheme="minorHAnsi"/>
                <w:color w:val="000000" w:themeColor="text1"/>
                <w:lang w:bidi="en-US"/>
              </w:rPr>
              <w:t xml:space="preserve"> </w:t>
            </w:r>
            <w:r w:rsidR="00E6755A" w:rsidRPr="00977244">
              <w:rPr>
                <w:rFonts w:cstheme="minorHAnsi"/>
                <w:b/>
                <w:bCs/>
                <w:color w:val="000000" w:themeColor="text1"/>
                <w:lang w:bidi="en-US"/>
              </w:rPr>
              <w:t>los</w:t>
            </w:r>
            <w:r w:rsidR="00E6755A" w:rsidRPr="00413B0D">
              <w:rPr>
                <w:rFonts w:cstheme="minorHAnsi"/>
                <w:color w:val="000000" w:themeColor="text1"/>
                <w:lang w:bidi="en-US"/>
              </w:rPr>
              <w:t xml:space="preserve"> demás </w:t>
            </w:r>
            <w:r w:rsidR="00E6755A" w:rsidRPr="00E613AE">
              <w:rPr>
                <w:rFonts w:cstheme="minorHAnsi"/>
                <w:b/>
                <w:bCs/>
                <w:color w:val="000000" w:themeColor="text1"/>
                <w:lang w:bidi="en-US"/>
              </w:rPr>
              <w:t>derechos</w:t>
            </w:r>
            <w:r w:rsidR="00E6755A" w:rsidRPr="00413B0D">
              <w:rPr>
                <w:rFonts w:cstheme="minorHAnsi"/>
                <w:color w:val="000000" w:themeColor="text1"/>
                <w:lang w:bidi="en-US"/>
              </w:rPr>
              <w:t xml:space="preserve"> de las </w:t>
            </w:r>
            <w:r w:rsidR="00E6755A" w:rsidRPr="00E613AE">
              <w:rPr>
                <w:rFonts w:cstheme="minorHAnsi"/>
                <w:b/>
                <w:bCs/>
                <w:color w:val="000000" w:themeColor="text1"/>
                <w:lang w:bidi="en-US"/>
              </w:rPr>
              <w:t>personas con discapacidad</w:t>
            </w:r>
            <w:r w:rsidR="00E6755A" w:rsidRPr="00413B0D">
              <w:rPr>
                <w:rFonts w:cstheme="minorHAnsi"/>
                <w:color w:val="000000" w:themeColor="text1"/>
                <w:lang w:bidi="en-US"/>
              </w:rPr>
              <w:t xml:space="preserve">, la cual se orienta por diferentes </w:t>
            </w:r>
            <w:r w:rsidR="00E6755A" w:rsidRPr="00413B0D">
              <w:rPr>
                <w:rFonts w:cstheme="minorHAnsi"/>
                <w:b/>
                <w:bCs/>
                <w:color w:val="000000" w:themeColor="text1"/>
                <w:lang w:bidi="en-US"/>
              </w:rPr>
              <w:t>principios</w:t>
            </w:r>
            <w:r w:rsidR="00E6755A" w:rsidRPr="00413B0D">
              <w:rPr>
                <w:rFonts w:cstheme="minorHAnsi"/>
                <w:color w:val="000000" w:themeColor="text1"/>
                <w:lang w:bidi="en-US"/>
              </w:rPr>
              <w:t xml:space="preserve">, entre los cuales están: </w:t>
            </w:r>
            <w:r w:rsidR="00E6755A" w:rsidRPr="00E613AE">
              <w:rPr>
                <w:rFonts w:cstheme="minorHAnsi"/>
                <w:b/>
                <w:bCs/>
                <w:color w:val="000000" w:themeColor="text1"/>
                <w:lang w:bidi="en-US"/>
              </w:rPr>
              <w:t>universalidad, indivisibilidad, interdependencia, progresividad, igualdad y no discriminación.</w:t>
            </w:r>
          </w:p>
          <w:p w14:paraId="5E477BB8" w14:textId="311B5D1E" w:rsidR="00EC2C65" w:rsidRPr="00413B0D" w:rsidRDefault="00EC2C65" w:rsidP="003B55F8">
            <w:pPr>
              <w:pStyle w:val="Sinespaciado"/>
              <w:rPr>
                <w:rFonts w:eastAsia="Cambria" w:cstheme="minorHAnsi"/>
                <w:color w:val="FF0000"/>
                <w:lang w:val="es-CO"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F21005" w14:textId="2C83587F" w:rsidR="00E6755A" w:rsidRPr="00977244" w:rsidRDefault="00E6755A" w:rsidP="00F23D8E">
            <w:pPr>
              <w:pStyle w:val="Sinespaciado"/>
              <w:rPr>
                <w:rFonts w:cstheme="minorHAnsi"/>
                <w:b/>
                <w:bCs/>
                <w:lang w:val="es-CO"/>
              </w:rPr>
            </w:pPr>
            <w:r w:rsidRPr="00413B0D">
              <w:rPr>
                <w:rFonts w:cstheme="minorHAnsi"/>
                <w:b/>
                <w:bCs/>
                <w:lang w:val="es-CO"/>
              </w:rPr>
              <w:t xml:space="preserve">Accesibilidad </w:t>
            </w:r>
            <w:r w:rsidR="00977244">
              <w:rPr>
                <w:rFonts w:cstheme="minorHAnsi"/>
                <w:b/>
                <w:bCs/>
                <w:lang w:val="es-CO"/>
              </w:rPr>
              <w:t>como el p</w:t>
            </w:r>
            <w:r w:rsidR="00E613AE" w:rsidRPr="00977244">
              <w:rPr>
                <w:rFonts w:cstheme="minorHAnsi"/>
                <w:b/>
                <w:bCs/>
                <w:color w:val="000000" w:themeColor="text1"/>
                <w:lang w:val="es-CO" w:bidi="en-US"/>
              </w:rPr>
              <w:t>ilar fundamental</w:t>
            </w:r>
          </w:p>
          <w:p w14:paraId="792770DC" w14:textId="77777777" w:rsidR="00E613AE" w:rsidRPr="00977244" w:rsidRDefault="00E613AE" w:rsidP="00F23D8E">
            <w:pPr>
              <w:pStyle w:val="Sinespaciado"/>
              <w:rPr>
                <w:rFonts w:cstheme="minorHAnsi"/>
                <w:b/>
                <w:bCs/>
                <w:color w:val="000000" w:themeColor="text1"/>
                <w:lang w:val="es-CO" w:bidi="en-US"/>
              </w:rPr>
            </w:pPr>
          </w:p>
          <w:p w14:paraId="51DB0BF8" w14:textId="4AAD7C56" w:rsidR="00E613AE" w:rsidRPr="00977244" w:rsidRDefault="00E613AE" w:rsidP="00F23D8E">
            <w:pPr>
              <w:pStyle w:val="Sinespaciado"/>
              <w:rPr>
                <w:rFonts w:cstheme="minorHAnsi"/>
                <w:b/>
                <w:bCs/>
                <w:color w:val="000000" w:themeColor="text1"/>
                <w:lang w:val="es-CO" w:bidi="en-US"/>
              </w:rPr>
            </w:pPr>
            <w:r w:rsidRPr="00977244">
              <w:rPr>
                <w:rFonts w:cstheme="minorHAnsi"/>
                <w:b/>
                <w:bCs/>
                <w:color w:val="000000" w:themeColor="text1"/>
                <w:lang w:val="es-CO" w:bidi="en-US"/>
              </w:rPr>
              <w:t xml:space="preserve">Garantía de </w:t>
            </w:r>
            <w:r w:rsidR="00977244" w:rsidRPr="00977244">
              <w:rPr>
                <w:rFonts w:cstheme="minorHAnsi"/>
                <w:b/>
                <w:bCs/>
                <w:color w:val="000000" w:themeColor="text1"/>
                <w:lang w:val="es-CO" w:bidi="en-US"/>
              </w:rPr>
              <w:t xml:space="preserve">los </w:t>
            </w:r>
            <w:r w:rsidRPr="00977244">
              <w:rPr>
                <w:rFonts w:cstheme="minorHAnsi"/>
                <w:b/>
                <w:bCs/>
                <w:color w:val="000000" w:themeColor="text1"/>
                <w:lang w:val="es-CO" w:bidi="en-US"/>
              </w:rPr>
              <w:t>derechos</w:t>
            </w:r>
            <w:r w:rsidR="00977244">
              <w:rPr>
                <w:rFonts w:cstheme="minorHAnsi"/>
                <w:b/>
                <w:bCs/>
                <w:color w:val="000000" w:themeColor="text1"/>
                <w:lang w:val="es-CO" w:bidi="en-US"/>
              </w:rPr>
              <w:t xml:space="preserve"> de las </w:t>
            </w:r>
            <w:r w:rsidRPr="00977244">
              <w:rPr>
                <w:rFonts w:cstheme="minorHAnsi"/>
                <w:b/>
                <w:bCs/>
                <w:color w:val="000000" w:themeColor="text1"/>
                <w:lang w:val="es-CO" w:bidi="en-US"/>
              </w:rPr>
              <w:t>ersonas con discapacidad</w:t>
            </w:r>
          </w:p>
          <w:p w14:paraId="3B24397B" w14:textId="77777777" w:rsidR="00E613AE" w:rsidRPr="00977244" w:rsidRDefault="00E613AE" w:rsidP="00F23D8E">
            <w:pPr>
              <w:pStyle w:val="Sinespaciado"/>
              <w:rPr>
                <w:rFonts w:cstheme="minorHAnsi"/>
                <w:b/>
                <w:bCs/>
                <w:color w:val="000000" w:themeColor="text1"/>
                <w:lang w:val="es-CO" w:bidi="en-US"/>
              </w:rPr>
            </w:pPr>
          </w:p>
          <w:p w14:paraId="4FAB043B" w14:textId="72D7E817" w:rsidR="00E613AE" w:rsidRPr="00E613AE" w:rsidRDefault="00E613AE" w:rsidP="00F23D8E">
            <w:pPr>
              <w:pStyle w:val="Sinespaciado"/>
              <w:rPr>
                <w:rFonts w:cstheme="minorHAnsi"/>
                <w:b/>
                <w:bCs/>
                <w:color w:val="000000" w:themeColor="text1"/>
                <w:lang w:val="es-CO" w:bidi="en-US"/>
              </w:rPr>
            </w:pPr>
            <w:r w:rsidRPr="00E613AE">
              <w:rPr>
                <w:rFonts w:cstheme="minorHAnsi"/>
                <w:b/>
                <w:bCs/>
                <w:color w:val="000000" w:themeColor="text1"/>
                <w:lang w:val="es-CO" w:bidi="en-US"/>
              </w:rPr>
              <w:t xml:space="preserve">Principios: </w:t>
            </w:r>
            <w:r w:rsidRPr="00E613AE">
              <w:rPr>
                <w:rFonts w:cstheme="minorHAnsi"/>
                <w:color w:val="000000" w:themeColor="text1"/>
                <w:lang w:val="es-CO" w:bidi="en-US"/>
              </w:rPr>
              <w:t xml:space="preserve"> </w:t>
            </w:r>
            <w:r w:rsidRPr="00E613AE">
              <w:rPr>
                <w:rFonts w:cstheme="minorHAnsi"/>
                <w:b/>
                <w:bCs/>
                <w:color w:val="000000" w:themeColor="text1"/>
                <w:lang w:val="es-CO" w:bidi="en-US"/>
              </w:rPr>
              <w:t>universalidad, indivisibilidad, interdependencia, progresividad, igualdad y no discriminación.</w:t>
            </w:r>
          </w:p>
          <w:p w14:paraId="7762238C" w14:textId="75F0EF7D" w:rsidR="00E613AE" w:rsidRPr="00413B0D" w:rsidRDefault="00E613AE" w:rsidP="00F23D8E">
            <w:pPr>
              <w:pStyle w:val="Sinespaciado"/>
              <w:rPr>
                <w:rFonts w:cstheme="minorHAnsi"/>
                <w:b/>
                <w:bCs/>
                <w:lang w:val="es-CO"/>
              </w:rPr>
            </w:pPr>
          </w:p>
        </w:tc>
      </w:tr>
      <w:tr w:rsidR="00EC2C65" w:rsidRPr="00413B0D" w14:paraId="227DCE51" w14:textId="77777777" w:rsidTr="003B55F8">
        <w:trPr>
          <w:trHeight w:val="583"/>
        </w:trPr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399286" w14:textId="21F9649C" w:rsidR="006D03E0" w:rsidRPr="00413B0D" w:rsidRDefault="000D61E9" w:rsidP="003B55F8">
            <w:pPr>
              <w:pStyle w:val="Sinespaciado"/>
              <w:rPr>
                <w:rFonts w:cstheme="minorHAnsi"/>
                <w:bCs/>
                <w:lang w:val="es-CO"/>
              </w:rPr>
            </w:pPr>
            <w:r w:rsidRPr="00413B0D">
              <w:rPr>
                <w:rFonts w:cstheme="minorHAnsi"/>
                <w:bCs/>
                <w:highlight w:val="yellow"/>
                <w:lang w:val="es-CO"/>
              </w:rPr>
              <w:t xml:space="preserve">Escena </w:t>
            </w:r>
            <w:r w:rsidRPr="00413B0D">
              <w:rPr>
                <w:rFonts w:cstheme="minorHAnsi"/>
                <w:bCs/>
                <w:lang w:val="es-CO"/>
              </w:rPr>
              <w:t>3</w:t>
            </w:r>
          </w:p>
          <w:p w14:paraId="36E5CE82" w14:textId="09D78115" w:rsidR="00EC2C65" w:rsidRPr="00413B0D" w:rsidRDefault="00EC2C65" w:rsidP="003B55F8">
            <w:pPr>
              <w:pStyle w:val="Sinespaciado"/>
              <w:rPr>
                <w:rFonts w:cstheme="minorHAnsi"/>
                <w:bCs/>
                <w:lang w:val="es-CO"/>
              </w:rPr>
            </w:pPr>
          </w:p>
          <w:p w14:paraId="15873D31" w14:textId="40D593CF" w:rsidR="00E641B8" w:rsidRPr="00413B0D" w:rsidRDefault="00922537" w:rsidP="00922537">
            <w:pPr>
              <w:pStyle w:val="Sinespaciado"/>
              <w:rPr>
                <w:rFonts w:cstheme="minorHAnsi"/>
                <w:bCs/>
                <w:lang w:val="es-CO"/>
              </w:rPr>
            </w:pPr>
            <w:r w:rsidRPr="00413B0D">
              <w:rPr>
                <w:rFonts w:cstheme="minorHAnsi"/>
                <w:noProof/>
              </w:rPr>
              <w:drawing>
                <wp:inline distT="0" distB="0" distL="0" distR="0" wp14:anchorId="006EF04A" wp14:editId="1C5FCC6A">
                  <wp:extent cx="2331085" cy="2331085"/>
                  <wp:effectExtent l="0" t="0" r="0" b="0"/>
                  <wp:docPr id="2098181601" name="Imagen 4" descr="Se muestran diferentes íconos que evocan accesibilidad, ej: lector e antalla, soniod, vis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e muestran diferentes íconos que evocan accesibilidad, ej: lector e antalla, soniod, visió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233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96F40" w14:textId="77777777" w:rsidR="00922537" w:rsidRPr="00413B0D" w:rsidRDefault="00922537" w:rsidP="00922537">
            <w:pPr>
              <w:pStyle w:val="Sinespaciado"/>
              <w:rPr>
                <w:rFonts w:cstheme="minorHAnsi"/>
                <w:bCs/>
                <w:lang w:val="es-CO"/>
              </w:rPr>
            </w:pPr>
          </w:p>
          <w:p w14:paraId="59A597E6" w14:textId="0E1D7AED" w:rsidR="00922537" w:rsidRPr="00413B0D" w:rsidRDefault="00922537" w:rsidP="00922537">
            <w:pPr>
              <w:pStyle w:val="Sinespaciado"/>
              <w:rPr>
                <w:rFonts w:cstheme="minorHAnsi"/>
                <w:bCs/>
                <w:lang w:val="es-CO"/>
              </w:rPr>
            </w:pPr>
            <w:r w:rsidRPr="00413B0D">
              <w:rPr>
                <w:rFonts w:cstheme="minorHAnsi"/>
                <w:bCs/>
                <w:lang w:val="es-CO"/>
              </w:rPr>
              <w:t xml:space="preserve">Fuente de la imagen: </w:t>
            </w:r>
            <w:hyperlink r:id="rId11" w:history="1">
              <w:r w:rsidRPr="00413B0D">
                <w:rPr>
                  <w:rStyle w:val="Hipervnculo"/>
                  <w:rFonts w:cstheme="minorHAnsi"/>
                  <w:lang w:val="es-CO"/>
                </w:rPr>
                <w:t>https://www.freepik.es/vector-gratis/ilustracion-concepto-abstracto-programa-accesibilidad-</w:t>
              </w:r>
            </w:hyperlink>
            <w:r w:rsidRPr="00413B0D">
              <w:rPr>
                <w:rFonts w:cstheme="minorHAnsi"/>
                <w:lang w:val="es-CO"/>
              </w:rPr>
              <w:t>.</w:t>
            </w:r>
          </w:p>
          <w:p w14:paraId="297C2A0F" w14:textId="66F68BAF" w:rsidR="00922537" w:rsidRPr="00413B0D" w:rsidRDefault="00922537" w:rsidP="00922537">
            <w:pPr>
              <w:pStyle w:val="Sinespaciado"/>
              <w:rPr>
                <w:rFonts w:cstheme="minorHAnsi"/>
                <w:bCs/>
                <w:lang w:val="es-CO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CF39D4" w14:textId="07318730" w:rsidR="00E6755A" w:rsidRPr="00413B0D" w:rsidRDefault="00E6755A" w:rsidP="00037885">
            <w:pPr>
              <w:rPr>
                <w:rFonts w:cstheme="minorHAnsi"/>
              </w:rPr>
            </w:pPr>
            <w:r w:rsidRPr="00E613AE">
              <w:rPr>
                <w:rFonts w:cstheme="minorHAnsi"/>
                <w:b/>
                <w:bCs/>
              </w:rPr>
              <w:t>La garantía de la accesibilidad</w:t>
            </w:r>
            <w:r w:rsidRPr="00413B0D">
              <w:rPr>
                <w:rFonts w:cstheme="minorHAnsi"/>
              </w:rPr>
              <w:t xml:space="preserve">, </w:t>
            </w:r>
            <w:r w:rsidRPr="00E613AE">
              <w:rPr>
                <w:rFonts w:cstheme="minorHAnsi"/>
                <w:b/>
                <w:bCs/>
              </w:rPr>
              <w:t>implica</w:t>
            </w:r>
            <w:r w:rsidRPr="00413B0D">
              <w:rPr>
                <w:rFonts w:cstheme="minorHAnsi"/>
              </w:rPr>
              <w:t xml:space="preserve"> la realización de una serie de </w:t>
            </w:r>
            <w:r w:rsidRPr="00413B0D">
              <w:rPr>
                <w:rFonts w:cstheme="minorHAnsi"/>
                <w:b/>
                <w:bCs/>
              </w:rPr>
              <w:t>ajustes razonables</w:t>
            </w:r>
            <w:r w:rsidRPr="00413B0D">
              <w:rPr>
                <w:rFonts w:cstheme="minorHAnsi"/>
              </w:rPr>
              <w:t xml:space="preserve">, que serían las modificaciones o adaptaciones necesarias </w:t>
            </w:r>
            <w:r w:rsidRPr="00E613AE">
              <w:rPr>
                <w:rFonts w:cstheme="minorHAnsi"/>
                <w:b/>
                <w:bCs/>
              </w:rPr>
              <w:t>según</w:t>
            </w:r>
            <w:r w:rsidRPr="00413B0D">
              <w:rPr>
                <w:rFonts w:cstheme="minorHAnsi"/>
              </w:rPr>
              <w:t xml:space="preserve"> cada caso particular, así como de </w:t>
            </w:r>
            <w:r w:rsidRPr="00977244">
              <w:rPr>
                <w:rFonts w:cstheme="minorHAnsi"/>
              </w:rPr>
              <w:t>cada</w:t>
            </w:r>
            <w:r w:rsidRPr="00413B0D">
              <w:rPr>
                <w:rFonts w:cstheme="minorHAnsi"/>
              </w:rPr>
              <w:t xml:space="preserve"> </w:t>
            </w:r>
            <w:r w:rsidRPr="00413B0D">
              <w:rPr>
                <w:rFonts w:cstheme="minorHAnsi"/>
                <w:b/>
                <w:bCs/>
              </w:rPr>
              <w:t>tipo de discapacidad</w:t>
            </w:r>
            <w:r w:rsidRPr="00413B0D">
              <w:rPr>
                <w:rFonts w:cstheme="minorHAnsi"/>
              </w:rPr>
              <w:t>.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EA3EF3" w14:textId="40D7BB63" w:rsidR="00E6755A" w:rsidRPr="00E613AE" w:rsidRDefault="00E613AE" w:rsidP="006D03E0">
            <w:pPr>
              <w:pStyle w:val="Sinespaciado"/>
              <w:rPr>
                <w:rFonts w:cstheme="minorHAnsi"/>
                <w:b/>
                <w:lang w:val="es-CO"/>
              </w:rPr>
            </w:pPr>
            <w:r>
              <w:rPr>
                <w:rFonts w:cstheme="minorHAnsi"/>
                <w:b/>
                <w:lang w:val="es-CO"/>
              </w:rPr>
              <w:t xml:space="preserve">La garantía de la accesibilidad implica ajustes razonables según </w:t>
            </w:r>
            <w:r w:rsidRPr="00E613AE">
              <w:rPr>
                <w:rFonts w:cstheme="minorHAnsi"/>
                <w:b/>
                <w:bCs/>
                <w:lang w:val="es-CO"/>
              </w:rPr>
              <w:t>tipo de discapacidad</w:t>
            </w:r>
            <w:r>
              <w:rPr>
                <w:rFonts w:cstheme="minorHAnsi"/>
                <w:b/>
                <w:bCs/>
                <w:lang w:val="es-CO"/>
              </w:rPr>
              <w:t>.</w:t>
            </w:r>
          </w:p>
        </w:tc>
      </w:tr>
      <w:tr w:rsidR="00EC2C65" w:rsidRPr="00413B0D" w14:paraId="14770DC6" w14:textId="77777777" w:rsidTr="003B55F8">
        <w:trPr>
          <w:trHeight w:val="583"/>
        </w:trPr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1CA7BA" w14:textId="4CF6AB4C" w:rsidR="000D61E9" w:rsidRPr="00413B0D" w:rsidRDefault="000D61E9" w:rsidP="003B55F8">
            <w:pPr>
              <w:pStyle w:val="Sinespaciado"/>
              <w:rPr>
                <w:rFonts w:eastAsia="Cambria" w:cstheme="minorHAnsi"/>
                <w:color w:val="FF0000"/>
                <w:lang w:val="es-CO" w:eastAsia="es-ES_tradnl"/>
              </w:rPr>
            </w:pPr>
            <w:r w:rsidRPr="00413B0D">
              <w:rPr>
                <w:rFonts w:eastAsia="Cambria" w:cstheme="minorHAnsi"/>
                <w:color w:val="FF0000"/>
                <w:highlight w:val="yellow"/>
                <w:lang w:val="es-CO" w:eastAsia="es-ES_tradnl"/>
              </w:rPr>
              <w:t xml:space="preserve">Escena </w:t>
            </w:r>
            <w:r w:rsidRPr="00413B0D">
              <w:rPr>
                <w:rFonts w:eastAsia="Cambria" w:cstheme="minorHAnsi"/>
                <w:color w:val="FF0000"/>
                <w:lang w:val="es-CO" w:eastAsia="es-ES_tradnl"/>
              </w:rPr>
              <w:t>4</w:t>
            </w:r>
          </w:p>
          <w:p w14:paraId="646FEA17" w14:textId="77777777" w:rsidR="000D61E9" w:rsidRPr="00413B0D" w:rsidRDefault="000D61E9" w:rsidP="003B55F8">
            <w:pPr>
              <w:pStyle w:val="Sinespaciado"/>
              <w:rPr>
                <w:rFonts w:eastAsia="Cambria" w:cstheme="minorHAnsi"/>
                <w:color w:val="FF0000"/>
                <w:lang w:val="es-CO" w:eastAsia="es-ES_tradnl"/>
              </w:rPr>
            </w:pPr>
          </w:p>
          <w:p w14:paraId="71E4EC6A" w14:textId="77777777" w:rsidR="000D61E9" w:rsidRPr="00413B0D" w:rsidRDefault="000D61E9" w:rsidP="003B55F8">
            <w:pPr>
              <w:pStyle w:val="Sinespaciado"/>
              <w:rPr>
                <w:rFonts w:eastAsia="Cambria" w:cstheme="minorHAnsi"/>
                <w:color w:val="FF0000"/>
                <w:lang w:val="es-CO" w:eastAsia="es-ES_tradnl"/>
              </w:rPr>
            </w:pPr>
          </w:p>
          <w:p w14:paraId="243348CB" w14:textId="2A6D96BB" w:rsidR="00EC2C65" w:rsidRPr="00413B0D" w:rsidRDefault="00E641B8" w:rsidP="003B55F8">
            <w:pPr>
              <w:pStyle w:val="Sinespaciado"/>
              <w:rPr>
                <w:rFonts w:eastAsia="Cambria" w:cstheme="minorHAnsi"/>
                <w:color w:val="FF0000"/>
                <w:lang w:val="es-CO" w:eastAsia="es-ES_tradnl"/>
              </w:rPr>
            </w:pPr>
            <w:r w:rsidRPr="00413B0D">
              <w:rPr>
                <w:rFonts w:cstheme="minorHAnsi"/>
                <w:noProof/>
              </w:rPr>
              <w:drawing>
                <wp:inline distT="0" distB="0" distL="0" distR="0" wp14:anchorId="3487E874" wp14:editId="43443337">
                  <wp:extent cx="2331085" cy="1310005"/>
                  <wp:effectExtent l="0" t="0" r="0" b="4445"/>
                  <wp:docPr id="759098481" name="Imagen 4" descr="Autodeterminación en infancia y adolescencia: un reto compartido con la  famil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utodeterminación en infancia y adolescencia: un reto compartido con la  famil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31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9F8C3" w14:textId="77777777" w:rsidR="00D049AC" w:rsidRPr="00413B0D" w:rsidRDefault="00D049AC" w:rsidP="003B55F8">
            <w:pPr>
              <w:pStyle w:val="Sinespaciado"/>
              <w:rPr>
                <w:rFonts w:eastAsia="Cambria" w:cstheme="minorHAnsi"/>
                <w:color w:val="FF0000"/>
                <w:lang w:val="es-CO" w:eastAsia="es-ES_tradnl"/>
              </w:rPr>
            </w:pPr>
          </w:p>
          <w:p w14:paraId="642A1E40" w14:textId="2E1F6A27" w:rsidR="00D049AC" w:rsidRPr="00413B0D" w:rsidRDefault="00E641B8" w:rsidP="003B55F8">
            <w:pPr>
              <w:pStyle w:val="Sinespaciado"/>
              <w:rPr>
                <w:rFonts w:eastAsia="Cambria" w:cstheme="minorHAnsi"/>
                <w:color w:val="FF0000"/>
                <w:lang w:val="es-CO" w:eastAsia="es-ES_tradnl"/>
              </w:rPr>
            </w:pPr>
            <w:hyperlink r:id="rId13" w:history="1">
              <w:r w:rsidRPr="00413B0D">
                <w:rPr>
                  <w:rStyle w:val="Hipervnculo"/>
                  <w:rFonts w:eastAsia="Cambria" w:cstheme="minorHAnsi"/>
                  <w:lang w:val="es-CO" w:eastAsia="es-ES_tradnl"/>
                </w:rPr>
                <w:t>https://www.buenaspracticas.plenainclusion.org/practicas/autodeterminacion-en-infancia-y-adolescencia-un-reto-compartido-con-la-familia</w:t>
              </w:r>
            </w:hyperlink>
          </w:p>
          <w:p w14:paraId="7FF5298A" w14:textId="1B7C2B0A" w:rsidR="00E641B8" w:rsidRPr="00413B0D" w:rsidRDefault="00E641B8" w:rsidP="003B55F8">
            <w:pPr>
              <w:pStyle w:val="Sinespaciado"/>
              <w:rPr>
                <w:rFonts w:eastAsia="Cambria" w:cstheme="minorHAnsi"/>
                <w:color w:val="FF0000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E46F93" w14:textId="04DE15F3" w:rsidR="0005086D" w:rsidRPr="00413B0D" w:rsidRDefault="00E6755A" w:rsidP="00037885">
            <w:pPr>
              <w:pStyle w:val="Textoindependiente"/>
              <w:spacing w:line="276" w:lineRule="auto"/>
              <w:ind w:left="0"/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</w:pPr>
            <w:r w:rsidRPr="00413B0D">
              <w:rPr>
                <w:rFonts w:asciiTheme="minorHAnsi" w:eastAsia="Arial" w:hAnsiTheme="minorHAnsi" w:cstheme="minorHAnsi"/>
                <w:sz w:val="22"/>
                <w:szCs w:val="22"/>
                <w:lang w:val="es-CO"/>
              </w:rPr>
              <w:t xml:space="preserve">Para garantizar lo anterior, </w:t>
            </w:r>
            <w:r w:rsidRPr="00E613AE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lang w:val="es-CO"/>
              </w:rPr>
              <w:t xml:space="preserve">las personas facilitadoras de la valoración de apoyos, </w:t>
            </w:r>
            <w:r w:rsidR="00922537" w:rsidRPr="00E613AE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lang w:val="es-CO"/>
              </w:rPr>
              <w:t>cuentan</w:t>
            </w:r>
            <w:r w:rsidRPr="00E613AE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lang w:val="es-CO"/>
              </w:rPr>
              <w:t xml:space="preserve"> con la caja de herramientas</w:t>
            </w:r>
            <w:r w:rsidRPr="00413B0D">
              <w:rPr>
                <w:rFonts w:asciiTheme="minorHAnsi" w:eastAsia="Arial" w:hAnsiTheme="minorHAnsi" w:cstheme="minorHAnsi"/>
                <w:sz w:val="22"/>
                <w:szCs w:val="22"/>
                <w:lang w:val="es-CO"/>
              </w:rPr>
              <w:t xml:space="preserve">, </w:t>
            </w:r>
            <w:r w:rsidRPr="00413B0D"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  <w:t xml:space="preserve">esto es, un </w:t>
            </w:r>
            <w:r w:rsidRPr="00E613AE">
              <w:rPr>
                <w:rFonts w:asciiTheme="minorHAnsi" w:eastAsia="Verdana" w:hAnsiTheme="minorHAnsi" w:cstheme="minorHAnsi"/>
                <w:b/>
                <w:bCs/>
                <w:sz w:val="22"/>
                <w:szCs w:val="22"/>
                <w:lang w:eastAsia="es-ES" w:bidi="es-ES"/>
              </w:rPr>
              <w:t>conjunto de instrumentos</w:t>
            </w:r>
            <w:r w:rsidRPr="00413B0D"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  <w:t xml:space="preserve">, recursos y apoyos </w:t>
            </w:r>
            <w:r w:rsidR="00C379C6" w:rsidRPr="00413B0D"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  <w:t>especializado</w:t>
            </w:r>
            <w:r w:rsidR="00922537" w:rsidRPr="00413B0D"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  <w:t>s</w:t>
            </w:r>
            <w:r w:rsidR="00C379C6" w:rsidRPr="00413B0D"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  <w:t xml:space="preserve"> y pedagógicos</w:t>
            </w:r>
            <w:r w:rsidR="00922537" w:rsidRPr="00413B0D"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  <w:t>,</w:t>
            </w:r>
            <w:r w:rsidR="00C379C6" w:rsidRPr="00413B0D"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  <w:t xml:space="preserve"> </w:t>
            </w:r>
            <w:r w:rsidRPr="00E613AE">
              <w:rPr>
                <w:rFonts w:asciiTheme="minorHAnsi" w:eastAsia="Verdana" w:hAnsiTheme="minorHAnsi" w:cstheme="minorHAnsi"/>
                <w:b/>
                <w:bCs/>
                <w:sz w:val="22"/>
                <w:szCs w:val="22"/>
                <w:lang w:eastAsia="es-ES" w:bidi="es-ES"/>
              </w:rPr>
              <w:t>orientados a fortalecer la autonomía</w:t>
            </w:r>
            <w:r w:rsidRPr="00413B0D"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  <w:t xml:space="preserve">, </w:t>
            </w:r>
            <w:r w:rsidRPr="00E613AE">
              <w:rPr>
                <w:rFonts w:asciiTheme="minorHAnsi" w:eastAsia="Verdana" w:hAnsiTheme="minorHAnsi" w:cstheme="minorHAnsi"/>
                <w:b/>
                <w:bCs/>
                <w:sz w:val="22"/>
                <w:szCs w:val="22"/>
                <w:lang w:eastAsia="es-ES" w:bidi="es-ES"/>
              </w:rPr>
              <w:t xml:space="preserve">la independencia y la toma de decisiones de las personas con discapacidad. </w:t>
            </w:r>
            <w:r w:rsidRPr="00413B0D"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  <w:t>La aplicación de estos ajustes, se constituyen</w:t>
            </w:r>
            <w:r w:rsidR="00922537" w:rsidRPr="00413B0D"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  <w:t xml:space="preserve"> </w:t>
            </w:r>
            <w:r w:rsidRPr="00413B0D"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  <w:t xml:space="preserve">en </w:t>
            </w:r>
            <w:r w:rsidRPr="00413B0D">
              <w:rPr>
                <w:rFonts w:asciiTheme="minorHAnsi" w:eastAsia="Verdana" w:hAnsiTheme="minorHAnsi" w:cstheme="minorHAnsi"/>
                <w:b/>
                <w:bCs/>
                <w:sz w:val="22"/>
                <w:szCs w:val="22"/>
                <w:lang w:eastAsia="es-ES" w:bidi="es-ES"/>
              </w:rPr>
              <w:t>acciones afirmativa</w:t>
            </w:r>
            <w:r w:rsidR="00C379C6" w:rsidRPr="00413B0D">
              <w:rPr>
                <w:rFonts w:asciiTheme="minorHAnsi" w:eastAsia="Verdana" w:hAnsiTheme="minorHAnsi" w:cstheme="minorHAnsi"/>
                <w:b/>
                <w:bCs/>
                <w:sz w:val="22"/>
                <w:szCs w:val="22"/>
                <w:lang w:eastAsia="es-ES" w:bidi="es-ES"/>
              </w:rPr>
              <w:t>s</w:t>
            </w:r>
            <w:r w:rsidR="00C379C6" w:rsidRPr="00413B0D"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  <w:t xml:space="preserve">, que contribuyen a </w:t>
            </w:r>
            <w:r w:rsidR="00922537" w:rsidRPr="00413B0D"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  <w:t>garantizar el</w:t>
            </w:r>
            <w:r w:rsidR="00C379C6" w:rsidRPr="00413B0D">
              <w:rPr>
                <w:rFonts w:asciiTheme="minorHAnsi" w:eastAsia="Verdana" w:hAnsiTheme="minorHAnsi" w:cstheme="minorHAnsi"/>
                <w:sz w:val="22"/>
                <w:szCs w:val="22"/>
                <w:lang w:eastAsia="es-ES" w:bidi="es-ES"/>
              </w:rPr>
              <w:t xml:space="preserve"> derecho a la accesibilidad.</w:t>
            </w:r>
          </w:p>
          <w:p w14:paraId="7B477FDA" w14:textId="56649E4D" w:rsidR="00E6755A" w:rsidRPr="00413B0D" w:rsidRDefault="00E6755A" w:rsidP="00037885">
            <w:pPr>
              <w:pStyle w:val="Textoindependiente"/>
              <w:spacing w:line="276" w:lineRule="auto"/>
              <w:ind w:left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O" w:bidi="en-US"/>
              </w:rPr>
            </w:pP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B6145E" w14:textId="77777777" w:rsidR="00C379C6" w:rsidRDefault="00E613AE" w:rsidP="00D049AC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  <w:r w:rsidRPr="00E613AE">
              <w:rPr>
                <w:rFonts w:eastAsia="Arial" w:cstheme="minorHAnsi"/>
                <w:b/>
                <w:bCs/>
                <w:lang w:val="es-CO"/>
              </w:rPr>
              <w:t>L</w:t>
            </w:r>
            <w:r w:rsidRPr="00E613AE">
              <w:rPr>
                <w:rFonts w:eastAsia="Arial" w:cstheme="minorHAnsi"/>
                <w:b/>
                <w:bCs/>
                <w:lang w:val="es-CO"/>
              </w:rPr>
              <w:t>as personas facilitadoras de la valoración de apoyos, cuentan con la caja de herramientas</w:t>
            </w:r>
            <w:r>
              <w:rPr>
                <w:rFonts w:eastAsia="Arial" w:cstheme="minorHAnsi"/>
                <w:b/>
                <w:bCs/>
                <w:lang w:val="es-CO"/>
              </w:rPr>
              <w:t>.</w:t>
            </w:r>
          </w:p>
          <w:p w14:paraId="2DA64DDA" w14:textId="77777777" w:rsidR="00E613AE" w:rsidRDefault="00E613AE" w:rsidP="00D049AC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</w:p>
          <w:p w14:paraId="1B4D0935" w14:textId="2F3C9391" w:rsidR="00E613AE" w:rsidRDefault="00E613AE" w:rsidP="00D049AC">
            <w:pPr>
              <w:pStyle w:val="Sinespaciado"/>
              <w:rPr>
                <w:rFonts w:eastAsia="Verdana" w:cstheme="minorHAnsi"/>
                <w:b/>
                <w:bCs/>
                <w:lang w:val="es-CO" w:eastAsia="es-ES" w:bidi="es-ES"/>
              </w:rPr>
            </w:pPr>
            <w:r>
              <w:rPr>
                <w:rFonts w:eastAsia="Arial" w:cstheme="minorHAnsi"/>
                <w:b/>
                <w:bCs/>
                <w:lang w:val="es-CO"/>
              </w:rPr>
              <w:t xml:space="preserve">Conjunto de instrumentos </w:t>
            </w:r>
            <w:r w:rsidRPr="00E613AE">
              <w:rPr>
                <w:rFonts w:eastAsia="Verdana" w:cstheme="minorHAnsi"/>
                <w:b/>
                <w:bCs/>
                <w:lang w:val="es-CO" w:eastAsia="es-ES" w:bidi="es-ES"/>
              </w:rPr>
              <w:t xml:space="preserve"> </w:t>
            </w:r>
            <w:r w:rsidRPr="00E613AE">
              <w:rPr>
                <w:rFonts w:eastAsia="Verdana" w:cstheme="minorHAnsi"/>
                <w:b/>
                <w:bCs/>
                <w:lang w:val="es-CO" w:eastAsia="es-ES" w:bidi="es-ES"/>
              </w:rPr>
              <w:t>orientados a fortalecer la autonomía</w:t>
            </w:r>
            <w:r w:rsidR="00977244">
              <w:rPr>
                <w:rFonts w:eastAsia="Verdana" w:cstheme="minorHAnsi"/>
                <w:b/>
                <w:bCs/>
                <w:lang w:val="es-CO" w:eastAsia="es-ES" w:bidi="es-ES"/>
              </w:rPr>
              <w:t>,</w:t>
            </w:r>
            <w:r>
              <w:rPr>
                <w:rFonts w:eastAsia="Verdana" w:cstheme="minorHAnsi"/>
                <w:b/>
                <w:bCs/>
                <w:lang w:val="es-CO" w:eastAsia="es-ES" w:bidi="es-ES"/>
              </w:rPr>
              <w:t xml:space="preserve"> </w:t>
            </w:r>
            <w:r w:rsidRPr="00E613AE">
              <w:rPr>
                <w:rFonts w:eastAsia="Verdana" w:cstheme="minorHAnsi"/>
                <w:b/>
                <w:bCs/>
                <w:lang w:val="es-CO" w:eastAsia="es-ES" w:bidi="es-ES"/>
              </w:rPr>
              <w:t xml:space="preserve"> </w:t>
            </w:r>
            <w:r w:rsidRPr="00E613AE">
              <w:rPr>
                <w:rFonts w:eastAsia="Verdana" w:cstheme="minorHAnsi"/>
                <w:b/>
                <w:bCs/>
                <w:lang w:val="es-CO" w:eastAsia="es-ES" w:bidi="es-ES"/>
              </w:rPr>
              <w:t>la independencia y la toma de decisiones de las personas con discapacidad.</w:t>
            </w:r>
          </w:p>
          <w:p w14:paraId="0BD05231" w14:textId="77777777" w:rsidR="00E613AE" w:rsidRDefault="00E613AE" w:rsidP="00D049AC">
            <w:pPr>
              <w:pStyle w:val="Sinespaciado"/>
              <w:rPr>
                <w:rFonts w:eastAsia="Verdana" w:cstheme="minorHAnsi"/>
                <w:b/>
                <w:bCs/>
                <w:lang w:val="es-CO" w:eastAsia="es-ES" w:bidi="es-ES"/>
              </w:rPr>
            </w:pPr>
          </w:p>
          <w:p w14:paraId="0100BD9E" w14:textId="78659FEE" w:rsidR="00E613AE" w:rsidRPr="00E613AE" w:rsidRDefault="00E613AE" w:rsidP="00D049AC">
            <w:pPr>
              <w:pStyle w:val="Sinespaciado"/>
              <w:rPr>
                <w:rFonts w:cstheme="minorHAnsi"/>
                <w:b/>
                <w:bCs/>
                <w:lang w:val="es-CO"/>
              </w:rPr>
            </w:pPr>
          </w:p>
        </w:tc>
      </w:tr>
      <w:tr w:rsidR="00EC2C65" w:rsidRPr="00413B0D" w14:paraId="3F90C6AE" w14:textId="77777777" w:rsidTr="003B55F8">
        <w:trPr>
          <w:trHeight w:val="583"/>
        </w:trPr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F3303A" w14:textId="5FB916EF" w:rsidR="000D61E9" w:rsidRPr="00413B0D" w:rsidRDefault="000D61E9" w:rsidP="003B55F8">
            <w:pPr>
              <w:rPr>
                <w:rFonts w:cstheme="minorHAnsi"/>
                <w:color w:val="FF0000"/>
              </w:rPr>
            </w:pPr>
            <w:r w:rsidRPr="00413B0D">
              <w:rPr>
                <w:rFonts w:cstheme="minorHAnsi"/>
                <w:color w:val="FF0000"/>
                <w:highlight w:val="yellow"/>
              </w:rPr>
              <w:lastRenderedPageBreak/>
              <w:t xml:space="preserve">Escena </w:t>
            </w:r>
            <w:r w:rsidRPr="00413B0D">
              <w:rPr>
                <w:rFonts w:cstheme="minorHAnsi"/>
                <w:color w:val="FF0000"/>
              </w:rPr>
              <w:t>5</w:t>
            </w:r>
          </w:p>
          <w:p w14:paraId="5947B7B3" w14:textId="18024C02" w:rsidR="000D61E9" w:rsidRPr="00413B0D" w:rsidRDefault="00AC3236" w:rsidP="003B55F8">
            <w:pPr>
              <w:rPr>
                <w:rFonts w:cstheme="minorHAnsi"/>
                <w:color w:val="FF0000"/>
              </w:rPr>
            </w:pPr>
            <w:r w:rsidRPr="00413B0D">
              <w:rPr>
                <w:rFonts w:cstheme="minorHAnsi"/>
                <w:noProof/>
              </w:rPr>
              <w:drawing>
                <wp:inline distT="0" distB="0" distL="0" distR="0" wp14:anchorId="09376E41" wp14:editId="17C5BD77">
                  <wp:extent cx="2331085" cy="1748155"/>
                  <wp:effectExtent l="0" t="0" r="0" b="4445"/>
                  <wp:docPr id="1285491948" name="Imagen 5" descr="Hacer frente – Grupos de apoyo para el cánc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acer frente – Grupos de apoyo para el cánc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74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5D0FC1" w14:textId="16858DDC" w:rsidR="00D049AC" w:rsidRPr="00413B0D" w:rsidRDefault="00AC3236" w:rsidP="003B55F8">
            <w:pPr>
              <w:rPr>
                <w:rFonts w:cstheme="minorHAnsi"/>
                <w:color w:val="FF0000"/>
              </w:rPr>
            </w:pPr>
            <w:r w:rsidRPr="00413B0D">
              <w:rPr>
                <w:rFonts w:cstheme="minorHAnsi"/>
                <w:color w:val="000000" w:themeColor="text1"/>
              </w:rPr>
              <w:t xml:space="preserve">Fuente de la imagen: </w:t>
            </w:r>
            <w:r w:rsidRPr="00413B0D">
              <w:rPr>
                <w:rFonts w:cstheme="minorHAnsi"/>
              </w:rPr>
              <w:t xml:space="preserve"> </w:t>
            </w:r>
            <w:r w:rsidRPr="00413B0D">
              <w:rPr>
                <w:rFonts w:cstheme="minorHAnsi"/>
                <w:color w:val="000000" w:themeColor="text1"/>
              </w:rPr>
              <w:t>https://www.cancer.gov/espanol/cancer/sobrellevar/adaptacion-al-cancer/grupos-de-apoyo</w:t>
            </w:r>
          </w:p>
          <w:p w14:paraId="63BA7D19" w14:textId="77777777" w:rsidR="00D049AC" w:rsidRPr="00413B0D" w:rsidRDefault="00D049AC" w:rsidP="003B55F8">
            <w:pPr>
              <w:rPr>
                <w:rFonts w:cstheme="minorHAnsi"/>
                <w:color w:val="FF0000"/>
              </w:rPr>
            </w:pPr>
          </w:p>
          <w:p w14:paraId="0D10F3B5" w14:textId="5EB37BB0" w:rsidR="00D049AC" w:rsidRPr="00413B0D" w:rsidRDefault="00D049AC" w:rsidP="003B55F8">
            <w:pPr>
              <w:rPr>
                <w:rFonts w:cstheme="minorHAnsi"/>
                <w:color w:val="FF0000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3B7C95" w14:textId="56FCC3C6" w:rsidR="00EC2C65" w:rsidRPr="00413B0D" w:rsidRDefault="00037885" w:rsidP="00C379C6">
            <w:pPr>
              <w:pStyle w:val="Sinespaciado"/>
              <w:rPr>
                <w:rFonts w:eastAsia="Arial" w:cstheme="minorHAnsi"/>
                <w:lang w:val="es-CO"/>
              </w:rPr>
            </w:pPr>
            <w:r w:rsidRPr="00413B0D">
              <w:rPr>
                <w:rFonts w:eastAsia="Arial" w:cstheme="minorHAnsi"/>
                <w:lang w:val="es-CO"/>
              </w:rPr>
              <w:t xml:space="preserve">Por último, </w:t>
            </w:r>
            <w:r w:rsidR="00C379C6" w:rsidRPr="00413B0D">
              <w:rPr>
                <w:rFonts w:eastAsia="Arial" w:cstheme="minorHAnsi"/>
                <w:lang w:val="es-CO"/>
              </w:rPr>
              <w:t xml:space="preserve">se presenta un </w:t>
            </w:r>
            <w:r w:rsidR="00C379C6" w:rsidRPr="00E613AE">
              <w:rPr>
                <w:rFonts w:eastAsia="Arial" w:cstheme="minorHAnsi"/>
                <w:lang w:val="es-CO"/>
              </w:rPr>
              <w:t>ejemplo de</w:t>
            </w:r>
            <w:r w:rsidR="00C379C6" w:rsidRPr="00413B0D">
              <w:rPr>
                <w:rFonts w:eastAsia="Arial" w:cstheme="minorHAnsi"/>
                <w:b/>
                <w:bCs/>
                <w:lang w:val="es-CO"/>
              </w:rPr>
              <w:t xml:space="preserve"> la aplicación de la caja de herramientas</w:t>
            </w:r>
            <w:r w:rsidR="00C379C6" w:rsidRPr="00413B0D">
              <w:rPr>
                <w:rFonts w:eastAsia="Arial" w:cstheme="minorHAnsi"/>
                <w:lang w:val="es-CO"/>
              </w:rPr>
              <w:t xml:space="preserve">, que en todo caso, no pretende constituirse en un elemento que aplique para todos los casos, sino que se </w:t>
            </w:r>
            <w:r w:rsidR="00C379C6" w:rsidRPr="00E613AE">
              <w:rPr>
                <w:rFonts w:eastAsia="Arial" w:cstheme="minorHAnsi"/>
                <w:b/>
                <w:bCs/>
                <w:lang w:val="es-CO"/>
              </w:rPr>
              <w:t>requiere identificar las necesidades específicas de la persona, a partir de la realización de la entrevista</w:t>
            </w:r>
            <w:r w:rsidR="00C379C6" w:rsidRPr="00413B0D">
              <w:rPr>
                <w:rFonts w:eastAsia="Arial" w:cstheme="minorHAnsi"/>
                <w:lang w:val="es-CO"/>
              </w:rPr>
              <w:t xml:space="preserve"> realizada por la persona facilitadora de la valoración de apoyos.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275265" w14:textId="6625B7B3" w:rsidR="00E613AE" w:rsidRPr="00413B0D" w:rsidRDefault="00E613AE" w:rsidP="003B55F8">
            <w:pPr>
              <w:pStyle w:val="Sinespaciado"/>
              <w:rPr>
                <w:rFonts w:eastAsia="Arial" w:cstheme="minorHAnsi"/>
                <w:b/>
                <w:lang w:val="es-CO"/>
              </w:rPr>
            </w:pPr>
            <w:r>
              <w:rPr>
                <w:rFonts w:eastAsia="Arial" w:cstheme="minorHAnsi"/>
                <w:b/>
                <w:lang w:val="es-CO"/>
              </w:rPr>
              <w:t xml:space="preserve">La </w:t>
            </w:r>
            <w:r w:rsidR="00C379C6" w:rsidRPr="00413B0D">
              <w:rPr>
                <w:rFonts w:eastAsia="Arial" w:cstheme="minorHAnsi"/>
                <w:b/>
                <w:lang w:val="es-CO"/>
              </w:rPr>
              <w:t>aplicación de la caja de herramientas</w:t>
            </w:r>
            <w:r w:rsidR="000D61E9" w:rsidRPr="00413B0D">
              <w:rPr>
                <w:rFonts w:eastAsia="Arial" w:cstheme="minorHAnsi"/>
                <w:b/>
                <w:lang w:val="es-CO"/>
              </w:rPr>
              <w:t xml:space="preserve"> </w:t>
            </w:r>
            <w:r w:rsidRPr="00E613AE">
              <w:rPr>
                <w:rFonts w:eastAsia="Arial" w:cstheme="minorHAnsi"/>
                <w:b/>
                <w:bCs/>
                <w:lang w:val="es-CO"/>
              </w:rPr>
              <w:t>requiere identificar las necesidades específicas de la persona, a partir de la</w:t>
            </w:r>
            <w:r w:rsidRPr="00E613AE">
              <w:rPr>
                <w:rFonts w:eastAsia="Arial" w:cstheme="minorHAnsi"/>
                <w:b/>
                <w:bCs/>
                <w:lang w:val="es-CO"/>
              </w:rPr>
              <w:t xml:space="preserve"> </w:t>
            </w:r>
            <w:r w:rsidRPr="00E613AE">
              <w:rPr>
                <w:rFonts w:eastAsia="Arial" w:cstheme="minorHAnsi"/>
                <w:b/>
                <w:bCs/>
                <w:lang w:val="es-CO"/>
              </w:rPr>
              <w:t>realización de la entrevista</w:t>
            </w:r>
            <w:r>
              <w:rPr>
                <w:rFonts w:eastAsia="Arial" w:cstheme="minorHAnsi"/>
                <w:b/>
                <w:bCs/>
                <w:lang w:val="es-CO"/>
              </w:rPr>
              <w:t>.</w:t>
            </w:r>
          </w:p>
        </w:tc>
      </w:tr>
      <w:bookmarkEnd w:id="0"/>
    </w:tbl>
    <w:p w14:paraId="787C7883" w14:textId="77777777" w:rsidR="00EC2C65" w:rsidRPr="00AD15D1" w:rsidRDefault="00EC2C65" w:rsidP="00780268">
      <w:pPr>
        <w:jc w:val="center"/>
        <w:rPr>
          <w:b/>
        </w:rPr>
      </w:pPr>
    </w:p>
    <w:p w14:paraId="03B6DD8B" w14:textId="77777777" w:rsidR="00780268" w:rsidRPr="00AD15D1" w:rsidRDefault="00780268" w:rsidP="00780268">
      <w:pPr>
        <w:jc w:val="center"/>
        <w:rPr>
          <w:b/>
        </w:rPr>
      </w:pPr>
    </w:p>
    <w:p w14:paraId="6714B961" w14:textId="77777777" w:rsidR="00780268" w:rsidRPr="00AD15D1" w:rsidRDefault="00780268" w:rsidP="00780268">
      <w:pPr>
        <w:jc w:val="center"/>
        <w:rPr>
          <w:b/>
        </w:rPr>
      </w:pPr>
    </w:p>
    <w:p w14:paraId="1013F96E" w14:textId="77777777" w:rsidR="00BD1FE2" w:rsidRPr="00AD15D1" w:rsidRDefault="00BD1FE2"/>
    <w:sectPr w:rsidR="00BD1FE2" w:rsidRPr="00AD15D1" w:rsidSect="00190051">
      <w:pgSz w:w="12240" w:h="15840" w:code="1"/>
      <w:pgMar w:top="1701" w:right="1418" w:bottom="1701" w:left="1418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D4ADF" w14:textId="77777777" w:rsidR="005F2C80" w:rsidRDefault="005F2C80" w:rsidP="00EC2C65">
      <w:pPr>
        <w:spacing w:after="0" w:line="240" w:lineRule="auto"/>
      </w:pPr>
      <w:r>
        <w:separator/>
      </w:r>
    </w:p>
  </w:endnote>
  <w:endnote w:type="continuationSeparator" w:id="0">
    <w:p w14:paraId="36E333FE" w14:textId="77777777" w:rsidR="005F2C80" w:rsidRDefault="005F2C80" w:rsidP="00EC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2522B" w14:textId="77777777" w:rsidR="005F2C80" w:rsidRDefault="005F2C80" w:rsidP="00EC2C65">
      <w:pPr>
        <w:spacing w:after="0" w:line="240" w:lineRule="auto"/>
      </w:pPr>
      <w:r>
        <w:separator/>
      </w:r>
    </w:p>
  </w:footnote>
  <w:footnote w:type="continuationSeparator" w:id="0">
    <w:p w14:paraId="096841C9" w14:textId="77777777" w:rsidR="005F2C80" w:rsidRDefault="005F2C80" w:rsidP="00EC2C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EF"/>
    <w:rsid w:val="00026B64"/>
    <w:rsid w:val="00037885"/>
    <w:rsid w:val="0005086D"/>
    <w:rsid w:val="00073F99"/>
    <w:rsid w:val="00091F3D"/>
    <w:rsid w:val="000C7986"/>
    <w:rsid w:val="000D61E9"/>
    <w:rsid w:val="00126820"/>
    <w:rsid w:val="0015185A"/>
    <w:rsid w:val="0018395C"/>
    <w:rsid w:val="00190051"/>
    <w:rsid w:val="001B6844"/>
    <w:rsid w:val="002910E6"/>
    <w:rsid w:val="002B4106"/>
    <w:rsid w:val="002B510D"/>
    <w:rsid w:val="00325958"/>
    <w:rsid w:val="0038711C"/>
    <w:rsid w:val="003B0901"/>
    <w:rsid w:val="003B2CEF"/>
    <w:rsid w:val="00413B0D"/>
    <w:rsid w:val="00441FF0"/>
    <w:rsid w:val="00446665"/>
    <w:rsid w:val="004D7D8E"/>
    <w:rsid w:val="004F788E"/>
    <w:rsid w:val="005F2C80"/>
    <w:rsid w:val="00606170"/>
    <w:rsid w:val="00637E73"/>
    <w:rsid w:val="006539E2"/>
    <w:rsid w:val="00667555"/>
    <w:rsid w:val="0069358E"/>
    <w:rsid w:val="006D03E0"/>
    <w:rsid w:val="007279F0"/>
    <w:rsid w:val="0075440C"/>
    <w:rsid w:val="00762EDE"/>
    <w:rsid w:val="00767943"/>
    <w:rsid w:val="00780268"/>
    <w:rsid w:val="0086452C"/>
    <w:rsid w:val="008A0398"/>
    <w:rsid w:val="008A404B"/>
    <w:rsid w:val="008E3D2D"/>
    <w:rsid w:val="008F2CE4"/>
    <w:rsid w:val="008F637F"/>
    <w:rsid w:val="00922537"/>
    <w:rsid w:val="00946789"/>
    <w:rsid w:val="00977244"/>
    <w:rsid w:val="009921C4"/>
    <w:rsid w:val="00993719"/>
    <w:rsid w:val="009A1634"/>
    <w:rsid w:val="009F7FE6"/>
    <w:rsid w:val="00AA2845"/>
    <w:rsid w:val="00AC3236"/>
    <w:rsid w:val="00AD15D1"/>
    <w:rsid w:val="00AD1A4E"/>
    <w:rsid w:val="00B61525"/>
    <w:rsid w:val="00BD1FE2"/>
    <w:rsid w:val="00C379C6"/>
    <w:rsid w:val="00C514A8"/>
    <w:rsid w:val="00C775BE"/>
    <w:rsid w:val="00CB4808"/>
    <w:rsid w:val="00CF59CC"/>
    <w:rsid w:val="00D04548"/>
    <w:rsid w:val="00D049AC"/>
    <w:rsid w:val="00D52FD5"/>
    <w:rsid w:val="00D64CB1"/>
    <w:rsid w:val="00DE2B84"/>
    <w:rsid w:val="00E373C5"/>
    <w:rsid w:val="00E613AE"/>
    <w:rsid w:val="00E641B8"/>
    <w:rsid w:val="00E6755A"/>
    <w:rsid w:val="00E931D7"/>
    <w:rsid w:val="00EA5038"/>
    <w:rsid w:val="00EC2C65"/>
    <w:rsid w:val="00F23D8E"/>
    <w:rsid w:val="00F744A8"/>
    <w:rsid w:val="00F969F7"/>
    <w:rsid w:val="00FA3621"/>
    <w:rsid w:val="00FD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312C"/>
  <w15:chartTrackingRefBased/>
  <w15:docId w15:val="{68858B2D-86E1-42F5-BC1E-0046B341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D1FE2"/>
    <w:pPr>
      <w:spacing w:after="0" w:line="240" w:lineRule="auto"/>
    </w:pPr>
    <w:rPr>
      <w:lang w:val="en-GB"/>
    </w:rPr>
  </w:style>
  <w:style w:type="paragraph" w:customStyle="1" w:styleId="Normal1">
    <w:name w:val="Normal1"/>
    <w:rsid w:val="00BD1FE2"/>
    <w:pPr>
      <w:spacing w:after="0" w:line="240" w:lineRule="auto"/>
    </w:pPr>
    <w:rPr>
      <w:rFonts w:ascii="Calibri" w:eastAsia="Calibri" w:hAnsi="Calibri" w:cs="Calibri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6935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58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802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802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802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02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0268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C65"/>
  </w:style>
  <w:style w:type="paragraph" w:styleId="Piedepgina">
    <w:name w:val="footer"/>
    <w:basedOn w:val="Normal"/>
    <w:link w:val="Piedepgina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C65"/>
  </w:style>
  <w:style w:type="paragraph" w:styleId="Textoindependiente">
    <w:name w:val="Body Text"/>
    <w:basedOn w:val="Normal"/>
    <w:link w:val="TextoindependienteCar"/>
    <w:qFormat/>
    <w:rsid w:val="0005086D"/>
    <w:pPr>
      <w:widowControl w:val="0"/>
      <w:autoSpaceDE w:val="0"/>
      <w:autoSpaceDN w:val="0"/>
      <w:spacing w:after="0" w:line="240" w:lineRule="auto"/>
      <w:ind w:left="720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05086D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buenaspracticas.plenainclusion.org/practicas/autodeterminacion-en-infancia-y-adolescencia-un-reto-compartido-con-la-familia" TargetMode="External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s://www.itm.edu.co//wp-content/uploads/2021/07/Pregrado-lenguaje-Senas.jpg" TargetMode="External"/><Relationship Id="rId12" Type="http://schemas.openxmlformats.org/officeDocument/2006/relationships/image" Target="media/image4.jpeg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freepik.es/vector-gratis/ilustracion-concepto-abstracto-programa-accesibilidad-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hyperlink" Target="https://www.google.com/imgres?q=accesibilidad%20personas%20ciegas%20&amp;imgurl=https%3A%2F%2Fcdnwww.insuit.net%2Fwp-content%2Fuploads%2F2022%2F12%2F189641814_s-min.jpg&amp;imgrefurl=https%3A%2F%2Fwww.insuit.net%2Fes%2Faccesibilidad-web-para-personas-ciegas%2F&amp;docid=NmHkGR788s4_SM&amp;tbnid=mao9lf4CDBxXIM&amp;vet=12ahUKEwjZ7dWiqJOQAxWCF1kFHWeWJgYQM3oECB8QAA..i&amp;w=799&amp;h=560&amp;hcb=2&amp;ved=2ahUKEwjZ7dWiqJOQAxWCF1kFHWeWJgYQM3oECB8QAA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993aee2fed5486971aaf8676a32a9219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984e14a5a4163c5216bf118b0f6dc480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104986-9CAD-448F-94A3-E43A44BD6098}"/>
</file>

<file path=customXml/itemProps2.xml><?xml version="1.0" encoding="utf-8"?>
<ds:datastoreItem xmlns:ds="http://schemas.openxmlformats.org/officeDocument/2006/customXml" ds:itemID="{A6E065A7-F698-4DD6-8F4A-65682743DC45}"/>
</file>

<file path=customXml/itemProps3.xml><?xml version="1.0" encoding="utf-8"?>
<ds:datastoreItem xmlns:ds="http://schemas.openxmlformats.org/officeDocument/2006/customXml" ds:itemID="{24148819-A384-4331-9D84-F82E279029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670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Maria Salavarrieta Castro</dc:creator>
  <cp:keywords/>
  <dc:description/>
  <cp:lastModifiedBy>Eliana Milena Buitrago Umaña</cp:lastModifiedBy>
  <cp:revision>6</cp:revision>
  <dcterms:created xsi:type="dcterms:W3CDTF">2025-10-17T12:47:00Z</dcterms:created>
  <dcterms:modified xsi:type="dcterms:W3CDTF">2025-10-22T13:08:00Z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</Properties>
</file>