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BB204" w14:textId="593C5DE5" w:rsidR="00D97C7E" w:rsidRPr="009F197D" w:rsidRDefault="00D97C7E" w:rsidP="00D97C7E">
      <w:pPr>
        <w:jc w:val="center"/>
        <w:rPr>
          <w:rFonts w:ascii="Arial" w:hAnsi="Arial" w:cs="Arial"/>
          <w:b/>
        </w:rPr>
      </w:pPr>
      <w:r w:rsidRPr="009F197D">
        <w:rPr>
          <w:rFonts w:ascii="Arial" w:hAnsi="Arial" w:cs="Arial"/>
          <w:b/>
        </w:rPr>
        <w:t xml:space="preserve">GUION </w:t>
      </w:r>
      <w:r w:rsidR="00F05B63">
        <w:rPr>
          <w:rFonts w:ascii="Arial" w:hAnsi="Arial" w:cs="Arial"/>
          <w:b/>
        </w:rPr>
        <w:t xml:space="preserve">VÍDEO </w:t>
      </w:r>
      <w:r w:rsidRPr="009F197D">
        <w:rPr>
          <w:rFonts w:ascii="Arial" w:hAnsi="Arial" w:cs="Arial"/>
          <w:b/>
        </w:rPr>
        <w:t xml:space="preserve">EXPLICATIVO </w:t>
      </w:r>
    </w:p>
    <w:p w14:paraId="6B6A4FAC" w14:textId="7EB73EC9" w:rsidR="00676C43" w:rsidRPr="00F05B63" w:rsidRDefault="00D97C7E" w:rsidP="00F05B63">
      <w:pPr>
        <w:jc w:val="center"/>
        <w:rPr>
          <w:rFonts w:ascii="Arial" w:hAnsi="Arial" w:cs="Arial"/>
          <w:b/>
        </w:rPr>
      </w:pPr>
      <w:r w:rsidRPr="00F05B63">
        <w:rPr>
          <w:rFonts w:ascii="Arial" w:hAnsi="Arial" w:cs="Arial"/>
          <w:b/>
          <w:bCs/>
        </w:rPr>
        <w:t>Título del video:</w:t>
      </w:r>
      <w:r w:rsidRPr="009F197D">
        <w:rPr>
          <w:rFonts w:ascii="Arial" w:hAnsi="Arial" w:cs="Arial"/>
          <w:b/>
        </w:rPr>
        <w:t xml:space="preserve"> </w:t>
      </w:r>
      <w:r w:rsidR="00F05B63" w:rsidRPr="00F05B63">
        <w:rPr>
          <w:rFonts w:ascii="Arial" w:hAnsi="Arial" w:cs="Arial"/>
          <w:bCs/>
        </w:rPr>
        <w:t>Vigilancia de situaciones - Factores ambientales - Situaciones con animales</w:t>
      </w:r>
      <w:r w:rsidR="00F05B63">
        <w:rPr>
          <w:rFonts w:ascii="Arial" w:hAnsi="Arial" w:cs="Arial"/>
          <w:b/>
        </w:rPr>
        <w:t xml:space="preserve"> </w:t>
      </w:r>
    </w:p>
    <w:p w14:paraId="10E073EB" w14:textId="77777777" w:rsidR="00D97C7E" w:rsidRPr="009F197D" w:rsidRDefault="00D97C7E" w:rsidP="00D97C7E">
      <w:pPr>
        <w:rPr>
          <w:rFonts w:ascii="Arial" w:hAnsi="Arial" w:cs="Arial"/>
          <w:b/>
        </w:rPr>
      </w:pPr>
    </w:p>
    <w:p w14:paraId="72A663E1" w14:textId="78F16451" w:rsidR="00D97C7E" w:rsidRPr="009F197D" w:rsidRDefault="00BB138A" w:rsidP="004E0B31">
      <w:pPr>
        <w:rPr>
          <w:rFonts w:ascii="Arial" w:hAnsi="Arial" w:cs="Arial"/>
        </w:rPr>
      </w:pPr>
      <w:r w:rsidRPr="00BB138A">
        <w:rPr>
          <w:rFonts w:ascii="Arial" w:hAnsi="Arial" w:cs="Arial"/>
          <w:b/>
          <w:bCs/>
        </w:rPr>
        <w:t>TOTAL,</w:t>
      </w:r>
      <w:r w:rsidR="00D97C7E" w:rsidRPr="00BB138A">
        <w:rPr>
          <w:rFonts w:ascii="Arial" w:hAnsi="Arial" w:cs="Arial"/>
          <w:b/>
          <w:bCs/>
        </w:rPr>
        <w:t xml:space="preserve"> PALABRAS</w:t>
      </w:r>
      <w:r w:rsidR="00D97C7E" w:rsidRPr="009F197D">
        <w:rPr>
          <w:rFonts w:ascii="Arial" w:hAnsi="Arial" w:cs="Arial"/>
        </w:rPr>
        <w:t xml:space="preserve">: </w:t>
      </w:r>
      <w:r w:rsidR="00635712">
        <w:rPr>
          <w:rFonts w:ascii="Arial" w:hAnsi="Arial" w:cs="Arial"/>
        </w:rPr>
        <w:t>3</w:t>
      </w:r>
      <w:r>
        <w:rPr>
          <w:rFonts w:ascii="Arial" w:hAnsi="Arial" w:cs="Arial"/>
        </w:rPr>
        <w:t>33</w:t>
      </w:r>
    </w:p>
    <w:tbl>
      <w:tblPr>
        <w:tblpPr w:leftFromText="141" w:rightFromText="141" w:vertAnchor="text" w:tblpX="-861" w:tblpY="-1416"/>
        <w:tblW w:w="11189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959"/>
        <w:gridCol w:w="4536"/>
        <w:gridCol w:w="2694"/>
      </w:tblGrid>
      <w:tr w:rsidR="009F197D" w:rsidRPr="00F5456C" w14:paraId="007D1580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282AA8" w14:textId="77777777" w:rsidR="00EC2C65" w:rsidRPr="00F5456C" w:rsidRDefault="00EC2C65" w:rsidP="003B55F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bookmarkStart w:id="0" w:name="_Hlk206582510"/>
            <w:r w:rsidRPr="00F5456C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lastRenderedPageBreak/>
              <w:t>Imagen sugerida</w:t>
            </w: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F94C9E" w14:textId="77777777" w:rsidR="00EC2C65" w:rsidRPr="00F5456C" w:rsidRDefault="00EC2C65" w:rsidP="003B55F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F5456C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Texto/Voz en </w:t>
            </w:r>
            <w:r w:rsidRPr="00F5456C">
              <w:rPr>
                <w:rFonts w:ascii="Arial" w:hAnsi="Arial" w:cs="Arial"/>
                <w:b/>
                <w:bCs/>
                <w:i/>
                <w:sz w:val="20"/>
                <w:szCs w:val="20"/>
                <w:lang w:val="es-CO"/>
              </w:rPr>
              <w:t>off</w:t>
            </w: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FD1E37" w14:textId="77777777" w:rsidR="00EC2C65" w:rsidRPr="00F5456C" w:rsidRDefault="00EC2C65" w:rsidP="003B55F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F5456C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Texto en pantalla</w:t>
            </w:r>
          </w:p>
        </w:tc>
      </w:tr>
      <w:tr w:rsidR="009F197D" w:rsidRPr="00F5456C" w14:paraId="4745F325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AE8A18" w14:textId="77777777" w:rsidR="00EC2C65" w:rsidRPr="00F5456C" w:rsidRDefault="00EC2C65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F5456C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1</w:t>
            </w:r>
          </w:p>
          <w:p w14:paraId="17F49636" w14:textId="265A7F0F" w:rsidR="00EC2C65" w:rsidRPr="00F5456C" w:rsidRDefault="00EC2C65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78C91E50" w14:textId="569CE849" w:rsidR="00A24389" w:rsidRPr="00F5456C" w:rsidRDefault="00A24389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5C8810DC" w14:textId="14DFA84E" w:rsidR="00A24389" w:rsidRPr="00F5456C" w:rsidRDefault="000E4187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F5456C">
              <w:rPr>
                <w:rFonts w:ascii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41629E8B" wp14:editId="4D2162FF">
                  <wp:extent cx="2331085" cy="1942465"/>
                  <wp:effectExtent l="0" t="0" r="0" b="635"/>
                  <wp:docPr id="2" name="Imagen 2" descr="33 ideas de Contaminacion | contaminacion, contaminacion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3 ideas de Contaminacion | contaminacion, contaminacion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942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00A9F5" w14:textId="77777777" w:rsidR="00EC2C65" w:rsidRPr="00F5456C" w:rsidRDefault="00EC2C65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35DFB0F7" w14:textId="12DAD1DB" w:rsidR="00245237" w:rsidRPr="00F5456C" w:rsidRDefault="00091F3D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F5456C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Fuente: </w:t>
            </w:r>
            <w:r w:rsidRPr="00F5456C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</w:p>
          <w:p w14:paraId="1D1C076B" w14:textId="7A4D52CD" w:rsidR="00C745E0" w:rsidRPr="00F5456C" w:rsidRDefault="00FD38BC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hyperlink r:id="rId12" w:history="1">
              <w:r w:rsidR="00BC0A76" w:rsidRPr="00370A3C">
                <w:rPr>
                  <w:rStyle w:val="Hipervnculo"/>
                  <w:rFonts w:ascii="Arial" w:eastAsia="Cambria" w:hAnsi="Arial" w:cs="Arial"/>
                  <w:sz w:val="20"/>
                  <w:szCs w:val="20"/>
                  <w:lang w:val="es-CO" w:eastAsia="es-ES_tradnl"/>
                </w:rPr>
                <w:t>https://es.pinterest.com/laurafuentesofr/contaminacion/</w:t>
              </w:r>
            </w:hyperlink>
            <w:r w:rsidR="00BC0A76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</w:t>
            </w:r>
          </w:p>
          <w:p w14:paraId="018A25E0" w14:textId="2BDBA299" w:rsidR="00C745E0" w:rsidRPr="00F5456C" w:rsidRDefault="00C745E0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235A5A54" w14:textId="77777777" w:rsidR="00245237" w:rsidRPr="00F5456C" w:rsidRDefault="00245237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3131A3A3" w14:textId="358E04A4" w:rsidR="00DB051C" w:rsidRPr="00F5456C" w:rsidRDefault="00DB051C" w:rsidP="00DB051C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F5456C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1.1</w:t>
            </w:r>
          </w:p>
          <w:p w14:paraId="2454D0E6" w14:textId="64DEC418" w:rsidR="00C745E0" w:rsidRPr="00F5456C" w:rsidRDefault="00C745E0" w:rsidP="00DB051C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5115C3EE" w14:textId="4B0A5AED" w:rsidR="00C745E0" w:rsidRPr="00F5456C" w:rsidRDefault="00C745E0" w:rsidP="00DB051C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512DF4BD" w14:textId="625F996B" w:rsidR="00245237" w:rsidRPr="00F5456C" w:rsidRDefault="000E4187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F5456C">
              <w:rPr>
                <w:rFonts w:ascii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0D981BB6" wp14:editId="78C602CE">
                  <wp:extent cx="2331085" cy="1447165"/>
                  <wp:effectExtent l="0" t="0" r="0" b="635"/>
                  <wp:docPr id="3" name="Imagen 3" descr="Niños en ambiente contaminado: Más de 10,138 ilustraciones y dibujos de  stock con licencia libres de regalías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Niños en ambiente contaminado: Más de 10,138 ilustraciones y dibujos de  stock con licencia libres de regalías | Shutter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447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BC35E4" w14:textId="41798706" w:rsidR="000E4187" w:rsidRPr="00F5456C" w:rsidRDefault="002A29BF" w:rsidP="00C745E0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F5456C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>Fuente</w:t>
            </w:r>
            <w:r w:rsidR="004926A2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>:</w:t>
            </w:r>
          </w:p>
          <w:p w14:paraId="62959195" w14:textId="4A038A41" w:rsidR="000E4187" w:rsidRPr="00F5456C" w:rsidRDefault="00FD38BC" w:rsidP="00C745E0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hyperlink r:id="rId14" w:history="1">
              <w:r w:rsidR="004926A2" w:rsidRPr="00FA71E6">
                <w:rPr>
                  <w:rStyle w:val="Hipervnculo"/>
                  <w:rFonts w:ascii="Arial" w:eastAsia="Cambria" w:hAnsi="Arial" w:cs="Arial"/>
                  <w:sz w:val="20"/>
                  <w:szCs w:val="20"/>
                  <w:lang w:val="es-CO" w:eastAsia="es-ES_tradnl"/>
                </w:rPr>
                <w:t>https://www.shutterstock.com/es/search/ni%C3%B1os-en-ambiente-contaminado?image_type=illustration</w:t>
              </w:r>
            </w:hyperlink>
            <w:r w:rsidR="004926A2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</w:t>
            </w: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CFDAC8" w14:textId="77777777" w:rsidR="00CB63E5" w:rsidRPr="00F5456C" w:rsidRDefault="00CB63E5" w:rsidP="00CB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F5456C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1</w:t>
            </w:r>
          </w:p>
          <w:p w14:paraId="75A525D6" w14:textId="77777777" w:rsidR="00F5456C" w:rsidRPr="00F5456C" w:rsidRDefault="00F5456C" w:rsidP="00CB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09AA6022" w14:textId="77777777" w:rsidR="00F5456C" w:rsidRDefault="00F5456C" w:rsidP="00CB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108D159D" w14:textId="38A3CA62" w:rsidR="00F5456C" w:rsidRPr="00F5456C" w:rsidRDefault="00F5456C" w:rsidP="00CB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>A continuación</w:t>
            </w:r>
            <w:r w:rsidRPr="00F5456C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, se revisará la </w:t>
            </w:r>
            <w:r w:rsidR="00B210BB" w:rsidRPr="00F5456C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>vigilancia de situaciones relacionadas con factores ambientales y con animales</w:t>
            </w:r>
            <w:r w:rsidR="00034414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>.</w:t>
            </w:r>
          </w:p>
          <w:p w14:paraId="307FB38B" w14:textId="1DCBAECB" w:rsidR="00245237" w:rsidRPr="00F5456C" w:rsidRDefault="00245237" w:rsidP="00D36A2C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072A0F4" w14:textId="15085CFB" w:rsidR="00676C43" w:rsidRPr="00B210BB" w:rsidRDefault="00F5456C" w:rsidP="00B210BB">
            <w:pPr>
              <w:pStyle w:val="Ttulo3"/>
              <w:numPr>
                <w:ilvl w:val="0"/>
                <w:numId w:val="5"/>
              </w:numPr>
              <w:rPr>
                <w:color w:val="auto"/>
              </w:rPr>
            </w:pPr>
            <w:r w:rsidRPr="00B210BB">
              <w:rPr>
                <w:color w:val="auto"/>
              </w:rPr>
              <w:t>F</w:t>
            </w:r>
            <w:r w:rsidR="00676C43" w:rsidRPr="00B210BB">
              <w:rPr>
                <w:color w:val="auto"/>
              </w:rPr>
              <w:t xml:space="preserve">actores ambientales, fenómenos naturales y sociales </w:t>
            </w:r>
          </w:p>
          <w:p w14:paraId="5A44A793" w14:textId="0ACBC987" w:rsidR="00245237" w:rsidRPr="00F5456C" w:rsidRDefault="00676C43" w:rsidP="00D36A2C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  <w:r w:rsidRPr="00F5456C">
              <w:rPr>
                <w:rFonts w:ascii="Arial" w:hAnsi="Arial" w:cs="Arial"/>
                <w:sz w:val="20"/>
                <w:szCs w:val="20"/>
                <w:lang w:val="es-CO"/>
              </w:rPr>
              <w:t>Las situaciones como la contaminación del agua, el manejo inadecuado de basuras, la presencia de humo tóxico o la exposición a químicos peligrosos</w:t>
            </w:r>
            <w:r w:rsidRPr="00F5456C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 representan factores de riesgo para la salud colectiva</w:t>
            </w:r>
            <w:r w:rsidR="00BC0A76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.</w:t>
            </w:r>
          </w:p>
          <w:p w14:paraId="30529691" w14:textId="77777777" w:rsidR="00676C43" w:rsidRPr="00F5456C" w:rsidRDefault="00676C43" w:rsidP="00A30B6A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697543B2" w14:textId="77777777" w:rsidR="00676C43" w:rsidRPr="00F5456C" w:rsidRDefault="00676C43" w:rsidP="00A30B6A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40E8A08F" w14:textId="77777777" w:rsidR="00BC0A76" w:rsidRDefault="00BC0A76" w:rsidP="00A30B6A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2161A865" w14:textId="77777777" w:rsidR="00BC0A76" w:rsidRDefault="00BC0A76" w:rsidP="00A30B6A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E1BB89C" w14:textId="77777777" w:rsidR="00BC0A76" w:rsidRDefault="00BC0A76" w:rsidP="00A30B6A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B419498" w14:textId="77777777" w:rsidR="00BC0A76" w:rsidRDefault="00BC0A76" w:rsidP="00A30B6A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B033262" w14:textId="48861788" w:rsidR="00A30B6A" w:rsidRPr="00F5456C" w:rsidRDefault="00A30B6A" w:rsidP="00A30B6A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F5456C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1.1</w:t>
            </w:r>
          </w:p>
          <w:p w14:paraId="4DB8A86B" w14:textId="77777777" w:rsidR="00245237" w:rsidRPr="00F5456C" w:rsidRDefault="00245237" w:rsidP="00D36A2C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6FB950F" w14:textId="5D3A4188" w:rsidR="00676C43" w:rsidRPr="00F5456C" w:rsidRDefault="00676C43" w:rsidP="00676C4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26A2">
              <w:rPr>
                <w:rFonts w:ascii="Arial" w:hAnsi="Arial" w:cs="Arial"/>
                <w:b/>
                <w:bCs/>
                <w:sz w:val="20"/>
                <w:szCs w:val="20"/>
              </w:rPr>
              <w:t>Pueden desencadenar brotes de enfermedades diarreicas, respiratorias o intoxicaciones</w:t>
            </w:r>
            <w:r w:rsidRPr="00F5456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F5456C">
              <w:rPr>
                <w:rFonts w:ascii="Arial" w:hAnsi="Arial" w:cs="Arial"/>
                <w:sz w:val="20"/>
                <w:szCs w:val="20"/>
              </w:rPr>
              <w:t xml:space="preserve">contribuyendo a la </w:t>
            </w:r>
            <w:r w:rsidRPr="00F5456C">
              <w:rPr>
                <w:rFonts w:ascii="Arial" w:hAnsi="Arial" w:cs="Arial"/>
                <w:b/>
                <w:bCs/>
                <w:sz w:val="20"/>
                <w:szCs w:val="20"/>
              </w:rPr>
              <w:t>generación de casos, eventos y situaciones de interés en salud pública.</w:t>
            </w:r>
          </w:p>
          <w:p w14:paraId="1A1E62E7" w14:textId="6C923C02" w:rsidR="00676C43" w:rsidRPr="00F5456C" w:rsidRDefault="00676C43" w:rsidP="00676C43">
            <w:pPr>
              <w:rPr>
                <w:rFonts w:ascii="Arial" w:hAnsi="Arial" w:cs="Arial"/>
                <w:sz w:val="20"/>
                <w:szCs w:val="20"/>
              </w:rPr>
            </w:pPr>
          </w:p>
          <w:p w14:paraId="14138C34" w14:textId="77777777" w:rsidR="00AB025C" w:rsidRPr="00F5456C" w:rsidRDefault="00AB025C" w:rsidP="00150582">
            <w:pPr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</w:rPr>
            </w:pPr>
          </w:p>
          <w:p w14:paraId="369B3A4B" w14:textId="5D827865" w:rsidR="00D36A2C" w:rsidRPr="00F5456C" w:rsidRDefault="00D36A2C" w:rsidP="00150582">
            <w:pPr>
              <w:rPr>
                <w:rFonts w:ascii="Arial" w:eastAsia="Cambria" w:hAnsi="Arial" w:cs="Arial"/>
                <w:sz w:val="20"/>
                <w:szCs w:val="20"/>
                <w:lang w:eastAsia="es-ES_tradnl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886BC1" w14:textId="77777777" w:rsidR="00F5456C" w:rsidRPr="00F5456C" w:rsidRDefault="000E4187" w:rsidP="00C07A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456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3A9989A4" w14:textId="77777777" w:rsidR="00F5456C" w:rsidRPr="00F5456C" w:rsidRDefault="00F5456C" w:rsidP="00C07A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997E46B" w14:textId="77777777" w:rsidR="00F5456C" w:rsidRPr="00F5456C" w:rsidRDefault="00F5456C" w:rsidP="00C07A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F591FE5" w14:textId="77777777" w:rsidR="00F5456C" w:rsidRPr="00F5456C" w:rsidRDefault="00F5456C" w:rsidP="00C07A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BBE0B36" w14:textId="77777777" w:rsidR="00F5456C" w:rsidRPr="00F5456C" w:rsidRDefault="00F5456C" w:rsidP="00F5456C">
            <w:pPr>
              <w:pStyle w:val="Ttulo3"/>
              <w:rPr>
                <w:color w:val="auto"/>
              </w:rPr>
            </w:pPr>
            <w:r w:rsidRPr="00F5456C">
              <w:rPr>
                <w:color w:val="auto"/>
              </w:rPr>
              <w:t xml:space="preserve">Factores ambientales, fenómenos naturales y sociales </w:t>
            </w:r>
          </w:p>
          <w:p w14:paraId="78075112" w14:textId="77777777" w:rsidR="00F5456C" w:rsidRPr="00F5456C" w:rsidRDefault="00F5456C" w:rsidP="00C07A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D814245" w14:textId="3F329715" w:rsidR="00C745E0" w:rsidRPr="00F5456C" w:rsidRDefault="00BC0A76" w:rsidP="00C07A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0E4187" w:rsidRPr="00F5456C">
              <w:rPr>
                <w:rFonts w:ascii="Arial" w:hAnsi="Arial" w:cs="Arial"/>
                <w:b/>
                <w:bCs/>
                <w:sz w:val="20"/>
                <w:szCs w:val="20"/>
              </w:rPr>
              <w:t>epresentan factores de riesgo para la salud colectiva</w:t>
            </w:r>
          </w:p>
          <w:p w14:paraId="69717DC5" w14:textId="77777777" w:rsidR="000E4187" w:rsidRPr="00F5456C" w:rsidRDefault="000E4187" w:rsidP="00C07A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EBC18E1" w14:textId="77777777" w:rsidR="000E4187" w:rsidRPr="00F5456C" w:rsidRDefault="000E4187" w:rsidP="00C07A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5F0AD6E" w14:textId="77777777" w:rsidR="004926A2" w:rsidRDefault="004926A2" w:rsidP="00C07A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3CEDF76" w14:textId="77777777" w:rsidR="004926A2" w:rsidRDefault="004926A2" w:rsidP="00C07A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AE0FA0F" w14:textId="0A1F74C2" w:rsidR="000E4187" w:rsidRPr="00F5456C" w:rsidRDefault="004926A2" w:rsidP="00C07A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Pueden </w:t>
            </w:r>
            <w:r w:rsidR="000E4187" w:rsidRPr="00F5456C">
              <w:rPr>
                <w:rFonts w:ascii="Arial" w:hAnsi="Arial" w:cs="Arial"/>
                <w:b/>
                <w:bCs/>
                <w:sz w:val="20"/>
                <w:szCs w:val="20"/>
              </w:rPr>
              <w:t>desencadenar brotes de enfermedades diarreicas, respiratorias o intoxicaciones.</w:t>
            </w:r>
          </w:p>
          <w:p w14:paraId="27ED5722" w14:textId="77777777" w:rsidR="000E4187" w:rsidRPr="00F5456C" w:rsidRDefault="000E4187" w:rsidP="00C07A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2566DCD" w14:textId="77777777" w:rsidR="000E4187" w:rsidRPr="00F5456C" w:rsidRDefault="000E4187" w:rsidP="00C07A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30851A1" w14:textId="77777777" w:rsidR="000E4187" w:rsidRPr="00F5456C" w:rsidRDefault="000E4187" w:rsidP="00C07A4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C183213" w14:textId="18BF03FA" w:rsidR="000E4187" w:rsidRPr="00F5456C" w:rsidRDefault="000E4187" w:rsidP="004926A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F197D" w:rsidRPr="00F5456C" w14:paraId="227DCE51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74CCE5" w14:textId="0894A84A" w:rsidR="000E4187" w:rsidRPr="00F5456C" w:rsidRDefault="00EC2C65" w:rsidP="007E43CC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F5456C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 xml:space="preserve">Escena </w:t>
            </w:r>
            <w:r w:rsidR="003849B5" w:rsidRPr="00F5456C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2</w:t>
            </w:r>
          </w:p>
          <w:p w14:paraId="17958A18" w14:textId="77777777" w:rsidR="000E4187" w:rsidRPr="00F5456C" w:rsidRDefault="000E4187" w:rsidP="007E43CC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3CA4850F" w14:textId="63766D8F" w:rsidR="000E4187" w:rsidRPr="00F5456C" w:rsidRDefault="008A4882" w:rsidP="007E43CC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F5456C">
              <w:rPr>
                <w:rFonts w:ascii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75050342" wp14:editId="58C39D4D">
                  <wp:extent cx="2331085" cy="1311275"/>
                  <wp:effectExtent l="0" t="0" r="0" b="3175"/>
                  <wp:docPr id="5" name="Imagen 5" descr="Protocolo para la Vigilancia y el Monitoreo Basado en la Comunidad - YouTu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rotocolo para la Vigilancia y el Monitoreo Basado en la Comunidad - YouTub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311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F1DAB6" w14:textId="77777777" w:rsidR="002C76EF" w:rsidRDefault="002C76EF" w:rsidP="007E43CC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7DA153CA" w14:textId="7E3FE99B" w:rsidR="000E4187" w:rsidRPr="00F5456C" w:rsidRDefault="007E43CC" w:rsidP="007E43CC">
            <w:pPr>
              <w:pStyle w:val="Sinespaciado"/>
              <w:rPr>
                <w:rStyle w:val="eop"/>
                <w:rFonts w:ascii="Arial" w:hAnsi="Arial" w:cs="Arial"/>
                <w:sz w:val="20"/>
                <w:szCs w:val="20"/>
                <w:shd w:val="clear" w:color="auto" w:fill="FFFFFF"/>
                <w:lang w:val="es-CO"/>
              </w:rPr>
            </w:pPr>
            <w:r w:rsidRPr="00F5456C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Fuente: </w:t>
            </w:r>
            <w:r w:rsidRPr="00F5456C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  <w:hyperlink r:id="rId16" w:tgtFrame="_blank" w:history="1"/>
            <w:r w:rsidRPr="00F5456C">
              <w:rPr>
                <w:rStyle w:val="eop"/>
                <w:rFonts w:ascii="Arial" w:hAnsi="Arial" w:cs="Arial"/>
                <w:sz w:val="20"/>
                <w:szCs w:val="20"/>
                <w:shd w:val="clear" w:color="auto" w:fill="FFFFFF"/>
                <w:lang w:val="es-CO"/>
              </w:rPr>
              <w:t> </w:t>
            </w:r>
          </w:p>
          <w:p w14:paraId="5F45C437" w14:textId="4507FF99" w:rsidR="008A4882" w:rsidRDefault="00FD38BC" w:rsidP="007E43CC">
            <w:pPr>
              <w:pStyle w:val="Sinespaciado"/>
              <w:rPr>
                <w:rStyle w:val="eop"/>
                <w:rFonts w:ascii="Arial" w:hAnsi="Arial" w:cs="Arial"/>
                <w:sz w:val="20"/>
                <w:szCs w:val="20"/>
                <w:shd w:val="clear" w:color="auto" w:fill="FFFFFF"/>
                <w:lang w:val="es-CO"/>
              </w:rPr>
            </w:pPr>
            <w:hyperlink r:id="rId17" w:history="1">
              <w:r w:rsidR="008A4882" w:rsidRPr="00F5456C">
                <w:rPr>
                  <w:rStyle w:val="Hipervnculo"/>
                  <w:rFonts w:ascii="Arial" w:hAnsi="Arial" w:cs="Arial"/>
                  <w:sz w:val="20"/>
                  <w:szCs w:val="20"/>
                  <w:shd w:val="clear" w:color="auto" w:fill="FFFFFF"/>
                  <w:lang w:val="es-CO"/>
                </w:rPr>
                <w:t>https://www.youtube.com/watch?v=mabVbOpEs3Y</w:t>
              </w:r>
            </w:hyperlink>
          </w:p>
          <w:p w14:paraId="4E39E496" w14:textId="77777777" w:rsidR="00C745E0" w:rsidRPr="00F5456C" w:rsidRDefault="00C745E0" w:rsidP="00C745E0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"/>
              </w:rPr>
            </w:pPr>
            <w:r w:rsidRPr="00F5456C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  <w:t>Escena 2.1</w:t>
            </w:r>
          </w:p>
          <w:p w14:paraId="0DD99FA3" w14:textId="77777777" w:rsidR="003849B5" w:rsidRPr="00F5456C" w:rsidRDefault="003849B5" w:rsidP="003B55F8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highlight w:val="yellow"/>
                <w:lang w:val="es-CO"/>
              </w:rPr>
            </w:pPr>
          </w:p>
          <w:p w14:paraId="28C10B27" w14:textId="77777777" w:rsidR="003849B5" w:rsidRPr="00F5456C" w:rsidRDefault="003849B5" w:rsidP="003B55F8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highlight w:val="yellow"/>
                <w:lang w:val="es-CO"/>
              </w:rPr>
            </w:pPr>
          </w:p>
          <w:p w14:paraId="6C8D9E17" w14:textId="055B5713" w:rsidR="003849B5" w:rsidRPr="00F5456C" w:rsidRDefault="008A4882" w:rsidP="003B55F8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highlight w:val="yellow"/>
                <w:lang w:val="es-CO"/>
              </w:rPr>
            </w:pPr>
            <w:r w:rsidRPr="00F5456C">
              <w:rPr>
                <w:rFonts w:ascii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1C283312" wp14:editId="4D3BF1BC">
                  <wp:extent cx="2331085" cy="1311275"/>
                  <wp:effectExtent l="0" t="0" r="0" b="3175"/>
                  <wp:docPr id="4" name="Imagen 4" descr="Protocolo para la Vigilancia y el Monitoreo Basado en la Comunidad. Guía  visual para voluntari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rotocolo para la Vigilancia y el Monitoreo Basado en la Comunidad. Guía  visual para voluntario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311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925324" w14:textId="118C5BE1" w:rsidR="007E43CC" w:rsidRPr="00F5456C" w:rsidRDefault="007E43CC" w:rsidP="003B55F8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105F3DC1" w14:textId="5732EA1B" w:rsidR="003849B5" w:rsidRPr="00F5456C" w:rsidRDefault="007E43CC" w:rsidP="007E43CC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F5456C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Fuente: </w:t>
            </w:r>
            <w:r w:rsidRPr="00F5456C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  <w:hyperlink r:id="rId19" w:tgtFrame="_blank" w:history="1"/>
            <w:r w:rsidRPr="00F5456C">
              <w:rPr>
                <w:rStyle w:val="eop"/>
                <w:rFonts w:ascii="Arial" w:hAnsi="Arial" w:cs="Arial"/>
                <w:sz w:val="20"/>
                <w:szCs w:val="20"/>
                <w:shd w:val="clear" w:color="auto" w:fill="FFFFFF"/>
                <w:lang w:val="es-CO"/>
              </w:rPr>
              <w:t> </w:t>
            </w:r>
          </w:p>
          <w:p w14:paraId="297C2A0F" w14:textId="59326400" w:rsidR="00A944DA" w:rsidRPr="00D72842" w:rsidRDefault="00FD38BC" w:rsidP="00676C43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hyperlink r:id="rId20" w:history="1">
              <w:r w:rsidR="00C966EC" w:rsidRPr="00F0327A">
                <w:rPr>
                  <w:rStyle w:val="Hipervnculo"/>
                  <w:rFonts w:ascii="Arial" w:eastAsia="Cambria" w:hAnsi="Arial" w:cs="Arial"/>
                  <w:sz w:val="20"/>
                  <w:szCs w:val="20"/>
                  <w:lang w:val="es-CO" w:eastAsia="es-ES_tradnl"/>
                </w:rPr>
                <w:t>https://www.youtube.com/watch?v=VFYSeYq92QQ</w:t>
              </w:r>
            </w:hyperlink>
            <w:r w:rsidR="00C966EC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</w:t>
            </w: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E685F5" w14:textId="5679ADCA" w:rsidR="00CB63E5" w:rsidRPr="00F5456C" w:rsidRDefault="00CB63E5" w:rsidP="00CB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F5456C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lastRenderedPageBreak/>
              <w:t xml:space="preserve">Escena </w:t>
            </w:r>
            <w:r w:rsidR="003849B5" w:rsidRPr="00F5456C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2</w:t>
            </w:r>
          </w:p>
          <w:p w14:paraId="06F2F9DC" w14:textId="77777777" w:rsidR="003849B5" w:rsidRPr="00F5456C" w:rsidRDefault="003849B5" w:rsidP="009F197D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EE7F70D" w14:textId="6CA7DDDD" w:rsidR="00676C43" w:rsidRPr="00AA4B94" w:rsidRDefault="00676C43" w:rsidP="00676C43">
            <w:pPr>
              <w:pStyle w:val="Ttulo3"/>
              <w:rPr>
                <w:color w:val="000000" w:themeColor="text1"/>
              </w:rPr>
            </w:pPr>
            <w:r w:rsidRPr="00AA4B94">
              <w:rPr>
                <w:color w:val="000000" w:themeColor="text1"/>
              </w:rPr>
              <w:t>Acciones individuales</w:t>
            </w:r>
            <w:r w:rsidR="000B64BA">
              <w:rPr>
                <w:color w:val="000000" w:themeColor="text1"/>
              </w:rPr>
              <w:t>:</w:t>
            </w:r>
          </w:p>
          <w:p w14:paraId="73FD66AA" w14:textId="77777777" w:rsidR="00676C43" w:rsidRPr="00F5456C" w:rsidRDefault="00676C43" w:rsidP="00676C43">
            <w:pPr>
              <w:rPr>
                <w:rFonts w:ascii="Arial" w:hAnsi="Arial" w:cs="Arial"/>
                <w:sz w:val="20"/>
                <w:szCs w:val="20"/>
              </w:rPr>
            </w:pPr>
          </w:p>
          <w:p w14:paraId="5B5889C2" w14:textId="022F4368" w:rsidR="00676C43" w:rsidRPr="00F5456C" w:rsidRDefault="004926A2" w:rsidP="00676C4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 interior de estas </w:t>
            </w:r>
            <w:r w:rsidR="00676C43" w:rsidRPr="00F5456C">
              <w:rPr>
                <w:rFonts w:ascii="Arial" w:hAnsi="Arial" w:cs="Arial"/>
                <w:sz w:val="20"/>
                <w:szCs w:val="20"/>
              </w:rPr>
              <w:t xml:space="preserve">se incluye </w:t>
            </w:r>
            <w:r w:rsidR="00676C43" w:rsidRPr="00F5456C">
              <w:rPr>
                <w:rFonts w:ascii="Arial" w:hAnsi="Arial" w:cs="Arial"/>
                <w:b/>
                <w:bCs/>
                <w:sz w:val="20"/>
                <w:szCs w:val="20"/>
              </w:rPr>
              <w:t>informarse sobre riesgos ambientales</w:t>
            </w:r>
            <w:r w:rsidR="00676C43" w:rsidRPr="00F5456C">
              <w:rPr>
                <w:rFonts w:ascii="Arial" w:hAnsi="Arial" w:cs="Arial"/>
                <w:sz w:val="20"/>
                <w:szCs w:val="20"/>
              </w:rPr>
              <w:t xml:space="preserve"> y </w:t>
            </w:r>
            <w:r w:rsidR="00676C43" w:rsidRPr="00F5456C">
              <w:rPr>
                <w:rFonts w:ascii="Arial" w:hAnsi="Arial" w:cs="Arial"/>
                <w:b/>
                <w:bCs/>
                <w:sz w:val="20"/>
                <w:szCs w:val="20"/>
              </w:rPr>
              <w:t>seguir recomendaciones de las autoridades sanitarias</w:t>
            </w:r>
            <w:r w:rsidR="00676C43" w:rsidRPr="00F5456C">
              <w:rPr>
                <w:rFonts w:ascii="Arial" w:hAnsi="Arial" w:cs="Arial"/>
                <w:sz w:val="20"/>
                <w:szCs w:val="20"/>
              </w:rPr>
              <w:t xml:space="preserve"> respecto a exposición a contaminantes, agua potable y alertas epidemiológicas.</w:t>
            </w:r>
          </w:p>
          <w:p w14:paraId="140784A4" w14:textId="7F78471D" w:rsidR="009F197D" w:rsidRPr="00F5456C" w:rsidRDefault="009F197D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"/>
              </w:rPr>
            </w:pPr>
          </w:p>
          <w:p w14:paraId="444D24F0" w14:textId="30CAA3BE" w:rsidR="009F197D" w:rsidRPr="00F5456C" w:rsidRDefault="009F197D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"/>
              </w:rPr>
            </w:pPr>
          </w:p>
          <w:p w14:paraId="2934A364" w14:textId="532BF55F" w:rsidR="009F197D" w:rsidRPr="00F5456C" w:rsidRDefault="00C745E0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"/>
              </w:rPr>
            </w:pPr>
            <w:r w:rsidRPr="00F5456C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  <w:lastRenderedPageBreak/>
              <w:t>Escena 2.1</w:t>
            </w:r>
          </w:p>
          <w:p w14:paraId="236809F0" w14:textId="3E49335D" w:rsidR="000E4187" w:rsidRPr="00AA4B94" w:rsidRDefault="000E4187" w:rsidP="000E4187">
            <w:pPr>
              <w:pStyle w:val="Ttulo3"/>
              <w:rPr>
                <w:color w:val="000000" w:themeColor="text1"/>
              </w:rPr>
            </w:pPr>
            <w:r w:rsidRPr="00AA4B94">
              <w:rPr>
                <w:color w:val="000000" w:themeColor="text1"/>
              </w:rPr>
              <w:t>Acciones colectivas</w:t>
            </w:r>
            <w:r w:rsidR="000B64BA">
              <w:rPr>
                <w:color w:val="000000" w:themeColor="text1"/>
              </w:rPr>
              <w:t>:</w:t>
            </w:r>
          </w:p>
          <w:p w14:paraId="0776D3E7" w14:textId="77777777" w:rsidR="00C745E0" w:rsidRPr="00F5456C" w:rsidRDefault="00C745E0" w:rsidP="00C745E0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"/>
              </w:rPr>
            </w:pPr>
          </w:p>
          <w:p w14:paraId="3DCF39D4" w14:textId="0559F9D3" w:rsidR="00EC2C65" w:rsidRPr="00D72842" w:rsidRDefault="00C966EC" w:rsidP="004E0B31">
            <w:pPr>
              <w:rPr>
                <w:rFonts w:ascii="Arial" w:hAnsi="Arial" w:cs="Arial"/>
                <w:sz w:val="20"/>
                <w:szCs w:val="20"/>
              </w:rPr>
            </w:pPr>
            <w:r w:rsidRPr="00C966EC">
              <w:rPr>
                <w:rFonts w:ascii="Arial" w:hAnsi="Arial" w:cs="Arial"/>
                <w:sz w:val="20"/>
                <w:szCs w:val="20"/>
              </w:rPr>
              <w:t xml:space="preserve">Estas </w:t>
            </w:r>
            <w:r>
              <w:rPr>
                <w:rFonts w:ascii="Arial" w:hAnsi="Arial" w:cs="Arial"/>
                <w:sz w:val="20"/>
                <w:szCs w:val="20"/>
              </w:rPr>
              <w:t xml:space="preserve">consisten en </w:t>
            </w:r>
            <w:r w:rsidR="00AA4B94">
              <w:rPr>
                <w:rFonts w:ascii="Arial" w:hAnsi="Arial" w:cs="Arial"/>
                <w:b/>
                <w:bCs/>
                <w:sz w:val="20"/>
                <w:szCs w:val="20"/>
              </w:rPr>
              <w:t>m</w:t>
            </w:r>
            <w:r w:rsidR="00676C43" w:rsidRPr="00F5456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onitorear y evaluar riesgos ambientales </w:t>
            </w:r>
            <w:r w:rsidR="00676C43" w:rsidRPr="00C966EC">
              <w:rPr>
                <w:rFonts w:ascii="Arial" w:hAnsi="Arial" w:cs="Arial"/>
                <w:b/>
                <w:bCs/>
                <w:sz w:val="20"/>
                <w:szCs w:val="20"/>
              </w:rPr>
              <w:t>mediante</w:t>
            </w:r>
            <w:r w:rsidR="00676C43" w:rsidRPr="00F5456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76C43" w:rsidRPr="00C966EC">
              <w:rPr>
                <w:rFonts w:ascii="Arial" w:hAnsi="Arial" w:cs="Arial"/>
                <w:b/>
                <w:bCs/>
                <w:sz w:val="20"/>
                <w:szCs w:val="20"/>
              </w:rPr>
              <w:t>sistemas de vigilancia</w:t>
            </w:r>
            <w:r w:rsidR="00676C43" w:rsidRPr="00F5456C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676C43" w:rsidRPr="00C966EC">
              <w:rPr>
                <w:rFonts w:ascii="Arial" w:hAnsi="Arial" w:cs="Arial"/>
                <w:b/>
                <w:bCs/>
                <w:sz w:val="20"/>
                <w:szCs w:val="20"/>
              </w:rPr>
              <w:t>análisis de datos</w:t>
            </w:r>
            <w:r w:rsidR="00676C43" w:rsidRPr="00F5456C">
              <w:rPr>
                <w:rFonts w:ascii="Arial" w:hAnsi="Arial" w:cs="Arial"/>
                <w:sz w:val="20"/>
                <w:szCs w:val="20"/>
              </w:rPr>
              <w:t xml:space="preserve"> y </w:t>
            </w:r>
            <w:r w:rsidR="00676C43" w:rsidRPr="00F5456C">
              <w:rPr>
                <w:rFonts w:ascii="Arial" w:hAnsi="Arial" w:cs="Arial"/>
                <w:b/>
                <w:bCs/>
                <w:sz w:val="20"/>
                <w:szCs w:val="20"/>
              </w:rPr>
              <w:t>generación de alertas tempranas comunitarias</w:t>
            </w:r>
            <w:r>
              <w:rPr>
                <w:rFonts w:ascii="Arial" w:hAnsi="Arial" w:cs="Arial"/>
                <w:sz w:val="20"/>
                <w:szCs w:val="20"/>
              </w:rPr>
              <w:t xml:space="preserve">. Son </w:t>
            </w:r>
            <w:r w:rsidR="00676C43" w:rsidRPr="00F5456C">
              <w:rPr>
                <w:rFonts w:ascii="Arial" w:hAnsi="Arial" w:cs="Arial"/>
                <w:sz w:val="20"/>
                <w:szCs w:val="20"/>
              </w:rPr>
              <w:t>consideradas insumos para el desarrollo de políticas públicas intersectoriales que abordan los determinantes sociales, ambientales y económicos de la salud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97D439" w14:textId="77777777" w:rsidR="00EB72BD" w:rsidRPr="00F5456C" w:rsidRDefault="00EB72BD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36A352F" w14:textId="77777777" w:rsidR="00EB72BD" w:rsidRPr="00F5456C" w:rsidRDefault="00EB72BD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7F4C1551" w14:textId="77777777" w:rsidR="00EB72BD" w:rsidRPr="00F5456C" w:rsidRDefault="00EB72BD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2330B625" w14:textId="0D195611" w:rsidR="004926A2" w:rsidRPr="00F5456C" w:rsidRDefault="004926A2" w:rsidP="004926A2">
            <w:pPr>
              <w:pStyle w:val="Ttulo3"/>
            </w:pPr>
            <w:r w:rsidRPr="00F5456C">
              <w:t>Acciones individuales</w:t>
            </w:r>
            <w:r>
              <w:t>:</w:t>
            </w:r>
          </w:p>
          <w:p w14:paraId="0C536836" w14:textId="77777777" w:rsidR="00EB72BD" w:rsidRPr="00F5456C" w:rsidRDefault="00EB72BD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15E515BE" w14:textId="588C36F0" w:rsidR="003849B5" w:rsidRPr="00F5456C" w:rsidRDefault="004926A2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I</w:t>
            </w:r>
            <w:r w:rsidR="00EB72BD" w:rsidRPr="00F5456C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nformarse sobre riesgos ambientales</w:t>
            </w:r>
          </w:p>
          <w:p w14:paraId="158D900D" w14:textId="77777777" w:rsidR="00EB72BD" w:rsidRPr="00F5456C" w:rsidRDefault="00EB72BD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3DBD8116" w14:textId="0E59D601" w:rsidR="00EB72BD" w:rsidRPr="00F5456C" w:rsidRDefault="004926A2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S</w:t>
            </w:r>
            <w:r w:rsidR="00EB72BD" w:rsidRPr="00F5456C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eguir recomendaciones de las autoridades sanitarias</w:t>
            </w:r>
          </w:p>
          <w:p w14:paraId="769536CA" w14:textId="77777777" w:rsidR="00EB72BD" w:rsidRPr="00F5456C" w:rsidRDefault="00EB72BD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72D1523D" w14:textId="77777777" w:rsidR="00EB72BD" w:rsidRPr="00F5456C" w:rsidRDefault="00EB72BD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1741F00D" w14:textId="77777777" w:rsidR="00EB72BD" w:rsidRPr="00F5456C" w:rsidRDefault="00EB72BD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79E628AB" w14:textId="7130D68B" w:rsidR="002C76EF" w:rsidRPr="00F5456C" w:rsidRDefault="002C76EF" w:rsidP="002C76EF">
            <w:pPr>
              <w:pStyle w:val="Ttulo3"/>
            </w:pPr>
            <w:r w:rsidRPr="00F5456C">
              <w:lastRenderedPageBreak/>
              <w:t xml:space="preserve">Acciones colectivas </w:t>
            </w:r>
          </w:p>
          <w:p w14:paraId="688AAD5A" w14:textId="77777777" w:rsidR="00EB72BD" w:rsidRPr="00F5456C" w:rsidRDefault="00EB72BD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271E0D2C" w14:textId="1DEE62B1" w:rsidR="00EB72BD" w:rsidRDefault="00EB72BD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F5456C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Monitorear y evaluar riesgos ambientales</w:t>
            </w:r>
            <w:r w:rsidR="00C966EC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 mediante:</w:t>
            </w:r>
          </w:p>
          <w:p w14:paraId="296307E7" w14:textId="77777777" w:rsidR="00C966EC" w:rsidRPr="00B210BB" w:rsidRDefault="00C966EC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2A9D8F43" w14:textId="1242D7F2" w:rsidR="00C966EC" w:rsidRPr="00F5456C" w:rsidRDefault="00C966EC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210BB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Sistemas de vigilancia</w:t>
            </w:r>
          </w:p>
          <w:p w14:paraId="6A56B34D" w14:textId="77777777" w:rsidR="00EB72BD" w:rsidRPr="00F5456C" w:rsidRDefault="00EB72BD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21240605" w14:textId="63916772" w:rsidR="00EB72BD" w:rsidRPr="00B210BB" w:rsidRDefault="00C966EC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B210BB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Análisis de datos</w:t>
            </w:r>
          </w:p>
          <w:p w14:paraId="48F81B01" w14:textId="77777777" w:rsidR="00C966EC" w:rsidRPr="00F5456C" w:rsidRDefault="00C966EC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1EA3EF3" w14:textId="4E1BCC9A" w:rsidR="00EB72BD" w:rsidRPr="00F5456C" w:rsidRDefault="002C76EF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G</w:t>
            </w:r>
            <w:r w:rsidR="00EB72BD" w:rsidRPr="00F5456C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eneración de alertas tempranas comunitarias</w:t>
            </w:r>
          </w:p>
        </w:tc>
      </w:tr>
      <w:tr w:rsidR="009F197D" w:rsidRPr="00F5456C" w14:paraId="14770DC6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60AB54" w14:textId="7A635077" w:rsidR="00EC2C65" w:rsidRPr="00F5456C" w:rsidRDefault="00EC2C65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F5456C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lastRenderedPageBreak/>
              <w:t xml:space="preserve">Escena </w:t>
            </w:r>
            <w:r w:rsidR="003849B5" w:rsidRPr="00F5456C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3</w:t>
            </w:r>
          </w:p>
          <w:p w14:paraId="4A998E4E" w14:textId="77777777" w:rsidR="00EC2C65" w:rsidRPr="00F5456C" w:rsidRDefault="00EC2C65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38D6A537" w14:textId="75C270F3" w:rsidR="001B153B" w:rsidRPr="001E313C" w:rsidRDefault="008A4882" w:rsidP="001E313C">
            <w:pPr>
              <w:pStyle w:val="Sinespaciado"/>
              <w:jc w:val="center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F5456C">
              <w:rPr>
                <w:rFonts w:ascii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0A60FAAD" wp14:editId="05FE1CDD">
                  <wp:extent cx="1123950" cy="1557950"/>
                  <wp:effectExtent l="0" t="0" r="0" b="4445"/>
                  <wp:docPr id="7" name="Imagen 7" descr="Realistic monkey: Más de 3,317 ilustraciones y dibujos de stock con  licencia libres de regalías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Realistic monkey: Más de 3,317 ilustraciones y dibujos de stock con  licencia libres de regalías | Shutter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162" cy="1561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18B5A1" w14:textId="5AE8F114" w:rsidR="00FA1621" w:rsidRPr="00F5456C" w:rsidRDefault="00FA1621" w:rsidP="00FA1621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F5456C">
              <w:rPr>
                <w:rFonts w:ascii="Arial" w:hAnsi="Arial" w:cs="Arial"/>
                <w:bCs/>
                <w:sz w:val="20"/>
                <w:szCs w:val="20"/>
                <w:lang w:val="es-CO"/>
              </w:rPr>
              <w:t>Fuente:</w:t>
            </w:r>
          </w:p>
          <w:p w14:paraId="3575758A" w14:textId="390F2217" w:rsidR="00FA1621" w:rsidRPr="00F5456C" w:rsidRDefault="00FD38BC" w:rsidP="00FA1621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hyperlink r:id="rId22" w:history="1">
              <w:r w:rsidR="001E313C" w:rsidRPr="00F0327A">
                <w:rPr>
                  <w:rStyle w:val="Hipervnculo"/>
                  <w:rFonts w:ascii="Arial" w:hAnsi="Arial" w:cs="Arial"/>
                  <w:bCs/>
                  <w:sz w:val="20"/>
                  <w:szCs w:val="20"/>
                  <w:lang w:val="es-CO"/>
                </w:rPr>
                <w:t>https://www.shutterstock.com/es/search/realistic-monkey?image_type=illustration</w:t>
              </w:r>
            </w:hyperlink>
            <w:r w:rsidR="001E313C">
              <w:rPr>
                <w:rFonts w:ascii="Arial" w:hAnsi="Arial" w:cs="Arial"/>
                <w:bCs/>
                <w:sz w:val="20"/>
                <w:szCs w:val="20"/>
                <w:lang w:val="es-CO"/>
              </w:rPr>
              <w:t xml:space="preserve"> </w:t>
            </w:r>
          </w:p>
          <w:p w14:paraId="56CEFD5E" w14:textId="24AC8528" w:rsidR="00980349" w:rsidRPr="00F5456C" w:rsidRDefault="00980349" w:rsidP="00FA1621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097D2148" w14:textId="20728127" w:rsidR="00B57378" w:rsidRPr="00F5456C" w:rsidRDefault="00B57378" w:rsidP="00FA1621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1FCC4F36" w14:textId="149BAC7E" w:rsidR="00B57378" w:rsidRPr="00F5456C" w:rsidRDefault="00B57378" w:rsidP="00FA1621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F5456C">
              <w:rPr>
                <w:rFonts w:ascii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083E6202" wp14:editId="40499088">
                  <wp:extent cx="2331085" cy="1283970"/>
                  <wp:effectExtent l="0" t="0" r="0" b="0"/>
                  <wp:docPr id="8" name="Imagen 8" descr="15 mil resultados de imágenes, fotos de stock e ilustraciones libres de  regalías para Cat realistic drawing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15 mil resultados de imágenes, fotos de stock e ilustraciones libres de  regalías para Cat realistic drawing | Shutter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283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63260B" w14:textId="5BC21FE6" w:rsidR="00B57378" w:rsidRPr="00F5456C" w:rsidRDefault="00B57378" w:rsidP="00FA1621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F5456C">
              <w:rPr>
                <w:rFonts w:ascii="Arial" w:hAnsi="Arial" w:cs="Arial"/>
                <w:bCs/>
                <w:sz w:val="20"/>
                <w:szCs w:val="20"/>
                <w:lang w:val="es-CO"/>
              </w:rPr>
              <w:t xml:space="preserve">Fuente: </w:t>
            </w:r>
            <w:r w:rsidRPr="00F5456C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  <w:hyperlink r:id="rId24" w:history="1">
              <w:r w:rsidR="001E313C" w:rsidRPr="00F0327A">
                <w:rPr>
                  <w:rStyle w:val="Hipervnculo"/>
                  <w:rFonts w:ascii="Arial" w:hAnsi="Arial" w:cs="Arial"/>
                  <w:bCs/>
                  <w:sz w:val="20"/>
                  <w:szCs w:val="20"/>
                  <w:lang w:val="es-CO"/>
                </w:rPr>
                <w:t>https://www.shutterstock.com/es/search/cat-realistic-drawing</w:t>
              </w:r>
            </w:hyperlink>
            <w:r w:rsidR="001E313C">
              <w:rPr>
                <w:rFonts w:ascii="Arial" w:hAnsi="Arial" w:cs="Arial"/>
                <w:bCs/>
                <w:sz w:val="20"/>
                <w:szCs w:val="20"/>
                <w:lang w:val="es-CO"/>
              </w:rPr>
              <w:t xml:space="preserve"> </w:t>
            </w:r>
          </w:p>
          <w:p w14:paraId="19962142" w14:textId="77777777" w:rsidR="001E313C" w:rsidRDefault="001E313C" w:rsidP="00FA1621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5C750FB8" w14:textId="77777777" w:rsidR="001E313C" w:rsidRDefault="001E313C" w:rsidP="00FA1621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31CDE0B9" w14:textId="77777777" w:rsidR="001E313C" w:rsidRDefault="001E313C" w:rsidP="00FA1621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38A59965" w14:textId="77777777" w:rsidR="001E313C" w:rsidRDefault="001E313C" w:rsidP="00FA1621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7AC58D15" w14:textId="77777777" w:rsidR="001E313C" w:rsidRDefault="001E313C" w:rsidP="00FA1621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431F4CC5" w14:textId="77777777" w:rsidR="001E313C" w:rsidRDefault="001E313C" w:rsidP="00FA1621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44E8065C" w14:textId="77777777" w:rsidR="001E313C" w:rsidRDefault="001E313C" w:rsidP="00FA1621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49B8DBB1" w14:textId="77777777" w:rsidR="001E313C" w:rsidRPr="00F5456C" w:rsidRDefault="001E313C" w:rsidP="00FA1621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73CD0B9C" w14:textId="77777777" w:rsidR="00980349" w:rsidRPr="00F5456C" w:rsidRDefault="00980349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F5456C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lastRenderedPageBreak/>
              <w:t>Escena 3.1</w:t>
            </w:r>
          </w:p>
          <w:p w14:paraId="77C639EE" w14:textId="603F5BFD" w:rsidR="00CC5ACA" w:rsidRPr="00F5456C" w:rsidRDefault="00CC5ACA" w:rsidP="00980349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79B8E2DB" w14:textId="34011D70" w:rsidR="00B57378" w:rsidRPr="00F5456C" w:rsidRDefault="001E313C" w:rsidP="00980349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1E313C">
              <w:rPr>
                <w:rFonts w:ascii="Arial" w:hAnsi="Arial" w:cs="Arial"/>
                <w:bCs/>
                <w:noProof/>
                <w:sz w:val="20"/>
                <w:szCs w:val="20"/>
                <w:lang w:val="es-CO"/>
              </w:rPr>
              <w:drawing>
                <wp:inline distT="0" distB="0" distL="0" distR="0" wp14:anchorId="29D31307" wp14:editId="218DB602">
                  <wp:extent cx="2331085" cy="1471295"/>
                  <wp:effectExtent l="0" t="0" r="0" b="0"/>
                  <wp:docPr id="11494410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44103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085" cy="147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73D53" w14:textId="171173E4" w:rsidR="00CC5ACA" w:rsidRPr="00F5456C" w:rsidRDefault="00CC5ACA" w:rsidP="00980349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5F4C0B7F" w14:textId="146FBCEC" w:rsidR="00980349" w:rsidRPr="00F5456C" w:rsidRDefault="00980349" w:rsidP="00980349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F5456C">
              <w:rPr>
                <w:rFonts w:ascii="Arial" w:hAnsi="Arial" w:cs="Arial"/>
                <w:bCs/>
                <w:sz w:val="20"/>
                <w:szCs w:val="20"/>
                <w:lang w:val="es-CO"/>
              </w:rPr>
              <w:t>Fuente:</w:t>
            </w:r>
          </w:p>
          <w:p w14:paraId="1DAF5E1D" w14:textId="69E883DF" w:rsidR="00EB72BD" w:rsidRPr="00F5456C" w:rsidRDefault="00FD38BC" w:rsidP="00980349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hyperlink r:id="rId26" w:history="1">
              <w:r w:rsidR="00EB72BD" w:rsidRPr="00F5456C">
                <w:rPr>
                  <w:rStyle w:val="Hipervnculo"/>
                  <w:rFonts w:ascii="Arial" w:hAnsi="Arial" w:cs="Arial"/>
                  <w:bCs/>
                  <w:sz w:val="20"/>
                  <w:szCs w:val="20"/>
                  <w:lang w:val="es-CO"/>
                </w:rPr>
                <w:t>https://www.istockphoto.com/es/vector/icono-del-concepto-de-rabia-gm1391608921-448158588</w:t>
              </w:r>
            </w:hyperlink>
          </w:p>
          <w:p w14:paraId="04A86623" w14:textId="4B62F21B" w:rsidR="00EB72BD" w:rsidRPr="00F5456C" w:rsidRDefault="00EB72BD" w:rsidP="00980349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780C3217" w14:textId="7B4E4A95" w:rsidR="00EB72BD" w:rsidRPr="00F5456C" w:rsidRDefault="00EB72BD" w:rsidP="00980349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F5456C">
              <w:rPr>
                <w:rFonts w:ascii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14347961" wp14:editId="702F08EB">
                  <wp:extent cx="2331085" cy="1532255"/>
                  <wp:effectExtent l="0" t="0" r="0" b="0"/>
                  <wp:docPr id="21" name="Imagen 21" descr="Mordedura de serpiente: Más de 10,424 ilustraciones y dibujos de stock con  licencia libres de regalías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Mordedura de serpiente: Más de 10,424 ilustraciones y dibujos de stock con  licencia libres de regalías | Shutter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53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06C867" w14:textId="7C461AB8" w:rsidR="00EB72BD" w:rsidRPr="00F5456C" w:rsidRDefault="00EB72BD" w:rsidP="00980349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F5456C">
              <w:rPr>
                <w:rFonts w:ascii="Arial" w:hAnsi="Arial" w:cs="Arial"/>
                <w:bCs/>
                <w:sz w:val="20"/>
                <w:szCs w:val="20"/>
                <w:lang w:val="es-CO"/>
              </w:rPr>
              <w:t xml:space="preserve">Fuente: </w:t>
            </w:r>
          </w:p>
          <w:p w14:paraId="7FF5298A" w14:textId="2994A7A6" w:rsidR="00FA1621" w:rsidRPr="00F5456C" w:rsidRDefault="00FD38BC" w:rsidP="00922824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hyperlink r:id="rId28" w:history="1">
              <w:r w:rsidR="001E313C" w:rsidRPr="00F0327A">
                <w:rPr>
                  <w:rStyle w:val="Hipervnculo"/>
                  <w:rFonts w:ascii="Arial" w:eastAsia="Cambria" w:hAnsi="Arial" w:cs="Arial"/>
                  <w:sz w:val="20"/>
                  <w:szCs w:val="20"/>
                  <w:lang w:val="es-CO" w:eastAsia="es-ES_tradnl"/>
                </w:rPr>
                <w:t>https://www.shutterstock.com/es/search/mordedura-de-serpiente?image_type=illustration</w:t>
              </w:r>
            </w:hyperlink>
            <w:r w:rsidR="001E313C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</w:t>
            </w: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CEBD6B" w14:textId="77777777" w:rsidR="00F95C26" w:rsidRDefault="00980349" w:rsidP="00F95C26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F5456C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lastRenderedPageBreak/>
              <w:t>Escena 3</w:t>
            </w:r>
          </w:p>
          <w:p w14:paraId="42FC5791" w14:textId="77777777" w:rsidR="00F95C26" w:rsidRDefault="00F95C26" w:rsidP="00F95C26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603F5863" w14:textId="6C458B42" w:rsidR="00676C43" w:rsidRPr="00F95C26" w:rsidRDefault="00676C43" w:rsidP="00AA4B94">
            <w:pPr>
              <w:pStyle w:val="Sinespaciado"/>
              <w:numPr>
                <w:ilvl w:val="0"/>
                <w:numId w:val="5"/>
              </w:numPr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  <w:r w:rsidRPr="00B210BB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Situaciones en animales  </w:t>
            </w:r>
          </w:p>
          <w:p w14:paraId="1A8AB559" w14:textId="77777777" w:rsidR="00F95C26" w:rsidRDefault="00F95C26" w:rsidP="00676C43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  <w:p w14:paraId="10ED98B9" w14:textId="6B3D875D" w:rsidR="00676C43" w:rsidRPr="00F5456C" w:rsidRDefault="00F95C26" w:rsidP="00676C43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S</w:t>
            </w:r>
            <w:r w:rsidR="00676C43" w:rsidRPr="00F5456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on los casos individuales y colectivos de enfermedad o muertes en animales de compañía, silvestres y de producción. </w:t>
            </w:r>
            <w:r w:rsidR="00676C43" w:rsidRPr="00F5456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La muerte o enfermedad de estos animales puede ser una señal de factores que pueden influir en la salud de los humanos. </w:t>
            </w:r>
          </w:p>
          <w:p w14:paraId="632FBE20" w14:textId="77777777" w:rsidR="00980349" w:rsidRPr="00F5456C" w:rsidRDefault="00980349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4A1B98A" w14:textId="77777777" w:rsidR="00980349" w:rsidRPr="00F5456C" w:rsidRDefault="00980349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63B97A3" w14:textId="77777777" w:rsidR="00B57378" w:rsidRPr="00F5456C" w:rsidRDefault="00B57378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754FF37" w14:textId="77777777" w:rsidR="00B57378" w:rsidRPr="00F5456C" w:rsidRDefault="00B57378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639E3A39" w14:textId="77777777" w:rsidR="00B57378" w:rsidRPr="00F5456C" w:rsidRDefault="00B57378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6D84A240" w14:textId="77777777" w:rsidR="00B57378" w:rsidRPr="00F5456C" w:rsidRDefault="00B57378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420F964" w14:textId="77777777" w:rsidR="00B57378" w:rsidRPr="00F5456C" w:rsidRDefault="00B57378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C93A883" w14:textId="77777777" w:rsidR="00B57378" w:rsidRPr="00F5456C" w:rsidRDefault="00B57378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AB72D7C" w14:textId="77777777" w:rsidR="00B57378" w:rsidRPr="00F5456C" w:rsidRDefault="00B57378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4DD0098C" w14:textId="77777777" w:rsidR="00B57378" w:rsidRPr="00F5456C" w:rsidRDefault="00B57378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62335635" w14:textId="77777777" w:rsidR="00B57378" w:rsidRPr="00F5456C" w:rsidRDefault="00B57378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30E0992" w14:textId="77777777" w:rsidR="00B57378" w:rsidRPr="00F5456C" w:rsidRDefault="00B57378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48F54231" w14:textId="77777777" w:rsidR="00B57378" w:rsidRPr="00F5456C" w:rsidRDefault="00B57378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BEEC304" w14:textId="77777777" w:rsidR="00B57378" w:rsidRPr="00F5456C" w:rsidRDefault="00B57378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BEBB9EB" w14:textId="77777777" w:rsidR="00B57378" w:rsidRPr="00F5456C" w:rsidRDefault="00B57378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336F6CB" w14:textId="77777777" w:rsidR="00B57378" w:rsidRPr="00F5456C" w:rsidRDefault="00B57378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297D6F9" w14:textId="6E7F88F2" w:rsidR="00B57378" w:rsidRPr="00F5456C" w:rsidRDefault="00B57378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2DB5AC0B" w14:textId="2D95ECDA" w:rsidR="00B57378" w:rsidRPr="00F5456C" w:rsidRDefault="00B57378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6BAC2C47" w14:textId="77777777" w:rsidR="00B57378" w:rsidRPr="00F5456C" w:rsidRDefault="00B57378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627F24F" w14:textId="27DF5BCF" w:rsidR="00B57378" w:rsidRPr="00F5456C" w:rsidRDefault="00B57378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ED1EF03" w14:textId="77777777" w:rsidR="00EB72BD" w:rsidRPr="00F5456C" w:rsidRDefault="00EB72BD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2C212A40" w14:textId="77777777" w:rsidR="00B57378" w:rsidRPr="00F5456C" w:rsidRDefault="00B57378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102EECC" w14:textId="77777777" w:rsidR="001E313C" w:rsidRDefault="001E313C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E21CF64" w14:textId="77777777" w:rsidR="001E313C" w:rsidRDefault="001E313C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C4B97FC" w14:textId="77777777" w:rsidR="001E313C" w:rsidRDefault="001E313C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6E9219F" w14:textId="721E37B2" w:rsidR="00980349" w:rsidRPr="00F5456C" w:rsidRDefault="00980349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F5456C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lastRenderedPageBreak/>
              <w:t>Escena 3.1</w:t>
            </w:r>
          </w:p>
          <w:p w14:paraId="46678D9F" w14:textId="77777777" w:rsidR="00980349" w:rsidRPr="00F5456C" w:rsidRDefault="00980349" w:rsidP="00AB025C">
            <w:pPr>
              <w:pStyle w:val="Normal0"/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  <w:p w14:paraId="40A4DB78" w14:textId="2E7C8D87" w:rsidR="00676C43" w:rsidRPr="00F5456C" w:rsidRDefault="00676C43" w:rsidP="00676C43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  <w:r w:rsidRPr="00F5456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Las enfermedades transmitidas por animales favorecen la aparición de eventos zoonóticos </w:t>
            </w:r>
            <w:r w:rsidRPr="00F5456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como es el caso de la mordedura de perros,</w:t>
            </w:r>
            <w:r w:rsidRPr="00F5456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 w:rsidR="001E313C" w:rsidRPr="001E313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el</w:t>
            </w:r>
            <w:r w:rsidR="001E313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 w:rsidRPr="00F5456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contacto con murciélagos, accidentes ofídicos, mordedura de arañas, picadura de alacranes o escorpiones y contacto con animales ponzoñosos los cuales requieren atención inmediata</w:t>
            </w:r>
            <w:r w:rsidR="001E313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.</w:t>
            </w:r>
          </w:p>
          <w:p w14:paraId="4EF336BD" w14:textId="77777777" w:rsidR="00980349" w:rsidRPr="00F5456C" w:rsidRDefault="00980349" w:rsidP="00AB025C">
            <w:pPr>
              <w:pStyle w:val="Normal0"/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  <w:p w14:paraId="4CEC4114" w14:textId="77777777" w:rsidR="00980349" w:rsidRPr="00F5456C" w:rsidRDefault="00980349" w:rsidP="00AB025C">
            <w:pPr>
              <w:pStyle w:val="Normal0"/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  <w:p w14:paraId="7B477FDA" w14:textId="3C9B2639" w:rsidR="00EC2C65" w:rsidRPr="00F5456C" w:rsidRDefault="00EC2C65" w:rsidP="00AB025C">
            <w:pPr>
              <w:pStyle w:val="Normal0"/>
              <w:spacing w:line="276" w:lineRule="aut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4AAEBC" w14:textId="77777777" w:rsidR="00376C8E" w:rsidRPr="00F5456C" w:rsidRDefault="00376C8E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D94CED3" w14:textId="77777777" w:rsidR="00EB72BD" w:rsidRPr="00F5456C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B88202D" w14:textId="77777777" w:rsidR="00F95C26" w:rsidRPr="00F95C26" w:rsidRDefault="00F95C26" w:rsidP="00F95C26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  <w:r w:rsidRPr="00B210BB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Situaciones en animales  </w:t>
            </w:r>
          </w:p>
          <w:p w14:paraId="1B569135" w14:textId="77777777" w:rsidR="00EB72BD" w:rsidRPr="00F5456C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297DF85B" w14:textId="77777777" w:rsidR="00EB72BD" w:rsidRPr="00F5456C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DE7DFAF" w14:textId="4A253394" w:rsidR="00EB72BD" w:rsidRPr="00F5456C" w:rsidRDefault="00F95C26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  <w:r w:rsidRPr="00B210B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La muerte o enfermedad de estos animales puede ser una señal de factores que pueden influir en la salud de los humanos.</w:t>
            </w:r>
          </w:p>
          <w:p w14:paraId="11028FFC" w14:textId="77777777" w:rsidR="00EB72BD" w:rsidRPr="00F5456C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6A90CF1D" w14:textId="77777777" w:rsidR="00EB72BD" w:rsidRPr="00F5456C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975FE8D" w14:textId="77777777" w:rsidR="00EB72BD" w:rsidRPr="00F5456C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82835CC" w14:textId="77777777" w:rsidR="00EB72BD" w:rsidRPr="00F5456C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927CA85" w14:textId="77777777" w:rsidR="00EB72BD" w:rsidRPr="00F5456C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143CF511" w14:textId="77777777" w:rsidR="00EB72BD" w:rsidRPr="00F5456C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65CC558D" w14:textId="77777777" w:rsidR="00EB72BD" w:rsidRPr="00F5456C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356048DF" w14:textId="77777777" w:rsidR="00EB72BD" w:rsidRPr="00F5456C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D4DCA75" w14:textId="77777777" w:rsidR="00EB72BD" w:rsidRPr="00F5456C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B951049" w14:textId="77777777" w:rsidR="00EB72BD" w:rsidRPr="00F5456C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A81478D" w14:textId="77777777" w:rsidR="00EB72BD" w:rsidRPr="00F5456C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28FA437D" w14:textId="77777777" w:rsidR="00EB72BD" w:rsidRPr="00F5456C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121EEAE0" w14:textId="77777777" w:rsidR="00EB72BD" w:rsidRPr="00F5456C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7BB46F85" w14:textId="77777777" w:rsidR="00EB72BD" w:rsidRPr="00F5456C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034A6A3" w14:textId="77777777" w:rsidR="00EB72BD" w:rsidRPr="00F5456C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CF7A615" w14:textId="77777777" w:rsidR="00EB72BD" w:rsidRPr="00F5456C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2739078" w14:textId="77777777" w:rsidR="00EB72BD" w:rsidRPr="00F5456C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32F5D34C" w14:textId="77777777" w:rsidR="00EB72BD" w:rsidRPr="00F5456C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7905FE79" w14:textId="77777777" w:rsidR="00EB72BD" w:rsidRPr="00F5456C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5E2BE84" w14:textId="77777777" w:rsidR="00EB72BD" w:rsidRPr="00F5456C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1A7F6F3B" w14:textId="77777777" w:rsidR="001E313C" w:rsidRDefault="001E313C" w:rsidP="001B201A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5B7CA2EA" w14:textId="77777777" w:rsidR="001E313C" w:rsidRDefault="001E313C" w:rsidP="001B201A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5127EF16" w14:textId="77777777" w:rsidR="001E313C" w:rsidRDefault="001E313C" w:rsidP="001B201A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5B9206D3" w14:textId="77777777" w:rsidR="001E313C" w:rsidRDefault="001E313C" w:rsidP="001B201A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4328F611" w14:textId="77777777" w:rsidR="001E313C" w:rsidRDefault="001E313C" w:rsidP="001B201A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38E47DE8" w14:textId="77777777" w:rsidR="001E313C" w:rsidRDefault="001E313C" w:rsidP="001B201A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28F19F6C" w14:textId="77777777" w:rsidR="001E313C" w:rsidRDefault="001E313C" w:rsidP="001B201A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1F191AEF" w14:textId="77777777" w:rsidR="001E313C" w:rsidRDefault="001E313C" w:rsidP="001B201A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0BF4EE95" w14:textId="77777777" w:rsidR="001E313C" w:rsidRDefault="001E313C" w:rsidP="001B201A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0100BD9E" w14:textId="212B0F41" w:rsidR="00EB72BD" w:rsidRPr="00F5456C" w:rsidRDefault="00EB72BD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  <w:r w:rsidRPr="00F5456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Las enfermedades transmitidas por animales favorecen la aparición de eventos zoonóticos </w:t>
            </w:r>
          </w:p>
        </w:tc>
      </w:tr>
      <w:tr w:rsidR="009F197D" w:rsidRPr="00F5456C" w14:paraId="3F90C6AE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C9A0BC" w14:textId="4446A4A3" w:rsidR="003D63E5" w:rsidRPr="00F5456C" w:rsidRDefault="003D63E5" w:rsidP="003D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F5456C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lastRenderedPageBreak/>
              <w:t>Escena</w:t>
            </w:r>
            <w:r w:rsidR="003849B5" w:rsidRPr="00F5456C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 xml:space="preserve"> 4</w:t>
            </w:r>
          </w:p>
          <w:p w14:paraId="532833BC" w14:textId="44ECB195" w:rsidR="003D63E5" w:rsidRPr="00F5456C" w:rsidRDefault="00B57378" w:rsidP="003D63E5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F5456C">
              <w:rPr>
                <w:rFonts w:ascii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2141A414" wp14:editId="408E1F04">
                  <wp:extent cx="1571625" cy="1705626"/>
                  <wp:effectExtent l="0" t="0" r="0" b="8890"/>
                  <wp:docPr id="12" name="Imagen 12" descr="Rabia perro: Más de 12,252 ilustraciones y dibujos de stock con licencia  libres de regalías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Rabia perro: Más de 12,252 ilustraciones y dibujos de stock con licencia  libres de regalías | Shutter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3967" cy="1708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559707" w14:textId="77777777" w:rsidR="003D63E5" w:rsidRPr="00F5456C" w:rsidRDefault="003D63E5" w:rsidP="003D63E5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03149E9A" w14:textId="77777777" w:rsidR="001B153B" w:rsidRPr="00F5456C" w:rsidRDefault="003D63E5" w:rsidP="00676C43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F5456C">
              <w:rPr>
                <w:rFonts w:ascii="Arial" w:hAnsi="Arial" w:cs="Arial"/>
                <w:bCs/>
                <w:sz w:val="20"/>
                <w:szCs w:val="20"/>
                <w:lang w:val="es-CO"/>
              </w:rPr>
              <w:t>Fuente:</w:t>
            </w:r>
            <w:r w:rsidR="00655F3F" w:rsidRPr="00F5456C">
              <w:rPr>
                <w:rFonts w:ascii="Arial" w:hAnsi="Arial" w:cs="Arial"/>
                <w:bCs/>
                <w:sz w:val="20"/>
                <w:szCs w:val="20"/>
                <w:lang w:val="es-CO"/>
              </w:rPr>
              <w:t xml:space="preserve"> </w:t>
            </w:r>
            <w:r w:rsidR="00655F3F" w:rsidRPr="00F5456C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</w:p>
          <w:p w14:paraId="4D8D6D9F" w14:textId="63CFD84F" w:rsidR="00676C43" w:rsidRPr="00F5456C" w:rsidRDefault="00FD38BC" w:rsidP="00676C43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  <w:hyperlink r:id="rId30" w:history="1">
              <w:r w:rsidR="00AD7527" w:rsidRPr="00F0327A">
                <w:rPr>
                  <w:rStyle w:val="Hipervnculo"/>
                  <w:rFonts w:ascii="Arial" w:hAnsi="Arial" w:cs="Arial"/>
                  <w:sz w:val="20"/>
                  <w:szCs w:val="20"/>
                  <w:lang w:val="es-CO"/>
                </w:rPr>
                <w:t>https://www.shutterstock.com/es/search/rabia-perro?image_type=illustration</w:t>
              </w:r>
            </w:hyperlink>
            <w:r w:rsidR="00AD7527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</w:p>
          <w:p w14:paraId="0BDBBA46" w14:textId="77777777" w:rsidR="00676C43" w:rsidRPr="00F5456C" w:rsidRDefault="00676C43" w:rsidP="00676C43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</w:p>
          <w:p w14:paraId="4D7F8F3A" w14:textId="77777777" w:rsidR="00EB72BD" w:rsidRPr="00F5456C" w:rsidRDefault="00EB72BD" w:rsidP="00676C43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D69AC19" w14:textId="77777777" w:rsidR="00EB72BD" w:rsidRPr="00F5456C" w:rsidRDefault="00EB72BD" w:rsidP="00676C43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45972B8F" w14:textId="7B24C73E" w:rsidR="00676C43" w:rsidRPr="00DD00BA" w:rsidRDefault="00676C43" w:rsidP="00676C43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F5456C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lastRenderedPageBreak/>
              <w:t>Escena 4.1</w:t>
            </w:r>
          </w:p>
          <w:p w14:paraId="60060BA6" w14:textId="50F04921" w:rsidR="00676C43" w:rsidRPr="00F5456C" w:rsidRDefault="00B57378" w:rsidP="00676C43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F5456C">
              <w:rPr>
                <w:rFonts w:ascii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1271D924" wp14:editId="0EEA634D">
                  <wp:extent cx="2331085" cy="1709420"/>
                  <wp:effectExtent l="0" t="0" r="0" b="5080"/>
                  <wp:docPr id="17" name="Imagen 17" descr="Agresivo perro ataca y muerde a niño pequeño. El médico hace la inyección para el perro enfermo contra la rabia. Atención médica, inmunización, lucha contra infecciones peligrosas. Mascotas y salud humana. Animales con rab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Agresivo perro ataca y muerde a niño pequeño. El médico hace la inyección para el perro enfermo contra la rabia. Atención médica, inmunización, lucha contra infecciones peligrosas. Mascotas y salud humana. Animales con rab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709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EF9335" w14:textId="77777777" w:rsidR="00676C43" w:rsidRPr="00F5456C" w:rsidRDefault="00676C43" w:rsidP="00676C43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</w:p>
          <w:p w14:paraId="0ED1976E" w14:textId="15F6E750" w:rsidR="00B57378" w:rsidRPr="00F5456C" w:rsidRDefault="00676C43" w:rsidP="00676C43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F5456C">
              <w:rPr>
                <w:rFonts w:ascii="Arial" w:hAnsi="Arial" w:cs="Arial"/>
                <w:sz w:val="20"/>
                <w:szCs w:val="20"/>
                <w:lang w:val="es-CO"/>
              </w:rPr>
              <w:t>Fuente</w:t>
            </w:r>
            <w:r w:rsidR="00AD7527">
              <w:rPr>
                <w:rFonts w:ascii="Arial" w:hAnsi="Arial" w:cs="Arial"/>
                <w:sz w:val="20"/>
                <w:szCs w:val="20"/>
                <w:lang w:val="es-CO"/>
              </w:rPr>
              <w:t>:</w:t>
            </w:r>
          </w:p>
          <w:p w14:paraId="0D10F3B5" w14:textId="752970CB" w:rsidR="00B57378" w:rsidRPr="00F5456C" w:rsidRDefault="00FD38BC" w:rsidP="00676C43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  <w:hyperlink r:id="rId32" w:history="1">
              <w:r w:rsidR="00AD7527" w:rsidRPr="00F0327A">
                <w:rPr>
                  <w:rStyle w:val="Hipervnculo"/>
                  <w:rFonts w:ascii="Arial" w:hAnsi="Arial" w:cs="Arial"/>
                  <w:sz w:val="20"/>
                  <w:szCs w:val="20"/>
                  <w:lang w:val="es-CO"/>
                </w:rPr>
                <w:t>https://www.shutterstock.com/es/image-vector/aggressive-dog-attacks-bites-little-boy-2668863705</w:t>
              </w:r>
            </w:hyperlink>
            <w:r w:rsidR="00AD7527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81D98F" w14:textId="77777777" w:rsidR="003849B5" w:rsidRPr="00F5456C" w:rsidRDefault="003849B5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F5456C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lastRenderedPageBreak/>
              <w:t>Escena 4</w:t>
            </w:r>
          </w:p>
          <w:p w14:paraId="0D2627FB" w14:textId="77777777" w:rsidR="001E313C" w:rsidRDefault="001E313C" w:rsidP="00676C43">
            <w:pPr>
              <w:jc w:val="both"/>
              <w:rPr>
                <w:rStyle w:val="normaltextrun"/>
                <w:i/>
                <w:iCs/>
                <w:bdr w:val="none" w:sz="0" w:space="0" w:color="auto" w:frame="1"/>
              </w:rPr>
            </w:pPr>
          </w:p>
          <w:p w14:paraId="592ECD1C" w14:textId="46F05628" w:rsidR="00676C43" w:rsidRPr="00F5456C" w:rsidRDefault="00676C43" w:rsidP="00676C43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5456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La rabia es una enfermedad mortal que transmiten los perros </w:t>
            </w:r>
            <w:r w:rsidRPr="00F5456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que no han sido vacunados contra la rabia y esta puede ser transmitida a los seres humanos. </w:t>
            </w:r>
          </w:p>
          <w:p w14:paraId="2D32B9F1" w14:textId="6526E1CC" w:rsidR="00676C43" w:rsidRPr="00F5456C" w:rsidRDefault="00676C43" w:rsidP="00676C43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1FB12E1F" w14:textId="6B431B06" w:rsidR="00B57378" w:rsidRPr="00F5456C" w:rsidRDefault="00B57378" w:rsidP="00676C43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0870A520" w14:textId="647B7E7C" w:rsidR="00B57378" w:rsidRPr="00F5456C" w:rsidRDefault="00B57378" w:rsidP="00676C43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70B04E49" w14:textId="36B82E4C" w:rsidR="00B57378" w:rsidRPr="00F5456C" w:rsidRDefault="00B57378" w:rsidP="00676C43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390AEE25" w14:textId="735ED0DD" w:rsidR="00B57378" w:rsidRPr="00F5456C" w:rsidRDefault="00B57378" w:rsidP="00676C43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413E7C31" w14:textId="77777777" w:rsidR="00EB72BD" w:rsidRDefault="00EB72BD" w:rsidP="00676C43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737FA0CE" w14:textId="77777777" w:rsidR="00676C43" w:rsidRPr="00F5456C" w:rsidRDefault="00676C43" w:rsidP="00676C43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5456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El reporte temprano permite garantizar la aplicación de vacunas</w:t>
            </w:r>
            <w:r w:rsidRPr="00F5456C">
              <w:rPr>
                <w:rFonts w:ascii="Arial" w:hAnsi="Arial" w:cs="Arial"/>
                <w:color w:val="000000" w:themeColor="text1"/>
                <w:sz w:val="20"/>
                <w:szCs w:val="20"/>
              </w:rPr>
              <w:t>, sueros antiofídicos y medidas de prevención en la comunidad.</w:t>
            </w:r>
          </w:p>
          <w:p w14:paraId="0F203444" w14:textId="628CAA53" w:rsidR="003849B5" w:rsidRPr="00F5456C" w:rsidRDefault="003849B5" w:rsidP="009F197D">
            <w:pPr>
              <w:rPr>
                <w:rStyle w:val="normaltextrun"/>
                <w:rFonts w:ascii="Arial" w:hAnsi="Arial" w:cs="Arial"/>
                <w:i/>
                <w:iCs/>
                <w:sz w:val="20"/>
                <w:szCs w:val="20"/>
                <w:bdr w:val="none" w:sz="0" w:space="0" w:color="auto" w:frame="1"/>
              </w:rPr>
            </w:pPr>
          </w:p>
          <w:p w14:paraId="496F2BFC" w14:textId="48F749B9" w:rsidR="002D5519" w:rsidRPr="00F5456C" w:rsidRDefault="002D5519" w:rsidP="009F197D">
            <w:pPr>
              <w:rPr>
                <w:rStyle w:val="normaltextrun"/>
                <w:rFonts w:ascii="Arial" w:hAnsi="Arial" w:cs="Arial"/>
                <w:i/>
                <w:iCs/>
                <w:sz w:val="20"/>
                <w:szCs w:val="20"/>
                <w:bdr w:val="none" w:sz="0" w:space="0" w:color="auto" w:frame="1"/>
              </w:rPr>
            </w:pPr>
          </w:p>
          <w:p w14:paraId="773B7C95" w14:textId="3C1A2A77" w:rsidR="00EC2C65" w:rsidRPr="00F5456C" w:rsidRDefault="00EC2C65" w:rsidP="009F197D">
            <w:pPr>
              <w:rPr>
                <w:rFonts w:ascii="Arial" w:hAnsi="Arial" w:cs="Arial"/>
                <w:i/>
                <w:iCs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C474C6" w14:textId="77777777" w:rsidR="001E313C" w:rsidRDefault="001E313C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28727EF9" w14:textId="77777777" w:rsidR="001E313C" w:rsidRDefault="001E313C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361FCBD2" w14:textId="77777777" w:rsidR="001E313C" w:rsidRDefault="001E313C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51F37E79" w14:textId="4B7DD9F8" w:rsidR="001E1575" w:rsidRPr="00F5456C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F5456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La rabia es una enfermedad mortal que transmiten los perros</w:t>
            </w:r>
          </w:p>
          <w:p w14:paraId="302CBAE4" w14:textId="77777777" w:rsidR="00EB72BD" w:rsidRPr="00F5456C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11773000" w14:textId="77777777" w:rsidR="00EB72BD" w:rsidRPr="00F5456C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54CEC273" w14:textId="77777777" w:rsidR="00EB72BD" w:rsidRPr="00F5456C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6891F19B" w14:textId="77777777" w:rsidR="00EB72BD" w:rsidRPr="00F5456C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008E1C96" w14:textId="77777777" w:rsidR="00EB72BD" w:rsidRPr="00F5456C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6B8E8BCB" w14:textId="77777777" w:rsidR="00EB72BD" w:rsidRPr="00F5456C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4EE20F5A" w14:textId="77777777" w:rsidR="00EB72BD" w:rsidRPr="00F5456C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65461910" w14:textId="77777777" w:rsidR="00EB72BD" w:rsidRPr="00F5456C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23F4BDE1" w14:textId="77777777" w:rsidR="00EB72BD" w:rsidRPr="00F5456C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4D1DACCC" w14:textId="77777777" w:rsidR="00EB72BD" w:rsidRPr="00F5456C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35D6134B" w14:textId="77777777" w:rsidR="00EB72BD" w:rsidRPr="00F5456C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02623A2C" w14:textId="77777777" w:rsidR="00EB72BD" w:rsidRPr="00F5456C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765CDEBF" w14:textId="77777777" w:rsidR="00EB72BD" w:rsidRPr="00F5456C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48DA55F3" w14:textId="77777777" w:rsidR="00EB72BD" w:rsidRPr="00F5456C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40275265" w14:textId="6BBE58EE" w:rsidR="00EB72BD" w:rsidRPr="00F5456C" w:rsidRDefault="00EB72BD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F5456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lastRenderedPageBreak/>
              <w:t>El reporte temprano permite garantizar la aplicación de vacunas</w:t>
            </w:r>
          </w:p>
        </w:tc>
      </w:tr>
      <w:tr w:rsidR="00CF4C11" w:rsidRPr="00F5456C" w14:paraId="0760438B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BFF7EF" w14:textId="77777777" w:rsidR="00DD00BA" w:rsidRPr="00F5456C" w:rsidRDefault="00DD00BA" w:rsidP="00DD00BA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F5456C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lastRenderedPageBreak/>
              <w:t>Escena 5</w:t>
            </w:r>
          </w:p>
          <w:p w14:paraId="3B2D174E" w14:textId="77777777" w:rsidR="00655F3F" w:rsidRDefault="00655F3F" w:rsidP="003D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2B60BAF" w14:textId="4F483784" w:rsidR="00DD00BA" w:rsidRPr="00DD00BA" w:rsidRDefault="00DD00BA" w:rsidP="00DD00BA">
            <w:pPr>
              <w:pStyle w:val="Sinespaciado"/>
              <w:jc w:val="center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  <w:r w:rsidRPr="00F5456C">
              <w:rPr>
                <w:rFonts w:ascii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00626A54" wp14:editId="5A95C399">
                  <wp:extent cx="1677370" cy="1322796"/>
                  <wp:effectExtent l="0" t="0" r="0" b="0"/>
                  <wp:docPr id="20" name="Imagen 20" descr="Rabia perro: Más de 12,252 ilustraciones y dibujos de stock con licencia  libres de regalías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Rabia perro: Más de 12,252 ilustraciones y dibujos de stock con licencia  libres de regalías | Shutter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720" cy="132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EAF62B" w14:textId="77777777" w:rsidR="00DD00BA" w:rsidRPr="00F5456C" w:rsidRDefault="00DD00BA" w:rsidP="00DD00BA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F5456C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Fuente: </w:t>
            </w:r>
          </w:p>
          <w:p w14:paraId="7340F923" w14:textId="2CFB3890" w:rsidR="00DD00BA" w:rsidRPr="00F5456C" w:rsidRDefault="00FD38BC" w:rsidP="003D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  <w:hyperlink r:id="rId34" w:history="1">
              <w:r w:rsidR="00DD00BA" w:rsidRPr="00F0327A">
                <w:rPr>
                  <w:rStyle w:val="Hipervnculo"/>
                  <w:rFonts w:ascii="Arial" w:eastAsia="Cambria" w:hAnsi="Arial" w:cs="Arial"/>
                  <w:sz w:val="20"/>
                  <w:szCs w:val="20"/>
                  <w:lang w:val="es-CO" w:eastAsia="es-ES_tradnl"/>
                </w:rPr>
                <w:t>https://www.shutterstock.com/es/image-vector/rabies-your-pet-isolated-concept-vector-2337330663</w:t>
              </w:r>
            </w:hyperlink>
            <w:r w:rsidR="00DD00BA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</w:t>
            </w: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BA0D45" w14:textId="51D920E5" w:rsidR="00676C43" w:rsidRPr="00EF3BFD" w:rsidRDefault="00676C43" w:rsidP="00676C43">
            <w:pPr>
              <w:pStyle w:val="Ttulo3"/>
              <w:rPr>
                <w:color w:val="000000" w:themeColor="text1"/>
              </w:rPr>
            </w:pPr>
            <w:r w:rsidRPr="00EF3BFD">
              <w:rPr>
                <w:color w:val="000000" w:themeColor="text1"/>
              </w:rPr>
              <w:t>Acciones individuales</w:t>
            </w:r>
            <w:r w:rsidR="00AD7527" w:rsidRPr="00EF3BFD">
              <w:rPr>
                <w:color w:val="000000" w:themeColor="text1"/>
              </w:rPr>
              <w:t>:</w:t>
            </w:r>
            <w:r w:rsidRPr="00EF3BFD">
              <w:rPr>
                <w:color w:val="000000" w:themeColor="text1"/>
              </w:rPr>
              <w:t xml:space="preserve"> </w:t>
            </w:r>
          </w:p>
          <w:p w14:paraId="4F9BFF42" w14:textId="77777777" w:rsidR="00676C43" w:rsidRPr="00F5456C" w:rsidRDefault="00676C43" w:rsidP="00676C43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2E9C7619" w14:textId="42A310A8" w:rsidR="00676C43" w:rsidRPr="00F5456C" w:rsidRDefault="00AD7527" w:rsidP="00676C43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D7527">
              <w:rPr>
                <w:rFonts w:ascii="Arial" w:hAnsi="Arial" w:cs="Arial"/>
                <w:color w:val="000000" w:themeColor="text1"/>
                <w:sz w:val="20"/>
                <w:szCs w:val="20"/>
              </w:rPr>
              <w:t>La promoción de</w:t>
            </w:r>
            <w:r w:rsidRPr="00F5456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acciones individuales </w:t>
            </w:r>
            <w:r w:rsidRPr="00AD7527">
              <w:rPr>
                <w:rFonts w:ascii="Arial" w:hAnsi="Arial" w:cs="Arial"/>
                <w:color w:val="000000" w:themeColor="text1"/>
                <w:sz w:val="20"/>
                <w:szCs w:val="20"/>
              </w:rPr>
              <w:t>consiste en</w:t>
            </w:r>
            <w:r w:rsidRPr="00F5456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676C43" w:rsidRPr="00F5456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vacunar mascotas</w:t>
            </w:r>
            <w:r w:rsidR="00676C43" w:rsidRPr="00F5456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r w:rsidR="00676C43" w:rsidRPr="00F5456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evitar el contacto con animales enfermos, reportar animales muertos o enfermos, prácticas de higiene al manipular animales. </w:t>
            </w:r>
          </w:p>
          <w:p w14:paraId="436B5EDF" w14:textId="77777777" w:rsidR="00676C43" w:rsidRPr="00F5456C" w:rsidRDefault="00676C43" w:rsidP="00676C4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0B753159" w14:textId="1813ED0D" w:rsidR="00676C43" w:rsidRPr="00F5456C" w:rsidRDefault="00676C43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4F79B741" w14:textId="0B7826E9" w:rsidR="00EB72BD" w:rsidRPr="00F5456C" w:rsidRDefault="00EB72BD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EA2A48F" w14:textId="76E43CBE" w:rsidR="00CF4C11" w:rsidRPr="00F5456C" w:rsidRDefault="00CF4C11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8EC76F" w14:textId="77777777" w:rsidR="00EB72BD" w:rsidRPr="00F5456C" w:rsidRDefault="00EB72BD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32EEB6AD" w14:textId="77777777" w:rsidR="00EB72BD" w:rsidRPr="00F5456C" w:rsidRDefault="00EB72BD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29D926B1" w14:textId="77777777" w:rsidR="00AD7527" w:rsidRDefault="00AD7527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A</w:t>
            </w:r>
            <w:r w:rsidR="00EB72BD" w:rsidRPr="00F5456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cciones individuales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:</w:t>
            </w:r>
          </w:p>
          <w:p w14:paraId="5244C544" w14:textId="77777777" w:rsidR="00AD7527" w:rsidRDefault="00AD7527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154A09BE" w14:textId="360759B2" w:rsidR="00EB72BD" w:rsidRPr="00F5456C" w:rsidRDefault="00AD7527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V</w:t>
            </w:r>
            <w:r w:rsidR="00EB72BD" w:rsidRPr="00F5456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acunar mascotas</w:t>
            </w:r>
          </w:p>
          <w:p w14:paraId="0D0C1F87" w14:textId="77777777" w:rsidR="00EB72BD" w:rsidRPr="00F5456C" w:rsidRDefault="00EB72BD" w:rsidP="3CE54BFE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4A9973FE" w14:textId="77777777" w:rsidR="00AD7527" w:rsidRDefault="00AD7527" w:rsidP="00EB72BD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E</w:t>
            </w:r>
            <w:r w:rsidR="00EB72BD" w:rsidRPr="00F5456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vitar el contacto con animales enfermos </w:t>
            </w:r>
          </w:p>
          <w:p w14:paraId="0F2843EA" w14:textId="359B619D" w:rsidR="00EB72BD" w:rsidRPr="00F5456C" w:rsidRDefault="00AD7527" w:rsidP="00EB72BD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</w:t>
            </w:r>
            <w:r w:rsidR="00EB72BD" w:rsidRPr="00F5456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eportar animales muertos o enfermos</w:t>
            </w:r>
          </w:p>
          <w:p w14:paraId="608FCAB4" w14:textId="20868FD5" w:rsidR="007C5998" w:rsidRPr="00DD00BA" w:rsidRDefault="00AD7527" w:rsidP="00DD00BA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</w:t>
            </w:r>
            <w:r w:rsidR="00EB72BD" w:rsidRPr="00F5456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rácticas de higiene al manipular animales. </w:t>
            </w:r>
          </w:p>
        </w:tc>
      </w:tr>
      <w:tr w:rsidR="00DD00BA" w:rsidRPr="00F5456C" w14:paraId="515FC961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07EEA6" w14:textId="3CB5C9C0" w:rsidR="00DD00BA" w:rsidRPr="00DD00BA" w:rsidRDefault="00DD00BA" w:rsidP="00DD00BA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DD00BA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6</w:t>
            </w:r>
          </w:p>
          <w:p w14:paraId="765B20A1" w14:textId="77777777" w:rsidR="00DD00BA" w:rsidRPr="00F5456C" w:rsidRDefault="00DD00BA" w:rsidP="00DD00BA">
            <w:pPr>
              <w:rPr>
                <w:rFonts w:ascii="Arial" w:hAnsi="Arial" w:cs="Arial"/>
                <w:sz w:val="20"/>
                <w:szCs w:val="20"/>
              </w:rPr>
            </w:pPr>
            <w:r w:rsidRPr="00F5456C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7DE4E9D3" wp14:editId="51EB4341">
                  <wp:extent cx="2280744" cy="1409700"/>
                  <wp:effectExtent l="0" t="0" r="5715" b="0"/>
                  <wp:docPr id="18" name="Imagen 18" descr="Concepto de Enfermedad de la Rabia. Paciente lesionado con Hospital De Visita de Mordedura de Perro. Los Medics inyectan vacunas o presentan información - arte vectorial de Rabia - Virus libre de derech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oncepto de Enfermedad de la Rabia. Paciente lesionado con Hospital De Visita de Mordedura de Perro. Los Medics inyectan vacunas o presentan información - arte vectorial de Rabia - Virus libre de derech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8550" cy="141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FFC7E3" w14:textId="250991A2" w:rsidR="00DD00BA" w:rsidRPr="00F5456C" w:rsidRDefault="00DD00BA" w:rsidP="00DD00BA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  <w:r w:rsidRPr="00F5456C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>Fuente</w:t>
            </w:r>
            <w:r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>:</w:t>
            </w:r>
            <w:r w:rsidRPr="00F5456C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 xml:space="preserve"> </w:t>
            </w:r>
          </w:p>
          <w:p w14:paraId="5C80E9BB" w14:textId="5E3FC3D2" w:rsidR="00DD00BA" w:rsidRPr="00F5456C" w:rsidRDefault="00FD38BC" w:rsidP="00DD00BA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  <w:hyperlink r:id="rId36" w:history="1">
              <w:r w:rsidR="00DD00BA" w:rsidRPr="00F0327A">
                <w:rPr>
                  <w:rStyle w:val="Hipervnculo"/>
                  <w:rFonts w:ascii="Arial" w:eastAsia="Cambria" w:hAnsi="Arial" w:cs="Arial"/>
                  <w:sz w:val="20"/>
                  <w:szCs w:val="20"/>
                  <w:lang w:val="es-CO" w:eastAsia="es-ES_tradnl"/>
                </w:rPr>
                <w:t>https://www.istockphoto.com/es/vector/concepto-de-enfermedad-de-la-rabia-paciente-lesionado-con-hospital-de-visita-de-gm1298312124-391194224</w:t>
              </w:r>
            </w:hyperlink>
            <w:r w:rsidR="00DD00BA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</w:t>
            </w: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15CE81" w14:textId="4FCEC3E5" w:rsidR="00DD00BA" w:rsidRPr="00EF3BFD" w:rsidRDefault="00DD00BA" w:rsidP="00DD00BA">
            <w:pPr>
              <w:pStyle w:val="Ttulo3"/>
              <w:rPr>
                <w:color w:val="000000" w:themeColor="text1"/>
              </w:rPr>
            </w:pPr>
            <w:r w:rsidRPr="00EF3BFD">
              <w:rPr>
                <w:color w:val="000000" w:themeColor="text1"/>
              </w:rPr>
              <w:t>Acciones colectivas</w:t>
            </w:r>
            <w:r w:rsidR="00EF3BFD">
              <w:rPr>
                <w:color w:val="000000" w:themeColor="text1"/>
              </w:rPr>
              <w:t>:</w:t>
            </w:r>
          </w:p>
          <w:p w14:paraId="749FD7E4" w14:textId="77777777" w:rsidR="00DD00BA" w:rsidRPr="00F5456C" w:rsidRDefault="00DD00BA" w:rsidP="00DD00BA">
            <w:pPr>
              <w:rPr>
                <w:rFonts w:ascii="Arial" w:hAnsi="Arial" w:cs="Arial"/>
                <w:sz w:val="20"/>
                <w:szCs w:val="20"/>
              </w:rPr>
            </w:pPr>
          </w:p>
          <w:p w14:paraId="332A4C67" w14:textId="0996A15C" w:rsidR="00DD00BA" w:rsidRPr="00F5456C" w:rsidRDefault="00DD00BA" w:rsidP="00DD00BA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S</w:t>
            </w:r>
            <w:r w:rsidRPr="00DD00BA">
              <w:rPr>
                <w:rFonts w:ascii="Arial" w:hAnsi="Arial" w:cs="Arial"/>
                <w:color w:val="000000" w:themeColor="text1"/>
                <w:sz w:val="20"/>
                <w:szCs w:val="20"/>
              </w:rPr>
              <w:t>on la</w:t>
            </w:r>
            <w:r w:rsidRPr="00F5456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vigilancia veterinaria, campañas de vacunación, control de vectores, coordinación entre autoridades humanas y veterinarias,</w:t>
            </w:r>
            <w:r w:rsidRPr="00F5456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5456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educación comunitaria, monitoreo y reporte de brotes</w:t>
            </w:r>
            <w:r w:rsidR="000B64B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.</w:t>
            </w:r>
          </w:p>
          <w:p w14:paraId="58939E19" w14:textId="77777777" w:rsidR="00DD00BA" w:rsidRPr="00F5456C" w:rsidRDefault="00DD00BA" w:rsidP="00DD00BA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A8894D" w14:textId="6F117B41" w:rsidR="00DD00BA" w:rsidRDefault="00DD00BA" w:rsidP="00DD00BA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F5456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Las acciones colectivas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:</w:t>
            </w:r>
            <w:r w:rsidRPr="00F5456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 </w:t>
            </w:r>
          </w:p>
          <w:p w14:paraId="57CB60E9" w14:textId="77777777" w:rsidR="00DD00BA" w:rsidRDefault="00DD00BA" w:rsidP="00DD00BA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V</w:t>
            </w:r>
            <w:r w:rsidRPr="00F5456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igilancia veterinaria </w:t>
            </w:r>
          </w:p>
          <w:p w14:paraId="0CE2ACF2" w14:textId="77777777" w:rsidR="00DD00BA" w:rsidRDefault="00DD00BA" w:rsidP="00DD00BA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39975CD5" w14:textId="65C9E1A7" w:rsidR="00DD00BA" w:rsidRPr="00F5456C" w:rsidRDefault="00DD00BA" w:rsidP="00DD00BA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C</w:t>
            </w:r>
            <w:r w:rsidRPr="00F5456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ampañas de vacunación</w:t>
            </w:r>
          </w:p>
          <w:p w14:paraId="7ED129B9" w14:textId="77777777" w:rsidR="00DD00BA" w:rsidRPr="00F5456C" w:rsidRDefault="00DD00BA" w:rsidP="00DD00BA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17A8D494" w14:textId="77777777" w:rsidR="00DD00BA" w:rsidRDefault="00DD00BA" w:rsidP="00DD00BA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C</w:t>
            </w:r>
            <w:r w:rsidRPr="00F5456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ontrol de vectores</w:t>
            </w:r>
          </w:p>
          <w:p w14:paraId="09F21969" w14:textId="77777777" w:rsidR="00DD00BA" w:rsidRDefault="00DD00BA" w:rsidP="00DD00BA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16B12CEE" w14:textId="62AB14D5" w:rsidR="00DD00BA" w:rsidRPr="00F5456C" w:rsidRDefault="00DD00BA" w:rsidP="00DD00BA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C</w:t>
            </w:r>
            <w:r w:rsidRPr="00F5456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oordinación entre autoridades humanas y veterinarias</w:t>
            </w:r>
          </w:p>
          <w:p w14:paraId="26155D29" w14:textId="77777777" w:rsidR="00DD00BA" w:rsidRPr="00F5456C" w:rsidRDefault="00DD00BA" w:rsidP="00DD00BA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155E88DB" w14:textId="77777777" w:rsidR="00DD00BA" w:rsidRDefault="00DD00BA" w:rsidP="00DD00BA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E</w:t>
            </w:r>
            <w:r w:rsidRPr="00F5456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ducación comunitaria</w:t>
            </w:r>
          </w:p>
          <w:p w14:paraId="322505E4" w14:textId="0CB2676D" w:rsidR="00DD00BA" w:rsidRPr="00DD00BA" w:rsidRDefault="00DD00BA" w:rsidP="00DD00BA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M</w:t>
            </w:r>
            <w:r w:rsidRPr="00F5456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onitoreo y reporte de brotes</w:t>
            </w:r>
          </w:p>
        </w:tc>
      </w:tr>
      <w:bookmarkEnd w:id="0"/>
    </w:tbl>
    <w:p w14:paraId="68576186" w14:textId="46E0BC0D" w:rsidR="00922824" w:rsidRPr="009F197D" w:rsidRDefault="00922824" w:rsidP="00DD00BA"/>
    <w:sectPr w:rsidR="00922824" w:rsidRPr="009F197D" w:rsidSect="00190051">
      <w:pgSz w:w="12240" w:h="15840" w:code="1"/>
      <w:pgMar w:top="1701" w:right="1418" w:bottom="1701" w:left="1418" w:header="0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EB9B6" w14:textId="77777777" w:rsidR="00FD38BC" w:rsidRDefault="00FD38BC" w:rsidP="00EC2C65">
      <w:pPr>
        <w:spacing w:after="0" w:line="240" w:lineRule="auto"/>
      </w:pPr>
      <w:r>
        <w:separator/>
      </w:r>
    </w:p>
  </w:endnote>
  <w:endnote w:type="continuationSeparator" w:id="0">
    <w:p w14:paraId="26957652" w14:textId="77777777" w:rsidR="00FD38BC" w:rsidRDefault="00FD38BC" w:rsidP="00EC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28E2A" w14:textId="77777777" w:rsidR="00FD38BC" w:rsidRDefault="00FD38BC" w:rsidP="00EC2C65">
      <w:pPr>
        <w:spacing w:after="0" w:line="240" w:lineRule="auto"/>
      </w:pPr>
      <w:r>
        <w:separator/>
      </w:r>
    </w:p>
  </w:footnote>
  <w:footnote w:type="continuationSeparator" w:id="0">
    <w:p w14:paraId="02EC8C3B" w14:textId="77777777" w:rsidR="00FD38BC" w:rsidRDefault="00FD38BC" w:rsidP="00EC2C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C0B66"/>
    <w:multiLevelType w:val="hybridMultilevel"/>
    <w:tmpl w:val="CFA2F0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B41320"/>
    <w:multiLevelType w:val="hybridMultilevel"/>
    <w:tmpl w:val="FFFFFFFF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83B4C07"/>
    <w:multiLevelType w:val="hybridMultilevel"/>
    <w:tmpl w:val="FFFFFFFF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AB701F2"/>
    <w:multiLevelType w:val="multilevel"/>
    <w:tmpl w:val="C04A5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75338C"/>
    <w:multiLevelType w:val="hybridMultilevel"/>
    <w:tmpl w:val="FFFFFFFF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EF"/>
    <w:rsid w:val="00034414"/>
    <w:rsid w:val="00061AB8"/>
    <w:rsid w:val="00073F99"/>
    <w:rsid w:val="00091F3D"/>
    <w:rsid w:val="000B64BA"/>
    <w:rsid w:val="000C7986"/>
    <w:rsid w:val="000D45A3"/>
    <w:rsid w:val="000E4187"/>
    <w:rsid w:val="0010718E"/>
    <w:rsid w:val="00147DFC"/>
    <w:rsid w:val="00150582"/>
    <w:rsid w:val="00163E6E"/>
    <w:rsid w:val="00177633"/>
    <w:rsid w:val="00177D8E"/>
    <w:rsid w:val="00180AFF"/>
    <w:rsid w:val="0018395C"/>
    <w:rsid w:val="00190051"/>
    <w:rsid w:val="001B153B"/>
    <w:rsid w:val="001B201A"/>
    <w:rsid w:val="001E1575"/>
    <w:rsid w:val="001E313C"/>
    <w:rsid w:val="001E31A5"/>
    <w:rsid w:val="00233C9F"/>
    <w:rsid w:val="00245237"/>
    <w:rsid w:val="002652E2"/>
    <w:rsid w:val="002A29BF"/>
    <w:rsid w:val="002A7710"/>
    <w:rsid w:val="002B4106"/>
    <w:rsid w:val="002C76EF"/>
    <w:rsid w:val="002D5519"/>
    <w:rsid w:val="002E2302"/>
    <w:rsid w:val="002E6386"/>
    <w:rsid w:val="00306E3D"/>
    <w:rsid w:val="00325958"/>
    <w:rsid w:val="00326E0F"/>
    <w:rsid w:val="00357593"/>
    <w:rsid w:val="00376C8E"/>
    <w:rsid w:val="00382252"/>
    <w:rsid w:val="003849B5"/>
    <w:rsid w:val="0038711C"/>
    <w:rsid w:val="003934BB"/>
    <w:rsid w:val="003A4039"/>
    <w:rsid w:val="003B2CEF"/>
    <w:rsid w:val="003D63E5"/>
    <w:rsid w:val="00446665"/>
    <w:rsid w:val="004629B5"/>
    <w:rsid w:val="004926A2"/>
    <w:rsid w:val="004C632F"/>
    <w:rsid w:val="004E0B31"/>
    <w:rsid w:val="004F788E"/>
    <w:rsid w:val="0051557A"/>
    <w:rsid w:val="005A035A"/>
    <w:rsid w:val="005F4F0B"/>
    <w:rsid w:val="00635712"/>
    <w:rsid w:val="00637E73"/>
    <w:rsid w:val="006539E2"/>
    <w:rsid w:val="00655F3F"/>
    <w:rsid w:val="00660AF4"/>
    <w:rsid w:val="00661EAE"/>
    <w:rsid w:val="00667555"/>
    <w:rsid w:val="0067153E"/>
    <w:rsid w:val="0067400A"/>
    <w:rsid w:val="00676C43"/>
    <w:rsid w:val="0069358E"/>
    <w:rsid w:val="006938A4"/>
    <w:rsid w:val="006B0F54"/>
    <w:rsid w:val="00730FDE"/>
    <w:rsid w:val="00752C5C"/>
    <w:rsid w:val="00756635"/>
    <w:rsid w:val="00767943"/>
    <w:rsid w:val="00780268"/>
    <w:rsid w:val="00793251"/>
    <w:rsid w:val="007B1228"/>
    <w:rsid w:val="007C43E3"/>
    <w:rsid w:val="007C5998"/>
    <w:rsid w:val="007E43CC"/>
    <w:rsid w:val="00815162"/>
    <w:rsid w:val="00815470"/>
    <w:rsid w:val="00844609"/>
    <w:rsid w:val="0086452C"/>
    <w:rsid w:val="00874F05"/>
    <w:rsid w:val="008A0398"/>
    <w:rsid w:val="008A4882"/>
    <w:rsid w:val="008B4C2E"/>
    <w:rsid w:val="008C35E8"/>
    <w:rsid w:val="008C701A"/>
    <w:rsid w:val="008E3D2D"/>
    <w:rsid w:val="008F2CE4"/>
    <w:rsid w:val="008F637F"/>
    <w:rsid w:val="00922824"/>
    <w:rsid w:val="00933ECD"/>
    <w:rsid w:val="00946789"/>
    <w:rsid w:val="009652E0"/>
    <w:rsid w:val="00980349"/>
    <w:rsid w:val="009921C4"/>
    <w:rsid w:val="00993719"/>
    <w:rsid w:val="009A71BF"/>
    <w:rsid w:val="009F1487"/>
    <w:rsid w:val="009F197D"/>
    <w:rsid w:val="009F4B51"/>
    <w:rsid w:val="00A24389"/>
    <w:rsid w:val="00A30B6A"/>
    <w:rsid w:val="00A4289E"/>
    <w:rsid w:val="00A52239"/>
    <w:rsid w:val="00A944DA"/>
    <w:rsid w:val="00AA2845"/>
    <w:rsid w:val="00AA4B94"/>
    <w:rsid w:val="00AB025C"/>
    <w:rsid w:val="00AB30D1"/>
    <w:rsid w:val="00AD15D1"/>
    <w:rsid w:val="00AD7527"/>
    <w:rsid w:val="00AF0429"/>
    <w:rsid w:val="00B12584"/>
    <w:rsid w:val="00B131A3"/>
    <w:rsid w:val="00B1348D"/>
    <w:rsid w:val="00B210BB"/>
    <w:rsid w:val="00B27FE2"/>
    <w:rsid w:val="00B358AC"/>
    <w:rsid w:val="00B531A3"/>
    <w:rsid w:val="00B57378"/>
    <w:rsid w:val="00B61525"/>
    <w:rsid w:val="00B636DA"/>
    <w:rsid w:val="00BB138A"/>
    <w:rsid w:val="00BC0A76"/>
    <w:rsid w:val="00BD1FE2"/>
    <w:rsid w:val="00BD6702"/>
    <w:rsid w:val="00BF5D9F"/>
    <w:rsid w:val="00C07A41"/>
    <w:rsid w:val="00C514A8"/>
    <w:rsid w:val="00C745E0"/>
    <w:rsid w:val="00C81A03"/>
    <w:rsid w:val="00C94A8E"/>
    <w:rsid w:val="00C966EC"/>
    <w:rsid w:val="00CB4808"/>
    <w:rsid w:val="00CB63E5"/>
    <w:rsid w:val="00CC5ACA"/>
    <w:rsid w:val="00CF4C11"/>
    <w:rsid w:val="00CF59CC"/>
    <w:rsid w:val="00D26ED7"/>
    <w:rsid w:val="00D36A2C"/>
    <w:rsid w:val="00D459E9"/>
    <w:rsid w:val="00D52FD5"/>
    <w:rsid w:val="00D60662"/>
    <w:rsid w:val="00D64CB1"/>
    <w:rsid w:val="00D72842"/>
    <w:rsid w:val="00D97C7E"/>
    <w:rsid w:val="00DB051C"/>
    <w:rsid w:val="00DC1C6A"/>
    <w:rsid w:val="00DD00BA"/>
    <w:rsid w:val="00DD32F6"/>
    <w:rsid w:val="00E0353E"/>
    <w:rsid w:val="00E342B7"/>
    <w:rsid w:val="00E44520"/>
    <w:rsid w:val="00E61114"/>
    <w:rsid w:val="00E931D7"/>
    <w:rsid w:val="00EB5CB6"/>
    <w:rsid w:val="00EB72BD"/>
    <w:rsid w:val="00EC2C65"/>
    <w:rsid w:val="00EF3BFD"/>
    <w:rsid w:val="00F05B63"/>
    <w:rsid w:val="00F5456C"/>
    <w:rsid w:val="00F744A8"/>
    <w:rsid w:val="00F8039D"/>
    <w:rsid w:val="00F92F05"/>
    <w:rsid w:val="00F95C26"/>
    <w:rsid w:val="00FA1621"/>
    <w:rsid w:val="00FA3621"/>
    <w:rsid w:val="00FB3E46"/>
    <w:rsid w:val="00FD38BC"/>
    <w:rsid w:val="00FD72E9"/>
    <w:rsid w:val="00FE0FF6"/>
    <w:rsid w:val="0AB717EC"/>
    <w:rsid w:val="1052BCF7"/>
    <w:rsid w:val="18252272"/>
    <w:rsid w:val="1AA71CA1"/>
    <w:rsid w:val="1C337EBE"/>
    <w:rsid w:val="1F2359F9"/>
    <w:rsid w:val="262DD3DD"/>
    <w:rsid w:val="26AC7695"/>
    <w:rsid w:val="28A2D173"/>
    <w:rsid w:val="28B0E701"/>
    <w:rsid w:val="2C764669"/>
    <w:rsid w:val="37EF5426"/>
    <w:rsid w:val="3A6E9277"/>
    <w:rsid w:val="3BB795E9"/>
    <w:rsid w:val="3C720D65"/>
    <w:rsid w:val="3CE54BFE"/>
    <w:rsid w:val="3E579865"/>
    <w:rsid w:val="40B7BA06"/>
    <w:rsid w:val="40DFA9CA"/>
    <w:rsid w:val="471ACABC"/>
    <w:rsid w:val="4CA97D1B"/>
    <w:rsid w:val="4F27C622"/>
    <w:rsid w:val="503BA6B9"/>
    <w:rsid w:val="528287F7"/>
    <w:rsid w:val="560B95ED"/>
    <w:rsid w:val="590F79F9"/>
    <w:rsid w:val="5AB87F1B"/>
    <w:rsid w:val="5DBDFE7C"/>
    <w:rsid w:val="5EFC36CE"/>
    <w:rsid w:val="63A86CD5"/>
    <w:rsid w:val="6420096C"/>
    <w:rsid w:val="66AB6D9B"/>
    <w:rsid w:val="68D25210"/>
    <w:rsid w:val="6AC1DA39"/>
    <w:rsid w:val="6E5BEE5D"/>
    <w:rsid w:val="6F85334A"/>
    <w:rsid w:val="70A462F4"/>
    <w:rsid w:val="712E93F5"/>
    <w:rsid w:val="72FECF45"/>
    <w:rsid w:val="7CA3DBBA"/>
    <w:rsid w:val="7D2F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B312C"/>
  <w15:chartTrackingRefBased/>
  <w15:docId w15:val="{68858B2D-86E1-42F5-BC1E-0046B341D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745E0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b/>
      <w:bCs/>
      <w:color w:val="434343"/>
      <w:sz w:val="20"/>
      <w:szCs w:val="20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BD1FE2"/>
    <w:pPr>
      <w:spacing w:after="0" w:line="240" w:lineRule="auto"/>
    </w:pPr>
    <w:rPr>
      <w:lang w:val="en-GB"/>
    </w:rPr>
  </w:style>
  <w:style w:type="paragraph" w:customStyle="1" w:styleId="Normal1">
    <w:name w:val="Normal1"/>
    <w:rsid w:val="00BD1FE2"/>
    <w:pPr>
      <w:spacing w:after="0" w:line="240" w:lineRule="auto"/>
    </w:pPr>
    <w:rPr>
      <w:rFonts w:ascii="Calibri" w:eastAsia="Calibri" w:hAnsi="Calibri" w:cs="Calibri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6935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358E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7802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8026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8026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802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80268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C2C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2C65"/>
  </w:style>
  <w:style w:type="paragraph" w:styleId="Piedepgina">
    <w:name w:val="footer"/>
    <w:basedOn w:val="Normal"/>
    <w:link w:val="PiedepginaCar"/>
    <w:uiPriority w:val="99"/>
    <w:unhideWhenUsed/>
    <w:rsid w:val="00EC2C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2C65"/>
  </w:style>
  <w:style w:type="character" w:customStyle="1" w:styleId="normaltextrun">
    <w:name w:val="normaltextrun"/>
    <w:basedOn w:val="Fuentedeprrafopredeter"/>
    <w:rsid w:val="00A24389"/>
  </w:style>
  <w:style w:type="character" w:customStyle="1" w:styleId="eop">
    <w:name w:val="eop"/>
    <w:basedOn w:val="Fuentedeprrafopredeter"/>
    <w:rsid w:val="00A24389"/>
  </w:style>
  <w:style w:type="paragraph" w:customStyle="1" w:styleId="paragraph">
    <w:name w:val="paragraph"/>
    <w:basedOn w:val="Normal"/>
    <w:rsid w:val="00730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61EAE"/>
    <w:rPr>
      <w:b/>
      <w:bCs/>
    </w:rPr>
  </w:style>
  <w:style w:type="paragraph" w:customStyle="1" w:styleId="Normal0">
    <w:name w:val="Normal0"/>
    <w:qFormat/>
    <w:rsid w:val="00AB02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745E0"/>
    <w:rPr>
      <w:rFonts w:ascii="Arial" w:eastAsia="Arial" w:hAnsi="Arial" w:cs="Arial"/>
      <w:b/>
      <w:bCs/>
      <w:color w:val="434343"/>
      <w:sz w:val="20"/>
      <w:szCs w:val="20"/>
      <w:lang w:eastAsia="es-CO"/>
    </w:rPr>
  </w:style>
  <w:style w:type="table" w:customStyle="1" w:styleId="TableNormal1">
    <w:name w:val="Table Normal1"/>
    <w:rsid w:val="005A035A"/>
    <w:pPr>
      <w:spacing w:after="0" w:line="276" w:lineRule="auto"/>
    </w:pPr>
    <w:rPr>
      <w:rFonts w:ascii="Arial" w:eastAsia="Arial" w:hAnsi="Arial" w:cs="Arial"/>
      <w:lang w:eastAsia="es-CO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4.jpeg"/><Relationship Id="rId26" Type="http://schemas.openxmlformats.org/officeDocument/2006/relationships/hyperlink" Target="https://www.istockphoto.com/es/vector/icono-del-concepto-de-rabia-gm1391608921-448158588" TargetMode="External"/><Relationship Id="rId21" Type="http://schemas.openxmlformats.org/officeDocument/2006/relationships/image" Target="media/image5.jpeg"/><Relationship Id="rId34" Type="http://schemas.openxmlformats.org/officeDocument/2006/relationships/hyperlink" Target="https://www.shutterstock.com/es/image-vector/rabies-your-pet-isolated-concept-vector-2337330663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es.pinterest.com/laurafuentesofr/contaminacion/" TargetMode="External"/><Relationship Id="rId17" Type="http://schemas.openxmlformats.org/officeDocument/2006/relationships/hyperlink" Target="https://www.youtube.com/watch?v=mabVbOpEs3Y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1.jpe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shutterstock.com/es/image-vector/people-puzzle-concept-vector-illustration-cartoon-1902874675" TargetMode="External"/><Relationship Id="rId20" Type="http://schemas.openxmlformats.org/officeDocument/2006/relationships/hyperlink" Target="https://www.youtube.com/watch?v=VFYSeYq92QQ" TargetMode="External"/><Relationship Id="rId29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yperlink" Target="https://www.shutterstock.com/es/search/cat-realistic-drawing" TargetMode="External"/><Relationship Id="rId32" Type="http://schemas.openxmlformats.org/officeDocument/2006/relationships/hyperlink" Target="https://www.shutterstock.com/es/image-vector/aggressive-dog-attacks-bites-little-boy-2668863705" TargetMode="Externa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23" Type="http://schemas.openxmlformats.org/officeDocument/2006/relationships/image" Target="media/image6.jpeg"/><Relationship Id="rId28" Type="http://schemas.openxmlformats.org/officeDocument/2006/relationships/hyperlink" Target="https://www.shutterstock.com/es/search/mordedura-de-serpiente?image_type=illustration" TargetMode="External"/><Relationship Id="rId36" Type="http://schemas.openxmlformats.org/officeDocument/2006/relationships/hyperlink" Target="https://www.istockphoto.com/es/vector/concepto-de-enfermedad-de-la-rabia-paciente-lesionado-con-hospital-de-visita-de-gm1298312124-391194224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shutterstock.com/es/image-vector/people-puzzle-concept-vector-illustration-cartoon-1902874675" TargetMode="External"/><Relationship Id="rId31" Type="http://schemas.openxmlformats.org/officeDocument/2006/relationships/image" Target="media/image10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shutterstock.com/es/search/ni%C3%B1os-en-ambiente-contaminado?image_type=illustration" TargetMode="External"/><Relationship Id="rId22" Type="http://schemas.openxmlformats.org/officeDocument/2006/relationships/hyperlink" Target="https://www.shutterstock.com/es/search/realistic-monkey?image_type=illustration" TargetMode="External"/><Relationship Id="rId27" Type="http://schemas.openxmlformats.org/officeDocument/2006/relationships/image" Target="media/image8.jpeg"/><Relationship Id="rId30" Type="http://schemas.openxmlformats.org/officeDocument/2006/relationships/hyperlink" Target="https://www.shutterstock.com/es/search/rabia-perro?image_type=illustration" TargetMode="External"/><Relationship Id="rId35" Type="http://schemas.openxmlformats.org/officeDocument/2006/relationships/image" Target="media/image12.jpe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B0F45FA-91D9-4DAD-B20B-02A39C0E99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61DFD7-D212-4F42-8EC7-E9370CD4D4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6b437a-5846-4934-ac66-7de06297595b"/>
    <ds:schemaRef ds:uri="2c0ff4f8-6664-4eb8-8bb0-965f2536cb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5E8E51-5918-43D8-A739-0FCAC843D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06C9DC-E759-4906-8AFE-4BD5AF6737AC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1025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Maria Salavarrieta Castro</dc:creator>
  <cp:keywords/>
  <dc:description/>
  <cp:lastModifiedBy>Andrés Felipe Velandia Espitia</cp:lastModifiedBy>
  <cp:revision>19</cp:revision>
  <dcterms:created xsi:type="dcterms:W3CDTF">2025-11-16T00:40:00Z</dcterms:created>
  <dcterms:modified xsi:type="dcterms:W3CDTF">2025-11-26T17:54:00Z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Order">
    <vt:r8>3081100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  <property fmtid="{D5CDD505-2E9C-101B-9397-08002B2CF9AE}" pid="10" name="MSIP_Label_fc111285-cafa-4fc9-8a9a-bd902089b24f_Enabled">
    <vt:lpwstr>true</vt:lpwstr>
  </property>
  <property fmtid="{D5CDD505-2E9C-101B-9397-08002B2CF9AE}" pid="11" name="MSIP_Label_fc111285-cafa-4fc9-8a9a-bd902089b24f_SetDate">
    <vt:lpwstr>2025-10-20T22:55:11Z</vt:lpwstr>
  </property>
  <property fmtid="{D5CDD505-2E9C-101B-9397-08002B2CF9AE}" pid="12" name="MSIP_Label_fc111285-cafa-4fc9-8a9a-bd902089b24f_Method">
    <vt:lpwstr>Privileged</vt:lpwstr>
  </property>
  <property fmtid="{D5CDD505-2E9C-101B-9397-08002B2CF9AE}" pid="13" name="MSIP_Label_fc111285-cafa-4fc9-8a9a-bd902089b24f_Name">
    <vt:lpwstr>Public</vt:lpwstr>
  </property>
  <property fmtid="{D5CDD505-2E9C-101B-9397-08002B2CF9AE}" pid="14" name="MSIP_Label_fc111285-cafa-4fc9-8a9a-bd902089b24f_SiteId">
    <vt:lpwstr>cbc2c381-2f2e-4d93-91d1-506c9316ace7</vt:lpwstr>
  </property>
  <property fmtid="{D5CDD505-2E9C-101B-9397-08002B2CF9AE}" pid="15" name="MSIP_Label_fc111285-cafa-4fc9-8a9a-bd902089b24f_ActionId">
    <vt:lpwstr>2e56dcff-63bf-4848-a060-a9868580d9b8</vt:lpwstr>
  </property>
  <property fmtid="{D5CDD505-2E9C-101B-9397-08002B2CF9AE}" pid="16" name="MSIP_Label_fc111285-cafa-4fc9-8a9a-bd902089b24f_ContentBits">
    <vt:lpwstr>0</vt:lpwstr>
  </property>
  <property fmtid="{D5CDD505-2E9C-101B-9397-08002B2CF9AE}" pid="17" name="MSIP_Label_fc111285-cafa-4fc9-8a9a-bd902089b24f_Tag">
    <vt:lpwstr>10, 0, 1, 2</vt:lpwstr>
  </property>
</Properties>
</file>