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A39F" w14:textId="77777777" w:rsidR="00F83B9E" w:rsidRPr="00E472DF" w:rsidRDefault="00F83B9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F83B9E" w:rsidRPr="00E472DF" w14:paraId="42B8ED3E" w14:textId="77777777" w:rsidTr="00F8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B1EFD04" w14:textId="77777777" w:rsidR="00195B57" w:rsidRPr="00E472DF" w:rsidRDefault="00195B57" w:rsidP="00195B57">
            <w:pPr>
              <w:rPr>
                <w:rFonts w:ascii="Calibri" w:eastAsia="Calibri" w:hAnsi="Calibri" w:cs="Calibri"/>
                <w:color w:val="ED7D31"/>
              </w:rPr>
            </w:pPr>
            <w:r w:rsidRPr="00E472DF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103E95FF" wp14:editId="18454E4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F9D1ECD" w14:textId="77777777" w:rsidR="00195B57" w:rsidRPr="00E472DF" w:rsidRDefault="00195B57" w:rsidP="00195B57">
            <w:pPr>
              <w:rPr>
                <w:rFonts w:ascii="Calibri" w:eastAsia="Calibri" w:hAnsi="Calibri" w:cs="Calibri"/>
                <w:color w:val="ED7D31"/>
              </w:rPr>
            </w:pPr>
          </w:p>
          <w:p w14:paraId="790CB861" w14:textId="1EDD6CA1" w:rsidR="00F83B9E" w:rsidRPr="00E472DF" w:rsidRDefault="00096A7B" w:rsidP="00195B57">
            <w:pPr>
              <w:rPr>
                <w:rFonts w:ascii="Calibri" w:eastAsia="Calibri" w:hAnsi="Calibri" w:cs="Calibri"/>
                <w:color w:val="ED7D31"/>
              </w:rPr>
            </w:pPr>
            <w:r w:rsidRPr="00E472DF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80A6B07" w14:textId="77777777" w:rsidR="00F83B9E" w:rsidRPr="00E472DF" w:rsidRDefault="00F83B9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83B9E" w:rsidRPr="00E472DF" w14:paraId="3A99A7F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E0C5D73" w14:textId="77777777" w:rsidR="00E472DF" w:rsidRDefault="00E472DF" w:rsidP="00E472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69E536" w14:textId="77777777" w:rsidR="00E472DF" w:rsidRPr="00C0495F" w:rsidRDefault="00E472DF" w:rsidP="00E472DF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388B19B1" w14:textId="77777777" w:rsidR="00E472DF" w:rsidRPr="00C0495F" w:rsidRDefault="00E472DF" w:rsidP="00E472DF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</w:t>
            </w:r>
            <w:bookmarkStart w:id="0" w:name="_GoBack"/>
            <w:bookmarkEnd w:id="0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lanco.</w:t>
            </w:r>
          </w:p>
          <w:p w14:paraId="4B65634E" w14:textId="77777777" w:rsidR="00E472DF" w:rsidRPr="00C0495F" w:rsidRDefault="00E472DF" w:rsidP="00E472DF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B9F9688" w14:textId="77777777" w:rsidR="00E472DF" w:rsidRPr="00C0495F" w:rsidRDefault="00E472DF" w:rsidP="00E472DF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045EA82A" w14:textId="77777777" w:rsidR="00E472DF" w:rsidRPr="00C0495F" w:rsidRDefault="00E472DF" w:rsidP="00E472DF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70 % de respuestas correctas o retroalimentación de mejora si es inferior a este porcentaje.</w:t>
            </w:r>
          </w:p>
          <w:p w14:paraId="35F607E5" w14:textId="3E66150C" w:rsidR="00F83B9E" w:rsidRPr="00E472DF" w:rsidRDefault="00E472DF" w:rsidP="00E472DF">
            <w:pPr>
              <w:spacing w:after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F83B9E" w:rsidRPr="00E472DF" w14:paraId="647A08AC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CCBAE4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02A9DB6" w14:textId="77777777" w:rsidR="00F83B9E" w:rsidRPr="00E472DF" w:rsidRDefault="00F83B9E">
            <w:pPr>
              <w:rPr>
                <w:rFonts w:ascii="Calibri" w:eastAsia="Calibri" w:hAnsi="Calibri" w:cs="Calibri"/>
                <w:color w:val="595959"/>
              </w:rPr>
            </w:pPr>
          </w:p>
          <w:p w14:paraId="0DF123A4" w14:textId="77777777" w:rsidR="00F83B9E" w:rsidRPr="00E472DF" w:rsidRDefault="00F83B9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EBE22" w14:textId="77777777" w:rsidR="00E472DF" w:rsidRPr="00E472DF" w:rsidRDefault="00E472DF" w:rsidP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FA27B68" w14:textId="5452803E" w:rsidR="00296086" w:rsidRPr="00E472DF" w:rsidRDefault="00296086" w:rsidP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Pr="00E472DF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Competencias para la vida fundantes e integradoras.</w:t>
            </w:r>
          </w:p>
          <w:p w14:paraId="4765492E" w14:textId="77777777" w:rsidR="00296086" w:rsidRPr="00E472DF" w:rsidRDefault="00296086" w:rsidP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3B5420E" w14:textId="77777777" w:rsidR="00296086" w:rsidRPr="00E472DF" w:rsidRDefault="00296086" w:rsidP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BB3CC7C" w14:textId="77777777" w:rsidR="00296086" w:rsidRPr="00E472DF" w:rsidRDefault="00296086" w:rsidP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F0D8274" w14:textId="77777777" w:rsidR="00F83B9E" w:rsidRPr="00E472DF" w:rsidRDefault="0029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la respuesta correcta según sus conocimientos del componente.</w:t>
            </w:r>
          </w:p>
          <w:p w14:paraId="5DC4DDB3" w14:textId="397B6CE6" w:rsidR="00E472DF" w:rsidRPr="00E472DF" w:rsidRDefault="00E4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F83B9E" w:rsidRPr="00E472DF" w14:paraId="5E711BD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AB96DC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9C750BD" w14:textId="425263D9" w:rsidR="00F83B9E" w:rsidRPr="00E472DF" w:rsidRDefault="00BE7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Autodiagnóstico: fortaleciendo la autoestima</w:t>
            </w:r>
          </w:p>
        </w:tc>
      </w:tr>
      <w:tr w:rsidR="00F83B9E" w:rsidRPr="00E472DF" w14:paraId="652ED1B1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445848F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9FB350B" w14:textId="083B4B03" w:rsidR="00F83B9E" w:rsidRPr="00E472DF" w:rsidRDefault="00BE7E16" w:rsidP="00E2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Identificar elementos personales que fortalezcan el desarrollo de la autoestima, de acuerdo al autodiagnóstico reflejado en la apropiación de conocimientos</w:t>
            </w:r>
          </w:p>
        </w:tc>
      </w:tr>
      <w:tr w:rsidR="00F83B9E" w:rsidRPr="00E472DF" w14:paraId="3532AD67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2F6651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575044C" w14:textId="77777777" w:rsidR="00F83B9E" w:rsidRPr="00E472DF" w:rsidRDefault="00E24CA6" w:rsidP="00E24CA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Se desarrollará una actividad tipo evaluación, con ítems de falso o verdadero; así como, de opción múltiple con única respuesta.</w:t>
            </w:r>
          </w:p>
        </w:tc>
      </w:tr>
      <w:tr w:rsidR="00F83B9E" w:rsidRPr="00E472DF" w14:paraId="6896711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433216E" w14:textId="77777777" w:rsidR="00F83B9E" w:rsidRPr="00E472DF" w:rsidRDefault="00096A7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83B9E" w:rsidRPr="00E472DF" w14:paraId="6FA4541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7C9FF8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E11E488" w14:textId="5976E026" w:rsidR="00F83B9E" w:rsidRPr="00E472DF" w:rsidRDefault="00011E9D" w:rsidP="00195B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i/>
                <w:color w:val="auto"/>
              </w:rPr>
            </w:pPr>
            <w:r w:rsidRPr="00E472DF">
              <w:rPr>
                <w:rFonts w:ascii="Calibri" w:eastAsia="Times New Roman" w:hAnsi="Calibri" w:cs="Calibri"/>
                <w:b/>
                <w:i/>
                <w:color w:val="auto"/>
              </w:rPr>
              <w:t>¿La autoestima solo se desarrolla durante la infancia, y no puede fortalecerse después?</w:t>
            </w:r>
          </w:p>
        </w:tc>
        <w:tc>
          <w:tcPr>
            <w:tcW w:w="2160" w:type="dxa"/>
          </w:tcPr>
          <w:p w14:paraId="4F78FD90" w14:textId="77777777" w:rsidR="00F83B9E" w:rsidRPr="00E472DF" w:rsidRDefault="00096A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F83B9E" w:rsidRPr="00E472DF" w14:paraId="6374124C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3A6A25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06D00D" w14:textId="77777777" w:rsidR="00F83B9E" w:rsidRPr="00E472DF" w:rsidRDefault="00800285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A686EEC" w14:textId="7887D31F" w:rsidR="00F83B9E" w:rsidRPr="00E472DF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F83B9E" w:rsidRPr="00E472DF" w14:paraId="67B44E44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EEE125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404C17" w14:textId="77777777" w:rsidR="00F83B9E" w:rsidRPr="00E472DF" w:rsidRDefault="0080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EB3EDBD" w14:textId="79BBECE1" w:rsidR="00F83B9E" w:rsidRPr="00E472DF" w:rsidRDefault="00E472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F83B9E" w:rsidRPr="00E472DF" w14:paraId="7D5F3ED2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2B620B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5D0396" w14:textId="77777777" w:rsidR="00F83B9E" w:rsidRPr="00E472DF" w:rsidRDefault="00800285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Felicitaciones por su respuesta.</w:t>
            </w:r>
          </w:p>
        </w:tc>
      </w:tr>
      <w:tr w:rsidR="00F83B9E" w:rsidRPr="00E472DF" w14:paraId="20E1A3D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F9FA5F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606E090" w14:textId="1262A3A3" w:rsidR="00F83B9E" w:rsidRPr="00E472DF" w:rsidRDefault="0001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Falso</w:t>
            </w:r>
            <w:r w:rsidR="00A84690"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, l</w:t>
            </w: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a autoestima es dinámica y puede fortalecerse en cualquier etapa de la vida.</w:t>
            </w:r>
          </w:p>
        </w:tc>
      </w:tr>
      <w:tr w:rsidR="00F83B9E" w:rsidRPr="00E472DF" w14:paraId="5A5CB7CC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5668EA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D038046" w14:textId="0909F382" w:rsidR="00F83B9E" w:rsidRPr="00E472DF" w:rsidRDefault="0001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  <w:lang w:val="es-CO"/>
              </w:rPr>
              <w:t>El componente cognoscitivo de la autoestima se refiere a cómo nos vemos y pensamos sobre nosotros mismos.</w:t>
            </w:r>
          </w:p>
        </w:tc>
      </w:tr>
      <w:tr w:rsidR="00F83B9E" w:rsidRPr="00E472DF" w14:paraId="63FB7A0D" w14:textId="77777777" w:rsidTr="00E4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203FA0E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D9CC8F8" w14:textId="77777777" w:rsidR="00F83B9E" w:rsidRPr="00E472DF" w:rsidRDefault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62D6C2C9" w14:textId="32B1380B" w:rsidR="00F83B9E" w:rsidRPr="00E472DF" w:rsidRDefault="00E472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F83B9E" w:rsidRPr="00E472DF" w14:paraId="51A45BB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86272E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299DD1C" w14:textId="77777777" w:rsidR="00F83B9E" w:rsidRPr="00E472DF" w:rsidRDefault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3C46D5C" w14:textId="5DCF85CF" w:rsidR="00F83B9E" w:rsidRPr="00E472DF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F83B9E" w:rsidRPr="00E472DF" w14:paraId="6429BFF6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5FF1C5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CAEE6D" w14:textId="35AC8517" w:rsidR="00F83B9E" w:rsidRPr="00E472DF" w:rsidRDefault="0001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Este componente incluye nuestras creencias, ideas y autopercepción. Es clave porque influye en nuestra autoconfianza y en cómo proyectamos nuestras metas personales y profesionales.</w:t>
            </w:r>
          </w:p>
        </w:tc>
      </w:tr>
      <w:tr w:rsidR="00F83B9E" w:rsidRPr="00E472DF" w14:paraId="7F13DE90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0B61D94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998F1B" w14:textId="684D04C7" w:rsidR="00F83B9E" w:rsidRPr="00E472DF" w:rsidRDefault="0001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>¡Continu</w:t>
            </w:r>
            <w:r w:rsidR="00A84690"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e </w:t>
            </w: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no </w:t>
            </w:r>
            <w:r w:rsidR="00A84690"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>se</w:t>
            </w: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 rinda! Equivocarse es aprender. Sig</w:t>
            </w:r>
            <w:r w:rsidR="00A84690"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>a</w:t>
            </w: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 intentando, está en el camino correcto. </w:t>
            </w:r>
          </w:p>
        </w:tc>
      </w:tr>
      <w:tr w:rsidR="00F83B9E" w:rsidRPr="00E472DF" w14:paraId="3033C6BC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4E3FC3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CF0E2A6" w14:textId="799113B6" w:rsidR="00F83B9E" w:rsidRPr="00E472DF" w:rsidRDefault="00CF3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  <w:lang w:val="es-CO"/>
              </w:rPr>
              <w:t>La regulación emocional es la capacidad de manejar y expresar emociones de manera constructiva.</w:t>
            </w:r>
          </w:p>
        </w:tc>
      </w:tr>
      <w:tr w:rsidR="0048080B" w:rsidRPr="00E472DF" w14:paraId="41A8CCD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5BD843" w14:textId="77777777" w:rsidR="0048080B" w:rsidRPr="00E472DF" w:rsidRDefault="0048080B" w:rsidP="0048080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784647F" w14:textId="77777777" w:rsidR="0048080B" w:rsidRPr="00E472DF" w:rsidRDefault="0048080B" w:rsidP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103408" w14:textId="2CD96F66" w:rsidR="0048080B" w:rsidRPr="00E472DF" w:rsidRDefault="00E472DF" w:rsidP="0048080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X</w:t>
            </w:r>
          </w:p>
        </w:tc>
      </w:tr>
      <w:tr w:rsidR="0048080B" w:rsidRPr="00E472DF" w14:paraId="2C8AB9E2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3C7BF02" w14:textId="77777777" w:rsidR="0048080B" w:rsidRPr="00E472DF" w:rsidRDefault="0048080B" w:rsidP="0048080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0F77437" w14:textId="77777777" w:rsidR="0048080B" w:rsidRPr="00E472DF" w:rsidRDefault="0048080B" w:rsidP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0321634" w14:textId="4DAE31F7" w:rsidR="0048080B" w:rsidRPr="00E472DF" w:rsidRDefault="0048080B" w:rsidP="004808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</w:p>
        </w:tc>
      </w:tr>
      <w:tr w:rsidR="00F83B9E" w:rsidRPr="00E472DF" w14:paraId="63424FE8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109E9A4" w14:textId="77777777" w:rsidR="00F83B9E" w:rsidRPr="00E472DF" w:rsidRDefault="00096A7B">
            <w:pPr>
              <w:rPr>
                <w:rFonts w:ascii="Calibri" w:eastAsia="Calibri" w:hAnsi="Calibri" w:cs="Calibri"/>
                <w:b w:val="0"/>
                <w:bCs/>
                <w:color w:val="auto"/>
              </w:rPr>
            </w:pPr>
            <w:r w:rsidRPr="00E472DF">
              <w:rPr>
                <w:rFonts w:ascii="Calibri" w:eastAsia="Calibri" w:hAnsi="Calibri" w:cs="Calibri"/>
                <w:b w:val="0"/>
                <w:bCs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5530E9" w14:textId="00776CB2" w:rsidR="00F83B9E" w:rsidRPr="00E472DF" w:rsidRDefault="00CF3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La regulación emocional permite tomar decisiones más acertadas, expresar emociones de forma adecuada y mantener relaciones sanas con los demás.</w:t>
            </w:r>
          </w:p>
        </w:tc>
      </w:tr>
      <w:tr w:rsidR="00A84690" w:rsidRPr="00E472DF" w14:paraId="48C7CC3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005B64" w14:textId="77777777" w:rsidR="00A84690" w:rsidRPr="00E472DF" w:rsidRDefault="00A84690" w:rsidP="00A8469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BEB237" w14:textId="38347317" w:rsidR="00A84690" w:rsidRPr="00E472DF" w:rsidRDefault="00A84690" w:rsidP="00A8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F83B9E" w:rsidRPr="00E472DF" w14:paraId="72769D51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F30BFD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E1FBBDC" w14:textId="4D0EF0CC" w:rsidR="00F83B9E" w:rsidRPr="00E472DF" w:rsidRDefault="00CF329D" w:rsidP="0046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La empatía consiste únicamente en sentir lo que siente otra persona, sin interpretar sus emociones.</w:t>
            </w:r>
          </w:p>
        </w:tc>
      </w:tr>
      <w:tr w:rsidR="00F83B9E" w:rsidRPr="00E472DF" w14:paraId="4BCE9F41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B7E27AF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C536C5" w14:textId="4B9DDEDC" w:rsidR="00F83B9E" w:rsidRPr="00E472DF" w:rsidRDefault="00CF329D" w:rsidP="0046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5D3075F" w14:textId="77777777" w:rsidR="00F83B9E" w:rsidRPr="00E472DF" w:rsidRDefault="00F83B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3B9E" w:rsidRPr="00E472DF" w14:paraId="3599B0D8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C04EFD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A31999" w14:textId="31E82E52" w:rsidR="00F83B9E" w:rsidRPr="00E472DF" w:rsidRDefault="00CF3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819ECAF" w14:textId="137DE291" w:rsidR="00F83B9E" w:rsidRPr="00E472DF" w:rsidRDefault="00E472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</w:rPr>
              <w:t>X</w:t>
            </w:r>
          </w:p>
        </w:tc>
      </w:tr>
      <w:tr w:rsidR="00F83B9E" w:rsidRPr="00E472DF" w14:paraId="08A599C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68F33B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47DAE7" w14:textId="72D197B7" w:rsidR="00F83B9E" w:rsidRPr="00E472DF" w:rsidRDefault="00CF329D" w:rsidP="000C5E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</w:rPr>
              <w:t>La empatía tiene dos dimensiones: cognitiva, para entender la experiencia del otro, y emocional, para compartir su sentimiento. Ambas son necesarias para conectar genuinamente</w:t>
            </w:r>
          </w:p>
        </w:tc>
      </w:tr>
      <w:tr w:rsidR="00A84690" w:rsidRPr="00E472DF" w14:paraId="32706133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40A04B2" w14:textId="77777777" w:rsidR="00A84690" w:rsidRPr="00E472DF" w:rsidRDefault="00A84690" w:rsidP="00A8469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62F57C" w14:textId="28B009FF" w:rsidR="00A84690" w:rsidRPr="00E472DF" w:rsidRDefault="00A84690" w:rsidP="00A84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F83B9E" w:rsidRPr="00E472DF" w14:paraId="7F745B4A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4DC27D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6E2AEA88" w14:textId="4DE7199E" w:rsidR="00F83B9E" w:rsidRPr="00E472DF" w:rsidRDefault="003741D0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Según Gross (2002), las emociones pueden regularse solo después de que se han generado</w:t>
            </w:r>
            <w:r w:rsidR="00C212FD"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.</w:t>
            </w:r>
          </w:p>
        </w:tc>
      </w:tr>
      <w:tr w:rsidR="002B15C2" w:rsidRPr="00E472DF" w14:paraId="72766CFD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DF17B3" w14:textId="77777777" w:rsidR="002B15C2" w:rsidRPr="00E472DF" w:rsidRDefault="002B15C2" w:rsidP="002B15C2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82826260"/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9D0491" w14:textId="77777777" w:rsidR="002B15C2" w:rsidRPr="00E472DF" w:rsidRDefault="002B15C2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CC52703" w14:textId="03D741A6" w:rsidR="002B15C2" w:rsidRPr="00E472DF" w:rsidRDefault="002B15C2" w:rsidP="002B15C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2B15C2" w:rsidRPr="00E472DF" w14:paraId="3A522621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4400A04" w14:textId="77777777" w:rsidR="002B15C2" w:rsidRPr="00E472DF" w:rsidRDefault="002B15C2" w:rsidP="002B15C2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CD08B4" w14:textId="77777777" w:rsidR="002B15C2" w:rsidRPr="00E472DF" w:rsidRDefault="002B15C2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D3C5A5" w14:textId="14FD08E7" w:rsidR="002B15C2" w:rsidRPr="00E472DF" w:rsidRDefault="00E472DF" w:rsidP="002B15C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</w:rPr>
              <w:t>X</w:t>
            </w:r>
          </w:p>
        </w:tc>
      </w:tr>
      <w:bookmarkEnd w:id="1"/>
      <w:tr w:rsidR="00F83B9E" w:rsidRPr="00E472DF" w14:paraId="7E82D27D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D9BFF" w14:textId="77777777" w:rsidR="00F83B9E" w:rsidRPr="00E472DF" w:rsidRDefault="00096A7B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B9D73C" w14:textId="147BC782" w:rsidR="00F83B9E" w:rsidRPr="00E472DF" w:rsidRDefault="003741D0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También pueden regularse antes, mediante estrategias centradas en el antecedente.</w:t>
            </w:r>
          </w:p>
        </w:tc>
      </w:tr>
      <w:tr w:rsidR="00A84690" w:rsidRPr="00E472DF" w14:paraId="35C4C9BE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D2005D" w14:textId="77777777" w:rsidR="00A84690" w:rsidRPr="00E472DF" w:rsidRDefault="00A84690" w:rsidP="00A8469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4F2D6" w14:textId="190FAE10" w:rsidR="00A84690" w:rsidRPr="00E472DF" w:rsidRDefault="00A84690" w:rsidP="00A84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F83B9E" w:rsidRPr="00E472DF" w14:paraId="26974F7A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7C5B3C" w14:textId="77777777" w:rsidR="00F83B9E" w:rsidRPr="00E472DF" w:rsidRDefault="00D467AF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2C4E524" w14:textId="281E214E" w:rsidR="00F83B9E" w:rsidRPr="00E472DF" w:rsidRDefault="003741D0" w:rsidP="0092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Las competencias fundantes son comparables a los cimientos de una casa, ya que sobre ellas se construyen otras habilidades.</w:t>
            </w:r>
          </w:p>
        </w:tc>
      </w:tr>
      <w:tr w:rsidR="003741D0" w:rsidRPr="00E472DF" w14:paraId="54D1F3C8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5D0B40B" w14:textId="77777777" w:rsidR="003741D0" w:rsidRPr="00E472DF" w:rsidRDefault="003741D0" w:rsidP="003741D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7D0BC" w14:textId="40500F59" w:rsidR="003741D0" w:rsidRPr="00E472DF" w:rsidRDefault="003741D0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F5B65" w14:textId="77777777" w:rsidR="003741D0" w:rsidRPr="00E472DF" w:rsidRDefault="003741D0" w:rsidP="003741D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X</w:t>
            </w:r>
          </w:p>
        </w:tc>
      </w:tr>
      <w:tr w:rsidR="003741D0" w:rsidRPr="00E472DF" w14:paraId="16CCEF0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821215" w14:textId="77777777" w:rsidR="003741D0" w:rsidRPr="00E472DF" w:rsidRDefault="003741D0" w:rsidP="003741D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FC5B9D" w14:textId="5A69B261" w:rsidR="003741D0" w:rsidRPr="00E472DF" w:rsidRDefault="003741D0" w:rsidP="00374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53616A" w14:textId="77777777" w:rsidR="003741D0" w:rsidRPr="00E472DF" w:rsidRDefault="003741D0" w:rsidP="003741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741D0" w:rsidRPr="00E472DF" w14:paraId="66BEFC5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57B39A" w14:textId="77777777" w:rsidR="003741D0" w:rsidRPr="00E472DF" w:rsidRDefault="003741D0" w:rsidP="003741D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91F05D" w14:textId="6DF3281D" w:rsidR="003741D0" w:rsidRPr="00E472DF" w:rsidRDefault="003741D0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Estas competencias, como la autoestima, son la base para desarrollar habilidades más complejas, permitiéndonos crecer personalmente y relacionarnos mejor con los demás.</w:t>
            </w:r>
          </w:p>
        </w:tc>
      </w:tr>
      <w:tr w:rsidR="00A84690" w:rsidRPr="00E472DF" w14:paraId="40886306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E2BC24" w14:textId="77777777" w:rsidR="00A84690" w:rsidRPr="00E472DF" w:rsidRDefault="00A84690" w:rsidP="00A84690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588F90" w14:textId="36B57412" w:rsidR="00A84690" w:rsidRPr="00E472DF" w:rsidRDefault="00A84690" w:rsidP="00A2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 xml:space="preserve">¡Continue no se rinda! Equivocarse es aprender. Siga intentando, está en el camino correcto. </w:t>
            </w: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4221D" w:rsidRPr="00E472DF" w14:paraId="5A5DF8EA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4D758C3" w14:textId="77777777" w:rsidR="00D467AF" w:rsidRPr="00E472DF" w:rsidRDefault="00D467AF" w:rsidP="00F6124C">
            <w:pPr>
              <w:rPr>
                <w:rFonts w:ascii="Calibri" w:eastAsia="Calibri" w:hAnsi="Calibri" w:cs="Calibri"/>
                <w:b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i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47512C5" w14:textId="116CF913" w:rsidR="00D467AF" w:rsidRPr="00E472DF" w:rsidRDefault="0004221D" w:rsidP="00C84F42">
            <w:pPr>
              <w:jc w:val="both"/>
              <w:rPr>
                <w:rFonts w:ascii="Calibri" w:eastAsia="Calibri" w:hAnsi="Calibri" w:cs="Calibri"/>
                <w:b/>
                <w:i/>
                <w:iCs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El carisma de un líder no influye en la confianza que sus seguidores depositan en él.</w:t>
            </w:r>
          </w:p>
        </w:tc>
      </w:tr>
      <w:tr w:rsidR="00D467AF" w:rsidRPr="00E472DF" w14:paraId="2CF6DA10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622311AE" w14:textId="77777777" w:rsidR="00D467AF" w:rsidRPr="00E472DF" w:rsidRDefault="00D467AF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66A36E5" w14:textId="77777777" w:rsidR="00D467AF" w:rsidRPr="00E472DF" w:rsidRDefault="00C84F42" w:rsidP="00F6124C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3C8E49A" w14:textId="1C9BF9F6" w:rsidR="00D467AF" w:rsidRPr="00E472DF" w:rsidRDefault="00D467AF" w:rsidP="00F6124C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D467AF" w:rsidRPr="00E472DF" w14:paraId="76F0F659" w14:textId="77777777" w:rsidTr="00F6124C">
        <w:trPr>
          <w:trHeight w:val="220"/>
        </w:trPr>
        <w:tc>
          <w:tcPr>
            <w:tcW w:w="1267" w:type="dxa"/>
          </w:tcPr>
          <w:p w14:paraId="151863CB" w14:textId="77777777" w:rsidR="00D467AF" w:rsidRPr="00E472DF" w:rsidRDefault="00D467AF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B91D43" w14:textId="77777777" w:rsidR="00D467AF" w:rsidRPr="00E472DF" w:rsidRDefault="00C84F42" w:rsidP="00F6124C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A48E39" w14:textId="407A4BDC" w:rsidR="00D467AF" w:rsidRPr="00E472DF" w:rsidRDefault="0004221D" w:rsidP="00F6124C">
            <w:pPr>
              <w:widowControl w:val="0"/>
              <w:rPr>
                <w:rFonts w:ascii="Calibri" w:eastAsia="Calibri" w:hAnsi="Calibri" w:cs="Calibri"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Cs/>
              </w:rPr>
              <w:t>X</w:t>
            </w:r>
          </w:p>
        </w:tc>
      </w:tr>
      <w:tr w:rsidR="00D467AF" w:rsidRPr="00E472DF" w14:paraId="4557B4B9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27A5C7" w14:textId="77777777" w:rsidR="00D467AF" w:rsidRPr="00E472DF" w:rsidRDefault="00D467AF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0F7712" w14:textId="63F7F620" w:rsidR="00D467AF" w:rsidRPr="00E472DF" w:rsidRDefault="0004221D" w:rsidP="00F6124C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Times New Roman" w:hAnsi="Calibri" w:cs="Calibri"/>
                <w:i/>
              </w:rPr>
              <w:t>El carisma inspira confianza y admiración en los seguidores.</w:t>
            </w:r>
          </w:p>
        </w:tc>
      </w:tr>
      <w:tr w:rsidR="00A84690" w:rsidRPr="00E472DF" w14:paraId="7060E60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BCE61D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9D4B641" w14:textId="779F9B4B" w:rsidR="00A84690" w:rsidRPr="00E472DF" w:rsidRDefault="00A84690" w:rsidP="00A84690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CF329D" w:rsidRPr="00E472DF" w14:paraId="11A4906D" w14:textId="77777777" w:rsidTr="00C212FD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8BFF79D" w14:textId="77777777" w:rsidR="00CF329D" w:rsidRPr="00E472DF" w:rsidRDefault="00CF329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78B2F5B" w14:textId="41EAA2BB" w:rsidR="00CF329D" w:rsidRPr="00E472DF" w:rsidRDefault="0004221D" w:rsidP="00CF329D">
            <w:pPr>
              <w:rPr>
                <w:rFonts w:ascii="Calibri" w:eastAsia="Calibri" w:hAnsi="Calibri" w:cs="Calibri"/>
                <w:b/>
                <w:i/>
                <w:iCs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En comunicación, el principio "Es imposible no comunicar" significa que incluso el silencio transmite un mensaje.</w:t>
            </w:r>
          </w:p>
        </w:tc>
      </w:tr>
      <w:tr w:rsidR="00CF329D" w:rsidRPr="00E472DF" w14:paraId="6BB9370D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71455B52" w14:textId="77777777" w:rsidR="00CF329D" w:rsidRPr="00E472DF" w:rsidRDefault="00CF329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CD3BB3" w14:textId="77777777" w:rsidR="00CF329D" w:rsidRPr="00E472DF" w:rsidRDefault="00CF329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877EC83" w14:textId="77777777" w:rsidR="00CF329D" w:rsidRPr="00E472DF" w:rsidRDefault="00CF329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lang w:val="es-CO"/>
              </w:rPr>
              <w:t>X</w:t>
            </w:r>
          </w:p>
        </w:tc>
      </w:tr>
      <w:tr w:rsidR="00CF329D" w:rsidRPr="00E472DF" w14:paraId="59BA068D" w14:textId="77777777" w:rsidTr="00F161A2">
        <w:trPr>
          <w:trHeight w:val="220"/>
        </w:trPr>
        <w:tc>
          <w:tcPr>
            <w:tcW w:w="1267" w:type="dxa"/>
          </w:tcPr>
          <w:p w14:paraId="3B81E948" w14:textId="77777777" w:rsidR="00CF329D" w:rsidRPr="00E472DF" w:rsidRDefault="00CF329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1DF36DE" w14:textId="77777777" w:rsidR="00CF329D" w:rsidRPr="00E472DF" w:rsidRDefault="00CF329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488F9A" w14:textId="77777777" w:rsidR="00CF329D" w:rsidRPr="00E472DF" w:rsidRDefault="00CF329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29D" w:rsidRPr="00E472DF" w14:paraId="3CC58A2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9A2683" w14:textId="77777777" w:rsidR="00CF329D" w:rsidRPr="00E472DF" w:rsidRDefault="00CF329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C460E2" w14:textId="020B3B54" w:rsidR="00CF329D" w:rsidRPr="00E472DF" w:rsidRDefault="0004221D" w:rsidP="00F161A2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Todo comportamiento, incluso no verbal, comunica algo. Por ejemplo, guardar silencio puede expresar desacuerdo o introspección.</w:t>
            </w:r>
          </w:p>
        </w:tc>
      </w:tr>
      <w:tr w:rsidR="00A84690" w:rsidRPr="00E472DF" w14:paraId="0D86D601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51E206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58AA37" w14:textId="396B4DB9" w:rsidR="00A84690" w:rsidRPr="00E472DF" w:rsidRDefault="00A84690" w:rsidP="00A84690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04221D" w:rsidRPr="00E472DF" w14:paraId="7EF62DCF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7DABB56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bookmarkStart w:id="2" w:name="_Hlk182825929"/>
            <w:r w:rsidRPr="00E472DF">
              <w:rPr>
                <w:rFonts w:ascii="Calibri" w:eastAsia="Calibri" w:hAnsi="Calibri" w:cs="Calibri"/>
                <w:b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D519CB9" w14:textId="6F44ECD1" w:rsidR="0004221D" w:rsidRPr="00E472DF" w:rsidRDefault="00245344" w:rsidP="00F161A2">
            <w:pPr>
              <w:jc w:val="both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comunicación asertiva se caracteriza por imponer las ideas propias sobre las de los demás.</w:t>
            </w:r>
          </w:p>
        </w:tc>
      </w:tr>
      <w:tr w:rsidR="0004221D" w:rsidRPr="00E472DF" w14:paraId="6DBA1CA0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45485EC7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68C672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291C833" w14:textId="423E02D0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04221D" w:rsidRPr="00E472DF" w14:paraId="07D01579" w14:textId="77777777" w:rsidTr="00F161A2">
        <w:trPr>
          <w:trHeight w:val="220"/>
        </w:trPr>
        <w:tc>
          <w:tcPr>
            <w:tcW w:w="1267" w:type="dxa"/>
          </w:tcPr>
          <w:p w14:paraId="17E906A3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B04CE4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82B114" w14:textId="5B9CFBA0" w:rsidR="0004221D" w:rsidRPr="00E472DF" w:rsidRDefault="00245344" w:rsidP="00F161A2">
            <w:pPr>
              <w:widowControl w:val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0004221D" w:rsidRPr="00E472DF" w14:paraId="6B16851C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D48831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799358" w14:textId="1944E226" w:rsidR="0004221D" w:rsidRPr="00E472DF" w:rsidRDefault="00245344" w:rsidP="00F161A2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Times New Roman" w:hAnsi="Calibri" w:cs="Calibri"/>
                <w:i/>
              </w:rPr>
              <w:t>Se basa en el respeto y la claridad al expresar opiniones.</w:t>
            </w:r>
          </w:p>
        </w:tc>
      </w:tr>
      <w:tr w:rsidR="00A84690" w:rsidRPr="00E472DF" w14:paraId="7EB4C23E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FD83F9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BCCA96" w14:textId="5E70B478" w:rsidR="00A84690" w:rsidRPr="00E472DF" w:rsidRDefault="00A84690" w:rsidP="00A84690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DA60FB" w:rsidRPr="00E472DF" w14:paraId="49847EF0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97DFF9A" w14:textId="68BC4A3C" w:rsidR="00DA60FB" w:rsidRPr="00E472DF" w:rsidRDefault="00DA60FB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 xml:space="preserve">Pregunta </w:t>
            </w:r>
            <w:r w:rsidR="0004221D" w:rsidRPr="00E472DF"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C3A458" w14:textId="0FDABEC5" w:rsidR="00DA60FB" w:rsidRPr="00E472DF" w:rsidRDefault="00245344" w:rsidP="00DA60FB">
            <w:pPr>
              <w:jc w:val="both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resiliencia solo se activa en momentos de adversidad extrema.</w:t>
            </w:r>
          </w:p>
        </w:tc>
      </w:tr>
      <w:tr w:rsidR="00DA60FB" w:rsidRPr="00E472DF" w14:paraId="1E0DCE1B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7B069527" w14:textId="77777777" w:rsidR="00DA60FB" w:rsidRPr="00E472DF" w:rsidRDefault="00DA60FB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94F373" w14:textId="77777777" w:rsidR="00DA60FB" w:rsidRPr="00E472DF" w:rsidRDefault="00DA60FB" w:rsidP="00F6124C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4C6D66" w14:textId="55D53D65" w:rsidR="00DA60FB" w:rsidRPr="00E472DF" w:rsidRDefault="00DA60FB" w:rsidP="00F6124C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DA60FB" w:rsidRPr="00E472DF" w14:paraId="61F04652" w14:textId="77777777" w:rsidTr="00F6124C">
        <w:trPr>
          <w:trHeight w:val="220"/>
        </w:trPr>
        <w:tc>
          <w:tcPr>
            <w:tcW w:w="1267" w:type="dxa"/>
          </w:tcPr>
          <w:p w14:paraId="12A89271" w14:textId="77777777" w:rsidR="00DA60FB" w:rsidRPr="00E472DF" w:rsidRDefault="00DA60FB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06A81B" w14:textId="77777777" w:rsidR="00DA60FB" w:rsidRPr="00E472DF" w:rsidRDefault="00DA60FB" w:rsidP="00F6124C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26BF058" w14:textId="70A11D83" w:rsidR="00DA60FB" w:rsidRPr="00E472DF" w:rsidRDefault="00245344" w:rsidP="00F6124C">
            <w:pPr>
              <w:widowControl w:val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00DA60FB" w:rsidRPr="00E472DF" w14:paraId="6D6D668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C69646" w14:textId="77777777" w:rsidR="00DA60FB" w:rsidRPr="00E472DF" w:rsidRDefault="00DA60FB" w:rsidP="00F6124C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7FD725" w14:textId="5CDA9181" w:rsidR="00DA60FB" w:rsidRPr="00E472DF" w:rsidRDefault="00245344" w:rsidP="00F6124C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Times New Roman" w:hAnsi="Calibri" w:cs="Calibri"/>
                <w:i/>
              </w:rPr>
              <w:t>Se activa en cualquier desafío o situación difícil.</w:t>
            </w:r>
          </w:p>
        </w:tc>
      </w:tr>
      <w:tr w:rsidR="00A84690" w:rsidRPr="00E472DF" w14:paraId="325AF6FF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9024852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9D232C" w14:textId="5553D30E" w:rsidR="00A84690" w:rsidRPr="00E472DF" w:rsidRDefault="00A84690" w:rsidP="00A84690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bookmarkEnd w:id="2"/>
      <w:tr w:rsidR="0004221D" w:rsidRPr="00E472DF" w14:paraId="5E465D74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49A7FE4" w14:textId="59830C6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6290234" w14:textId="359B75B6" w:rsidR="0004221D" w:rsidRPr="00E472DF" w:rsidRDefault="00790CC8" w:rsidP="00F161A2">
            <w:pPr>
              <w:jc w:val="both"/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singularidad como aspecto de la autoestima implica reconocer lo que nos hace especiales y únicos</w:t>
            </w:r>
            <w:r w:rsidRPr="00E472DF"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  <w:t>.</w:t>
            </w:r>
          </w:p>
        </w:tc>
      </w:tr>
      <w:tr w:rsidR="0004221D" w:rsidRPr="00E472DF" w14:paraId="34169518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4C7C1FCE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DCF48E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79ED9CE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lang w:val="es-CO"/>
              </w:rPr>
              <w:t>X</w:t>
            </w:r>
          </w:p>
        </w:tc>
      </w:tr>
      <w:tr w:rsidR="0004221D" w:rsidRPr="00E472DF" w14:paraId="0E11DD78" w14:textId="77777777" w:rsidTr="00F161A2">
        <w:trPr>
          <w:trHeight w:val="220"/>
        </w:trPr>
        <w:tc>
          <w:tcPr>
            <w:tcW w:w="1267" w:type="dxa"/>
          </w:tcPr>
          <w:p w14:paraId="61628AB7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C7075E2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672C0E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4221D" w:rsidRPr="00E472DF" w14:paraId="28120EFC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E6A09E7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0ABD6F" w14:textId="50B08025" w:rsidR="0004221D" w:rsidRPr="00E472DF" w:rsidRDefault="00790CC8" w:rsidP="00F161A2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Reconocer nuestras cualidades únicas refuerza nuestra autoestima, dándonos confianza en nuestras habilidades y contribuciones.</w:t>
            </w:r>
          </w:p>
        </w:tc>
      </w:tr>
      <w:tr w:rsidR="00A84690" w:rsidRPr="00E472DF" w14:paraId="14F2096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7D5B435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6F4D37" w14:textId="4F59FBF2" w:rsidR="00A84690" w:rsidRPr="00E472DF" w:rsidRDefault="00A84690" w:rsidP="00A84690">
            <w:pPr>
              <w:rPr>
                <w:rFonts w:ascii="Calibri" w:eastAsia="Calibri" w:hAnsi="Calibri" w:cs="Calibri"/>
                <w:bCs/>
                <w:i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>¡Continue no se rinda! Equivocarse es aprender. Siga intentando, e</w:t>
            </w:r>
            <w:r w:rsidR="00A25A6B" w:rsidRPr="00E472DF">
              <w:rPr>
                <w:rFonts w:ascii="Calibri" w:eastAsia="Calibri" w:hAnsi="Calibri" w:cs="Calibri"/>
                <w:bCs/>
                <w:i/>
                <w:lang w:val="es-CO"/>
              </w:rPr>
              <w:t>stá en el camino correcto.</w:t>
            </w:r>
          </w:p>
        </w:tc>
      </w:tr>
      <w:tr w:rsidR="0004221D" w:rsidRPr="00E472DF" w14:paraId="46CEF063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37FAFC0" w14:textId="680F69F3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486148B" w14:textId="4478F7E1" w:rsidR="0004221D" w:rsidRPr="00E472DF" w:rsidRDefault="00790CC8" w:rsidP="00F161A2">
            <w:pPr>
              <w:jc w:val="both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En el modelo de comunicación de Gross, el cambio cognitivo consiste en modificar la forma de pensar sobre una situación para alterar su impacto emocional.</w:t>
            </w:r>
          </w:p>
        </w:tc>
      </w:tr>
      <w:tr w:rsidR="0004221D" w:rsidRPr="00E472DF" w14:paraId="0C32E152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0BE8E248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3D8F3F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4AD0202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lang w:val="es-CO"/>
              </w:rPr>
              <w:t>X</w:t>
            </w:r>
          </w:p>
        </w:tc>
      </w:tr>
      <w:tr w:rsidR="0004221D" w:rsidRPr="00E472DF" w14:paraId="3C5C8CB3" w14:textId="77777777" w:rsidTr="00F161A2">
        <w:trPr>
          <w:trHeight w:val="220"/>
        </w:trPr>
        <w:tc>
          <w:tcPr>
            <w:tcW w:w="1267" w:type="dxa"/>
          </w:tcPr>
          <w:p w14:paraId="16FAB972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BA8F5CD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BEA7378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4221D" w:rsidRPr="00E472DF" w14:paraId="4D163730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8E7B28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61775FE" w14:textId="512AFB8C" w:rsidR="0004221D" w:rsidRPr="00E472DF" w:rsidRDefault="00790CC8" w:rsidP="00F161A2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Cambiar la interpretación de una situación puede reducir su carga emocional. Por ejemplo, ver un error como una oportunidad de aprendizaje.</w:t>
            </w:r>
          </w:p>
        </w:tc>
      </w:tr>
      <w:tr w:rsidR="00A84690" w:rsidRPr="00E472DF" w14:paraId="129DDEA7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002D4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89696A" w14:textId="35D5E7F2" w:rsidR="00A84690" w:rsidRPr="00E472DF" w:rsidRDefault="00A84690" w:rsidP="00A84690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04221D" w:rsidRPr="00E472DF" w14:paraId="6722D56B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3A85D51" w14:textId="19DB904D" w:rsidR="0004221D" w:rsidRPr="00E472DF" w:rsidRDefault="0004221D" w:rsidP="00F161A2">
            <w:pPr>
              <w:rPr>
                <w:rFonts w:ascii="Calibri" w:eastAsia="Calibri" w:hAnsi="Calibri" w:cs="Calibri"/>
                <w:b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i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10C357" w14:textId="2A8892B0" w:rsidR="0004221D" w:rsidRPr="00E472DF" w:rsidRDefault="00790CC8" w:rsidP="00F161A2">
            <w:pPr>
              <w:jc w:val="both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relación simétrica en comunicación implica que las personas tienen roles distintos.</w:t>
            </w:r>
          </w:p>
        </w:tc>
      </w:tr>
      <w:tr w:rsidR="0004221D" w:rsidRPr="00E472DF" w14:paraId="5621409B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3E624A87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D20305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CAB8D3" w14:textId="547027AD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04221D" w:rsidRPr="00E472DF" w14:paraId="7A775D56" w14:textId="77777777" w:rsidTr="00F161A2">
        <w:trPr>
          <w:trHeight w:val="220"/>
        </w:trPr>
        <w:tc>
          <w:tcPr>
            <w:tcW w:w="1267" w:type="dxa"/>
          </w:tcPr>
          <w:p w14:paraId="54B85EDD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1C14FC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05DD314" w14:textId="6DAF0B76" w:rsidR="0004221D" w:rsidRPr="00E472DF" w:rsidRDefault="00790CC8" w:rsidP="00F161A2">
            <w:pPr>
              <w:widowControl w:val="0"/>
              <w:rPr>
                <w:rFonts w:ascii="Calibri" w:eastAsia="Calibri" w:hAnsi="Calibri" w:cs="Calibri"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Cs/>
              </w:rPr>
              <w:t>X</w:t>
            </w:r>
          </w:p>
        </w:tc>
      </w:tr>
      <w:tr w:rsidR="0004221D" w:rsidRPr="00E472DF" w14:paraId="768D35C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44997D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2C123F4" w14:textId="7622F519" w:rsidR="0004221D" w:rsidRPr="00E472DF" w:rsidRDefault="00790CC8" w:rsidP="00F161A2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La relación simétrica se basa en igualdad entre las personas.</w:t>
            </w:r>
          </w:p>
        </w:tc>
      </w:tr>
      <w:tr w:rsidR="00A84690" w:rsidRPr="00E472DF" w14:paraId="1FD0959B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2553A76" w14:textId="77777777" w:rsidR="00A84690" w:rsidRPr="00E472DF" w:rsidRDefault="00A84690" w:rsidP="00A84690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B07DA2" w14:textId="55939B9D" w:rsidR="00A84690" w:rsidRPr="00E472DF" w:rsidRDefault="00A84690" w:rsidP="00A84690">
            <w:pPr>
              <w:rPr>
                <w:rFonts w:ascii="Calibri" w:eastAsia="Calibri" w:hAnsi="Calibri" w:cs="Calibri"/>
                <w:bCs/>
                <w:i/>
                <w:iCs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lang w:val="es-CO"/>
              </w:rPr>
              <w:t xml:space="preserve">¡Continue no se rinda! Equivocarse es aprender. Siga intentando, está en el camino correcto. </w:t>
            </w:r>
          </w:p>
        </w:tc>
      </w:tr>
      <w:tr w:rsidR="0004221D" w:rsidRPr="00E472DF" w14:paraId="1FBD823E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3E93DED" w14:textId="0F3C7E6F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5F98059" w14:textId="0F9AB9D8" w:rsidR="0004221D" w:rsidRPr="00E472DF" w:rsidRDefault="00790CC8" w:rsidP="00F161A2">
            <w:pPr>
              <w:jc w:val="both"/>
              <w:rPr>
                <w:rFonts w:ascii="Calibri" w:eastAsia="Calibri" w:hAnsi="Calibri" w:cs="Calibri"/>
                <w:b/>
                <w:i/>
                <w:iCs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comunicación pasiva implica evitar expresar nuestras ideas o preferencias.</w:t>
            </w:r>
          </w:p>
        </w:tc>
      </w:tr>
      <w:tr w:rsidR="0004221D" w:rsidRPr="00E472DF" w14:paraId="386F216D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443A48EF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0CCC73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50C002B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lang w:val="es-CO"/>
              </w:rPr>
              <w:t>X</w:t>
            </w:r>
          </w:p>
        </w:tc>
      </w:tr>
      <w:tr w:rsidR="0004221D" w:rsidRPr="00E472DF" w14:paraId="2DD56E07" w14:textId="77777777" w:rsidTr="00F161A2">
        <w:trPr>
          <w:trHeight w:val="220"/>
        </w:trPr>
        <w:tc>
          <w:tcPr>
            <w:tcW w:w="1267" w:type="dxa"/>
          </w:tcPr>
          <w:p w14:paraId="1A622818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A8DDDC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3542327" w14:textId="77777777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4221D" w:rsidRPr="00E472DF" w14:paraId="7700D639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EADABB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D6301F" w14:textId="64715872" w:rsidR="0004221D" w:rsidRPr="00E472DF" w:rsidRDefault="00790CC8" w:rsidP="00F161A2">
            <w:pPr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La comunicación pasiva se caracteriza por ceder o evitar conflictos, lo que puede generar malentendidos o resentimientos a largo plazo.</w:t>
            </w:r>
          </w:p>
        </w:tc>
      </w:tr>
      <w:tr w:rsidR="0004221D" w:rsidRPr="00E472DF" w14:paraId="6779F39B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27350D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2B26BD" w14:textId="2A350C43" w:rsidR="0004221D" w:rsidRPr="00E472DF" w:rsidRDefault="00790CC8" w:rsidP="00F161A2">
            <w:pPr>
              <w:rPr>
                <w:rFonts w:ascii="Calibri" w:eastAsia="Calibri" w:hAnsi="Calibri" w:cs="Calibri"/>
                <w:b/>
                <w:i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¡Continua no te rindas! Equivocarse es aprender. Sigue intentando, estás en el camino correcto. ¡Tú puedes!</w:t>
            </w:r>
          </w:p>
        </w:tc>
      </w:tr>
      <w:tr w:rsidR="0004221D" w:rsidRPr="00E472DF" w14:paraId="78C02D0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ECB1AFA" w14:textId="4C55A523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D6BA90" w14:textId="6CB9E7E7" w:rsidR="0004221D" w:rsidRPr="00E472DF" w:rsidRDefault="00790CC8" w:rsidP="00F161A2">
            <w:pPr>
              <w:jc w:val="both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lang w:val="es-CO"/>
              </w:rPr>
              <w:t>La autoestima no influye en cómo manejamos el éxito o el fracaso.</w:t>
            </w:r>
          </w:p>
        </w:tc>
      </w:tr>
      <w:tr w:rsidR="0004221D" w:rsidRPr="00E472DF" w14:paraId="2CBDF7BC" w14:textId="77777777" w:rsidTr="00C212FD">
        <w:trPr>
          <w:trHeight w:val="220"/>
        </w:trPr>
        <w:tc>
          <w:tcPr>
            <w:tcW w:w="1267" w:type="dxa"/>
            <w:shd w:val="clear" w:color="auto" w:fill="auto"/>
          </w:tcPr>
          <w:p w14:paraId="7F8C7C85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91FAD1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A50118C" w14:textId="33027929" w:rsidR="0004221D" w:rsidRPr="00E472DF" w:rsidRDefault="0004221D" w:rsidP="00F161A2">
            <w:pPr>
              <w:widowControl w:val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04221D" w:rsidRPr="00E472DF" w14:paraId="0072D2C3" w14:textId="77777777" w:rsidTr="00F161A2">
        <w:trPr>
          <w:trHeight w:val="220"/>
        </w:trPr>
        <w:tc>
          <w:tcPr>
            <w:tcW w:w="1267" w:type="dxa"/>
          </w:tcPr>
          <w:p w14:paraId="0ED5B2E7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3D05F6" w14:textId="77777777" w:rsidR="0004221D" w:rsidRPr="00E472DF" w:rsidRDefault="0004221D" w:rsidP="00F161A2">
            <w:pPr>
              <w:rPr>
                <w:rFonts w:ascii="Calibri" w:eastAsia="Calibri" w:hAnsi="Calibri" w:cs="Calibri"/>
                <w:i/>
                <w:color w:val="595959"/>
                <w:lang w:val="es-CO"/>
              </w:rPr>
            </w:pPr>
            <w:r w:rsidRPr="00E472DF">
              <w:rPr>
                <w:rFonts w:ascii="Calibri" w:hAnsi="Calibri" w:cs="Calibri"/>
                <w:i/>
                <w:color w:val="00000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B1A7121" w14:textId="00EEF7A2" w:rsidR="0004221D" w:rsidRPr="00E472DF" w:rsidRDefault="00790CC8" w:rsidP="00F161A2">
            <w:pPr>
              <w:widowControl w:val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</w:rPr>
              <w:t>X</w:t>
            </w:r>
          </w:p>
        </w:tc>
      </w:tr>
      <w:tr w:rsidR="0004221D" w:rsidRPr="00E472DF" w14:paraId="2D67C2C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0C392A" w14:textId="77777777" w:rsidR="0004221D" w:rsidRPr="00E472DF" w:rsidRDefault="0004221D" w:rsidP="00F161A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F9CE2E" w14:textId="48698C98" w:rsidR="0004221D" w:rsidRPr="00E472DF" w:rsidRDefault="00790CC8" w:rsidP="00A25A6B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i/>
              </w:rPr>
            </w:pPr>
            <w:r w:rsidRPr="00E472DF">
              <w:rPr>
                <w:rFonts w:ascii="Calibri" w:eastAsia="Times New Roman" w:hAnsi="Calibri" w:cs="Calibri"/>
                <w:i/>
              </w:rPr>
              <w:t>Es clave para manejar nuestras relaciones y experiencias de vida.</w:t>
            </w:r>
          </w:p>
        </w:tc>
      </w:tr>
      <w:tr w:rsidR="0004221D" w:rsidRPr="00E472DF" w14:paraId="24659777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0A8471B" w14:textId="674FCFF8" w:rsidR="0004221D" w:rsidRPr="00E472DF" w:rsidRDefault="00C212FD" w:rsidP="00F161A2">
            <w:pPr>
              <w:rPr>
                <w:rFonts w:ascii="Calibri" w:eastAsia="Calibri" w:hAnsi="Calibri" w:cs="Calibri"/>
                <w:b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BC7F1F" w14:textId="3DF91B01" w:rsidR="0004221D" w:rsidRPr="00E472DF" w:rsidRDefault="00790CC8" w:rsidP="00F161A2">
            <w:pPr>
              <w:rPr>
                <w:rFonts w:ascii="Calibri" w:eastAsia="Calibri" w:hAnsi="Calibri" w:cs="Calibri"/>
                <w:bCs/>
                <w:i/>
                <w:iCs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 xml:space="preserve">Esta cerca de lograrlo… no </w:t>
            </w:r>
            <w:r w:rsidR="00BF4EC7"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>se</w:t>
            </w:r>
            <w:r w:rsidRPr="00E472DF">
              <w:rPr>
                <w:rFonts w:ascii="Calibri" w:eastAsia="Calibri" w:hAnsi="Calibri" w:cs="Calibri"/>
                <w:bCs/>
                <w:i/>
                <w:iCs/>
                <w:lang w:val="es-CO"/>
              </w:rPr>
              <w:t xml:space="preserve"> desanime. </w:t>
            </w: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25A6B" w:rsidRPr="00E472DF" w14:paraId="1781BFFF" w14:textId="77777777" w:rsidTr="00A25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4F73F9E" w14:textId="6D355BDE" w:rsidR="00A25A6B" w:rsidRPr="00E472DF" w:rsidRDefault="00A25A6B" w:rsidP="00F271EC">
            <w:pPr>
              <w:rPr>
                <w:rFonts w:ascii="Calibri" w:eastAsia="Calibri" w:hAnsi="Calibri" w:cs="Calibri"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i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3D6613" w14:textId="016592C9" w:rsidR="00A25A6B" w:rsidRPr="00E472DF" w:rsidRDefault="00A25A6B" w:rsidP="00A25A6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</w:rPr>
              <w:t>Las competencias integradoras están relacionadas con el SER y se enfocan únicamente en habilidades técnicas.</w:t>
            </w:r>
          </w:p>
        </w:tc>
      </w:tr>
      <w:tr w:rsidR="00F76BE7" w:rsidRPr="00E472DF" w14:paraId="0A46B221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7AF4BFD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30526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DE94D48" w14:textId="77777777" w:rsidR="00F76BE7" w:rsidRPr="00E472DF" w:rsidRDefault="00F76BE7" w:rsidP="00F271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F76BE7" w:rsidRPr="00E472DF" w14:paraId="41B251F0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2C4FD6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FFB942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72DDC3" w14:textId="636C8F29" w:rsidR="00F76BE7" w:rsidRPr="00E472DF" w:rsidRDefault="00E472DF" w:rsidP="00F271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F76BE7" w:rsidRPr="00E472DF" w14:paraId="01F23BB8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FE44B1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59E38B4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Las competencias integradoras están relacionadas con el HACER y combinan habilidades técnicas con competencias fundantes para enfrentar situaciones en contextos específicos.</w:t>
            </w:r>
          </w:p>
        </w:tc>
      </w:tr>
      <w:tr w:rsidR="00F76BE7" w:rsidRPr="00E472DF" w14:paraId="4CE42F5D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E9ABA7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6B0D25" w14:textId="05AF1E00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¡No </w:t>
            </w:r>
            <w:r w:rsidR="006123CE"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s</w:t>
            </w: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 w:rsidR="006123CE"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>los</w:t>
            </w: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F76BE7" w:rsidRPr="00E472DF" w14:paraId="5399813C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F9E457" w14:textId="6EC15CB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4D7D17" w:rsidRPr="00E472DF">
              <w:rPr>
                <w:rFonts w:ascii="Calibri" w:eastAsia="Calibri" w:hAnsi="Calibri" w:cs="Calibri"/>
                <w:color w:val="595959"/>
              </w:rPr>
              <w:t>17</w:t>
            </w:r>
          </w:p>
        </w:tc>
        <w:tc>
          <w:tcPr>
            <w:tcW w:w="7620" w:type="dxa"/>
            <w:gridSpan w:val="2"/>
          </w:tcPr>
          <w:p w14:paraId="55B9CA7A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  <w:lang w:val="es-CO"/>
              </w:rPr>
              <w:t>El trabajo en equipo es un ejemplo de competencia integradora porque combina competencias fundantes como la autoestima y la empatía con habilidades como la comunicación asertiva.</w:t>
            </w:r>
          </w:p>
        </w:tc>
      </w:tr>
      <w:tr w:rsidR="00F76BE7" w:rsidRPr="00E472DF" w14:paraId="13F4E3DC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FFCF9C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6ACC7454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</w:tcPr>
          <w:p w14:paraId="4097A07E" w14:textId="3C54097E" w:rsidR="00F76BE7" w:rsidRPr="00E472DF" w:rsidRDefault="00E472DF" w:rsidP="00F271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F76BE7" w:rsidRPr="00E472DF" w14:paraId="42D44F77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4D6197B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49C641F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4EB9A3F8" w14:textId="77777777" w:rsidR="00F76BE7" w:rsidRPr="00E472DF" w:rsidRDefault="00F76BE7" w:rsidP="00F271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F76BE7" w:rsidRPr="00E472DF" w14:paraId="4107F1D4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5F9510F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A79B92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El trabajo en equipo conecta habilidades personales y sociales con técnicas de colaboración para lograr objetivos comunes.</w:t>
            </w:r>
          </w:p>
        </w:tc>
      </w:tr>
      <w:tr w:rsidR="004D7D17" w:rsidRPr="00E472DF" w14:paraId="70CFA3E7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D517EC" w14:textId="77777777" w:rsidR="004D7D17" w:rsidRPr="00E472DF" w:rsidRDefault="004D7D17" w:rsidP="004D7D17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03A4A1" w14:textId="7867297E" w:rsidR="004D7D17" w:rsidRPr="00E472DF" w:rsidRDefault="004D7D17" w:rsidP="004D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F76BE7" w:rsidRPr="00E472DF" w14:paraId="26889D61" w14:textId="77777777" w:rsidTr="0033623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8CFD8F1" w14:textId="0A5BF7F6" w:rsidR="00F76BE7" w:rsidRPr="00E472DF" w:rsidRDefault="00F76BE7" w:rsidP="00F271EC">
            <w:pPr>
              <w:rPr>
                <w:rFonts w:ascii="Calibri" w:eastAsia="Calibri" w:hAnsi="Calibri" w:cs="Calibri"/>
                <w:i/>
                <w:color w:val="595959"/>
              </w:rPr>
            </w:pPr>
            <w:r w:rsidRPr="00E472DF">
              <w:rPr>
                <w:rFonts w:ascii="Calibri" w:eastAsia="Calibri" w:hAnsi="Calibri" w:cs="Calibri"/>
                <w:i/>
                <w:color w:val="595959"/>
              </w:rPr>
              <w:lastRenderedPageBreak/>
              <w:t xml:space="preserve">Pregunta </w:t>
            </w:r>
            <w:r w:rsidR="004D7D17" w:rsidRPr="00E472DF">
              <w:rPr>
                <w:rFonts w:ascii="Calibri" w:eastAsia="Calibri" w:hAnsi="Calibri" w:cs="Calibri"/>
                <w:i/>
                <w:color w:val="595959"/>
              </w:rPr>
              <w:t>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C2717E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  <w:lang w:val="es-CO"/>
              </w:rPr>
              <w:t>Según Tobón (2006), las competencias integradoras son la capacidad de aplicar aprendizajes en escenarios reales de forma creativa y autónoma.</w:t>
            </w:r>
          </w:p>
        </w:tc>
      </w:tr>
      <w:tr w:rsidR="00F76BE7" w:rsidRPr="00E472DF" w14:paraId="4851D5F7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0A6B54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4C44E3B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9FA09AC" w14:textId="1563881C" w:rsidR="00F76BE7" w:rsidRPr="00E472DF" w:rsidRDefault="00E472DF" w:rsidP="00F271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X</w:t>
            </w:r>
          </w:p>
        </w:tc>
      </w:tr>
      <w:tr w:rsidR="00F76BE7" w:rsidRPr="00E472DF" w14:paraId="6B8875E3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68A2D57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DFA1674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E3C54A7" w14:textId="77777777" w:rsidR="00F76BE7" w:rsidRPr="00E472DF" w:rsidRDefault="00F76BE7" w:rsidP="00F271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</w:p>
        </w:tc>
      </w:tr>
      <w:tr w:rsidR="00F76BE7" w:rsidRPr="00E472DF" w14:paraId="58F4BB04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1F82F8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auto"/>
              </w:rPr>
            </w:pPr>
            <w:r w:rsidRPr="00E472DF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F04785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Este enfoque permite enfrentar situaciones complejas integrando conocimientos, habilidades y actitudes.</w:t>
            </w:r>
          </w:p>
        </w:tc>
      </w:tr>
      <w:tr w:rsidR="004D7D17" w:rsidRPr="00E472DF" w14:paraId="18C07126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FB7727A" w14:textId="77777777" w:rsidR="004D7D17" w:rsidRPr="00E472DF" w:rsidRDefault="004D7D17" w:rsidP="004D7D17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AF8CFB" w14:textId="714B89BE" w:rsidR="004D7D17" w:rsidRPr="00E472DF" w:rsidRDefault="004D7D17" w:rsidP="004D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F76BE7" w:rsidRPr="00E472DF" w14:paraId="64D9E61E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C16AF0" w14:textId="0B1B62E9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4D7D17" w:rsidRPr="00E472DF">
              <w:rPr>
                <w:rFonts w:ascii="Calibri" w:eastAsia="Calibri" w:hAnsi="Calibri" w:cs="Calibri"/>
                <w:color w:val="595959"/>
              </w:rPr>
              <w:t>19</w:t>
            </w:r>
          </w:p>
        </w:tc>
        <w:tc>
          <w:tcPr>
            <w:tcW w:w="7620" w:type="dxa"/>
            <w:gridSpan w:val="2"/>
          </w:tcPr>
          <w:p w14:paraId="7C305280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Un equipo de trabajo tiene como objetivo principal fomentar valores como escuchar y reconocer los logros de los demás.</w:t>
            </w:r>
          </w:p>
        </w:tc>
      </w:tr>
      <w:tr w:rsidR="00F76BE7" w:rsidRPr="00E472DF" w14:paraId="11547259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5E0337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AE0131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1706EB8" w14:textId="77777777" w:rsidR="00F76BE7" w:rsidRPr="00E472DF" w:rsidRDefault="00F76BE7" w:rsidP="00F271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6BE7" w:rsidRPr="00E472DF" w14:paraId="38A2DC6E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FB36A37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FEAE6D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5765B8C" w14:textId="5BD8B82D" w:rsidR="00F76BE7" w:rsidRPr="00E472DF" w:rsidRDefault="00E472DF" w:rsidP="00F271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</w:rPr>
              <w:t>X</w:t>
            </w:r>
          </w:p>
        </w:tc>
      </w:tr>
      <w:tr w:rsidR="00F76BE7" w:rsidRPr="00E472DF" w14:paraId="03DE226F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EF483E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B35C06" w14:textId="77777777" w:rsidR="00F76BE7" w:rsidRPr="00E472DF" w:rsidRDefault="00F76BE7" w:rsidP="00F271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  <w:lang w:val="es-CO"/>
              </w:rPr>
              <w:t>Un equipo de trabajo se enfoca en metas específicas, mientras que el trabajo en equipo fomenta valores como escuchar, respetar y apoyar.</w:t>
            </w:r>
          </w:p>
        </w:tc>
      </w:tr>
      <w:tr w:rsidR="004D7D17" w:rsidRPr="00E472DF" w14:paraId="59DEE5D1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DB9E0A" w14:textId="77777777" w:rsidR="004D7D17" w:rsidRPr="00E472DF" w:rsidRDefault="004D7D17" w:rsidP="004D7D17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4ADBCC" w14:textId="7A587131" w:rsidR="004D7D17" w:rsidRPr="00E472DF" w:rsidRDefault="004D7D17" w:rsidP="004D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F76BE7" w:rsidRPr="00E472DF" w14:paraId="63CEA12A" w14:textId="77777777" w:rsidTr="0033623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723726B" w14:textId="12E804C5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4D7D17" w:rsidRPr="00E472DF">
              <w:rPr>
                <w:rFonts w:ascii="Calibri" w:eastAsia="Calibri" w:hAnsi="Calibri" w:cs="Calibri"/>
                <w:color w:val="595959"/>
              </w:rPr>
              <w:t>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5E95781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iCs/>
                <w:color w:val="AEAAAA"/>
              </w:rPr>
            </w:pPr>
            <w:r w:rsidRPr="00E472DF">
              <w:rPr>
                <w:rFonts w:ascii="Calibri" w:eastAsia="Calibri" w:hAnsi="Calibri" w:cs="Calibri"/>
                <w:b/>
                <w:i/>
                <w:iCs/>
                <w:color w:val="auto"/>
              </w:rPr>
              <w:t>Para que un equipo de trabajo funcione, es clave mantener una comunicación abierta, comprometerse con las metas y coordinar roles.</w:t>
            </w:r>
          </w:p>
        </w:tc>
      </w:tr>
      <w:tr w:rsidR="00F76BE7" w:rsidRPr="00E472DF" w14:paraId="3DE74406" w14:textId="77777777" w:rsidTr="00C2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909B608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99085A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DE24E6C" w14:textId="77777777" w:rsidR="00F76BE7" w:rsidRPr="00E472DF" w:rsidRDefault="00F76BE7" w:rsidP="00F271E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iCs/>
                <w:color w:val="auto"/>
                <w:lang w:val="es-CO"/>
              </w:rPr>
              <w:t>X</w:t>
            </w:r>
          </w:p>
        </w:tc>
      </w:tr>
      <w:tr w:rsidR="00F76BE7" w:rsidRPr="00E472DF" w14:paraId="1C89DE01" w14:textId="77777777" w:rsidTr="00F271E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297C42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90E744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804D5C5" w14:textId="77777777" w:rsidR="00F76BE7" w:rsidRPr="00E472DF" w:rsidRDefault="00F76BE7" w:rsidP="00F271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</w:p>
        </w:tc>
      </w:tr>
      <w:tr w:rsidR="00F76BE7" w:rsidRPr="00E472DF" w14:paraId="0FA6FDBA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16945E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46C958" w14:textId="77777777" w:rsidR="00F76BE7" w:rsidRPr="00E472DF" w:rsidRDefault="00F76BE7" w:rsidP="00F2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La comunicación, el compromiso y la coordinación son fundamentales para lograr un trabajo en equipo exitoso.</w:t>
            </w:r>
          </w:p>
        </w:tc>
      </w:tr>
      <w:tr w:rsidR="00F76BE7" w:rsidRPr="00E472DF" w14:paraId="20A7CF6A" w14:textId="77777777" w:rsidTr="00C212F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4608A5C" w14:textId="77777777" w:rsidR="00F76BE7" w:rsidRPr="00E472DF" w:rsidRDefault="00F76BE7" w:rsidP="00F271EC">
            <w:pPr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A8B154" w14:textId="77777777" w:rsidR="00F76BE7" w:rsidRPr="00E472DF" w:rsidRDefault="00F76BE7" w:rsidP="00F2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  <w:r w:rsidRPr="00E472DF">
              <w:rPr>
                <w:rFonts w:ascii="Calibri" w:eastAsia="Calibri" w:hAnsi="Calibri" w:cs="Calibri"/>
                <w:bCs/>
                <w:i/>
                <w:iCs/>
                <w:color w:val="auto"/>
              </w:rPr>
              <w:t>¡No te preocupes por el error! Cada respuesta es una oportunidad para aprender y mejorar.</w:t>
            </w:r>
          </w:p>
        </w:tc>
      </w:tr>
      <w:tr w:rsidR="00F76BE7" w:rsidRPr="00E472DF" w14:paraId="16B02CCF" w14:textId="77777777" w:rsidTr="00F2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99C27D1" w14:textId="77777777" w:rsidR="00F76BE7" w:rsidRPr="00E472DF" w:rsidRDefault="00F76BE7" w:rsidP="00F271E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95B57" w:rsidRPr="00E472DF" w14:paraId="2A2046BE" w14:textId="77777777" w:rsidTr="00195B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B3B74B" w14:textId="77777777" w:rsidR="00195B57" w:rsidRPr="00E472DF" w:rsidRDefault="00195B57" w:rsidP="00195B5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  <w:vAlign w:val="center"/>
          </w:tcPr>
          <w:p w14:paraId="33DFC1F3" w14:textId="3B7625DA" w:rsidR="00195B57" w:rsidRPr="00E472DF" w:rsidRDefault="00195B57" w:rsidP="0019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195B57" w:rsidRPr="00E472DF" w14:paraId="386FE6B6" w14:textId="77777777" w:rsidTr="0019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46BB18" w14:textId="77777777" w:rsidR="00195B57" w:rsidRPr="00E472DF" w:rsidRDefault="00195B57" w:rsidP="00195B5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472DF"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  <w:vAlign w:val="center"/>
          </w:tcPr>
          <w:p w14:paraId="716E884D" w14:textId="3E9700D3" w:rsidR="00195B57" w:rsidRPr="00E472DF" w:rsidRDefault="00195B57" w:rsidP="00195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41B8030D" w14:textId="63E57983" w:rsidR="00195B57" w:rsidRPr="00E472DF" w:rsidRDefault="00195B57">
      <w:pPr>
        <w:rPr>
          <w:rFonts w:ascii="Calibri" w:hAnsi="Calibri" w:cs="Calibri"/>
        </w:rPr>
      </w:pPr>
    </w:p>
    <w:p w14:paraId="526A9DC2" w14:textId="77777777" w:rsidR="00195B57" w:rsidRPr="00E472DF" w:rsidRDefault="00195B57">
      <w:pPr>
        <w:rPr>
          <w:rFonts w:ascii="Calibri" w:hAnsi="Calibri" w:cs="Calibri"/>
        </w:rPr>
      </w:pPr>
    </w:p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83B9E" w:rsidRPr="00E472DF" w14:paraId="111179A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D7" w14:textId="77777777" w:rsidR="00F83B9E" w:rsidRPr="00E472DF" w:rsidRDefault="00096A7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195B57" w:rsidRPr="00E472DF" w14:paraId="40C615F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778" w14:textId="77777777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9735" w14:textId="305B0BD1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CAE" w14:textId="6C9FADF5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95B57" w:rsidRPr="00E472DF" w14:paraId="0722F10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733B" w14:textId="1BDC1936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4624" w14:textId="65BFEC9B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DDA0" w14:textId="0EE4D4CC" w:rsidR="00195B57" w:rsidRPr="00E472DF" w:rsidRDefault="00195B57" w:rsidP="00195B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472DF">
              <w:rPr>
                <w:rFonts w:ascii="Calibri" w:eastAsia="Calibri" w:hAnsi="Calibri" w:cs="Calibri"/>
                <w:b/>
                <w:color w:val="595959"/>
              </w:rPr>
              <w:t>Agosto de 2024</w:t>
            </w:r>
          </w:p>
        </w:tc>
      </w:tr>
      <w:tr w:rsidR="00F83B9E" w:rsidRPr="00E472DF" w14:paraId="2AD9571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8D2F" w14:textId="7BC44B74" w:rsidR="00F83B9E" w:rsidRPr="00E472DF" w:rsidRDefault="00F83B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1E1" w14:textId="77777777" w:rsidR="00F83B9E" w:rsidRPr="00E472DF" w:rsidRDefault="00F83B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2D9A" w14:textId="77777777" w:rsidR="00F83B9E" w:rsidRPr="00E472DF" w:rsidRDefault="00F83B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EF0027F" w14:textId="77777777" w:rsidR="00F83B9E" w:rsidRPr="00E472DF" w:rsidRDefault="00F83B9E">
      <w:pPr>
        <w:rPr>
          <w:rFonts w:ascii="Calibri" w:hAnsi="Calibri" w:cs="Calibri"/>
        </w:rPr>
      </w:pPr>
    </w:p>
    <w:sectPr w:rsidR="00F83B9E" w:rsidRPr="00E472D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23FE6" w14:textId="77777777" w:rsidR="00D54D69" w:rsidRDefault="00D54D69">
      <w:pPr>
        <w:spacing w:line="240" w:lineRule="auto"/>
      </w:pPr>
      <w:r>
        <w:separator/>
      </w:r>
    </w:p>
  </w:endnote>
  <w:endnote w:type="continuationSeparator" w:id="0">
    <w:p w14:paraId="43EDD996" w14:textId="77777777" w:rsidR="00D54D69" w:rsidRDefault="00D54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4C323" w14:textId="77777777" w:rsidR="00D54D69" w:rsidRDefault="00D54D69">
      <w:pPr>
        <w:spacing w:line="240" w:lineRule="auto"/>
      </w:pPr>
      <w:r>
        <w:separator/>
      </w:r>
    </w:p>
  </w:footnote>
  <w:footnote w:type="continuationSeparator" w:id="0">
    <w:p w14:paraId="2E00CD6D" w14:textId="77777777" w:rsidR="00D54D69" w:rsidRDefault="00D54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C31BA" w14:textId="77777777" w:rsidR="00F83B9E" w:rsidRDefault="00096A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8C1C0AF" wp14:editId="2C09B0A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ACA9731" wp14:editId="1916DFD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5CE97" w14:textId="77777777" w:rsidR="00F83B9E" w:rsidRDefault="00096A7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7233307" w14:textId="77777777" w:rsidR="00F83B9E" w:rsidRDefault="00096A7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C69418D" w14:textId="77777777" w:rsidR="00F83B9E" w:rsidRDefault="00F83B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CA9731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D95CE97" w14:textId="77777777" w:rsidR="00F83B9E" w:rsidRDefault="00096A7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7233307" w14:textId="77777777" w:rsidR="00F83B9E" w:rsidRDefault="00096A7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C69418D" w14:textId="77777777" w:rsidR="00F83B9E" w:rsidRDefault="00F83B9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4EA"/>
    <w:multiLevelType w:val="multilevel"/>
    <w:tmpl w:val="799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609B1"/>
    <w:multiLevelType w:val="multilevel"/>
    <w:tmpl w:val="E0E40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9E"/>
    <w:rsid w:val="000072EE"/>
    <w:rsid w:val="00011E9D"/>
    <w:rsid w:val="0004221D"/>
    <w:rsid w:val="00096A7B"/>
    <w:rsid w:val="000C5E51"/>
    <w:rsid w:val="001327D8"/>
    <w:rsid w:val="00195B57"/>
    <w:rsid w:val="001B2232"/>
    <w:rsid w:val="002337DD"/>
    <w:rsid w:val="00245344"/>
    <w:rsid w:val="00296086"/>
    <w:rsid w:val="002B15C2"/>
    <w:rsid w:val="00336230"/>
    <w:rsid w:val="003741D0"/>
    <w:rsid w:val="003E2B89"/>
    <w:rsid w:val="00423D57"/>
    <w:rsid w:val="00461532"/>
    <w:rsid w:val="0048080B"/>
    <w:rsid w:val="004D7D17"/>
    <w:rsid w:val="00522EBB"/>
    <w:rsid w:val="0060497F"/>
    <w:rsid w:val="006123CE"/>
    <w:rsid w:val="006F14B8"/>
    <w:rsid w:val="00790CC8"/>
    <w:rsid w:val="00800285"/>
    <w:rsid w:val="00864CBD"/>
    <w:rsid w:val="0089359D"/>
    <w:rsid w:val="009230B5"/>
    <w:rsid w:val="00A25A6B"/>
    <w:rsid w:val="00A84690"/>
    <w:rsid w:val="00AD64F8"/>
    <w:rsid w:val="00BE7E16"/>
    <w:rsid w:val="00BF4EC7"/>
    <w:rsid w:val="00C212FD"/>
    <w:rsid w:val="00C644C2"/>
    <w:rsid w:val="00C84F42"/>
    <w:rsid w:val="00C9001F"/>
    <w:rsid w:val="00CF329D"/>
    <w:rsid w:val="00D04646"/>
    <w:rsid w:val="00D467AF"/>
    <w:rsid w:val="00D54D69"/>
    <w:rsid w:val="00DA60FB"/>
    <w:rsid w:val="00DD6926"/>
    <w:rsid w:val="00DE64F4"/>
    <w:rsid w:val="00E24CA6"/>
    <w:rsid w:val="00E472DF"/>
    <w:rsid w:val="00F76BE7"/>
    <w:rsid w:val="00F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2D8"/>
  <w15:docId w15:val="{85145647-A7C7-4A7E-BABF-CF7EDDF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67A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4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42AF37-0F04-483E-83F0-5290766AA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A8B02-C1F8-47B2-8B9D-BDD99E12D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0D3CE-4E0F-4857-8155-1272421820A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Viviana Herrera</cp:lastModifiedBy>
  <cp:revision>7</cp:revision>
  <dcterms:created xsi:type="dcterms:W3CDTF">2024-11-29T04:23:00Z</dcterms:created>
  <dcterms:modified xsi:type="dcterms:W3CDTF">2024-11-30T21:37:00Z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