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63469E" w:rsidRDefault="00D376E1" w:rsidP="00A1125F">
      <w:pPr>
        <w:pStyle w:val="Normal0"/>
        <w:jc w:val="center"/>
        <w:rPr>
          <w:b/>
          <w:sz w:val="20"/>
          <w:szCs w:val="20"/>
        </w:rPr>
      </w:pPr>
      <w:r w:rsidRPr="0063469E">
        <w:rPr>
          <w:b/>
          <w:sz w:val="20"/>
          <w:szCs w:val="20"/>
        </w:rPr>
        <w:t>FORMATO PARA EL DESARROLLO DE COMPONENTE FORMATIVO</w:t>
      </w:r>
    </w:p>
    <w:p w14:paraId="00000002" w14:textId="77777777" w:rsidR="00FF258C" w:rsidRPr="0063469E" w:rsidRDefault="00FF258C" w:rsidP="00A1125F">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3469E" w14:paraId="57121341" w14:textId="77777777">
        <w:trPr>
          <w:trHeight w:val="340"/>
        </w:trPr>
        <w:tc>
          <w:tcPr>
            <w:tcW w:w="3397" w:type="dxa"/>
            <w:vAlign w:val="center"/>
          </w:tcPr>
          <w:p w14:paraId="00000003" w14:textId="77777777" w:rsidR="00FF258C" w:rsidRPr="0063469E" w:rsidRDefault="00D376E1" w:rsidP="00A1125F">
            <w:pPr>
              <w:pStyle w:val="Normal0"/>
              <w:spacing w:line="276" w:lineRule="auto"/>
              <w:rPr>
                <w:sz w:val="20"/>
                <w:szCs w:val="20"/>
              </w:rPr>
            </w:pPr>
            <w:r w:rsidRPr="0063469E">
              <w:rPr>
                <w:sz w:val="20"/>
                <w:szCs w:val="20"/>
              </w:rPr>
              <w:t>PROGRAMA DE FORMACIÓN</w:t>
            </w:r>
          </w:p>
        </w:tc>
        <w:tc>
          <w:tcPr>
            <w:tcW w:w="6565" w:type="dxa"/>
            <w:vAlign w:val="center"/>
          </w:tcPr>
          <w:p w14:paraId="00000004" w14:textId="5FF48169" w:rsidR="00FF258C" w:rsidRPr="0063469E" w:rsidRDefault="00AA4A49" w:rsidP="00A1125F">
            <w:pPr>
              <w:pStyle w:val="Normal0"/>
              <w:spacing w:line="276" w:lineRule="auto"/>
              <w:rPr>
                <w:b w:val="0"/>
                <w:color w:val="E36C09"/>
                <w:sz w:val="20"/>
                <w:szCs w:val="20"/>
              </w:rPr>
            </w:pPr>
            <w:r w:rsidRPr="0063469E">
              <w:rPr>
                <w:b w:val="0"/>
                <w:sz w:val="20"/>
                <w:szCs w:val="20"/>
              </w:rPr>
              <w:t>Habilidades para la vida desde el Desarrollo a Escala Humana</w:t>
            </w:r>
          </w:p>
        </w:tc>
      </w:tr>
    </w:tbl>
    <w:p w14:paraId="00000005" w14:textId="77777777" w:rsidR="00FF258C" w:rsidRPr="0063469E" w:rsidRDefault="00FF258C" w:rsidP="00A1125F">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63469E" w14:paraId="3DB511B9" w14:textId="77777777">
        <w:trPr>
          <w:trHeight w:val="340"/>
        </w:trPr>
        <w:tc>
          <w:tcPr>
            <w:tcW w:w="1838" w:type="dxa"/>
            <w:vAlign w:val="center"/>
          </w:tcPr>
          <w:p w14:paraId="00000006" w14:textId="77777777" w:rsidR="00FF258C" w:rsidRPr="0063469E" w:rsidRDefault="00D376E1" w:rsidP="00A1125F">
            <w:pPr>
              <w:pStyle w:val="Normal0"/>
              <w:rPr>
                <w:sz w:val="20"/>
                <w:szCs w:val="20"/>
              </w:rPr>
            </w:pPr>
            <w:r w:rsidRPr="0063469E">
              <w:rPr>
                <w:sz w:val="20"/>
                <w:szCs w:val="20"/>
              </w:rPr>
              <w:t>COMPETENCIA</w:t>
            </w:r>
          </w:p>
        </w:tc>
        <w:tc>
          <w:tcPr>
            <w:tcW w:w="2835" w:type="dxa"/>
            <w:vAlign w:val="center"/>
          </w:tcPr>
          <w:p w14:paraId="00000007" w14:textId="4614421F" w:rsidR="00FF258C" w:rsidRPr="0063469E" w:rsidRDefault="00AA4A49" w:rsidP="00A1125F">
            <w:pPr>
              <w:pStyle w:val="Normal0"/>
              <w:rPr>
                <w:b w:val="0"/>
                <w:sz w:val="20"/>
                <w:szCs w:val="20"/>
                <w:u w:val="single"/>
              </w:rPr>
            </w:pPr>
            <w:r w:rsidRPr="0063469E">
              <w:rPr>
                <w:sz w:val="20"/>
                <w:szCs w:val="20"/>
              </w:rPr>
              <w:t xml:space="preserve">210601020. </w:t>
            </w:r>
            <w:r w:rsidRPr="0063469E">
              <w:rPr>
                <w:b w:val="0"/>
                <w:sz w:val="20"/>
                <w:szCs w:val="20"/>
              </w:rPr>
              <w:t>Atender cliente de acuerdo con procedimiento de servicio y normativa.</w:t>
            </w:r>
          </w:p>
        </w:tc>
        <w:tc>
          <w:tcPr>
            <w:tcW w:w="2126" w:type="dxa"/>
            <w:vAlign w:val="center"/>
          </w:tcPr>
          <w:p w14:paraId="00000008" w14:textId="77777777" w:rsidR="00FF258C" w:rsidRPr="0063469E" w:rsidRDefault="00D376E1" w:rsidP="00A1125F">
            <w:pPr>
              <w:pStyle w:val="Normal0"/>
              <w:rPr>
                <w:sz w:val="20"/>
                <w:szCs w:val="20"/>
              </w:rPr>
            </w:pPr>
            <w:r w:rsidRPr="0063469E">
              <w:rPr>
                <w:sz w:val="20"/>
                <w:szCs w:val="20"/>
              </w:rPr>
              <w:t>RESULTADOS DE APRENDIZAJE</w:t>
            </w:r>
          </w:p>
        </w:tc>
        <w:tc>
          <w:tcPr>
            <w:tcW w:w="3163" w:type="dxa"/>
            <w:vAlign w:val="center"/>
          </w:tcPr>
          <w:p w14:paraId="00000009" w14:textId="0BAEBDBB" w:rsidR="00314C04" w:rsidRPr="0063469E" w:rsidRDefault="00AA4A49" w:rsidP="00A1125F">
            <w:pPr>
              <w:pStyle w:val="Normal0"/>
              <w:ind w:left="66"/>
              <w:rPr>
                <w:b w:val="0"/>
                <w:sz w:val="20"/>
                <w:szCs w:val="20"/>
              </w:rPr>
            </w:pPr>
            <w:r w:rsidRPr="0063469E">
              <w:rPr>
                <w:sz w:val="20"/>
                <w:szCs w:val="20"/>
              </w:rPr>
              <w:t xml:space="preserve">210601020-02. </w:t>
            </w:r>
            <w:r w:rsidRPr="0063469E">
              <w:rPr>
                <w:b w:val="0"/>
                <w:sz w:val="20"/>
                <w:szCs w:val="20"/>
              </w:rPr>
              <w:t>Interpretar las competencias fundantes e integradoras de acuerdo con el enfoque del Desarrollo a Escala Humana.</w:t>
            </w:r>
          </w:p>
        </w:tc>
      </w:tr>
    </w:tbl>
    <w:p w14:paraId="0000000B" w14:textId="01FD527F" w:rsidR="00FF258C" w:rsidRPr="0063469E" w:rsidRDefault="00FF258C" w:rsidP="00A1125F">
      <w:pPr>
        <w:pStyle w:val="Normal0"/>
        <w:rPr>
          <w:sz w:val="20"/>
          <w:szCs w:val="20"/>
        </w:rPr>
      </w:pPr>
    </w:p>
    <w:p w14:paraId="6E5288D5" w14:textId="77777777" w:rsidR="0071697E" w:rsidRPr="0063469E" w:rsidRDefault="0071697E" w:rsidP="00A1125F">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3469E" w14:paraId="49D4BFBB" w14:textId="77777777">
        <w:trPr>
          <w:trHeight w:val="340"/>
        </w:trPr>
        <w:tc>
          <w:tcPr>
            <w:tcW w:w="3397" w:type="dxa"/>
            <w:vAlign w:val="center"/>
          </w:tcPr>
          <w:p w14:paraId="0000000C" w14:textId="77777777" w:rsidR="00FF258C" w:rsidRPr="0063469E" w:rsidRDefault="00D376E1" w:rsidP="00A1125F">
            <w:pPr>
              <w:pStyle w:val="Normal0"/>
              <w:spacing w:line="276" w:lineRule="auto"/>
              <w:rPr>
                <w:sz w:val="20"/>
                <w:szCs w:val="20"/>
              </w:rPr>
            </w:pPr>
            <w:r w:rsidRPr="0063469E">
              <w:rPr>
                <w:sz w:val="20"/>
                <w:szCs w:val="20"/>
              </w:rPr>
              <w:t>NÚMERO DEL COMPONENTE FORMATIVO</w:t>
            </w:r>
          </w:p>
        </w:tc>
        <w:tc>
          <w:tcPr>
            <w:tcW w:w="6565" w:type="dxa"/>
            <w:vAlign w:val="center"/>
          </w:tcPr>
          <w:p w14:paraId="0000000D" w14:textId="39040D0B" w:rsidR="00FF258C" w:rsidRPr="0063469E" w:rsidRDefault="00AA4A49" w:rsidP="00A1125F">
            <w:pPr>
              <w:pStyle w:val="Normal0"/>
              <w:spacing w:line="276" w:lineRule="auto"/>
              <w:rPr>
                <w:b w:val="0"/>
                <w:color w:val="39A900"/>
                <w:sz w:val="20"/>
                <w:szCs w:val="20"/>
              </w:rPr>
            </w:pPr>
            <w:r w:rsidRPr="0063469E">
              <w:rPr>
                <w:b w:val="0"/>
                <w:sz w:val="20"/>
                <w:szCs w:val="20"/>
              </w:rPr>
              <w:t>02</w:t>
            </w:r>
          </w:p>
        </w:tc>
      </w:tr>
      <w:tr w:rsidR="00FF258C" w:rsidRPr="0063469E" w14:paraId="5196225A" w14:textId="77777777">
        <w:trPr>
          <w:trHeight w:val="340"/>
        </w:trPr>
        <w:tc>
          <w:tcPr>
            <w:tcW w:w="3397" w:type="dxa"/>
            <w:vAlign w:val="center"/>
          </w:tcPr>
          <w:p w14:paraId="0000000E" w14:textId="77777777" w:rsidR="00FF258C" w:rsidRPr="0063469E" w:rsidRDefault="00D376E1" w:rsidP="00A1125F">
            <w:pPr>
              <w:pStyle w:val="Normal0"/>
              <w:spacing w:line="276" w:lineRule="auto"/>
              <w:rPr>
                <w:sz w:val="20"/>
                <w:szCs w:val="20"/>
              </w:rPr>
            </w:pPr>
            <w:r w:rsidRPr="0063469E">
              <w:rPr>
                <w:sz w:val="20"/>
                <w:szCs w:val="20"/>
              </w:rPr>
              <w:t>NOMBRE DEL COMPONENTE FORMATIVO</w:t>
            </w:r>
          </w:p>
        </w:tc>
        <w:tc>
          <w:tcPr>
            <w:tcW w:w="6565" w:type="dxa"/>
            <w:vAlign w:val="center"/>
          </w:tcPr>
          <w:p w14:paraId="0000000F" w14:textId="1F369076" w:rsidR="00FF258C" w:rsidRPr="0063469E" w:rsidRDefault="00AA4A49" w:rsidP="00A1125F">
            <w:pPr>
              <w:pStyle w:val="Normal0"/>
              <w:spacing w:line="276" w:lineRule="auto"/>
              <w:rPr>
                <w:b w:val="0"/>
                <w:color w:val="39A900"/>
                <w:sz w:val="20"/>
                <w:szCs w:val="20"/>
              </w:rPr>
            </w:pPr>
            <w:r w:rsidRPr="0063469E">
              <w:rPr>
                <w:b w:val="0"/>
                <w:sz w:val="20"/>
                <w:szCs w:val="20"/>
              </w:rPr>
              <w:t>Competencias para la vida fundantes e integradoras</w:t>
            </w:r>
          </w:p>
        </w:tc>
      </w:tr>
      <w:tr w:rsidR="00FF258C" w:rsidRPr="0063469E" w14:paraId="323364CF" w14:textId="77777777">
        <w:trPr>
          <w:trHeight w:val="340"/>
        </w:trPr>
        <w:tc>
          <w:tcPr>
            <w:tcW w:w="3397" w:type="dxa"/>
            <w:vAlign w:val="center"/>
          </w:tcPr>
          <w:p w14:paraId="00000010" w14:textId="77777777" w:rsidR="00FF258C" w:rsidRPr="0063469E" w:rsidRDefault="00D376E1" w:rsidP="00A1125F">
            <w:pPr>
              <w:pStyle w:val="Normal0"/>
              <w:spacing w:line="276" w:lineRule="auto"/>
              <w:rPr>
                <w:sz w:val="20"/>
                <w:szCs w:val="20"/>
              </w:rPr>
            </w:pPr>
            <w:r w:rsidRPr="0063469E">
              <w:rPr>
                <w:sz w:val="20"/>
                <w:szCs w:val="20"/>
              </w:rPr>
              <w:t>BREVE DESCRIPCIÓN</w:t>
            </w:r>
          </w:p>
        </w:tc>
        <w:tc>
          <w:tcPr>
            <w:tcW w:w="6565" w:type="dxa"/>
            <w:vAlign w:val="center"/>
          </w:tcPr>
          <w:p w14:paraId="00000011" w14:textId="5A856E99" w:rsidR="000915CE" w:rsidRPr="0063469E" w:rsidRDefault="007D66EB" w:rsidP="00A1125F">
            <w:pPr>
              <w:pStyle w:val="Normal0"/>
              <w:spacing w:line="276" w:lineRule="auto"/>
              <w:rPr>
                <w:b w:val="0"/>
                <w:color w:val="39A900"/>
                <w:sz w:val="20"/>
                <w:szCs w:val="20"/>
              </w:rPr>
            </w:pPr>
            <w:r w:rsidRPr="007D66EB">
              <w:rPr>
                <w:b w:val="0"/>
                <w:sz w:val="20"/>
                <w:szCs w:val="20"/>
              </w:rPr>
              <w:t>Este componente permite a los aprendices explorar y comprender las competencias fundantes e integradoras, fundamentales para el desarrollo personal y social. A partir del enfoque del Desarrollo a Escala Humana</w:t>
            </w:r>
            <w:r w:rsidR="00245B5C">
              <w:rPr>
                <w:b w:val="0"/>
                <w:sz w:val="20"/>
                <w:szCs w:val="20"/>
              </w:rPr>
              <w:t xml:space="preserve"> (DEH)</w:t>
            </w:r>
            <w:r w:rsidRPr="007D66EB">
              <w:rPr>
                <w:b w:val="0"/>
                <w:sz w:val="20"/>
                <w:szCs w:val="20"/>
              </w:rPr>
              <w:t>, se busca que identifiquen su importancia, potencien habilidades socioemocionales y fortalezcan su capacidad de adaptación en diversos contextos, promoviendo un impacto positivo en su entorno.</w:t>
            </w:r>
          </w:p>
        </w:tc>
      </w:tr>
      <w:tr w:rsidR="00FF258C" w:rsidRPr="0063469E" w14:paraId="4789F7AB" w14:textId="77777777">
        <w:trPr>
          <w:trHeight w:val="340"/>
        </w:trPr>
        <w:tc>
          <w:tcPr>
            <w:tcW w:w="3397" w:type="dxa"/>
            <w:vAlign w:val="center"/>
          </w:tcPr>
          <w:p w14:paraId="00000012" w14:textId="77777777" w:rsidR="00FF258C" w:rsidRPr="0063469E" w:rsidRDefault="00D376E1" w:rsidP="00A1125F">
            <w:pPr>
              <w:pStyle w:val="Normal0"/>
              <w:spacing w:line="276" w:lineRule="auto"/>
              <w:rPr>
                <w:sz w:val="20"/>
                <w:szCs w:val="20"/>
              </w:rPr>
            </w:pPr>
            <w:r w:rsidRPr="0063469E">
              <w:rPr>
                <w:sz w:val="20"/>
                <w:szCs w:val="20"/>
              </w:rPr>
              <w:t>PALABRAS CLAVE</w:t>
            </w:r>
          </w:p>
        </w:tc>
        <w:tc>
          <w:tcPr>
            <w:tcW w:w="6565" w:type="dxa"/>
            <w:vAlign w:val="center"/>
          </w:tcPr>
          <w:p w14:paraId="00000013" w14:textId="6155E3C1" w:rsidR="00FF258C" w:rsidRPr="0063469E" w:rsidRDefault="00DB3A14" w:rsidP="00A1125F">
            <w:pPr>
              <w:pStyle w:val="Normal0"/>
              <w:rPr>
                <w:b w:val="0"/>
                <w:sz w:val="20"/>
                <w:szCs w:val="20"/>
              </w:rPr>
            </w:pPr>
            <w:r w:rsidRPr="0063469E">
              <w:rPr>
                <w:b w:val="0"/>
                <w:sz w:val="20"/>
                <w:szCs w:val="20"/>
              </w:rPr>
              <w:t>Emociones, cultura, intel</w:t>
            </w:r>
            <w:r w:rsidR="007D66EB">
              <w:rPr>
                <w:b w:val="0"/>
                <w:sz w:val="20"/>
                <w:szCs w:val="20"/>
              </w:rPr>
              <w:t xml:space="preserve">igencia emocional, competencias </w:t>
            </w:r>
            <w:r w:rsidRPr="0063469E">
              <w:rPr>
                <w:b w:val="0"/>
                <w:sz w:val="20"/>
                <w:szCs w:val="20"/>
              </w:rPr>
              <w:t>emocionales, inteligencias múltiples</w:t>
            </w:r>
            <w:r w:rsidR="000915CE" w:rsidRPr="0063469E">
              <w:rPr>
                <w:b w:val="0"/>
                <w:sz w:val="20"/>
                <w:szCs w:val="20"/>
              </w:rPr>
              <w:t>.</w:t>
            </w:r>
          </w:p>
        </w:tc>
      </w:tr>
    </w:tbl>
    <w:p w14:paraId="00000014" w14:textId="77777777" w:rsidR="00FF258C" w:rsidRPr="0063469E" w:rsidRDefault="00FF258C" w:rsidP="00A1125F">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3469E" w14:paraId="4F59971A" w14:textId="77777777">
        <w:trPr>
          <w:trHeight w:val="340"/>
        </w:trPr>
        <w:tc>
          <w:tcPr>
            <w:tcW w:w="3397" w:type="dxa"/>
            <w:vAlign w:val="center"/>
          </w:tcPr>
          <w:p w14:paraId="00000015" w14:textId="77777777" w:rsidR="00FF258C" w:rsidRPr="0063469E" w:rsidRDefault="00D376E1" w:rsidP="00A1125F">
            <w:pPr>
              <w:pStyle w:val="Normal0"/>
              <w:spacing w:line="276" w:lineRule="auto"/>
              <w:rPr>
                <w:sz w:val="20"/>
                <w:szCs w:val="20"/>
              </w:rPr>
            </w:pPr>
            <w:r w:rsidRPr="0063469E">
              <w:rPr>
                <w:sz w:val="20"/>
                <w:szCs w:val="20"/>
              </w:rPr>
              <w:t>ÁREA OCUPACIONAL</w:t>
            </w:r>
          </w:p>
        </w:tc>
        <w:tc>
          <w:tcPr>
            <w:tcW w:w="6565" w:type="dxa"/>
            <w:vAlign w:val="center"/>
          </w:tcPr>
          <w:p w14:paraId="00000020" w14:textId="52315676" w:rsidR="00FF258C" w:rsidRPr="0063469E" w:rsidRDefault="00DA69E8" w:rsidP="00A1125F">
            <w:pPr>
              <w:pStyle w:val="Normal0"/>
              <w:spacing w:line="276" w:lineRule="auto"/>
              <w:rPr>
                <w:b w:val="0"/>
                <w:color w:val="39A900"/>
                <w:sz w:val="20"/>
                <w:szCs w:val="20"/>
              </w:rPr>
            </w:pPr>
            <w:r w:rsidRPr="00DA69E8">
              <w:rPr>
                <w:b w:val="0"/>
                <w:sz w:val="20"/>
                <w:szCs w:val="20"/>
              </w:rPr>
              <w:t>Ciencias sociales, educativas y servicios gubernamentales</w:t>
            </w:r>
          </w:p>
        </w:tc>
      </w:tr>
      <w:tr w:rsidR="00FF258C" w:rsidRPr="0063469E" w14:paraId="6E9ED268" w14:textId="77777777">
        <w:trPr>
          <w:trHeight w:val="465"/>
        </w:trPr>
        <w:tc>
          <w:tcPr>
            <w:tcW w:w="3397" w:type="dxa"/>
            <w:vAlign w:val="center"/>
          </w:tcPr>
          <w:p w14:paraId="00000021" w14:textId="77777777" w:rsidR="00FF258C" w:rsidRPr="0063469E" w:rsidRDefault="00D376E1" w:rsidP="00A1125F">
            <w:pPr>
              <w:pStyle w:val="Normal0"/>
              <w:spacing w:line="276" w:lineRule="auto"/>
              <w:rPr>
                <w:sz w:val="20"/>
                <w:szCs w:val="20"/>
              </w:rPr>
            </w:pPr>
            <w:r w:rsidRPr="0063469E">
              <w:rPr>
                <w:sz w:val="20"/>
                <w:szCs w:val="20"/>
              </w:rPr>
              <w:t>IDIOMA</w:t>
            </w:r>
          </w:p>
        </w:tc>
        <w:tc>
          <w:tcPr>
            <w:tcW w:w="6565" w:type="dxa"/>
            <w:vAlign w:val="center"/>
          </w:tcPr>
          <w:p w14:paraId="00000022" w14:textId="72966BC9" w:rsidR="00FF258C" w:rsidRPr="0063469E" w:rsidRDefault="000915CE" w:rsidP="00A1125F">
            <w:pPr>
              <w:pStyle w:val="Normal0"/>
              <w:spacing w:line="276" w:lineRule="auto"/>
              <w:rPr>
                <w:color w:val="39A900"/>
                <w:sz w:val="20"/>
                <w:szCs w:val="20"/>
              </w:rPr>
            </w:pPr>
            <w:r w:rsidRPr="0063469E">
              <w:rPr>
                <w:b w:val="0"/>
                <w:color w:val="000000"/>
                <w:sz w:val="20"/>
                <w:szCs w:val="20"/>
              </w:rPr>
              <w:t>Español</w:t>
            </w:r>
          </w:p>
        </w:tc>
      </w:tr>
    </w:tbl>
    <w:p w14:paraId="152E2B8A" w14:textId="77777777" w:rsidR="00F91114" w:rsidRPr="0063469E" w:rsidRDefault="00F91114" w:rsidP="00A1125F">
      <w:pPr>
        <w:pStyle w:val="Normal0"/>
        <w:rPr>
          <w:sz w:val="20"/>
          <w:szCs w:val="20"/>
        </w:rPr>
      </w:pPr>
    </w:p>
    <w:p w14:paraId="513EFFEC" w14:textId="77777777" w:rsidR="0071697E" w:rsidRPr="0063469E" w:rsidRDefault="0071697E" w:rsidP="00A1125F">
      <w:pPr>
        <w:pStyle w:val="Normal0"/>
        <w:rPr>
          <w:sz w:val="20"/>
          <w:szCs w:val="20"/>
        </w:rPr>
      </w:pPr>
    </w:p>
    <w:p w14:paraId="00000028"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 xml:space="preserve">TABLA DE CONTENIDOS: </w:t>
      </w:r>
    </w:p>
    <w:p w14:paraId="00000029" w14:textId="77777777" w:rsidR="00FF258C" w:rsidRPr="0063469E" w:rsidRDefault="00FF258C" w:rsidP="00A1125F">
      <w:pPr>
        <w:pStyle w:val="Normal0"/>
        <w:rPr>
          <w:b/>
          <w:sz w:val="20"/>
          <w:szCs w:val="20"/>
        </w:rPr>
      </w:pPr>
    </w:p>
    <w:p w14:paraId="001F1C83" w14:textId="4F12A6FB" w:rsidR="001E7AE5" w:rsidRPr="0063469E" w:rsidRDefault="001E7AE5" w:rsidP="00A1125F">
      <w:pPr>
        <w:pStyle w:val="Normal0"/>
        <w:pBdr>
          <w:top w:val="nil"/>
          <w:left w:val="nil"/>
          <w:bottom w:val="nil"/>
          <w:right w:val="nil"/>
          <w:between w:val="nil"/>
        </w:pBdr>
        <w:rPr>
          <w:b/>
          <w:color w:val="000000"/>
          <w:sz w:val="20"/>
          <w:szCs w:val="20"/>
        </w:rPr>
      </w:pPr>
      <w:r w:rsidRPr="0063469E">
        <w:rPr>
          <w:b/>
          <w:color w:val="000000"/>
          <w:sz w:val="20"/>
          <w:szCs w:val="20"/>
        </w:rPr>
        <w:t>Introducción</w:t>
      </w:r>
    </w:p>
    <w:p w14:paraId="46C4BC8F" w14:textId="77777777" w:rsidR="006C5288" w:rsidRPr="0063469E" w:rsidRDefault="006C5288" w:rsidP="00A1125F">
      <w:pPr>
        <w:pStyle w:val="Normal0"/>
        <w:numPr>
          <w:ilvl w:val="0"/>
          <w:numId w:val="2"/>
        </w:numPr>
        <w:pBdr>
          <w:top w:val="nil"/>
          <w:left w:val="nil"/>
          <w:bottom w:val="nil"/>
          <w:right w:val="nil"/>
          <w:between w:val="nil"/>
        </w:pBdr>
        <w:rPr>
          <w:b/>
          <w:color w:val="000000"/>
          <w:sz w:val="20"/>
          <w:szCs w:val="20"/>
        </w:rPr>
      </w:pPr>
      <w:r w:rsidRPr="0063469E">
        <w:rPr>
          <w:b/>
          <w:color w:val="000000"/>
          <w:sz w:val="20"/>
          <w:szCs w:val="20"/>
        </w:rPr>
        <w:t xml:space="preserve">Competencias fundantes </w:t>
      </w:r>
    </w:p>
    <w:p w14:paraId="04829D88"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Autoestima</w:t>
      </w:r>
    </w:p>
    <w:p w14:paraId="21E22D3F"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Regulación emocional</w:t>
      </w:r>
    </w:p>
    <w:p w14:paraId="7CEE7E42"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Empatía</w:t>
      </w:r>
    </w:p>
    <w:p w14:paraId="646EA8E7"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Resiliencia</w:t>
      </w:r>
    </w:p>
    <w:p w14:paraId="04529ABC" w14:textId="74D28B5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Comunicación</w:t>
      </w:r>
    </w:p>
    <w:p w14:paraId="7006D897" w14:textId="77777777" w:rsidR="006C5288" w:rsidRPr="0063469E" w:rsidRDefault="006C5288" w:rsidP="00A1125F">
      <w:pPr>
        <w:pStyle w:val="Normal0"/>
        <w:numPr>
          <w:ilvl w:val="0"/>
          <w:numId w:val="2"/>
        </w:numPr>
        <w:pBdr>
          <w:top w:val="nil"/>
          <w:left w:val="nil"/>
          <w:bottom w:val="nil"/>
          <w:right w:val="nil"/>
          <w:between w:val="nil"/>
        </w:pBdr>
        <w:rPr>
          <w:b/>
          <w:color w:val="000000"/>
          <w:sz w:val="20"/>
          <w:szCs w:val="20"/>
        </w:rPr>
      </w:pPr>
      <w:r w:rsidRPr="0063469E">
        <w:rPr>
          <w:b/>
          <w:color w:val="000000"/>
          <w:sz w:val="20"/>
          <w:szCs w:val="20"/>
        </w:rPr>
        <w:t xml:space="preserve">Competencias integradoras </w:t>
      </w:r>
    </w:p>
    <w:p w14:paraId="51AFFED5"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Trabajo en equipo</w:t>
      </w:r>
    </w:p>
    <w:p w14:paraId="67D01375"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Liderazgo</w:t>
      </w:r>
    </w:p>
    <w:p w14:paraId="348766CA"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Toma de decisiones</w:t>
      </w:r>
    </w:p>
    <w:p w14:paraId="52438A0D" w14:textId="1E237C62" w:rsidR="001E7AE5" w:rsidRPr="00636AB0" w:rsidRDefault="00CA1F97" w:rsidP="00A1125F">
      <w:pPr>
        <w:pStyle w:val="Normal0"/>
        <w:numPr>
          <w:ilvl w:val="1"/>
          <w:numId w:val="2"/>
        </w:numPr>
        <w:pBdr>
          <w:top w:val="nil"/>
          <w:left w:val="nil"/>
          <w:bottom w:val="nil"/>
          <w:right w:val="nil"/>
          <w:between w:val="nil"/>
        </w:pBdr>
        <w:rPr>
          <w:color w:val="000000"/>
          <w:sz w:val="20"/>
          <w:szCs w:val="20"/>
        </w:rPr>
      </w:pPr>
      <w:r w:rsidRPr="00636AB0">
        <w:rPr>
          <w:color w:val="000000"/>
          <w:sz w:val="20"/>
          <w:szCs w:val="20"/>
        </w:rPr>
        <w:t>Gestión de</w:t>
      </w:r>
      <w:r w:rsidR="00EE6EDC" w:rsidRPr="00636AB0">
        <w:rPr>
          <w:color w:val="000000"/>
          <w:sz w:val="20"/>
          <w:szCs w:val="20"/>
        </w:rPr>
        <w:t xml:space="preserve"> conflicto</w:t>
      </w:r>
      <w:r w:rsidR="00CD2CC7">
        <w:rPr>
          <w:color w:val="000000"/>
          <w:sz w:val="20"/>
          <w:szCs w:val="20"/>
        </w:rPr>
        <w:t>s</w:t>
      </w:r>
    </w:p>
    <w:p w14:paraId="07CDF06D" w14:textId="4983B1EB" w:rsidR="00E04AD0" w:rsidRPr="0063469E" w:rsidRDefault="00E04AD0" w:rsidP="00A1125F">
      <w:pPr>
        <w:pStyle w:val="Normal0"/>
        <w:pBdr>
          <w:top w:val="nil"/>
          <w:left w:val="nil"/>
          <w:bottom w:val="nil"/>
          <w:right w:val="nil"/>
          <w:between w:val="nil"/>
        </w:pBdr>
        <w:rPr>
          <w:b/>
          <w:sz w:val="20"/>
          <w:szCs w:val="20"/>
        </w:rPr>
      </w:pPr>
    </w:p>
    <w:p w14:paraId="5C4D622E" w14:textId="196E4CAA" w:rsidR="001E7AE5" w:rsidRPr="0063469E" w:rsidRDefault="001E7AE5" w:rsidP="00A1125F">
      <w:pPr>
        <w:pStyle w:val="Normal0"/>
        <w:pBdr>
          <w:top w:val="nil"/>
          <w:left w:val="nil"/>
          <w:bottom w:val="nil"/>
          <w:right w:val="nil"/>
          <w:between w:val="nil"/>
        </w:pBdr>
        <w:rPr>
          <w:b/>
          <w:sz w:val="20"/>
          <w:szCs w:val="20"/>
        </w:rPr>
      </w:pPr>
    </w:p>
    <w:p w14:paraId="377FC63D" w14:textId="3BE4D9A4" w:rsidR="00A1125F" w:rsidRPr="0063469E" w:rsidRDefault="00A1125F" w:rsidP="00A1125F">
      <w:pPr>
        <w:pStyle w:val="Normal0"/>
        <w:pBdr>
          <w:top w:val="nil"/>
          <w:left w:val="nil"/>
          <w:bottom w:val="nil"/>
          <w:right w:val="nil"/>
          <w:between w:val="nil"/>
        </w:pBdr>
        <w:rPr>
          <w:b/>
          <w:sz w:val="20"/>
          <w:szCs w:val="20"/>
        </w:rPr>
      </w:pPr>
    </w:p>
    <w:p w14:paraId="35FD15EC" w14:textId="493EDD4B" w:rsidR="00A1125F" w:rsidRPr="0063469E" w:rsidRDefault="00A1125F" w:rsidP="00A1125F">
      <w:pPr>
        <w:pStyle w:val="Normal0"/>
        <w:pBdr>
          <w:top w:val="nil"/>
          <w:left w:val="nil"/>
          <w:bottom w:val="nil"/>
          <w:right w:val="nil"/>
          <w:between w:val="nil"/>
        </w:pBdr>
        <w:rPr>
          <w:b/>
          <w:sz w:val="20"/>
          <w:szCs w:val="20"/>
        </w:rPr>
      </w:pPr>
    </w:p>
    <w:p w14:paraId="00000036" w14:textId="77777777" w:rsidR="00FF258C" w:rsidRPr="0063469E" w:rsidRDefault="00D376E1" w:rsidP="00A1125F">
      <w:pPr>
        <w:pStyle w:val="Normal0"/>
        <w:numPr>
          <w:ilvl w:val="0"/>
          <w:numId w:val="1"/>
        </w:numPr>
        <w:pBdr>
          <w:top w:val="nil"/>
          <w:left w:val="nil"/>
          <w:bottom w:val="nil"/>
          <w:right w:val="nil"/>
          <w:between w:val="nil"/>
        </w:pBdr>
        <w:ind w:left="284" w:hanging="284"/>
        <w:rPr>
          <w:b/>
          <w:sz w:val="20"/>
          <w:szCs w:val="20"/>
        </w:rPr>
      </w:pPr>
      <w:r w:rsidRPr="0063469E">
        <w:rPr>
          <w:b/>
          <w:sz w:val="20"/>
          <w:szCs w:val="20"/>
        </w:rPr>
        <w:lastRenderedPageBreak/>
        <w:t>INTRODUCCIÓN</w:t>
      </w:r>
    </w:p>
    <w:p w14:paraId="00000037" w14:textId="3B294FAD" w:rsidR="00FF258C" w:rsidRPr="0063469E" w:rsidRDefault="00FF258C" w:rsidP="00A1125F">
      <w:pPr>
        <w:pStyle w:val="Normal0"/>
        <w:pBdr>
          <w:top w:val="nil"/>
          <w:left w:val="nil"/>
          <w:bottom w:val="nil"/>
          <w:right w:val="nil"/>
          <w:between w:val="nil"/>
        </w:pBdr>
        <w:rPr>
          <w:b/>
          <w:sz w:val="20"/>
          <w:szCs w:val="20"/>
        </w:rPr>
      </w:pPr>
    </w:p>
    <w:p w14:paraId="61203DE7" w14:textId="77777777" w:rsidR="006C5288" w:rsidRPr="0063469E" w:rsidRDefault="006C5288" w:rsidP="00A1125F">
      <w:pPr>
        <w:pStyle w:val="Normal0"/>
        <w:pBdr>
          <w:top w:val="nil"/>
          <w:left w:val="nil"/>
          <w:bottom w:val="nil"/>
          <w:right w:val="nil"/>
          <w:between w:val="nil"/>
        </w:pBdr>
        <w:rPr>
          <w:sz w:val="20"/>
          <w:szCs w:val="20"/>
        </w:rPr>
      </w:pPr>
      <w:r w:rsidRPr="0063469E">
        <w:rPr>
          <w:sz w:val="20"/>
          <w:szCs w:val="20"/>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CF3B60A" w14:textId="77777777" w:rsidR="006C5288" w:rsidRPr="0063469E" w:rsidRDefault="006C5288" w:rsidP="00A1125F">
      <w:pPr>
        <w:pStyle w:val="Normal0"/>
        <w:pBdr>
          <w:top w:val="nil"/>
          <w:left w:val="nil"/>
          <w:bottom w:val="nil"/>
          <w:right w:val="nil"/>
          <w:between w:val="nil"/>
        </w:pBdr>
        <w:rPr>
          <w:sz w:val="20"/>
          <w:szCs w:val="20"/>
        </w:rPr>
      </w:pPr>
    </w:p>
    <w:p w14:paraId="1C9B5F6C" w14:textId="77777777" w:rsidR="006C5288" w:rsidRPr="0063469E" w:rsidRDefault="006C5288" w:rsidP="00A1125F">
      <w:pPr>
        <w:pStyle w:val="Normal0"/>
        <w:pBdr>
          <w:top w:val="nil"/>
          <w:left w:val="nil"/>
          <w:bottom w:val="nil"/>
          <w:right w:val="nil"/>
          <w:between w:val="nil"/>
        </w:pBdr>
        <w:rPr>
          <w:sz w:val="20"/>
          <w:szCs w:val="20"/>
        </w:rPr>
      </w:pPr>
      <w:r w:rsidRPr="0063469E">
        <w:rPr>
          <w:sz w:val="20"/>
          <w:szCs w:val="20"/>
        </w:rPr>
        <w:t>En este componente formativo, las competencias se conceptualizan como un conjunto de conocimientos, destrezas y habilidades que permiten resolver problemas, alcanzar objetivos y adaptarse de manera autónoma a diversos contextos.</w:t>
      </w:r>
    </w:p>
    <w:p w14:paraId="0FA87825" w14:textId="77777777" w:rsidR="006C5288" w:rsidRPr="0063469E" w:rsidRDefault="006C5288" w:rsidP="00A1125F">
      <w:pPr>
        <w:pStyle w:val="Normal0"/>
        <w:pBdr>
          <w:top w:val="nil"/>
          <w:left w:val="nil"/>
          <w:bottom w:val="nil"/>
          <w:right w:val="nil"/>
          <w:between w:val="nil"/>
        </w:pBdr>
        <w:rPr>
          <w:sz w:val="20"/>
          <w:szCs w:val="20"/>
        </w:rPr>
      </w:pPr>
    </w:p>
    <w:p w14:paraId="4D15E8F9" w14:textId="77777777" w:rsidR="006C5288" w:rsidRPr="0063469E" w:rsidRDefault="006C5288" w:rsidP="00A1125F">
      <w:pPr>
        <w:pStyle w:val="Normal0"/>
        <w:pBdr>
          <w:top w:val="nil"/>
          <w:left w:val="nil"/>
          <w:bottom w:val="nil"/>
          <w:right w:val="nil"/>
          <w:between w:val="nil"/>
        </w:pBdr>
        <w:rPr>
          <w:sz w:val="20"/>
          <w:szCs w:val="20"/>
        </w:rPr>
      </w:pPr>
      <w:r w:rsidRPr="0063469E">
        <w:rPr>
          <w:sz w:val="20"/>
          <w:szCs w:val="20"/>
        </w:rPr>
        <w:t>Estas competencias se dividen en dos tipos:</w:t>
      </w:r>
    </w:p>
    <w:p w14:paraId="5C9787E0" w14:textId="77777777" w:rsidR="006C5288" w:rsidRPr="0063469E" w:rsidRDefault="006C5288" w:rsidP="00A1125F">
      <w:pPr>
        <w:pStyle w:val="Normal0"/>
        <w:pBdr>
          <w:top w:val="nil"/>
          <w:left w:val="nil"/>
          <w:bottom w:val="nil"/>
          <w:right w:val="nil"/>
          <w:between w:val="nil"/>
        </w:pBdr>
        <w:rPr>
          <w:sz w:val="20"/>
          <w:szCs w:val="20"/>
        </w:rPr>
      </w:pPr>
    </w:p>
    <w:p w14:paraId="3C447A09" w14:textId="77777777" w:rsidR="006C5288" w:rsidRPr="0063469E" w:rsidRDefault="006C5288" w:rsidP="00A1125F">
      <w:pPr>
        <w:pStyle w:val="Normal0"/>
        <w:numPr>
          <w:ilvl w:val="0"/>
          <w:numId w:val="18"/>
        </w:numPr>
        <w:pBdr>
          <w:top w:val="nil"/>
          <w:left w:val="nil"/>
          <w:bottom w:val="nil"/>
          <w:right w:val="nil"/>
          <w:between w:val="nil"/>
        </w:pBdr>
        <w:rPr>
          <w:sz w:val="20"/>
          <w:szCs w:val="20"/>
        </w:rPr>
      </w:pPr>
      <w:r w:rsidRPr="0063469E">
        <w:rPr>
          <w:sz w:val="20"/>
          <w:szCs w:val="20"/>
        </w:rPr>
        <w:t>Competencias fundantes: constituyen la base para el desarrollo personal y profesional.</w:t>
      </w:r>
    </w:p>
    <w:p w14:paraId="2A0A870F" w14:textId="77777777" w:rsidR="006C5288" w:rsidRPr="0063469E" w:rsidRDefault="006C5288" w:rsidP="00A1125F">
      <w:pPr>
        <w:pStyle w:val="Normal0"/>
        <w:numPr>
          <w:ilvl w:val="0"/>
          <w:numId w:val="18"/>
        </w:numPr>
        <w:pBdr>
          <w:top w:val="nil"/>
          <w:left w:val="nil"/>
          <w:bottom w:val="nil"/>
          <w:right w:val="nil"/>
          <w:between w:val="nil"/>
        </w:pBdr>
        <w:rPr>
          <w:sz w:val="20"/>
          <w:szCs w:val="20"/>
        </w:rPr>
      </w:pPr>
      <w:r w:rsidRPr="0063469E">
        <w:rPr>
          <w:sz w:val="20"/>
          <w:szCs w:val="20"/>
        </w:rPr>
        <w:t>Competencias integradoras: facilitan la aplicación de lo aprendido en situaciones reales y complejas.</w:t>
      </w:r>
    </w:p>
    <w:p w14:paraId="608AF562" w14:textId="77777777" w:rsidR="006C5288" w:rsidRPr="0063469E" w:rsidRDefault="006C5288" w:rsidP="00A1125F">
      <w:pPr>
        <w:pStyle w:val="Normal0"/>
        <w:pBdr>
          <w:top w:val="nil"/>
          <w:left w:val="nil"/>
          <w:bottom w:val="nil"/>
          <w:right w:val="nil"/>
          <w:between w:val="nil"/>
        </w:pBdr>
        <w:rPr>
          <w:sz w:val="20"/>
          <w:szCs w:val="20"/>
        </w:rPr>
      </w:pPr>
    </w:p>
    <w:p w14:paraId="5691F3AB" w14:textId="359B364A" w:rsidR="003F0755" w:rsidRPr="0063469E" w:rsidRDefault="006C5288" w:rsidP="00A1125F">
      <w:pPr>
        <w:pStyle w:val="Normal0"/>
        <w:pBdr>
          <w:top w:val="nil"/>
          <w:left w:val="nil"/>
          <w:bottom w:val="nil"/>
          <w:right w:val="nil"/>
          <w:between w:val="nil"/>
        </w:pBdr>
        <w:rPr>
          <w:sz w:val="20"/>
          <w:szCs w:val="20"/>
        </w:rPr>
      </w:pPr>
      <w:r w:rsidRPr="0063469E">
        <w:rPr>
          <w:sz w:val="20"/>
          <w:szCs w:val="20"/>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w:t>
      </w:r>
      <w:r w:rsidR="00A1125F" w:rsidRPr="0063469E">
        <w:rPr>
          <w:sz w:val="20"/>
          <w:szCs w:val="20"/>
        </w:rPr>
        <w:t xml:space="preserve"> Basado en la descripción anterior, es importante que acceda al siguiente video, para comprender la importancia del contenido y los diferentes temas:</w:t>
      </w:r>
    </w:p>
    <w:p w14:paraId="497E897F" w14:textId="1E7E7E3D" w:rsidR="006C5288" w:rsidRPr="0063469E" w:rsidRDefault="006C5288" w:rsidP="00A1125F">
      <w:pPr>
        <w:pStyle w:val="Normal0"/>
        <w:pBdr>
          <w:top w:val="nil"/>
          <w:left w:val="nil"/>
          <w:bottom w:val="nil"/>
          <w:right w:val="nil"/>
          <w:between w:val="nil"/>
        </w:pBdr>
        <w:rPr>
          <w:sz w:val="20"/>
          <w:szCs w:val="20"/>
        </w:rPr>
      </w:pPr>
    </w:p>
    <w:p w14:paraId="2DF85D62" w14:textId="63BF8CEE" w:rsidR="00B72025" w:rsidRPr="0063469E" w:rsidRDefault="00B72025" w:rsidP="00A1125F">
      <w:pPr>
        <w:pStyle w:val="Normal0"/>
        <w:pBdr>
          <w:top w:val="nil"/>
          <w:left w:val="nil"/>
          <w:bottom w:val="nil"/>
          <w:right w:val="nil"/>
          <w:between w:val="nil"/>
        </w:pBdr>
        <w:jc w:val="center"/>
        <w:rPr>
          <w:sz w:val="20"/>
          <w:szCs w:val="20"/>
        </w:rPr>
      </w:pPr>
      <w:r w:rsidRPr="0063469E">
        <w:rPr>
          <w:noProof/>
          <w:sz w:val="20"/>
          <w:szCs w:val="20"/>
          <w:lang w:val="en-US"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241883DB" w:rsidR="00245B5C" w:rsidRPr="00B72025" w:rsidRDefault="00245B5C"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Introduccion_Video_CF02_42110167</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241883DB" w:rsidR="00245B5C" w:rsidRPr="00B72025" w:rsidRDefault="00245B5C"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Introduccion_Video_CF02_42110167</w:t>
                      </w:r>
                    </w:p>
                  </w:txbxContent>
                </v:textbox>
                <w10:anchorlock/>
              </v:rect>
            </w:pict>
          </mc:Fallback>
        </mc:AlternateContent>
      </w:r>
    </w:p>
    <w:p w14:paraId="00000040" w14:textId="28ADA562" w:rsidR="00FF258C" w:rsidRPr="0063469E" w:rsidRDefault="00FF258C" w:rsidP="00A1125F">
      <w:pPr>
        <w:pStyle w:val="Normal0"/>
        <w:pBdr>
          <w:top w:val="nil"/>
          <w:left w:val="nil"/>
          <w:bottom w:val="nil"/>
          <w:right w:val="nil"/>
          <w:between w:val="nil"/>
        </w:pBdr>
        <w:rPr>
          <w:b/>
          <w:sz w:val="20"/>
          <w:szCs w:val="20"/>
        </w:rPr>
      </w:pPr>
    </w:p>
    <w:p w14:paraId="3EC899C3" w14:textId="77777777" w:rsidR="009A6FF4" w:rsidRPr="0063469E" w:rsidRDefault="009A6FF4" w:rsidP="00A1125F">
      <w:pPr>
        <w:pStyle w:val="Normal0"/>
        <w:pBdr>
          <w:top w:val="nil"/>
          <w:left w:val="nil"/>
          <w:bottom w:val="nil"/>
          <w:right w:val="nil"/>
          <w:between w:val="nil"/>
        </w:pBdr>
        <w:rPr>
          <w:b/>
          <w:sz w:val="20"/>
          <w:szCs w:val="20"/>
        </w:rPr>
      </w:pPr>
    </w:p>
    <w:p w14:paraId="00000042" w14:textId="3A00F954" w:rsidR="00FF258C" w:rsidRPr="0063469E" w:rsidRDefault="00325A56"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DESARROLLO DE CONTENIDOS:</w:t>
      </w:r>
    </w:p>
    <w:p w14:paraId="28FC5C73" w14:textId="0E4BBC7E" w:rsidR="00A1125F" w:rsidRPr="0063469E" w:rsidRDefault="00A1125F" w:rsidP="00A1125F">
      <w:pPr>
        <w:pStyle w:val="Normal0"/>
        <w:rPr>
          <w:color w:val="7F7F7F"/>
          <w:sz w:val="20"/>
          <w:szCs w:val="20"/>
        </w:rPr>
      </w:pPr>
    </w:p>
    <w:p w14:paraId="304DCF17" w14:textId="77777777" w:rsidR="00A1125F" w:rsidRPr="0063469E" w:rsidRDefault="00A1125F" w:rsidP="00A1125F">
      <w:pPr>
        <w:autoSpaceDE w:val="0"/>
        <w:autoSpaceDN w:val="0"/>
        <w:adjustRightInd w:val="0"/>
        <w:rPr>
          <w:sz w:val="20"/>
          <w:szCs w:val="20"/>
        </w:rPr>
      </w:pPr>
    </w:p>
    <w:p w14:paraId="340E80EB" w14:textId="77777777" w:rsidR="00A1125F" w:rsidRPr="00972F6B" w:rsidRDefault="00A1125F" w:rsidP="00A1125F">
      <w:pPr>
        <w:pStyle w:val="Prrafodelista"/>
        <w:numPr>
          <w:ilvl w:val="0"/>
          <w:numId w:val="30"/>
        </w:numPr>
        <w:autoSpaceDE w:val="0"/>
        <w:autoSpaceDN w:val="0"/>
        <w:adjustRightInd w:val="0"/>
        <w:rPr>
          <w:b/>
          <w:bCs/>
          <w:sz w:val="20"/>
          <w:szCs w:val="20"/>
        </w:rPr>
      </w:pPr>
      <w:r w:rsidRPr="00972F6B">
        <w:rPr>
          <w:b/>
          <w:bCs/>
          <w:sz w:val="20"/>
          <w:szCs w:val="20"/>
        </w:rPr>
        <w:t>Competencias fundantes</w:t>
      </w:r>
    </w:p>
    <w:p w14:paraId="2B748FDD" w14:textId="77777777" w:rsidR="00A1125F" w:rsidRPr="0063469E" w:rsidRDefault="00A1125F" w:rsidP="00A1125F">
      <w:pPr>
        <w:pStyle w:val="Prrafodelista"/>
        <w:autoSpaceDE w:val="0"/>
        <w:autoSpaceDN w:val="0"/>
        <w:adjustRightInd w:val="0"/>
        <w:rPr>
          <w:b/>
          <w:bCs/>
          <w:sz w:val="20"/>
          <w:szCs w:val="20"/>
        </w:rPr>
      </w:pPr>
    </w:p>
    <w:p w14:paraId="2330FCAB" w14:textId="7B98B249" w:rsidR="00D14F59" w:rsidRPr="00D14F59" w:rsidRDefault="00D14F59" w:rsidP="00D14F59">
      <w:pPr>
        <w:autoSpaceDE w:val="0"/>
        <w:autoSpaceDN w:val="0"/>
        <w:adjustRightInd w:val="0"/>
        <w:rPr>
          <w:sz w:val="20"/>
          <w:szCs w:val="20"/>
        </w:rPr>
      </w:pPr>
      <w:r w:rsidRPr="00D14F59">
        <w:rPr>
          <w:sz w:val="20"/>
          <w:szCs w:val="20"/>
        </w:rPr>
        <w:t xml:space="preserve">Las competencias fundantes son competencias socioemocionales relacionadas con el </w:t>
      </w:r>
      <w:r>
        <w:rPr>
          <w:sz w:val="20"/>
          <w:szCs w:val="20"/>
        </w:rPr>
        <w:t>“</w:t>
      </w:r>
      <w:r w:rsidRPr="00D14F59">
        <w:rPr>
          <w:sz w:val="20"/>
          <w:szCs w:val="20"/>
        </w:rPr>
        <w:t>SER</w:t>
      </w:r>
      <w:r>
        <w:rPr>
          <w:sz w:val="20"/>
          <w:szCs w:val="20"/>
        </w:rPr>
        <w:t>”</w:t>
      </w:r>
      <w:r w:rsidRPr="00D14F59">
        <w:rPr>
          <w:sz w:val="20"/>
          <w:szCs w:val="20"/>
        </w:rPr>
        <w:t>, entendidas como la interacción emotiva entre una persona y su entorno. Estas forman parte del ámbito personal o individual y comprenden construcciones, ideas y sentimientos propios sobre la existencia y la relación con el mundo circundante.</w:t>
      </w:r>
    </w:p>
    <w:p w14:paraId="2959F720" w14:textId="77777777" w:rsidR="00D14F59" w:rsidRPr="00D14F59" w:rsidRDefault="00D14F59" w:rsidP="00D14F59">
      <w:pPr>
        <w:autoSpaceDE w:val="0"/>
        <w:autoSpaceDN w:val="0"/>
        <w:adjustRightInd w:val="0"/>
        <w:rPr>
          <w:sz w:val="20"/>
          <w:szCs w:val="20"/>
        </w:rPr>
      </w:pPr>
    </w:p>
    <w:p w14:paraId="7B6A59A4" w14:textId="77777777" w:rsidR="00D14F59" w:rsidRPr="00D14F59" w:rsidRDefault="00D14F59" w:rsidP="00D14F59">
      <w:pPr>
        <w:autoSpaceDE w:val="0"/>
        <w:autoSpaceDN w:val="0"/>
        <w:adjustRightInd w:val="0"/>
        <w:rPr>
          <w:sz w:val="20"/>
          <w:szCs w:val="20"/>
        </w:rPr>
      </w:pPr>
      <w:r w:rsidRPr="00D14F59">
        <w:rPr>
          <w:sz w:val="20"/>
          <w:szCs w:val="20"/>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39FDF2AC" w14:textId="77777777" w:rsidR="00D14F59" w:rsidRPr="00D14F59" w:rsidRDefault="00D14F59" w:rsidP="00D14F59">
      <w:pPr>
        <w:autoSpaceDE w:val="0"/>
        <w:autoSpaceDN w:val="0"/>
        <w:adjustRightInd w:val="0"/>
        <w:rPr>
          <w:sz w:val="20"/>
          <w:szCs w:val="20"/>
        </w:rPr>
      </w:pPr>
    </w:p>
    <w:p w14:paraId="5E538155" w14:textId="77777777" w:rsidR="00D14F59" w:rsidRPr="00D14F59" w:rsidRDefault="00D14F59" w:rsidP="00D14F59">
      <w:pPr>
        <w:autoSpaceDE w:val="0"/>
        <w:autoSpaceDN w:val="0"/>
        <w:adjustRightInd w:val="0"/>
        <w:rPr>
          <w:sz w:val="20"/>
          <w:szCs w:val="20"/>
        </w:rPr>
      </w:pPr>
      <w:r w:rsidRPr="00D14F59">
        <w:rPr>
          <w:sz w:val="20"/>
          <w:szCs w:val="20"/>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44957358" w14:textId="77777777" w:rsidR="00D14F59" w:rsidRPr="00D14F59" w:rsidRDefault="00D14F59" w:rsidP="00D14F59">
      <w:pPr>
        <w:autoSpaceDE w:val="0"/>
        <w:autoSpaceDN w:val="0"/>
        <w:adjustRightInd w:val="0"/>
        <w:rPr>
          <w:sz w:val="20"/>
          <w:szCs w:val="20"/>
        </w:rPr>
      </w:pPr>
    </w:p>
    <w:p w14:paraId="6C1D7F2C" w14:textId="4C832EE4" w:rsidR="00A1125F" w:rsidRDefault="00D14F59" w:rsidP="00D14F59">
      <w:pPr>
        <w:autoSpaceDE w:val="0"/>
        <w:autoSpaceDN w:val="0"/>
        <w:adjustRightInd w:val="0"/>
        <w:rPr>
          <w:sz w:val="20"/>
          <w:szCs w:val="20"/>
        </w:rPr>
      </w:pPr>
      <w:r w:rsidRPr="00D14F59">
        <w:rPr>
          <w:sz w:val="20"/>
          <w:szCs w:val="20"/>
        </w:rPr>
        <w:t>Las habilidades socioemocionales fundantes que se han priorizado incluyen la autoestima, la regulación emocional, la empatía, la resiliencia y la comunicación.</w:t>
      </w:r>
    </w:p>
    <w:p w14:paraId="5FAAAD2E" w14:textId="77777777" w:rsidR="00D14F59" w:rsidRPr="0063469E" w:rsidRDefault="00D14F59" w:rsidP="00D14F59">
      <w:pPr>
        <w:autoSpaceDE w:val="0"/>
        <w:autoSpaceDN w:val="0"/>
        <w:adjustRightInd w:val="0"/>
        <w:rPr>
          <w:b/>
          <w:bCs/>
          <w:sz w:val="20"/>
          <w:szCs w:val="20"/>
        </w:rPr>
      </w:pPr>
    </w:p>
    <w:p w14:paraId="42A4AB3A" w14:textId="54BC09DC" w:rsidR="00A1125F" w:rsidRPr="0063469E" w:rsidRDefault="00A1125F" w:rsidP="00A1125F">
      <w:pPr>
        <w:pStyle w:val="Prrafodelista"/>
        <w:numPr>
          <w:ilvl w:val="1"/>
          <w:numId w:val="30"/>
        </w:numPr>
        <w:autoSpaceDE w:val="0"/>
        <w:autoSpaceDN w:val="0"/>
        <w:adjustRightInd w:val="0"/>
        <w:rPr>
          <w:b/>
          <w:bCs/>
          <w:sz w:val="20"/>
          <w:szCs w:val="20"/>
        </w:rPr>
      </w:pPr>
      <w:r w:rsidRPr="0063469E">
        <w:rPr>
          <w:b/>
          <w:bCs/>
          <w:sz w:val="20"/>
          <w:szCs w:val="20"/>
        </w:rPr>
        <w:t>Autoestima</w:t>
      </w:r>
    </w:p>
    <w:p w14:paraId="4249ADCE" w14:textId="77777777" w:rsidR="00A1125F" w:rsidRPr="0063469E" w:rsidRDefault="00A1125F" w:rsidP="00A1125F">
      <w:pPr>
        <w:autoSpaceDE w:val="0"/>
        <w:autoSpaceDN w:val="0"/>
        <w:adjustRightInd w:val="0"/>
        <w:rPr>
          <w:sz w:val="20"/>
          <w:szCs w:val="20"/>
        </w:rPr>
      </w:pPr>
    </w:p>
    <w:p w14:paraId="1617EC03" w14:textId="77777777" w:rsidR="00972F6B" w:rsidRPr="00972F6B" w:rsidRDefault="00972F6B" w:rsidP="00972F6B">
      <w:pPr>
        <w:autoSpaceDE w:val="0"/>
        <w:autoSpaceDN w:val="0"/>
        <w:adjustRightInd w:val="0"/>
        <w:rPr>
          <w:sz w:val="20"/>
          <w:szCs w:val="20"/>
        </w:rPr>
      </w:pPr>
      <w:r w:rsidRPr="00972F6B">
        <w:rPr>
          <w:sz w:val="20"/>
          <w:szCs w:val="20"/>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2EC5FE5E" w14:textId="77777777" w:rsidR="00972F6B" w:rsidRPr="00972F6B" w:rsidRDefault="00972F6B" w:rsidP="00972F6B">
      <w:pPr>
        <w:autoSpaceDE w:val="0"/>
        <w:autoSpaceDN w:val="0"/>
        <w:adjustRightInd w:val="0"/>
        <w:rPr>
          <w:sz w:val="20"/>
          <w:szCs w:val="20"/>
        </w:rPr>
      </w:pPr>
    </w:p>
    <w:p w14:paraId="7CBC165D" w14:textId="77777777" w:rsidR="00972F6B" w:rsidRPr="00972F6B" w:rsidRDefault="00972F6B" w:rsidP="00972F6B">
      <w:pPr>
        <w:autoSpaceDE w:val="0"/>
        <w:autoSpaceDN w:val="0"/>
        <w:adjustRightInd w:val="0"/>
        <w:rPr>
          <w:sz w:val="20"/>
          <w:szCs w:val="20"/>
        </w:rPr>
      </w:pPr>
      <w:r w:rsidRPr="00972F6B">
        <w:rPr>
          <w:sz w:val="20"/>
          <w:szCs w:val="20"/>
        </w:rPr>
        <w:t>El desarrollo de la autoestima inicia en la infancia y está determinado por cuatro aspectos fundamentales:</w:t>
      </w:r>
    </w:p>
    <w:p w14:paraId="56B2F328" w14:textId="55F5EE5A" w:rsidR="00972F6B" w:rsidRDefault="00972F6B" w:rsidP="00972F6B">
      <w:pPr>
        <w:autoSpaceDE w:val="0"/>
        <w:autoSpaceDN w:val="0"/>
        <w:adjustRightInd w:val="0"/>
        <w:rPr>
          <w:sz w:val="20"/>
          <w:szCs w:val="20"/>
        </w:rPr>
      </w:pPr>
    </w:p>
    <w:p w14:paraId="56C5DF31" w14:textId="08D74838" w:rsidR="00972F6B" w:rsidRPr="00972F6B" w:rsidRDefault="00972F6B" w:rsidP="00972F6B">
      <w:pPr>
        <w:autoSpaceDE w:val="0"/>
        <w:autoSpaceDN w:val="0"/>
        <w:adjustRightInd w:val="0"/>
        <w:rPr>
          <w:sz w:val="20"/>
          <w:szCs w:val="20"/>
        </w:rPr>
      </w:pPr>
      <w:commentRangeStart w:id="0"/>
      <w:r>
        <w:rPr>
          <w:noProof/>
          <w:sz w:val="20"/>
          <w:szCs w:val="20"/>
          <w:lang w:val="en-US" w:eastAsia="en-US"/>
        </w:rPr>
        <w:drawing>
          <wp:inline distT="0" distB="0" distL="0" distR="0" wp14:anchorId="45FA44C4" wp14:editId="5A7125F7">
            <wp:extent cx="6324600" cy="320040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0"/>
      <w:r>
        <w:commentReference w:id="0"/>
      </w:r>
    </w:p>
    <w:p w14:paraId="71B2A09C" w14:textId="77777777" w:rsidR="00972F6B" w:rsidRPr="0063469E" w:rsidRDefault="00972F6B" w:rsidP="00972F6B">
      <w:pPr>
        <w:autoSpaceDE w:val="0"/>
        <w:autoSpaceDN w:val="0"/>
        <w:adjustRightInd w:val="0"/>
        <w:rPr>
          <w:sz w:val="20"/>
          <w:szCs w:val="20"/>
        </w:rPr>
      </w:pPr>
    </w:p>
    <w:p w14:paraId="26FF3553" w14:textId="77777777" w:rsidR="00882F03" w:rsidRPr="00882F03" w:rsidRDefault="00882F03" w:rsidP="00882F03">
      <w:pPr>
        <w:autoSpaceDE w:val="0"/>
        <w:autoSpaceDN w:val="0"/>
        <w:adjustRightInd w:val="0"/>
        <w:rPr>
          <w:bCs/>
          <w:sz w:val="20"/>
          <w:szCs w:val="20"/>
        </w:rPr>
      </w:pPr>
      <w:r w:rsidRPr="00882F03">
        <w:rPr>
          <w:bCs/>
          <w:sz w:val="20"/>
          <w:szCs w:val="20"/>
        </w:rPr>
        <w:t>Ninguno de estos aspectos es más importante que los demás; todos son igualmente necesarios.</w:t>
      </w:r>
    </w:p>
    <w:p w14:paraId="27AD6ED2" w14:textId="77777777" w:rsidR="00882F03" w:rsidRPr="00882F03" w:rsidRDefault="00882F03" w:rsidP="00882F03">
      <w:pPr>
        <w:autoSpaceDE w:val="0"/>
        <w:autoSpaceDN w:val="0"/>
        <w:adjustRightInd w:val="0"/>
        <w:rPr>
          <w:bCs/>
          <w:sz w:val="20"/>
          <w:szCs w:val="20"/>
        </w:rPr>
      </w:pPr>
    </w:p>
    <w:p w14:paraId="43813492" w14:textId="77777777" w:rsidR="00882F03" w:rsidRPr="00882F03" w:rsidRDefault="00882F03" w:rsidP="00882F03">
      <w:pPr>
        <w:autoSpaceDE w:val="0"/>
        <w:autoSpaceDN w:val="0"/>
        <w:adjustRightInd w:val="0"/>
        <w:rPr>
          <w:bCs/>
          <w:sz w:val="20"/>
          <w:szCs w:val="20"/>
        </w:rPr>
      </w:pPr>
      <w:r w:rsidRPr="00882F03">
        <w:rPr>
          <w:bCs/>
          <w:sz w:val="20"/>
          <w:szCs w:val="20"/>
        </w:rPr>
        <w:t>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privadas, desempeñan un papel crucial en este proceso, reflejando los altibajos de la vida.</w:t>
      </w:r>
    </w:p>
    <w:p w14:paraId="4ECAAD6A" w14:textId="77777777" w:rsidR="00882F03" w:rsidRPr="00882F03" w:rsidRDefault="00882F03" w:rsidP="00882F03">
      <w:pPr>
        <w:autoSpaceDE w:val="0"/>
        <w:autoSpaceDN w:val="0"/>
        <w:adjustRightInd w:val="0"/>
        <w:rPr>
          <w:bCs/>
          <w:sz w:val="20"/>
          <w:szCs w:val="20"/>
        </w:rPr>
      </w:pPr>
    </w:p>
    <w:p w14:paraId="506B9652" w14:textId="77777777" w:rsidR="00882F03" w:rsidRPr="00882F03" w:rsidRDefault="00882F03" w:rsidP="00882F03">
      <w:pPr>
        <w:autoSpaceDE w:val="0"/>
        <w:autoSpaceDN w:val="0"/>
        <w:adjustRightInd w:val="0"/>
        <w:rPr>
          <w:bCs/>
          <w:sz w:val="20"/>
          <w:szCs w:val="20"/>
        </w:rPr>
      </w:pPr>
      <w:r w:rsidRPr="00882F03">
        <w:rPr>
          <w:bCs/>
          <w:sz w:val="20"/>
          <w:szCs w:val="20"/>
        </w:rPr>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4A72A753" w14:textId="77777777" w:rsidR="00882F03" w:rsidRPr="00882F03" w:rsidRDefault="00882F03" w:rsidP="00882F03">
      <w:pPr>
        <w:autoSpaceDE w:val="0"/>
        <w:autoSpaceDN w:val="0"/>
        <w:adjustRightInd w:val="0"/>
        <w:rPr>
          <w:bCs/>
          <w:sz w:val="20"/>
          <w:szCs w:val="20"/>
        </w:rPr>
      </w:pPr>
    </w:p>
    <w:p w14:paraId="2B89E555" w14:textId="153D4215" w:rsidR="00882F03" w:rsidRDefault="00882F03" w:rsidP="00882F03">
      <w:pPr>
        <w:autoSpaceDE w:val="0"/>
        <w:autoSpaceDN w:val="0"/>
        <w:adjustRightInd w:val="0"/>
        <w:rPr>
          <w:bCs/>
          <w:sz w:val="20"/>
          <w:szCs w:val="20"/>
        </w:rPr>
      </w:pPr>
      <w:r w:rsidRPr="00882F03">
        <w:rPr>
          <w:bCs/>
          <w:sz w:val="20"/>
          <w:szCs w:val="20"/>
        </w:rPr>
        <w:t>Esta reflexión subraya que la aceptación plena de uno mismo, incluidas las limitaciones y dudas, es el primer paso para fortalecer la autoestima. Este enfoque alinea a las personas con la realidad y abre camino hacia un desarrollo genuino y positivo.</w:t>
      </w:r>
    </w:p>
    <w:p w14:paraId="6A1CE430" w14:textId="716AE6FE" w:rsidR="00C16922" w:rsidRDefault="00C16922" w:rsidP="00882F03">
      <w:pPr>
        <w:autoSpaceDE w:val="0"/>
        <w:autoSpaceDN w:val="0"/>
        <w:adjustRightInd w:val="0"/>
        <w:rPr>
          <w:bCs/>
          <w:sz w:val="20"/>
          <w:szCs w:val="20"/>
        </w:rPr>
      </w:pPr>
    </w:p>
    <w:p w14:paraId="2D2C8B25" w14:textId="2EEFF182" w:rsidR="00C16922" w:rsidRDefault="00C16922" w:rsidP="00882F03">
      <w:pPr>
        <w:autoSpaceDE w:val="0"/>
        <w:autoSpaceDN w:val="0"/>
        <w:adjustRightInd w:val="0"/>
        <w:rPr>
          <w:bCs/>
          <w:sz w:val="20"/>
          <w:szCs w:val="20"/>
        </w:rPr>
      </w:pPr>
      <w:r w:rsidRPr="00C16922">
        <w:rPr>
          <w:bCs/>
          <w:sz w:val="20"/>
          <w:szCs w:val="20"/>
        </w:rPr>
        <w:lastRenderedPageBreak/>
        <w:t>La autoestima comprende tres componentes interrelacionados, de modo que cualquier cambio en uno influye en los otros:</w:t>
      </w:r>
    </w:p>
    <w:p w14:paraId="3AEF34BE" w14:textId="77777777" w:rsidR="00C16922" w:rsidRPr="00882F03" w:rsidRDefault="00C16922" w:rsidP="00882F03">
      <w:pPr>
        <w:autoSpaceDE w:val="0"/>
        <w:autoSpaceDN w:val="0"/>
        <w:adjustRightInd w:val="0"/>
        <w:rPr>
          <w:bCs/>
          <w:sz w:val="20"/>
          <w:szCs w:val="20"/>
        </w:rPr>
      </w:pPr>
    </w:p>
    <w:p w14:paraId="3A66C833" w14:textId="1781A79B" w:rsidR="00C16922" w:rsidRDefault="00C16922" w:rsidP="00C16922">
      <w:pPr>
        <w:pStyle w:val="Prrafodelista"/>
        <w:numPr>
          <w:ilvl w:val="0"/>
          <w:numId w:val="31"/>
        </w:numPr>
        <w:autoSpaceDE w:val="0"/>
        <w:autoSpaceDN w:val="0"/>
        <w:adjustRightInd w:val="0"/>
        <w:rPr>
          <w:sz w:val="20"/>
          <w:szCs w:val="20"/>
        </w:rPr>
      </w:pPr>
      <w:commentRangeStart w:id="1"/>
      <w:r w:rsidRPr="072C20B7">
        <w:rPr>
          <w:b/>
          <w:bCs/>
          <w:sz w:val="20"/>
          <w:szCs w:val="20"/>
        </w:rPr>
        <w:t>C</w:t>
      </w:r>
      <w:r w:rsidR="00A1125F" w:rsidRPr="072C20B7">
        <w:rPr>
          <w:b/>
          <w:bCs/>
          <w:sz w:val="20"/>
          <w:szCs w:val="20"/>
        </w:rPr>
        <w:t>omponente cognoscitivo</w:t>
      </w:r>
      <w:r w:rsidR="00A1125F" w:rsidRPr="072C20B7">
        <w:rPr>
          <w:sz w:val="20"/>
          <w:szCs w:val="20"/>
        </w:rPr>
        <w:t xml:space="preserve">: se </w:t>
      </w:r>
      <w:r w:rsidRPr="072C20B7">
        <w:rPr>
          <w:sz w:val="20"/>
          <w:szCs w:val="20"/>
        </w:rPr>
        <w:t xml:space="preserve">refiere a cómo una persona se </w:t>
      </w:r>
      <w:r w:rsidR="007419C0" w:rsidRPr="072C20B7">
        <w:rPr>
          <w:sz w:val="20"/>
          <w:szCs w:val="20"/>
        </w:rPr>
        <w:t>percibe</w:t>
      </w:r>
      <w:r w:rsidR="00A1125F" w:rsidRPr="072C20B7">
        <w:rPr>
          <w:sz w:val="20"/>
          <w:szCs w:val="20"/>
        </w:rPr>
        <w:t xml:space="preserve"> y piensa sobre sí misma. </w:t>
      </w:r>
      <w:r w:rsidRPr="072C20B7">
        <w:rPr>
          <w:sz w:val="20"/>
          <w:szCs w:val="20"/>
        </w:rPr>
        <w:t xml:space="preserve">Este concepto evoluciona con el aprendizaje y el crecimiento personal, e incluye ideas, creencias y el procesamiento de información sobre la identidad propia. El </w:t>
      </w:r>
      <w:proofErr w:type="spellStart"/>
      <w:r w:rsidRPr="072C20B7">
        <w:rPr>
          <w:sz w:val="20"/>
          <w:szCs w:val="20"/>
        </w:rPr>
        <w:t>autoconcepto</w:t>
      </w:r>
      <w:proofErr w:type="spellEnd"/>
      <w:r w:rsidRPr="072C20B7">
        <w:rPr>
          <w:sz w:val="20"/>
          <w:szCs w:val="20"/>
        </w:rPr>
        <w:t>, junto con la autoimagen, resulta fundamental para desarrollar la autoestima, ya que impacta tanto en la percepción actual como en las metas futuras.</w:t>
      </w:r>
    </w:p>
    <w:p w14:paraId="612D17A0" w14:textId="122D82BB" w:rsidR="00C16922" w:rsidRPr="00C16922" w:rsidRDefault="00C16922" w:rsidP="00C16922">
      <w:pPr>
        <w:pStyle w:val="Prrafodelista"/>
        <w:numPr>
          <w:ilvl w:val="0"/>
          <w:numId w:val="32"/>
        </w:numPr>
        <w:autoSpaceDE w:val="0"/>
        <w:autoSpaceDN w:val="0"/>
        <w:adjustRightInd w:val="0"/>
        <w:rPr>
          <w:sz w:val="20"/>
          <w:szCs w:val="20"/>
        </w:rPr>
      </w:pPr>
      <w:r w:rsidRPr="00C16922">
        <w:rPr>
          <w:bCs/>
          <w:sz w:val="20"/>
          <w:szCs w:val="20"/>
        </w:rPr>
        <w:t>Ejemplo: un estudiante que cree ser bueno resolviendo problemas matemáticos</w:t>
      </w:r>
      <w:r w:rsidR="00453525">
        <w:rPr>
          <w:bCs/>
          <w:sz w:val="20"/>
          <w:szCs w:val="20"/>
        </w:rPr>
        <w:t>,</w:t>
      </w:r>
      <w:r w:rsidRPr="00C16922">
        <w:rPr>
          <w:bCs/>
          <w:sz w:val="20"/>
          <w:szCs w:val="20"/>
        </w:rPr>
        <w:t xml:space="preserve"> refuerza su confianza al participar en clase y se anima a plantearse objetivos más desafiantes, como competir en olimpiadas académicas.</w:t>
      </w:r>
    </w:p>
    <w:p w14:paraId="7B4E99B9" w14:textId="77777777" w:rsidR="00C16922" w:rsidRPr="00C16922" w:rsidRDefault="00C16922" w:rsidP="00C16922">
      <w:pPr>
        <w:autoSpaceDE w:val="0"/>
        <w:autoSpaceDN w:val="0"/>
        <w:adjustRightInd w:val="0"/>
        <w:rPr>
          <w:bCs/>
          <w:sz w:val="20"/>
          <w:szCs w:val="20"/>
        </w:rPr>
      </w:pPr>
    </w:p>
    <w:p w14:paraId="121713DB" w14:textId="77777777" w:rsidR="00C16922" w:rsidRDefault="00C16922" w:rsidP="00C16922">
      <w:pPr>
        <w:pStyle w:val="Prrafodelista"/>
        <w:numPr>
          <w:ilvl w:val="0"/>
          <w:numId w:val="31"/>
        </w:numPr>
        <w:autoSpaceDE w:val="0"/>
        <w:autoSpaceDN w:val="0"/>
        <w:adjustRightInd w:val="0"/>
        <w:rPr>
          <w:bCs/>
          <w:sz w:val="20"/>
          <w:szCs w:val="20"/>
        </w:rPr>
      </w:pPr>
      <w:r w:rsidRPr="00C16922">
        <w:rPr>
          <w:b/>
          <w:bCs/>
          <w:sz w:val="20"/>
          <w:szCs w:val="20"/>
        </w:rPr>
        <w:t>Componente afectivo</w:t>
      </w:r>
      <w:r w:rsidRPr="00C16922">
        <w:rPr>
          <w:bCs/>
          <w:sz w:val="20"/>
          <w:szCs w:val="20"/>
        </w:rPr>
        <w:t>: refleja cómo las personas se sienten y se valoran a sí mismas, de manera positiva ("Me gusta cómo soy") o negativa ("No hago nada bien"). Este componente es el núcleo de la autoestima, ya que integra la percepción de las propias cualidades, generando emociones como orgullo, satisfacción o frustración.</w:t>
      </w:r>
    </w:p>
    <w:p w14:paraId="11DDF517" w14:textId="3A3D8D00" w:rsidR="00C16922" w:rsidRPr="00C16922" w:rsidRDefault="00C16922" w:rsidP="00C16922">
      <w:pPr>
        <w:pStyle w:val="Prrafodelista"/>
        <w:numPr>
          <w:ilvl w:val="0"/>
          <w:numId w:val="32"/>
        </w:numPr>
        <w:autoSpaceDE w:val="0"/>
        <w:autoSpaceDN w:val="0"/>
        <w:adjustRightInd w:val="0"/>
        <w:rPr>
          <w:bCs/>
          <w:sz w:val="20"/>
          <w:szCs w:val="20"/>
        </w:rPr>
      </w:pPr>
      <w:r w:rsidRPr="00C16922">
        <w:rPr>
          <w:bCs/>
          <w:sz w:val="20"/>
          <w:szCs w:val="20"/>
        </w:rPr>
        <w:t>Ejemplo: si alguien se siente satisfecho con su esfuerzo al aprender algo nuevo, aunque no sea perfecto, fortalece una autoestima positiva, incentivándolo a seguir mejorando.</w:t>
      </w:r>
    </w:p>
    <w:p w14:paraId="4DD361A5" w14:textId="77777777" w:rsidR="00C16922" w:rsidRPr="00C16922" w:rsidRDefault="00C16922" w:rsidP="00C16922">
      <w:pPr>
        <w:autoSpaceDE w:val="0"/>
        <w:autoSpaceDN w:val="0"/>
        <w:adjustRightInd w:val="0"/>
        <w:rPr>
          <w:bCs/>
          <w:sz w:val="20"/>
          <w:szCs w:val="20"/>
        </w:rPr>
      </w:pPr>
    </w:p>
    <w:p w14:paraId="53165493" w14:textId="77777777" w:rsidR="00C16922" w:rsidRDefault="00C16922" w:rsidP="00C16922">
      <w:pPr>
        <w:pStyle w:val="Prrafodelista"/>
        <w:numPr>
          <w:ilvl w:val="0"/>
          <w:numId w:val="31"/>
        </w:numPr>
        <w:autoSpaceDE w:val="0"/>
        <w:autoSpaceDN w:val="0"/>
        <w:adjustRightInd w:val="0"/>
        <w:rPr>
          <w:bCs/>
          <w:sz w:val="20"/>
          <w:szCs w:val="20"/>
        </w:rPr>
      </w:pPr>
      <w:r w:rsidRPr="00C16922">
        <w:rPr>
          <w:b/>
          <w:bCs/>
          <w:sz w:val="20"/>
          <w:szCs w:val="20"/>
        </w:rPr>
        <w:t>Componente conductual</w:t>
      </w:r>
      <w:r w:rsidRPr="00C16922">
        <w:rPr>
          <w:bCs/>
          <w:sz w:val="20"/>
          <w:szCs w:val="20"/>
        </w:rPr>
        <w:t>: se refiere a las acciones que reflejan confianza y la búsqueda de respeto hacia uno mismo y de los demás. Estas conductas muestran cómo las personas afirman su identidad y reafirman su valía personal.</w:t>
      </w:r>
    </w:p>
    <w:p w14:paraId="06561E9A" w14:textId="7CAD9B05" w:rsidR="00A1125F" w:rsidRPr="00C16922" w:rsidRDefault="00C16922" w:rsidP="072C20B7">
      <w:pPr>
        <w:pStyle w:val="Prrafodelista"/>
        <w:numPr>
          <w:ilvl w:val="0"/>
          <w:numId w:val="32"/>
        </w:numPr>
        <w:autoSpaceDE w:val="0"/>
        <w:autoSpaceDN w:val="0"/>
        <w:adjustRightInd w:val="0"/>
        <w:rPr>
          <w:sz w:val="20"/>
          <w:szCs w:val="20"/>
        </w:rPr>
      </w:pPr>
      <w:r w:rsidRPr="072C20B7">
        <w:rPr>
          <w:sz w:val="20"/>
          <w:szCs w:val="20"/>
        </w:rPr>
        <w:t>Ejemplo: al defender su opinión en un grupo, una persona demuestra seguridad en sí misma, incluso si los demás no están de acuerdo.</w:t>
      </w:r>
      <w:commentRangeEnd w:id="1"/>
      <w:r>
        <w:commentReference w:id="1"/>
      </w:r>
    </w:p>
    <w:p w14:paraId="0FAD8638" w14:textId="77777777" w:rsidR="00C16922" w:rsidRPr="0063469E" w:rsidRDefault="00C16922" w:rsidP="00C16922">
      <w:pPr>
        <w:autoSpaceDE w:val="0"/>
        <w:autoSpaceDN w:val="0"/>
        <w:adjustRightInd w:val="0"/>
        <w:rPr>
          <w:sz w:val="20"/>
          <w:szCs w:val="20"/>
        </w:rPr>
      </w:pPr>
    </w:p>
    <w:p w14:paraId="1A23AF3B" w14:textId="148504AB" w:rsidR="00A1125F" w:rsidRDefault="00CA1F97" w:rsidP="00A1125F">
      <w:pPr>
        <w:autoSpaceDE w:val="0"/>
        <w:autoSpaceDN w:val="0"/>
        <w:adjustRightInd w:val="0"/>
        <w:rPr>
          <w:sz w:val="20"/>
          <w:szCs w:val="20"/>
        </w:rPr>
      </w:pPr>
      <w:r w:rsidRPr="00CA1F97">
        <w:rPr>
          <w:sz w:val="20"/>
          <w:szCs w:val="20"/>
        </w:rPr>
        <w:t>La siguiente matriz presenta, desde el enfoque del Desarrollo a Escala Humana</w:t>
      </w:r>
      <w:r w:rsidR="00245B5C">
        <w:rPr>
          <w:sz w:val="20"/>
          <w:szCs w:val="20"/>
        </w:rPr>
        <w:t xml:space="preserve"> (DEH)</w:t>
      </w:r>
      <w:r w:rsidRPr="00CA1F97">
        <w:rPr>
          <w:sz w:val="20"/>
          <w:szCs w:val="20"/>
        </w:rPr>
        <w:t>, la manera en que la competencia de la autoestima puede fortalecerse mediante la atención a las necesidades existenciales y su alineación con el cumplimiento</w:t>
      </w:r>
      <w:r>
        <w:rPr>
          <w:sz w:val="20"/>
          <w:szCs w:val="20"/>
        </w:rPr>
        <w:t xml:space="preserve"> de las necesidades axiológicas:</w:t>
      </w:r>
    </w:p>
    <w:p w14:paraId="4098B8D4" w14:textId="77777777" w:rsidR="00CA1F97" w:rsidRPr="0063469E" w:rsidRDefault="00CA1F97" w:rsidP="00A1125F">
      <w:pPr>
        <w:autoSpaceDE w:val="0"/>
        <w:autoSpaceDN w:val="0"/>
        <w:adjustRightInd w:val="0"/>
        <w:rPr>
          <w:sz w:val="20"/>
          <w:szCs w:val="20"/>
        </w:rPr>
      </w:pPr>
    </w:p>
    <w:p w14:paraId="37FE335B" w14:textId="59303634"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1</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w:t>
      </w:r>
      <w:r w:rsidRPr="0063469E">
        <w:rPr>
          <w:rFonts w:ascii="Arial" w:hAnsi="Arial" w:cs="Arial"/>
          <w:b/>
          <w:bCs/>
          <w:color w:val="000000" w:themeColor="text1"/>
          <w:sz w:val="20"/>
          <w:szCs w:val="20"/>
        </w:rPr>
        <w:t xml:space="preserve"> </w:t>
      </w:r>
      <w:r w:rsidR="009A3B7B" w:rsidRPr="009A3B7B">
        <w:rPr>
          <w:rFonts w:ascii="Arial" w:hAnsi="Arial" w:cs="Arial"/>
          <w:color w:val="000000" w:themeColor="text1"/>
          <w:sz w:val="20"/>
          <w:szCs w:val="20"/>
        </w:rPr>
        <w:t xml:space="preserve">Correlación </w:t>
      </w:r>
      <w:r w:rsidR="0046480D">
        <w:rPr>
          <w:rFonts w:ascii="Arial" w:hAnsi="Arial" w:cs="Arial"/>
          <w:color w:val="000000" w:themeColor="text1"/>
          <w:sz w:val="20"/>
          <w:szCs w:val="20"/>
        </w:rPr>
        <w:t>de las necesidades fundantes</w:t>
      </w:r>
      <w:r w:rsidR="009A3B7B" w:rsidRPr="009A3B7B">
        <w:rPr>
          <w:rFonts w:ascii="Arial" w:hAnsi="Arial" w:cs="Arial"/>
          <w:color w:val="000000" w:themeColor="text1"/>
          <w:sz w:val="20"/>
          <w:szCs w:val="20"/>
        </w:rPr>
        <w:t>, existenci</w:t>
      </w:r>
      <w:r w:rsidR="009A3B7B">
        <w:rPr>
          <w:rFonts w:ascii="Arial" w:hAnsi="Arial" w:cs="Arial"/>
          <w:color w:val="000000" w:themeColor="text1"/>
          <w:sz w:val="20"/>
          <w:szCs w:val="20"/>
        </w:rPr>
        <w:t xml:space="preserve">ales y axiológicas de la </w:t>
      </w:r>
      <w:commentRangeStart w:id="2"/>
      <w:r w:rsidRPr="0063469E">
        <w:rPr>
          <w:rFonts w:ascii="Arial" w:hAnsi="Arial" w:cs="Arial"/>
          <w:color w:val="000000" w:themeColor="text1"/>
          <w:sz w:val="20"/>
          <w:szCs w:val="20"/>
        </w:rPr>
        <w:t>autoestima</w:t>
      </w:r>
      <w:commentRangeEnd w:id="2"/>
      <w:r w:rsidR="007419C0">
        <w:rPr>
          <w:rStyle w:val="Refdecomentario"/>
          <w:rFonts w:ascii="Arial" w:eastAsia="Arial" w:hAnsi="Arial" w:cs="Arial"/>
          <w:i w:val="0"/>
          <w:iCs w:val="0"/>
          <w:color w:val="auto"/>
          <w:lang w:val="es-CO" w:eastAsia="ja-JP"/>
        </w:rPr>
        <w:commentReference w:id="2"/>
      </w:r>
    </w:p>
    <w:tbl>
      <w:tblPr>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660"/>
        <w:gridCol w:w="1661"/>
        <w:gridCol w:w="1661"/>
        <w:gridCol w:w="1661"/>
        <w:gridCol w:w="1559"/>
      </w:tblGrid>
      <w:tr w:rsidR="00745408" w:rsidRPr="00E109E6" w14:paraId="47AA91B1" w14:textId="77777777" w:rsidTr="0046480D">
        <w:tc>
          <w:tcPr>
            <w:tcW w:w="1696" w:type="dxa"/>
            <w:vMerge w:val="restart"/>
            <w:vAlign w:val="center"/>
          </w:tcPr>
          <w:p w14:paraId="2E04F909" w14:textId="77777777" w:rsidR="00745408" w:rsidRPr="00E109E6" w:rsidRDefault="00745408" w:rsidP="00CA1F97">
            <w:pPr>
              <w:autoSpaceDE w:val="0"/>
              <w:autoSpaceDN w:val="0"/>
              <w:adjustRightInd w:val="0"/>
              <w:jc w:val="center"/>
              <w:rPr>
                <w:sz w:val="18"/>
                <w:szCs w:val="18"/>
              </w:rPr>
            </w:pPr>
            <w:r w:rsidRPr="00E109E6">
              <w:rPr>
                <w:b/>
                <w:sz w:val="18"/>
                <w:szCs w:val="18"/>
              </w:rPr>
              <w:t>Competencias fundantes</w:t>
            </w:r>
          </w:p>
        </w:tc>
        <w:tc>
          <w:tcPr>
            <w:tcW w:w="6643" w:type="dxa"/>
            <w:gridSpan w:val="4"/>
            <w:vAlign w:val="center"/>
          </w:tcPr>
          <w:p w14:paraId="0FD292FB" w14:textId="77777777" w:rsidR="00745408" w:rsidRPr="00E109E6" w:rsidRDefault="00745408" w:rsidP="00CA1F97">
            <w:pPr>
              <w:autoSpaceDE w:val="0"/>
              <w:autoSpaceDN w:val="0"/>
              <w:adjustRightInd w:val="0"/>
              <w:jc w:val="center"/>
              <w:rPr>
                <w:sz w:val="18"/>
                <w:szCs w:val="18"/>
              </w:rPr>
            </w:pPr>
            <w:r w:rsidRPr="00E109E6">
              <w:rPr>
                <w:b/>
                <w:sz w:val="18"/>
                <w:szCs w:val="18"/>
              </w:rPr>
              <w:t>Necesidades existenciales</w:t>
            </w:r>
          </w:p>
        </w:tc>
        <w:tc>
          <w:tcPr>
            <w:tcW w:w="1559" w:type="dxa"/>
            <w:vMerge w:val="restart"/>
            <w:vAlign w:val="center"/>
          </w:tcPr>
          <w:p w14:paraId="1C5D7051" w14:textId="77777777" w:rsidR="00745408" w:rsidRPr="00E109E6" w:rsidRDefault="00745408" w:rsidP="00CA1F97">
            <w:pPr>
              <w:autoSpaceDE w:val="0"/>
              <w:autoSpaceDN w:val="0"/>
              <w:adjustRightInd w:val="0"/>
              <w:jc w:val="center"/>
              <w:rPr>
                <w:sz w:val="18"/>
                <w:szCs w:val="18"/>
              </w:rPr>
            </w:pPr>
            <w:r w:rsidRPr="00E109E6">
              <w:rPr>
                <w:b/>
                <w:sz w:val="18"/>
                <w:szCs w:val="18"/>
              </w:rPr>
              <w:t>Necesidades axiológicas</w:t>
            </w:r>
          </w:p>
        </w:tc>
      </w:tr>
      <w:tr w:rsidR="00820574" w:rsidRPr="00E109E6" w14:paraId="5F6220B5" w14:textId="77777777" w:rsidTr="0046480D">
        <w:tc>
          <w:tcPr>
            <w:tcW w:w="1696" w:type="dxa"/>
            <w:vMerge/>
            <w:vAlign w:val="center"/>
          </w:tcPr>
          <w:p w14:paraId="743B4A97" w14:textId="77777777" w:rsidR="00820574" w:rsidRPr="00E109E6" w:rsidRDefault="00820574" w:rsidP="00820574">
            <w:pPr>
              <w:autoSpaceDE w:val="0"/>
              <w:autoSpaceDN w:val="0"/>
              <w:adjustRightInd w:val="0"/>
              <w:jc w:val="center"/>
              <w:rPr>
                <w:b/>
                <w:sz w:val="18"/>
                <w:szCs w:val="18"/>
              </w:rPr>
            </w:pPr>
          </w:p>
        </w:tc>
        <w:tc>
          <w:tcPr>
            <w:tcW w:w="1660" w:type="dxa"/>
            <w:vAlign w:val="center"/>
          </w:tcPr>
          <w:p w14:paraId="18F4EFB0" w14:textId="4C3D8FB6" w:rsidR="00820574" w:rsidRPr="00820574" w:rsidRDefault="00820574" w:rsidP="00820574">
            <w:pPr>
              <w:autoSpaceDE w:val="0"/>
              <w:autoSpaceDN w:val="0"/>
              <w:adjustRightInd w:val="0"/>
              <w:jc w:val="center"/>
              <w:rPr>
                <w:b/>
                <w:sz w:val="18"/>
                <w:szCs w:val="18"/>
              </w:rPr>
            </w:pPr>
            <w:r w:rsidRPr="00820574">
              <w:rPr>
                <w:b/>
                <w:bCs/>
                <w:sz w:val="18"/>
                <w:szCs w:val="18"/>
              </w:rPr>
              <w:t>SER (características)</w:t>
            </w:r>
          </w:p>
        </w:tc>
        <w:tc>
          <w:tcPr>
            <w:tcW w:w="1661" w:type="dxa"/>
            <w:vAlign w:val="center"/>
          </w:tcPr>
          <w:p w14:paraId="079BDF99" w14:textId="6C611D05" w:rsidR="00820574" w:rsidRPr="00820574" w:rsidRDefault="00820574" w:rsidP="00820574">
            <w:pPr>
              <w:autoSpaceDE w:val="0"/>
              <w:autoSpaceDN w:val="0"/>
              <w:adjustRightInd w:val="0"/>
              <w:jc w:val="center"/>
              <w:rPr>
                <w:b/>
                <w:sz w:val="18"/>
                <w:szCs w:val="18"/>
              </w:rPr>
            </w:pPr>
            <w:r w:rsidRPr="00820574">
              <w:rPr>
                <w:b/>
                <w:bCs/>
                <w:sz w:val="18"/>
                <w:szCs w:val="18"/>
              </w:rPr>
              <w:t>TENER (herramientas)</w:t>
            </w:r>
          </w:p>
        </w:tc>
        <w:tc>
          <w:tcPr>
            <w:tcW w:w="1661" w:type="dxa"/>
            <w:vAlign w:val="center"/>
          </w:tcPr>
          <w:p w14:paraId="01DDADF4" w14:textId="64D3B1FA" w:rsidR="00820574" w:rsidRPr="00820574" w:rsidRDefault="00820574" w:rsidP="00820574">
            <w:pPr>
              <w:autoSpaceDE w:val="0"/>
              <w:autoSpaceDN w:val="0"/>
              <w:adjustRightInd w:val="0"/>
              <w:jc w:val="center"/>
              <w:rPr>
                <w:b/>
                <w:sz w:val="18"/>
                <w:szCs w:val="18"/>
              </w:rPr>
            </w:pPr>
            <w:r w:rsidRPr="00820574">
              <w:rPr>
                <w:b/>
                <w:bCs/>
                <w:sz w:val="18"/>
                <w:szCs w:val="18"/>
              </w:rPr>
              <w:t>HACER (acciones)</w:t>
            </w:r>
          </w:p>
        </w:tc>
        <w:tc>
          <w:tcPr>
            <w:tcW w:w="1661" w:type="dxa"/>
            <w:vAlign w:val="center"/>
          </w:tcPr>
          <w:p w14:paraId="21A98190" w14:textId="7C9C8F99" w:rsidR="00820574" w:rsidRPr="00820574" w:rsidRDefault="00820574" w:rsidP="00820574">
            <w:pPr>
              <w:autoSpaceDE w:val="0"/>
              <w:autoSpaceDN w:val="0"/>
              <w:adjustRightInd w:val="0"/>
              <w:jc w:val="center"/>
              <w:rPr>
                <w:b/>
                <w:sz w:val="18"/>
                <w:szCs w:val="18"/>
              </w:rPr>
            </w:pPr>
            <w:r w:rsidRPr="00820574">
              <w:rPr>
                <w:b/>
                <w:bCs/>
                <w:sz w:val="18"/>
                <w:szCs w:val="18"/>
              </w:rPr>
              <w:t>ESTAR (espacios)</w:t>
            </w:r>
          </w:p>
        </w:tc>
        <w:tc>
          <w:tcPr>
            <w:tcW w:w="1559" w:type="dxa"/>
            <w:vMerge/>
            <w:vAlign w:val="center"/>
          </w:tcPr>
          <w:p w14:paraId="7EDC2AC7" w14:textId="77777777" w:rsidR="00820574" w:rsidRPr="00E109E6" w:rsidRDefault="00820574" w:rsidP="00820574">
            <w:pPr>
              <w:autoSpaceDE w:val="0"/>
              <w:autoSpaceDN w:val="0"/>
              <w:adjustRightInd w:val="0"/>
              <w:jc w:val="center"/>
              <w:rPr>
                <w:b/>
                <w:sz w:val="18"/>
                <w:szCs w:val="18"/>
              </w:rPr>
            </w:pPr>
          </w:p>
        </w:tc>
      </w:tr>
      <w:tr w:rsidR="00745408" w:rsidRPr="00E109E6" w14:paraId="353317E5" w14:textId="77777777" w:rsidTr="00D14F59">
        <w:tc>
          <w:tcPr>
            <w:tcW w:w="1696" w:type="dxa"/>
          </w:tcPr>
          <w:p w14:paraId="241116FA" w14:textId="4315E719" w:rsidR="00745408" w:rsidRPr="00E109E6" w:rsidRDefault="00745408" w:rsidP="00745408">
            <w:pPr>
              <w:autoSpaceDE w:val="0"/>
              <w:autoSpaceDN w:val="0"/>
              <w:adjustRightInd w:val="0"/>
              <w:jc w:val="center"/>
              <w:rPr>
                <w:b/>
                <w:sz w:val="18"/>
                <w:szCs w:val="18"/>
              </w:rPr>
            </w:pPr>
            <w:r w:rsidRPr="00E109E6">
              <w:rPr>
                <w:b/>
                <w:sz w:val="18"/>
                <w:szCs w:val="18"/>
              </w:rPr>
              <w:t>Autoestima</w:t>
            </w:r>
          </w:p>
        </w:tc>
        <w:tc>
          <w:tcPr>
            <w:tcW w:w="1660" w:type="dxa"/>
          </w:tcPr>
          <w:p w14:paraId="3EAB4CB6" w14:textId="3A4F74A3" w:rsidR="00745408" w:rsidRPr="00E109E6" w:rsidRDefault="00745408" w:rsidP="00745408">
            <w:pPr>
              <w:autoSpaceDE w:val="0"/>
              <w:autoSpaceDN w:val="0"/>
              <w:adjustRightInd w:val="0"/>
              <w:jc w:val="center"/>
              <w:rPr>
                <w:b/>
                <w:sz w:val="18"/>
                <w:szCs w:val="18"/>
              </w:rPr>
            </w:pPr>
            <w:r w:rsidRPr="00E109E6">
              <w:rPr>
                <w:sz w:val="18"/>
                <w:szCs w:val="18"/>
              </w:rPr>
              <w:t>Explora fortalezas, debilidades, sueños, metas, intereses y aspectos a mejorar como elementos clave para el reconocimiento y la construcción de su trayectoria personal de vida.</w:t>
            </w:r>
          </w:p>
        </w:tc>
        <w:tc>
          <w:tcPr>
            <w:tcW w:w="1661" w:type="dxa"/>
          </w:tcPr>
          <w:p w14:paraId="4CAABE6E" w14:textId="153A60CB" w:rsidR="00745408" w:rsidRPr="00E109E6" w:rsidRDefault="00745408" w:rsidP="00745408">
            <w:pPr>
              <w:autoSpaceDE w:val="0"/>
              <w:autoSpaceDN w:val="0"/>
              <w:adjustRightInd w:val="0"/>
              <w:jc w:val="center"/>
              <w:rPr>
                <w:b/>
                <w:sz w:val="18"/>
                <w:szCs w:val="18"/>
              </w:rPr>
            </w:pPr>
            <w:r w:rsidRPr="00E109E6">
              <w:rPr>
                <w:sz w:val="18"/>
                <w:szCs w:val="18"/>
              </w:rPr>
              <w:t>Desarrolla herramientas para priorizar y atender necesidades vitales.</w:t>
            </w:r>
          </w:p>
        </w:tc>
        <w:tc>
          <w:tcPr>
            <w:tcW w:w="1661" w:type="dxa"/>
          </w:tcPr>
          <w:p w14:paraId="4D585368" w14:textId="7B9FFB79" w:rsidR="00745408" w:rsidRPr="00E109E6" w:rsidRDefault="00745408" w:rsidP="00745408">
            <w:pPr>
              <w:autoSpaceDE w:val="0"/>
              <w:autoSpaceDN w:val="0"/>
              <w:adjustRightInd w:val="0"/>
              <w:jc w:val="center"/>
              <w:rPr>
                <w:b/>
                <w:sz w:val="18"/>
                <w:szCs w:val="18"/>
              </w:rPr>
            </w:pPr>
            <w:r w:rsidRPr="00E109E6">
              <w:rPr>
                <w:sz w:val="18"/>
                <w:szCs w:val="18"/>
              </w:rPr>
              <w:t>Fortalece sus potencialidades y construye una trayectoria de vida con la que se siente realizado.</w:t>
            </w:r>
          </w:p>
        </w:tc>
        <w:tc>
          <w:tcPr>
            <w:tcW w:w="1661" w:type="dxa"/>
          </w:tcPr>
          <w:p w14:paraId="5084A7A1" w14:textId="437F45D8" w:rsidR="00745408" w:rsidRPr="00E109E6" w:rsidRDefault="00745408" w:rsidP="00745408">
            <w:pPr>
              <w:autoSpaceDE w:val="0"/>
              <w:autoSpaceDN w:val="0"/>
              <w:adjustRightInd w:val="0"/>
              <w:jc w:val="center"/>
              <w:rPr>
                <w:b/>
                <w:sz w:val="18"/>
                <w:szCs w:val="18"/>
              </w:rPr>
            </w:pPr>
            <w:r w:rsidRPr="00E109E6">
              <w:rPr>
                <w:sz w:val="18"/>
                <w:szCs w:val="18"/>
              </w:rPr>
              <w:t>Comparte con personas que contribuyen al fortalecimiento de su autoestima en entornos familiares, sociales, laborales y educativos.</w:t>
            </w:r>
          </w:p>
        </w:tc>
        <w:tc>
          <w:tcPr>
            <w:tcW w:w="1559" w:type="dxa"/>
          </w:tcPr>
          <w:p w14:paraId="0C1FA615" w14:textId="04A75719" w:rsidR="00745408" w:rsidRPr="00E109E6" w:rsidRDefault="00745408" w:rsidP="00745408">
            <w:pPr>
              <w:autoSpaceDE w:val="0"/>
              <w:autoSpaceDN w:val="0"/>
              <w:adjustRightInd w:val="0"/>
              <w:jc w:val="center"/>
              <w:rPr>
                <w:b/>
                <w:sz w:val="18"/>
                <w:szCs w:val="18"/>
              </w:rPr>
            </w:pPr>
            <w:r w:rsidRPr="00E109E6">
              <w:rPr>
                <w:sz w:val="18"/>
                <w:szCs w:val="18"/>
              </w:rPr>
              <w:t>Afecto, entendimiento, participación, crea</w:t>
            </w:r>
            <w:r>
              <w:rPr>
                <w:sz w:val="18"/>
                <w:szCs w:val="18"/>
              </w:rPr>
              <w:t xml:space="preserve">ción, identidad y </w:t>
            </w:r>
            <w:r w:rsidRPr="00E109E6">
              <w:rPr>
                <w:sz w:val="18"/>
                <w:szCs w:val="18"/>
              </w:rPr>
              <w:t>libertad.</w:t>
            </w:r>
          </w:p>
        </w:tc>
      </w:tr>
    </w:tbl>
    <w:p w14:paraId="50879AB9" w14:textId="576071E9" w:rsidR="00A1125F" w:rsidRDefault="00A1125F" w:rsidP="00A1125F">
      <w:pPr>
        <w:autoSpaceDE w:val="0"/>
        <w:autoSpaceDN w:val="0"/>
        <w:adjustRightInd w:val="0"/>
        <w:rPr>
          <w:sz w:val="20"/>
          <w:szCs w:val="20"/>
        </w:rPr>
      </w:pPr>
    </w:p>
    <w:p w14:paraId="5A86C085" w14:textId="7E948827" w:rsidR="00E109E6" w:rsidRDefault="00E109E6" w:rsidP="00A1125F">
      <w:pPr>
        <w:autoSpaceDE w:val="0"/>
        <w:autoSpaceDN w:val="0"/>
        <w:adjustRightInd w:val="0"/>
        <w:rPr>
          <w:sz w:val="20"/>
          <w:szCs w:val="20"/>
        </w:rPr>
      </w:pPr>
    </w:p>
    <w:p w14:paraId="23383835" w14:textId="77777777" w:rsidR="00E109E6" w:rsidRPr="0063469E" w:rsidRDefault="00E109E6" w:rsidP="00A1125F">
      <w:pPr>
        <w:autoSpaceDE w:val="0"/>
        <w:autoSpaceDN w:val="0"/>
        <w:adjustRightInd w:val="0"/>
        <w:rPr>
          <w:sz w:val="20"/>
          <w:szCs w:val="20"/>
        </w:rPr>
      </w:pPr>
    </w:p>
    <w:p w14:paraId="7D478677" w14:textId="077C502A" w:rsidR="00A1125F" w:rsidRPr="0063469E" w:rsidRDefault="00A1125F" w:rsidP="00A1125F">
      <w:pPr>
        <w:pStyle w:val="Prrafodelista"/>
        <w:numPr>
          <w:ilvl w:val="1"/>
          <w:numId w:val="30"/>
        </w:numPr>
        <w:autoSpaceDE w:val="0"/>
        <w:autoSpaceDN w:val="0"/>
        <w:adjustRightInd w:val="0"/>
        <w:rPr>
          <w:b/>
          <w:bCs/>
          <w:sz w:val="20"/>
          <w:szCs w:val="20"/>
        </w:rPr>
      </w:pPr>
      <w:r w:rsidRPr="0063469E">
        <w:rPr>
          <w:b/>
          <w:bCs/>
          <w:sz w:val="20"/>
          <w:szCs w:val="20"/>
        </w:rPr>
        <w:lastRenderedPageBreak/>
        <w:t xml:space="preserve">Regulación emocional </w:t>
      </w:r>
    </w:p>
    <w:p w14:paraId="3BFE8C93" w14:textId="77777777" w:rsidR="00A1125F" w:rsidRPr="0063469E" w:rsidRDefault="00A1125F" w:rsidP="00A1125F">
      <w:pPr>
        <w:autoSpaceDE w:val="0"/>
        <w:autoSpaceDN w:val="0"/>
        <w:adjustRightInd w:val="0"/>
        <w:rPr>
          <w:b/>
          <w:bCs/>
          <w:sz w:val="20"/>
          <w:szCs w:val="20"/>
        </w:rPr>
      </w:pPr>
    </w:p>
    <w:p w14:paraId="687BC8CC" w14:textId="77777777" w:rsidR="00E109E6" w:rsidRPr="00E109E6" w:rsidRDefault="00E109E6" w:rsidP="00E109E6">
      <w:pPr>
        <w:autoSpaceDE w:val="0"/>
        <w:autoSpaceDN w:val="0"/>
        <w:adjustRightInd w:val="0"/>
        <w:rPr>
          <w:sz w:val="20"/>
          <w:szCs w:val="20"/>
        </w:rPr>
      </w:pPr>
      <w:r w:rsidRPr="00E109E6">
        <w:rPr>
          <w:sz w:val="20"/>
          <w:szCs w:val="20"/>
        </w:rPr>
        <w:t>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todos, comprender su origen y funcionamiento resulta complejo, ya que integran factores físicos, sociales y psicológicos interconectados.</w:t>
      </w:r>
    </w:p>
    <w:p w14:paraId="6FD32016" w14:textId="77777777" w:rsidR="00E109E6" w:rsidRPr="00E109E6" w:rsidRDefault="00E109E6" w:rsidP="00E109E6">
      <w:pPr>
        <w:autoSpaceDE w:val="0"/>
        <w:autoSpaceDN w:val="0"/>
        <w:adjustRightInd w:val="0"/>
        <w:rPr>
          <w:sz w:val="20"/>
          <w:szCs w:val="20"/>
        </w:rPr>
      </w:pPr>
    </w:p>
    <w:p w14:paraId="1182CE00" w14:textId="77777777" w:rsidR="00E109E6" w:rsidRPr="00E109E6" w:rsidRDefault="00E109E6" w:rsidP="00E109E6">
      <w:pPr>
        <w:autoSpaceDE w:val="0"/>
        <w:autoSpaceDN w:val="0"/>
        <w:adjustRightInd w:val="0"/>
        <w:rPr>
          <w:sz w:val="20"/>
          <w:szCs w:val="20"/>
        </w:rPr>
      </w:pPr>
      <w:r w:rsidRPr="00E109E6">
        <w:rPr>
          <w:sz w:val="20"/>
          <w:szCs w:val="20"/>
        </w:rPr>
        <w:t>Una reacción emocional generalmente incluye los siguientes elementos:</w:t>
      </w:r>
    </w:p>
    <w:p w14:paraId="053A01A2" w14:textId="6153D8DE" w:rsidR="00E109E6" w:rsidRDefault="00E109E6" w:rsidP="00E109E6">
      <w:pPr>
        <w:autoSpaceDE w:val="0"/>
        <w:autoSpaceDN w:val="0"/>
        <w:adjustRightInd w:val="0"/>
        <w:rPr>
          <w:sz w:val="20"/>
          <w:szCs w:val="20"/>
        </w:rPr>
      </w:pPr>
    </w:p>
    <w:p w14:paraId="45572C31" w14:textId="01FC3F2C" w:rsidR="00E109E6" w:rsidRDefault="00E109E6" w:rsidP="00E109E6">
      <w:pPr>
        <w:autoSpaceDE w:val="0"/>
        <w:autoSpaceDN w:val="0"/>
        <w:adjustRightInd w:val="0"/>
        <w:rPr>
          <w:sz w:val="20"/>
          <w:szCs w:val="20"/>
        </w:rPr>
      </w:pPr>
      <w:commentRangeStart w:id="3"/>
      <w:r>
        <w:rPr>
          <w:noProof/>
          <w:sz w:val="20"/>
          <w:szCs w:val="20"/>
          <w:lang w:val="en-US" w:eastAsia="en-US"/>
        </w:rPr>
        <w:drawing>
          <wp:inline distT="0" distB="0" distL="0" distR="0" wp14:anchorId="29438DF3" wp14:editId="64132A55">
            <wp:extent cx="6153785" cy="4094922"/>
            <wp:effectExtent l="0" t="0" r="18415" b="2032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3"/>
      <w:r>
        <w:commentReference w:id="3"/>
      </w:r>
    </w:p>
    <w:p w14:paraId="45102099" w14:textId="77777777" w:rsidR="001307F5" w:rsidRPr="00E109E6" w:rsidRDefault="001307F5" w:rsidP="00E109E6">
      <w:pPr>
        <w:autoSpaceDE w:val="0"/>
        <w:autoSpaceDN w:val="0"/>
        <w:adjustRightInd w:val="0"/>
        <w:rPr>
          <w:sz w:val="20"/>
          <w:szCs w:val="20"/>
        </w:rPr>
      </w:pPr>
    </w:p>
    <w:p w14:paraId="2A999883" w14:textId="77777777" w:rsidR="00E109E6" w:rsidRPr="00E109E6" w:rsidRDefault="00E109E6" w:rsidP="00E109E6">
      <w:pPr>
        <w:autoSpaceDE w:val="0"/>
        <w:autoSpaceDN w:val="0"/>
        <w:adjustRightInd w:val="0"/>
        <w:rPr>
          <w:sz w:val="20"/>
          <w:szCs w:val="20"/>
        </w:rPr>
      </w:pPr>
      <w:r w:rsidRPr="00E109E6">
        <w:rPr>
          <w:sz w:val="20"/>
          <w:szCs w:val="20"/>
        </w:rPr>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617C9CA6" w14:textId="77777777" w:rsidR="00E109E6" w:rsidRPr="00E109E6" w:rsidRDefault="00E109E6" w:rsidP="00E109E6">
      <w:pPr>
        <w:autoSpaceDE w:val="0"/>
        <w:autoSpaceDN w:val="0"/>
        <w:adjustRightInd w:val="0"/>
        <w:rPr>
          <w:sz w:val="20"/>
          <w:szCs w:val="20"/>
        </w:rPr>
      </w:pPr>
    </w:p>
    <w:p w14:paraId="04927BF4" w14:textId="77777777" w:rsidR="00E109E6" w:rsidRPr="00E109E6" w:rsidRDefault="00E109E6" w:rsidP="00E109E6">
      <w:pPr>
        <w:autoSpaceDE w:val="0"/>
        <w:autoSpaceDN w:val="0"/>
        <w:adjustRightInd w:val="0"/>
        <w:rPr>
          <w:sz w:val="20"/>
          <w:szCs w:val="20"/>
        </w:rPr>
      </w:pPr>
      <w:r w:rsidRPr="00E109E6">
        <w:rPr>
          <w:sz w:val="20"/>
          <w:szCs w:val="20"/>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02A9E57C" w14:textId="77777777" w:rsidR="00E109E6" w:rsidRPr="00E109E6" w:rsidRDefault="00E109E6" w:rsidP="00E109E6">
      <w:pPr>
        <w:autoSpaceDE w:val="0"/>
        <w:autoSpaceDN w:val="0"/>
        <w:adjustRightInd w:val="0"/>
        <w:rPr>
          <w:sz w:val="20"/>
          <w:szCs w:val="20"/>
        </w:rPr>
      </w:pPr>
    </w:p>
    <w:p w14:paraId="23C1B4EC" w14:textId="4AD56F1B" w:rsidR="00A1125F" w:rsidRPr="0063469E" w:rsidRDefault="00E109E6" w:rsidP="00E109E6">
      <w:pPr>
        <w:autoSpaceDE w:val="0"/>
        <w:autoSpaceDN w:val="0"/>
        <w:adjustRightInd w:val="0"/>
        <w:rPr>
          <w:sz w:val="20"/>
          <w:szCs w:val="20"/>
        </w:rPr>
      </w:pPr>
      <w:r w:rsidRPr="00E109E6">
        <w:rPr>
          <w:sz w:val="20"/>
          <w:szCs w:val="20"/>
        </w:rPr>
        <w:t xml:space="preserve">La regulación emocional es la capacidad de manejar sentimientos y su expresión. Las estrategias de regulación permiten decidir qué emociones experimentar, cómo y cuándo hacerlo. Según </w:t>
      </w:r>
      <w:proofErr w:type="spellStart"/>
      <w:r w:rsidRPr="00E109E6">
        <w:rPr>
          <w:sz w:val="20"/>
          <w:szCs w:val="20"/>
        </w:rPr>
        <w:t>Gross</w:t>
      </w:r>
      <w:proofErr w:type="spellEnd"/>
      <w:r w:rsidRPr="00E109E6">
        <w:rPr>
          <w:sz w:val="20"/>
          <w:szCs w:val="20"/>
        </w:rPr>
        <w:t xml:space="preserve"> (2002), estas estrategias pueden enfocarse en prevenir la emoción antes de que surja ("estrategias centradas en el antecedente") o en </w:t>
      </w:r>
      <w:r w:rsidRPr="00E109E6">
        <w:rPr>
          <w:sz w:val="20"/>
          <w:szCs w:val="20"/>
        </w:rPr>
        <w:lastRenderedPageBreak/>
        <w:t>manejarla después de que se haya generado ("estrategias centradas en la respuesta"). Desarrollar esta habilidad mejora el bienestar general y facilita el manejo de las situaciones diarias.</w:t>
      </w:r>
    </w:p>
    <w:p w14:paraId="6284EC19" w14:textId="77777777" w:rsidR="00E13F7C" w:rsidRDefault="00E13F7C" w:rsidP="00A1125F">
      <w:pPr>
        <w:autoSpaceDE w:val="0"/>
        <w:autoSpaceDN w:val="0"/>
        <w:adjustRightInd w:val="0"/>
        <w:rPr>
          <w:sz w:val="20"/>
          <w:szCs w:val="20"/>
        </w:rPr>
      </w:pPr>
    </w:p>
    <w:p w14:paraId="59467D00" w14:textId="1E320B92" w:rsidR="00A1125F" w:rsidRPr="0063469E" w:rsidRDefault="00A1125F" w:rsidP="00A1125F">
      <w:pPr>
        <w:autoSpaceDE w:val="0"/>
        <w:autoSpaceDN w:val="0"/>
        <w:adjustRightInd w:val="0"/>
        <w:rPr>
          <w:sz w:val="20"/>
          <w:szCs w:val="20"/>
        </w:rPr>
      </w:pPr>
      <w:r w:rsidRPr="0063469E">
        <w:rPr>
          <w:sz w:val="20"/>
          <w:szCs w:val="20"/>
        </w:rPr>
        <w:t xml:space="preserve">La siguiente figura hace referencia al Modelo </w:t>
      </w:r>
      <w:r w:rsidR="00EF5DE8">
        <w:rPr>
          <w:sz w:val="20"/>
          <w:szCs w:val="20"/>
        </w:rPr>
        <w:t>M</w:t>
      </w:r>
      <w:r w:rsidR="00E13F7C" w:rsidRPr="0063469E">
        <w:rPr>
          <w:sz w:val="20"/>
          <w:szCs w:val="20"/>
        </w:rPr>
        <w:t>ultimodal</w:t>
      </w:r>
      <w:r w:rsidR="00EF5DE8">
        <w:rPr>
          <w:sz w:val="20"/>
          <w:szCs w:val="20"/>
        </w:rPr>
        <w:t>,</w:t>
      </w:r>
      <w:r w:rsidR="00E13F7C" w:rsidRPr="0063469E">
        <w:rPr>
          <w:sz w:val="20"/>
          <w:szCs w:val="20"/>
        </w:rPr>
        <w:t xml:space="preserve"> </w:t>
      </w:r>
      <w:r w:rsidRPr="0063469E">
        <w:rPr>
          <w:sz w:val="20"/>
          <w:szCs w:val="20"/>
        </w:rPr>
        <w:t xml:space="preserve">con el cual </w:t>
      </w:r>
      <w:proofErr w:type="spellStart"/>
      <w:r w:rsidRPr="0063469E">
        <w:rPr>
          <w:sz w:val="20"/>
          <w:szCs w:val="20"/>
        </w:rPr>
        <w:t>Gross</w:t>
      </w:r>
      <w:proofErr w:type="spellEnd"/>
      <w:r w:rsidRPr="0063469E">
        <w:rPr>
          <w:sz w:val="20"/>
          <w:szCs w:val="20"/>
        </w:rPr>
        <w:t xml:space="preserve"> describe el proceso de regulación emocional:</w:t>
      </w:r>
    </w:p>
    <w:p w14:paraId="409476E7" w14:textId="77777777" w:rsidR="00A1125F" w:rsidRPr="0063469E" w:rsidRDefault="00A1125F" w:rsidP="00A1125F">
      <w:pPr>
        <w:autoSpaceDE w:val="0"/>
        <w:autoSpaceDN w:val="0"/>
        <w:adjustRightInd w:val="0"/>
        <w:rPr>
          <w:sz w:val="20"/>
          <w:szCs w:val="20"/>
        </w:rPr>
      </w:pPr>
    </w:p>
    <w:p w14:paraId="1AA24ABF" w14:textId="43921B8B" w:rsidR="00A1125F" w:rsidRPr="0063469E" w:rsidRDefault="00A1125F" w:rsidP="00A1125F">
      <w:pPr>
        <w:pStyle w:val="Descripcin"/>
        <w:keepNext/>
        <w:rPr>
          <w:rFonts w:ascii="Arial" w:hAnsi="Arial" w:cs="Arial"/>
          <w:color w:val="000000" w:themeColor="text1"/>
          <w:sz w:val="20"/>
          <w:szCs w:val="20"/>
        </w:rPr>
      </w:pPr>
      <w:r w:rsidRPr="0063469E">
        <w:rPr>
          <w:rFonts w:ascii="Arial" w:hAnsi="Arial" w:cs="Arial"/>
          <w:b/>
          <w:bCs/>
          <w:i w:val="0"/>
          <w:iCs w:val="0"/>
          <w:color w:val="000000" w:themeColor="text1"/>
          <w:sz w:val="20"/>
          <w:szCs w:val="20"/>
        </w:rPr>
        <w:t xml:space="preserve">Figura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Figura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1</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 xml:space="preserve">. </w:t>
      </w:r>
      <w:r w:rsidRPr="0063469E">
        <w:rPr>
          <w:rFonts w:ascii="Arial" w:hAnsi="Arial" w:cs="Arial"/>
          <w:color w:val="000000" w:themeColor="text1"/>
          <w:sz w:val="20"/>
          <w:szCs w:val="20"/>
        </w:rPr>
        <w:t>Modelo</w:t>
      </w:r>
      <w:commentRangeStart w:id="4"/>
      <w:r w:rsidRPr="0063469E">
        <w:rPr>
          <w:rFonts w:ascii="Arial" w:hAnsi="Arial" w:cs="Arial"/>
          <w:color w:val="000000" w:themeColor="text1"/>
          <w:sz w:val="20"/>
          <w:szCs w:val="20"/>
        </w:rPr>
        <w:t xml:space="preserve"> </w:t>
      </w:r>
      <w:r w:rsidR="00453525">
        <w:rPr>
          <w:rFonts w:ascii="Arial" w:hAnsi="Arial" w:cs="Arial"/>
          <w:color w:val="000000" w:themeColor="text1"/>
          <w:sz w:val="20"/>
          <w:szCs w:val="20"/>
        </w:rPr>
        <w:t>m</w:t>
      </w:r>
      <w:r w:rsidR="00E13F7C" w:rsidRPr="0063469E">
        <w:rPr>
          <w:rFonts w:ascii="Arial" w:hAnsi="Arial" w:cs="Arial"/>
          <w:color w:val="000000" w:themeColor="text1"/>
          <w:sz w:val="20"/>
          <w:szCs w:val="20"/>
        </w:rPr>
        <w:t xml:space="preserve">ultimodal </w:t>
      </w:r>
      <w:commentRangeEnd w:id="4"/>
      <w:r w:rsidR="00453525">
        <w:rPr>
          <w:rStyle w:val="Refdecomentario"/>
          <w:rFonts w:ascii="Arial" w:eastAsia="Arial" w:hAnsi="Arial" w:cs="Arial"/>
          <w:i w:val="0"/>
          <w:iCs w:val="0"/>
          <w:color w:val="auto"/>
          <w:lang w:val="es-CO" w:eastAsia="ja-JP"/>
        </w:rPr>
        <w:commentReference w:id="4"/>
      </w:r>
      <w:r w:rsidRPr="0063469E">
        <w:rPr>
          <w:rFonts w:ascii="Arial" w:hAnsi="Arial" w:cs="Arial"/>
          <w:color w:val="000000" w:themeColor="text1"/>
          <w:sz w:val="20"/>
          <w:szCs w:val="20"/>
        </w:rPr>
        <w:t xml:space="preserve">del proceso de regulación </w:t>
      </w:r>
      <w:commentRangeStart w:id="5"/>
      <w:r w:rsidRPr="0063469E">
        <w:rPr>
          <w:rFonts w:ascii="Arial" w:hAnsi="Arial" w:cs="Arial"/>
          <w:color w:val="000000" w:themeColor="text1"/>
          <w:sz w:val="20"/>
          <w:szCs w:val="20"/>
        </w:rPr>
        <w:t>emocional</w:t>
      </w:r>
      <w:commentRangeEnd w:id="5"/>
      <w:r w:rsidRPr="0063469E">
        <w:rPr>
          <w:rStyle w:val="Refdecomentario"/>
          <w:rFonts w:ascii="Arial" w:eastAsia="Arial" w:hAnsi="Arial" w:cs="Arial"/>
          <w:color w:val="auto"/>
          <w:sz w:val="20"/>
          <w:szCs w:val="20"/>
          <w:lang w:val="es-ES_tradnl" w:eastAsia="es-CO"/>
        </w:rPr>
        <w:commentReference w:id="5"/>
      </w:r>
    </w:p>
    <w:p w14:paraId="5F1A468B" w14:textId="77777777" w:rsidR="00A1125F" w:rsidRPr="0063469E" w:rsidRDefault="00A1125F" w:rsidP="00E243AE">
      <w:pPr>
        <w:autoSpaceDE w:val="0"/>
        <w:autoSpaceDN w:val="0"/>
        <w:adjustRightInd w:val="0"/>
        <w:jc w:val="center"/>
        <w:rPr>
          <w:sz w:val="20"/>
          <w:szCs w:val="20"/>
        </w:rPr>
      </w:pPr>
      <w:r w:rsidRPr="0063469E">
        <w:rPr>
          <w:noProof/>
          <w:sz w:val="20"/>
          <w:szCs w:val="20"/>
          <w:lang w:val="en-US" w:eastAsia="en-US"/>
        </w:rPr>
        <w:drawing>
          <wp:inline distT="0" distB="0" distL="0" distR="0" wp14:anchorId="0C8658C8" wp14:editId="09F40540">
            <wp:extent cx="5614670" cy="2609215"/>
            <wp:effectExtent l="0" t="0" r="5080" b="635"/>
            <wp:docPr id="1528589109" name="Imagen 1" descr="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2609215"/>
                    </a:xfrm>
                    <a:prstGeom prst="rect">
                      <a:avLst/>
                    </a:prstGeom>
                    <a:noFill/>
                  </pic:spPr>
                </pic:pic>
              </a:graphicData>
            </a:graphic>
          </wp:inline>
        </w:drawing>
      </w:r>
    </w:p>
    <w:p w14:paraId="0E113571" w14:textId="02B776F0" w:rsidR="00A1125F" w:rsidRPr="0063469E" w:rsidRDefault="00A1125F" w:rsidP="00A1125F">
      <w:pPr>
        <w:autoSpaceDE w:val="0"/>
        <w:autoSpaceDN w:val="0"/>
        <w:adjustRightInd w:val="0"/>
        <w:rPr>
          <w:sz w:val="20"/>
          <w:szCs w:val="20"/>
        </w:rPr>
      </w:pPr>
      <w:r w:rsidRPr="0063469E">
        <w:rPr>
          <w:b/>
          <w:bCs/>
          <w:sz w:val="20"/>
          <w:szCs w:val="20"/>
        </w:rPr>
        <w:t>Nota.</w:t>
      </w:r>
      <w:r w:rsidRPr="0063469E">
        <w:rPr>
          <w:sz w:val="20"/>
          <w:szCs w:val="20"/>
        </w:rPr>
        <w:t xml:space="preserve"> </w:t>
      </w:r>
      <w:r w:rsidR="00EF5DE8">
        <w:rPr>
          <w:sz w:val="20"/>
          <w:szCs w:val="20"/>
        </w:rPr>
        <w:t>Información tomada</w:t>
      </w:r>
      <w:r w:rsidRPr="0063469E">
        <w:rPr>
          <w:sz w:val="20"/>
          <w:szCs w:val="20"/>
        </w:rPr>
        <w:t xml:space="preserve"> de </w:t>
      </w:r>
      <w:proofErr w:type="spellStart"/>
      <w:r w:rsidRPr="0063469E">
        <w:rPr>
          <w:sz w:val="20"/>
          <w:szCs w:val="20"/>
        </w:rPr>
        <w:t>Gross</w:t>
      </w:r>
      <w:proofErr w:type="spellEnd"/>
      <w:r w:rsidRPr="0063469E">
        <w:rPr>
          <w:sz w:val="20"/>
          <w:szCs w:val="20"/>
        </w:rPr>
        <w:t xml:space="preserve">, </w:t>
      </w:r>
      <w:commentRangeStart w:id="6"/>
      <w:r w:rsidRPr="0063469E">
        <w:rPr>
          <w:sz w:val="20"/>
          <w:szCs w:val="20"/>
        </w:rPr>
        <w:t>2002</w:t>
      </w:r>
      <w:commentRangeEnd w:id="6"/>
      <w:r w:rsidR="00E243AE">
        <w:rPr>
          <w:rStyle w:val="Refdecomentario"/>
        </w:rPr>
        <w:commentReference w:id="6"/>
      </w:r>
      <w:r w:rsidR="00E13F7C">
        <w:rPr>
          <w:sz w:val="20"/>
          <w:szCs w:val="20"/>
        </w:rPr>
        <w:t>.</w:t>
      </w:r>
    </w:p>
    <w:p w14:paraId="453BD597" w14:textId="77777777" w:rsidR="00A1125F" w:rsidRPr="0063469E" w:rsidRDefault="00A1125F" w:rsidP="00A1125F">
      <w:pPr>
        <w:autoSpaceDE w:val="0"/>
        <w:autoSpaceDN w:val="0"/>
        <w:adjustRightInd w:val="0"/>
        <w:rPr>
          <w:sz w:val="20"/>
          <w:szCs w:val="20"/>
        </w:rPr>
      </w:pPr>
    </w:p>
    <w:p w14:paraId="5A6A86FB" w14:textId="77777777" w:rsidR="00DF1CE9" w:rsidRPr="00DF1CE9" w:rsidRDefault="00DF1CE9" w:rsidP="00DF1CE9">
      <w:pPr>
        <w:autoSpaceDE w:val="0"/>
        <w:autoSpaceDN w:val="0"/>
        <w:adjustRightInd w:val="0"/>
        <w:rPr>
          <w:sz w:val="20"/>
          <w:szCs w:val="20"/>
        </w:rPr>
      </w:pPr>
      <w:r w:rsidRPr="00DF1CE9">
        <w:rPr>
          <w:sz w:val="20"/>
          <w:szCs w:val="20"/>
        </w:rPr>
        <w:t>Las emociones pueden manejarse en cinco momentos clave según este modelo:</w:t>
      </w:r>
    </w:p>
    <w:p w14:paraId="43C93475" w14:textId="77777777" w:rsidR="00DF1CE9" w:rsidRPr="00DF1CE9" w:rsidRDefault="00DF1CE9" w:rsidP="00DF1CE9">
      <w:pPr>
        <w:autoSpaceDE w:val="0"/>
        <w:autoSpaceDN w:val="0"/>
        <w:adjustRightInd w:val="0"/>
        <w:rPr>
          <w:sz w:val="20"/>
          <w:szCs w:val="20"/>
        </w:rPr>
      </w:pPr>
    </w:p>
    <w:p w14:paraId="18EE4E37" w14:textId="7D9C941D" w:rsidR="00DF1CE9" w:rsidRPr="00DF1CE9" w:rsidRDefault="00DF1CE9" w:rsidP="00DF1CE9">
      <w:pPr>
        <w:pStyle w:val="Prrafodelista"/>
        <w:numPr>
          <w:ilvl w:val="0"/>
          <w:numId w:val="34"/>
        </w:numPr>
        <w:autoSpaceDE w:val="0"/>
        <w:autoSpaceDN w:val="0"/>
        <w:adjustRightInd w:val="0"/>
        <w:rPr>
          <w:sz w:val="20"/>
          <w:szCs w:val="20"/>
        </w:rPr>
      </w:pPr>
      <w:commentRangeStart w:id="7"/>
      <w:r w:rsidRPr="072C20B7">
        <w:rPr>
          <w:sz w:val="20"/>
          <w:szCs w:val="20"/>
        </w:rPr>
        <w:t xml:space="preserve">Selección de la situación: </w:t>
      </w:r>
      <w:r w:rsidR="0064106F" w:rsidRPr="072C20B7">
        <w:rPr>
          <w:sz w:val="20"/>
          <w:szCs w:val="20"/>
        </w:rPr>
        <w:t>decidir</w:t>
      </w:r>
      <w:r w:rsidRPr="072C20B7">
        <w:rPr>
          <w:sz w:val="20"/>
          <w:szCs w:val="20"/>
        </w:rPr>
        <w:t xml:space="preserve"> estar o no en situaciones que generen emociones positivas o negativas.</w:t>
      </w:r>
    </w:p>
    <w:p w14:paraId="093B4211" w14:textId="56C587E5"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 xml:space="preserve">evitar </w:t>
      </w:r>
      <w:r w:rsidRPr="00DF1CE9">
        <w:rPr>
          <w:sz w:val="20"/>
          <w:szCs w:val="20"/>
        </w:rPr>
        <w:t>un lugar que te pone ansioso.</w:t>
      </w:r>
    </w:p>
    <w:p w14:paraId="41622E7D" w14:textId="77777777" w:rsidR="00DF1CE9" w:rsidRPr="00DF1CE9" w:rsidRDefault="00DF1CE9" w:rsidP="00DF1CE9">
      <w:pPr>
        <w:autoSpaceDE w:val="0"/>
        <w:autoSpaceDN w:val="0"/>
        <w:adjustRightInd w:val="0"/>
        <w:rPr>
          <w:sz w:val="20"/>
          <w:szCs w:val="20"/>
        </w:rPr>
      </w:pPr>
    </w:p>
    <w:p w14:paraId="6E9E409B" w14:textId="2E7672FD"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Modificación de la situación: </w:t>
      </w:r>
      <w:r w:rsidR="0064106F" w:rsidRPr="00DF1CE9">
        <w:rPr>
          <w:sz w:val="20"/>
          <w:szCs w:val="20"/>
        </w:rPr>
        <w:t>cambia</w:t>
      </w:r>
      <w:r w:rsidRPr="00DF1CE9">
        <w:rPr>
          <w:sz w:val="20"/>
          <w:szCs w:val="20"/>
        </w:rPr>
        <w:t>r algo en el entorno o en cómo lo enfrentas para reducir el impacto emocional.</w:t>
      </w:r>
    </w:p>
    <w:p w14:paraId="48217A49" w14:textId="35CFB474"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si</w:t>
      </w:r>
      <w:r w:rsidRPr="00DF1CE9">
        <w:rPr>
          <w:sz w:val="20"/>
          <w:szCs w:val="20"/>
        </w:rPr>
        <w:t xml:space="preserve"> una discusión se pone tensa, puedes cambiar de tema para calmar las cosas.</w:t>
      </w:r>
    </w:p>
    <w:p w14:paraId="475D25A6" w14:textId="77777777" w:rsidR="00DF1CE9" w:rsidRPr="00DF1CE9" w:rsidRDefault="00DF1CE9" w:rsidP="00DF1CE9">
      <w:pPr>
        <w:autoSpaceDE w:val="0"/>
        <w:autoSpaceDN w:val="0"/>
        <w:adjustRightInd w:val="0"/>
        <w:rPr>
          <w:sz w:val="20"/>
          <w:szCs w:val="20"/>
        </w:rPr>
      </w:pPr>
    </w:p>
    <w:p w14:paraId="5B7A370E" w14:textId="6E48672B"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Despliegue de atención: </w:t>
      </w:r>
      <w:r w:rsidR="0064106F" w:rsidRPr="00DF1CE9">
        <w:rPr>
          <w:sz w:val="20"/>
          <w:szCs w:val="20"/>
        </w:rPr>
        <w:t>consiste</w:t>
      </w:r>
      <w:r w:rsidRPr="00DF1CE9">
        <w:rPr>
          <w:sz w:val="20"/>
          <w:szCs w:val="20"/>
        </w:rPr>
        <w:t xml:space="preserve"> en elegir a qué prestar atención para influir en las emociones.</w:t>
      </w:r>
    </w:p>
    <w:p w14:paraId="7A9F078C" w14:textId="27AA1C9B"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una</w:t>
      </w:r>
      <w:r w:rsidRPr="00DF1CE9">
        <w:rPr>
          <w:sz w:val="20"/>
          <w:szCs w:val="20"/>
        </w:rPr>
        <w:t xml:space="preserve"> persona decide distraerse viendo un video divertido cuando se siente triste.</w:t>
      </w:r>
    </w:p>
    <w:p w14:paraId="41F1828A" w14:textId="77777777" w:rsidR="00DF1CE9" w:rsidRPr="00DF1CE9" w:rsidRDefault="00DF1CE9" w:rsidP="00DF1CE9">
      <w:pPr>
        <w:autoSpaceDE w:val="0"/>
        <w:autoSpaceDN w:val="0"/>
        <w:adjustRightInd w:val="0"/>
        <w:rPr>
          <w:sz w:val="20"/>
          <w:szCs w:val="20"/>
        </w:rPr>
      </w:pPr>
    </w:p>
    <w:p w14:paraId="6929CB8F" w14:textId="64FDE909"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Cambio cognitivo: </w:t>
      </w:r>
      <w:r w:rsidR="0064106F" w:rsidRPr="00DF1CE9">
        <w:rPr>
          <w:sz w:val="20"/>
          <w:szCs w:val="20"/>
        </w:rPr>
        <w:t xml:space="preserve">implica </w:t>
      </w:r>
      <w:r w:rsidRPr="00DF1CE9">
        <w:rPr>
          <w:sz w:val="20"/>
          <w:szCs w:val="20"/>
        </w:rPr>
        <w:t>modificar la forma de pensar sobre una situación para reducir su impacto emocional.</w:t>
      </w:r>
    </w:p>
    <w:p w14:paraId="03732E94" w14:textId="611C38D1"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 xml:space="preserve">en </w:t>
      </w:r>
      <w:r w:rsidRPr="00DF1CE9">
        <w:rPr>
          <w:sz w:val="20"/>
          <w:szCs w:val="20"/>
        </w:rPr>
        <w:t>lugar de enojarse por llegar tarde, una persona considera que fue algo excepcional y no tan grave.</w:t>
      </w:r>
    </w:p>
    <w:p w14:paraId="74CEA061" w14:textId="77777777" w:rsidR="00DF1CE9" w:rsidRPr="00DF1CE9" w:rsidRDefault="00DF1CE9" w:rsidP="00DF1CE9">
      <w:pPr>
        <w:autoSpaceDE w:val="0"/>
        <w:autoSpaceDN w:val="0"/>
        <w:adjustRightInd w:val="0"/>
        <w:rPr>
          <w:sz w:val="20"/>
          <w:szCs w:val="20"/>
        </w:rPr>
      </w:pPr>
    </w:p>
    <w:p w14:paraId="35EBA76B" w14:textId="1DA31E58"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Modulación de la respuesta: </w:t>
      </w:r>
      <w:r w:rsidR="0064106F" w:rsidRPr="00DF1CE9">
        <w:rPr>
          <w:sz w:val="20"/>
          <w:szCs w:val="20"/>
        </w:rPr>
        <w:t>se</w:t>
      </w:r>
      <w:r w:rsidRPr="00DF1CE9">
        <w:rPr>
          <w:sz w:val="20"/>
          <w:szCs w:val="20"/>
        </w:rPr>
        <w:t xml:space="preserve"> refiere a controlar cómo se expresan las emociones una vez que han surgido.</w:t>
      </w:r>
    </w:p>
    <w:p w14:paraId="2C828937" w14:textId="78E080B7" w:rsidR="00DF1CE9" w:rsidRPr="00DF1CE9" w:rsidRDefault="00DF1CE9" w:rsidP="00DF1CE9">
      <w:pPr>
        <w:pStyle w:val="Prrafodelista"/>
        <w:numPr>
          <w:ilvl w:val="0"/>
          <w:numId w:val="32"/>
        </w:numPr>
        <w:autoSpaceDE w:val="0"/>
        <w:autoSpaceDN w:val="0"/>
        <w:adjustRightInd w:val="0"/>
        <w:rPr>
          <w:sz w:val="20"/>
          <w:szCs w:val="20"/>
        </w:rPr>
      </w:pPr>
      <w:r w:rsidRPr="072C20B7">
        <w:rPr>
          <w:sz w:val="20"/>
          <w:szCs w:val="20"/>
        </w:rPr>
        <w:t xml:space="preserve">Ejemplo: </w:t>
      </w:r>
      <w:r w:rsidR="0064106F" w:rsidRPr="072C20B7">
        <w:rPr>
          <w:sz w:val="20"/>
          <w:szCs w:val="20"/>
        </w:rPr>
        <w:t>aunque</w:t>
      </w:r>
      <w:r w:rsidRPr="072C20B7">
        <w:rPr>
          <w:sz w:val="20"/>
          <w:szCs w:val="20"/>
        </w:rPr>
        <w:t xml:space="preserve"> está molesta, una persona opta por mantener la calma durante una reunión importante.</w:t>
      </w:r>
      <w:commentRangeEnd w:id="7"/>
      <w:r>
        <w:commentReference w:id="7"/>
      </w:r>
    </w:p>
    <w:p w14:paraId="26D6D88D" w14:textId="77777777" w:rsidR="00DF1CE9" w:rsidRPr="00DF1CE9" w:rsidRDefault="00DF1CE9" w:rsidP="00DF1CE9">
      <w:pPr>
        <w:autoSpaceDE w:val="0"/>
        <w:autoSpaceDN w:val="0"/>
        <w:adjustRightInd w:val="0"/>
        <w:rPr>
          <w:sz w:val="20"/>
          <w:szCs w:val="20"/>
        </w:rPr>
      </w:pPr>
    </w:p>
    <w:p w14:paraId="1B3E5D56" w14:textId="77777777" w:rsidR="00DF1CE9" w:rsidRPr="00DF1CE9" w:rsidRDefault="00DF1CE9" w:rsidP="00DF1CE9">
      <w:pPr>
        <w:autoSpaceDE w:val="0"/>
        <w:autoSpaceDN w:val="0"/>
        <w:adjustRightInd w:val="0"/>
        <w:rPr>
          <w:sz w:val="20"/>
          <w:szCs w:val="20"/>
        </w:rPr>
      </w:pPr>
      <w:r w:rsidRPr="00DF1CE9">
        <w:rPr>
          <w:sz w:val="20"/>
          <w:szCs w:val="20"/>
        </w:rPr>
        <w:lastRenderedPageBreak/>
        <w:t>Estas estrategias ayudan a manejar mejor las emociones y a adaptarse al entorno.</w:t>
      </w:r>
    </w:p>
    <w:p w14:paraId="428F63FD" w14:textId="77777777" w:rsidR="00DF1CE9" w:rsidRPr="00DF1CE9" w:rsidRDefault="00DF1CE9" w:rsidP="00DF1CE9">
      <w:pPr>
        <w:autoSpaceDE w:val="0"/>
        <w:autoSpaceDN w:val="0"/>
        <w:adjustRightInd w:val="0"/>
        <w:rPr>
          <w:sz w:val="20"/>
          <w:szCs w:val="20"/>
        </w:rPr>
      </w:pPr>
    </w:p>
    <w:p w14:paraId="78BDFCDE" w14:textId="3D650DAB" w:rsidR="00A1125F" w:rsidRDefault="00AF36AE" w:rsidP="00DF1CE9">
      <w:pPr>
        <w:autoSpaceDE w:val="0"/>
        <w:autoSpaceDN w:val="0"/>
        <w:adjustRightInd w:val="0"/>
        <w:rPr>
          <w:sz w:val="20"/>
          <w:szCs w:val="20"/>
        </w:rPr>
      </w:pPr>
      <w:r>
        <w:rPr>
          <w:sz w:val="20"/>
          <w:szCs w:val="20"/>
        </w:rPr>
        <w:t>En este contexto, l</w:t>
      </w:r>
      <w:r w:rsidR="00DF1CE9" w:rsidRPr="00DF1CE9">
        <w:rPr>
          <w:sz w:val="20"/>
          <w:szCs w:val="20"/>
        </w:rPr>
        <w:t>a siguiente matriz relaciona las necesidades existenciales y axiológicas, vinculadas a la regulación emocional:</w:t>
      </w:r>
    </w:p>
    <w:p w14:paraId="26A3A877" w14:textId="77777777" w:rsidR="0064106F" w:rsidRPr="0063469E" w:rsidRDefault="0064106F" w:rsidP="00DF1CE9">
      <w:pPr>
        <w:autoSpaceDE w:val="0"/>
        <w:autoSpaceDN w:val="0"/>
        <w:adjustRightInd w:val="0"/>
        <w:rPr>
          <w:sz w:val="20"/>
          <w:szCs w:val="20"/>
        </w:rPr>
      </w:pPr>
    </w:p>
    <w:p w14:paraId="2B9ACE9B" w14:textId="3EE9038E"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2</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 xml:space="preserve">. </w:t>
      </w:r>
      <w:r w:rsidR="0064106F" w:rsidRPr="0064106F">
        <w:rPr>
          <w:rFonts w:ascii="Arial" w:hAnsi="Arial" w:cs="Arial"/>
          <w:color w:val="000000" w:themeColor="text1"/>
          <w:sz w:val="20"/>
          <w:szCs w:val="20"/>
        </w:rPr>
        <w:t>Correlación entre necesidades existenciales, axiológicas y la competencia socioe</w:t>
      </w:r>
      <w:r w:rsidR="0064106F">
        <w:rPr>
          <w:rFonts w:ascii="Arial" w:hAnsi="Arial" w:cs="Arial"/>
          <w:color w:val="000000" w:themeColor="text1"/>
          <w:sz w:val="20"/>
          <w:szCs w:val="20"/>
        </w:rPr>
        <w:t xml:space="preserve">mocional de regulación </w:t>
      </w:r>
      <w:commentRangeStart w:id="8"/>
      <w:r w:rsidRPr="0063469E">
        <w:rPr>
          <w:rFonts w:ascii="Arial" w:hAnsi="Arial" w:cs="Arial"/>
          <w:color w:val="000000" w:themeColor="text1"/>
          <w:sz w:val="20"/>
          <w:szCs w:val="20"/>
        </w:rPr>
        <w:t>emocional</w:t>
      </w:r>
      <w:commentRangeEnd w:id="8"/>
      <w:r w:rsidR="006A1A86">
        <w:rPr>
          <w:rStyle w:val="Refdecomentario"/>
          <w:rFonts w:ascii="Arial" w:eastAsia="Arial" w:hAnsi="Arial" w:cs="Arial"/>
          <w:i w:val="0"/>
          <w:iCs w:val="0"/>
          <w:color w:val="auto"/>
          <w:lang w:val="es-CO" w:eastAsia="ja-JP"/>
        </w:rPr>
        <w:commentReference w:id="8"/>
      </w:r>
    </w:p>
    <w:tbl>
      <w:tblPr>
        <w:tblStyle w:val="Tablaconcuadrcula"/>
        <w:tblW w:w="10065" w:type="dxa"/>
        <w:tblInd w:w="-5" w:type="dxa"/>
        <w:tblLayout w:type="fixed"/>
        <w:tblLook w:val="04A0" w:firstRow="1" w:lastRow="0" w:firstColumn="1" w:lastColumn="0" w:noHBand="0" w:noVBand="1"/>
      </w:tblPr>
      <w:tblGrid>
        <w:gridCol w:w="1560"/>
        <w:gridCol w:w="1701"/>
        <w:gridCol w:w="1843"/>
        <w:gridCol w:w="1701"/>
        <w:gridCol w:w="1559"/>
        <w:gridCol w:w="1701"/>
      </w:tblGrid>
      <w:tr w:rsidR="009A3B7B" w:rsidRPr="0064106F" w14:paraId="45E06700" w14:textId="77777777" w:rsidTr="009A3B7B">
        <w:tc>
          <w:tcPr>
            <w:tcW w:w="1560" w:type="dxa"/>
            <w:vMerge w:val="restart"/>
          </w:tcPr>
          <w:p w14:paraId="06FBF131" w14:textId="77777777" w:rsidR="009A3B7B" w:rsidRPr="0064106F" w:rsidRDefault="009A3B7B" w:rsidP="009A3B7B">
            <w:pPr>
              <w:autoSpaceDE w:val="0"/>
              <w:autoSpaceDN w:val="0"/>
              <w:adjustRightInd w:val="0"/>
              <w:spacing w:line="276" w:lineRule="auto"/>
              <w:jc w:val="center"/>
              <w:rPr>
                <w:b/>
                <w:bCs/>
                <w:sz w:val="18"/>
                <w:szCs w:val="18"/>
              </w:rPr>
            </w:pPr>
            <w:r w:rsidRPr="0064106F">
              <w:rPr>
                <w:b/>
                <w:bCs/>
                <w:sz w:val="18"/>
                <w:szCs w:val="18"/>
              </w:rPr>
              <w:t>Competencias fundantes</w:t>
            </w:r>
          </w:p>
        </w:tc>
        <w:tc>
          <w:tcPr>
            <w:tcW w:w="6804" w:type="dxa"/>
            <w:gridSpan w:val="4"/>
          </w:tcPr>
          <w:p w14:paraId="0A60A3AB" w14:textId="77777777" w:rsidR="009A3B7B" w:rsidRPr="0064106F" w:rsidRDefault="009A3B7B" w:rsidP="009A3B7B">
            <w:pPr>
              <w:autoSpaceDE w:val="0"/>
              <w:autoSpaceDN w:val="0"/>
              <w:adjustRightInd w:val="0"/>
              <w:spacing w:line="276" w:lineRule="auto"/>
              <w:jc w:val="center"/>
              <w:rPr>
                <w:b/>
                <w:bCs/>
                <w:sz w:val="18"/>
                <w:szCs w:val="18"/>
              </w:rPr>
            </w:pPr>
            <w:r w:rsidRPr="0064106F">
              <w:rPr>
                <w:b/>
                <w:bCs/>
                <w:sz w:val="18"/>
                <w:szCs w:val="18"/>
              </w:rPr>
              <w:t>Necesidades existenciales</w:t>
            </w:r>
          </w:p>
        </w:tc>
        <w:tc>
          <w:tcPr>
            <w:tcW w:w="1701" w:type="dxa"/>
            <w:vMerge w:val="restart"/>
          </w:tcPr>
          <w:p w14:paraId="387399CF" w14:textId="77777777" w:rsidR="009A3B7B" w:rsidRPr="0064106F" w:rsidRDefault="009A3B7B" w:rsidP="009A3B7B">
            <w:pPr>
              <w:autoSpaceDE w:val="0"/>
              <w:autoSpaceDN w:val="0"/>
              <w:adjustRightInd w:val="0"/>
              <w:spacing w:line="276" w:lineRule="auto"/>
              <w:jc w:val="center"/>
              <w:rPr>
                <w:b/>
                <w:bCs/>
                <w:sz w:val="18"/>
                <w:szCs w:val="18"/>
              </w:rPr>
            </w:pPr>
            <w:r w:rsidRPr="0064106F">
              <w:rPr>
                <w:b/>
                <w:bCs/>
                <w:sz w:val="18"/>
                <w:szCs w:val="18"/>
              </w:rPr>
              <w:t>Necesidades axiológicas</w:t>
            </w:r>
          </w:p>
        </w:tc>
      </w:tr>
      <w:tr w:rsidR="00820574" w:rsidRPr="0064106F" w14:paraId="61CA895E" w14:textId="77777777" w:rsidTr="009A3B7B">
        <w:tc>
          <w:tcPr>
            <w:tcW w:w="1560" w:type="dxa"/>
            <w:vMerge/>
          </w:tcPr>
          <w:p w14:paraId="4CDC4BCF" w14:textId="77777777" w:rsidR="00820574" w:rsidRPr="0064106F" w:rsidRDefault="00820574" w:rsidP="00820574">
            <w:pPr>
              <w:autoSpaceDE w:val="0"/>
              <w:autoSpaceDN w:val="0"/>
              <w:adjustRightInd w:val="0"/>
              <w:spacing w:line="276" w:lineRule="auto"/>
              <w:jc w:val="center"/>
              <w:rPr>
                <w:b/>
                <w:bCs/>
                <w:sz w:val="18"/>
                <w:szCs w:val="18"/>
              </w:rPr>
            </w:pPr>
          </w:p>
        </w:tc>
        <w:tc>
          <w:tcPr>
            <w:tcW w:w="1701" w:type="dxa"/>
          </w:tcPr>
          <w:p w14:paraId="3A5511C0" w14:textId="1FAA0619"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SER (características)</w:t>
            </w:r>
          </w:p>
        </w:tc>
        <w:tc>
          <w:tcPr>
            <w:tcW w:w="1843" w:type="dxa"/>
          </w:tcPr>
          <w:p w14:paraId="6C96CC83" w14:textId="3FD18A27"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TENER (herramientas)</w:t>
            </w:r>
          </w:p>
        </w:tc>
        <w:tc>
          <w:tcPr>
            <w:tcW w:w="1701" w:type="dxa"/>
          </w:tcPr>
          <w:p w14:paraId="7030AEA7" w14:textId="7C91180D"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HACER (acciones)</w:t>
            </w:r>
          </w:p>
        </w:tc>
        <w:tc>
          <w:tcPr>
            <w:tcW w:w="1559" w:type="dxa"/>
          </w:tcPr>
          <w:p w14:paraId="16A9409F" w14:textId="78B2FFEF"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ESTAR (espacios)</w:t>
            </w:r>
          </w:p>
        </w:tc>
        <w:tc>
          <w:tcPr>
            <w:tcW w:w="1701" w:type="dxa"/>
            <w:vMerge/>
          </w:tcPr>
          <w:p w14:paraId="7620C24A" w14:textId="77777777" w:rsidR="00820574" w:rsidRPr="0064106F" w:rsidRDefault="00820574" w:rsidP="00820574">
            <w:pPr>
              <w:autoSpaceDE w:val="0"/>
              <w:autoSpaceDN w:val="0"/>
              <w:adjustRightInd w:val="0"/>
              <w:spacing w:line="276" w:lineRule="auto"/>
              <w:jc w:val="center"/>
              <w:rPr>
                <w:b/>
                <w:bCs/>
                <w:sz w:val="18"/>
                <w:szCs w:val="18"/>
              </w:rPr>
            </w:pPr>
          </w:p>
        </w:tc>
      </w:tr>
      <w:tr w:rsidR="00A1125F" w:rsidRPr="0064106F" w14:paraId="43519B55" w14:textId="77777777" w:rsidTr="009A3B7B">
        <w:tc>
          <w:tcPr>
            <w:tcW w:w="1560" w:type="dxa"/>
          </w:tcPr>
          <w:p w14:paraId="3204B7FC" w14:textId="77777777" w:rsidR="00A1125F" w:rsidRPr="0064106F" w:rsidRDefault="00A1125F" w:rsidP="00A1125F">
            <w:pPr>
              <w:autoSpaceDE w:val="0"/>
              <w:autoSpaceDN w:val="0"/>
              <w:adjustRightInd w:val="0"/>
              <w:spacing w:line="276" w:lineRule="auto"/>
              <w:rPr>
                <w:b/>
                <w:bCs/>
                <w:sz w:val="18"/>
                <w:szCs w:val="18"/>
              </w:rPr>
            </w:pPr>
            <w:r w:rsidRPr="0064106F">
              <w:rPr>
                <w:b/>
                <w:bCs/>
                <w:sz w:val="18"/>
                <w:szCs w:val="18"/>
              </w:rPr>
              <w:t>Regulación emocional</w:t>
            </w:r>
          </w:p>
        </w:tc>
        <w:tc>
          <w:tcPr>
            <w:tcW w:w="1701" w:type="dxa"/>
          </w:tcPr>
          <w:p w14:paraId="7A131A68"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Desarrolla procesos de autoconocimiento que permitan identificar emociones y la forma de regularlas.</w:t>
            </w:r>
          </w:p>
        </w:tc>
        <w:tc>
          <w:tcPr>
            <w:tcW w:w="1843" w:type="dxa"/>
          </w:tcPr>
          <w:p w14:paraId="49E8FC25"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Utiliza herramientas de identificación y manejo de emociones en la vida personal y en la interacción con los otros.</w:t>
            </w:r>
          </w:p>
        </w:tc>
        <w:tc>
          <w:tcPr>
            <w:tcW w:w="1701" w:type="dxa"/>
          </w:tcPr>
          <w:p w14:paraId="0A1DF4BB" w14:textId="02AD45A6" w:rsidR="00A1125F" w:rsidRPr="0064106F" w:rsidRDefault="00453525" w:rsidP="00453525">
            <w:pPr>
              <w:autoSpaceDE w:val="0"/>
              <w:autoSpaceDN w:val="0"/>
              <w:adjustRightInd w:val="0"/>
              <w:spacing w:line="276" w:lineRule="auto"/>
              <w:rPr>
                <w:sz w:val="18"/>
                <w:szCs w:val="18"/>
              </w:rPr>
            </w:pPr>
            <w:r>
              <w:rPr>
                <w:sz w:val="18"/>
                <w:szCs w:val="18"/>
              </w:rPr>
              <w:t>Aprende a ejercer</w:t>
            </w:r>
            <w:r w:rsidR="00A1125F" w:rsidRPr="0064106F">
              <w:rPr>
                <w:sz w:val="18"/>
                <w:szCs w:val="18"/>
              </w:rPr>
              <w:t xml:space="preserve"> una influencia sobre las emociones experimentadas, sobre cu</w:t>
            </w:r>
            <w:r>
              <w:rPr>
                <w:sz w:val="18"/>
                <w:szCs w:val="18"/>
              </w:rPr>
              <w:t xml:space="preserve">ándo </w:t>
            </w:r>
            <w:r w:rsidR="00A1125F" w:rsidRPr="0064106F">
              <w:rPr>
                <w:sz w:val="18"/>
                <w:szCs w:val="18"/>
              </w:rPr>
              <w:t>suceden y sobre cómo se experimentan y se expresan.</w:t>
            </w:r>
          </w:p>
        </w:tc>
        <w:tc>
          <w:tcPr>
            <w:tcW w:w="1559" w:type="dxa"/>
          </w:tcPr>
          <w:p w14:paraId="3A4262E1"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En los espacios en los que participa y promueve la expresión y manejo de las emociones individuales y colectivas, de una manera constructiva.</w:t>
            </w:r>
          </w:p>
        </w:tc>
        <w:tc>
          <w:tcPr>
            <w:tcW w:w="1701" w:type="dxa"/>
          </w:tcPr>
          <w:p w14:paraId="1FD82D61" w14:textId="07F9DD5D" w:rsidR="00A1125F" w:rsidRPr="0064106F" w:rsidRDefault="00A1125F" w:rsidP="00A1125F">
            <w:pPr>
              <w:autoSpaceDE w:val="0"/>
              <w:autoSpaceDN w:val="0"/>
              <w:adjustRightInd w:val="0"/>
              <w:spacing w:line="276" w:lineRule="auto"/>
              <w:rPr>
                <w:sz w:val="18"/>
                <w:szCs w:val="18"/>
              </w:rPr>
            </w:pPr>
            <w:r w:rsidRPr="0064106F">
              <w:rPr>
                <w:sz w:val="18"/>
                <w:szCs w:val="18"/>
              </w:rPr>
              <w:t>Subsistencia, protección, a</w:t>
            </w:r>
            <w:r w:rsidR="00843B78">
              <w:rPr>
                <w:sz w:val="18"/>
                <w:szCs w:val="18"/>
              </w:rPr>
              <w:t>fecto, participación, identidad y</w:t>
            </w:r>
            <w:r w:rsidRPr="0064106F">
              <w:rPr>
                <w:sz w:val="18"/>
                <w:szCs w:val="18"/>
              </w:rPr>
              <w:t xml:space="preserve"> libertad.</w:t>
            </w:r>
          </w:p>
        </w:tc>
      </w:tr>
    </w:tbl>
    <w:p w14:paraId="2CC0F574" w14:textId="77777777" w:rsidR="00A1125F" w:rsidRPr="0063469E" w:rsidRDefault="00A1125F" w:rsidP="00A1125F">
      <w:pPr>
        <w:autoSpaceDE w:val="0"/>
        <w:autoSpaceDN w:val="0"/>
        <w:adjustRightInd w:val="0"/>
        <w:rPr>
          <w:sz w:val="20"/>
          <w:szCs w:val="20"/>
        </w:rPr>
      </w:pPr>
    </w:p>
    <w:p w14:paraId="01953A5C" w14:textId="2D2B42E7" w:rsidR="00A1125F" w:rsidRPr="0063469E" w:rsidRDefault="00A1125F" w:rsidP="00A1125F">
      <w:pPr>
        <w:pStyle w:val="Prrafodelista"/>
        <w:numPr>
          <w:ilvl w:val="1"/>
          <w:numId w:val="30"/>
        </w:numPr>
        <w:autoSpaceDE w:val="0"/>
        <w:autoSpaceDN w:val="0"/>
        <w:adjustRightInd w:val="0"/>
        <w:rPr>
          <w:b/>
          <w:bCs/>
          <w:sz w:val="20"/>
          <w:szCs w:val="20"/>
        </w:rPr>
      </w:pPr>
      <w:r w:rsidRPr="0063469E">
        <w:rPr>
          <w:b/>
          <w:bCs/>
          <w:sz w:val="20"/>
          <w:szCs w:val="20"/>
        </w:rPr>
        <w:t>Empatía</w:t>
      </w:r>
    </w:p>
    <w:p w14:paraId="54EC9F62" w14:textId="77777777" w:rsidR="00A1125F" w:rsidRPr="0063469E" w:rsidRDefault="00A1125F" w:rsidP="00A1125F">
      <w:pPr>
        <w:autoSpaceDE w:val="0"/>
        <w:autoSpaceDN w:val="0"/>
        <w:adjustRightInd w:val="0"/>
        <w:rPr>
          <w:b/>
          <w:bCs/>
          <w:sz w:val="20"/>
          <w:szCs w:val="20"/>
        </w:rPr>
      </w:pPr>
    </w:p>
    <w:p w14:paraId="18C63449" w14:textId="77777777" w:rsidR="00BF4A20" w:rsidRPr="00BF4A20" w:rsidRDefault="00BF4A20" w:rsidP="00BF4A20">
      <w:pPr>
        <w:autoSpaceDE w:val="0"/>
        <w:autoSpaceDN w:val="0"/>
        <w:adjustRightInd w:val="0"/>
        <w:rPr>
          <w:sz w:val="20"/>
          <w:szCs w:val="20"/>
        </w:rPr>
      </w:pPr>
      <w:r w:rsidRPr="00BF4A20">
        <w:rPr>
          <w:sz w:val="20"/>
          <w:szCs w:val="20"/>
        </w:rPr>
        <w:t>La empatía es el sentimiento de participación afectiva de una persona en la realidad que afecta a otra. Este concepto multidimensional incluye dos aspectos fundamentales:</w:t>
      </w:r>
    </w:p>
    <w:p w14:paraId="387C57E8" w14:textId="2616B341" w:rsidR="00BF4A20" w:rsidRDefault="00BF4A20" w:rsidP="00BF4A20">
      <w:pPr>
        <w:autoSpaceDE w:val="0"/>
        <w:autoSpaceDN w:val="0"/>
        <w:adjustRightInd w:val="0"/>
        <w:rPr>
          <w:sz w:val="20"/>
          <w:szCs w:val="20"/>
        </w:rPr>
      </w:pPr>
    </w:p>
    <w:p w14:paraId="33DC9B1C" w14:textId="332CD974" w:rsidR="00BF4A20" w:rsidRPr="00BF4A20" w:rsidRDefault="00BF4A20" w:rsidP="00592C6D">
      <w:pPr>
        <w:autoSpaceDE w:val="0"/>
        <w:autoSpaceDN w:val="0"/>
        <w:adjustRightInd w:val="0"/>
        <w:jc w:val="center"/>
        <w:rPr>
          <w:sz w:val="20"/>
          <w:szCs w:val="20"/>
        </w:rPr>
      </w:pPr>
      <w:commentRangeStart w:id="9"/>
      <w:r>
        <w:rPr>
          <w:noProof/>
          <w:sz w:val="20"/>
          <w:szCs w:val="20"/>
          <w:lang w:val="en-US" w:eastAsia="en-US"/>
        </w:rPr>
        <w:drawing>
          <wp:inline distT="0" distB="0" distL="0" distR="0" wp14:anchorId="5A9F060A" wp14:editId="1D79B391">
            <wp:extent cx="5055079" cy="3605530"/>
            <wp:effectExtent l="0" t="0" r="0" b="1397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commentRangeEnd w:id="9"/>
      <w:r>
        <w:commentReference w:id="9"/>
      </w:r>
    </w:p>
    <w:p w14:paraId="13A7C3FE" w14:textId="77777777" w:rsidR="00BF4A20" w:rsidRDefault="00BF4A20" w:rsidP="00BF4A20">
      <w:pPr>
        <w:autoSpaceDE w:val="0"/>
        <w:autoSpaceDN w:val="0"/>
        <w:adjustRightInd w:val="0"/>
        <w:rPr>
          <w:sz w:val="20"/>
          <w:szCs w:val="20"/>
        </w:rPr>
      </w:pPr>
    </w:p>
    <w:p w14:paraId="07432CA3" w14:textId="29393B61" w:rsidR="00BF4A20" w:rsidRPr="00BF4A20" w:rsidRDefault="00BF4A20" w:rsidP="00BF4A20">
      <w:pPr>
        <w:autoSpaceDE w:val="0"/>
        <w:autoSpaceDN w:val="0"/>
        <w:adjustRightInd w:val="0"/>
        <w:rPr>
          <w:sz w:val="20"/>
          <w:szCs w:val="20"/>
        </w:rPr>
      </w:pPr>
      <w:r w:rsidRPr="00BF4A20">
        <w:rPr>
          <w:sz w:val="20"/>
          <w:szCs w:val="20"/>
        </w:rPr>
        <w:t>La empatía es clave para conectar y entender a las personas. Además, es fundamental para promover valores esenciales como el afecto, la participación, la identidad y la libertad. Para desarrollar esta competencia, es importante:</w:t>
      </w:r>
    </w:p>
    <w:p w14:paraId="37141007" w14:textId="77777777" w:rsidR="00BF4A20" w:rsidRPr="00BF4A20" w:rsidRDefault="00BF4A20" w:rsidP="00BF4A20">
      <w:pPr>
        <w:autoSpaceDE w:val="0"/>
        <w:autoSpaceDN w:val="0"/>
        <w:adjustRightInd w:val="0"/>
        <w:rPr>
          <w:sz w:val="20"/>
          <w:szCs w:val="20"/>
        </w:rPr>
      </w:pPr>
    </w:p>
    <w:p w14:paraId="50B51994" w14:textId="2AD53AFA" w:rsidR="00592C6D" w:rsidRDefault="00592C6D" w:rsidP="00BF4A20">
      <w:pPr>
        <w:autoSpaceDE w:val="0"/>
        <w:autoSpaceDN w:val="0"/>
        <w:adjustRightInd w:val="0"/>
        <w:rPr>
          <w:sz w:val="20"/>
          <w:szCs w:val="20"/>
        </w:rPr>
      </w:pPr>
      <w:commentRangeStart w:id="10"/>
      <w:r>
        <w:rPr>
          <w:noProof/>
          <w:sz w:val="20"/>
          <w:szCs w:val="20"/>
          <w:lang w:val="en-US" w:eastAsia="en-US"/>
        </w:rPr>
        <w:drawing>
          <wp:inline distT="0" distB="0" distL="0" distR="0" wp14:anchorId="1A931034" wp14:editId="1A572966">
            <wp:extent cx="6132830" cy="3286665"/>
            <wp:effectExtent l="0" t="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10"/>
      <w:r>
        <w:commentReference w:id="10"/>
      </w:r>
    </w:p>
    <w:p w14:paraId="514462CF" w14:textId="77777777" w:rsidR="00592C6D" w:rsidRDefault="00592C6D" w:rsidP="00BF4A20">
      <w:pPr>
        <w:autoSpaceDE w:val="0"/>
        <w:autoSpaceDN w:val="0"/>
        <w:adjustRightInd w:val="0"/>
        <w:rPr>
          <w:sz w:val="20"/>
          <w:szCs w:val="20"/>
        </w:rPr>
      </w:pPr>
    </w:p>
    <w:p w14:paraId="55BCC4EA" w14:textId="570E0A7C" w:rsidR="00BF4A20" w:rsidRPr="00BF4A20" w:rsidRDefault="00BF4A20" w:rsidP="00BF4A20">
      <w:pPr>
        <w:autoSpaceDE w:val="0"/>
        <w:autoSpaceDN w:val="0"/>
        <w:adjustRightInd w:val="0"/>
        <w:rPr>
          <w:sz w:val="20"/>
          <w:szCs w:val="20"/>
        </w:rPr>
      </w:pPr>
      <w:r w:rsidRPr="00BF4A20">
        <w:rPr>
          <w:sz w:val="20"/>
          <w:szCs w:val="20"/>
        </w:rPr>
        <w:t>El desarrollo de la empatía no solo fortalece las relaciones interpersonales, sino que también refuerza en los demás su autoestima y sentido de identidad, creando un entorno de entendimiento mutuo y aceptación.</w:t>
      </w:r>
    </w:p>
    <w:p w14:paraId="45DB358D" w14:textId="77777777" w:rsidR="00BF4A20" w:rsidRPr="00BF4A20" w:rsidRDefault="00BF4A20" w:rsidP="00BF4A20">
      <w:pPr>
        <w:autoSpaceDE w:val="0"/>
        <w:autoSpaceDN w:val="0"/>
        <w:adjustRightInd w:val="0"/>
        <w:rPr>
          <w:sz w:val="20"/>
          <w:szCs w:val="20"/>
        </w:rPr>
      </w:pPr>
    </w:p>
    <w:p w14:paraId="40B85BA9" w14:textId="2554908A" w:rsidR="00A1125F" w:rsidRDefault="00592C6D" w:rsidP="00BF4A20">
      <w:pPr>
        <w:autoSpaceDE w:val="0"/>
        <w:autoSpaceDN w:val="0"/>
        <w:adjustRightInd w:val="0"/>
        <w:rPr>
          <w:sz w:val="20"/>
          <w:szCs w:val="20"/>
        </w:rPr>
      </w:pPr>
      <w:r>
        <w:rPr>
          <w:sz w:val="20"/>
          <w:szCs w:val="20"/>
        </w:rPr>
        <w:t>La siguiente matriz presenta</w:t>
      </w:r>
      <w:r w:rsidR="00BF4A20" w:rsidRPr="00BF4A20">
        <w:rPr>
          <w:sz w:val="20"/>
          <w:szCs w:val="20"/>
        </w:rPr>
        <w:t xml:space="preserve"> cómo la empatía, como competencia socioemocional, puede fortalecerse desde las necesidades existenciales y orientarse hacia el cumplimiento de necesidades axiológicas, dentro del enfoque de </w:t>
      </w:r>
      <w:r w:rsidRPr="00BF4A20">
        <w:rPr>
          <w:sz w:val="20"/>
          <w:szCs w:val="20"/>
        </w:rPr>
        <w:t xml:space="preserve">Desarrollo </w:t>
      </w:r>
      <w:r w:rsidR="00BF4A20" w:rsidRPr="00BF4A20">
        <w:rPr>
          <w:sz w:val="20"/>
          <w:szCs w:val="20"/>
        </w:rPr>
        <w:t xml:space="preserve">a </w:t>
      </w:r>
      <w:r w:rsidRPr="00BF4A20">
        <w:rPr>
          <w:sz w:val="20"/>
          <w:szCs w:val="20"/>
        </w:rPr>
        <w:t>Escala Humana</w:t>
      </w:r>
      <w:r w:rsidR="00245B5C">
        <w:rPr>
          <w:sz w:val="20"/>
          <w:szCs w:val="20"/>
        </w:rPr>
        <w:t xml:space="preserve"> (DEH)</w:t>
      </w:r>
      <w:r w:rsidR="00BF4A20" w:rsidRPr="00BF4A20">
        <w:rPr>
          <w:sz w:val="20"/>
          <w:szCs w:val="20"/>
        </w:rPr>
        <w:t>.</w:t>
      </w:r>
    </w:p>
    <w:p w14:paraId="63BC4B46" w14:textId="77777777" w:rsidR="00BF4A20" w:rsidRPr="0063469E" w:rsidRDefault="00BF4A20" w:rsidP="00BF4A20">
      <w:pPr>
        <w:autoSpaceDE w:val="0"/>
        <w:autoSpaceDN w:val="0"/>
        <w:adjustRightInd w:val="0"/>
        <w:rPr>
          <w:sz w:val="20"/>
          <w:szCs w:val="20"/>
        </w:rPr>
      </w:pPr>
    </w:p>
    <w:p w14:paraId="7BA126BA" w14:textId="49E6A19E"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3</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 xml:space="preserve">. </w:t>
      </w:r>
      <w:r w:rsidR="00592C6D" w:rsidRPr="00592C6D">
        <w:rPr>
          <w:rFonts w:ascii="Arial" w:hAnsi="Arial" w:cs="Arial"/>
          <w:color w:val="000000" w:themeColor="text1"/>
          <w:sz w:val="20"/>
          <w:szCs w:val="20"/>
        </w:rPr>
        <w:t xml:space="preserve">Correlación de las necesidades existenciales, axiológicas y la competencia socioemocional de la </w:t>
      </w:r>
      <w:commentRangeStart w:id="11"/>
      <w:r w:rsidR="00592C6D" w:rsidRPr="00592C6D">
        <w:rPr>
          <w:rFonts w:ascii="Arial" w:hAnsi="Arial" w:cs="Arial"/>
          <w:color w:val="000000" w:themeColor="text1"/>
          <w:sz w:val="20"/>
          <w:szCs w:val="20"/>
        </w:rPr>
        <w:t>empatía</w:t>
      </w:r>
      <w:commentRangeEnd w:id="11"/>
      <w:r w:rsidR="00AF3F9D">
        <w:rPr>
          <w:rStyle w:val="Refdecomentario"/>
          <w:rFonts w:ascii="Arial" w:eastAsia="Arial" w:hAnsi="Arial" w:cs="Arial"/>
          <w:i w:val="0"/>
          <w:iCs w:val="0"/>
          <w:color w:val="auto"/>
          <w:lang w:val="es-CO" w:eastAsia="ja-JP"/>
        </w:rPr>
        <w:commentReference w:id="11"/>
      </w:r>
    </w:p>
    <w:tbl>
      <w:tblPr>
        <w:tblStyle w:val="Tablaconcuadrcula"/>
        <w:tblW w:w="9923" w:type="dxa"/>
        <w:tblInd w:w="-5" w:type="dxa"/>
        <w:tblLayout w:type="fixed"/>
        <w:tblLook w:val="04A0" w:firstRow="1" w:lastRow="0" w:firstColumn="1" w:lastColumn="0" w:noHBand="0" w:noVBand="1"/>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560"/>
        <w:gridCol w:w="1653"/>
        <w:gridCol w:w="1653"/>
        <w:gridCol w:w="1653"/>
        <w:gridCol w:w="1654"/>
        <w:gridCol w:w="1750"/>
      </w:tblGrid>
      <w:tr w:rsidR="00AF3F9D" w:rsidRPr="00843B78" w14:paraId="2D956072" w14:textId="77777777" w:rsidTr="00AF3F9D">
        <w:tc>
          <w:tcPr>
            <w:tcW w:w="1560" w:type="dxa"/>
            <w:vMerge w:val="restart"/>
          </w:tcPr>
          <w:p w14:paraId="6CB86D6F" w14:textId="77777777" w:rsidR="00AF3F9D" w:rsidRPr="00843B78" w:rsidRDefault="00AF3F9D" w:rsidP="00843B78">
            <w:pPr>
              <w:autoSpaceDE w:val="0"/>
              <w:autoSpaceDN w:val="0"/>
              <w:adjustRightInd w:val="0"/>
              <w:spacing w:line="276" w:lineRule="auto"/>
              <w:jc w:val="center"/>
              <w:rPr>
                <w:b/>
                <w:bCs/>
                <w:sz w:val="18"/>
                <w:szCs w:val="18"/>
              </w:rPr>
            </w:pPr>
            <w:r w:rsidRPr="00843B78">
              <w:rPr>
                <w:b/>
                <w:bCs/>
                <w:sz w:val="18"/>
                <w:szCs w:val="18"/>
              </w:rPr>
              <w:t>Competencias fundantes</w:t>
            </w:r>
          </w:p>
        </w:tc>
        <w:tc>
          <w:tcPr>
            <w:tcW w:w="6613" w:type="dxa"/>
            <w:gridSpan w:val="4"/>
          </w:tcPr>
          <w:p w14:paraId="7A4B3E85" w14:textId="77777777" w:rsidR="00AF3F9D" w:rsidRPr="00843B78" w:rsidRDefault="00AF3F9D" w:rsidP="00843B78">
            <w:pPr>
              <w:autoSpaceDE w:val="0"/>
              <w:autoSpaceDN w:val="0"/>
              <w:adjustRightInd w:val="0"/>
              <w:spacing w:line="276" w:lineRule="auto"/>
              <w:jc w:val="center"/>
              <w:rPr>
                <w:b/>
                <w:bCs/>
                <w:sz w:val="18"/>
                <w:szCs w:val="18"/>
              </w:rPr>
            </w:pPr>
            <w:r w:rsidRPr="00843B78">
              <w:rPr>
                <w:b/>
                <w:bCs/>
                <w:sz w:val="18"/>
                <w:szCs w:val="18"/>
              </w:rPr>
              <w:t>Necesidades existenciales</w:t>
            </w:r>
          </w:p>
        </w:tc>
        <w:tc>
          <w:tcPr>
            <w:tcW w:w="1750" w:type="dxa"/>
            <w:vMerge w:val="restart"/>
          </w:tcPr>
          <w:p w14:paraId="33AA769E" w14:textId="77777777" w:rsidR="00AF3F9D" w:rsidRPr="00843B78" w:rsidRDefault="00AF3F9D" w:rsidP="00843B78">
            <w:pPr>
              <w:autoSpaceDE w:val="0"/>
              <w:autoSpaceDN w:val="0"/>
              <w:adjustRightInd w:val="0"/>
              <w:spacing w:line="276" w:lineRule="auto"/>
              <w:jc w:val="center"/>
              <w:rPr>
                <w:b/>
                <w:bCs/>
                <w:sz w:val="18"/>
                <w:szCs w:val="18"/>
              </w:rPr>
            </w:pPr>
            <w:r w:rsidRPr="00843B78">
              <w:rPr>
                <w:b/>
                <w:bCs/>
                <w:sz w:val="18"/>
                <w:szCs w:val="18"/>
              </w:rPr>
              <w:t>Necesidades axiológicas</w:t>
            </w:r>
          </w:p>
        </w:tc>
      </w:tr>
      <w:tr w:rsidR="00820574" w:rsidRPr="00843B78" w14:paraId="61C0F42B" w14:textId="77777777" w:rsidTr="00AF3F9D">
        <w:tc>
          <w:tcPr>
            <w:tcW w:w="1560" w:type="dxa"/>
            <w:vMerge/>
          </w:tcPr>
          <w:p w14:paraId="53D3A1E9" w14:textId="77777777" w:rsidR="00820574" w:rsidRPr="00843B78" w:rsidRDefault="00820574" w:rsidP="00820574">
            <w:pPr>
              <w:autoSpaceDE w:val="0"/>
              <w:autoSpaceDN w:val="0"/>
              <w:adjustRightInd w:val="0"/>
              <w:jc w:val="center"/>
              <w:rPr>
                <w:b/>
                <w:bCs/>
                <w:sz w:val="18"/>
                <w:szCs w:val="18"/>
              </w:rPr>
            </w:pPr>
          </w:p>
        </w:tc>
        <w:tc>
          <w:tcPr>
            <w:tcW w:w="1653" w:type="dxa"/>
          </w:tcPr>
          <w:p w14:paraId="5D0A840F" w14:textId="4967B478" w:rsidR="00820574" w:rsidRPr="00820574" w:rsidRDefault="00820574" w:rsidP="00820574">
            <w:pPr>
              <w:autoSpaceDE w:val="0"/>
              <w:autoSpaceDN w:val="0"/>
              <w:adjustRightInd w:val="0"/>
              <w:jc w:val="center"/>
              <w:rPr>
                <w:b/>
                <w:bCs/>
                <w:sz w:val="18"/>
                <w:szCs w:val="18"/>
              </w:rPr>
            </w:pPr>
            <w:r w:rsidRPr="00820574">
              <w:rPr>
                <w:b/>
                <w:bCs/>
                <w:sz w:val="18"/>
                <w:szCs w:val="18"/>
              </w:rPr>
              <w:t>SER (características)</w:t>
            </w:r>
          </w:p>
        </w:tc>
        <w:tc>
          <w:tcPr>
            <w:tcW w:w="1653" w:type="dxa"/>
          </w:tcPr>
          <w:p w14:paraId="7779257D" w14:textId="06B24F56" w:rsidR="00820574" w:rsidRPr="00820574" w:rsidRDefault="00820574" w:rsidP="00820574">
            <w:pPr>
              <w:autoSpaceDE w:val="0"/>
              <w:autoSpaceDN w:val="0"/>
              <w:adjustRightInd w:val="0"/>
              <w:jc w:val="center"/>
              <w:rPr>
                <w:b/>
                <w:bCs/>
                <w:sz w:val="18"/>
                <w:szCs w:val="18"/>
              </w:rPr>
            </w:pPr>
            <w:r w:rsidRPr="00820574">
              <w:rPr>
                <w:b/>
                <w:bCs/>
                <w:sz w:val="18"/>
                <w:szCs w:val="18"/>
              </w:rPr>
              <w:t>TENER (herramientas)</w:t>
            </w:r>
          </w:p>
        </w:tc>
        <w:tc>
          <w:tcPr>
            <w:tcW w:w="1653" w:type="dxa"/>
          </w:tcPr>
          <w:p w14:paraId="7DA017C7" w14:textId="187DB8D6" w:rsidR="00820574" w:rsidRPr="00820574" w:rsidRDefault="00820574" w:rsidP="00820574">
            <w:pPr>
              <w:autoSpaceDE w:val="0"/>
              <w:autoSpaceDN w:val="0"/>
              <w:adjustRightInd w:val="0"/>
              <w:jc w:val="center"/>
              <w:rPr>
                <w:b/>
                <w:bCs/>
                <w:sz w:val="18"/>
                <w:szCs w:val="18"/>
              </w:rPr>
            </w:pPr>
            <w:r w:rsidRPr="00820574">
              <w:rPr>
                <w:b/>
                <w:bCs/>
                <w:sz w:val="18"/>
                <w:szCs w:val="18"/>
              </w:rPr>
              <w:t>HACER (acciones)</w:t>
            </w:r>
          </w:p>
        </w:tc>
        <w:tc>
          <w:tcPr>
            <w:tcW w:w="1654" w:type="dxa"/>
          </w:tcPr>
          <w:p w14:paraId="78F74501" w14:textId="73E4E1D9" w:rsidR="00820574" w:rsidRPr="00820574" w:rsidRDefault="00820574" w:rsidP="00820574">
            <w:pPr>
              <w:autoSpaceDE w:val="0"/>
              <w:autoSpaceDN w:val="0"/>
              <w:adjustRightInd w:val="0"/>
              <w:jc w:val="center"/>
              <w:rPr>
                <w:b/>
                <w:bCs/>
                <w:sz w:val="18"/>
                <w:szCs w:val="18"/>
              </w:rPr>
            </w:pPr>
            <w:r w:rsidRPr="00820574">
              <w:rPr>
                <w:b/>
                <w:bCs/>
                <w:sz w:val="18"/>
                <w:szCs w:val="18"/>
              </w:rPr>
              <w:t>ESTAR (espacios)</w:t>
            </w:r>
          </w:p>
        </w:tc>
        <w:tc>
          <w:tcPr>
            <w:tcW w:w="1750" w:type="dxa"/>
            <w:vMerge/>
          </w:tcPr>
          <w:p w14:paraId="411F1DA4" w14:textId="77777777" w:rsidR="00820574" w:rsidRPr="00843B78" w:rsidRDefault="00820574" w:rsidP="00820574">
            <w:pPr>
              <w:autoSpaceDE w:val="0"/>
              <w:autoSpaceDN w:val="0"/>
              <w:adjustRightInd w:val="0"/>
              <w:jc w:val="center"/>
              <w:rPr>
                <w:b/>
                <w:bCs/>
                <w:sz w:val="18"/>
                <w:szCs w:val="18"/>
              </w:rPr>
            </w:pPr>
          </w:p>
        </w:tc>
      </w:tr>
      <w:tr w:rsidR="00AF3F9D" w:rsidRPr="00843B78" w14:paraId="6AEC63CC" w14:textId="77777777" w:rsidTr="00AF3F9D">
        <w:tc>
          <w:tcPr>
            <w:tcW w:w="1560" w:type="dxa"/>
          </w:tcPr>
          <w:p w14:paraId="6B3AACEA" w14:textId="10CD8D24" w:rsidR="00AF3F9D" w:rsidRPr="00843B78" w:rsidRDefault="00AF3F9D" w:rsidP="00AF3F9D">
            <w:pPr>
              <w:autoSpaceDE w:val="0"/>
              <w:autoSpaceDN w:val="0"/>
              <w:adjustRightInd w:val="0"/>
              <w:jc w:val="center"/>
              <w:rPr>
                <w:b/>
                <w:bCs/>
                <w:sz w:val="18"/>
                <w:szCs w:val="18"/>
              </w:rPr>
            </w:pPr>
            <w:r w:rsidRPr="00843B78">
              <w:rPr>
                <w:b/>
                <w:bCs/>
                <w:sz w:val="18"/>
                <w:szCs w:val="18"/>
              </w:rPr>
              <w:t>Empatía</w:t>
            </w:r>
          </w:p>
        </w:tc>
        <w:tc>
          <w:tcPr>
            <w:tcW w:w="1653" w:type="dxa"/>
          </w:tcPr>
          <w:p w14:paraId="45088B43" w14:textId="38AC500E" w:rsidR="00AF3F9D" w:rsidRPr="00843B78" w:rsidRDefault="00AF3F9D" w:rsidP="00AF3F9D">
            <w:pPr>
              <w:autoSpaceDE w:val="0"/>
              <w:autoSpaceDN w:val="0"/>
              <w:adjustRightInd w:val="0"/>
              <w:jc w:val="center"/>
              <w:rPr>
                <w:b/>
                <w:sz w:val="18"/>
                <w:szCs w:val="18"/>
              </w:rPr>
            </w:pPr>
            <w:r w:rsidRPr="00592C6D">
              <w:rPr>
                <w:sz w:val="18"/>
                <w:szCs w:val="18"/>
              </w:rPr>
              <w:t>Se conecta emocionalmente con el otro, comprendiendo sus necesidades y puntos de vista.</w:t>
            </w:r>
          </w:p>
        </w:tc>
        <w:tc>
          <w:tcPr>
            <w:tcW w:w="1653" w:type="dxa"/>
          </w:tcPr>
          <w:p w14:paraId="73D365B9" w14:textId="2A702394" w:rsidR="00AF3F9D" w:rsidRPr="00843B78" w:rsidRDefault="00AF3F9D" w:rsidP="00AF3F9D">
            <w:pPr>
              <w:autoSpaceDE w:val="0"/>
              <w:autoSpaceDN w:val="0"/>
              <w:adjustRightInd w:val="0"/>
              <w:jc w:val="center"/>
              <w:rPr>
                <w:b/>
                <w:sz w:val="18"/>
                <w:szCs w:val="18"/>
              </w:rPr>
            </w:pPr>
            <w:r w:rsidRPr="00AF3F9D">
              <w:rPr>
                <w:sz w:val="18"/>
                <w:szCs w:val="18"/>
              </w:rPr>
              <w:t>Desarrolla capacidades para identificar diferentes perspectivas, reconociendo pensamientos y sentimientos del otro.</w:t>
            </w:r>
          </w:p>
        </w:tc>
        <w:tc>
          <w:tcPr>
            <w:tcW w:w="1653" w:type="dxa"/>
          </w:tcPr>
          <w:p w14:paraId="0FF268FD" w14:textId="09725B46" w:rsidR="00AF3F9D" w:rsidRPr="00843B78" w:rsidRDefault="00AF3F9D" w:rsidP="00AF3F9D">
            <w:pPr>
              <w:autoSpaceDE w:val="0"/>
              <w:autoSpaceDN w:val="0"/>
              <w:adjustRightInd w:val="0"/>
              <w:jc w:val="center"/>
              <w:rPr>
                <w:b/>
                <w:sz w:val="18"/>
                <w:szCs w:val="18"/>
              </w:rPr>
            </w:pPr>
            <w:r w:rsidRPr="00AF3F9D">
              <w:rPr>
                <w:sz w:val="18"/>
                <w:szCs w:val="18"/>
              </w:rPr>
              <w:t>Reconoce sentimientos y puntos de vista de los demás, respetando las diferencias.</w:t>
            </w:r>
          </w:p>
        </w:tc>
        <w:tc>
          <w:tcPr>
            <w:tcW w:w="1654" w:type="dxa"/>
          </w:tcPr>
          <w:p w14:paraId="61B27246" w14:textId="2C73FA48" w:rsidR="00AF3F9D" w:rsidRPr="00843B78" w:rsidRDefault="00AF3F9D" w:rsidP="00AF3F9D">
            <w:pPr>
              <w:autoSpaceDE w:val="0"/>
              <w:autoSpaceDN w:val="0"/>
              <w:adjustRightInd w:val="0"/>
              <w:jc w:val="center"/>
              <w:rPr>
                <w:b/>
                <w:sz w:val="18"/>
                <w:szCs w:val="18"/>
              </w:rPr>
            </w:pPr>
            <w:r w:rsidRPr="00AF3F9D">
              <w:rPr>
                <w:sz w:val="18"/>
                <w:szCs w:val="18"/>
              </w:rPr>
              <w:t>En los espacios de interacción, comprende las perspectivas y emociones de los demás.</w:t>
            </w:r>
          </w:p>
        </w:tc>
        <w:tc>
          <w:tcPr>
            <w:tcW w:w="1750" w:type="dxa"/>
          </w:tcPr>
          <w:p w14:paraId="15D6C265" w14:textId="599D9342" w:rsidR="00AF3F9D" w:rsidRPr="00843B78" w:rsidRDefault="00AF3F9D" w:rsidP="00AF3F9D">
            <w:pPr>
              <w:autoSpaceDE w:val="0"/>
              <w:autoSpaceDN w:val="0"/>
              <w:adjustRightInd w:val="0"/>
              <w:jc w:val="center"/>
              <w:rPr>
                <w:b/>
                <w:bCs/>
                <w:sz w:val="18"/>
                <w:szCs w:val="18"/>
              </w:rPr>
            </w:pPr>
            <w:r w:rsidRPr="00AF3F9D">
              <w:rPr>
                <w:sz w:val="18"/>
                <w:szCs w:val="18"/>
              </w:rPr>
              <w:t>Afecto, entendim</w:t>
            </w:r>
            <w:r>
              <w:rPr>
                <w:sz w:val="18"/>
                <w:szCs w:val="18"/>
              </w:rPr>
              <w:t xml:space="preserve">iento, identidad, participación y </w:t>
            </w:r>
            <w:r w:rsidRPr="00AF3F9D">
              <w:rPr>
                <w:sz w:val="18"/>
                <w:szCs w:val="18"/>
              </w:rPr>
              <w:t>libertad.</w:t>
            </w:r>
          </w:p>
        </w:tc>
      </w:tr>
    </w:tbl>
    <w:p w14:paraId="6357B073" w14:textId="0F79F10B" w:rsidR="00A1125F" w:rsidRDefault="00A1125F" w:rsidP="00A1125F">
      <w:pPr>
        <w:autoSpaceDE w:val="0"/>
        <w:autoSpaceDN w:val="0"/>
        <w:adjustRightInd w:val="0"/>
        <w:rPr>
          <w:sz w:val="20"/>
          <w:szCs w:val="20"/>
        </w:rPr>
      </w:pPr>
    </w:p>
    <w:p w14:paraId="5420F5C2" w14:textId="0F80E740" w:rsidR="00AF3F9D" w:rsidRDefault="00AF3F9D" w:rsidP="00A1125F">
      <w:pPr>
        <w:autoSpaceDE w:val="0"/>
        <w:autoSpaceDN w:val="0"/>
        <w:adjustRightInd w:val="0"/>
        <w:rPr>
          <w:sz w:val="20"/>
          <w:szCs w:val="20"/>
        </w:rPr>
      </w:pPr>
    </w:p>
    <w:p w14:paraId="37B6C5C2" w14:textId="77777777" w:rsidR="00AF3F9D" w:rsidRPr="0063469E" w:rsidRDefault="00AF3F9D" w:rsidP="00A1125F">
      <w:pPr>
        <w:autoSpaceDE w:val="0"/>
        <w:autoSpaceDN w:val="0"/>
        <w:adjustRightInd w:val="0"/>
        <w:rPr>
          <w:sz w:val="20"/>
          <w:szCs w:val="20"/>
        </w:rPr>
      </w:pPr>
    </w:p>
    <w:p w14:paraId="361915E0" w14:textId="3CF26010" w:rsidR="00A1125F" w:rsidRPr="0063469E" w:rsidRDefault="00A1125F" w:rsidP="00BF4A20">
      <w:pPr>
        <w:pStyle w:val="Prrafodelista"/>
        <w:numPr>
          <w:ilvl w:val="1"/>
          <w:numId w:val="30"/>
        </w:numPr>
        <w:autoSpaceDE w:val="0"/>
        <w:autoSpaceDN w:val="0"/>
        <w:adjustRightInd w:val="0"/>
        <w:rPr>
          <w:b/>
          <w:bCs/>
          <w:sz w:val="20"/>
          <w:szCs w:val="20"/>
        </w:rPr>
      </w:pPr>
      <w:r w:rsidRPr="0063469E">
        <w:rPr>
          <w:b/>
          <w:bCs/>
          <w:sz w:val="20"/>
          <w:szCs w:val="20"/>
        </w:rPr>
        <w:lastRenderedPageBreak/>
        <w:t>Resiliencia</w:t>
      </w:r>
    </w:p>
    <w:p w14:paraId="7B691401" w14:textId="77777777" w:rsidR="00A1125F" w:rsidRPr="0063469E" w:rsidRDefault="00A1125F" w:rsidP="00A1125F">
      <w:pPr>
        <w:autoSpaceDE w:val="0"/>
        <w:autoSpaceDN w:val="0"/>
        <w:adjustRightInd w:val="0"/>
        <w:rPr>
          <w:b/>
          <w:bCs/>
          <w:sz w:val="20"/>
          <w:szCs w:val="20"/>
        </w:rPr>
      </w:pPr>
    </w:p>
    <w:p w14:paraId="13DD69FA" w14:textId="77777777" w:rsidR="00AF3F9D" w:rsidRPr="00AF3F9D" w:rsidRDefault="00AF3F9D" w:rsidP="00AF3F9D">
      <w:pPr>
        <w:autoSpaceDE w:val="0"/>
        <w:autoSpaceDN w:val="0"/>
        <w:adjustRightInd w:val="0"/>
        <w:rPr>
          <w:sz w:val="20"/>
          <w:szCs w:val="20"/>
        </w:rPr>
      </w:pPr>
      <w:r w:rsidRPr="00AF3F9D">
        <w:rPr>
          <w:sz w:val="20"/>
          <w:szCs w:val="20"/>
        </w:rPr>
        <w:t>En psicología, la resiliencia es la capacidad de las personas para adaptarse y superar situaciones difíciles. Estas situaciones incluyen:</w:t>
      </w:r>
    </w:p>
    <w:p w14:paraId="3D3EDA49" w14:textId="6D479D85" w:rsidR="00AF3F9D" w:rsidRDefault="00AF3F9D" w:rsidP="00AF3F9D">
      <w:pPr>
        <w:autoSpaceDE w:val="0"/>
        <w:autoSpaceDN w:val="0"/>
        <w:adjustRightInd w:val="0"/>
        <w:rPr>
          <w:sz w:val="20"/>
          <w:szCs w:val="20"/>
        </w:rPr>
      </w:pPr>
    </w:p>
    <w:p w14:paraId="1B31C7B0" w14:textId="5877164C" w:rsidR="00AF3F9D" w:rsidRDefault="00AF3F9D" w:rsidP="00AF3F9D">
      <w:pPr>
        <w:autoSpaceDE w:val="0"/>
        <w:autoSpaceDN w:val="0"/>
        <w:adjustRightInd w:val="0"/>
        <w:rPr>
          <w:sz w:val="20"/>
          <w:szCs w:val="20"/>
        </w:rPr>
      </w:pPr>
      <w:commentRangeStart w:id="12"/>
      <w:r>
        <w:rPr>
          <w:noProof/>
          <w:sz w:val="20"/>
          <w:szCs w:val="20"/>
          <w:lang w:val="en-US" w:eastAsia="en-US"/>
        </w:rPr>
        <w:drawing>
          <wp:inline distT="0" distB="0" distL="0" distR="0" wp14:anchorId="6B9F58D1" wp14:editId="3FB0452D">
            <wp:extent cx="6114415" cy="2518841"/>
            <wp:effectExtent l="0" t="0" r="3873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End w:id="12"/>
      <w:r>
        <w:commentReference w:id="12"/>
      </w:r>
    </w:p>
    <w:p w14:paraId="25AEBCEE" w14:textId="77777777" w:rsidR="00AF3F9D" w:rsidRPr="00AF3F9D" w:rsidRDefault="00AF3F9D" w:rsidP="00AF3F9D">
      <w:pPr>
        <w:autoSpaceDE w:val="0"/>
        <w:autoSpaceDN w:val="0"/>
        <w:adjustRightInd w:val="0"/>
        <w:rPr>
          <w:sz w:val="20"/>
          <w:szCs w:val="20"/>
        </w:rPr>
      </w:pPr>
    </w:p>
    <w:p w14:paraId="357FCD52" w14:textId="76E1D990" w:rsidR="00AF3F9D" w:rsidRPr="00AF3F9D" w:rsidRDefault="00AF3F9D" w:rsidP="00AF3F9D">
      <w:pPr>
        <w:autoSpaceDE w:val="0"/>
        <w:autoSpaceDN w:val="0"/>
        <w:adjustRightInd w:val="0"/>
        <w:rPr>
          <w:sz w:val="20"/>
          <w:szCs w:val="20"/>
        </w:rPr>
      </w:pPr>
      <w:r w:rsidRPr="00AF3F9D">
        <w:rPr>
          <w:sz w:val="20"/>
          <w:szCs w:val="20"/>
        </w:rPr>
        <w:t xml:space="preserve">La resiliencia se activa ante desafíos, permitiendo resistencia y recuperación. Según UNICEF (2017), es “la fuerza flexible para enfrentar y rehacerse tras la adversidad”. </w:t>
      </w:r>
      <w:proofErr w:type="spellStart"/>
      <w:r w:rsidRPr="00AF3F9D">
        <w:rPr>
          <w:sz w:val="20"/>
          <w:szCs w:val="20"/>
        </w:rPr>
        <w:t>Masten</w:t>
      </w:r>
      <w:proofErr w:type="spellEnd"/>
      <w:r w:rsidRPr="00AF3F9D">
        <w:rPr>
          <w:sz w:val="20"/>
          <w:szCs w:val="20"/>
        </w:rPr>
        <w:t xml:space="preserve"> (2001)</w:t>
      </w:r>
      <w:r w:rsidR="00820574">
        <w:rPr>
          <w:sz w:val="20"/>
          <w:szCs w:val="20"/>
        </w:rPr>
        <w:t>,</w:t>
      </w:r>
      <w:r w:rsidRPr="00AF3F9D">
        <w:rPr>
          <w:sz w:val="20"/>
          <w:szCs w:val="20"/>
        </w:rPr>
        <w:t xml:space="preserve"> la define como "la capacidad para adaptarse con éxito a circunstancias difíciles".</w:t>
      </w:r>
    </w:p>
    <w:p w14:paraId="02F4930B" w14:textId="77777777" w:rsidR="00AF3F9D" w:rsidRPr="00AF3F9D" w:rsidRDefault="00AF3F9D" w:rsidP="00AF3F9D">
      <w:pPr>
        <w:autoSpaceDE w:val="0"/>
        <w:autoSpaceDN w:val="0"/>
        <w:adjustRightInd w:val="0"/>
        <w:rPr>
          <w:sz w:val="20"/>
          <w:szCs w:val="20"/>
        </w:rPr>
      </w:pPr>
    </w:p>
    <w:p w14:paraId="7BB9AEB6" w14:textId="77777777" w:rsidR="00AF3F9D" w:rsidRPr="00AF3F9D" w:rsidRDefault="00AF3F9D" w:rsidP="00AF3F9D">
      <w:pPr>
        <w:autoSpaceDE w:val="0"/>
        <w:autoSpaceDN w:val="0"/>
        <w:adjustRightInd w:val="0"/>
        <w:rPr>
          <w:sz w:val="20"/>
          <w:szCs w:val="20"/>
        </w:rPr>
      </w:pPr>
      <w:r w:rsidRPr="00AF3F9D">
        <w:rPr>
          <w:sz w:val="20"/>
          <w:szCs w:val="20"/>
        </w:rPr>
        <w:t>Es, en resumen, la habilidad para levantarse y seguir adelante, incluso en los peores momentos.</w:t>
      </w:r>
    </w:p>
    <w:p w14:paraId="1D707249" w14:textId="77777777" w:rsidR="00AF3F9D" w:rsidRPr="00AF3F9D" w:rsidRDefault="00AF3F9D" w:rsidP="00AF3F9D">
      <w:pPr>
        <w:autoSpaceDE w:val="0"/>
        <w:autoSpaceDN w:val="0"/>
        <w:adjustRightInd w:val="0"/>
        <w:rPr>
          <w:sz w:val="20"/>
          <w:szCs w:val="20"/>
        </w:rPr>
      </w:pPr>
    </w:p>
    <w:p w14:paraId="7DDD0FCA" w14:textId="77777777" w:rsidR="00AF3F9D" w:rsidRPr="00AF3F9D" w:rsidRDefault="00AF3F9D" w:rsidP="00AF3F9D">
      <w:pPr>
        <w:autoSpaceDE w:val="0"/>
        <w:autoSpaceDN w:val="0"/>
        <w:adjustRightInd w:val="0"/>
        <w:rPr>
          <w:sz w:val="20"/>
          <w:szCs w:val="20"/>
        </w:rPr>
      </w:pPr>
      <w:r w:rsidRPr="00AF3F9D">
        <w:rPr>
          <w:sz w:val="20"/>
          <w:szCs w:val="20"/>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24B3BE35" w14:textId="77777777" w:rsidR="00AF3F9D" w:rsidRPr="00AF3F9D" w:rsidRDefault="00AF3F9D" w:rsidP="00AF3F9D">
      <w:pPr>
        <w:autoSpaceDE w:val="0"/>
        <w:autoSpaceDN w:val="0"/>
        <w:adjustRightInd w:val="0"/>
        <w:rPr>
          <w:sz w:val="20"/>
          <w:szCs w:val="20"/>
        </w:rPr>
      </w:pPr>
    </w:p>
    <w:p w14:paraId="73935F45" w14:textId="435E1DD9" w:rsidR="005D31D4" w:rsidRDefault="00476D42" w:rsidP="00AF3F9D">
      <w:pPr>
        <w:pStyle w:val="Prrafodelista"/>
        <w:numPr>
          <w:ilvl w:val="0"/>
          <w:numId w:val="35"/>
        </w:numPr>
        <w:autoSpaceDE w:val="0"/>
        <w:autoSpaceDN w:val="0"/>
        <w:adjustRightInd w:val="0"/>
        <w:rPr>
          <w:sz w:val="20"/>
          <w:szCs w:val="20"/>
        </w:rPr>
      </w:pPr>
      <w:commentRangeStart w:id="13"/>
      <w:r w:rsidRPr="072C20B7">
        <w:rPr>
          <w:sz w:val="20"/>
          <w:szCs w:val="20"/>
        </w:rPr>
        <w:t>Los factores protectores</w:t>
      </w:r>
      <w:r w:rsidR="005D31D4" w:rsidRPr="072C20B7">
        <w:rPr>
          <w:sz w:val="20"/>
          <w:szCs w:val="20"/>
        </w:rPr>
        <w:t xml:space="preserve"> a</w:t>
      </w:r>
      <w:r w:rsidR="00AF3F9D" w:rsidRPr="072C20B7">
        <w:rPr>
          <w:sz w:val="20"/>
          <w:szCs w:val="20"/>
        </w:rPr>
        <w:t>yudan a afrontar la adversidad de forma positiva:</w:t>
      </w:r>
    </w:p>
    <w:p w14:paraId="39F1C3E9" w14:textId="315F74DF" w:rsidR="005D31D4" w:rsidRDefault="00AF3F9D" w:rsidP="005D31D4">
      <w:pPr>
        <w:pStyle w:val="Prrafodelista"/>
        <w:numPr>
          <w:ilvl w:val="0"/>
          <w:numId w:val="37"/>
        </w:numPr>
        <w:autoSpaceDE w:val="0"/>
        <w:autoSpaceDN w:val="0"/>
        <w:adjustRightInd w:val="0"/>
        <w:rPr>
          <w:sz w:val="20"/>
          <w:szCs w:val="20"/>
        </w:rPr>
      </w:pPr>
      <w:r w:rsidRPr="005D31D4">
        <w:rPr>
          <w:sz w:val="20"/>
          <w:szCs w:val="20"/>
        </w:rPr>
        <w:t xml:space="preserve">Personales: </w:t>
      </w:r>
      <w:r w:rsidR="00476D42" w:rsidRPr="005D31D4">
        <w:rPr>
          <w:sz w:val="20"/>
          <w:szCs w:val="20"/>
        </w:rPr>
        <w:t>personalidad</w:t>
      </w:r>
      <w:r w:rsidR="00476D42">
        <w:rPr>
          <w:sz w:val="20"/>
          <w:szCs w:val="20"/>
        </w:rPr>
        <w:t xml:space="preserve"> flexible, buena adaptación o</w:t>
      </w:r>
      <w:r w:rsidRPr="005D31D4">
        <w:rPr>
          <w:sz w:val="20"/>
          <w:szCs w:val="20"/>
        </w:rPr>
        <w:t xml:space="preserve"> habilidades sociales.</w:t>
      </w:r>
    </w:p>
    <w:p w14:paraId="16A9D8D2" w14:textId="043B51CD" w:rsidR="005D31D4" w:rsidRDefault="00AF3F9D" w:rsidP="005D31D4">
      <w:pPr>
        <w:pStyle w:val="Prrafodelista"/>
        <w:numPr>
          <w:ilvl w:val="0"/>
          <w:numId w:val="37"/>
        </w:numPr>
        <w:autoSpaceDE w:val="0"/>
        <w:autoSpaceDN w:val="0"/>
        <w:adjustRightInd w:val="0"/>
        <w:rPr>
          <w:sz w:val="20"/>
          <w:szCs w:val="20"/>
        </w:rPr>
      </w:pPr>
      <w:r w:rsidRPr="00AF3F9D">
        <w:rPr>
          <w:sz w:val="20"/>
          <w:szCs w:val="20"/>
        </w:rPr>
        <w:t xml:space="preserve">Familiares: </w:t>
      </w:r>
      <w:r w:rsidR="00476D42" w:rsidRPr="00AF3F9D">
        <w:rPr>
          <w:sz w:val="20"/>
          <w:szCs w:val="20"/>
        </w:rPr>
        <w:t>vínculos</w:t>
      </w:r>
      <w:r w:rsidRPr="00AF3F9D">
        <w:rPr>
          <w:sz w:val="20"/>
          <w:szCs w:val="20"/>
        </w:rPr>
        <w:t xml:space="preserve"> fuertes con alguien de apoyo, como un familiar, vecino o profesional.</w:t>
      </w:r>
    </w:p>
    <w:p w14:paraId="5528C04A" w14:textId="581F56C4" w:rsidR="00AF3F9D" w:rsidRPr="00AF3F9D" w:rsidRDefault="00AF3F9D" w:rsidP="005D31D4">
      <w:pPr>
        <w:pStyle w:val="Prrafodelista"/>
        <w:numPr>
          <w:ilvl w:val="0"/>
          <w:numId w:val="37"/>
        </w:numPr>
        <w:autoSpaceDE w:val="0"/>
        <w:autoSpaceDN w:val="0"/>
        <w:adjustRightInd w:val="0"/>
        <w:rPr>
          <w:sz w:val="20"/>
          <w:szCs w:val="20"/>
        </w:rPr>
      </w:pPr>
      <w:r w:rsidRPr="00AF3F9D">
        <w:rPr>
          <w:sz w:val="20"/>
          <w:szCs w:val="20"/>
        </w:rPr>
        <w:t xml:space="preserve">Socioculturales: </w:t>
      </w:r>
      <w:r w:rsidR="00476D42" w:rsidRPr="00AF3F9D">
        <w:rPr>
          <w:sz w:val="20"/>
          <w:szCs w:val="20"/>
        </w:rPr>
        <w:t>apoyo</w:t>
      </w:r>
      <w:r w:rsidR="00476D42">
        <w:rPr>
          <w:sz w:val="20"/>
          <w:szCs w:val="20"/>
        </w:rPr>
        <w:t xml:space="preserve"> educativo, valores religiosos o</w:t>
      </w:r>
      <w:r w:rsidRPr="00AF3F9D">
        <w:rPr>
          <w:sz w:val="20"/>
          <w:szCs w:val="20"/>
        </w:rPr>
        <w:t xml:space="preserve"> compromiso social.</w:t>
      </w:r>
    </w:p>
    <w:p w14:paraId="37759049" w14:textId="60352755" w:rsidR="005D31D4" w:rsidRDefault="005D31D4" w:rsidP="00AF3F9D">
      <w:pPr>
        <w:autoSpaceDE w:val="0"/>
        <w:autoSpaceDN w:val="0"/>
        <w:adjustRightInd w:val="0"/>
        <w:rPr>
          <w:sz w:val="20"/>
          <w:szCs w:val="20"/>
        </w:rPr>
      </w:pPr>
    </w:p>
    <w:p w14:paraId="2831E25F" w14:textId="4821EE02" w:rsidR="005D31D4" w:rsidRDefault="00476D42" w:rsidP="00AF3F9D">
      <w:pPr>
        <w:pStyle w:val="Prrafodelista"/>
        <w:numPr>
          <w:ilvl w:val="0"/>
          <w:numId w:val="35"/>
        </w:numPr>
        <w:autoSpaceDE w:val="0"/>
        <w:autoSpaceDN w:val="0"/>
        <w:adjustRightInd w:val="0"/>
        <w:rPr>
          <w:sz w:val="20"/>
          <w:szCs w:val="20"/>
        </w:rPr>
      </w:pPr>
      <w:r>
        <w:rPr>
          <w:sz w:val="20"/>
          <w:szCs w:val="20"/>
        </w:rPr>
        <w:t>Los factores de riesgo</w:t>
      </w:r>
      <w:r w:rsidR="005D31D4" w:rsidRPr="005D31D4">
        <w:rPr>
          <w:sz w:val="20"/>
          <w:szCs w:val="20"/>
        </w:rPr>
        <w:t xml:space="preserve"> a</w:t>
      </w:r>
      <w:r w:rsidR="00AF3F9D" w:rsidRPr="005D31D4">
        <w:rPr>
          <w:sz w:val="20"/>
          <w:szCs w:val="20"/>
        </w:rPr>
        <w:t>umentan las probabilidades de un impacto negativo:</w:t>
      </w:r>
    </w:p>
    <w:p w14:paraId="1AD25B55" w14:textId="77777777" w:rsidR="005D31D4" w:rsidRDefault="00AF3F9D" w:rsidP="005D31D4">
      <w:pPr>
        <w:pStyle w:val="Prrafodelista"/>
        <w:numPr>
          <w:ilvl w:val="0"/>
          <w:numId w:val="39"/>
        </w:numPr>
        <w:autoSpaceDE w:val="0"/>
        <w:autoSpaceDN w:val="0"/>
        <w:adjustRightInd w:val="0"/>
        <w:rPr>
          <w:sz w:val="20"/>
          <w:szCs w:val="20"/>
        </w:rPr>
      </w:pPr>
      <w:r w:rsidRPr="005D31D4">
        <w:rPr>
          <w:sz w:val="20"/>
          <w:szCs w:val="20"/>
        </w:rPr>
        <w:t>Insatisfacción de necesidades básicas.</w:t>
      </w:r>
    </w:p>
    <w:p w14:paraId="66C88D39" w14:textId="77777777" w:rsidR="005D31D4" w:rsidRDefault="00AF3F9D" w:rsidP="005D31D4">
      <w:pPr>
        <w:pStyle w:val="Prrafodelista"/>
        <w:numPr>
          <w:ilvl w:val="0"/>
          <w:numId w:val="39"/>
        </w:numPr>
        <w:autoSpaceDE w:val="0"/>
        <w:autoSpaceDN w:val="0"/>
        <w:adjustRightInd w:val="0"/>
        <w:rPr>
          <w:sz w:val="20"/>
          <w:szCs w:val="20"/>
        </w:rPr>
      </w:pPr>
      <w:r w:rsidRPr="00AF3F9D">
        <w:rPr>
          <w:sz w:val="20"/>
          <w:szCs w:val="20"/>
        </w:rPr>
        <w:t>Ambiente familiar tóxico.</w:t>
      </w:r>
    </w:p>
    <w:p w14:paraId="4B7AB6BA" w14:textId="77777777" w:rsidR="005D31D4" w:rsidRDefault="00AF3F9D" w:rsidP="005D31D4">
      <w:pPr>
        <w:pStyle w:val="Prrafodelista"/>
        <w:numPr>
          <w:ilvl w:val="0"/>
          <w:numId w:val="39"/>
        </w:numPr>
        <w:autoSpaceDE w:val="0"/>
        <w:autoSpaceDN w:val="0"/>
        <w:adjustRightInd w:val="0"/>
        <w:rPr>
          <w:sz w:val="20"/>
          <w:szCs w:val="20"/>
        </w:rPr>
      </w:pPr>
      <w:r w:rsidRPr="072C20B7">
        <w:rPr>
          <w:sz w:val="20"/>
          <w:szCs w:val="20"/>
        </w:rPr>
        <w:t>Abandono escolar.</w:t>
      </w:r>
      <w:commentRangeEnd w:id="13"/>
      <w:r>
        <w:commentReference w:id="13"/>
      </w:r>
    </w:p>
    <w:p w14:paraId="2A79444B" w14:textId="77777777" w:rsidR="005D31D4" w:rsidRDefault="005D31D4" w:rsidP="00AF3F9D">
      <w:pPr>
        <w:autoSpaceDE w:val="0"/>
        <w:autoSpaceDN w:val="0"/>
        <w:adjustRightInd w:val="0"/>
        <w:rPr>
          <w:sz w:val="20"/>
          <w:szCs w:val="20"/>
        </w:rPr>
      </w:pPr>
    </w:p>
    <w:p w14:paraId="7B17D882" w14:textId="3DC0DA08" w:rsidR="00AF3F9D" w:rsidRPr="00AF3F9D" w:rsidRDefault="00AF3F9D" w:rsidP="00AF3F9D">
      <w:pPr>
        <w:autoSpaceDE w:val="0"/>
        <w:autoSpaceDN w:val="0"/>
        <w:adjustRightInd w:val="0"/>
        <w:rPr>
          <w:sz w:val="20"/>
          <w:szCs w:val="20"/>
        </w:rPr>
      </w:pPr>
      <w:r w:rsidRPr="00AF3F9D">
        <w:rPr>
          <w:sz w:val="20"/>
          <w:szCs w:val="20"/>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CD9F560" w14:textId="77777777" w:rsidR="00AF3F9D" w:rsidRPr="00AF3F9D" w:rsidRDefault="00AF3F9D" w:rsidP="00AF3F9D">
      <w:pPr>
        <w:autoSpaceDE w:val="0"/>
        <w:autoSpaceDN w:val="0"/>
        <w:adjustRightInd w:val="0"/>
        <w:rPr>
          <w:sz w:val="20"/>
          <w:szCs w:val="20"/>
        </w:rPr>
      </w:pPr>
    </w:p>
    <w:p w14:paraId="30A75159" w14:textId="77777777" w:rsidR="00AF3F9D" w:rsidRPr="00AF3F9D" w:rsidRDefault="00AF3F9D" w:rsidP="00AF3F9D">
      <w:pPr>
        <w:autoSpaceDE w:val="0"/>
        <w:autoSpaceDN w:val="0"/>
        <w:adjustRightInd w:val="0"/>
        <w:rPr>
          <w:sz w:val="20"/>
          <w:szCs w:val="20"/>
        </w:rPr>
      </w:pPr>
      <w:r w:rsidRPr="00AF3F9D">
        <w:rPr>
          <w:sz w:val="20"/>
          <w:szCs w:val="20"/>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1DE88545" w14:textId="77777777" w:rsidR="00AF3F9D" w:rsidRPr="00AF3F9D" w:rsidRDefault="00AF3F9D" w:rsidP="00AF3F9D">
      <w:pPr>
        <w:autoSpaceDE w:val="0"/>
        <w:autoSpaceDN w:val="0"/>
        <w:adjustRightInd w:val="0"/>
        <w:rPr>
          <w:sz w:val="20"/>
          <w:szCs w:val="20"/>
        </w:rPr>
      </w:pPr>
    </w:p>
    <w:p w14:paraId="4FECEC44" w14:textId="1CB7ED4C" w:rsidR="00A1125F" w:rsidRPr="0063469E" w:rsidRDefault="00AF3F9D" w:rsidP="00AF3F9D">
      <w:pPr>
        <w:autoSpaceDE w:val="0"/>
        <w:autoSpaceDN w:val="0"/>
        <w:adjustRightInd w:val="0"/>
        <w:rPr>
          <w:sz w:val="20"/>
          <w:szCs w:val="20"/>
        </w:rPr>
      </w:pPr>
      <w:r w:rsidRPr="00AF3F9D">
        <w:rPr>
          <w:sz w:val="20"/>
          <w:szCs w:val="20"/>
        </w:rPr>
        <w:t xml:space="preserve">La siguiente matriz muestra cómo, desde el enfoque de </w:t>
      </w:r>
      <w:r w:rsidR="00752C41" w:rsidRPr="00752C41">
        <w:rPr>
          <w:sz w:val="20"/>
          <w:szCs w:val="20"/>
        </w:rPr>
        <w:t>Desarrollo a Escala Humana</w:t>
      </w:r>
      <w:r w:rsidR="00245B5C">
        <w:rPr>
          <w:sz w:val="20"/>
          <w:szCs w:val="20"/>
        </w:rPr>
        <w:t xml:space="preserve"> (DEH)</w:t>
      </w:r>
      <w:r w:rsidRPr="00AF3F9D">
        <w:rPr>
          <w:sz w:val="20"/>
          <w:szCs w:val="20"/>
        </w:rPr>
        <w:t>, la competencia de resiliencia se fortalece mediante las necesidades existenciales y axiológicas.</w:t>
      </w:r>
    </w:p>
    <w:p w14:paraId="4F30D2E8" w14:textId="77777777" w:rsidR="00A1125F" w:rsidRPr="0063469E" w:rsidRDefault="00A1125F" w:rsidP="00A1125F">
      <w:pPr>
        <w:autoSpaceDE w:val="0"/>
        <w:autoSpaceDN w:val="0"/>
        <w:adjustRightInd w:val="0"/>
        <w:rPr>
          <w:sz w:val="20"/>
          <w:szCs w:val="20"/>
        </w:rPr>
      </w:pPr>
    </w:p>
    <w:p w14:paraId="1F17DED5" w14:textId="7E8209CD"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4</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w:t>
      </w:r>
      <w:r w:rsidRPr="0063469E">
        <w:rPr>
          <w:rFonts w:ascii="Arial" w:hAnsi="Arial" w:cs="Arial"/>
          <w:b/>
          <w:bCs/>
          <w:color w:val="000000" w:themeColor="text1"/>
          <w:sz w:val="20"/>
          <w:szCs w:val="20"/>
        </w:rPr>
        <w:t xml:space="preserve"> </w:t>
      </w:r>
      <w:r w:rsidR="00476D42" w:rsidRPr="00476D42">
        <w:rPr>
          <w:rFonts w:ascii="Arial" w:hAnsi="Arial" w:cs="Arial"/>
          <w:color w:val="000000" w:themeColor="text1"/>
          <w:sz w:val="20"/>
          <w:szCs w:val="20"/>
        </w:rPr>
        <w:t>Correlación de las necesidades existenciales, axiológicas y la competencia socioemocional</w:t>
      </w:r>
      <w:r w:rsidRPr="00476D42">
        <w:rPr>
          <w:rFonts w:ascii="Arial" w:hAnsi="Arial" w:cs="Arial"/>
          <w:color w:val="000000" w:themeColor="text1"/>
          <w:sz w:val="20"/>
          <w:szCs w:val="20"/>
        </w:rPr>
        <w:t xml:space="preserve"> </w:t>
      </w:r>
      <w:r w:rsidRPr="0063469E">
        <w:rPr>
          <w:rFonts w:ascii="Arial" w:hAnsi="Arial" w:cs="Arial"/>
          <w:color w:val="000000" w:themeColor="text1"/>
          <w:sz w:val="20"/>
          <w:szCs w:val="20"/>
        </w:rPr>
        <w:t xml:space="preserve">de </w:t>
      </w:r>
      <w:commentRangeStart w:id="14"/>
      <w:r w:rsidRPr="0063469E">
        <w:rPr>
          <w:rFonts w:ascii="Arial" w:hAnsi="Arial" w:cs="Arial"/>
          <w:color w:val="000000" w:themeColor="text1"/>
          <w:sz w:val="20"/>
          <w:szCs w:val="20"/>
        </w:rPr>
        <w:t>resiliencia</w:t>
      </w:r>
      <w:commentRangeEnd w:id="14"/>
      <w:r w:rsidR="00180DDB">
        <w:rPr>
          <w:rStyle w:val="Refdecomentario"/>
          <w:rFonts w:ascii="Arial" w:eastAsia="Arial" w:hAnsi="Arial" w:cs="Arial"/>
          <w:i w:val="0"/>
          <w:iCs w:val="0"/>
          <w:color w:val="auto"/>
          <w:lang w:val="es-CO" w:eastAsia="ja-JP"/>
        </w:rPr>
        <w:commentReference w:id="14"/>
      </w:r>
    </w:p>
    <w:tbl>
      <w:tblPr>
        <w:tblStyle w:val="Tablaconcuadrcula"/>
        <w:tblW w:w="9692" w:type="dxa"/>
        <w:tblInd w:w="-5" w:type="dxa"/>
        <w:tblLayout w:type="fixed"/>
        <w:tblLook w:val="04A0" w:firstRow="1" w:lastRow="0" w:firstColumn="1" w:lastColumn="0" w:noHBand="0" w:noVBand="1"/>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800"/>
        <w:gridCol w:w="1618"/>
        <w:gridCol w:w="1619"/>
        <w:gridCol w:w="1619"/>
        <w:gridCol w:w="1619"/>
        <w:gridCol w:w="1417"/>
      </w:tblGrid>
      <w:tr w:rsidR="00476D42" w:rsidRPr="00476D42" w14:paraId="35C49F32" w14:textId="77777777" w:rsidTr="00476D42">
        <w:tc>
          <w:tcPr>
            <w:tcW w:w="1800" w:type="dxa"/>
            <w:vMerge w:val="restart"/>
          </w:tcPr>
          <w:p w14:paraId="45FE65C5" w14:textId="77777777" w:rsidR="00476D42" w:rsidRPr="00476D42" w:rsidRDefault="00476D42" w:rsidP="00476D42">
            <w:pPr>
              <w:autoSpaceDE w:val="0"/>
              <w:autoSpaceDN w:val="0"/>
              <w:adjustRightInd w:val="0"/>
              <w:spacing w:line="276" w:lineRule="auto"/>
              <w:jc w:val="center"/>
              <w:rPr>
                <w:b/>
                <w:bCs/>
                <w:sz w:val="18"/>
                <w:szCs w:val="18"/>
              </w:rPr>
            </w:pPr>
            <w:r w:rsidRPr="00476D42">
              <w:rPr>
                <w:b/>
                <w:bCs/>
                <w:sz w:val="18"/>
                <w:szCs w:val="18"/>
              </w:rPr>
              <w:t>Competencias fundantes</w:t>
            </w:r>
          </w:p>
        </w:tc>
        <w:tc>
          <w:tcPr>
            <w:tcW w:w="6475" w:type="dxa"/>
            <w:gridSpan w:val="4"/>
          </w:tcPr>
          <w:p w14:paraId="4B932323" w14:textId="77777777" w:rsidR="00476D42" w:rsidRPr="00476D42" w:rsidRDefault="00476D42" w:rsidP="00476D42">
            <w:pPr>
              <w:autoSpaceDE w:val="0"/>
              <w:autoSpaceDN w:val="0"/>
              <w:adjustRightInd w:val="0"/>
              <w:spacing w:line="276" w:lineRule="auto"/>
              <w:jc w:val="center"/>
              <w:rPr>
                <w:b/>
                <w:bCs/>
                <w:sz w:val="18"/>
                <w:szCs w:val="18"/>
              </w:rPr>
            </w:pPr>
            <w:r w:rsidRPr="00476D42">
              <w:rPr>
                <w:b/>
                <w:bCs/>
                <w:sz w:val="18"/>
                <w:szCs w:val="18"/>
              </w:rPr>
              <w:t>Necesidades existenciales</w:t>
            </w:r>
          </w:p>
        </w:tc>
        <w:tc>
          <w:tcPr>
            <w:tcW w:w="1417" w:type="dxa"/>
            <w:vMerge w:val="restart"/>
          </w:tcPr>
          <w:p w14:paraId="66B7D71F" w14:textId="77777777" w:rsidR="00476D42" w:rsidRPr="00476D42" w:rsidRDefault="00476D42" w:rsidP="00476D42">
            <w:pPr>
              <w:autoSpaceDE w:val="0"/>
              <w:autoSpaceDN w:val="0"/>
              <w:adjustRightInd w:val="0"/>
              <w:spacing w:line="276" w:lineRule="auto"/>
              <w:jc w:val="center"/>
              <w:rPr>
                <w:b/>
                <w:bCs/>
                <w:sz w:val="18"/>
                <w:szCs w:val="18"/>
              </w:rPr>
            </w:pPr>
            <w:r w:rsidRPr="00476D42">
              <w:rPr>
                <w:b/>
                <w:bCs/>
                <w:sz w:val="18"/>
                <w:szCs w:val="18"/>
              </w:rPr>
              <w:t>Necesidades axiológicas</w:t>
            </w:r>
          </w:p>
        </w:tc>
      </w:tr>
      <w:tr w:rsidR="00820574" w:rsidRPr="00476D42" w14:paraId="63F2B49E" w14:textId="77777777" w:rsidTr="00603C05">
        <w:tc>
          <w:tcPr>
            <w:tcW w:w="1800" w:type="dxa"/>
            <w:vMerge/>
          </w:tcPr>
          <w:p w14:paraId="5E6AF469" w14:textId="77777777" w:rsidR="00820574" w:rsidRPr="00476D42" w:rsidRDefault="00820574" w:rsidP="00820574">
            <w:pPr>
              <w:autoSpaceDE w:val="0"/>
              <w:autoSpaceDN w:val="0"/>
              <w:adjustRightInd w:val="0"/>
              <w:jc w:val="center"/>
              <w:rPr>
                <w:b/>
                <w:bCs/>
                <w:sz w:val="18"/>
                <w:szCs w:val="18"/>
              </w:rPr>
            </w:pPr>
          </w:p>
        </w:tc>
        <w:tc>
          <w:tcPr>
            <w:tcW w:w="1618" w:type="dxa"/>
          </w:tcPr>
          <w:p w14:paraId="7691C9F8" w14:textId="547C5D0B" w:rsidR="00820574" w:rsidRPr="00820574" w:rsidRDefault="00820574" w:rsidP="00820574">
            <w:pPr>
              <w:autoSpaceDE w:val="0"/>
              <w:autoSpaceDN w:val="0"/>
              <w:adjustRightInd w:val="0"/>
              <w:jc w:val="center"/>
              <w:rPr>
                <w:b/>
                <w:bCs/>
                <w:sz w:val="18"/>
                <w:szCs w:val="18"/>
              </w:rPr>
            </w:pPr>
            <w:r w:rsidRPr="00820574">
              <w:rPr>
                <w:b/>
                <w:bCs/>
                <w:sz w:val="18"/>
                <w:szCs w:val="18"/>
              </w:rPr>
              <w:t>SER (características)</w:t>
            </w:r>
          </w:p>
        </w:tc>
        <w:tc>
          <w:tcPr>
            <w:tcW w:w="1619" w:type="dxa"/>
          </w:tcPr>
          <w:p w14:paraId="51FE31FE" w14:textId="22760A70" w:rsidR="00820574" w:rsidRPr="00820574" w:rsidRDefault="00820574" w:rsidP="00820574">
            <w:pPr>
              <w:autoSpaceDE w:val="0"/>
              <w:autoSpaceDN w:val="0"/>
              <w:adjustRightInd w:val="0"/>
              <w:jc w:val="center"/>
              <w:rPr>
                <w:b/>
                <w:bCs/>
                <w:sz w:val="18"/>
                <w:szCs w:val="18"/>
              </w:rPr>
            </w:pPr>
            <w:r w:rsidRPr="00820574">
              <w:rPr>
                <w:b/>
                <w:bCs/>
                <w:sz w:val="18"/>
                <w:szCs w:val="18"/>
              </w:rPr>
              <w:t>TENER (herramientas)</w:t>
            </w:r>
          </w:p>
        </w:tc>
        <w:tc>
          <w:tcPr>
            <w:tcW w:w="1619" w:type="dxa"/>
          </w:tcPr>
          <w:p w14:paraId="1FD0C3B4" w14:textId="02ADBB7D" w:rsidR="00820574" w:rsidRPr="00820574" w:rsidRDefault="00820574" w:rsidP="00820574">
            <w:pPr>
              <w:autoSpaceDE w:val="0"/>
              <w:autoSpaceDN w:val="0"/>
              <w:adjustRightInd w:val="0"/>
              <w:jc w:val="center"/>
              <w:rPr>
                <w:b/>
                <w:bCs/>
                <w:sz w:val="18"/>
                <w:szCs w:val="18"/>
              </w:rPr>
            </w:pPr>
            <w:r w:rsidRPr="00820574">
              <w:rPr>
                <w:b/>
                <w:bCs/>
                <w:sz w:val="18"/>
                <w:szCs w:val="18"/>
              </w:rPr>
              <w:t>HACER (acciones)</w:t>
            </w:r>
          </w:p>
        </w:tc>
        <w:tc>
          <w:tcPr>
            <w:tcW w:w="1619" w:type="dxa"/>
          </w:tcPr>
          <w:p w14:paraId="482F4C91" w14:textId="03AF3045" w:rsidR="00820574" w:rsidRPr="00820574" w:rsidRDefault="00820574" w:rsidP="00820574">
            <w:pPr>
              <w:autoSpaceDE w:val="0"/>
              <w:autoSpaceDN w:val="0"/>
              <w:adjustRightInd w:val="0"/>
              <w:jc w:val="center"/>
              <w:rPr>
                <w:b/>
                <w:bCs/>
                <w:sz w:val="18"/>
                <w:szCs w:val="18"/>
              </w:rPr>
            </w:pPr>
            <w:r w:rsidRPr="00820574">
              <w:rPr>
                <w:b/>
                <w:bCs/>
                <w:sz w:val="18"/>
                <w:szCs w:val="18"/>
              </w:rPr>
              <w:t>ESTAR (espacios)</w:t>
            </w:r>
          </w:p>
        </w:tc>
        <w:tc>
          <w:tcPr>
            <w:tcW w:w="1417" w:type="dxa"/>
            <w:vMerge/>
          </w:tcPr>
          <w:p w14:paraId="59992A25" w14:textId="77777777" w:rsidR="00820574" w:rsidRPr="00476D42" w:rsidRDefault="00820574" w:rsidP="00820574">
            <w:pPr>
              <w:autoSpaceDE w:val="0"/>
              <w:autoSpaceDN w:val="0"/>
              <w:adjustRightInd w:val="0"/>
              <w:jc w:val="center"/>
              <w:rPr>
                <w:b/>
                <w:bCs/>
                <w:sz w:val="18"/>
                <w:szCs w:val="18"/>
              </w:rPr>
            </w:pPr>
          </w:p>
        </w:tc>
      </w:tr>
      <w:tr w:rsidR="00476D42" w:rsidRPr="00476D42" w14:paraId="2F425E4F" w14:textId="77777777" w:rsidTr="00603C05">
        <w:tc>
          <w:tcPr>
            <w:tcW w:w="1800" w:type="dxa"/>
          </w:tcPr>
          <w:p w14:paraId="42A10AE8" w14:textId="10998029" w:rsidR="00476D42" w:rsidRPr="00476D42" w:rsidRDefault="00476D42" w:rsidP="00476D42">
            <w:pPr>
              <w:autoSpaceDE w:val="0"/>
              <w:autoSpaceDN w:val="0"/>
              <w:adjustRightInd w:val="0"/>
              <w:jc w:val="center"/>
              <w:rPr>
                <w:b/>
                <w:bCs/>
                <w:sz w:val="18"/>
                <w:szCs w:val="18"/>
              </w:rPr>
            </w:pPr>
            <w:r w:rsidRPr="00476D42">
              <w:rPr>
                <w:b/>
                <w:bCs/>
                <w:sz w:val="18"/>
                <w:szCs w:val="18"/>
              </w:rPr>
              <w:t>Resiliencia</w:t>
            </w:r>
          </w:p>
        </w:tc>
        <w:tc>
          <w:tcPr>
            <w:tcW w:w="1618" w:type="dxa"/>
          </w:tcPr>
          <w:p w14:paraId="372C43A5" w14:textId="2D82743F" w:rsidR="00476D42" w:rsidRPr="00476D42" w:rsidRDefault="00476D42" w:rsidP="00476D42">
            <w:pPr>
              <w:autoSpaceDE w:val="0"/>
              <w:autoSpaceDN w:val="0"/>
              <w:adjustRightInd w:val="0"/>
              <w:jc w:val="center"/>
              <w:rPr>
                <w:b/>
                <w:bCs/>
                <w:sz w:val="18"/>
                <w:szCs w:val="18"/>
              </w:rPr>
            </w:pPr>
            <w:r w:rsidRPr="00476D42">
              <w:rPr>
                <w:sz w:val="18"/>
                <w:szCs w:val="18"/>
              </w:rPr>
              <w:t>Identifica las características que han permitido superar situaciones difíciles.</w:t>
            </w:r>
          </w:p>
        </w:tc>
        <w:tc>
          <w:tcPr>
            <w:tcW w:w="1619" w:type="dxa"/>
          </w:tcPr>
          <w:p w14:paraId="382BD0DB" w14:textId="0B5E5FDD" w:rsidR="00476D42" w:rsidRPr="00476D42" w:rsidRDefault="00476D42" w:rsidP="00476D42">
            <w:pPr>
              <w:autoSpaceDE w:val="0"/>
              <w:autoSpaceDN w:val="0"/>
              <w:adjustRightInd w:val="0"/>
              <w:jc w:val="center"/>
              <w:rPr>
                <w:b/>
                <w:bCs/>
                <w:sz w:val="18"/>
                <w:szCs w:val="18"/>
              </w:rPr>
            </w:pPr>
            <w:r w:rsidRPr="00476D42">
              <w:rPr>
                <w:sz w:val="18"/>
                <w:szCs w:val="18"/>
              </w:rPr>
              <w:t>Reconoce los mecanismos que le han permitido superar la adversidad tanto a sí mismo como a otros.</w:t>
            </w:r>
          </w:p>
        </w:tc>
        <w:tc>
          <w:tcPr>
            <w:tcW w:w="1619" w:type="dxa"/>
          </w:tcPr>
          <w:p w14:paraId="03F83914" w14:textId="2ED4B27D" w:rsidR="00476D42" w:rsidRPr="00476D42" w:rsidRDefault="00476D42" w:rsidP="00476D42">
            <w:pPr>
              <w:autoSpaceDE w:val="0"/>
              <w:autoSpaceDN w:val="0"/>
              <w:adjustRightInd w:val="0"/>
              <w:jc w:val="center"/>
              <w:rPr>
                <w:b/>
                <w:bCs/>
                <w:sz w:val="18"/>
                <w:szCs w:val="18"/>
              </w:rPr>
            </w:pPr>
            <w:r w:rsidRPr="00476D42">
              <w:rPr>
                <w:sz w:val="18"/>
                <w:szCs w:val="18"/>
              </w:rPr>
              <w:t>Pone en</w:t>
            </w:r>
            <w:r w:rsidR="00453525">
              <w:rPr>
                <w:sz w:val="18"/>
                <w:szCs w:val="18"/>
              </w:rPr>
              <w:t xml:space="preserve"> práctica acciones que potencialicen</w:t>
            </w:r>
            <w:r w:rsidRPr="00476D42">
              <w:rPr>
                <w:sz w:val="18"/>
                <w:szCs w:val="18"/>
              </w:rPr>
              <w:t xml:space="preserve"> las fortalezas y ayuden a superar las adversidades.</w:t>
            </w:r>
          </w:p>
        </w:tc>
        <w:tc>
          <w:tcPr>
            <w:tcW w:w="1619" w:type="dxa"/>
          </w:tcPr>
          <w:p w14:paraId="64B26DBC" w14:textId="7D12EBFA" w:rsidR="00476D42" w:rsidRPr="00476D42" w:rsidRDefault="00476D42" w:rsidP="00476D42">
            <w:pPr>
              <w:autoSpaceDE w:val="0"/>
              <w:autoSpaceDN w:val="0"/>
              <w:adjustRightInd w:val="0"/>
              <w:jc w:val="center"/>
              <w:rPr>
                <w:b/>
                <w:bCs/>
                <w:sz w:val="18"/>
                <w:szCs w:val="18"/>
              </w:rPr>
            </w:pPr>
            <w:r w:rsidRPr="00476D42">
              <w:rPr>
                <w:sz w:val="18"/>
                <w:szCs w:val="18"/>
              </w:rPr>
              <w:t>Crea espacios con el entorno familiar y amigos que consoliden percepciones optimistas del futuro.</w:t>
            </w:r>
          </w:p>
        </w:tc>
        <w:tc>
          <w:tcPr>
            <w:tcW w:w="1417" w:type="dxa"/>
          </w:tcPr>
          <w:p w14:paraId="2C28AB5A" w14:textId="0828BF77" w:rsidR="00476D42" w:rsidRPr="00476D42" w:rsidRDefault="00476D42" w:rsidP="00476D42">
            <w:pPr>
              <w:autoSpaceDE w:val="0"/>
              <w:autoSpaceDN w:val="0"/>
              <w:adjustRightInd w:val="0"/>
              <w:jc w:val="center"/>
              <w:rPr>
                <w:b/>
                <w:bCs/>
                <w:sz w:val="18"/>
                <w:szCs w:val="18"/>
              </w:rPr>
            </w:pPr>
            <w:r w:rsidRPr="00476D42">
              <w:rPr>
                <w:sz w:val="18"/>
                <w:szCs w:val="18"/>
              </w:rPr>
              <w:t>Subsisten</w:t>
            </w:r>
            <w:r w:rsidR="00844DE6">
              <w:rPr>
                <w:sz w:val="18"/>
                <w:szCs w:val="18"/>
              </w:rPr>
              <w:t xml:space="preserve">cia, protección, participación e </w:t>
            </w:r>
            <w:r w:rsidRPr="00476D42">
              <w:rPr>
                <w:sz w:val="18"/>
                <w:szCs w:val="18"/>
              </w:rPr>
              <w:t>identidad.</w:t>
            </w:r>
          </w:p>
        </w:tc>
      </w:tr>
    </w:tbl>
    <w:p w14:paraId="0D5855F7" w14:textId="77777777" w:rsidR="00A1125F" w:rsidRPr="0063469E" w:rsidRDefault="00A1125F" w:rsidP="00A1125F">
      <w:pPr>
        <w:autoSpaceDE w:val="0"/>
        <w:autoSpaceDN w:val="0"/>
        <w:adjustRightInd w:val="0"/>
        <w:rPr>
          <w:sz w:val="20"/>
          <w:szCs w:val="20"/>
        </w:rPr>
      </w:pPr>
    </w:p>
    <w:p w14:paraId="10E694EA" w14:textId="77777777" w:rsidR="00A1125F" w:rsidRPr="00476D42" w:rsidRDefault="00A1125F" w:rsidP="00476D42">
      <w:pPr>
        <w:pStyle w:val="Prrafodelista"/>
        <w:numPr>
          <w:ilvl w:val="1"/>
          <w:numId w:val="30"/>
        </w:numPr>
        <w:autoSpaceDE w:val="0"/>
        <w:autoSpaceDN w:val="0"/>
        <w:adjustRightInd w:val="0"/>
        <w:rPr>
          <w:b/>
          <w:bCs/>
          <w:sz w:val="20"/>
          <w:szCs w:val="20"/>
        </w:rPr>
      </w:pPr>
      <w:r w:rsidRPr="00476D42">
        <w:rPr>
          <w:b/>
          <w:bCs/>
          <w:sz w:val="20"/>
          <w:szCs w:val="20"/>
        </w:rPr>
        <w:t>Comunicación</w:t>
      </w:r>
    </w:p>
    <w:p w14:paraId="78EB809D" w14:textId="77777777" w:rsidR="00A1125F" w:rsidRPr="0063469E" w:rsidRDefault="00A1125F" w:rsidP="00A1125F">
      <w:pPr>
        <w:autoSpaceDE w:val="0"/>
        <w:autoSpaceDN w:val="0"/>
        <w:adjustRightInd w:val="0"/>
        <w:rPr>
          <w:sz w:val="20"/>
          <w:szCs w:val="20"/>
        </w:rPr>
      </w:pPr>
    </w:p>
    <w:p w14:paraId="208E73B6" w14:textId="4BB6179C" w:rsidR="00A1125F" w:rsidRPr="00CE19E5" w:rsidRDefault="00CE19E5" w:rsidP="00A1125F">
      <w:pPr>
        <w:autoSpaceDE w:val="0"/>
        <w:autoSpaceDN w:val="0"/>
        <w:adjustRightInd w:val="0"/>
        <w:rPr>
          <w:sz w:val="20"/>
          <w:szCs w:val="20"/>
        </w:rPr>
      </w:pPr>
      <w:r w:rsidRPr="00CE19E5">
        <w:rPr>
          <w:sz w:val="20"/>
          <w:szCs w:val="20"/>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23B4A71F" w14:textId="647C15DE" w:rsidR="00CE19E5" w:rsidRPr="00CE19E5" w:rsidRDefault="00CE19E5" w:rsidP="00A1125F">
      <w:pPr>
        <w:autoSpaceDE w:val="0"/>
        <w:autoSpaceDN w:val="0"/>
        <w:adjustRightInd w:val="0"/>
        <w:rPr>
          <w:sz w:val="20"/>
          <w:szCs w:val="20"/>
        </w:rPr>
      </w:pPr>
    </w:p>
    <w:p w14:paraId="285E2057" w14:textId="77777777" w:rsidR="00CE19E5" w:rsidRPr="00CE19E5" w:rsidRDefault="00CE19E5" w:rsidP="00CE19E5">
      <w:pPr>
        <w:autoSpaceDE w:val="0"/>
        <w:autoSpaceDN w:val="0"/>
        <w:adjustRightInd w:val="0"/>
        <w:rPr>
          <w:sz w:val="20"/>
          <w:szCs w:val="20"/>
        </w:rPr>
      </w:pPr>
      <w:r w:rsidRPr="00CE19E5">
        <w:rPr>
          <w:sz w:val="20"/>
          <w:szCs w:val="20"/>
        </w:rPr>
        <w:t>La comunicación se rige por cinco axiomas que destacan su naturaleza multifacética:</w:t>
      </w:r>
    </w:p>
    <w:p w14:paraId="3E0B6B18" w14:textId="77777777" w:rsidR="00CE19E5" w:rsidRPr="00CE19E5" w:rsidRDefault="00CE19E5" w:rsidP="00CE19E5">
      <w:pPr>
        <w:autoSpaceDE w:val="0"/>
        <w:autoSpaceDN w:val="0"/>
        <w:adjustRightInd w:val="0"/>
        <w:rPr>
          <w:sz w:val="20"/>
          <w:szCs w:val="20"/>
        </w:rPr>
      </w:pPr>
    </w:p>
    <w:p w14:paraId="209B9702" w14:textId="77777777" w:rsidR="00CE19E5" w:rsidRDefault="00CE19E5" w:rsidP="00CE19E5">
      <w:pPr>
        <w:pStyle w:val="Prrafodelista"/>
        <w:numPr>
          <w:ilvl w:val="0"/>
          <w:numId w:val="40"/>
        </w:numPr>
        <w:autoSpaceDE w:val="0"/>
        <w:autoSpaceDN w:val="0"/>
        <w:adjustRightInd w:val="0"/>
        <w:rPr>
          <w:sz w:val="20"/>
          <w:szCs w:val="20"/>
        </w:rPr>
      </w:pPr>
      <w:commentRangeStart w:id="15"/>
      <w:r w:rsidRPr="072C20B7">
        <w:rPr>
          <w:b/>
          <w:bCs/>
          <w:sz w:val="20"/>
          <w:szCs w:val="20"/>
        </w:rPr>
        <w:t>Es imposible no comunicar</w:t>
      </w:r>
      <w:r w:rsidRPr="072C20B7">
        <w:rPr>
          <w:sz w:val="20"/>
          <w:szCs w:val="20"/>
        </w:rPr>
        <w:t>: todo comportamiento transmite un mensaje, incluso el silencio o la inacción.</w:t>
      </w:r>
    </w:p>
    <w:p w14:paraId="251B757A" w14:textId="77777777" w:rsidR="00CE19E5" w:rsidRDefault="00CE19E5" w:rsidP="00CE19E5">
      <w:pPr>
        <w:pStyle w:val="Prrafodelista"/>
        <w:autoSpaceDE w:val="0"/>
        <w:autoSpaceDN w:val="0"/>
        <w:adjustRightInd w:val="0"/>
        <w:rPr>
          <w:sz w:val="20"/>
          <w:szCs w:val="20"/>
        </w:rPr>
      </w:pPr>
      <w:r w:rsidRPr="00CE19E5">
        <w:rPr>
          <w:sz w:val="20"/>
          <w:szCs w:val="20"/>
        </w:rPr>
        <w:t>Ejemplo: cerrar los ojos en el autobús comunica que no se desea ser molestado.</w:t>
      </w:r>
    </w:p>
    <w:p w14:paraId="16AFB6E1" w14:textId="77777777" w:rsidR="00CE19E5" w:rsidRDefault="00CE19E5" w:rsidP="00CE19E5">
      <w:pPr>
        <w:autoSpaceDE w:val="0"/>
        <w:autoSpaceDN w:val="0"/>
        <w:adjustRightInd w:val="0"/>
        <w:rPr>
          <w:sz w:val="20"/>
          <w:szCs w:val="20"/>
        </w:rPr>
      </w:pPr>
    </w:p>
    <w:p w14:paraId="727D7C2A" w14:textId="77777777"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Toda comunicación tiene contenido y relación</w:t>
      </w:r>
      <w:r w:rsidRPr="00CE19E5">
        <w:rPr>
          <w:sz w:val="20"/>
          <w:szCs w:val="20"/>
        </w:rPr>
        <w:t>: cada mensaje combina información con la intención de definir la relación entre los interlocutores.</w:t>
      </w:r>
    </w:p>
    <w:p w14:paraId="2E8B9BC0" w14:textId="115D25D4" w:rsidR="00CE19E5" w:rsidRPr="00CE19E5" w:rsidRDefault="003B2BA6" w:rsidP="00CE19E5">
      <w:pPr>
        <w:pStyle w:val="Prrafodelista"/>
        <w:autoSpaceDE w:val="0"/>
        <w:autoSpaceDN w:val="0"/>
        <w:adjustRightInd w:val="0"/>
        <w:rPr>
          <w:sz w:val="20"/>
          <w:szCs w:val="20"/>
        </w:rPr>
      </w:pPr>
      <w:r>
        <w:rPr>
          <w:sz w:val="20"/>
          <w:szCs w:val="20"/>
        </w:rPr>
        <w:t>Ejemplo: “</w:t>
      </w:r>
      <w:r w:rsidR="00CE19E5" w:rsidRPr="00CE19E5">
        <w:rPr>
          <w:sz w:val="20"/>
          <w:szCs w:val="20"/>
        </w:rPr>
        <w:t>¿Puedes pasarme eso?</w:t>
      </w:r>
      <w:r>
        <w:rPr>
          <w:sz w:val="20"/>
          <w:szCs w:val="20"/>
        </w:rPr>
        <w:t>”,</w:t>
      </w:r>
      <w:r w:rsidR="00CE19E5" w:rsidRPr="00CE19E5">
        <w:rPr>
          <w:sz w:val="20"/>
          <w:szCs w:val="20"/>
        </w:rPr>
        <w:t xml:space="preserve"> en un tono amable muestra cortesía, mientras que un tono brusco indica desagrado.</w:t>
      </w:r>
    </w:p>
    <w:p w14:paraId="3CE2E2E7" w14:textId="77777777" w:rsidR="00CE19E5" w:rsidRPr="00CE19E5" w:rsidRDefault="00CE19E5" w:rsidP="00CE19E5">
      <w:pPr>
        <w:autoSpaceDE w:val="0"/>
        <w:autoSpaceDN w:val="0"/>
        <w:adjustRightInd w:val="0"/>
        <w:rPr>
          <w:sz w:val="20"/>
          <w:szCs w:val="20"/>
        </w:rPr>
      </w:pPr>
    </w:p>
    <w:p w14:paraId="2E5B7FFD" w14:textId="77777777"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La interpretación del mensaje depende de la puntuación</w:t>
      </w:r>
      <w:r>
        <w:rPr>
          <w:sz w:val="20"/>
          <w:szCs w:val="20"/>
        </w:rPr>
        <w:t>: l</w:t>
      </w:r>
      <w:r w:rsidRPr="00CE19E5">
        <w:rPr>
          <w:sz w:val="20"/>
          <w:szCs w:val="20"/>
        </w:rPr>
        <w:t>a manera en que se estructura o enfatiza un mensaje afecta su significado.</w:t>
      </w:r>
    </w:p>
    <w:p w14:paraId="08F5FCEC" w14:textId="599ED75B" w:rsidR="00CE19E5" w:rsidRPr="00CE19E5" w:rsidRDefault="003B2BA6" w:rsidP="00CE19E5">
      <w:pPr>
        <w:pStyle w:val="Prrafodelista"/>
        <w:autoSpaceDE w:val="0"/>
        <w:autoSpaceDN w:val="0"/>
        <w:adjustRightInd w:val="0"/>
        <w:rPr>
          <w:sz w:val="20"/>
          <w:szCs w:val="20"/>
        </w:rPr>
      </w:pPr>
      <w:r>
        <w:rPr>
          <w:sz w:val="20"/>
          <w:szCs w:val="20"/>
        </w:rPr>
        <w:t>Ejemplo: “</w:t>
      </w:r>
      <w:r w:rsidR="00CE19E5" w:rsidRPr="00CE19E5">
        <w:rPr>
          <w:sz w:val="20"/>
          <w:szCs w:val="20"/>
        </w:rPr>
        <w:t>Vamos a comer, abuela</w:t>
      </w:r>
      <w:r>
        <w:rPr>
          <w:sz w:val="20"/>
          <w:szCs w:val="20"/>
        </w:rPr>
        <w:t>” difiere de “</w:t>
      </w:r>
      <w:r w:rsidR="00CE19E5" w:rsidRPr="00CE19E5">
        <w:rPr>
          <w:sz w:val="20"/>
          <w:szCs w:val="20"/>
        </w:rPr>
        <w:t>Vamos a comer abuela</w:t>
      </w:r>
      <w:r>
        <w:rPr>
          <w:sz w:val="20"/>
          <w:szCs w:val="20"/>
        </w:rPr>
        <w:t>”</w:t>
      </w:r>
      <w:r w:rsidR="00CE19E5" w:rsidRPr="00CE19E5">
        <w:rPr>
          <w:sz w:val="20"/>
          <w:szCs w:val="20"/>
        </w:rPr>
        <w:t>.</w:t>
      </w:r>
    </w:p>
    <w:p w14:paraId="5FF49B69" w14:textId="77777777" w:rsidR="00CE19E5" w:rsidRPr="00CE19E5" w:rsidRDefault="00CE19E5" w:rsidP="00CE19E5">
      <w:pPr>
        <w:autoSpaceDE w:val="0"/>
        <w:autoSpaceDN w:val="0"/>
        <w:adjustRightInd w:val="0"/>
        <w:rPr>
          <w:sz w:val="20"/>
          <w:szCs w:val="20"/>
        </w:rPr>
      </w:pPr>
    </w:p>
    <w:p w14:paraId="04D9AC04" w14:textId="295CC6B2"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Modalidades de comunicación: digital y analógica</w:t>
      </w:r>
      <w:r>
        <w:rPr>
          <w:sz w:val="20"/>
          <w:szCs w:val="20"/>
        </w:rPr>
        <w:t>.</w:t>
      </w:r>
    </w:p>
    <w:p w14:paraId="20DFAC82" w14:textId="77777777" w:rsidR="00CE19E5" w:rsidRDefault="00CE19E5" w:rsidP="00CE19E5">
      <w:pPr>
        <w:pStyle w:val="Prrafodelista"/>
        <w:numPr>
          <w:ilvl w:val="0"/>
          <w:numId w:val="41"/>
        </w:numPr>
        <w:autoSpaceDE w:val="0"/>
        <w:autoSpaceDN w:val="0"/>
        <w:adjustRightInd w:val="0"/>
        <w:rPr>
          <w:sz w:val="20"/>
          <w:szCs w:val="20"/>
        </w:rPr>
      </w:pPr>
      <w:r w:rsidRPr="00CE19E5">
        <w:rPr>
          <w:sz w:val="20"/>
          <w:szCs w:val="20"/>
        </w:rPr>
        <w:t>Digital: se refiere a las palabras utilizadas.</w:t>
      </w:r>
    </w:p>
    <w:p w14:paraId="54DB6807" w14:textId="77777777" w:rsidR="00CE19E5" w:rsidRDefault="00CE19E5" w:rsidP="00CE19E5">
      <w:pPr>
        <w:pStyle w:val="Prrafodelista"/>
        <w:numPr>
          <w:ilvl w:val="0"/>
          <w:numId w:val="41"/>
        </w:numPr>
        <w:autoSpaceDE w:val="0"/>
        <w:autoSpaceDN w:val="0"/>
        <w:adjustRightInd w:val="0"/>
        <w:rPr>
          <w:sz w:val="20"/>
          <w:szCs w:val="20"/>
        </w:rPr>
      </w:pPr>
      <w:r w:rsidRPr="00CE19E5">
        <w:rPr>
          <w:sz w:val="20"/>
          <w:szCs w:val="20"/>
        </w:rPr>
        <w:t>Analógica: implica los gestos, tonos o expresiones.</w:t>
      </w:r>
    </w:p>
    <w:p w14:paraId="1D62E23F" w14:textId="0DDAE4BA" w:rsidR="00CE19E5" w:rsidRDefault="003B2BA6" w:rsidP="00CE19E5">
      <w:pPr>
        <w:autoSpaceDE w:val="0"/>
        <w:autoSpaceDN w:val="0"/>
        <w:adjustRightInd w:val="0"/>
        <w:ind w:left="709"/>
        <w:rPr>
          <w:sz w:val="20"/>
          <w:szCs w:val="20"/>
        </w:rPr>
      </w:pPr>
      <w:r>
        <w:rPr>
          <w:sz w:val="20"/>
          <w:szCs w:val="20"/>
        </w:rPr>
        <w:t>Ejemplo: “Estoy bien”,</w:t>
      </w:r>
      <w:r w:rsidR="00CE19E5" w:rsidRPr="00CE19E5">
        <w:rPr>
          <w:sz w:val="20"/>
          <w:szCs w:val="20"/>
        </w:rPr>
        <w:t xml:space="preserve"> dicho con una sonrisa</w:t>
      </w:r>
      <w:r w:rsidR="00A11977">
        <w:rPr>
          <w:sz w:val="20"/>
          <w:szCs w:val="20"/>
        </w:rPr>
        <w:t>,</w:t>
      </w:r>
      <w:r w:rsidR="00CE19E5" w:rsidRPr="00CE19E5">
        <w:rPr>
          <w:sz w:val="20"/>
          <w:szCs w:val="20"/>
        </w:rPr>
        <w:t xml:space="preserve"> refuerza el mensaje, pero con un tono serio puede contradecirlo.</w:t>
      </w:r>
    </w:p>
    <w:p w14:paraId="640EBCE5" w14:textId="77777777" w:rsidR="00CE19E5" w:rsidRPr="00CE19E5" w:rsidRDefault="00CE19E5" w:rsidP="00CE19E5">
      <w:pPr>
        <w:autoSpaceDE w:val="0"/>
        <w:autoSpaceDN w:val="0"/>
        <w:adjustRightInd w:val="0"/>
        <w:ind w:left="709"/>
        <w:rPr>
          <w:sz w:val="20"/>
          <w:szCs w:val="20"/>
        </w:rPr>
      </w:pPr>
    </w:p>
    <w:p w14:paraId="2B36958F" w14:textId="77777777"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Relación simétrica o complementaria</w:t>
      </w:r>
      <w:r>
        <w:rPr>
          <w:sz w:val="20"/>
          <w:szCs w:val="20"/>
        </w:rPr>
        <w:t>:</w:t>
      </w:r>
    </w:p>
    <w:p w14:paraId="11A7542E" w14:textId="77777777" w:rsidR="00CE19E5" w:rsidRDefault="00CE19E5" w:rsidP="00CE19E5">
      <w:pPr>
        <w:pStyle w:val="Prrafodelista"/>
        <w:numPr>
          <w:ilvl w:val="0"/>
          <w:numId w:val="43"/>
        </w:numPr>
        <w:autoSpaceDE w:val="0"/>
        <w:autoSpaceDN w:val="0"/>
        <w:adjustRightInd w:val="0"/>
        <w:rPr>
          <w:sz w:val="20"/>
          <w:szCs w:val="20"/>
        </w:rPr>
      </w:pPr>
      <w:r w:rsidRPr="00CE19E5">
        <w:rPr>
          <w:sz w:val="20"/>
          <w:szCs w:val="20"/>
        </w:rPr>
        <w:t>Simétrica: igualdad entre los participantes.</w:t>
      </w:r>
    </w:p>
    <w:p w14:paraId="07C6EF25" w14:textId="77777777" w:rsidR="00CE19E5" w:rsidRDefault="00CE19E5" w:rsidP="00CE19E5">
      <w:pPr>
        <w:pStyle w:val="Prrafodelista"/>
        <w:numPr>
          <w:ilvl w:val="0"/>
          <w:numId w:val="43"/>
        </w:numPr>
        <w:autoSpaceDE w:val="0"/>
        <w:autoSpaceDN w:val="0"/>
        <w:adjustRightInd w:val="0"/>
        <w:rPr>
          <w:sz w:val="20"/>
          <w:szCs w:val="20"/>
        </w:rPr>
      </w:pPr>
      <w:r w:rsidRPr="00CE19E5">
        <w:rPr>
          <w:sz w:val="20"/>
          <w:szCs w:val="20"/>
        </w:rPr>
        <w:t>Complementaria: roles diferenciados.</w:t>
      </w:r>
    </w:p>
    <w:p w14:paraId="3DC43C0C" w14:textId="271FBDF4" w:rsidR="00A1125F" w:rsidRPr="00CE19E5" w:rsidRDefault="00CE19E5" w:rsidP="00CE19E5">
      <w:pPr>
        <w:autoSpaceDE w:val="0"/>
        <w:autoSpaceDN w:val="0"/>
        <w:adjustRightInd w:val="0"/>
        <w:ind w:left="709"/>
        <w:rPr>
          <w:sz w:val="20"/>
          <w:szCs w:val="20"/>
        </w:rPr>
      </w:pPr>
      <w:r w:rsidRPr="072C20B7">
        <w:rPr>
          <w:sz w:val="20"/>
          <w:szCs w:val="20"/>
        </w:rPr>
        <w:t>Ejemplo: una conversación entre amigos es simétrica; entre profesor y estudiante, complementaria.</w:t>
      </w:r>
      <w:commentRangeEnd w:id="15"/>
      <w:r>
        <w:commentReference w:id="15"/>
      </w:r>
    </w:p>
    <w:p w14:paraId="48B9F86E" w14:textId="77777777" w:rsidR="00CE19E5" w:rsidRPr="0063469E" w:rsidRDefault="00CE19E5" w:rsidP="00CE19E5">
      <w:pPr>
        <w:autoSpaceDE w:val="0"/>
        <w:autoSpaceDN w:val="0"/>
        <w:adjustRightInd w:val="0"/>
        <w:rPr>
          <w:sz w:val="20"/>
          <w:szCs w:val="20"/>
        </w:rPr>
      </w:pPr>
    </w:p>
    <w:p w14:paraId="466DBA7D" w14:textId="77777777" w:rsidR="00AF36AE" w:rsidRPr="00AF36AE" w:rsidRDefault="00AF36AE" w:rsidP="00AF36AE">
      <w:pPr>
        <w:autoSpaceDE w:val="0"/>
        <w:autoSpaceDN w:val="0"/>
        <w:adjustRightInd w:val="0"/>
        <w:rPr>
          <w:sz w:val="20"/>
          <w:szCs w:val="20"/>
        </w:rPr>
      </w:pPr>
      <w:r w:rsidRPr="00935821">
        <w:rPr>
          <w:sz w:val="20"/>
          <w:szCs w:val="20"/>
        </w:rPr>
        <w:lastRenderedPageBreak/>
        <w:t>Existen diversas maneras de comunicarse, cada una con sus particularidades:</w:t>
      </w:r>
    </w:p>
    <w:p w14:paraId="7A982E37" w14:textId="77777777" w:rsidR="00AF36AE" w:rsidRPr="00AF36AE" w:rsidRDefault="00AF36AE" w:rsidP="00AF36AE">
      <w:pPr>
        <w:autoSpaceDE w:val="0"/>
        <w:autoSpaceDN w:val="0"/>
        <w:adjustRightInd w:val="0"/>
        <w:rPr>
          <w:sz w:val="20"/>
          <w:szCs w:val="20"/>
        </w:rPr>
      </w:pPr>
    </w:p>
    <w:p w14:paraId="049A1609" w14:textId="23B7EBAC" w:rsidR="00AF36AE" w:rsidRPr="00AF36AE" w:rsidRDefault="00AF36AE" w:rsidP="00AF36AE">
      <w:pPr>
        <w:pStyle w:val="Prrafodelista"/>
        <w:numPr>
          <w:ilvl w:val="0"/>
          <w:numId w:val="44"/>
        </w:numPr>
        <w:autoSpaceDE w:val="0"/>
        <w:autoSpaceDN w:val="0"/>
        <w:adjustRightInd w:val="0"/>
        <w:rPr>
          <w:sz w:val="20"/>
          <w:szCs w:val="20"/>
        </w:rPr>
      </w:pPr>
      <w:commentRangeStart w:id="16"/>
      <w:r w:rsidRPr="072C20B7">
        <w:rPr>
          <w:sz w:val="20"/>
          <w:szCs w:val="20"/>
        </w:rPr>
        <w:t>Pasiva: evita expresar ideas o sentimientos para no generar conflicto. Por ejemplo, mantenerse en silencio durante una discusión para evitar involucrarse.</w:t>
      </w:r>
    </w:p>
    <w:p w14:paraId="264C0294" w14:textId="77777777" w:rsidR="00AF36AE" w:rsidRPr="00AF36AE" w:rsidRDefault="00AF36AE" w:rsidP="00AF36AE">
      <w:pPr>
        <w:autoSpaceDE w:val="0"/>
        <w:autoSpaceDN w:val="0"/>
        <w:adjustRightInd w:val="0"/>
        <w:rPr>
          <w:sz w:val="20"/>
          <w:szCs w:val="20"/>
        </w:rPr>
      </w:pPr>
    </w:p>
    <w:p w14:paraId="56FDE9C1" w14:textId="4779C36F" w:rsidR="00AF36AE" w:rsidRPr="00AF36AE" w:rsidRDefault="00AF36AE" w:rsidP="00AF36AE">
      <w:pPr>
        <w:pStyle w:val="Prrafodelista"/>
        <w:numPr>
          <w:ilvl w:val="0"/>
          <w:numId w:val="44"/>
        </w:numPr>
        <w:autoSpaceDE w:val="0"/>
        <w:autoSpaceDN w:val="0"/>
        <w:adjustRightInd w:val="0"/>
        <w:rPr>
          <w:sz w:val="20"/>
          <w:szCs w:val="20"/>
        </w:rPr>
      </w:pPr>
      <w:r w:rsidRPr="00AF36AE">
        <w:rPr>
          <w:sz w:val="20"/>
          <w:szCs w:val="20"/>
        </w:rPr>
        <w:t>Agresiva: impone ideas desestimando las de otros.</w:t>
      </w:r>
      <w:r>
        <w:rPr>
          <w:sz w:val="20"/>
          <w:szCs w:val="20"/>
        </w:rPr>
        <w:t xml:space="preserve"> Por ejemplo,</w:t>
      </w:r>
      <w:r w:rsidRPr="00AF36AE">
        <w:rPr>
          <w:sz w:val="20"/>
          <w:szCs w:val="20"/>
        </w:rPr>
        <w:t xml:space="preserve"> </w:t>
      </w:r>
      <w:r w:rsidR="003B2BA6">
        <w:rPr>
          <w:sz w:val="20"/>
          <w:szCs w:val="20"/>
        </w:rPr>
        <w:t>“</w:t>
      </w:r>
      <w:r w:rsidRPr="00AF36AE">
        <w:rPr>
          <w:sz w:val="20"/>
          <w:szCs w:val="20"/>
        </w:rPr>
        <w:t>No entiendes, mi propuesta es la única válida</w:t>
      </w:r>
      <w:r w:rsidR="003B2BA6">
        <w:rPr>
          <w:sz w:val="20"/>
          <w:szCs w:val="20"/>
        </w:rPr>
        <w:t>”</w:t>
      </w:r>
      <w:r w:rsidRPr="00AF36AE">
        <w:rPr>
          <w:sz w:val="20"/>
          <w:szCs w:val="20"/>
        </w:rPr>
        <w:t>.</w:t>
      </w:r>
    </w:p>
    <w:p w14:paraId="65FD833A" w14:textId="77777777" w:rsidR="00AF36AE" w:rsidRPr="00AF36AE" w:rsidRDefault="00AF36AE" w:rsidP="00AF36AE">
      <w:pPr>
        <w:autoSpaceDE w:val="0"/>
        <w:autoSpaceDN w:val="0"/>
        <w:adjustRightInd w:val="0"/>
        <w:rPr>
          <w:sz w:val="20"/>
          <w:szCs w:val="20"/>
        </w:rPr>
      </w:pPr>
    </w:p>
    <w:p w14:paraId="22EDAF07" w14:textId="270D4C29" w:rsidR="00AF36AE" w:rsidRPr="00AF36AE" w:rsidRDefault="00AF36AE" w:rsidP="00AF36AE">
      <w:pPr>
        <w:pStyle w:val="Prrafodelista"/>
        <w:numPr>
          <w:ilvl w:val="0"/>
          <w:numId w:val="44"/>
        </w:numPr>
        <w:autoSpaceDE w:val="0"/>
        <w:autoSpaceDN w:val="0"/>
        <w:adjustRightInd w:val="0"/>
        <w:rPr>
          <w:sz w:val="20"/>
          <w:szCs w:val="20"/>
        </w:rPr>
      </w:pPr>
      <w:r w:rsidRPr="00AF36AE">
        <w:rPr>
          <w:sz w:val="20"/>
          <w:szCs w:val="20"/>
        </w:rPr>
        <w:t>Manipuladora: tergiversa información para beneficio personal.</w:t>
      </w:r>
      <w:r>
        <w:rPr>
          <w:sz w:val="20"/>
          <w:szCs w:val="20"/>
        </w:rPr>
        <w:t xml:space="preserve"> Por </w:t>
      </w:r>
      <w:r w:rsidRPr="00AF36AE">
        <w:rPr>
          <w:sz w:val="20"/>
          <w:szCs w:val="20"/>
        </w:rPr>
        <w:t>ejemplo</w:t>
      </w:r>
      <w:r>
        <w:rPr>
          <w:sz w:val="20"/>
          <w:szCs w:val="20"/>
        </w:rPr>
        <w:t>,</w:t>
      </w:r>
      <w:r w:rsidRPr="00AF36AE">
        <w:rPr>
          <w:sz w:val="20"/>
          <w:szCs w:val="20"/>
        </w:rPr>
        <w:t xml:space="preserve"> pedir dinero con una excusa falsa.</w:t>
      </w:r>
    </w:p>
    <w:p w14:paraId="13607411" w14:textId="77777777" w:rsidR="00AF36AE" w:rsidRPr="00AF36AE" w:rsidRDefault="00AF36AE" w:rsidP="00AF36AE">
      <w:pPr>
        <w:autoSpaceDE w:val="0"/>
        <w:autoSpaceDN w:val="0"/>
        <w:adjustRightInd w:val="0"/>
        <w:rPr>
          <w:sz w:val="20"/>
          <w:szCs w:val="20"/>
        </w:rPr>
      </w:pPr>
    </w:p>
    <w:p w14:paraId="6BABF547" w14:textId="3EFF0990" w:rsidR="00A1125F" w:rsidRPr="00AF36AE" w:rsidRDefault="00AF36AE" w:rsidP="00AF36AE">
      <w:pPr>
        <w:pStyle w:val="Prrafodelista"/>
        <w:numPr>
          <w:ilvl w:val="0"/>
          <w:numId w:val="44"/>
        </w:numPr>
        <w:autoSpaceDE w:val="0"/>
        <w:autoSpaceDN w:val="0"/>
        <w:adjustRightInd w:val="0"/>
        <w:rPr>
          <w:sz w:val="20"/>
          <w:szCs w:val="20"/>
        </w:rPr>
      </w:pPr>
      <w:r w:rsidRPr="072C20B7">
        <w:rPr>
          <w:sz w:val="20"/>
          <w:szCs w:val="20"/>
        </w:rPr>
        <w:t>Asertiva: comunica pensamientos y emociones de forma cl</w:t>
      </w:r>
      <w:r w:rsidR="003B2BA6">
        <w:rPr>
          <w:sz w:val="20"/>
          <w:szCs w:val="20"/>
        </w:rPr>
        <w:t>ara y respetuosa. Por ejemplo, “</w:t>
      </w:r>
      <w:r w:rsidRPr="072C20B7">
        <w:rPr>
          <w:sz w:val="20"/>
          <w:szCs w:val="20"/>
        </w:rPr>
        <w:t xml:space="preserve">Respeto tu opinión, pero pienso que mi </w:t>
      </w:r>
      <w:r w:rsidR="003B2BA6">
        <w:rPr>
          <w:sz w:val="20"/>
          <w:szCs w:val="20"/>
        </w:rPr>
        <w:t>idea es mejor por estas razones”</w:t>
      </w:r>
      <w:r w:rsidRPr="072C20B7">
        <w:rPr>
          <w:sz w:val="20"/>
          <w:szCs w:val="20"/>
        </w:rPr>
        <w:t>.</w:t>
      </w:r>
      <w:commentRangeEnd w:id="16"/>
      <w:r>
        <w:commentReference w:id="16"/>
      </w:r>
    </w:p>
    <w:p w14:paraId="7997DA3F" w14:textId="5C9EB9FA" w:rsidR="00AF36AE" w:rsidRDefault="00AF36AE" w:rsidP="00AF36AE">
      <w:pPr>
        <w:autoSpaceDE w:val="0"/>
        <w:autoSpaceDN w:val="0"/>
        <w:adjustRightInd w:val="0"/>
        <w:rPr>
          <w:sz w:val="20"/>
          <w:szCs w:val="20"/>
        </w:rPr>
      </w:pPr>
    </w:p>
    <w:p w14:paraId="41A4D060" w14:textId="77777777" w:rsidR="00935821" w:rsidRPr="00935821" w:rsidRDefault="00935821" w:rsidP="00935821">
      <w:pPr>
        <w:autoSpaceDE w:val="0"/>
        <w:autoSpaceDN w:val="0"/>
        <w:adjustRightInd w:val="0"/>
        <w:rPr>
          <w:sz w:val="20"/>
          <w:szCs w:val="20"/>
        </w:rPr>
      </w:pPr>
      <w:r w:rsidRPr="00935821">
        <w:rPr>
          <w:sz w:val="20"/>
          <w:szCs w:val="20"/>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6ADAD0E8" w14:textId="77777777" w:rsidR="00935821" w:rsidRPr="00935821" w:rsidRDefault="00935821" w:rsidP="00935821">
      <w:pPr>
        <w:autoSpaceDE w:val="0"/>
        <w:autoSpaceDN w:val="0"/>
        <w:adjustRightInd w:val="0"/>
        <w:rPr>
          <w:sz w:val="20"/>
          <w:szCs w:val="20"/>
        </w:rPr>
      </w:pPr>
    </w:p>
    <w:p w14:paraId="3D5189ED" w14:textId="33B28D96" w:rsidR="00935821" w:rsidRDefault="00935821" w:rsidP="00935821">
      <w:pPr>
        <w:autoSpaceDE w:val="0"/>
        <w:autoSpaceDN w:val="0"/>
        <w:adjustRightInd w:val="0"/>
        <w:rPr>
          <w:sz w:val="20"/>
          <w:szCs w:val="20"/>
        </w:rPr>
      </w:pPr>
      <w:r w:rsidRPr="00935821">
        <w:rPr>
          <w:sz w:val="20"/>
          <w:szCs w:val="20"/>
        </w:rPr>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63EE7E45" w14:textId="77777777" w:rsidR="00935821" w:rsidRPr="0063469E" w:rsidRDefault="00935821" w:rsidP="00935821">
      <w:pPr>
        <w:autoSpaceDE w:val="0"/>
        <w:autoSpaceDN w:val="0"/>
        <w:adjustRightInd w:val="0"/>
        <w:rPr>
          <w:sz w:val="20"/>
          <w:szCs w:val="20"/>
        </w:rPr>
      </w:pPr>
    </w:p>
    <w:p w14:paraId="62EB5CE6" w14:textId="14400F66" w:rsidR="00820574" w:rsidRPr="0063469E" w:rsidRDefault="00820574" w:rsidP="00A1125F">
      <w:pPr>
        <w:autoSpaceDE w:val="0"/>
        <w:autoSpaceDN w:val="0"/>
        <w:adjustRightInd w:val="0"/>
        <w:rPr>
          <w:sz w:val="20"/>
          <w:szCs w:val="20"/>
        </w:rPr>
      </w:pPr>
      <w:commentRangeStart w:id="17"/>
      <w:r>
        <w:rPr>
          <w:noProof/>
          <w:sz w:val="20"/>
          <w:szCs w:val="20"/>
          <w:lang w:val="en-US" w:eastAsia="en-US"/>
        </w:rPr>
        <w:drawing>
          <wp:inline distT="0" distB="0" distL="0" distR="0" wp14:anchorId="789B7E83" wp14:editId="16FEA8FA">
            <wp:extent cx="6400800" cy="3286664"/>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17"/>
      <w:r>
        <w:commentReference w:id="17"/>
      </w:r>
    </w:p>
    <w:p w14:paraId="0D89D457" w14:textId="68207845" w:rsidR="00A1125F" w:rsidRPr="0063469E" w:rsidRDefault="00A1125F" w:rsidP="00A1125F">
      <w:pPr>
        <w:autoSpaceDE w:val="0"/>
        <w:autoSpaceDN w:val="0"/>
        <w:adjustRightInd w:val="0"/>
        <w:rPr>
          <w:sz w:val="20"/>
          <w:szCs w:val="20"/>
        </w:rPr>
      </w:pPr>
    </w:p>
    <w:p w14:paraId="18D094B3" w14:textId="77777777" w:rsidR="00F11298" w:rsidRPr="00F11298" w:rsidRDefault="00F11298" w:rsidP="00F11298">
      <w:pPr>
        <w:autoSpaceDE w:val="0"/>
        <w:autoSpaceDN w:val="0"/>
        <w:adjustRightInd w:val="0"/>
        <w:rPr>
          <w:sz w:val="20"/>
          <w:szCs w:val="20"/>
        </w:rPr>
      </w:pPr>
      <w:r w:rsidRPr="00F11298">
        <w:rPr>
          <w:sz w:val="20"/>
          <w:szCs w:val="20"/>
        </w:rPr>
        <w:t xml:space="preserve">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w:t>
      </w:r>
      <w:r w:rsidRPr="00F11298">
        <w:rPr>
          <w:sz w:val="20"/>
          <w:szCs w:val="20"/>
        </w:rPr>
        <w:lastRenderedPageBreak/>
        <w:t>nuestra capacidad para entender y ser entendidos en diversos contextos, ya sea en el ámbito personal, profesional o social.</w:t>
      </w:r>
    </w:p>
    <w:p w14:paraId="14E5531F" w14:textId="77777777" w:rsidR="00F11298" w:rsidRPr="00F11298" w:rsidRDefault="00F11298" w:rsidP="00F11298">
      <w:pPr>
        <w:autoSpaceDE w:val="0"/>
        <w:autoSpaceDN w:val="0"/>
        <w:adjustRightInd w:val="0"/>
        <w:rPr>
          <w:sz w:val="20"/>
          <w:szCs w:val="20"/>
        </w:rPr>
      </w:pPr>
    </w:p>
    <w:p w14:paraId="07CF5B4C" w14:textId="2ABDDA96" w:rsidR="00935821" w:rsidRDefault="00F11298" w:rsidP="00F11298">
      <w:pPr>
        <w:autoSpaceDE w:val="0"/>
        <w:autoSpaceDN w:val="0"/>
        <w:adjustRightInd w:val="0"/>
        <w:rPr>
          <w:sz w:val="20"/>
          <w:szCs w:val="20"/>
        </w:rPr>
      </w:pPr>
      <w:r w:rsidRPr="00F11298">
        <w:rPr>
          <w:sz w:val="20"/>
          <w:szCs w:val="20"/>
        </w:rPr>
        <w:t>Las competencias necesarias para una comunicación efectiva pueden clasificarse en cuatro áreas fundamentales: exponer, escuchar, convencer y contestar, cada una de ellas orientada a facilitar diferentes aspectos del proceso comunicativo.</w:t>
      </w:r>
    </w:p>
    <w:p w14:paraId="50777F70" w14:textId="77777777" w:rsidR="00F11298" w:rsidRPr="0063469E" w:rsidRDefault="00F11298" w:rsidP="00F11298">
      <w:pPr>
        <w:autoSpaceDE w:val="0"/>
        <w:autoSpaceDN w:val="0"/>
        <w:adjustRightInd w:val="0"/>
        <w:rPr>
          <w:sz w:val="20"/>
          <w:szCs w:val="20"/>
        </w:rPr>
      </w:pPr>
    </w:p>
    <w:p w14:paraId="2D209E81" w14:textId="24534642" w:rsidR="00A1125F" w:rsidRPr="0063469E" w:rsidRDefault="001F6DB6" w:rsidP="00A1125F">
      <w:pPr>
        <w:autoSpaceDE w:val="0"/>
        <w:autoSpaceDN w:val="0"/>
        <w:adjustRightInd w:val="0"/>
        <w:rPr>
          <w:i/>
          <w:iCs/>
          <w:sz w:val="20"/>
          <w:szCs w:val="20"/>
        </w:rPr>
      </w:pPr>
      <w:r>
        <w:rPr>
          <w:b/>
          <w:bCs/>
          <w:sz w:val="20"/>
          <w:szCs w:val="20"/>
        </w:rPr>
        <w:t>Figura 2</w:t>
      </w:r>
      <w:r w:rsidR="00A1125F" w:rsidRPr="006B663C">
        <w:rPr>
          <w:b/>
          <w:bCs/>
          <w:sz w:val="20"/>
          <w:szCs w:val="20"/>
        </w:rPr>
        <w:t>.</w:t>
      </w:r>
      <w:r w:rsidR="00A1125F" w:rsidRPr="006B663C">
        <w:rPr>
          <w:i/>
          <w:iCs/>
          <w:sz w:val="20"/>
          <w:szCs w:val="20"/>
        </w:rPr>
        <w:t xml:space="preserve"> Áreas de competencias de la comunicación para </w:t>
      </w:r>
      <w:commentRangeStart w:id="18"/>
      <w:r w:rsidR="00A1125F" w:rsidRPr="006B663C">
        <w:rPr>
          <w:i/>
          <w:iCs/>
          <w:sz w:val="20"/>
          <w:szCs w:val="20"/>
        </w:rPr>
        <w:t xml:space="preserve">garantizar </w:t>
      </w:r>
      <w:commentRangeStart w:id="19"/>
      <w:r w:rsidR="00A1125F" w:rsidRPr="00540E42">
        <w:rPr>
          <w:i/>
          <w:iCs/>
          <w:sz w:val="20"/>
          <w:szCs w:val="20"/>
          <w:highlight w:val="yellow"/>
        </w:rPr>
        <w:t>eficacia</w:t>
      </w:r>
      <w:commentRangeEnd w:id="19"/>
      <w:r w:rsidR="00D27768">
        <w:rPr>
          <w:rStyle w:val="Refdecomentario"/>
        </w:rPr>
        <w:commentReference w:id="19"/>
      </w:r>
      <w:r w:rsidR="00A1125F" w:rsidRPr="00540E42">
        <w:rPr>
          <w:i/>
          <w:iCs/>
          <w:sz w:val="20"/>
          <w:szCs w:val="20"/>
          <w:highlight w:val="yellow"/>
        </w:rPr>
        <w:t xml:space="preserve">. </w:t>
      </w:r>
      <w:commentRangeEnd w:id="18"/>
      <w:r w:rsidR="00A1125F" w:rsidRPr="00540E42">
        <w:rPr>
          <w:rStyle w:val="Refdecomentario"/>
          <w:i/>
          <w:iCs/>
          <w:sz w:val="20"/>
          <w:szCs w:val="20"/>
          <w:highlight w:val="yellow"/>
        </w:rPr>
        <w:commentReference w:id="18"/>
      </w:r>
    </w:p>
    <w:p w14:paraId="7E027871" w14:textId="2CB7EBEB" w:rsidR="006E370A" w:rsidRDefault="00A1125F" w:rsidP="005E723A">
      <w:pPr>
        <w:autoSpaceDE w:val="0"/>
        <w:autoSpaceDN w:val="0"/>
        <w:adjustRightInd w:val="0"/>
        <w:jc w:val="center"/>
        <w:rPr>
          <w:sz w:val="20"/>
          <w:szCs w:val="20"/>
        </w:rPr>
      </w:pPr>
      <w:r w:rsidRPr="0063469E">
        <w:rPr>
          <w:noProof/>
          <w:sz w:val="20"/>
          <w:szCs w:val="20"/>
          <w:lang w:val="en-US" w:eastAsia="en-US"/>
        </w:rPr>
        <w:drawing>
          <wp:inline distT="0" distB="0" distL="0" distR="0" wp14:anchorId="4A396D04" wp14:editId="7C6EA37D">
            <wp:extent cx="5136652" cy="2786332"/>
            <wp:effectExtent l="0" t="0" r="6985" b="0"/>
            <wp:docPr id="18" name="Imagen 18" descr="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l="11699" t="15671" r="15473" b="14048"/>
                    <a:stretch/>
                  </pic:blipFill>
                  <pic:spPr bwMode="auto">
                    <a:xfrm>
                      <a:off x="0" y="0"/>
                      <a:ext cx="5179038" cy="2809324"/>
                    </a:xfrm>
                    <a:prstGeom prst="rect">
                      <a:avLst/>
                    </a:prstGeom>
                    <a:noFill/>
                    <a:ln>
                      <a:noFill/>
                    </a:ln>
                    <a:extLst>
                      <a:ext uri="{53640926-AAD7-44D8-BBD7-CCE9431645EC}">
                        <a14:shadowObscured xmlns:a14="http://schemas.microsoft.com/office/drawing/2010/main"/>
                      </a:ext>
                    </a:extLst>
                  </pic:spPr>
                </pic:pic>
              </a:graphicData>
            </a:graphic>
          </wp:inline>
        </w:drawing>
      </w:r>
    </w:p>
    <w:p w14:paraId="023741A0" w14:textId="64BA6C24" w:rsidR="00775FD6" w:rsidRDefault="00775FD6" w:rsidP="00A1125F">
      <w:pPr>
        <w:autoSpaceDE w:val="0"/>
        <w:autoSpaceDN w:val="0"/>
        <w:adjustRightInd w:val="0"/>
        <w:rPr>
          <w:sz w:val="20"/>
          <w:szCs w:val="20"/>
        </w:rPr>
      </w:pPr>
    </w:p>
    <w:p w14:paraId="7A0BAE02" w14:textId="3D4DC183" w:rsidR="00820574" w:rsidRDefault="006E370A" w:rsidP="00A1125F">
      <w:pPr>
        <w:autoSpaceDE w:val="0"/>
        <w:autoSpaceDN w:val="0"/>
        <w:adjustRightInd w:val="0"/>
        <w:rPr>
          <w:sz w:val="20"/>
          <w:szCs w:val="20"/>
        </w:rPr>
      </w:pPr>
      <w:r w:rsidRPr="006E370A">
        <w:rPr>
          <w:sz w:val="20"/>
          <w:szCs w:val="20"/>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w:t>
      </w:r>
      <w:r>
        <w:rPr>
          <w:sz w:val="20"/>
          <w:szCs w:val="20"/>
        </w:rPr>
        <w:t xml:space="preserve"> </w:t>
      </w:r>
      <w:r w:rsidRPr="006E370A">
        <w:rPr>
          <w:sz w:val="20"/>
          <w:szCs w:val="20"/>
        </w:rPr>
        <w:t xml:space="preserve">La comunicación está profundamente relacionada con las necesidades humanas, tanto existenciales como axiológicas. La siguiente tabla </w:t>
      </w:r>
      <w:r w:rsidR="00FA750F">
        <w:rPr>
          <w:sz w:val="20"/>
          <w:szCs w:val="20"/>
        </w:rPr>
        <w:t>presenta</w:t>
      </w:r>
      <w:r w:rsidRPr="006E370A">
        <w:rPr>
          <w:sz w:val="20"/>
          <w:szCs w:val="20"/>
        </w:rPr>
        <w:t xml:space="preserve"> cómo fortalecer la competencia de comunicación desde estas perspectivas:</w:t>
      </w:r>
    </w:p>
    <w:p w14:paraId="2ABF5774" w14:textId="77777777" w:rsidR="00A1125F" w:rsidRPr="005E0476" w:rsidRDefault="00A1125F" w:rsidP="00A1125F">
      <w:pPr>
        <w:autoSpaceDE w:val="0"/>
        <w:autoSpaceDN w:val="0"/>
        <w:adjustRightInd w:val="0"/>
        <w:rPr>
          <w:sz w:val="20"/>
          <w:szCs w:val="20"/>
        </w:rPr>
      </w:pPr>
    </w:p>
    <w:p w14:paraId="098AB963" w14:textId="7219AD4C" w:rsidR="00A1125F" w:rsidRDefault="00A1125F" w:rsidP="00A1125F">
      <w:pPr>
        <w:autoSpaceDE w:val="0"/>
        <w:autoSpaceDN w:val="0"/>
        <w:adjustRightInd w:val="0"/>
        <w:rPr>
          <w:i/>
          <w:iCs/>
          <w:sz w:val="20"/>
          <w:szCs w:val="20"/>
        </w:rPr>
      </w:pPr>
      <w:r w:rsidRPr="005E0476">
        <w:rPr>
          <w:b/>
          <w:bCs/>
          <w:iCs/>
          <w:sz w:val="20"/>
          <w:szCs w:val="20"/>
        </w:rPr>
        <w:t>Tabla 5.</w:t>
      </w:r>
      <w:r w:rsidRPr="006E370A">
        <w:rPr>
          <w:i/>
          <w:iCs/>
          <w:sz w:val="20"/>
          <w:szCs w:val="20"/>
        </w:rPr>
        <w:t xml:space="preserve"> </w:t>
      </w:r>
      <w:r w:rsidR="006E370A" w:rsidRPr="006E370A">
        <w:rPr>
          <w:i/>
          <w:iCs/>
          <w:sz w:val="20"/>
          <w:szCs w:val="20"/>
        </w:rPr>
        <w:t xml:space="preserve">Correlación de las necesidades existenciales, axiológicas y la competencia socioemocional </w:t>
      </w:r>
      <w:r w:rsidRPr="006E370A">
        <w:rPr>
          <w:i/>
          <w:iCs/>
          <w:sz w:val="20"/>
          <w:szCs w:val="20"/>
        </w:rPr>
        <w:t xml:space="preserve">de </w:t>
      </w:r>
      <w:commentRangeStart w:id="20"/>
      <w:r w:rsidRPr="006E370A">
        <w:rPr>
          <w:i/>
          <w:iCs/>
          <w:sz w:val="20"/>
          <w:szCs w:val="20"/>
        </w:rPr>
        <w:t>comunicación</w:t>
      </w:r>
      <w:commentRangeEnd w:id="20"/>
      <w:r w:rsidR="007A0DAC">
        <w:rPr>
          <w:rStyle w:val="Refdecomentario"/>
        </w:rPr>
        <w:commentReference w:id="20"/>
      </w:r>
    </w:p>
    <w:p w14:paraId="3D9FBF34" w14:textId="77777777" w:rsidR="006E370A" w:rsidRPr="0063469E" w:rsidRDefault="006E370A" w:rsidP="00A1125F">
      <w:pPr>
        <w:autoSpaceDE w:val="0"/>
        <w:autoSpaceDN w:val="0"/>
        <w:adjustRightInd w:val="0"/>
        <w:rPr>
          <w:i/>
          <w:iCs/>
          <w:sz w:val="20"/>
          <w:szCs w:val="20"/>
        </w:rPr>
      </w:pPr>
    </w:p>
    <w:tbl>
      <w:tblPr>
        <w:tblStyle w:val="Tablaconcuadrcula"/>
        <w:tblW w:w="9923" w:type="dxa"/>
        <w:tblInd w:w="-5" w:type="dxa"/>
        <w:tblLayout w:type="fixed"/>
        <w:tblLook w:val="04A0" w:firstRow="1" w:lastRow="0" w:firstColumn="1" w:lastColumn="0" w:noHBand="0" w:noVBand="1"/>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2"/>
        <w:gridCol w:w="1985"/>
        <w:gridCol w:w="1886"/>
        <w:gridCol w:w="1447"/>
        <w:gridCol w:w="1388"/>
        <w:gridCol w:w="1515"/>
      </w:tblGrid>
      <w:tr w:rsidR="00820574" w:rsidRPr="00FA750F" w14:paraId="71E07FEF" w14:textId="77777777" w:rsidTr="00FA750F">
        <w:tc>
          <w:tcPr>
            <w:tcW w:w="1702" w:type="dxa"/>
            <w:vMerge w:val="restart"/>
          </w:tcPr>
          <w:p w14:paraId="29F6BFF1"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Competencias fundantes</w:t>
            </w:r>
          </w:p>
        </w:tc>
        <w:tc>
          <w:tcPr>
            <w:tcW w:w="6706" w:type="dxa"/>
            <w:gridSpan w:val="4"/>
          </w:tcPr>
          <w:p w14:paraId="7A2E4422"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Necesidades existenciales</w:t>
            </w:r>
          </w:p>
        </w:tc>
        <w:tc>
          <w:tcPr>
            <w:tcW w:w="1515" w:type="dxa"/>
            <w:vMerge w:val="restart"/>
          </w:tcPr>
          <w:p w14:paraId="5BF8C669"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Necesidades axiológicas</w:t>
            </w:r>
          </w:p>
        </w:tc>
      </w:tr>
      <w:tr w:rsidR="00820574" w:rsidRPr="00FA750F" w14:paraId="7EC74B3A" w14:textId="77777777" w:rsidTr="00FA750F">
        <w:tc>
          <w:tcPr>
            <w:tcW w:w="1702" w:type="dxa"/>
            <w:vMerge/>
          </w:tcPr>
          <w:p w14:paraId="4C98F334" w14:textId="77777777" w:rsidR="00820574" w:rsidRPr="00FA750F" w:rsidRDefault="00820574" w:rsidP="00820574">
            <w:pPr>
              <w:autoSpaceDE w:val="0"/>
              <w:autoSpaceDN w:val="0"/>
              <w:adjustRightInd w:val="0"/>
              <w:spacing w:line="276" w:lineRule="auto"/>
              <w:jc w:val="center"/>
              <w:rPr>
                <w:b/>
                <w:bCs/>
                <w:sz w:val="18"/>
                <w:szCs w:val="18"/>
              </w:rPr>
            </w:pPr>
          </w:p>
        </w:tc>
        <w:tc>
          <w:tcPr>
            <w:tcW w:w="1985" w:type="dxa"/>
          </w:tcPr>
          <w:p w14:paraId="22B6E3A4"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SER (características)</w:t>
            </w:r>
          </w:p>
        </w:tc>
        <w:tc>
          <w:tcPr>
            <w:tcW w:w="1886" w:type="dxa"/>
          </w:tcPr>
          <w:p w14:paraId="5D47C492"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TENER (herramientas)</w:t>
            </w:r>
          </w:p>
        </w:tc>
        <w:tc>
          <w:tcPr>
            <w:tcW w:w="1447" w:type="dxa"/>
          </w:tcPr>
          <w:p w14:paraId="254D0582"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HACER (acciones)</w:t>
            </w:r>
          </w:p>
        </w:tc>
        <w:tc>
          <w:tcPr>
            <w:tcW w:w="1388" w:type="dxa"/>
          </w:tcPr>
          <w:p w14:paraId="16D9185B"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ESTAR (espacios)</w:t>
            </w:r>
          </w:p>
        </w:tc>
        <w:tc>
          <w:tcPr>
            <w:tcW w:w="1515" w:type="dxa"/>
            <w:vMerge/>
          </w:tcPr>
          <w:p w14:paraId="21882384" w14:textId="77777777" w:rsidR="00820574" w:rsidRPr="00FA750F" w:rsidRDefault="00820574" w:rsidP="00820574">
            <w:pPr>
              <w:autoSpaceDE w:val="0"/>
              <w:autoSpaceDN w:val="0"/>
              <w:adjustRightInd w:val="0"/>
              <w:spacing w:line="276" w:lineRule="auto"/>
              <w:jc w:val="center"/>
              <w:rPr>
                <w:b/>
                <w:bCs/>
                <w:sz w:val="18"/>
                <w:szCs w:val="18"/>
              </w:rPr>
            </w:pPr>
          </w:p>
        </w:tc>
      </w:tr>
      <w:tr w:rsidR="00A1125F" w:rsidRPr="00FA750F" w14:paraId="51C884C6" w14:textId="77777777" w:rsidTr="00FA750F">
        <w:tc>
          <w:tcPr>
            <w:tcW w:w="1702" w:type="dxa"/>
          </w:tcPr>
          <w:p w14:paraId="3E9DECD4" w14:textId="77777777" w:rsidR="00A1125F" w:rsidRPr="00FA750F" w:rsidRDefault="00A1125F" w:rsidP="00A1125F">
            <w:pPr>
              <w:autoSpaceDE w:val="0"/>
              <w:autoSpaceDN w:val="0"/>
              <w:adjustRightInd w:val="0"/>
              <w:spacing w:line="276" w:lineRule="auto"/>
              <w:rPr>
                <w:b/>
                <w:bCs/>
                <w:sz w:val="18"/>
                <w:szCs w:val="18"/>
              </w:rPr>
            </w:pPr>
            <w:r w:rsidRPr="00FA750F">
              <w:rPr>
                <w:b/>
                <w:bCs/>
                <w:sz w:val="18"/>
                <w:szCs w:val="18"/>
              </w:rPr>
              <w:t xml:space="preserve">Comunicación </w:t>
            </w:r>
          </w:p>
        </w:tc>
        <w:tc>
          <w:tcPr>
            <w:tcW w:w="1985" w:type="dxa"/>
          </w:tcPr>
          <w:p w14:paraId="4B934520" w14:textId="32068FB7" w:rsidR="00A1125F" w:rsidRPr="00FA750F" w:rsidRDefault="006E370A" w:rsidP="00A1125F">
            <w:pPr>
              <w:autoSpaceDE w:val="0"/>
              <w:autoSpaceDN w:val="0"/>
              <w:adjustRightInd w:val="0"/>
              <w:spacing w:line="276" w:lineRule="auto"/>
              <w:rPr>
                <w:sz w:val="18"/>
                <w:szCs w:val="18"/>
                <w:lang w:val="es-ES"/>
              </w:rPr>
            </w:pPr>
            <w:r w:rsidRPr="00FA750F">
              <w:rPr>
                <w:sz w:val="18"/>
                <w:szCs w:val="18"/>
                <w:lang w:val="es-ES"/>
              </w:rPr>
              <w:t>Identifica habilidades para intercambiar información con otros, expresar pensamientos, sentimientos y opiniones.</w:t>
            </w:r>
          </w:p>
        </w:tc>
        <w:tc>
          <w:tcPr>
            <w:tcW w:w="1886" w:type="dxa"/>
          </w:tcPr>
          <w:p w14:paraId="6BCFBABC" w14:textId="596CDBBA" w:rsidR="00A1125F" w:rsidRPr="00FA750F" w:rsidRDefault="006E370A" w:rsidP="00A1125F">
            <w:pPr>
              <w:autoSpaceDE w:val="0"/>
              <w:autoSpaceDN w:val="0"/>
              <w:adjustRightInd w:val="0"/>
              <w:spacing w:line="276" w:lineRule="auto"/>
              <w:rPr>
                <w:sz w:val="18"/>
                <w:szCs w:val="18"/>
              </w:rPr>
            </w:pPr>
            <w:r w:rsidRPr="00FA750F">
              <w:rPr>
                <w:sz w:val="18"/>
                <w:szCs w:val="18"/>
              </w:rPr>
              <w:t>Utiliza formas de comunicación basadas en el respeto y control emocional, lo que permite exponer ideas de manera clara y efectiva.</w:t>
            </w:r>
          </w:p>
        </w:tc>
        <w:tc>
          <w:tcPr>
            <w:tcW w:w="1447" w:type="dxa"/>
          </w:tcPr>
          <w:p w14:paraId="1B3B9D89" w14:textId="163AAF89" w:rsidR="00A1125F" w:rsidRPr="00FA750F" w:rsidRDefault="006E370A" w:rsidP="00A1125F">
            <w:pPr>
              <w:autoSpaceDE w:val="0"/>
              <w:autoSpaceDN w:val="0"/>
              <w:adjustRightInd w:val="0"/>
              <w:spacing w:line="276" w:lineRule="auto"/>
              <w:rPr>
                <w:sz w:val="18"/>
                <w:szCs w:val="18"/>
              </w:rPr>
            </w:pPr>
            <w:r w:rsidRPr="00FA750F">
              <w:rPr>
                <w:sz w:val="18"/>
                <w:szCs w:val="18"/>
              </w:rPr>
              <w:t>Aprende a expresarse tanto de manera verbal como no verbal, mejorando la interacción con otros.</w:t>
            </w:r>
          </w:p>
        </w:tc>
        <w:tc>
          <w:tcPr>
            <w:tcW w:w="1388" w:type="dxa"/>
          </w:tcPr>
          <w:p w14:paraId="59173F26" w14:textId="02DC79B0" w:rsidR="00A1125F" w:rsidRPr="00FA750F" w:rsidRDefault="006E370A" w:rsidP="00A1125F">
            <w:pPr>
              <w:autoSpaceDE w:val="0"/>
              <w:autoSpaceDN w:val="0"/>
              <w:adjustRightInd w:val="0"/>
              <w:spacing w:line="276" w:lineRule="auto"/>
              <w:rPr>
                <w:sz w:val="18"/>
                <w:szCs w:val="18"/>
              </w:rPr>
            </w:pPr>
            <w:r w:rsidRPr="00FA750F">
              <w:rPr>
                <w:sz w:val="18"/>
                <w:szCs w:val="18"/>
              </w:rPr>
              <w:t>Crea y participa en espacios donde se fomente el intercambio de ideas y opiniones de manera asertiva.</w:t>
            </w:r>
          </w:p>
        </w:tc>
        <w:tc>
          <w:tcPr>
            <w:tcW w:w="1515" w:type="dxa"/>
          </w:tcPr>
          <w:p w14:paraId="6BDE7F5A" w14:textId="004914E2" w:rsidR="00A1125F" w:rsidRPr="00FA750F" w:rsidRDefault="00A1125F" w:rsidP="00A1125F">
            <w:pPr>
              <w:autoSpaceDE w:val="0"/>
              <w:autoSpaceDN w:val="0"/>
              <w:adjustRightInd w:val="0"/>
              <w:spacing w:line="276" w:lineRule="auto"/>
              <w:rPr>
                <w:sz w:val="18"/>
                <w:szCs w:val="18"/>
              </w:rPr>
            </w:pPr>
            <w:r w:rsidRPr="00FA750F">
              <w:rPr>
                <w:sz w:val="18"/>
                <w:szCs w:val="18"/>
              </w:rPr>
              <w:t>Afect</w:t>
            </w:r>
            <w:r w:rsidR="006E370A" w:rsidRPr="00FA750F">
              <w:rPr>
                <w:sz w:val="18"/>
                <w:szCs w:val="18"/>
              </w:rPr>
              <w:t>o, entendimiento, participación e</w:t>
            </w:r>
            <w:r w:rsidRPr="00FA750F">
              <w:rPr>
                <w:sz w:val="18"/>
                <w:szCs w:val="18"/>
              </w:rPr>
              <w:t xml:space="preserve"> identidad.</w:t>
            </w:r>
          </w:p>
        </w:tc>
      </w:tr>
    </w:tbl>
    <w:p w14:paraId="149A7B1F" w14:textId="77777777" w:rsidR="00A1125F" w:rsidRPr="0063469E" w:rsidRDefault="00A1125F" w:rsidP="00A1125F">
      <w:pPr>
        <w:autoSpaceDE w:val="0"/>
        <w:autoSpaceDN w:val="0"/>
        <w:adjustRightInd w:val="0"/>
        <w:rPr>
          <w:sz w:val="20"/>
          <w:szCs w:val="20"/>
        </w:rPr>
      </w:pPr>
    </w:p>
    <w:p w14:paraId="057209EA" w14:textId="1F9490DF" w:rsidR="00A1125F" w:rsidRDefault="006E370A" w:rsidP="00A1125F">
      <w:pPr>
        <w:autoSpaceDE w:val="0"/>
        <w:autoSpaceDN w:val="0"/>
        <w:adjustRightInd w:val="0"/>
        <w:rPr>
          <w:sz w:val="20"/>
          <w:szCs w:val="20"/>
        </w:rPr>
      </w:pPr>
      <w:r w:rsidRPr="006E370A">
        <w:rPr>
          <w:sz w:val="20"/>
          <w:szCs w:val="20"/>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1FB5E014" w14:textId="77777777" w:rsidR="006E370A" w:rsidRPr="0063469E" w:rsidRDefault="006E370A" w:rsidP="00A1125F">
      <w:pPr>
        <w:autoSpaceDE w:val="0"/>
        <w:autoSpaceDN w:val="0"/>
        <w:adjustRightInd w:val="0"/>
        <w:rPr>
          <w:sz w:val="20"/>
          <w:szCs w:val="20"/>
        </w:rPr>
      </w:pPr>
    </w:p>
    <w:p w14:paraId="12CD9A3C" w14:textId="77777777" w:rsidR="006B663C" w:rsidRDefault="006B663C" w:rsidP="006B663C">
      <w:pPr>
        <w:autoSpaceDE w:val="0"/>
        <w:autoSpaceDN w:val="0"/>
        <w:adjustRightInd w:val="0"/>
        <w:rPr>
          <w:b/>
          <w:bCs/>
          <w:sz w:val="20"/>
          <w:szCs w:val="20"/>
        </w:rPr>
      </w:pPr>
    </w:p>
    <w:p w14:paraId="02F30B96" w14:textId="63A38260" w:rsidR="00A1125F" w:rsidRPr="0063469E" w:rsidRDefault="00A1125F" w:rsidP="006B663C">
      <w:pPr>
        <w:pStyle w:val="Prrafodelista"/>
        <w:numPr>
          <w:ilvl w:val="0"/>
          <w:numId w:val="30"/>
        </w:numPr>
        <w:autoSpaceDE w:val="0"/>
        <w:autoSpaceDN w:val="0"/>
        <w:adjustRightInd w:val="0"/>
        <w:rPr>
          <w:b/>
          <w:bCs/>
          <w:sz w:val="20"/>
          <w:szCs w:val="20"/>
        </w:rPr>
      </w:pPr>
      <w:r w:rsidRPr="0063469E">
        <w:rPr>
          <w:b/>
          <w:bCs/>
          <w:sz w:val="20"/>
          <w:szCs w:val="20"/>
        </w:rPr>
        <w:t>Competencias integradoras</w:t>
      </w:r>
    </w:p>
    <w:p w14:paraId="41102819" w14:textId="77777777" w:rsidR="00A1125F" w:rsidRPr="0063469E" w:rsidRDefault="00A1125F" w:rsidP="00A1125F">
      <w:pPr>
        <w:autoSpaceDE w:val="0"/>
        <w:autoSpaceDN w:val="0"/>
        <w:adjustRightInd w:val="0"/>
        <w:rPr>
          <w:sz w:val="20"/>
          <w:szCs w:val="20"/>
        </w:rPr>
      </w:pPr>
    </w:p>
    <w:p w14:paraId="05BE3EA8" w14:textId="77777777" w:rsidR="009A5900" w:rsidRPr="009A5900" w:rsidRDefault="009A5900" w:rsidP="009A5900">
      <w:pPr>
        <w:autoSpaceDE w:val="0"/>
        <w:autoSpaceDN w:val="0"/>
        <w:adjustRightInd w:val="0"/>
        <w:rPr>
          <w:sz w:val="20"/>
          <w:szCs w:val="20"/>
        </w:rPr>
      </w:pPr>
      <w:r w:rsidRPr="009A5900">
        <w:rPr>
          <w:sz w:val="20"/>
          <w:szCs w:val="20"/>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E766A8D" w14:textId="77777777" w:rsidR="009A5900" w:rsidRPr="009A5900" w:rsidRDefault="009A5900" w:rsidP="009A5900">
      <w:pPr>
        <w:autoSpaceDE w:val="0"/>
        <w:autoSpaceDN w:val="0"/>
        <w:adjustRightInd w:val="0"/>
        <w:rPr>
          <w:sz w:val="20"/>
          <w:szCs w:val="20"/>
        </w:rPr>
      </w:pPr>
    </w:p>
    <w:p w14:paraId="1C19F790" w14:textId="0BC6CBB9" w:rsidR="00A1125F" w:rsidRPr="0063469E" w:rsidRDefault="009A5900" w:rsidP="009A5900">
      <w:pPr>
        <w:autoSpaceDE w:val="0"/>
        <w:autoSpaceDN w:val="0"/>
        <w:adjustRightInd w:val="0"/>
        <w:rPr>
          <w:sz w:val="20"/>
          <w:szCs w:val="20"/>
        </w:rPr>
      </w:pPr>
      <w:r w:rsidRPr="009A5900">
        <w:rPr>
          <w:sz w:val="20"/>
          <w:szCs w:val="20"/>
        </w:rPr>
        <w:t>Estas competencias surgen de una interacción sistémica, lo que significa que se integran de manera dinámica y coordinada para abordar situaciones compleja</w:t>
      </w:r>
      <w:r>
        <w:rPr>
          <w:sz w:val="20"/>
          <w:szCs w:val="20"/>
        </w:rPr>
        <w:t xml:space="preserve">s en diferentes entornos, así como se destaca en la siguiente </w:t>
      </w:r>
      <w:commentRangeStart w:id="21"/>
      <w:r>
        <w:rPr>
          <w:sz w:val="20"/>
          <w:szCs w:val="20"/>
        </w:rPr>
        <w:t>figura</w:t>
      </w:r>
      <w:commentRangeEnd w:id="21"/>
      <w:r>
        <w:rPr>
          <w:rStyle w:val="Refdecomentario"/>
        </w:rPr>
        <w:commentReference w:id="21"/>
      </w:r>
      <w:r w:rsidR="00A1125F" w:rsidRPr="0063469E">
        <w:rPr>
          <w:sz w:val="20"/>
          <w:szCs w:val="20"/>
        </w:rPr>
        <w:t>:</w:t>
      </w:r>
    </w:p>
    <w:p w14:paraId="2B3B1A9E" w14:textId="77777777" w:rsidR="00A1125F" w:rsidRPr="0063469E" w:rsidRDefault="00A1125F" w:rsidP="00A1125F">
      <w:pPr>
        <w:autoSpaceDE w:val="0"/>
        <w:autoSpaceDN w:val="0"/>
        <w:adjustRightInd w:val="0"/>
        <w:rPr>
          <w:sz w:val="20"/>
          <w:szCs w:val="20"/>
        </w:rPr>
      </w:pPr>
    </w:p>
    <w:p w14:paraId="37B91B70" w14:textId="3B261A6F" w:rsidR="00A1125F" w:rsidRPr="006B663C" w:rsidRDefault="001F6DB6" w:rsidP="006B663C">
      <w:pPr>
        <w:autoSpaceDE w:val="0"/>
        <w:autoSpaceDN w:val="0"/>
        <w:adjustRightInd w:val="0"/>
        <w:rPr>
          <w:i/>
          <w:iCs/>
          <w:sz w:val="20"/>
          <w:szCs w:val="20"/>
        </w:rPr>
      </w:pPr>
      <w:r w:rsidRPr="001F6DB6">
        <w:rPr>
          <w:b/>
          <w:bCs/>
          <w:iCs/>
          <w:sz w:val="20"/>
          <w:szCs w:val="20"/>
        </w:rPr>
        <w:t>Figura 3</w:t>
      </w:r>
      <w:r w:rsidR="00A1125F" w:rsidRPr="001F6DB6">
        <w:rPr>
          <w:b/>
          <w:bCs/>
          <w:iCs/>
          <w:sz w:val="20"/>
          <w:szCs w:val="20"/>
        </w:rPr>
        <w:t>.</w:t>
      </w:r>
      <w:r w:rsidR="00A1125F" w:rsidRPr="0063469E">
        <w:rPr>
          <w:i/>
          <w:iCs/>
          <w:sz w:val="20"/>
          <w:szCs w:val="20"/>
        </w:rPr>
        <w:t xml:space="preserve"> Interacción sistémica competencias </w:t>
      </w:r>
      <w:commentRangeStart w:id="22"/>
      <w:r w:rsidR="00A1125F" w:rsidRPr="0063469E">
        <w:rPr>
          <w:i/>
          <w:iCs/>
          <w:sz w:val="20"/>
          <w:szCs w:val="20"/>
        </w:rPr>
        <w:t xml:space="preserve">integradoras. </w:t>
      </w:r>
      <w:commentRangeEnd w:id="22"/>
      <w:r w:rsidR="00A1125F" w:rsidRPr="0063469E">
        <w:rPr>
          <w:rStyle w:val="Refdecomentario"/>
          <w:i/>
          <w:iCs/>
          <w:sz w:val="20"/>
          <w:szCs w:val="20"/>
        </w:rPr>
        <w:commentReference w:id="22"/>
      </w:r>
    </w:p>
    <w:p w14:paraId="61784146" w14:textId="25FDFA25" w:rsidR="00A1125F" w:rsidRDefault="00155CE2" w:rsidP="00155CE2">
      <w:pPr>
        <w:tabs>
          <w:tab w:val="left" w:pos="7250"/>
        </w:tabs>
        <w:autoSpaceDE w:val="0"/>
        <w:autoSpaceDN w:val="0"/>
        <w:adjustRightInd w:val="0"/>
        <w:rPr>
          <w:sz w:val="20"/>
          <w:szCs w:val="20"/>
        </w:rPr>
      </w:pPr>
      <w:r>
        <w:rPr>
          <w:sz w:val="20"/>
          <w:szCs w:val="20"/>
        </w:rPr>
        <w:tab/>
      </w:r>
    </w:p>
    <w:p w14:paraId="2F415460" w14:textId="7E2EC0D4" w:rsidR="00155CE2" w:rsidRPr="0063469E" w:rsidRDefault="006B663C" w:rsidP="00155CE2">
      <w:pPr>
        <w:tabs>
          <w:tab w:val="left" w:pos="7250"/>
        </w:tabs>
        <w:autoSpaceDE w:val="0"/>
        <w:autoSpaceDN w:val="0"/>
        <w:adjustRightInd w:val="0"/>
        <w:rPr>
          <w:sz w:val="20"/>
          <w:szCs w:val="20"/>
        </w:rPr>
      </w:pPr>
      <w:r>
        <w:rPr>
          <w:noProof/>
          <w:sz w:val="20"/>
          <w:szCs w:val="20"/>
          <w:lang w:val="en-US" w:eastAsia="en-US"/>
        </w:rPr>
        <mc:AlternateContent>
          <mc:Choice Requires="wps">
            <w:drawing>
              <wp:anchor distT="0" distB="0" distL="114300" distR="114300" simplePos="0" relativeHeight="251662336" behindDoc="0" locked="0" layoutInCell="1" allowOverlap="1" wp14:anchorId="5EA5C1F4" wp14:editId="2F05C9B7">
                <wp:simplePos x="0" y="0"/>
                <wp:positionH relativeFrom="column">
                  <wp:posOffset>2899410</wp:posOffset>
                </wp:positionH>
                <wp:positionV relativeFrom="paragraph">
                  <wp:posOffset>169545</wp:posOffset>
                </wp:positionV>
                <wp:extent cx="901700" cy="863600"/>
                <wp:effectExtent l="57150" t="57150" r="50800" b="88900"/>
                <wp:wrapNone/>
                <wp:docPr id="11" name="Elipse 11"/>
                <wp:cNvGraphicFramePr/>
                <a:graphic xmlns:a="http://schemas.openxmlformats.org/drawingml/2006/main">
                  <a:graphicData uri="http://schemas.microsoft.com/office/word/2010/wordprocessingShape">
                    <wps:wsp>
                      <wps:cNvSpPr/>
                      <wps:spPr>
                        <a:xfrm>
                          <a:off x="0" y="0"/>
                          <a:ext cx="901700" cy="86360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7AAE9CFE" w14:textId="5C030FBB" w:rsidR="00245B5C" w:rsidRPr="006B663C" w:rsidRDefault="00245B5C" w:rsidP="006B663C">
                            <w:pPr>
                              <w:pStyle w:val="Textocomentario"/>
                              <w:ind w:left="-142" w:right="-81"/>
                              <w:jc w:val="center"/>
                              <w:rPr>
                                <w:sz w:val="16"/>
                                <w:szCs w:val="16"/>
                                <w:lang w:val="es-MX"/>
                              </w:rPr>
                            </w:pPr>
                            <w:r>
                              <w:rPr>
                                <w:sz w:val="16"/>
                                <w:szCs w:val="16"/>
                                <w:lang w:val="es-MX"/>
                              </w:rPr>
                              <w:t>Autoestima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5C1F4" id="Elipse 11" o:spid="_x0000_s1027" style="position:absolute;margin-left:228.3pt;margin-top:13.35pt;width:71pt;height: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" fillcolor="#f79646 [3209]" strokecolor="white [3201]" strokeweight="3pt">
                <v:shadow on="t" color="black" opacity="24903f" origin=",.5" offset="0,.55556mm"/>
                <v:textbox>
                  <w:txbxContent>
                    <w:p w14:paraId="7AAE9CFE" w14:textId="5C030FBB" w:rsidR="00245B5C" w:rsidRPr="006B663C" w:rsidRDefault="00245B5C" w:rsidP="006B663C">
                      <w:pPr>
                        <w:pStyle w:val="Textocomentario"/>
                        <w:ind w:left="-142" w:right="-81"/>
                        <w:jc w:val="center"/>
                        <w:rPr>
                          <w:sz w:val="16"/>
                          <w:szCs w:val="16"/>
                          <w:lang w:val="es-MX"/>
                        </w:rPr>
                      </w:pPr>
                      <w:r>
                        <w:rPr>
                          <w:sz w:val="16"/>
                          <w:szCs w:val="16"/>
                          <w:lang w:val="es-MX"/>
                        </w:rPr>
                        <w:t>Autoestima</w:t>
                      </w:r>
                    </w:p>
                  </w:txbxContent>
                </v:textbox>
              </v:oval>
            </w:pict>
          </mc:Fallback>
        </mc:AlternateContent>
      </w:r>
      <w:r>
        <w:rPr>
          <w:noProof/>
          <w:sz w:val="20"/>
          <w:szCs w:val="20"/>
          <w:lang w:val="en-US" w:eastAsia="en-US"/>
        </w:rPr>
        <mc:AlternateContent>
          <mc:Choice Requires="wps">
            <w:drawing>
              <wp:anchor distT="0" distB="0" distL="114300" distR="114300" simplePos="0" relativeHeight="251660288" behindDoc="0" locked="0" layoutInCell="1" allowOverlap="1" wp14:anchorId="3FE51D8C" wp14:editId="407ED164">
                <wp:simplePos x="0" y="0"/>
                <wp:positionH relativeFrom="column">
                  <wp:posOffset>2169160</wp:posOffset>
                </wp:positionH>
                <wp:positionV relativeFrom="paragraph">
                  <wp:posOffset>67945</wp:posOffset>
                </wp:positionV>
                <wp:extent cx="863600" cy="800100"/>
                <wp:effectExtent l="57150" t="57150" r="69850" b="95250"/>
                <wp:wrapNone/>
                <wp:docPr id="10" name="Elipse 10"/>
                <wp:cNvGraphicFramePr/>
                <a:graphic xmlns:a="http://schemas.openxmlformats.org/drawingml/2006/main">
                  <a:graphicData uri="http://schemas.microsoft.com/office/word/2010/wordprocessingShape">
                    <wps:wsp>
                      <wps:cNvSpPr/>
                      <wps:spPr>
                        <a:xfrm>
                          <a:off x="0" y="0"/>
                          <a:ext cx="863600" cy="80010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75A34C3" w14:textId="77777777" w:rsidR="00245B5C" w:rsidRPr="006B663C" w:rsidRDefault="00245B5C" w:rsidP="006B663C">
                            <w:pPr>
                              <w:pStyle w:val="Textocomentario"/>
                              <w:jc w:val="center"/>
                              <w:rPr>
                                <w:sz w:val="16"/>
                                <w:szCs w:val="16"/>
                              </w:rPr>
                            </w:pPr>
                            <w:r w:rsidRPr="006B663C">
                              <w:rPr>
                                <w:sz w:val="16"/>
                                <w:szCs w:val="16"/>
                              </w:rPr>
                              <w:t>Empatía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51D8C" id="Elipse 10" o:spid="_x0000_s1028" style="position:absolute;margin-left:170.8pt;margin-top:5.35pt;width: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" fillcolor="#9bbb59 [3206]" strokecolor="white [3201]" strokeweight="3pt">
                <v:shadow on="t" color="black" opacity="24903f" origin=",.5" offset="0,.55556mm"/>
                <v:textbox>
                  <w:txbxContent>
                    <w:p w14:paraId="175A34C3" w14:textId="77777777" w:rsidR="00245B5C" w:rsidRPr="006B663C" w:rsidRDefault="00245B5C" w:rsidP="006B663C">
                      <w:pPr>
                        <w:pStyle w:val="Textocomentario"/>
                        <w:jc w:val="center"/>
                        <w:rPr>
                          <w:sz w:val="16"/>
                          <w:szCs w:val="16"/>
                        </w:rPr>
                      </w:pPr>
                      <w:r w:rsidRPr="006B663C">
                        <w:rPr>
                          <w:sz w:val="16"/>
                          <w:szCs w:val="16"/>
                        </w:rPr>
                        <w:t>Empatía</w:t>
                      </w:r>
                    </w:p>
                  </w:txbxContent>
                </v:textbox>
              </v:oval>
            </w:pict>
          </mc:Fallback>
        </mc:AlternateContent>
      </w:r>
      <w:r w:rsidR="00155CE2" w:rsidRPr="006B663C">
        <w:rPr>
          <w:noProof/>
          <w:sz w:val="20"/>
          <w:szCs w:val="20"/>
          <w:lang w:val="en-US" w:eastAsia="en-US"/>
        </w:rPr>
        <w:drawing>
          <wp:inline distT="0" distB="0" distL="0" distR="0" wp14:anchorId="10796C16" wp14:editId="67372127">
            <wp:extent cx="6115050" cy="3397250"/>
            <wp:effectExtent l="0" t="0" r="0" b="0"/>
            <wp:docPr id="8" name="Diagrama 8" descr="En la figura 3 se presenta la interacción entre elementos esenciales como la empatía, la autoestima, la regulación emocional, la comunicación asertiva y las habilidades técnicas, que en conjunto permiten consolidar el trabajo en equip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17F3DC8" w14:textId="30350C89" w:rsidR="00327DA8" w:rsidRDefault="00327DA8" w:rsidP="00A1125F">
      <w:pPr>
        <w:autoSpaceDE w:val="0"/>
        <w:autoSpaceDN w:val="0"/>
        <w:adjustRightInd w:val="0"/>
        <w:rPr>
          <w:sz w:val="20"/>
          <w:szCs w:val="20"/>
        </w:rPr>
      </w:pPr>
    </w:p>
    <w:p w14:paraId="73701B59" w14:textId="77777777" w:rsidR="00DC7703" w:rsidRPr="00DC7703" w:rsidRDefault="00DC7703" w:rsidP="00DC7703">
      <w:pPr>
        <w:autoSpaceDE w:val="0"/>
        <w:autoSpaceDN w:val="0"/>
        <w:adjustRightInd w:val="0"/>
        <w:rPr>
          <w:sz w:val="20"/>
          <w:szCs w:val="20"/>
        </w:rPr>
      </w:pPr>
      <w:r w:rsidRPr="00DC7703">
        <w:rPr>
          <w:sz w:val="20"/>
          <w:szCs w:val="20"/>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2ED62AEE" w14:textId="77777777" w:rsidR="00DC7703" w:rsidRPr="00DC7703" w:rsidRDefault="00DC7703" w:rsidP="00DC7703">
      <w:pPr>
        <w:autoSpaceDE w:val="0"/>
        <w:autoSpaceDN w:val="0"/>
        <w:adjustRightInd w:val="0"/>
        <w:rPr>
          <w:sz w:val="20"/>
          <w:szCs w:val="20"/>
        </w:rPr>
      </w:pPr>
    </w:p>
    <w:p w14:paraId="6939C134" w14:textId="77777777" w:rsidR="00DC7703" w:rsidRPr="00DC7703" w:rsidRDefault="00DC7703" w:rsidP="00DC7703">
      <w:pPr>
        <w:autoSpaceDE w:val="0"/>
        <w:autoSpaceDN w:val="0"/>
        <w:adjustRightInd w:val="0"/>
        <w:rPr>
          <w:sz w:val="20"/>
          <w:szCs w:val="20"/>
        </w:rPr>
      </w:pPr>
      <w:r w:rsidRPr="00DC7703">
        <w:rPr>
          <w:sz w:val="20"/>
          <w:szCs w:val="20"/>
        </w:rPr>
        <w:lastRenderedPageBreak/>
        <w:t>Las competencias integradoras priorizadas incluyen trabajo en equipo, gestión de conflictos, toma de decisiones y liderazgo.</w:t>
      </w:r>
    </w:p>
    <w:p w14:paraId="67B5D270" w14:textId="77777777" w:rsidR="00DC7703" w:rsidRPr="00DC7703" w:rsidRDefault="00DC7703" w:rsidP="00DC7703">
      <w:pPr>
        <w:autoSpaceDE w:val="0"/>
        <w:autoSpaceDN w:val="0"/>
        <w:adjustRightInd w:val="0"/>
        <w:rPr>
          <w:sz w:val="20"/>
          <w:szCs w:val="20"/>
        </w:rPr>
      </w:pPr>
    </w:p>
    <w:p w14:paraId="4556F7C4" w14:textId="4FDB5880" w:rsidR="00DC7703" w:rsidRPr="00DC7703" w:rsidRDefault="00DC7703" w:rsidP="00DC7703">
      <w:pPr>
        <w:autoSpaceDE w:val="0"/>
        <w:autoSpaceDN w:val="0"/>
        <w:adjustRightInd w:val="0"/>
        <w:rPr>
          <w:sz w:val="20"/>
          <w:szCs w:val="20"/>
        </w:rPr>
      </w:pPr>
      <w:r>
        <w:rPr>
          <w:sz w:val="20"/>
          <w:szCs w:val="20"/>
        </w:rPr>
        <w:t xml:space="preserve">Un ejemplo para explicar </w:t>
      </w:r>
      <w:r w:rsidRPr="00DC7703">
        <w:rPr>
          <w:sz w:val="20"/>
          <w:szCs w:val="20"/>
        </w:rPr>
        <w:t>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w:t>
      </w:r>
      <w:r>
        <w:rPr>
          <w:sz w:val="20"/>
          <w:szCs w:val="20"/>
        </w:rPr>
        <w:t>s son fundamentales para el</w:t>
      </w:r>
      <w:r w:rsidRPr="00DC7703">
        <w:rPr>
          <w:sz w:val="20"/>
          <w:szCs w:val="20"/>
        </w:rPr>
        <w:t xml:space="preserve"> desarrollo personal y social. Por otro lado, las competencias integradoras actúan como el puente entre estas habilidades, permitiéndonos actuar, crear y participar activamente en conjunto con los demás.</w:t>
      </w:r>
    </w:p>
    <w:p w14:paraId="346BF551" w14:textId="77777777" w:rsidR="00DC7703" w:rsidRPr="00DC7703" w:rsidRDefault="00DC7703" w:rsidP="00DC7703">
      <w:pPr>
        <w:autoSpaceDE w:val="0"/>
        <w:autoSpaceDN w:val="0"/>
        <w:adjustRightInd w:val="0"/>
        <w:rPr>
          <w:sz w:val="20"/>
          <w:szCs w:val="20"/>
        </w:rPr>
      </w:pPr>
    </w:p>
    <w:p w14:paraId="3EE15A13" w14:textId="26375BC4" w:rsidR="00A1125F" w:rsidRDefault="00DC7703" w:rsidP="00DC7703">
      <w:pPr>
        <w:autoSpaceDE w:val="0"/>
        <w:autoSpaceDN w:val="0"/>
        <w:adjustRightInd w:val="0"/>
        <w:rPr>
          <w:sz w:val="20"/>
          <w:szCs w:val="20"/>
        </w:rPr>
      </w:pPr>
      <w:r w:rsidRPr="00DC7703">
        <w:rPr>
          <w:sz w:val="20"/>
          <w:szCs w:val="20"/>
        </w:rPr>
        <w:t>En cuanto a las competencias integradoras, estas surgen como resultado de una interacción sistémica, como se explica a continuación:</w:t>
      </w:r>
    </w:p>
    <w:p w14:paraId="057B347C" w14:textId="77777777" w:rsidR="00DC7703" w:rsidRPr="0063469E" w:rsidRDefault="00DC7703" w:rsidP="00DC7703">
      <w:pPr>
        <w:autoSpaceDE w:val="0"/>
        <w:autoSpaceDN w:val="0"/>
        <w:adjustRightInd w:val="0"/>
        <w:rPr>
          <w:sz w:val="20"/>
          <w:szCs w:val="20"/>
        </w:rPr>
      </w:pPr>
    </w:p>
    <w:p w14:paraId="664953F5" w14:textId="1A2D3AFB" w:rsidR="00A1125F" w:rsidRPr="0063469E" w:rsidRDefault="00CD2CC7" w:rsidP="00A1125F">
      <w:pPr>
        <w:autoSpaceDE w:val="0"/>
        <w:autoSpaceDN w:val="0"/>
        <w:adjustRightInd w:val="0"/>
        <w:rPr>
          <w:i/>
          <w:iCs/>
          <w:sz w:val="20"/>
          <w:szCs w:val="20"/>
        </w:rPr>
      </w:pPr>
      <w:r>
        <w:rPr>
          <w:b/>
          <w:bCs/>
          <w:sz w:val="20"/>
          <w:szCs w:val="20"/>
        </w:rPr>
        <w:t xml:space="preserve">Figura </w:t>
      </w:r>
      <w:r w:rsidR="001F6DB6">
        <w:rPr>
          <w:b/>
          <w:bCs/>
          <w:sz w:val="20"/>
          <w:szCs w:val="20"/>
        </w:rPr>
        <w:t>4</w:t>
      </w:r>
      <w:r w:rsidR="00A1125F" w:rsidRPr="0063469E">
        <w:rPr>
          <w:b/>
          <w:bCs/>
          <w:sz w:val="20"/>
          <w:szCs w:val="20"/>
        </w:rPr>
        <w:t>.</w:t>
      </w:r>
      <w:r w:rsidR="00A1125F" w:rsidRPr="0063469E">
        <w:rPr>
          <w:i/>
          <w:iCs/>
          <w:sz w:val="20"/>
          <w:szCs w:val="20"/>
        </w:rPr>
        <w:t xml:space="preserve"> Interacción sistémica competencias </w:t>
      </w:r>
      <w:commentRangeStart w:id="23"/>
      <w:r w:rsidR="00A1125F" w:rsidRPr="0063469E">
        <w:rPr>
          <w:i/>
          <w:iCs/>
          <w:sz w:val="20"/>
          <w:szCs w:val="20"/>
        </w:rPr>
        <w:t xml:space="preserve">integradoras. </w:t>
      </w:r>
      <w:commentRangeEnd w:id="23"/>
      <w:r w:rsidR="00A1125F" w:rsidRPr="0063469E">
        <w:rPr>
          <w:rStyle w:val="Refdecomentario"/>
          <w:i/>
          <w:iCs/>
          <w:sz w:val="20"/>
          <w:szCs w:val="20"/>
        </w:rPr>
        <w:commentReference w:id="23"/>
      </w:r>
    </w:p>
    <w:p w14:paraId="469B53D1" w14:textId="6452699A" w:rsidR="00CD2CC7" w:rsidRDefault="00CD2CC7" w:rsidP="00A1125F">
      <w:pPr>
        <w:autoSpaceDE w:val="0"/>
        <w:autoSpaceDN w:val="0"/>
        <w:adjustRightInd w:val="0"/>
        <w:rPr>
          <w:sz w:val="20"/>
          <w:szCs w:val="20"/>
        </w:rPr>
      </w:pPr>
    </w:p>
    <w:p w14:paraId="450E8D44" w14:textId="77777777" w:rsidR="00CD2CC7" w:rsidRDefault="00CD2CC7" w:rsidP="00A1125F">
      <w:pPr>
        <w:autoSpaceDE w:val="0"/>
        <w:autoSpaceDN w:val="0"/>
        <w:adjustRightInd w:val="0"/>
        <w:rPr>
          <w:sz w:val="20"/>
          <w:szCs w:val="20"/>
        </w:rPr>
      </w:pPr>
      <w:r>
        <w:rPr>
          <w:noProof/>
          <w:sz w:val="20"/>
          <w:szCs w:val="20"/>
          <w:lang w:val="en-US" w:eastAsia="en-US"/>
        </w:rPr>
        <w:drawing>
          <wp:inline distT="0" distB="0" distL="0" distR="0" wp14:anchorId="2D1B9C41" wp14:editId="2DF13AE4">
            <wp:extent cx="6281420" cy="3244132"/>
            <wp:effectExtent l="0" t="0" r="5080" b="0"/>
            <wp:docPr id="14" name="Diagrama 14" descr="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Start w:id="24"/>
      <w:commentRangeEnd w:id="24"/>
      <w:r>
        <w:rPr>
          <w:rStyle w:val="Refdecomentario"/>
        </w:rPr>
        <w:commentReference w:id="24"/>
      </w:r>
    </w:p>
    <w:p w14:paraId="0881D1A9" w14:textId="77777777" w:rsidR="00CD2CC7" w:rsidRDefault="00CD2CC7" w:rsidP="00A1125F">
      <w:pPr>
        <w:autoSpaceDE w:val="0"/>
        <w:autoSpaceDN w:val="0"/>
        <w:adjustRightInd w:val="0"/>
        <w:rPr>
          <w:sz w:val="20"/>
          <w:szCs w:val="20"/>
        </w:rPr>
      </w:pPr>
    </w:p>
    <w:p w14:paraId="775CDB6B" w14:textId="41DDEFA1" w:rsidR="00CD2CC7" w:rsidRDefault="00CD2CC7" w:rsidP="00A1125F">
      <w:pPr>
        <w:autoSpaceDE w:val="0"/>
        <w:autoSpaceDN w:val="0"/>
        <w:adjustRightInd w:val="0"/>
        <w:rPr>
          <w:sz w:val="20"/>
          <w:szCs w:val="20"/>
        </w:rPr>
      </w:pPr>
      <w:r w:rsidRPr="00CD2CC7">
        <w:rPr>
          <w:sz w:val="20"/>
          <w:szCs w:val="20"/>
        </w:rPr>
        <w:t>Todas estas competencias se enmarcan dentro de la matriz propuesta por Max-</w:t>
      </w:r>
      <w:proofErr w:type="spellStart"/>
      <w:r w:rsidRPr="00CD2CC7">
        <w:rPr>
          <w:sz w:val="20"/>
          <w:szCs w:val="20"/>
        </w:rPr>
        <w:t>Neef</w:t>
      </w:r>
      <w:proofErr w:type="spellEnd"/>
      <w:r w:rsidRPr="00CD2CC7">
        <w:rPr>
          <w:sz w:val="20"/>
          <w:szCs w:val="20"/>
        </w:rPr>
        <w:t xml:space="preserve"> (1986)</w:t>
      </w:r>
      <w:r>
        <w:rPr>
          <w:sz w:val="20"/>
          <w:szCs w:val="20"/>
        </w:rPr>
        <w:t>,</w:t>
      </w:r>
      <w:r w:rsidRPr="00CD2CC7">
        <w:rPr>
          <w:sz w:val="20"/>
          <w:szCs w:val="20"/>
        </w:rPr>
        <w:t xml:space="preserve"> como satisfactores sinérgicos, es decir, aquellas que, por la manera en que satisfacen una necesidad específica, fomentan y contribuyen a la satisfacción simultánea de otras necesidades.</w:t>
      </w:r>
    </w:p>
    <w:p w14:paraId="5062C6DA" w14:textId="59F61C15" w:rsidR="006C56AE" w:rsidRDefault="006C56AE" w:rsidP="00A1125F">
      <w:pPr>
        <w:autoSpaceDE w:val="0"/>
        <w:autoSpaceDN w:val="0"/>
        <w:adjustRightInd w:val="0"/>
        <w:rPr>
          <w:sz w:val="20"/>
          <w:szCs w:val="20"/>
        </w:rPr>
      </w:pPr>
    </w:p>
    <w:p w14:paraId="23CB8D29" w14:textId="496B406D" w:rsidR="00A1125F" w:rsidRPr="0063469E" w:rsidRDefault="00A1125F" w:rsidP="00CD2CC7">
      <w:pPr>
        <w:pStyle w:val="Prrafodelista"/>
        <w:numPr>
          <w:ilvl w:val="1"/>
          <w:numId w:val="30"/>
        </w:numPr>
        <w:autoSpaceDE w:val="0"/>
        <w:autoSpaceDN w:val="0"/>
        <w:adjustRightInd w:val="0"/>
        <w:rPr>
          <w:b/>
          <w:bCs/>
          <w:sz w:val="20"/>
          <w:szCs w:val="20"/>
        </w:rPr>
      </w:pPr>
      <w:r w:rsidRPr="0063469E">
        <w:rPr>
          <w:b/>
          <w:bCs/>
          <w:sz w:val="20"/>
          <w:szCs w:val="20"/>
        </w:rPr>
        <w:t>Trabajo en equipo</w:t>
      </w:r>
    </w:p>
    <w:p w14:paraId="52F335DC" w14:textId="77777777" w:rsidR="00A1125F" w:rsidRPr="0063469E" w:rsidRDefault="00A1125F" w:rsidP="00A1125F">
      <w:pPr>
        <w:autoSpaceDE w:val="0"/>
        <w:autoSpaceDN w:val="0"/>
        <w:adjustRightInd w:val="0"/>
        <w:rPr>
          <w:sz w:val="20"/>
          <w:szCs w:val="20"/>
        </w:rPr>
      </w:pPr>
    </w:p>
    <w:p w14:paraId="4C81D4AC" w14:textId="77777777" w:rsidR="00397BF9" w:rsidRPr="00397BF9" w:rsidRDefault="00397BF9" w:rsidP="00397BF9">
      <w:pPr>
        <w:autoSpaceDE w:val="0"/>
        <w:autoSpaceDN w:val="0"/>
        <w:adjustRightInd w:val="0"/>
        <w:rPr>
          <w:sz w:val="20"/>
          <w:szCs w:val="20"/>
        </w:rPr>
      </w:pPr>
      <w:r w:rsidRPr="00397BF9">
        <w:rPr>
          <w:sz w:val="20"/>
          <w:szCs w:val="20"/>
        </w:rPr>
        <w:t>El trabajo en equipo busca alcanzar un bienestar común, uniendo habilidades y conocimientos para lograr objetivos compartidos. Fomenta valores fundamentales como escuchar, respetar, apoyar y reconocer los logros de los demás, lo que mejora tanto el desempeño grupal como individual (Secretaría del Trabajo y Previsión Social, 2010).</w:t>
      </w:r>
    </w:p>
    <w:p w14:paraId="2BC8AE5E" w14:textId="77777777" w:rsidR="00397BF9" w:rsidRPr="00397BF9" w:rsidRDefault="00397BF9" w:rsidP="00397BF9">
      <w:pPr>
        <w:autoSpaceDE w:val="0"/>
        <w:autoSpaceDN w:val="0"/>
        <w:adjustRightInd w:val="0"/>
        <w:rPr>
          <w:sz w:val="20"/>
          <w:szCs w:val="20"/>
        </w:rPr>
      </w:pPr>
    </w:p>
    <w:p w14:paraId="4CD6047E" w14:textId="77777777" w:rsidR="00397BF9" w:rsidRPr="00397BF9" w:rsidRDefault="00397BF9" w:rsidP="00397BF9">
      <w:pPr>
        <w:autoSpaceDE w:val="0"/>
        <w:autoSpaceDN w:val="0"/>
        <w:adjustRightInd w:val="0"/>
        <w:rPr>
          <w:sz w:val="20"/>
          <w:szCs w:val="20"/>
        </w:rPr>
      </w:pPr>
      <w:r w:rsidRPr="00397BF9">
        <w:rPr>
          <w:sz w:val="20"/>
          <w:szCs w:val="20"/>
        </w:rPr>
        <w:lastRenderedPageBreak/>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49774664" w14:textId="77777777" w:rsidR="00397BF9" w:rsidRPr="00397BF9" w:rsidRDefault="00397BF9" w:rsidP="00397BF9">
      <w:pPr>
        <w:autoSpaceDE w:val="0"/>
        <w:autoSpaceDN w:val="0"/>
        <w:adjustRightInd w:val="0"/>
        <w:rPr>
          <w:sz w:val="20"/>
          <w:szCs w:val="20"/>
        </w:rPr>
      </w:pPr>
    </w:p>
    <w:p w14:paraId="19FFDD30" w14:textId="1533983F" w:rsidR="00A1125F" w:rsidRPr="0063469E" w:rsidRDefault="00397BF9" w:rsidP="00A1125F">
      <w:pPr>
        <w:autoSpaceDE w:val="0"/>
        <w:autoSpaceDN w:val="0"/>
        <w:adjustRightInd w:val="0"/>
        <w:rPr>
          <w:sz w:val="20"/>
          <w:szCs w:val="20"/>
          <w:lang w:val="es-ES"/>
        </w:rPr>
      </w:pPr>
      <w:r w:rsidRPr="00397BF9">
        <w:rPr>
          <w:sz w:val="20"/>
          <w:szCs w:val="20"/>
        </w:rPr>
        <w:t>El trabajo en equipo genera sinergia, potenciando tanto las habilidades individuales como las colectivas.</w:t>
      </w:r>
      <w:r>
        <w:rPr>
          <w:sz w:val="20"/>
          <w:szCs w:val="20"/>
        </w:rPr>
        <w:t xml:space="preserve"> En este contexto, es importante destacar alguno</w:t>
      </w:r>
      <w:r w:rsidR="00A1125F" w:rsidRPr="0063469E">
        <w:rPr>
          <w:sz w:val="20"/>
          <w:szCs w:val="20"/>
          <w:lang w:val="es-ES"/>
        </w:rPr>
        <w:t xml:space="preserve">s </w:t>
      </w:r>
      <w:r>
        <w:rPr>
          <w:sz w:val="20"/>
          <w:szCs w:val="20"/>
          <w:lang w:val="es-ES"/>
        </w:rPr>
        <w:t>puntos clave</w:t>
      </w:r>
      <w:r w:rsidR="00A1125F" w:rsidRPr="0063469E">
        <w:rPr>
          <w:sz w:val="20"/>
          <w:szCs w:val="20"/>
          <w:lang w:val="es-ES"/>
        </w:rPr>
        <w:t xml:space="preserve"> </w:t>
      </w:r>
      <w:r>
        <w:rPr>
          <w:sz w:val="20"/>
          <w:szCs w:val="20"/>
          <w:lang w:val="es-ES"/>
        </w:rPr>
        <w:t>a tener en cuenta</w:t>
      </w:r>
      <w:r w:rsidR="00A1125F" w:rsidRPr="0063469E">
        <w:rPr>
          <w:sz w:val="20"/>
          <w:szCs w:val="20"/>
          <w:lang w:val="es-ES"/>
        </w:rPr>
        <w:t xml:space="preserve">: </w:t>
      </w:r>
    </w:p>
    <w:p w14:paraId="07D52EF7" w14:textId="77777777" w:rsidR="00A1125F" w:rsidRPr="0063469E" w:rsidRDefault="00A1125F" w:rsidP="00A1125F">
      <w:pPr>
        <w:autoSpaceDE w:val="0"/>
        <w:autoSpaceDN w:val="0"/>
        <w:adjustRightInd w:val="0"/>
        <w:rPr>
          <w:sz w:val="20"/>
          <w:szCs w:val="20"/>
        </w:rPr>
      </w:pPr>
    </w:p>
    <w:p w14:paraId="652460CD"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Fomentar una comunicación abierta y efectiva.</w:t>
      </w:r>
    </w:p>
    <w:p w14:paraId="3FA28139"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Establecer objetivos claros y alcanzables.</w:t>
      </w:r>
    </w:p>
    <w:p w14:paraId="58443EFF"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Identificar las fortalezas de los miembros del equipo para asignar responsabilidades.</w:t>
      </w:r>
    </w:p>
    <w:p w14:paraId="4D31ADEE"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Asegurarse de que cada miembro sea responsable de sus tareas para cumplir con los objetivos comunes.</w:t>
      </w:r>
    </w:p>
    <w:p w14:paraId="05EA4F84"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Trabajar de manera coordinada para alcanzar un objetivo común.</w:t>
      </w:r>
    </w:p>
    <w:p w14:paraId="08F93C72"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Participar activamente en las actividades del equipo.</w:t>
      </w:r>
    </w:p>
    <w:p w14:paraId="5C908B73"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Compartir información relevante con el grupo para lograr los objetivos comunes.</w:t>
      </w:r>
    </w:p>
    <w:p w14:paraId="304290CC"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Ofrecer y aceptar apoyo mutuo en momentos de necesidad.</w:t>
      </w:r>
    </w:p>
    <w:p w14:paraId="685DE219" w14:textId="61AECA81" w:rsidR="00A1125F"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Buscar soluciones conjuntas ante imprevistos o dificultades.</w:t>
      </w:r>
    </w:p>
    <w:p w14:paraId="099B9859" w14:textId="77777777" w:rsidR="00397BF9" w:rsidRPr="0063469E" w:rsidRDefault="00397BF9" w:rsidP="00397BF9">
      <w:pPr>
        <w:autoSpaceDE w:val="0"/>
        <w:autoSpaceDN w:val="0"/>
        <w:adjustRightInd w:val="0"/>
        <w:rPr>
          <w:sz w:val="20"/>
          <w:szCs w:val="20"/>
        </w:rPr>
      </w:pPr>
    </w:p>
    <w:p w14:paraId="74B7C666" w14:textId="77777777" w:rsidR="00A1125F" w:rsidRPr="0063469E" w:rsidRDefault="00A1125F" w:rsidP="00A1125F">
      <w:pPr>
        <w:autoSpaceDE w:val="0"/>
        <w:autoSpaceDN w:val="0"/>
        <w:adjustRightInd w:val="0"/>
        <w:rPr>
          <w:sz w:val="20"/>
          <w:szCs w:val="20"/>
        </w:rPr>
      </w:pPr>
      <w:r w:rsidRPr="0063469E">
        <w:rPr>
          <w:sz w:val="20"/>
          <w:szCs w:val="20"/>
        </w:rPr>
        <w:t>Para que un equipo de trabajo realmente funcione, se necesita:</w:t>
      </w:r>
    </w:p>
    <w:p w14:paraId="4A77C49F" w14:textId="62D1AF84" w:rsidR="00B23A75" w:rsidRDefault="00B23A75" w:rsidP="00397BF9">
      <w:pPr>
        <w:autoSpaceDE w:val="0"/>
        <w:autoSpaceDN w:val="0"/>
        <w:adjustRightInd w:val="0"/>
        <w:rPr>
          <w:sz w:val="20"/>
          <w:szCs w:val="20"/>
        </w:rPr>
      </w:pPr>
    </w:p>
    <w:p w14:paraId="50E4E0FE" w14:textId="29BAB755" w:rsidR="00F37BA0" w:rsidRDefault="00F37BA0" w:rsidP="00397BF9">
      <w:pPr>
        <w:autoSpaceDE w:val="0"/>
        <w:autoSpaceDN w:val="0"/>
        <w:adjustRightInd w:val="0"/>
        <w:rPr>
          <w:sz w:val="20"/>
          <w:szCs w:val="20"/>
        </w:rPr>
      </w:pPr>
      <w:commentRangeStart w:id="25"/>
      <w:r>
        <w:rPr>
          <w:noProof/>
          <w:sz w:val="20"/>
          <w:szCs w:val="20"/>
          <w:lang w:val="en-US" w:eastAsia="en-US"/>
        </w:rPr>
        <w:drawing>
          <wp:inline distT="0" distB="0" distL="0" distR="0" wp14:anchorId="4A1F0850" wp14:editId="65DE246F">
            <wp:extent cx="6294120" cy="3700732"/>
            <wp:effectExtent l="19050" t="0" r="3048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commentRangeEnd w:id="25"/>
      <w:r>
        <w:commentReference w:id="25"/>
      </w:r>
    </w:p>
    <w:p w14:paraId="7B180055" w14:textId="77777777" w:rsidR="00C37AB0" w:rsidRPr="00397BF9" w:rsidRDefault="00C37AB0" w:rsidP="00397BF9">
      <w:pPr>
        <w:autoSpaceDE w:val="0"/>
        <w:autoSpaceDN w:val="0"/>
        <w:adjustRightInd w:val="0"/>
        <w:rPr>
          <w:sz w:val="20"/>
          <w:szCs w:val="20"/>
        </w:rPr>
      </w:pPr>
    </w:p>
    <w:p w14:paraId="7E42D81D" w14:textId="3200D21E" w:rsidR="00A1125F" w:rsidRPr="0063469E" w:rsidRDefault="001E70B5" w:rsidP="00A1125F">
      <w:pPr>
        <w:autoSpaceDE w:val="0"/>
        <w:autoSpaceDN w:val="0"/>
        <w:adjustRightInd w:val="0"/>
        <w:rPr>
          <w:sz w:val="20"/>
          <w:szCs w:val="20"/>
        </w:rPr>
      </w:pPr>
      <w:r>
        <w:rPr>
          <w:sz w:val="20"/>
          <w:szCs w:val="20"/>
        </w:rPr>
        <w:t>La siguiente matriz expone</w:t>
      </w:r>
      <w:r w:rsidRPr="001E70B5">
        <w:rPr>
          <w:sz w:val="20"/>
          <w:szCs w:val="20"/>
        </w:rPr>
        <w:t xml:space="preserve"> cómo la competencia de trabajo en equipo puede fortalecerse al considerar las necesidades existenciales y su alineación con las necesidades axiológicas desde el enfoque</w:t>
      </w:r>
      <w:r>
        <w:rPr>
          <w:sz w:val="20"/>
          <w:szCs w:val="20"/>
        </w:rPr>
        <w:t xml:space="preserve"> del Desarrollo a Escala Humana</w:t>
      </w:r>
      <w:r w:rsidR="00245B5C">
        <w:rPr>
          <w:sz w:val="20"/>
          <w:szCs w:val="20"/>
        </w:rPr>
        <w:t xml:space="preserve"> (DEH)</w:t>
      </w:r>
      <w:r w:rsidR="00A1125F" w:rsidRPr="0063469E">
        <w:rPr>
          <w:sz w:val="20"/>
          <w:szCs w:val="20"/>
        </w:rPr>
        <w:t>:</w:t>
      </w:r>
    </w:p>
    <w:p w14:paraId="6569D5AE" w14:textId="77777777" w:rsidR="00A1125F" w:rsidRPr="0063469E" w:rsidRDefault="00A1125F" w:rsidP="00A1125F">
      <w:pPr>
        <w:autoSpaceDE w:val="0"/>
        <w:autoSpaceDN w:val="0"/>
        <w:adjustRightInd w:val="0"/>
        <w:rPr>
          <w:sz w:val="20"/>
          <w:szCs w:val="20"/>
        </w:rPr>
      </w:pPr>
    </w:p>
    <w:p w14:paraId="28376BE0" w14:textId="61A519BD" w:rsidR="00A1125F" w:rsidRPr="0063469E" w:rsidRDefault="006C56AE" w:rsidP="00A1125F">
      <w:pPr>
        <w:autoSpaceDE w:val="0"/>
        <w:autoSpaceDN w:val="0"/>
        <w:adjustRightInd w:val="0"/>
        <w:rPr>
          <w:i/>
          <w:iCs/>
          <w:sz w:val="20"/>
          <w:szCs w:val="20"/>
        </w:rPr>
      </w:pPr>
      <w:r>
        <w:rPr>
          <w:b/>
          <w:bCs/>
          <w:sz w:val="20"/>
          <w:szCs w:val="20"/>
        </w:rPr>
        <w:lastRenderedPageBreak/>
        <w:t>Tabla 6</w:t>
      </w:r>
      <w:r w:rsidR="00A1125F" w:rsidRPr="0063469E">
        <w:rPr>
          <w:b/>
          <w:bCs/>
          <w:sz w:val="20"/>
          <w:szCs w:val="20"/>
        </w:rPr>
        <w:t>.</w:t>
      </w:r>
      <w:r w:rsidR="00A1125F" w:rsidRPr="0063469E">
        <w:rPr>
          <w:i/>
          <w:iCs/>
          <w:sz w:val="20"/>
          <w:szCs w:val="20"/>
        </w:rPr>
        <w:t xml:space="preserve"> </w:t>
      </w:r>
      <w:r w:rsidR="001E70B5" w:rsidRPr="001E70B5">
        <w:rPr>
          <w:i/>
          <w:iCs/>
          <w:sz w:val="20"/>
          <w:szCs w:val="20"/>
        </w:rPr>
        <w:t xml:space="preserve">Correlación de las necesidades existenciales, axiológicas y la competencia integradora de trabajo en </w:t>
      </w:r>
      <w:commentRangeStart w:id="26"/>
      <w:r w:rsidR="001E70B5" w:rsidRPr="001E70B5">
        <w:rPr>
          <w:i/>
          <w:iCs/>
          <w:sz w:val="20"/>
          <w:szCs w:val="20"/>
        </w:rPr>
        <w:t>equipo</w:t>
      </w:r>
      <w:commentRangeEnd w:id="26"/>
      <w:r w:rsidR="001E70B5">
        <w:rPr>
          <w:rStyle w:val="Refdecomentario"/>
        </w:rPr>
        <w:commentReference w:id="26"/>
      </w:r>
    </w:p>
    <w:p w14:paraId="713226EC" w14:textId="77777777" w:rsidR="00A1125F" w:rsidRPr="0063469E" w:rsidRDefault="00A1125F" w:rsidP="00A1125F">
      <w:pPr>
        <w:autoSpaceDE w:val="0"/>
        <w:autoSpaceDN w:val="0"/>
        <w:adjustRightInd w:val="0"/>
        <w:rPr>
          <w:sz w:val="20"/>
          <w:szCs w:val="20"/>
        </w:rPr>
      </w:pPr>
      <w:r w:rsidRPr="0063469E">
        <w:rPr>
          <w:sz w:val="20"/>
          <w:szCs w:val="20"/>
        </w:rPr>
        <w:t xml:space="preserve"> </w:t>
      </w:r>
    </w:p>
    <w:tbl>
      <w:tblPr>
        <w:tblStyle w:val="Tablaconcuadrcula"/>
        <w:tblW w:w="10306" w:type="dxa"/>
        <w:tblInd w:w="-147" w:type="dxa"/>
        <w:tblLayout w:type="fixed"/>
        <w:tblLook w:val="04A0" w:firstRow="1" w:lastRow="0" w:firstColumn="1" w:lastColumn="0" w:noHBand="0" w:noVBand="1"/>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560"/>
        <w:gridCol w:w="1761"/>
        <w:gridCol w:w="1761"/>
        <w:gridCol w:w="1761"/>
        <w:gridCol w:w="1762"/>
        <w:gridCol w:w="1701"/>
      </w:tblGrid>
      <w:tr w:rsidR="00E73CB7" w:rsidRPr="001E70B5" w14:paraId="0CF931B3" w14:textId="77777777" w:rsidTr="00E73CB7">
        <w:tc>
          <w:tcPr>
            <w:tcW w:w="1560" w:type="dxa"/>
            <w:vMerge w:val="restart"/>
            <w:vAlign w:val="center"/>
          </w:tcPr>
          <w:p w14:paraId="2C0C0E91" w14:textId="77777777" w:rsidR="00E73CB7" w:rsidRPr="001E70B5" w:rsidRDefault="00E73CB7" w:rsidP="00F37BA0">
            <w:pPr>
              <w:autoSpaceDE w:val="0"/>
              <w:autoSpaceDN w:val="0"/>
              <w:adjustRightInd w:val="0"/>
              <w:spacing w:line="276" w:lineRule="auto"/>
              <w:jc w:val="center"/>
              <w:rPr>
                <w:b/>
                <w:bCs/>
                <w:sz w:val="18"/>
                <w:szCs w:val="18"/>
              </w:rPr>
            </w:pPr>
            <w:r w:rsidRPr="001E70B5">
              <w:rPr>
                <w:b/>
                <w:bCs/>
                <w:sz w:val="18"/>
                <w:szCs w:val="18"/>
              </w:rPr>
              <w:t>Competencias integradoras</w:t>
            </w:r>
          </w:p>
        </w:tc>
        <w:tc>
          <w:tcPr>
            <w:tcW w:w="7045" w:type="dxa"/>
            <w:gridSpan w:val="4"/>
            <w:vAlign w:val="center"/>
          </w:tcPr>
          <w:p w14:paraId="65979AA1" w14:textId="77777777" w:rsidR="00E73CB7" w:rsidRPr="001E70B5" w:rsidRDefault="00E73CB7" w:rsidP="00F37BA0">
            <w:pPr>
              <w:autoSpaceDE w:val="0"/>
              <w:autoSpaceDN w:val="0"/>
              <w:adjustRightInd w:val="0"/>
              <w:spacing w:line="276" w:lineRule="auto"/>
              <w:jc w:val="center"/>
              <w:rPr>
                <w:b/>
                <w:bCs/>
                <w:sz w:val="18"/>
                <w:szCs w:val="18"/>
              </w:rPr>
            </w:pPr>
            <w:r w:rsidRPr="001E70B5">
              <w:rPr>
                <w:b/>
                <w:bCs/>
                <w:sz w:val="18"/>
                <w:szCs w:val="18"/>
              </w:rPr>
              <w:t>Necesidades existenciales</w:t>
            </w:r>
          </w:p>
        </w:tc>
        <w:tc>
          <w:tcPr>
            <w:tcW w:w="1701" w:type="dxa"/>
            <w:vMerge w:val="restart"/>
            <w:vAlign w:val="center"/>
          </w:tcPr>
          <w:p w14:paraId="0413F70C" w14:textId="77777777" w:rsidR="00E73CB7" w:rsidRPr="001E70B5" w:rsidRDefault="00E73CB7" w:rsidP="00F37BA0">
            <w:pPr>
              <w:autoSpaceDE w:val="0"/>
              <w:autoSpaceDN w:val="0"/>
              <w:adjustRightInd w:val="0"/>
              <w:spacing w:line="276" w:lineRule="auto"/>
              <w:jc w:val="center"/>
              <w:rPr>
                <w:b/>
                <w:bCs/>
                <w:sz w:val="18"/>
                <w:szCs w:val="18"/>
              </w:rPr>
            </w:pPr>
            <w:r w:rsidRPr="001E70B5">
              <w:rPr>
                <w:b/>
                <w:bCs/>
                <w:sz w:val="18"/>
                <w:szCs w:val="18"/>
              </w:rPr>
              <w:t>Necesidades axiológicas</w:t>
            </w:r>
          </w:p>
        </w:tc>
      </w:tr>
      <w:tr w:rsidR="00E73CB7" w:rsidRPr="001E70B5" w14:paraId="72FABD72" w14:textId="77777777" w:rsidTr="00245B5C">
        <w:tc>
          <w:tcPr>
            <w:tcW w:w="1560" w:type="dxa"/>
            <w:vMerge/>
            <w:vAlign w:val="center"/>
          </w:tcPr>
          <w:p w14:paraId="7D8619C9" w14:textId="77777777" w:rsidR="00E73CB7" w:rsidRPr="001E70B5" w:rsidRDefault="00E73CB7" w:rsidP="00E73CB7">
            <w:pPr>
              <w:autoSpaceDE w:val="0"/>
              <w:autoSpaceDN w:val="0"/>
              <w:adjustRightInd w:val="0"/>
              <w:jc w:val="center"/>
              <w:rPr>
                <w:b/>
                <w:bCs/>
                <w:sz w:val="18"/>
                <w:szCs w:val="18"/>
              </w:rPr>
            </w:pPr>
          </w:p>
        </w:tc>
        <w:tc>
          <w:tcPr>
            <w:tcW w:w="1761" w:type="dxa"/>
            <w:vAlign w:val="center"/>
          </w:tcPr>
          <w:p w14:paraId="50E5C7AF" w14:textId="652D2F05" w:rsidR="00E73CB7" w:rsidRPr="001E70B5" w:rsidRDefault="00E73CB7" w:rsidP="00E73CB7">
            <w:pPr>
              <w:autoSpaceDE w:val="0"/>
              <w:autoSpaceDN w:val="0"/>
              <w:adjustRightInd w:val="0"/>
              <w:jc w:val="center"/>
              <w:rPr>
                <w:b/>
                <w:bCs/>
                <w:sz w:val="18"/>
                <w:szCs w:val="18"/>
              </w:rPr>
            </w:pPr>
            <w:r w:rsidRPr="001E70B5">
              <w:rPr>
                <w:b/>
                <w:bCs/>
                <w:sz w:val="18"/>
                <w:szCs w:val="18"/>
              </w:rPr>
              <w:t>SER (características)</w:t>
            </w:r>
          </w:p>
        </w:tc>
        <w:tc>
          <w:tcPr>
            <w:tcW w:w="1761" w:type="dxa"/>
            <w:vAlign w:val="center"/>
          </w:tcPr>
          <w:p w14:paraId="1A2A5F3D" w14:textId="1171CDED" w:rsidR="00E73CB7" w:rsidRPr="001E70B5" w:rsidRDefault="00E73CB7" w:rsidP="00E73CB7">
            <w:pPr>
              <w:autoSpaceDE w:val="0"/>
              <w:autoSpaceDN w:val="0"/>
              <w:adjustRightInd w:val="0"/>
              <w:jc w:val="center"/>
              <w:rPr>
                <w:b/>
                <w:bCs/>
                <w:sz w:val="18"/>
                <w:szCs w:val="18"/>
              </w:rPr>
            </w:pPr>
            <w:r w:rsidRPr="001E70B5">
              <w:rPr>
                <w:b/>
                <w:bCs/>
                <w:sz w:val="18"/>
                <w:szCs w:val="18"/>
              </w:rPr>
              <w:t>TENER (herramientas)</w:t>
            </w:r>
          </w:p>
        </w:tc>
        <w:tc>
          <w:tcPr>
            <w:tcW w:w="1761" w:type="dxa"/>
            <w:vAlign w:val="center"/>
          </w:tcPr>
          <w:p w14:paraId="669478C1" w14:textId="55F5C148" w:rsidR="00E73CB7" w:rsidRPr="001E70B5" w:rsidRDefault="00E73CB7" w:rsidP="00E73CB7">
            <w:pPr>
              <w:autoSpaceDE w:val="0"/>
              <w:autoSpaceDN w:val="0"/>
              <w:adjustRightInd w:val="0"/>
              <w:jc w:val="center"/>
              <w:rPr>
                <w:b/>
                <w:bCs/>
                <w:sz w:val="18"/>
                <w:szCs w:val="18"/>
              </w:rPr>
            </w:pPr>
            <w:r w:rsidRPr="001E70B5">
              <w:rPr>
                <w:b/>
                <w:bCs/>
                <w:sz w:val="18"/>
                <w:szCs w:val="18"/>
              </w:rPr>
              <w:t>HACER (acciones)</w:t>
            </w:r>
          </w:p>
        </w:tc>
        <w:tc>
          <w:tcPr>
            <w:tcW w:w="1762" w:type="dxa"/>
            <w:vAlign w:val="center"/>
          </w:tcPr>
          <w:p w14:paraId="1C982337" w14:textId="5004CC3C" w:rsidR="00E73CB7" w:rsidRPr="001E70B5" w:rsidRDefault="00E73CB7" w:rsidP="00E73CB7">
            <w:pPr>
              <w:autoSpaceDE w:val="0"/>
              <w:autoSpaceDN w:val="0"/>
              <w:adjustRightInd w:val="0"/>
              <w:jc w:val="center"/>
              <w:rPr>
                <w:b/>
                <w:bCs/>
                <w:sz w:val="18"/>
                <w:szCs w:val="18"/>
              </w:rPr>
            </w:pPr>
            <w:r w:rsidRPr="001E70B5">
              <w:rPr>
                <w:b/>
                <w:bCs/>
                <w:sz w:val="18"/>
                <w:szCs w:val="18"/>
              </w:rPr>
              <w:t>ESTAR (espacios)</w:t>
            </w:r>
          </w:p>
        </w:tc>
        <w:tc>
          <w:tcPr>
            <w:tcW w:w="1701" w:type="dxa"/>
            <w:vMerge/>
            <w:vAlign w:val="center"/>
          </w:tcPr>
          <w:p w14:paraId="138BBDBD" w14:textId="77777777" w:rsidR="00E73CB7" w:rsidRPr="001E70B5" w:rsidRDefault="00E73CB7" w:rsidP="00E73CB7">
            <w:pPr>
              <w:autoSpaceDE w:val="0"/>
              <w:autoSpaceDN w:val="0"/>
              <w:adjustRightInd w:val="0"/>
              <w:jc w:val="center"/>
              <w:rPr>
                <w:b/>
                <w:bCs/>
                <w:sz w:val="18"/>
                <w:szCs w:val="18"/>
              </w:rPr>
            </w:pPr>
          </w:p>
        </w:tc>
      </w:tr>
      <w:tr w:rsidR="00E73CB7" w:rsidRPr="001E70B5" w14:paraId="26F8C96C" w14:textId="77777777" w:rsidTr="00245B5C">
        <w:tc>
          <w:tcPr>
            <w:tcW w:w="1560" w:type="dxa"/>
          </w:tcPr>
          <w:p w14:paraId="43993197" w14:textId="4250DD78" w:rsidR="00E73CB7" w:rsidRPr="001E70B5" w:rsidRDefault="00E73CB7" w:rsidP="00E73CB7">
            <w:pPr>
              <w:autoSpaceDE w:val="0"/>
              <w:autoSpaceDN w:val="0"/>
              <w:adjustRightInd w:val="0"/>
              <w:rPr>
                <w:b/>
                <w:bCs/>
                <w:sz w:val="18"/>
                <w:szCs w:val="18"/>
              </w:rPr>
            </w:pPr>
            <w:r w:rsidRPr="001E70B5">
              <w:rPr>
                <w:b/>
                <w:bCs/>
                <w:sz w:val="18"/>
                <w:szCs w:val="18"/>
              </w:rPr>
              <w:t>Trabajo en equipo</w:t>
            </w:r>
          </w:p>
        </w:tc>
        <w:tc>
          <w:tcPr>
            <w:tcW w:w="1761" w:type="dxa"/>
          </w:tcPr>
          <w:p w14:paraId="671054CE" w14:textId="334D0D93" w:rsidR="00E73CB7" w:rsidRPr="001E70B5" w:rsidRDefault="00E73CB7" w:rsidP="00E73CB7">
            <w:pPr>
              <w:autoSpaceDE w:val="0"/>
              <w:autoSpaceDN w:val="0"/>
              <w:adjustRightInd w:val="0"/>
              <w:rPr>
                <w:b/>
                <w:bCs/>
                <w:sz w:val="18"/>
                <w:szCs w:val="18"/>
              </w:rPr>
            </w:pPr>
            <w:r w:rsidRPr="001E70B5">
              <w:rPr>
                <w:sz w:val="18"/>
                <w:szCs w:val="18"/>
              </w:rPr>
              <w:t>Fomenta el pensamiento creativo y la capacidad de adaptación para responder de manera flexible y responsable en actividades y funciones junto a diferentes personas, trabajando hacia un propósito común.</w:t>
            </w:r>
          </w:p>
        </w:tc>
        <w:tc>
          <w:tcPr>
            <w:tcW w:w="1761" w:type="dxa"/>
          </w:tcPr>
          <w:p w14:paraId="789252B3" w14:textId="2E0E9719" w:rsidR="00E73CB7" w:rsidRPr="001E70B5" w:rsidRDefault="00E73CB7" w:rsidP="00E73CB7">
            <w:pPr>
              <w:autoSpaceDE w:val="0"/>
              <w:autoSpaceDN w:val="0"/>
              <w:adjustRightInd w:val="0"/>
              <w:rPr>
                <w:b/>
                <w:bCs/>
                <w:sz w:val="18"/>
                <w:szCs w:val="18"/>
              </w:rPr>
            </w:pPr>
            <w:r w:rsidRPr="001E70B5">
              <w:rPr>
                <w:sz w:val="18"/>
                <w:szCs w:val="18"/>
              </w:rPr>
              <w:t>Posee herramientas y habilidades para asumir roles y cumplir con las tareas en procesos colaborativos.</w:t>
            </w:r>
          </w:p>
        </w:tc>
        <w:tc>
          <w:tcPr>
            <w:tcW w:w="1761" w:type="dxa"/>
          </w:tcPr>
          <w:p w14:paraId="207BA480" w14:textId="00C753A2" w:rsidR="00E73CB7" w:rsidRPr="001E70B5" w:rsidRDefault="00E73CB7" w:rsidP="00E73CB7">
            <w:pPr>
              <w:autoSpaceDE w:val="0"/>
              <w:autoSpaceDN w:val="0"/>
              <w:adjustRightInd w:val="0"/>
              <w:rPr>
                <w:b/>
                <w:bCs/>
                <w:sz w:val="18"/>
                <w:szCs w:val="18"/>
              </w:rPr>
            </w:pPr>
            <w:r w:rsidRPr="001E70B5">
              <w:rPr>
                <w:sz w:val="18"/>
                <w:szCs w:val="18"/>
              </w:rPr>
              <w:t>Realiza acciones concretas como asumir responsabilidades, coordinar esfuerzos y aportar en actividades colaborativas.</w:t>
            </w:r>
          </w:p>
        </w:tc>
        <w:tc>
          <w:tcPr>
            <w:tcW w:w="1762" w:type="dxa"/>
          </w:tcPr>
          <w:p w14:paraId="42628590" w14:textId="79E00E24" w:rsidR="00E73CB7" w:rsidRPr="001E70B5" w:rsidRDefault="00E73CB7" w:rsidP="00E73CB7">
            <w:pPr>
              <w:autoSpaceDE w:val="0"/>
              <w:autoSpaceDN w:val="0"/>
              <w:adjustRightInd w:val="0"/>
              <w:rPr>
                <w:b/>
                <w:bCs/>
                <w:sz w:val="18"/>
                <w:szCs w:val="18"/>
              </w:rPr>
            </w:pPr>
            <w:r w:rsidRPr="001E70B5">
              <w:rPr>
                <w:sz w:val="18"/>
                <w:szCs w:val="18"/>
              </w:rPr>
              <w:t>Participa en espacios que promueven la interacción colaborativa y el cumplimiento de objetivos comunes.</w:t>
            </w:r>
          </w:p>
        </w:tc>
        <w:tc>
          <w:tcPr>
            <w:tcW w:w="1701" w:type="dxa"/>
          </w:tcPr>
          <w:p w14:paraId="58AAAE97" w14:textId="238B864C" w:rsidR="00E73CB7" w:rsidRPr="001E70B5" w:rsidRDefault="00E73CB7" w:rsidP="00E73CB7">
            <w:pPr>
              <w:autoSpaceDE w:val="0"/>
              <w:autoSpaceDN w:val="0"/>
              <w:adjustRightInd w:val="0"/>
              <w:rPr>
                <w:b/>
                <w:bCs/>
                <w:sz w:val="18"/>
                <w:szCs w:val="18"/>
              </w:rPr>
            </w:pPr>
            <w:r w:rsidRPr="001E70B5">
              <w:rPr>
                <w:sz w:val="18"/>
                <w:szCs w:val="18"/>
              </w:rPr>
              <w:t>Participación, entendimiento, creación y libertad.</w:t>
            </w:r>
          </w:p>
        </w:tc>
      </w:tr>
    </w:tbl>
    <w:p w14:paraId="3DDECC37" w14:textId="77777777" w:rsidR="00A1125F" w:rsidRPr="0063469E" w:rsidRDefault="00A1125F" w:rsidP="00A1125F">
      <w:pPr>
        <w:autoSpaceDE w:val="0"/>
        <w:autoSpaceDN w:val="0"/>
        <w:adjustRightInd w:val="0"/>
        <w:rPr>
          <w:b/>
          <w:bCs/>
          <w:sz w:val="20"/>
          <w:szCs w:val="20"/>
        </w:rPr>
      </w:pPr>
    </w:p>
    <w:p w14:paraId="274D3FBC" w14:textId="710A5201" w:rsidR="00A1125F" w:rsidRPr="0063469E" w:rsidRDefault="00A1125F" w:rsidP="00CD2CC7">
      <w:pPr>
        <w:pStyle w:val="Prrafodelista"/>
        <w:numPr>
          <w:ilvl w:val="1"/>
          <w:numId w:val="30"/>
        </w:numPr>
        <w:autoSpaceDE w:val="0"/>
        <w:autoSpaceDN w:val="0"/>
        <w:adjustRightInd w:val="0"/>
        <w:rPr>
          <w:b/>
          <w:bCs/>
          <w:sz w:val="20"/>
          <w:szCs w:val="20"/>
        </w:rPr>
      </w:pPr>
      <w:r w:rsidRPr="0063469E">
        <w:rPr>
          <w:b/>
          <w:bCs/>
          <w:sz w:val="20"/>
          <w:szCs w:val="20"/>
        </w:rPr>
        <w:t>Liderazgo</w:t>
      </w:r>
    </w:p>
    <w:p w14:paraId="5992DC66" w14:textId="77777777" w:rsidR="00A1125F" w:rsidRPr="0063469E" w:rsidRDefault="00A1125F" w:rsidP="00A1125F">
      <w:pPr>
        <w:autoSpaceDE w:val="0"/>
        <w:autoSpaceDN w:val="0"/>
        <w:adjustRightInd w:val="0"/>
        <w:rPr>
          <w:b/>
          <w:bCs/>
          <w:sz w:val="20"/>
          <w:szCs w:val="20"/>
        </w:rPr>
      </w:pPr>
    </w:p>
    <w:p w14:paraId="3C8FDA41" w14:textId="77777777" w:rsidR="00BC44A8" w:rsidRPr="00BC44A8" w:rsidRDefault="00BC44A8" w:rsidP="00BC44A8">
      <w:pPr>
        <w:autoSpaceDE w:val="0"/>
        <w:autoSpaceDN w:val="0"/>
        <w:adjustRightInd w:val="0"/>
        <w:rPr>
          <w:sz w:val="20"/>
          <w:szCs w:val="20"/>
        </w:rPr>
      </w:pPr>
      <w:r w:rsidRPr="00BC44A8">
        <w:rPr>
          <w:sz w:val="20"/>
          <w:szCs w:val="20"/>
        </w:rPr>
        <w:t>El liderazgo es la capacidad de influir y motivar a un grupo para alcanzar objetivos comunes, empoderando a sus miembros y haciéndolos parte activa del proceso.</w:t>
      </w:r>
    </w:p>
    <w:p w14:paraId="75B4C448" w14:textId="77777777" w:rsidR="00BC44A8" w:rsidRPr="00BC44A8" w:rsidRDefault="00BC44A8" w:rsidP="00BC44A8">
      <w:pPr>
        <w:autoSpaceDE w:val="0"/>
        <w:autoSpaceDN w:val="0"/>
        <w:adjustRightInd w:val="0"/>
        <w:ind w:left="720"/>
        <w:rPr>
          <w:sz w:val="20"/>
          <w:szCs w:val="20"/>
        </w:rPr>
      </w:pPr>
    </w:p>
    <w:p w14:paraId="32DAE1BD" w14:textId="77777777" w:rsidR="00BC44A8" w:rsidRPr="00BC44A8" w:rsidRDefault="00BC44A8" w:rsidP="00BC44A8">
      <w:pPr>
        <w:autoSpaceDE w:val="0"/>
        <w:autoSpaceDN w:val="0"/>
        <w:adjustRightInd w:val="0"/>
        <w:rPr>
          <w:sz w:val="20"/>
          <w:szCs w:val="20"/>
        </w:rPr>
      </w:pPr>
      <w:r w:rsidRPr="00BC44A8">
        <w:rPr>
          <w:sz w:val="20"/>
          <w:szCs w:val="20"/>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1212D293" w14:textId="77777777" w:rsidR="00BC44A8" w:rsidRPr="00BC44A8" w:rsidRDefault="00BC44A8" w:rsidP="00BC44A8">
      <w:pPr>
        <w:autoSpaceDE w:val="0"/>
        <w:autoSpaceDN w:val="0"/>
        <w:adjustRightInd w:val="0"/>
        <w:ind w:left="720"/>
        <w:rPr>
          <w:sz w:val="20"/>
          <w:szCs w:val="20"/>
        </w:rPr>
      </w:pPr>
    </w:p>
    <w:p w14:paraId="0B537430" w14:textId="1FA0C4C0" w:rsidR="00E73CB7" w:rsidRDefault="00BC44A8" w:rsidP="00BC44A8">
      <w:pPr>
        <w:autoSpaceDE w:val="0"/>
        <w:autoSpaceDN w:val="0"/>
        <w:adjustRightInd w:val="0"/>
        <w:rPr>
          <w:sz w:val="20"/>
          <w:szCs w:val="20"/>
        </w:rPr>
      </w:pPr>
      <w:r w:rsidRPr="00BC44A8">
        <w:rPr>
          <w:sz w:val="20"/>
          <w:szCs w:val="20"/>
        </w:rPr>
        <w:t>Un líder democrático o participativo se caracteriza</w:t>
      </w:r>
      <w:r w:rsidR="00E73CB7">
        <w:rPr>
          <w:sz w:val="20"/>
          <w:szCs w:val="20"/>
        </w:rPr>
        <w:t xml:space="preserve"> por las siguientes cualidades:</w:t>
      </w:r>
    </w:p>
    <w:p w14:paraId="75A8AFC5" w14:textId="77777777" w:rsidR="00E73CB7" w:rsidRDefault="00E73CB7" w:rsidP="00BC44A8">
      <w:pPr>
        <w:autoSpaceDE w:val="0"/>
        <w:autoSpaceDN w:val="0"/>
        <w:adjustRightInd w:val="0"/>
        <w:rPr>
          <w:sz w:val="20"/>
          <w:szCs w:val="20"/>
        </w:rPr>
      </w:pPr>
    </w:p>
    <w:p w14:paraId="72D905C3" w14:textId="052236F1" w:rsidR="00E73CB7" w:rsidRDefault="00E73CB7" w:rsidP="00BC44A8">
      <w:pPr>
        <w:autoSpaceDE w:val="0"/>
        <w:autoSpaceDN w:val="0"/>
        <w:adjustRightInd w:val="0"/>
        <w:rPr>
          <w:sz w:val="20"/>
          <w:szCs w:val="20"/>
        </w:rPr>
      </w:pPr>
      <w:commentRangeStart w:id="27"/>
      <w:r>
        <w:rPr>
          <w:noProof/>
          <w:sz w:val="20"/>
          <w:szCs w:val="20"/>
          <w:lang w:val="en-US" w:eastAsia="en-US"/>
        </w:rPr>
        <w:drawing>
          <wp:inline distT="0" distB="0" distL="0" distR="0" wp14:anchorId="5D671FF3" wp14:editId="671F4453">
            <wp:extent cx="6294120" cy="2881222"/>
            <wp:effectExtent l="0" t="0" r="0" b="1460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commentRangeEnd w:id="27"/>
      <w:r>
        <w:commentReference w:id="27"/>
      </w:r>
    </w:p>
    <w:p w14:paraId="0CA280F0" w14:textId="77777777" w:rsidR="00E73CB7" w:rsidRPr="0063469E" w:rsidRDefault="00E73CB7" w:rsidP="00BC44A8">
      <w:pPr>
        <w:autoSpaceDE w:val="0"/>
        <w:autoSpaceDN w:val="0"/>
        <w:adjustRightInd w:val="0"/>
        <w:rPr>
          <w:sz w:val="20"/>
          <w:szCs w:val="20"/>
        </w:rPr>
      </w:pPr>
    </w:p>
    <w:p w14:paraId="5092C762" w14:textId="0FD31739" w:rsidR="00A1125F" w:rsidRDefault="00E73CB7" w:rsidP="00A1125F">
      <w:pPr>
        <w:rPr>
          <w:sz w:val="20"/>
          <w:szCs w:val="20"/>
        </w:rPr>
      </w:pPr>
      <w:r w:rsidRPr="00E73CB7">
        <w:rPr>
          <w:sz w:val="20"/>
          <w:szCs w:val="20"/>
        </w:rPr>
        <w:lastRenderedPageBreak/>
        <w:t>La siguiente matriz presenta, desde el enfoque de Desarrollo a Escala Humana</w:t>
      </w:r>
      <w:r w:rsidR="00245B5C">
        <w:rPr>
          <w:sz w:val="20"/>
          <w:szCs w:val="20"/>
        </w:rPr>
        <w:t xml:space="preserve"> (DEH)</w:t>
      </w:r>
      <w:r w:rsidRPr="00E73CB7">
        <w:rPr>
          <w:sz w:val="20"/>
          <w:szCs w:val="20"/>
        </w:rPr>
        <w:t>, cómo la competencia de liderazgo se puede fortalecer a partir de las necesidades existenciales (ser, tener, hacer y estar) y hacia el cumplimiento de las necesidades axiológicas (entendimiento, participación, creación y libertad).</w:t>
      </w:r>
    </w:p>
    <w:p w14:paraId="6BBC7380" w14:textId="77777777" w:rsidR="00E73CB7" w:rsidRPr="0063469E" w:rsidRDefault="00E73CB7" w:rsidP="00A1125F">
      <w:pPr>
        <w:rPr>
          <w:sz w:val="20"/>
          <w:szCs w:val="20"/>
        </w:rPr>
      </w:pPr>
    </w:p>
    <w:p w14:paraId="29F7DE08" w14:textId="6F3D852D" w:rsidR="00A1125F" w:rsidRPr="0063469E" w:rsidRDefault="00A1125F" w:rsidP="00A1125F">
      <w:pPr>
        <w:autoSpaceDE w:val="0"/>
        <w:autoSpaceDN w:val="0"/>
        <w:adjustRightInd w:val="0"/>
        <w:rPr>
          <w:i/>
          <w:iCs/>
          <w:sz w:val="20"/>
          <w:szCs w:val="20"/>
        </w:rPr>
      </w:pPr>
      <w:r w:rsidRPr="0063469E">
        <w:rPr>
          <w:b/>
          <w:bCs/>
          <w:sz w:val="20"/>
          <w:szCs w:val="20"/>
        </w:rPr>
        <w:t>Tabla 7.</w:t>
      </w:r>
      <w:r w:rsidRPr="0063469E">
        <w:rPr>
          <w:i/>
          <w:iCs/>
          <w:sz w:val="20"/>
          <w:szCs w:val="20"/>
        </w:rPr>
        <w:t xml:space="preserve"> </w:t>
      </w:r>
      <w:r w:rsidR="00E73CB7" w:rsidRPr="00E73CB7">
        <w:rPr>
          <w:i/>
          <w:iCs/>
          <w:sz w:val="20"/>
          <w:szCs w:val="20"/>
        </w:rPr>
        <w:t>Correlación entre necesi</w:t>
      </w:r>
      <w:r w:rsidR="005E723A">
        <w:rPr>
          <w:i/>
          <w:iCs/>
          <w:sz w:val="20"/>
          <w:szCs w:val="20"/>
        </w:rPr>
        <w:t>dades existenciales,</w:t>
      </w:r>
      <w:r w:rsidR="00E73CB7" w:rsidRPr="00E73CB7">
        <w:rPr>
          <w:i/>
          <w:iCs/>
          <w:sz w:val="20"/>
          <w:szCs w:val="20"/>
        </w:rPr>
        <w:t xml:space="preserve"> axiológicas y la competencia integradora de </w:t>
      </w:r>
      <w:commentRangeStart w:id="28"/>
      <w:r w:rsidR="00E73CB7" w:rsidRPr="00E73CB7">
        <w:rPr>
          <w:i/>
          <w:iCs/>
          <w:sz w:val="20"/>
          <w:szCs w:val="20"/>
        </w:rPr>
        <w:t>liderazgo</w:t>
      </w:r>
      <w:commentRangeEnd w:id="28"/>
      <w:r w:rsidR="00E3754A">
        <w:rPr>
          <w:rStyle w:val="Refdecomentario"/>
        </w:rPr>
        <w:commentReference w:id="28"/>
      </w:r>
    </w:p>
    <w:p w14:paraId="250DB42C" w14:textId="77777777" w:rsidR="00A1125F" w:rsidRPr="0063469E" w:rsidRDefault="00A1125F" w:rsidP="00A1125F">
      <w:pPr>
        <w:autoSpaceDE w:val="0"/>
        <w:autoSpaceDN w:val="0"/>
        <w:adjustRightInd w:val="0"/>
        <w:rPr>
          <w:i/>
          <w:iCs/>
          <w:sz w:val="20"/>
          <w:szCs w:val="20"/>
        </w:rPr>
      </w:pPr>
    </w:p>
    <w:tbl>
      <w:tblPr>
        <w:tblStyle w:val="Tablaconcuadrcula"/>
        <w:tblW w:w="10065" w:type="dxa"/>
        <w:tblInd w:w="-5" w:type="dxa"/>
        <w:tblLayout w:type="fixed"/>
        <w:tblLook w:val="04A0" w:firstRow="1" w:lastRow="0" w:firstColumn="1" w:lastColumn="0" w:noHBand="0" w:noVBand="1"/>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560"/>
        <w:gridCol w:w="1750"/>
        <w:gridCol w:w="1819"/>
        <w:gridCol w:w="1707"/>
        <w:gridCol w:w="1713"/>
        <w:gridCol w:w="1516"/>
      </w:tblGrid>
      <w:tr w:rsidR="00BC44A8" w:rsidRPr="00E73CB7" w14:paraId="00BE11A6" w14:textId="77777777" w:rsidTr="00E73CB7">
        <w:tc>
          <w:tcPr>
            <w:tcW w:w="1560" w:type="dxa"/>
            <w:vMerge w:val="restart"/>
            <w:vAlign w:val="center"/>
          </w:tcPr>
          <w:p w14:paraId="19C5B89B" w14:textId="77777777"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Competencias integradoras</w:t>
            </w:r>
          </w:p>
        </w:tc>
        <w:tc>
          <w:tcPr>
            <w:tcW w:w="6989" w:type="dxa"/>
            <w:gridSpan w:val="4"/>
            <w:vAlign w:val="center"/>
          </w:tcPr>
          <w:p w14:paraId="5147C3C3" w14:textId="77777777"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Necesidades existenciales</w:t>
            </w:r>
          </w:p>
        </w:tc>
        <w:tc>
          <w:tcPr>
            <w:tcW w:w="1516" w:type="dxa"/>
            <w:vMerge w:val="restart"/>
            <w:vAlign w:val="center"/>
          </w:tcPr>
          <w:p w14:paraId="492DE52F" w14:textId="77777777"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Necesidades axiológicas</w:t>
            </w:r>
          </w:p>
        </w:tc>
      </w:tr>
      <w:tr w:rsidR="00BC44A8" w:rsidRPr="00E73CB7" w14:paraId="4440420F" w14:textId="77777777" w:rsidTr="00E73CB7">
        <w:tc>
          <w:tcPr>
            <w:tcW w:w="1560" w:type="dxa"/>
            <w:vMerge/>
            <w:vAlign w:val="center"/>
          </w:tcPr>
          <w:p w14:paraId="16B7AB0E" w14:textId="77777777" w:rsidR="00BC44A8" w:rsidRPr="00E73CB7" w:rsidRDefault="00BC44A8" w:rsidP="001E70B5">
            <w:pPr>
              <w:autoSpaceDE w:val="0"/>
              <w:autoSpaceDN w:val="0"/>
              <w:adjustRightInd w:val="0"/>
              <w:spacing w:line="276" w:lineRule="auto"/>
              <w:jc w:val="center"/>
              <w:rPr>
                <w:b/>
                <w:bCs/>
                <w:sz w:val="18"/>
                <w:szCs w:val="18"/>
              </w:rPr>
            </w:pPr>
          </w:p>
        </w:tc>
        <w:tc>
          <w:tcPr>
            <w:tcW w:w="1750" w:type="dxa"/>
            <w:vAlign w:val="center"/>
          </w:tcPr>
          <w:p w14:paraId="1F29EFD6" w14:textId="4A161E04"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SER (características)</w:t>
            </w:r>
          </w:p>
        </w:tc>
        <w:tc>
          <w:tcPr>
            <w:tcW w:w="1819" w:type="dxa"/>
            <w:vAlign w:val="center"/>
          </w:tcPr>
          <w:p w14:paraId="26E2A91E" w14:textId="514B1000"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TENER (herramientas)</w:t>
            </w:r>
          </w:p>
        </w:tc>
        <w:tc>
          <w:tcPr>
            <w:tcW w:w="1707" w:type="dxa"/>
            <w:vAlign w:val="center"/>
          </w:tcPr>
          <w:p w14:paraId="607EA0DA" w14:textId="085CD14B"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HACER (acciones)</w:t>
            </w:r>
          </w:p>
        </w:tc>
        <w:tc>
          <w:tcPr>
            <w:tcW w:w="1713" w:type="dxa"/>
            <w:vAlign w:val="center"/>
          </w:tcPr>
          <w:p w14:paraId="74EDAF2F" w14:textId="0981F309"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ESTAR (espacios)</w:t>
            </w:r>
          </w:p>
        </w:tc>
        <w:tc>
          <w:tcPr>
            <w:tcW w:w="1516" w:type="dxa"/>
            <w:vMerge/>
            <w:vAlign w:val="center"/>
          </w:tcPr>
          <w:p w14:paraId="5D669A74" w14:textId="77777777" w:rsidR="00BC44A8" w:rsidRPr="00E73CB7" w:rsidRDefault="00BC44A8" w:rsidP="001E70B5">
            <w:pPr>
              <w:autoSpaceDE w:val="0"/>
              <w:autoSpaceDN w:val="0"/>
              <w:adjustRightInd w:val="0"/>
              <w:spacing w:line="276" w:lineRule="auto"/>
              <w:jc w:val="center"/>
              <w:rPr>
                <w:b/>
                <w:bCs/>
                <w:sz w:val="18"/>
                <w:szCs w:val="18"/>
              </w:rPr>
            </w:pPr>
          </w:p>
        </w:tc>
      </w:tr>
      <w:tr w:rsidR="00A1125F" w:rsidRPr="00E73CB7" w14:paraId="360A7394" w14:textId="77777777" w:rsidTr="00E73CB7">
        <w:tc>
          <w:tcPr>
            <w:tcW w:w="1560" w:type="dxa"/>
          </w:tcPr>
          <w:p w14:paraId="70332532" w14:textId="77777777" w:rsidR="00A1125F" w:rsidRPr="00E73CB7" w:rsidRDefault="00A1125F" w:rsidP="00A1125F">
            <w:pPr>
              <w:autoSpaceDE w:val="0"/>
              <w:autoSpaceDN w:val="0"/>
              <w:adjustRightInd w:val="0"/>
              <w:spacing w:line="276" w:lineRule="auto"/>
              <w:rPr>
                <w:b/>
                <w:bCs/>
                <w:sz w:val="18"/>
                <w:szCs w:val="18"/>
              </w:rPr>
            </w:pPr>
            <w:r w:rsidRPr="00E73CB7">
              <w:rPr>
                <w:b/>
                <w:bCs/>
                <w:sz w:val="18"/>
                <w:szCs w:val="18"/>
              </w:rPr>
              <w:t xml:space="preserve">Liderazgo </w:t>
            </w:r>
          </w:p>
        </w:tc>
        <w:tc>
          <w:tcPr>
            <w:tcW w:w="1750" w:type="dxa"/>
          </w:tcPr>
          <w:p w14:paraId="7526D0A5"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Se empodera de sus deseos, sueños y anhelos, planteando su trayectoria de vida como un ser transformador y visionario.</w:t>
            </w:r>
          </w:p>
        </w:tc>
        <w:tc>
          <w:tcPr>
            <w:tcW w:w="1819" w:type="dxa"/>
          </w:tcPr>
          <w:p w14:paraId="6D1F2FEB"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Desarrolla capacidades para relacionarse con otras personas y actuar como agente de cambio.</w:t>
            </w:r>
          </w:p>
        </w:tc>
        <w:tc>
          <w:tcPr>
            <w:tcW w:w="1707" w:type="dxa"/>
          </w:tcPr>
          <w:p w14:paraId="607E2C73"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Genera procesos de transformación del desde acciones personales y colectivas.</w:t>
            </w:r>
          </w:p>
        </w:tc>
        <w:tc>
          <w:tcPr>
            <w:tcW w:w="1713" w:type="dxa"/>
          </w:tcPr>
          <w:p w14:paraId="2E29391E" w14:textId="2E6A02B1" w:rsidR="00A1125F" w:rsidRPr="00E73CB7" w:rsidRDefault="00A1125F" w:rsidP="00A1125F">
            <w:pPr>
              <w:autoSpaceDE w:val="0"/>
              <w:autoSpaceDN w:val="0"/>
              <w:adjustRightInd w:val="0"/>
              <w:spacing w:line="276" w:lineRule="auto"/>
              <w:rPr>
                <w:sz w:val="18"/>
                <w:szCs w:val="18"/>
              </w:rPr>
            </w:pPr>
            <w:r w:rsidRPr="00E73CB7">
              <w:rPr>
                <w:sz w:val="18"/>
                <w:szCs w:val="18"/>
              </w:rPr>
              <w:t xml:space="preserve">Promueve y participa en escenarios de empoderamiento </w:t>
            </w:r>
            <w:r w:rsidR="0073463F">
              <w:rPr>
                <w:sz w:val="18"/>
                <w:szCs w:val="18"/>
              </w:rPr>
              <w:t xml:space="preserve">individual y colectivo, siendo </w:t>
            </w:r>
            <w:r w:rsidRPr="00E73CB7">
              <w:rPr>
                <w:sz w:val="18"/>
                <w:szCs w:val="18"/>
              </w:rPr>
              <w:t>corresponsable en la transformación del entorno.</w:t>
            </w:r>
          </w:p>
        </w:tc>
        <w:tc>
          <w:tcPr>
            <w:tcW w:w="1516" w:type="dxa"/>
          </w:tcPr>
          <w:p w14:paraId="7E8100D9"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Entendimiento, participación, creación, libertad.</w:t>
            </w:r>
          </w:p>
        </w:tc>
      </w:tr>
    </w:tbl>
    <w:p w14:paraId="4A00BA39" w14:textId="77777777" w:rsidR="00A1125F" w:rsidRPr="0063469E" w:rsidRDefault="00A1125F" w:rsidP="00A1125F">
      <w:pPr>
        <w:autoSpaceDE w:val="0"/>
        <w:autoSpaceDN w:val="0"/>
        <w:adjustRightInd w:val="0"/>
        <w:rPr>
          <w:sz w:val="20"/>
          <w:szCs w:val="20"/>
        </w:rPr>
      </w:pPr>
    </w:p>
    <w:p w14:paraId="0AD3B151" w14:textId="2D1F5AA1" w:rsidR="00A1125F" w:rsidRPr="0063469E" w:rsidRDefault="00A1125F" w:rsidP="00CD2CC7">
      <w:pPr>
        <w:pStyle w:val="Prrafodelista"/>
        <w:numPr>
          <w:ilvl w:val="1"/>
          <w:numId w:val="30"/>
        </w:numPr>
        <w:autoSpaceDE w:val="0"/>
        <w:autoSpaceDN w:val="0"/>
        <w:adjustRightInd w:val="0"/>
        <w:rPr>
          <w:b/>
          <w:bCs/>
          <w:sz w:val="20"/>
          <w:szCs w:val="20"/>
        </w:rPr>
      </w:pPr>
      <w:r w:rsidRPr="0063469E">
        <w:rPr>
          <w:b/>
          <w:bCs/>
          <w:sz w:val="20"/>
          <w:szCs w:val="20"/>
        </w:rPr>
        <w:t>Toma de decisiones</w:t>
      </w:r>
    </w:p>
    <w:p w14:paraId="76462579" w14:textId="77777777" w:rsidR="00A1125F" w:rsidRPr="0063469E" w:rsidRDefault="00A1125F" w:rsidP="00A1125F">
      <w:pPr>
        <w:autoSpaceDE w:val="0"/>
        <w:autoSpaceDN w:val="0"/>
        <w:adjustRightInd w:val="0"/>
        <w:rPr>
          <w:sz w:val="20"/>
          <w:szCs w:val="20"/>
        </w:rPr>
      </w:pPr>
    </w:p>
    <w:p w14:paraId="21AC2D51" w14:textId="5D969129" w:rsidR="00E3754A" w:rsidRPr="00E3754A" w:rsidRDefault="00E3754A" w:rsidP="00E3754A">
      <w:pPr>
        <w:autoSpaceDE w:val="0"/>
        <w:autoSpaceDN w:val="0"/>
        <w:adjustRightInd w:val="0"/>
        <w:rPr>
          <w:sz w:val="20"/>
          <w:szCs w:val="20"/>
        </w:rPr>
      </w:pPr>
      <w:r w:rsidRPr="00E3754A">
        <w:rPr>
          <w:sz w:val="20"/>
          <w:szCs w:val="20"/>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w:t>
      </w:r>
      <w:r w:rsidR="005E723A">
        <w:rPr>
          <w:sz w:val="20"/>
          <w:szCs w:val="20"/>
        </w:rPr>
        <w:t xml:space="preserve"> </w:t>
      </w:r>
      <w:r w:rsidRPr="00E3754A">
        <w:rPr>
          <w:sz w:val="20"/>
          <w:szCs w:val="20"/>
        </w:rPr>
        <w:t>El proceso incluye los siguientes pasos:</w:t>
      </w:r>
    </w:p>
    <w:p w14:paraId="65535271" w14:textId="5FEA9A86" w:rsidR="00E3754A" w:rsidRDefault="00E3754A" w:rsidP="00E3754A">
      <w:pPr>
        <w:autoSpaceDE w:val="0"/>
        <w:autoSpaceDN w:val="0"/>
        <w:adjustRightInd w:val="0"/>
        <w:rPr>
          <w:sz w:val="20"/>
          <w:szCs w:val="20"/>
        </w:rPr>
      </w:pPr>
    </w:p>
    <w:p w14:paraId="4636F426" w14:textId="3E609B53" w:rsidR="00D5261D" w:rsidRPr="00E3754A" w:rsidRDefault="00D5261D" w:rsidP="00E3754A">
      <w:pPr>
        <w:autoSpaceDE w:val="0"/>
        <w:autoSpaceDN w:val="0"/>
        <w:adjustRightInd w:val="0"/>
        <w:rPr>
          <w:sz w:val="20"/>
          <w:szCs w:val="20"/>
        </w:rPr>
      </w:pPr>
      <w:commentRangeStart w:id="29"/>
      <w:r>
        <w:rPr>
          <w:noProof/>
          <w:sz w:val="20"/>
          <w:szCs w:val="20"/>
          <w:lang w:val="en-US" w:eastAsia="en-US"/>
        </w:rPr>
        <w:drawing>
          <wp:inline distT="0" distB="0" distL="0" distR="0" wp14:anchorId="1B33891C" wp14:editId="2E5D558A">
            <wp:extent cx="6332220" cy="3821501"/>
            <wp:effectExtent l="0" t="19050" r="11430" b="2667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commentRangeEnd w:id="29"/>
      <w:r>
        <w:commentReference w:id="29"/>
      </w:r>
    </w:p>
    <w:p w14:paraId="16302207" w14:textId="77777777" w:rsidR="00D5261D" w:rsidRDefault="00D5261D" w:rsidP="00E3754A">
      <w:pPr>
        <w:autoSpaceDE w:val="0"/>
        <w:autoSpaceDN w:val="0"/>
        <w:adjustRightInd w:val="0"/>
        <w:rPr>
          <w:sz w:val="20"/>
          <w:szCs w:val="20"/>
        </w:rPr>
      </w:pPr>
    </w:p>
    <w:p w14:paraId="61EC82FD" w14:textId="42A02ECC" w:rsidR="00A1125F" w:rsidRDefault="00E3754A" w:rsidP="00E3754A">
      <w:pPr>
        <w:autoSpaceDE w:val="0"/>
        <w:autoSpaceDN w:val="0"/>
        <w:adjustRightInd w:val="0"/>
        <w:rPr>
          <w:sz w:val="20"/>
          <w:szCs w:val="20"/>
        </w:rPr>
      </w:pPr>
      <w:r w:rsidRPr="00E3754A">
        <w:rPr>
          <w:sz w:val="20"/>
          <w:szCs w:val="20"/>
        </w:rPr>
        <w:t>Este proceso es dinámico, implicando reflexión, acción y aprendizaje continuo para mejorar futuras decisiones.</w:t>
      </w:r>
    </w:p>
    <w:p w14:paraId="5A4ADB55" w14:textId="04CD22BA" w:rsidR="00E3754A" w:rsidRDefault="00E3754A" w:rsidP="00E3754A">
      <w:pPr>
        <w:autoSpaceDE w:val="0"/>
        <w:autoSpaceDN w:val="0"/>
        <w:adjustRightInd w:val="0"/>
        <w:rPr>
          <w:sz w:val="20"/>
          <w:szCs w:val="20"/>
        </w:rPr>
      </w:pPr>
    </w:p>
    <w:p w14:paraId="20EE8AC1" w14:textId="072D4C73" w:rsidR="00D5261D" w:rsidRDefault="00D5261D" w:rsidP="00A1125F">
      <w:pPr>
        <w:autoSpaceDE w:val="0"/>
        <w:autoSpaceDN w:val="0"/>
        <w:adjustRightInd w:val="0"/>
        <w:rPr>
          <w:sz w:val="20"/>
          <w:szCs w:val="20"/>
        </w:rPr>
      </w:pPr>
      <w:r w:rsidRPr="00D5261D">
        <w:rPr>
          <w:sz w:val="20"/>
          <w:szCs w:val="20"/>
        </w:rPr>
        <w:t>La siguiente matriz resume, desde el enfoque de Desarrollo a Escala Humana</w:t>
      </w:r>
      <w:r w:rsidR="00245B5C">
        <w:rPr>
          <w:sz w:val="20"/>
          <w:szCs w:val="20"/>
        </w:rPr>
        <w:t xml:space="preserve"> (DEH)</w:t>
      </w:r>
      <w:r w:rsidRPr="00D5261D">
        <w:rPr>
          <w:sz w:val="20"/>
          <w:szCs w:val="20"/>
        </w:rPr>
        <w:t>, cómo la competencia de toma de decisiones se puede fortalecer a partir de las necesidades existenciales y hacia el cumplimiento de las necesidades axiológicas:</w:t>
      </w:r>
    </w:p>
    <w:p w14:paraId="07826383" w14:textId="22BF5362" w:rsidR="00A1125F" w:rsidRPr="0063469E" w:rsidRDefault="00A1125F" w:rsidP="00A1125F">
      <w:pPr>
        <w:autoSpaceDE w:val="0"/>
        <w:autoSpaceDN w:val="0"/>
        <w:adjustRightInd w:val="0"/>
        <w:rPr>
          <w:sz w:val="20"/>
          <w:szCs w:val="20"/>
        </w:rPr>
      </w:pPr>
      <w:r w:rsidRPr="0063469E">
        <w:rPr>
          <w:sz w:val="20"/>
          <w:szCs w:val="20"/>
        </w:rPr>
        <w:t xml:space="preserve">  </w:t>
      </w:r>
    </w:p>
    <w:p w14:paraId="30305B21" w14:textId="405AECD9" w:rsidR="00A1125F" w:rsidRPr="0063469E" w:rsidRDefault="00A1125F" w:rsidP="00A1125F">
      <w:pPr>
        <w:autoSpaceDE w:val="0"/>
        <w:autoSpaceDN w:val="0"/>
        <w:adjustRightInd w:val="0"/>
        <w:rPr>
          <w:i/>
          <w:iCs/>
          <w:sz w:val="20"/>
          <w:szCs w:val="20"/>
        </w:rPr>
      </w:pPr>
      <w:r w:rsidRPr="0063469E">
        <w:rPr>
          <w:b/>
          <w:bCs/>
          <w:sz w:val="20"/>
          <w:szCs w:val="20"/>
        </w:rPr>
        <w:t>Tabla 8.</w:t>
      </w:r>
      <w:r w:rsidRPr="0063469E">
        <w:rPr>
          <w:i/>
          <w:iCs/>
          <w:sz w:val="20"/>
          <w:szCs w:val="20"/>
        </w:rPr>
        <w:t xml:space="preserve"> </w:t>
      </w:r>
      <w:r w:rsidR="00BA3472" w:rsidRPr="00BA3472">
        <w:rPr>
          <w:i/>
          <w:iCs/>
          <w:sz w:val="20"/>
          <w:szCs w:val="20"/>
        </w:rPr>
        <w:t xml:space="preserve">Correlación de las necesidades existenciales y axiológicas con la competencia integradora de toma de </w:t>
      </w:r>
      <w:commentRangeStart w:id="30"/>
      <w:r w:rsidR="00BA3472" w:rsidRPr="00BA3472">
        <w:rPr>
          <w:i/>
          <w:iCs/>
          <w:sz w:val="20"/>
          <w:szCs w:val="20"/>
        </w:rPr>
        <w:t>decisiones</w:t>
      </w:r>
      <w:commentRangeEnd w:id="30"/>
      <w:r w:rsidR="00BA3472">
        <w:rPr>
          <w:rStyle w:val="Refdecomentario"/>
        </w:rPr>
        <w:commentReference w:id="30"/>
      </w:r>
    </w:p>
    <w:p w14:paraId="4A24BFDA" w14:textId="77777777" w:rsidR="00A1125F" w:rsidRPr="0063469E" w:rsidRDefault="00A1125F" w:rsidP="00A1125F">
      <w:pPr>
        <w:autoSpaceDE w:val="0"/>
        <w:autoSpaceDN w:val="0"/>
        <w:adjustRightInd w:val="0"/>
        <w:rPr>
          <w:i/>
          <w:iCs/>
          <w:sz w:val="20"/>
          <w:szCs w:val="20"/>
        </w:rPr>
      </w:pPr>
    </w:p>
    <w:tbl>
      <w:tblPr>
        <w:tblStyle w:val="Tablaconcuadrcula"/>
        <w:tblW w:w="10065" w:type="dxa"/>
        <w:tblInd w:w="-5" w:type="dxa"/>
        <w:tblLayout w:type="fixed"/>
        <w:tblLook w:val="04A0" w:firstRow="1" w:lastRow="0" w:firstColumn="1" w:lastColumn="0" w:noHBand="0" w:noVBand="1"/>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560"/>
        <w:gridCol w:w="1750"/>
        <w:gridCol w:w="1819"/>
        <w:gridCol w:w="1707"/>
        <w:gridCol w:w="1713"/>
        <w:gridCol w:w="1516"/>
      </w:tblGrid>
      <w:tr w:rsidR="00E3754A" w:rsidRPr="00E3754A" w14:paraId="4ECA44CF" w14:textId="77777777" w:rsidTr="00BA3472">
        <w:tc>
          <w:tcPr>
            <w:tcW w:w="1560" w:type="dxa"/>
            <w:vMerge w:val="restart"/>
            <w:vAlign w:val="center"/>
          </w:tcPr>
          <w:p w14:paraId="7EE0F73E" w14:textId="77777777" w:rsidR="00E3754A" w:rsidRPr="00E3754A" w:rsidRDefault="00E3754A" w:rsidP="00BC44A8">
            <w:pPr>
              <w:autoSpaceDE w:val="0"/>
              <w:autoSpaceDN w:val="0"/>
              <w:adjustRightInd w:val="0"/>
              <w:spacing w:line="276" w:lineRule="auto"/>
              <w:jc w:val="center"/>
              <w:rPr>
                <w:b/>
                <w:bCs/>
                <w:sz w:val="18"/>
                <w:szCs w:val="18"/>
              </w:rPr>
            </w:pPr>
            <w:r w:rsidRPr="00E3754A">
              <w:rPr>
                <w:b/>
                <w:bCs/>
                <w:sz w:val="18"/>
                <w:szCs w:val="18"/>
              </w:rPr>
              <w:t>Competencias integradoras</w:t>
            </w:r>
          </w:p>
        </w:tc>
        <w:tc>
          <w:tcPr>
            <w:tcW w:w="6989" w:type="dxa"/>
            <w:gridSpan w:val="4"/>
            <w:vAlign w:val="center"/>
          </w:tcPr>
          <w:p w14:paraId="1779F8B1" w14:textId="77777777" w:rsidR="00E3754A" w:rsidRPr="00E3754A" w:rsidRDefault="00E3754A" w:rsidP="00BC44A8">
            <w:pPr>
              <w:autoSpaceDE w:val="0"/>
              <w:autoSpaceDN w:val="0"/>
              <w:adjustRightInd w:val="0"/>
              <w:spacing w:line="276" w:lineRule="auto"/>
              <w:jc w:val="center"/>
              <w:rPr>
                <w:b/>
                <w:bCs/>
                <w:sz w:val="18"/>
                <w:szCs w:val="18"/>
              </w:rPr>
            </w:pPr>
            <w:r w:rsidRPr="00E3754A">
              <w:rPr>
                <w:b/>
                <w:bCs/>
                <w:sz w:val="18"/>
                <w:szCs w:val="18"/>
              </w:rPr>
              <w:t>Necesidades existenciales</w:t>
            </w:r>
          </w:p>
        </w:tc>
        <w:tc>
          <w:tcPr>
            <w:tcW w:w="1516" w:type="dxa"/>
            <w:vMerge w:val="restart"/>
            <w:vAlign w:val="center"/>
          </w:tcPr>
          <w:p w14:paraId="3D4658D2" w14:textId="77777777" w:rsidR="00E3754A" w:rsidRPr="00E3754A" w:rsidRDefault="00E3754A" w:rsidP="00BC44A8">
            <w:pPr>
              <w:autoSpaceDE w:val="0"/>
              <w:autoSpaceDN w:val="0"/>
              <w:adjustRightInd w:val="0"/>
              <w:spacing w:line="276" w:lineRule="auto"/>
              <w:jc w:val="center"/>
              <w:rPr>
                <w:b/>
                <w:bCs/>
                <w:sz w:val="18"/>
                <w:szCs w:val="18"/>
              </w:rPr>
            </w:pPr>
            <w:r w:rsidRPr="00E3754A">
              <w:rPr>
                <w:b/>
                <w:bCs/>
                <w:sz w:val="18"/>
                <w:szCs w:val="18"/>
              </w:rPr>
              <w:t>Necesidades axiológicas</w:t>
            </w:r>
          </w:p>
        </w:tc>
      </w:tr>
      <w:tr w:rsidR="00E3754A" w:rsidRPr="00E3754A" w14:paraId="45925B71" w14:textId="77777777" w:rsidTr="00BA3472">
        <w:tc>
          <w:tcPr>
            <w:tcW w:w="1560" w:type="dxa"/>
            <w:vMerge/>
            <w:vAlign w:val="center"/>
          </w:tcPr>
          <w:p w14:paraId="40BE8ED8" w14:textId="77777777" w:rsidR="00E3754A" w:rsidRPr="00E3754A" w:rsidRDefault="00E3754A" w:rsidP="00E3754A">
            <w:pPr>
              <w:autoSpaceDE w:val="0"/>
              <w:autoSpaceDN w:val="0"/>
              <w:adjustRightInd w:val="0"/>
              <w:spacing w:line="276" w:lineRule="auto"/>
              <w:jc w:val="center"/>
              <w:rPr>
                <w:b/>
                <w:bCs/>
                <w:sz w:val="18"/>
                <w:szCs w:val="18"/>
              </w:rPr>
            </w:pPr>
          </w:p>
        </w:tc>
        <w:tc>
          <w:tcPr>
            <w:tcW w:w="1750" w:type="dxa"/>
            <w:vAlign w:val="center"/>
          </w:tcPr>
          <w:p w14:paraId="697ABF8B" w14:textId="2042E41A"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SER (características)</w:t>
            </w:r>
          </w:p>
        </w:tc>
        <w:tc>
          <w:tcPr>
            <w:tcW w:w="1819" w:type="dxa"/>
            <w:vAlign w:val="center"/>
          </w:tcPr>
          <w:p w14:paraId="251337DA" w14:textId="3D5AC078"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TENER (herramientas)</w:t>
            </w:r>
          </w:p>
        </w:tc>
        <w:tc>
          <w:tcPr>
            <w:tcW w:w="1707" w:type="dxa"/>
            <w:vAlign w:val="center"/>
          </w:tcPr>
          <w:p w14:paraId="6D525F70" w14:textId="76CCBF86"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HACER (acciones)</w:t>
            </w:r>
          </w:p>
        </w:tc>
        <w:tc>
          <w:tcPr>
            <w:tcW w:w="1713" w:type="dxa"/>
            <w:vAlign w:val="center"/>
          </w:tcPr>
          <w:p w14:paraId="0C244334" w14:textId="50D5E080"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ESTAR (espacios)</w:t>
            </w:r>
          </w:p>
        </w:tc>
        <w:tc>
          <w:tcPr>
            <w:tcW w:w="1516" w:type="dxa"/>
            <w:vMerge/>
            <w:vAlign w:val="center"/>
          </w:tcPr>
          <w:p w14:paraId="6632CA93" w14:textId="77777777" w:rsidR="00E3754A" w:rsidRPr="00E3754A" w:rsidRDefault="00E3754A" w:rsidP="00E3754A">
            <w:pPr>
              <w:autoSpaceDE w:val="0"/>
              <w:autoSpaceDN w:val="0"/>
              <w:adjustRightInd w:val="0"/>
              <w:spacing w:line="276" w:lineRule="auto"/>
              <w:jc w:val="center"/>
              <w:rPr>
                <w:b/>
                <w:bCs/>
                <w:sz w:val="18"/>
                <w:szCs w:val="18"/>
              </w:rPr>
            </w:pPr>
          </w:p>
        </w:tc>
      </w:tr>
      <w:tr w:rsidR="00A1125F" w:rsidRPr="00E3754A" w14:paraId="650C9BB1" w14:textId="77777777" w:rsidTr="00BA3472">
        <w:tc>
          <w:tcPr>
            <w:tcW w:w="1560" w:type="dxa"/>
          </w:tcPr>
          <w:p w14:paraId="1ACAE96D" w14:textId="77777777" w:rsidR="00A1125F" w:rsidRPr="00E3754A" w:rsidRDefault="00A1125F" w:rsidP="00A1125F">
            <w:pPr>
              <w:autoSpaceDE w:val="0"/>
              <w:autoSpaceDN w:val="0"/>
              <w:adjustRightInd w:val="0"/>
              <w:spacing w:line="276" w:lineRule="auto"/>
              <w:rPr>
                <w:b/>
                <w:bCs/>
                <w:sz w:val="18"/>
                <w:szCs w:val="18"/>
              </w:rPr>
            </w:pPr>
            <w:r w:rsidRPr="00E3754A">
              <w:rPr>
                <w:b/>
                <w:bCs/>
                <w:sz w:val="18"/>
                <w:szCs w:val="18"/>
              </w:rPr>
              <w:t>Toma de decisiones</w:t>
            </w:r>
          </w:p>
        </w:tc>
        <w:tc>
          <w:tcPr>
            <w:tcW w:w="1750" w:type="dxa"/>
          </w:tcPr>
          <w:p w14:paraId="7569B93C" w14:textId="54B76C90" w:rsidR="00A1125F" w:rsidRPr="00E3754A" w:rsidRDefault="00BA3472" w:rsidP="00A1125F">
            <w:pPr>
              <w:autoSpaceDE w:val="0"/>
              <w:autoSpaceDN w:val="0"/>
              <w:adjustRightInd w:val="0"/>
              <w:spacing w:line="276" w:lineRule="auto"/>
              <w:rPr>
                <w:sz w:val="18"/>
                <w:szCs w:val="18"/>
              </w:rPr>
            </w:pPr>
            <w:r w:rsidRPr="00BA3472">
              <w:rPr>
                <w:sz w:val="18"/>
                <w:szCs w:val="18"/>
              </w:rPr>
              <w:t>Reconoce la importancia de escucharse a sí mismo y a las personas en quienes confía para elegir la opción más adecuada en su vida personal y comunitaria.</w:t>
            </w:r>
          </w:p>
        </w:tc>
        <w:tc>
          <w:tcPr>
            <w:tcW w:w="1819" w:type="dxa"/>
          </w:tcPr>
          <w:p w14:paraId="73F42D4D" w14:textId="3881F97F" w:rsidR="00A1125F" w:rsidRPr="00E3754A" w:rsidRDefault="00BA3472" w:rsidP="00A1125F">
            <w:pPr>
              <w:autoSpaceDE w:val="0"/>
              <w:autoSpaceDN w:val="0"/>
              <w:adjustRightInd w:val="0"/>
              <w:spacing w:line="276" w:lineRule="auto"/>
              <w:rPr>
                <w:sz w:val="18"/>
                <w:szCs w:val="18"/>
              </w:rPr>
            </w:pPr>
            <w:r w:rsidRPr="00BA3472">
              <w:rPr>
                <w:sz w:val="18"/>
                <w:szCs w:val="18"/>
              </w:rPr>
              <w:t>Realiza ejercicios de reflexión individual y colectiva que le permiten aportar en la definición de alternativas de acción.</w:t>
            </w:r>
          </w:p>
        </w:tc>
        <w:tc>
          <w:tcPr>
            <w:tcW w:w="1707" w:type="dxa"/>
          </w:tcPr>
          <w:p w14:paraId="797AE293" w14:textId="1AC6DCE4" w:rsidR="00A1125F" w:rsidRPr="00E3754A" w:rsidRDefault="00BA3472" w:rsidP="00A1125F">
            <w:pPr>
              <w:autoSpaceDE w:val="0"/>
              <w:autoSpaceDN w:val="0"/>
              <w:adjustRightInd w:val="0"/>
              <w:spacing w:line="276" w:lineRule="auto"/>
              <w:rPr>
                <w:sz w:val="18"/>
                <w:szCs w:val="18"/>
              </w:rPr>
            </w:pPr>
            <w:r w:rsidRPr="00BA3472">
              <w:rPr>
                <w:sz w:val="18"/>
                <w:szCs w:val="18"/>
              </w:rPr>
              <w:t>Implementa acciones que le permiten analizar situaciones y elegir la opción más adecuada.</w:t>
            </w:r>
          </w:p>
        </w:tc>
        <w:tc>
          <w:tcPr>
            <w:tcW w:w="1713" w:type="dxa"/>
          </w:tcPr>
          <w:p w14:paraId="7A530820" w14:textId="310136FD" w:rsidR="00A1125F" w:rsidRPr="00E3754A" w:rsidRDefault="00BA3472" w:rsidP="00A1125F">
            <w:pPr>
              <w:autoSpaceDE w:val="0"/>
              <w:autoSpaceDN w:val="0"/>
              <w:adjustRightInd w:val="0"/>
              <w:spacing w:line="276" w:lineRule="auto"/>
              <w:rPr>
                <w:sz w:val="18"/>
                <w:szCs w:val="18"/>
              </w:rPr>
            </w:pPr>
            <w:r w:rsidRPr="00BA3472">
              <w:rPr>
                <w:sz w:val="18"/>
                <w:szCs w:val="18"/>
              </w:rPr>
              <w:t>Hace parte de escenarios en los que puede contribuir en decisiones que afectan de manera individual o colectiva</w:t>
            </w:r>
            <w:r>
              <w:rPr>
                <w:sz w:val="18"/>
                <w:szCs w:val="18"/>
              </w:rPr>
              <w:t>.</w:t>
            </w:r>
          </w:p>
        </w:tc>
        <w:tc>
          <w:tcPr>
            <w:tcW w:w="1516" w:type="dxa"/>
          </w:tcPr>
          <w:p w14:paraId="5E6BB506" w14:textId="03CE9A0D" w:rsidR="00A1125F" w:rsidRPr="00E3754A" w:rsidRDefault="00A1125F" w:rsidP="00A1125F">
            <w:pPr>
              <w:autoSpaceDE w:val="0"/>
              <w:autoSpaceDN w:val="0"/>
              <w:adjustRightInd w:val="0"/>
              <w:spacing w:line="276" w:lineRule="auto"/>
              <w:rPr>
                <w:sz w:val="18"/>
                <w:szCs w:val="18"/>
              </w:rPr>
            </w:pPr>
            <w:r w:rsidRPr="00E3754A">
              <w:rPr>
                <w:sz w:val="18"/>
                <w:szCs w:val="18"/>
              </w:rPr>
              <w:t>Particip</w:t>
            </w:r>
            <w:r w:rsidR="00BA3472">
              <w:rPr>
                <w:sz w:val="18"/>
                <w:szCs w:val="18"/>
              </w:rPr>
              <w:t xml:space="preserve">ación, entendimiento, creación y </w:t>
            </w:r>
            <w:r w:rsidRPr="00E3754A">
              <w:rPr>
                <w:sz w:val="18"/>
                <w:szCs w:val="18"/>
              </w:rPr>
              <w:t>libertad.</w:t>
            </w:r>
          </w:p>
        </w:tc>
      </w:tr>
    </w:tbl>
    <w:p w14:paraId="2FBDC073" w14:textId="77777777" w:rsidR="00A1125F" w:rsidRPr="0063469E" w:rsidRDefault="00A1125F" w:rsidP="00A1125F">
      <w:pPr>
        <w:autoSpaceDE w:val="0"/>
        <w:autoSpaceDN w:val="0"/>
        <w:adjustRightInd w:val="0"/>
        <w:rPr>
          <w:sz w:val="20"/>
          <w:szCs w:val="20"/>
        </w:rPr>
      </w:pPr>
    </w:p>
    <w:p w14:paraId="7A3E2624" w14:textId="5474C12B" w:rsidR="00A1125F" w:rsidRPr="0063469E" w:rsidRDefault="00770E8C" w:rsidP="00CD2CC7">
      <w:pPr>
        <w:pStyle w:val="Prrafodelista"/>
        <w:numPr>
          <w:ilvl w:val="1"/>
          <w:numId w:val="30"/>
        </w:numPr>
        <w:autoSpaceDE w:val="0"/>
        <w:autoSpaceDN w:val="0"/>
        <w:adjustRightInd w:val="0"/>
        <w:rPr>
          <w:b/>
          <w:bCs/>
          <w:sz w:val="20"/>
          <w:szCs w:val="20"/>
        </w:rPr>
      </w:pPr>
      <w:r>
        <w:rPr>
          <w:b/>
          <w:bCs/>
          <w:sz w:val="20"/>
          <w:szCs w:val="20"/>
        </w:rPr>
        <w:t>Gestión de</w:t>
      </w:r>
      <w:r w:rsidR="00A1125F" w:rsidRPr="0063469E">
        <w:rPr>
          <w:b/>
          <w:bCs/>
          <w:sz w:val="20"/>
          <w:szCs w:val="20"/>
        </w:rPr>
        <w:t xml:space="preserve"> conflicto</w:t>
      </w:r>
      <w:r w:rsidR="00CD2CC7">
        <w:rPr>
          <w:b/>
          <w:bCs/>
          <w:sz w:val="20"/>
          <w:szCs w:val="20"/>
        </w:rPr>
        <w:t>s</w:t>
      </w:r>
    </w:p>
    <w:p w14:paraId="3D4A1D54" w14:textId="77777777" w:rsidR="00A1125F" w:rsidRPr="0063469E" w:rsidRDefault="00A1125F" w:rsidP="00A1125F">
      <w:pPr>
        <w:autoSpaceDE w:val="0"/>
        <w:autoSpaceDN w:val="0"/>
        <w:adjustRightInd w:val="0"/>
        <w:rPr>
          <w:sz w:val="20"/>
          <w:szCs w:val="20"/>
        </w:rPr>
      </w:pPr>
    </w:p>
    <w:p w14:paraId="1FAC9D34" w14:textId="77777777" w:rsidR="00BA3472" w:rsidRPr="00BA3472" w:rsidRDefault="00BA3472" w:rsidP="00BA3472">
      <w:pPr>
        <w:autoSpaceDE w:val="0"/>
        <w:autoSpaceDN w:val="0"/>
        <w:adjustRightInd w:val="0"/>
        <w:rPr>
          <w:sz w:val="20"/>
          <w:szCs w:val="20"/>
        </w:rPr>
      </w:pPr>
      <w:r w:rsidRPr="00BA3472">
        <w:rPr>
          <w:sz w:val="20"/>
          <w:szCs w:val="20"/>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3C179C7F" w14:textId="77777777" w:rsidR="00BA3472" w:rsidRPr="00BA3472" w:rsidRDefault="00BA3472" w:rsidP="00BA3472">
      <w:pPr>
        <w:autoSpaceDE w:val="0"/>
        <w:autoSpaceDN w:val="0"/>
        <w:adjustRightInd w:val="0"/>
        <w:rPr>
          <w:sz w:val="20"/>
          <w:szCs w:val="20"/>
        </w:rPr>
      </w:pPr>
    </w:p>
    <w:p w14:paraId="70DB8E59" w14:textId="77777777" w:rsidR="00BA3472" w:rsidRPr="00BA3472" w:rsidRDefault="00BA3472" w:rsidP="00BA3472">
      <w:pPr>
        <w:autoSpaceDE w:val="0"/>
        <w:autoSpaceDN w:val="0"/>
        <w:adjustRightInd w:val="0"/>
        <w:rPr>
          <w:sz w:val="20"/>
          <w:szCs w:val="20"/>
        </w:rPr>
      </w:pPr>
      <w:r w:rsidRPr="00BA3472">
        <w:rPr>
          <w:sz w:val="20"/>
          <w:szCs w:val="20"/>
        </w:rPr>
        <w:t>Pasos clave para gestionar conflictos:</w:t>
      </w:r>
    </w:p>
    <w:p w14:paraId="31F0E0D9" w14:textId="77777777" w:rsidR="00BA3472" w:rsidRPr="00BA3472" w:rsidRDefault="00BA3472" w:rsidP="00BA3472">
      <w:pPr>
        <w:autoSpaceDE w:val="0"/>
        <w:autoSpaceDN w:val="0"/>
        <w:adjustRightInd w:val="0"/>
        <w:rPr>
          <w:sz w:val="20"/>
          <w:szCs w:val="20"/>
        </w:rPr>
      </w:pPr>
    </w:p>
    <w:p w14:paraId="5EF0C25E" w14:textId="43CC5D1D" w:rsidR="00BA3472" w:rsidRPr="00BA3472" w:rsidRDefault="00BA3472" w:rsidP="00BA3472">
      <w:pPr>
        <w:pStyle w:val="Prrafodelista"/>
        <w:numPr>
          <w:ilvl w:val="0"/>
          <w:numId w:val="47"/>
        </w:numPr>
        <w:autoSpaceDE w:val="0"/>
        <w:autoSpaceDN w:val="0"/>
        <w:adjustRightInd w:val="0"/>
        <w:rPr>
          <w:sz w:val="20"/>
          <w:szCs w:val="20"/>
        </w:rPr>
      </w:pPr>
      <w:commentRangeStart w:id="31"/>
      <w:r w:rsidRPr="072C20B7">
        <w:rPr>
          <w:sz w:val="20"/>
          <w:szCs w:val="20"/>
        </w:rPr>
        <w:t>Analizar el conflicto: se debe identificar los intereses y puntos de vista involucrados para comprender las raíces del desacuerdo. Ejemplo: detectar qué preocupa a cada parte en un desacuerdo sobre temas laborales.</w:t>
      </w:r>
    </w:p>
    <w:p w14:paraId="555D6C89" w14:textId="77777777" w:rsidR="00BA3472" w:rsidRPr="00BA3472" w:rsidRDefault="00BA3472" w:rsidP="00BA3472">
      <w:pPr>
        <w:autoSpaceDE w:val="0"/>
        <w:autoSpaceDN w:val="0"/>
        <w:adjustRightInd w:val="0"/>
        <w:rPr>
          <w:sz w:val="20"/>
          <w:szCs w:val="20"/>
        </w:rPr>
      </w:pPr>
    </w:p>
    <w:p w14:paraId="7F416A03" w14:textId="3701AB09"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t>Escuchar con empatía: escuchar las emociones y posturas de los demás, con el fin de llegar a un consenso.</w:t>
      </w:r>
      <w:r>
        <w:rPr>
          <w:sz w:val="20"/>
          <w:szCs w:val="20"/>
        </w:rPr>
        <w:t xml:space="preserve"> </w:t>
      </w:r>
      <w:r w:rsidRPr="00BA3472">
        <w:rPr>
          <w:sz w:val="20"/>
          <w:szCs w:val="20"/>
        </w:rPr>
        <w:t>Ejemplo: ponerse en el lugar de un compañero molesto para comprender su postura.</w:t>
      </w:r>
    </w:p>
    <w:p w14:paraId="0B8CE5B6" w14:textId="77777777" w:rsidR="00BA3472" w:rsidRPr="00BA3472" w:rsidRDefault="00BA3472" w:rsidP="00BA3472">
      <w:pPr>
        <w:autoSpaceDE w:val="0"/>
        <w:autoSpaceDN w:val="0"/>
        <w:adjustRightInd w:val="0"/>
        <w:rPr>
          <w:sz w:val="20"/>
          <w:szCs w:val="20"/>
        </w:rPr>
      </w:pPr>
    </w:p>
    <w:p w14:paraId="595B5A5F" w14:textId="5B73F91B"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t>Reconocer opiniones: buscar puntos en común y valorar lo que cada persona puede aportar para encontrar soluciones efectivas.</w:t>
      </w:r>
      <w:r>
        <w:rPr>
          <w:sz w:val="20"/>
          <w:szCs w:val="20"/>
        </w:rPr>
        <w:t xml:space="preserve"> </w:t>
      </w:r>
      <w:r w:rsidRPr="00BA3472">
        <w:rPr>
          <w:sz w:val="20"/>
          <w:szCs w:val="20"/>
        </w:rPr>
        <w:t>Ejemplo: combinar ideas de dos compañeros para llegar a una solución conjunta.</w:t>
      </w:r>
    </w:p>
    <w:p w14:paraId="20A6DDC8" w14:textId="77777777" w:rsidR="00BA3472" w:rsidRPr="00BA3472" w:rsidRDefault="00BA3472" w:rsidP="00BA3472">
      <w:pPr>
        <w:autoSpaceDE w:val="0"/>
        <w:autoSpaceDN w:val="0"/>
        <w:adjustRightInd w:val="0"/>
        <w:rPr>
          <w:sz w:val="20"/>
          <w:szCs w:val="20"/>
        </w:rPr>
      </w:pPr>
    </w:p>
    <w:p w14:paraId="0A829A45" w14:textId="77467FBC"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t>Comunicar claramente: explicar la situación sin culpar a nadie, centrándose en las posibles soluciones en lugar del problema.</w:t>
      </w:r>
      <w:r>
        <w:rPr>
          <w:sz w:val="20"/>
          <w:szCs w:val="20"/>
        </w:rPr>
        <w:t xml:space="preserve"> </w:t>
      </w:r>
      <w:r w:rsidRPr="00BA3472">
        <w:rPr>
          <w:sz w:val="20"/>
          <w:szCs w:val="20"/>
        </w:rPr>
        <w:t>Ejemplo: decir</w:t>
      </w:r>
      <w:r>
        <w:rPr>
          <w:sz w:val="20"/>
          <w:szCs w:val="20"/>
        </w:rPr>
        <w:t>,</w:t>
      </w:r>
      <w:r w:rsidRPr="00BA3472">
        <w:rPr>
          <w:sz w:val="20"/>
          <w:szCs w:val="20"/>
        </w:rPr>
        <w:t xml:space="preserve"> “Tenemos diferentes ideas, pero busquemos la mejor opción juntos”.</w:t>
      </w:r>
    </w:p>
    <w:p w14:paraId="4F650F59" w14:textId="77777777" w:rsidR="00BA3472" w:rsidRPr="00BA3472" w:rsidRDefault="00BA3472" w:rsidP="00BA3472">
      <w:pPr>
        <w:autoSpaceDE w:val="0"/>
        <w:autoSpaceDN w:val="0"/>
        <w:adjustRightInd w:val="0"/>
        <w:rPr>
          <w:sz w:val="20"/>
          <w:szCs w:val="20"/>
        </w:rPr>
      </w:pPr>
    </w:p>
    <w:p w14:paraId="7C504790" w14:textId="1209DE01"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lastRenderedPageBreak/>
        <w:t>Buscar soluciones activamente: demostrar disposición para resolver el conflicto de manera colaborativa, invitando a todos los involucrados a participar.</w:t>
      </w:r>
      <w:r>
        <w:rPr>
          <w:sz w:val="20"/>
          <w:szCs w:val="20"/>
        </w:rPr>
        <w:t xml:space="preserve"> </w:t>
      </w:r>
      <w:r w:rsidRPr="00BA3472">
        <w:rPr>
          <w:sz w:val="20"/>
          <w:szCs w:val="20"/>
        </w:rPr>
        <w:t>Ejemplo: participar en reuniones para proponer ideas que beneficien a todos.</w:t>
      </w:r>
    </w:p>
    <w:p w14:paraId="2ED66536" w14:textId="77777777" w:rsidR="00BA3472" w:rsidRPr="00BA3472" w:rsidRDefault="00BA3472" w:rsidP="00BA3472">
      <w:pPr>
        <w:autoSpaceDE w:val="0"/>
        <w:autoSpaceDN w:val="0"/>
        <w:adjustRightInd w:val="0"/>
        <w:rPr>
          <w:sz w:val="20"/>
          <w:szCs w:val="20"/>
        </w:rPr>
      </w:pPr>
    </w:p>
    <w:p w14:paraId="75104F13" w14:textId="2C072E1D" w:rsidR="00BA3472" w:rsidRPr="00BA3472" w:rsidRDefault="00BA3472" w:rsidP="00BA3472">
      <w:pPr>
        <w:pStyle w:val="Prrafodelista"/>
        <w:numPr>
          <w:ilvl w:val="0"/>
          <w:numId w:val="47"/>
        </w:numPr>
        <w:autoSpaceDE w:val="0"/>
        <w:autoSpaceDN w:val="0"/>
        <w:adjustRightInd w:val="0"/>
        <w:rPr>
          <w:sz w:val="20"/>
          <w:szCs w:val="20"/>
        </w:rPr>
      </w:pPr>
      <w:r w:rsidRPr="072C20B7">
        <w:rPr>
          <w:sz w:val="20"/>
          <w:szCs w:val="20"/>
        </w:rPr>
        <w:t>Proponer un plan: crear un plan claro y sencillo que todos acepten y que permita una resolución satisfactoria para todas las partes involucradas. Ejemplo: crear un cronograma en el que todos estén de acuerdo para dividir tareas.</w:t>
      </w:r>
      <w:commentRangeEnd w:id="31"/>
      <w:r>
        <w:commentReference w:id="31"/>
      </w:r>
    </w:p>
    <w:p w14:paraId="0DB672A2" w14:textId="77777777" w:rsidR="00BA3472" w:rsidRPr="00BA3472" w:rsidRDefault="00BA3472" w:rsidP="00BA3472">
      <w:pPr>
        <w:autoSpaceDE w:val="0"/>
        <w:autoSpaceDN w:val="0"/>
        <w:adjustRightInd w:val="0"/>
        <w:rPr>
          <w:sz w:val="20"/>
          <w:szCs w:val="20"/>
        </w:rPr>
      </w:pPr>
    </w:p>
    <w:p w14:paraId="25D67F1A" w14:textId="126C590E" w:rsidR="00A1125F" w:rsidRDefault="00BA3472" w:rsidP="00BA3472">
      <w:pPr>
        <w:autoSpaceDE w:val="0"/>
        <w:autoSpaceDN w:val="0"/>
        <w:adjustRightInd w:val="0"/>
        <w:rPr>
          <w:sz w:val="20"/>
          <w:szCs w:val="20"/>
        </w:rPr>
      </w:pPr>
      <w:r w:rsidRPr="00BA3472">
        <w:rPr>
          <w:sz w:val="20"/>
          <w:szCs w:val="20"/>
        </w:rPr>
        <w:t>La gestión de conflictos se basa en la escucha activa, la comunicación clara y la colaboración, transformando los desacuerdos en oportunidades para fortalecer relaciones y mejorar procesos.</w:t>
      </w:r>
    </w:p>
    <w:p w14:paraId="61A11F2A" w14:textId="77777777" w:rsidR="00BA3472" w:rsidRPr="0063469E" w:rsidRDefault="00BA3472" w:rsidP="00BA3472">
      <w:pPr>
        <w:autoSpaceDE w:val="0"/>
        <w:autoSpaceDN w:val="0"/>
        <w:adjustRightInd w:val="0"/>
        <w:rPr>
          <w:sz w:val="20"/>
          <w:szCs w:val="20"/>
        </w:rPr>
      </w:pPr>
    </w:p>
    <w:p w14:paraId="4AFD8D98" w14:textId="278EC4AB" w:rsidR="00C30E07" w:rsidRPr="00C30E07" w:rsidRDefault="00C30E07" w:rsidP="00C30E07">
      <w:pPr>
        <w:autoSpaceDE w:val="0"/>
        <w:autoSpaceDN w:val="0"/>
        <w:adjustRightInd w:val="0"/>
        <w:rPr>
          <w:sz w:val="20"/>
          <w:szCs w:val="20"/>
        </w:rPr>
      </w:pPr>
      <w:r w:rsidRPr="00C30E07">
        <w:rPr>
          <w:sz w:val="20"/>
          <w:szCs w:val="20"/>
        </w:rPr>
        <w:t>Existen varios estilos para manejar los conflictos, y la elección del adecuado depende de la situación y de los objetivos que se deseen lograr. Cada estilo tiene sus características, ventajas y desventajas, lo que influ</w:t>
      </w:r>
      <w:r>
        <w:rPr>
          <w:sz w:val="20"/>
          <w:szCs w:val="20"/>
        </w:rPr>
        <w:t>ye en la dinámica del conflicto, como se presenta a continuación:</w:t>
      </w:r>
    </w:p>
    <w:p w14:paraId="5ADF5A40" w14:textId="2B1B9696" w:rsidR="00C30E07" w:rsidRPr="00C30E07" w:rsidRDefault="00C30E07" w:rsidP="00C30E07">
      <w:pPr>
        <w:autoSpaceDE w:val="0"/>
        <w:autoSpaceDN w:val="0"/>
        <w:adjustRightInd w:val="0"/>
        <w:rPr>
          <w:sz w:val="20"/>
          <w:szCs w:val="20"/>
        </w:rPr>
      </w:pPr>
    </w:p>
    <w:p w14:paraId="305366E9" w14:textId="101838F5" w:rsidR="00C30E07" w:rsidRPr="00C30E07" w:rsidRDefault="00C30E07" w:rsidP="00245B5C">
      <w:pPr>
        <w:pStyle w:val="Prrafodelista"/>
        <w:numPr>
          <w:ilvl w:val="0"/>
          <w:numId w:val="48"/>
        </w:numPr>
        <w:autoSpaceDE w:val="0"/>
        <w:autoSpaceDN w:val="0"/>
        <w:adjustRightInd w:val="0"/>
        <w:rPr>
          <w:sz w:val="20"/>
          <w:szCs w:val="20"/>
        </w:rPr>
      </w:pPr>
      <w:commentRangeStart w:id="32"/>
      <w:r w:rsidRPr="072C20B7">
        <w:rPr>
          <w:sz w:val="20"/>
          <w:szCs w:val="20"/>
        </w:rPr>
        <w:t>Competitivo: este estilo se centra únicamente en los propios intereses, ignorando a la otra persona. Se caracteriza por la imposición y puede agravar el conflicto, ya que no considera las necesidades ni las opiniones de los demás. Ejemplo: forzar a un compañero a aceptar tu idea sin considerar su opinión.</w:t>
      </w:r>
    </w:p>
    <w:p w14:paraId="0A9FC6E0" w14:textId="77777777" w:rsidR="00C30E07" w:rsidRPr="00C30E07" w:rsidRDefault="00C30E07" w:rsidP="00C30E07">
      <w:pPr>
        <w:autoSpaceDE w:val="0"/>
        <w:autoSpaceDN w:val="0"/>
        <w:adjustRightInd w:val="0"/>
        <w:rPr>
          <w:sz w:val="20"/>
          <w:szCs w:val="20"/>
        </w:rPr>
      </w:pPr>
    </w:p>
    <w:p w14:paraId="5D983F2E" w14:textId="20056A63" w:rsidR="00C30E07" w:rsidRPr="00C30E07" w:rsidRDefault="00C30E07" w:rsidP="00C30E07">
      <w:pPr>
        <w:pStyle w:val="Prrafodelista"/>
        <w:numPr>
          <w:ilvl w:val="0"/>
          <w:numId w:val="48"/>
        </w:numPr>
        <w:autoSpaceDE w:val="0"/>
        <w:autoSpaceDN w:val="0"/>
        <w:adjustRightInd w:val="0"/>
        <w:rPr>
          <w:sz w:val="20"/>
          <w:szCs w:val="20"/>
        </w:rPr>
      </w:pPr>
      <w:proofErr w:type="spellStart"/>
      <w:r w:rsidRPr="00C30E07">
        <w:rPr>
          <w:sz w:val="20"/>
          <w:szCs w:val="20"/>
        </w:rPr>
        <w:t>Evitativo</w:t>
      </w:r>
      <w:proofErr w:type="spellEnd"/>
      <w:r w:rsidRPr="00C30E07">
        <w:rPr>
          <w:sz w:val="20"/>
          <w:szCs w:val="20"/>
        </w:rPr>
        <w:t>: las partes involucradas no enfrentan ni sus propios intereses ni los de los demás, lo que deja el conflicto sin resolver. Este estilo puede ser útil en situaciones menores, pero a largo plazo no soluciona el problema.</w:t>
      </w:r>
      <w:r>
        <w:rPr>
          <w:sz w:val="20"/>
          <w:szCs w:val="20"/>
        </w:rPr>
        <w:t xml:space="preserve"> </w:t>
      </w:r>
      <w:r w:rsidRPr="00C30E07">
        <w:rPr>
          <w:sz w:val="20"/>
          <w:szCs w:val="20"/>
        </w:rPr>
        <w:t>Ejemplo: ignorar un problema con un amigo para evitar discusiones.</w:t>
      </w:r>
    </w:p>
    <w:p w14:paraId="34BCA898" w14:textId="77777777" w:rsidR="00C30E07" w:rsidRPr="00C30E07" w:rsidRDefault="00C30E07" w:rsidP="00C30E07">
      <w:pPr>
        <w:autoSpaceDE w:val="0"/>
        <w:autoSpaceDN w:val="0"/>
        <w:adjustRightInd w:val="0"/>
        <w:rPr>
          <w:sz w:val="20"/>
          <w:szCs w:val="20"/>
        </w:rPr>
      </w:pPr>
    </w:p>
    <w:p w14:paraId="48425F4E" w14:textId="6E11CA4F" w:rsidR="00C30E07" w:rsidRPr="00C30E07" w:rsidRDefault="00C30E07" w:rsidP="00C30E07">
      <w:pPr>
        <w:pStyle w:val="Prrafodelista"/>
        <w:numPr>
          <w:ilvl w:val="0"/>
          <w:numId w:val="48"/>
        </w:numPr>
        <w:autoSpaceDE w:val="0"/>
        <w:autoSpaceDN w:val="0"/>
        <w:adjustRightInd w:val="0"/>
        <w:rPr>
          <w:sz w:val="20"/>
          <w:szCs w:val="20"/>
        </w:rPr>
      </w:pPr>
      <w:proofErr w:type="spellStart"/>
      <w:r w:rsidRPr="00C30E07">
        <w:rPr>
          <w:sz w:val="20"/>
          <w:szCs w:val="20"/>
        </w:rPr>
        <w:t>Acomodativo</w:t>
      </w:r>
      <w:proofErr w:type="spellEnd"/>
      <w:r w:rsidRPr="00C30E07">
        <w:rPr>
          <w:sz w:val="20"/>
          <w:szCs w:val="20"/>
        </w:rPr>
        <w:t>: se cede completamente para satisfacer al otro, sacrificando los propios intereses. Aunque puede mantener la armonía, este estilo puede generar resentimientos si se utiliza constantemente.</w:t>
      </w:r>
      <w:r>
        <w:rPr>
          <w:sz w:val="20"/>
          <w:szCs w:val="20"/>
        </w:rPr>
        <w:t xml:space="preserve"> </w:t>
      </w:r>
      <w:r w:rsidRPr="00C30E07">
        <w:rPr>
          <w:sz w:val="20"/>
          <w:szCs w:val="20"/>
        </w:rPr>
        <w:t>Ejemplo: aceptar hacer un trabajo extra para evitar molestar al jefe inmediato.</w:t>
      </w:r>
    </w:p>
    <w:p w14:paraId="354EFE6A" w14:textId="77777777" w:rsidR="00C30E07" w:rsidRPr="00C30E07" w:rsidRDefault="00C30E07" w:rsidP="00C30E07">
      <w:pPr>
        <w:autoSpaceDE w:val="0"/>
        <w:autoSpaceDN w:val="0"/>
        <w:adjustRightInd w:val="0"/>
        <w:rPr>
          <w:sz w:val="20"/>
          <w:szCs w:val="20"/>
        </w:rPr>
      </w:pPr>
    </w:p>
    <w:p w14:paraId="6703A1BE" w14:textId="6CA794D6" w:rsidR="00C30E07" w:rsidRPr="00C30E07" w:rsidRDefault="00C30E07" w:rsidP="00C30E07">
      <w:pPr>
        <w:pStyle w:val="Prrafodelista"/>
        <w:numPr>
          <w:ilvl w:val="0"/>
          <w:numId w:val="48"/>
        </w:numPr>
        <w:autoSpaceDE w:val="0"/>
        <w:autoSpaceDN w:val="0"/>
        <w:adjustRightInd w:val="0"/>
        <w:rPr>
          <w:sz w:val="20"/>
          <w:szCs w:val="20"/>
        </w:rPr>
      </w:pPr>
      <w:r w:rsidRPr="00C30E07">
        <w:rPr>
          <w:sz w:val="20"/>
          <w:szCs w:val="20"/>
        </w:rPr>
        <w:t>De compromiso: ambas partes ceden un poco para encontrar una solución aceptable para ambos. Es un estilo equilibrado, pero puede no satisfacer completamente a ninguna de las partes.</w:t>
      </w:r>
      <w:r>
        <w:rPr>
          <w:sz w:val="20"/>
          <w:szCs w:val="20"/>
        </w:rPr>
        <w:t xml:space="preserve"> </w:t>
      </w:r>
      <w:r w:rsidRPr="00C30E07">
        <w:rPr>
          <w:sz w:val="20"/>
          <w:szCs w:val="20"/>
        </w:rPr>
        <w:t>Ejemplo: dividir una tarea en partes iguales tras una discusión.</w:t>
      </w:r>
    </w:p>
    <w:p w14:paraId="1160ED8A" w14:textId="77777777" w:rsidR="00C30E07" w:rsidRPr="00C30E07" w:rsidRDefault="00C30E07" w:rsidP="00C30E07">
      <w:pPr>
        <w:autoSpaceDE w:val="0"/>
        <w:autoSpaceDN w:val="0"/>
        <w:adjustRightInd w:val="0"/>
        <w:rPr>
          <w:sz w:val="20"/>
          <w:szCs w:val="20"/>
        </w:rPr>
      </w:pPr>
    </w:p>
    <w:p w14:paraId="701CB718" w14:textId="027B9D68" w:rsidR="00C30E07" w:rsidRPr="00C30E07" w:rsidRDefault="00C30E07" w:rsidP="00C30E07">
      <w:pPr>
        <w:pStyle w:val="Prrafodelista"/>
        <w:numPr>
          <w:ilvl w:val="0"/>
          <w:numId w:val="48"/>
        </w:numPr>
        <w:autoSpaceDE w:val="0"/>
        <w:autoSpaceDN w:val="0"/>
        <w:adjustRightInd w:val="0"/>
        <w:rPr>
          <w:sz w:val="20"/>
          <w:szCs w:val="20"/>
        </w:rPr>
      </w:pPr>
      <w:r w:rsidRPr="072C20B7">
        <w:rPr>
          <w:sz w:val="20"/>
          <w:szCs w:val="20"/>
        </w:rPr>
        <w:t>Cooperativo o de colaboración: ambas partes buscan resolver el conflicto de manera creativa, trabajando juntas para lograr beneficios mutuos. Este estilo suele ser el más efectivo, ya que fomenta la colaboración y el respeto mutuo. Ejemplo: proponer una nueva idea que combine las opiniones de todos en el equipo.</w:t>
      </w:r>
      <w:commentRangeEnd w:id="32"/>
      <w:r>
        <w:commentReference w:id="32"/>
      </w:r>
    </w:p>
    <w:p w14:paraId="18A90337" w14:textId="77777777" w:rsidR="00C30E07" w:rsidRPr="00C30E07" w:rsidRDefault="00C30E07" w:rsidP="00C30E07">
      <w:pPr>
        <w:autoSpaceDE w:val="0"/>
        <w:autoSpaceDN w:val="0"/>
        <w:adjustRightInd w:val="0"/>
        <w:rPr>
          <w:sz w:val="20"/>
          <w:szCs w:val="20"/>
        </w:rPr>
      </w:pPr>
    </w:p>
    <w:p w14:paraId="1C5147C7" w14:textId="70082F8D" w:rsidR="00A1125F" w:rsidRDefault="00C30E07" w:rsidP="00C30E07">
      <w:pPr>
        <w:autoSpaceDE w:val="0"/>
        <w:autoSpaceDN w:val="0"/>
        <w:adjustRightInd w:val="0"/>
        <w:rPr>
          <w:sz w:val="20"/>
          <w:szCs w:val="20"/>
        </w:rPr>
      </w:pPr>
      <w:r w:rsidRPr="00C30E07">
        <w:rPr>
          <w:sz w:val="20"/>
          <w:szCs w:val="20"/>
        </w:rPr>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051521FF" w14:textId="77777777" w:rsidR="00C30E07" w:rsidRPr="0063469E" w:rsidRDefault="00C30E07" w:rsidP="00C30E07">
      <w:pPr>
        <w:autoSpaceDE w:val="0"/>
        <w:autoSpaceDN w:val="0"/>
        <w:adjustRightInd w:val="0"/>
        <w:rPr>
          <w:sz w:val="20"/>
          <w:szCs w:val="20"/>
        </w:rPr>
      </w:pPr>
    </w:p>
    <w:p w14:paraId="6A2DAD36" w14:textId="2BB8C9D5" w:rsidR="00C30E07" w:rsidRDefault="00C30E07" w:rsidP="00A1125F">
      <w:pPr>
        <w:autoSpaceDE w:val="0"/>
        <w:autoSpaceDN w:val="0"/>
        <w:adjustRightInd w:val="0"/>
        <w:rPr>
          <w:sz w:val="20"/>
          <w:szCs w:val="20"/>
        </w:rPr>
      </w:pPr>
      <w:r w:rsidRPr="00C30E07">
        <w:rPr>
          <w:sz w:val="20"/>
          <w:szCs w:val="20"/>
        </w:rPr>
        <w:t>La siguiente matriz resume cómo, desde el enfoque de Desarrollo a Escala Humana</w:t>
      </w:r>
      <w:r w:rsidR="00245B5C">
        <w:rPr>
          <w:sz w:val="20"/>
          <w:szCs w:val="20"/>
        </w:rPr>
        <w:t xml:space="preserve"> (DEH)</w:t>
      </w:r>
      <w:r w:rsidRPr="00C30E07">
        <w:rPr>
          <w:sz w:val="20"/>
          <w:szCs w:val="20"/>
        </w:rPr>
        <w:t>, la competencia de gestión del conflicto puede fortalecerse a partir de las necesidades existenciales y hacia el cumplimiento de las necesidades axiológicas:</w:t>
      </w:r>
    </w:p>
    <w:p w14:paraId="024E07F2" w14:textId="4DA76167" w:rsidR="00A1125F" w:rsidRDefault="00A1125F" w:rsidP="00A1125F">
      <w:pPr>
        <w:autoSpaceDE w:val="0"/>
        <w:autoSpaceDN w:val="0"/>
        <w:adjustRightInd w:val="0"/>
        <w:rPr>
          <w:sz w:val="20"/>
          <w:szCs w:val="20"/>
        </w:rPr>
      </w:pPr>
    </w:p>
    <w:p w14:paraId="29509731" w14:textId="13C5066C" w:rsidR="005E723A" w:rsidRDefault="005E723A" w:rsidP="00A1125F">
      <w:pPr>
        <w:autoSpaceDE w:val="0"/>
        <w:autoSpaceDN w:val="0"/>
        <w:adjustRightInd w:val="0"/>
        <w:rPr>
          <w:sz w:val="20"/>
          <w:szCs w:val="20"/>
        </w:rPr>
      </w:pPr>
    </w:p>
    <w:p w14:paraId="08942BFD" w14:textId="376838B7" w:rsidR="005E723A" w:rsidRDefault="005E723A" w:rsidP="00A1125F">
      <w:pPr>
        <w:autoSpaceDE w:val="0"/>
        <w:autoSpaceDN w:val="0"/>
        <w:adjustRightInd w:val="0"/>
        <w:rPr>
          <w:sz w:val="20"/>
          <w:szCs w:val="20"/>
        </w:rPr>
      </w:pPr>
    </w:p>
    <w:p w14:paraId="345499FA" w14:textId="77777777" w:rsidR="005E723A" w:rsidRPr="0063469E" w:rsidRDefault="005E723A" w:rsidP="00A1125F">
      <w:pPr>
        <w:autoSpaceDE w:val="0"/>
        <w:autoSpaceDN w:val="0"/>
        <w:adjustRightInd w:val="0"/>
        <w:rPr>
          <w:sz w:val="20"/>
          <w:szCs w:val="20"/>
        </w:rPr>
      </w:pPr>
    </w:p>
    <w:p w14:paraId="06938218" w14:textId="121E38C2" w:rsidR="00A1125F" w:rsidRPr="0063469E" w:rsidRDefault="00A1125F" w:rsidP="00A1125F">
      <w:pPr>
        <w:autoSpaceDE w:val="0"/>
        <w:autoSpaceDN w:val="0"/>
        <w:adjustRightInd w:val="0"/>
        <w:rPr>
          <w:i/>
          <w:iCs/>
          <w:sz w:val="20"/>
          <w:szCs w:val="20"/>
        </w:rPr>
      </w:pPr>
      <w:r w:rsidRPr="0063469E">
        <w:rPr>
          <w:b/>
          <w:bCs/>
          <w:sz w:val="20"/>
          <w:szCs w:val="20"/>
        </w:rPr>
        <w:lastRenderedPageBreak/>
        <w:t>Tabla 9.</w:t>
      </w:r>
      <w:r w:rsidRPr="0063469E">
        <w:rPr>
          <w:i/>
          <w:iCs/>
          <w:sz w:val="20"/>
          <w:szCs w:val="20"/>
        </w:rPr>
        <w:t xml:space="preserve"> </w:t>
      </w:r>
      <w:r w:rsidR="00C30E07" w:rsidRPr="00C30E07">
        <w:rPr>
          <w:i/>
          <w:iCs/>
          <w:sz w:val="20"/>
          <w:szCs w:val="20"/>
        </w:rPr>
        <w:t xml:space="preserve">Correlación de las necesidades existenciales y axiológicas con la competencia integradora </w:t>
      </w:r>
      <w:r w:rsidRPr="0063469E">
        <w:rPr>
          <w:i/>
          <w:iCs/>
          <w:sz w:val="20"/>
          <w:szCs w:val="20"/>
        </w:rPr>
        <w:t xml:space="preserve">de gestión del </w:t>
      </w:r>
      <w:commentRangeStart w:id="33"/>
      <w:r w:rsidRPr="0063469E">
        <w:rPr>
          <w:i/>
          <w:iCs/>
          <w:sz w:val="20"/>
          <w:szCs w:val="20"/>
        </w:rPr>
        <w:t>conflicto</w:t>
      </w:r>
      <w:commentRangeEnd w:id="33"/>
      <w:r w:rsidR="00C30E07">
        <w:rPr>
          <w:rStyle w:val="Refdecomentario"/>
        </w:rPr>
        <w:commentReference w:id="33"/>
      </w:r>
    </w:p>
    <w:p w14:paraId="63F28885" w14:textId="77777777" w:rsidR="00A1125F" w:rsidRPr="0063469E" w:rsidRDefault="00A1125F" w:rsidP="00A1125F">
      <w:pPr>
        <w:autoSpaceDE w:val="0"/>
        <w:autoSpaceDN w:val="0"/>
        <w:adjustRightInd w:val="0"/>
        <w:rPr>
          <w:sz w:val="20"/>
          <w:szCs w:val="20"/>
        </w:rPr>
      </w:pPr>
    </w:p>
    <w:tbl>
      <w:tblPr>
        <w:tblStyle w:val="Tablaconcuadrcula"/>
        <w:tblW w:w="10185" w:type="dxa"/>
        <w:tblInd w:w="-5" w:type="dxa"/>
        <w:tblLayout w:type="fixed"/>
        <w:tblLook w:val="04A0" w:firstRow="1" w:lastRow="0" w:firstColumn="1" w:lastColumn="0" w:noHBand="0" w:noVBand="1"/>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560"/>
        <w:gridCol w:w="1984"/>
        <w:gridCol w:w="1701"/>
        <w:gridCol w:w="1707"/>
        <w:gridCol w:w="1717"/>
        <w:gridCol w:w="1516"/>
      </w:tblGrid>
      <w:tr w:rsidR="00BA3472" w:rsidRPr="00C30E07" w14:paraId="24CC4C79" w14:textId="77777777" w:rsidTr="00C30E07">
        <w:tc>
          <w:tcPr>
            <w:tcW w:w="1560" w:type="dxa"/>
            <w:vMerge w:val="restart"/>
          </w:tcPr>
          <w:p w14:paraId="6A6C30D1" w14:textId="77777777"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Competencias integradoras</w:t>
            </w:r>
          </w:p>
        </w:tc>
        <w:tc>
          <w:tcPr>
            <w:tcW w:w="7109" w:type="dxa"/>
            <w:gridSpan w:val="4"/>
          </w:tcPr>
          <w:p w14:paraId="5399C307" w14:textId="77777777"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Necesidades existenciales</w:t>
            </w:r>
          </w:p>
        </w:tc>
        <w:tc>
          <w:tcPr>
            <w:tcW w:w="1516" w:type="dxa"/>
            <w:vMerge w:val="restart"/>
          </w:tcPr>
          <w:p w14:paraId="4CDBBC1C" w14:textId="77777777"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Necesidades axiológicas</w:t>
            </w:r>
          </w:p>
        </w:tc>
      </w:tr>
      <w:tr w:rsidR="00BA3472" w:rsidRPr="00C30E07" w14:paraId="4986ECE6" w14:textId="77777777" w:rsidTr="00C30E07">
        <w:tc>
          <w:tcPr>
            <w:tcW w:w="1560" w:type="dxa"/>
            <w:vMerge/>
          </w:tcPr>
          <w:p w14:paraId="4C9E90AD" w14:textId="77777777" w:rsidR="00BA3472" w:rsidRPr="00C30E07" w:rsidRDefault="00BA3472" w:rsidP="00BA3472">
            <w:pPr>
              <w:autoSpaceDE w:val="0"/>
              <w:autoSpaceDN w:val="0"/>
              <w:adjustRightInd w:val="0"/>
              <w:spacing w:line="276" w:lineRule="auto"/>
              <w:jc w:val="center"/>
              <w:rPr>
                <w:b/>
                <w:bCs/>
                <w:sz w:val="18"/>
                <w:szCs w:val="18"/>
              </w:rPr>
            </w:pPr>
          </w:p>
        </w:tc>
        <w:tc>
          <w:tcPr>
            <w:tcW w:w="1984" w:type="dxa"/>
            <w:vAlign w:val="center"/>
          </w:tcPr>
          <w:p w14:paraId="7A212B10" w14:textId="0801B7F2"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SER (características)</w:t>
            </w:r>
          </w:p>
        </w:tc>
        <w:tc>
          <w:tcPr>
            <w:tcW w:w="1701" w:type="dxa"/>
            <w:vAlign w:val="center"/>
          </w:tcPr>
          <w:p w14:paraId="657E0C6E" w14:textId="54F52FAA"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TENER (herramientas)</w:t>
            </w:r>
          </w:p>
        </w:tc>
        <w:tc>
          <w:tcPr>
            <w:tcW w:w="1707" w:type="dxa"/>
            <w:vAlign w:val="center"/>
          </w:tcPr>
          <w:p w14:paraId="2FAFCF79" w14:textId="754E4272"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HACER (acciones)</w:t>
            </w:r>
          </w:p>
        </w:tc>
        <w:tc>
          <w:tcPr>
            <w:tcW w:w="1716" w:type="dxa"/>
            <w:vAlign w:val="center"/>
          </w:tcPr>
          <w:p w14:paraId="06B723EF" w14:textId="081777B5"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ESTAR (espacios)</w:t>
            </w:r>
          </w:p>
        </w:tc>
        <w:tc>
          <w:tcPr>
            <w:tcW w:w="1516" w:type="dxa"/>
            <w:vMerge/>
          </w:tcPr>
          <w:p w14:paraId="3AEA4C89" w14:textId="77777777" w:rsidR="00BA3472" w:rsidRPr="00C30E07" w:rsidRDefault="00BA3472" w:rsidP="00BA3472">
            <w:pPr>
              <w:autoSpaceDE w:val="0"/>
              <w:autoSpaceDN w:val="0"/>
              <w:adjustRightInd w:val="0"/>
              <w:spacing w:line="276" w:lineRule="auto"/>
              <w:jc w:val="center"/>
              <w:rPr>
                <w:b/>
                <w:bCs/>
                <w:sz w:val="18"/>
                <w:szCs w:val="18"/>
              </w:rPr>
            </w:pPr>
          </w:p>
        </w:tc>
      </w:tr>
      <w:tr w:rsidR="00A1125F" w:rsidRPr="00C30E07" w14:paraId="74EACDA0" w14:textId="77777777" w:rsidTr="00C30E07">
        <w:tc>
          <w:tcPr>
            <w:tcW w:w="1560" w:type="dxa"/>
          </w:tcPr>
          <w:p w14:paraId="583B182F" w14:textId="77777777" w:rsidR="00A1125F" w:rsidRPr="00C30E07" w:rsidRDefault="00A1125F" w:rsidP="00A1125F">
            <w:pPr>
              <w:autoSpaceDE w:val="0"/>
              <w:autoSpaceDN w:val="0"/>
              <w:adjustRightInd w:val="0"/>
              <w:spacing w:line="276" w:lineRule="auto"/>
              <w:rPr>
                <w:b/>
                <w:bCs/>
                <w:sz w:val="18"/>
                <w:szCs w:val="18"/>
              </w:rPr>
            </w:pPr>
            <w:r w:rsidRPr="00C30E07">
              <w:rPr>
                <w:b/>
                <w:bCs/>
                <w:sz w:val="18"/>
                <w:szCs w:val="18"/>
              </w:rPr>
              <w:t>Gestión del conflicto</w:t>
            </w:r>
          </w:p>
        </w:tc>
        <w:tc>
          <w:tcPr>
            <w:tcW w:w="1984" w:type="dxa"/>
          </w:tcPr>
          <w:p w14:paraId="6E1B9ABD" w14:textId="0E2788B1" w:rsidR="00A1125F" w:rsidRPr="00C30E07" w:rsidRDefault="00C30E07" w:rsidP="00A1125F">
            <w:pPr>
              <w:autoSpaceDE w:val="0"/>
              <w:autoSpaceDN w:val="0"/>
              <w:adjustRightInd w:val="0"/>
              <w:spacing w:line="276" w:lineRule="auto"/>
              <w:rPr>
                <w:sz w:val="18"/>
                <w:szCs w:val="18"/>
              </w:rPr>
            </w:pPr>
            <w:r w:rsidRPr="00C30E07">
              <w:rPr>
                <w:sz w:val="18"/>
                <w:szCs w:val="18"/>
              </w:rPr>
              <w:t>Potencia su capacidad de diálogo desde la tolerancia, promoviendo la identificación de múltiples perspectivas para interpretar el mundo, y priorizando el reconocimiento de los derechos del otro.</w:t>
            </w:r>
          </w:p>
        </w:tc>
        <w:tc>
          <w:tcPr>
            <w:tcW w:w="1701" w:type="dxa"/>
          </w:tcPr>
          <w:p w14:paraId="340C326E" w14:textId="77777777" w:rsidR="00A1125F" w:rsidRPr="00C30E07" w:rsidRDefault="00A1125F" w:rsidP="00A1125F">
            <w:pPr>
              <w:autoSpaceDE w:val="0"/>
              <w:autoSpaceDN w:val="0"/>
              <w:adjustRightInd w:val="0"/>
              <w:spacing w:line="276" w:lineRule="auto"/>
              <w:rPr>
                <w:sz w:val="18"/>
                <w:szCs w:val="18"/>
              </w:rPr>
            </w:pPr>
            <w:r w:rsidRPr="00C30E07">
              <w:rPr>
                <w:sz w:val="18"/>
                <w:szCs w:val="18"/>
              </w:rPr>
              <w:t>Reconoce las fuentes de conflicto y sus efectos en la convivencia, para aprender a partir de la experiencia en el relacionamiento con los demás.</w:t>
            </w:r>
          </w:p>
        </w:tc>
        <w:tc>
          <w:tcPr>
            <w:tcW w:w="1707" w:type="dxa"/>
          </w:tcPr>
          <w:p w14:paraId="52F783D8" w14:textId="77777777" w:rsidR="00A1125F" w:rsidRPr="00C30E07" w:rsidRDefault="00A1125F" w:rsidP="00A1125F">
            <w:pPr>
              <w:autoSpaceDE w:val="0"/>
              <w:autoSpaceDN w:val="0"/>
              <w:adjustRightInd w:val="0"/>
              <w:spacing w:line="276" w:lineRule="auto"/>
              <w:rPr>
                <w:sz w:val="18"/>
                <w:szCs w:val="18"/>
              </w:rPr>
            </w:pPr>
            <w:r w:rsidRPr="00C30E07">
              <w:rPr>
                <w:sz w:val="18"/>
                <w:szCs w:val="18"/>
              </w:rPr>
              <w:t>Realiza acciones de promoción de la convivencia pacífica y prevención de la violencia, mejorando su capacidad de respuesta ante escenarios desafiantes.</w:t>
            </w:r>
          </w:p>
        </w:tc>
        <w:tc>
          <w:tcPr>
            <w:tcW w:w="1716" w:type="dxa"/>
          </w:tcPr>
          <w:p w14:paraId="7C89E628" w14:textId="77777777" w:rsidR="00A1125F" w:rsidRPr="00C30E07" w:rsidRDefault="00A1125F" w:rsidP="00A1125F">
            <w:pPr>
              <w:autoSpaceDE w:val="0"/>
              <w:autoSpaceDN w:val="0"/>
              <w:adjustRightInd w:val="0"/>
              <w:spacing w:line="276" w:lineRule="auto"/>
              <w:rPr>
                <w:sz w:val="18"/>
                <w:szCs w:val="18"/>
              </w:rPr>
            </w:pPr>
            <w:r w:rsidRPr="00C30E07">
              <w:rPr>
                <w:sz w:val="18"/>
                <w:szCs w:val="18"/>
              </w:rPr>
              <w:t>Construye espacios de vida libres de estrés y violencia, implementando estrategias alternas para el manejo de desacuerdos y conflictos.</w:t>
            </w:r>
          </w:p>
        </w:tc>
        <w:tc>
          <w:tcPr>
            <w:tcW w:w="1516" w:type="dxa"/>
          </w:tcPr>
          <w:p w14:paraId="514F93ED" w14:textId="277DC0E2" w:rsidR="00A1125F" w:rsidRPr="00C30E07" w:rsidRDefault="00A1125F" w:rsidP="00A1125F">
            <w:pPr>
              <w:autoSpaceDE w:val="0"/>
              <w:autoSpaceDN w:val="0"/>
              <w:adjustRightInd w:val="0"/>
              <w:spacing w:line="276" w:lineRule="auto"/>
              <w:rPr>
                <w:sz w:val="18"/>
                <w:szCs w:val="18"/>
              </w:rPr>
            </w:pPr>
            <w:r w:rsidRPr="00C30E07">
              <w:rPr>
                <w:sz w:val="18"/>
                <w:szCs w:val="18"/>
              </w:rPr>
              <w:t>Partici</w:t>
            </w:r>
            <w:r w:rsidR="00C30E07">
              <w:rPr>
                <w:sz w:val="18"/>
                <w:szCs w:val="18"/>
              </w:rPr>
              <w:t xml:space="preserve">pación, entendimiento, creación y </w:t>
            </w:r>
            <w:r w:rsidRPr="00C30E07">
              <w:rPr>
                <w:sz w:val="18"/>
                <w:szCs w:val="18"/>
              </w:rPr>
              <w:t>libertad.</w:t>
            </w:r>
          </w:p>
        </w:tc>
      </w:tr>
    </w:tbl>
    <w:p w14:paraId="6EDF6DDB" w14:textId="77777777" w:rsidR="00A1125F" w:rsidRPr="0063469E" w:rsidRDefault="00A1125F" w:rsidP="00A1125F">
      <w:pPr>
        <w:autoSpaceDE w:val="0"/>
        <w:autoSpaceDN w:val="0"/>
        <w:adjustRightInd w:val="0"/>
        <w:rPr>
          <w:sz w:val="20"/>
          <w:szCs w:val="20"/>
        </w:rPr>
      </w:pPr>
    </w:p>
    <w:p w14:paraId="0C6BD127" w14:textId="1F438BD4" w:rsidR="00A1125F" w:rsidRPr="0063469E" w:rsidRDefault="00A1125F" w:rsidP="00A1125F">
      <w:pPr>
        <w:pStyle w:val="Normal0"/>
        <w:rPr>
          <w:color w:val="7F7F7F"/>
          <w:sz w:val="20"/>
          <w:szCs w:val="20"/>
        </w:rPr>
      </w:pPr>
    </w:p>
    <w:p w14:paraId="7D580281" w14:textId="3464FB6F" w:rsidR="00A1125F" w:rsidRPr="0063469E" w:rsidRDefault="00A1125F" w:rsidP="00A1125F">
      <w:pPr>
        <w:pStyle w:val="Normal0"/>
        <w:rPr>
          <w:color w:val="7F7F7F"/>
          <w:sz w:val="20"/>
          <w:szCs w:val="20"/>
        </w:rPr>
      </w:pPr>
    </w:p>
    <w:p w14:paraId="210EB2CF" w14:textId="4BEE6EBD" w:rsidR="00A1125F" w:rsidRPr="0063469E" w:rsidRDefault="00A1125F" w:rsidP="00A1125F">
      <w:pPr>
        <w:pStyle w:val="Normal0"/>
        <w:rPr>
          <w:color w:val="7F7F7F"/>
          <w:sz w:val="20"/>
          <w:szCs w:val="20"/>
        </w:rPr>
      </w:pPr>
    </w:p>
    <w:p w14:paraId="151B23B3" w14:textId="4D35581A" w:rsidR="00A1125F" w:rsidRPr="0063469E" w:rsidRDefault="00A1125F" w:rsidP="00A1125F">
      <w:pPr>
        <w:pStyle w:val="Normal0"/>
        <w:rPr>
          <w:color w:val="7F7F7F"/>
          <w:sz w:val="20"/>
          <w:szCs w:val="20"/>
        </w:rPr>
      </w:pPr>
    </w:p>
    <w:p w14:paraId="04CC5363" w14:textId="2DA7A846" w:rsidR="00A1125F" w:rsidRPr="0063469E" w:rsidRDefault="00A1125F" w:rsidP="00A1125F">
      <w:pPr>
        <w:pStyle w:val="Normal0"/>
        <w:rPr>
          <w:color w:val="7F7F7F"/>
          <w:sz w:val="20"/>
          <w:szCs w:val="20"/>
        </w:rPr>
      </w:pPr>
    </w:p>
    <w:p w14:paraId="13EF5ED2" w14:textId="6C028488" w:rsidR="00A1125F" w:rsidRDefault="00A1125F" w:rsidP="00A1125F">
      <w:pPr>
        <w:pStyle w:val="Normal0"/>
        <w:rPr>
          <w:color w:val="7F7F7F"/>
          <w:sz w:val="20"/>
          <w:szCs w:val="20"/>
        </w:rPr>
      </w:pPr>
    </w:p>
    <w:p w14:paraId="37A33ADC" w14:textId="0C15E1AB" w:rsidR="00260DF3" w:rsidRDefault="00260DF3" w:rsidP="00A1125F">
      <w:pPr>
        <w:pStyle w:val="Normal0"/>
        <w:rPr>
          <w:color w:val="7F7F7F"/>
          <w:sz w:val="20"/>
          <w:szCs w:val="20"/>
        </w:rPr>
      </w:pPr>
    </w:p>
    <w:p w14:paraId="3E7F0522" w14:textId="29F4C30B" w:rsidR="00260DF3" w:rsidRDefault="00260DF3" w:rsidP="00A1125F">
      <w:pPr>
        <w:pStyle w:val="Normal0"/>
        <w:rPr>
          <w:color w:val="7F7F7F"/>
          <w:sz w:val="20"/>
          <w:szCs w:val="20"/>
        </w:rPr>
      </w:pPr>
    </w:p>
    <w:p w14:paraId="2DEB40BC" w14:textId="351F2791" w:rsidR="00260DF3" w:rsidRDefault="00260DF3" w:rsidP="00A1125F">
      <w:pPr>
        <w:pStyle w:val="Normal0"/>
        <w:rPr>
          <w:color w:val="7F7F7F"/>
          <w:sz w:val="20"/>
          <w:szCs w:val="20"/>
        </w:rPr>
      </w:pPr>
    </w:p>
    <w:p w14:paraId="073DB328" w14:textId="2CA3C8F7" w:rsidR="00260DF3" w:rsidRDefault="00260DF3" w:rsidP="00A1125F">
      <w:pPr>
        <w:pStyle w:val="Normal0"/>
        <w:rPr>
          <w:color w:val="7F7F7F"/>
          <w:sz w:val="20"/>
          <w:szCs w:val="20"/>
        </w:rPr>
      </w:pPr>
    </w:p>
    <w:p w14:paraId="2261679A" w14:textId="0DD03772" w:rsidR="005E723A" w:rsidRDefault="005E723A" w:rsidP="00A1125F">
      <w:pPr>
        <w:pStyle w:val="Normal0"/>
        <w:rPr>
          <w:color w:val="7F7F7F"/>
          <w:sz w:val="20"/>
          <w:szCs w:val="20"/>
        </w:rPr>
      </w:pPr>
    </w:p>
    <w:p w14:paraId="07EBC23F" w14:textId="7A879658" w:rsidR="005E723A" w:rsidRDefault="005E723A" w:rsidP="00A1125F">
      <w:pPr>
        <w:pStyle w:val="Normal0"/>
        <w:rPr>
          <w:color w:val="7F7F7F"/>
          <w:sz w:val="20"/>
          <w:szCs w:val="20"/>
        </w:rPr>
      </w:pPr>
    </w:p>
    <w:p w14:paraId="3E9F954C" w14:textId="0B2F4AAC" w:rsidR="005E723A" w:rsidRDefault="005E723A" w:rsidP="00A1125F">
      <w:pPr>
        <w:pStyle w:val="Normal0"/>
        <w:rPr>
          <w:color w:val="7F7F7F"/>
          <w:sz w:val="20"/>
          <w:szCs w:val="20"/>
        </w:rPr>
      </w:pPr>
    </w:p>
    <w:p w14:paraId="30505598" w14:textId="14F06909" w:rsidR="005E723A" w:rsidRDefault="005E723A" w:rsidP="00A1125F">
      <w:pPr>
        <w:pStyle w:val="Normal0"/>
        <w:rPr>
          <w:color w:val="7F7F7F"/>
          <w:sz w:val="20"/>
          <w:szCs w:val="20"/>
        </w:rPr>
      </w:pPr>
    </w:p>
    <w:p w14:paraId="65FA3650" w14:textId="4B02962B" w:rsidR="005E723A" w:rsidRDefault="005E723A" w:rsidP="00A1125F">
      <w:pPr>
        <w:pStyle w:val="Normal0"/>
        <w:rPr>
          <w:color w:val="7F7F7F"/>
          <w:sz w:val="20"/>
          <w:szCs w:val="20"/>
        </w:rPr>
      </w:pPr>
    </w:p>
    <w:p w14:paraId="3D47DA2B" w14:textId="088988B4" w:rsidR="005E723A" w:rsidRDefault="005E723A" w:rsidP="00A1125F">
      <w:pPr>
        <w:pStyle w:val="Normal0"/>
        <w:rPr>
          <w:color w:val="7F7F7F"/>
          <w:sz w:val="20"/>
          <w:szCs w:val="20"/>
        </w:rPr>
      </w:pPr>
    </w:p>
    <w:p w14:paraId="1F4E1624" w14:textId="11B43820" w:rsidR="005E723A" w:rsidRDefault="005E723A" w:rsidP="00A1125F">
      <w:pPr>
        <w:pStyle w:val="Normal0"/>
        <w:rPr>
          <w:color w:val="7F7F7F"/>
          <w:sz w:val="20"/>
          <w:szCs w:val="20"/>
        </w:rPr>
      </w:pPr>
    </w:p>
    <w:p w14:paraId="49D9DD52" w14:textId="460C6762" w:rsidR="005E723A" w:rsidRDefault="005E723A" w:rsidP="00A1125F">
      <w:pPr>
        <w:pStyle w:val="Normal0"/>
        <w:rPr>
          <w:color w:val="7F7F7F"/>
          <w:sz w:val="20"/>
          <w:szCs w:val="20"/>
        </w:rPr>
      </w:pPr>
    </w:p>
    <w:p w14:paraId="64E6F736" w14:textId="0BA6BFF1" w:rsidR="005E723A" w:rsidRDefault="005E723A" w:rsidP="00A1125F">
      <w:pPr>
        <w:pStyle w:val="Normal0"/>
        <w:rPr>
          <w:color w:val="7F7F7F"/>
          <w:sz w:val="20"/>
          <w:szCs w:val="20"/>
        </w:rPr>
      </w:pPr>
    </w:p>
    <w:p w14:paraId="171E348E" w14:textId="7CD2E14E" w:rsidR="005E723A" w:rsidRDefault="005E723A" w:rsidP="00A1125F">
      <w:pPr>
        <w:pStyle w:val="Normal0"/>
        <w:rPr>
          <w:color w:val="7F7F7F"/>
          <w:sz w:val="20"/>
          <w:szCs w:val="20"/>
        </w:rPr>
      </w:pPr>
    </w:p>
    <w:p w14:paraId="411A769B" w14:textId="2F44E928" w:rsidR="005E723A" w:rsidRDefault="005E723A" w:rsidP="00A1125F">
      <w:pPr>
        <w:pStyle w:val="Normal0"/>
        <w:rPr>
          <w:color w:val="7F7F7F"/>
          <w:sz w:val="20"/>
          <w:szCs w:val="20"/>
        </w:rPr>
      </w:pPr>
    </w:p>
    <w:p w14:paraId="01B17D00" w14:textId="111517D5" w:rsidR="005E723A" w:rsidRDefault="005E723A" w:rsidP="00A1125F">
      <w:pPr>
        <w:pStyle w:val="Normal0"/>
        <w:rPr>
          <w:color w:val="7F7F7F"/>
          <w:sz w:val="20"/>
          <w:szCs w:val="20"/>
        </w:rPr>
      </w:pPr>
    </w:p>
    <w:p w14:paraId="71400E03" w14:textId="41666C72" w:rsidR="005E723A" w:rsidRDefault="005E723A" w:rsidP="00A1125F">
      <w:pPr>
        <w:pStyle w:val="Normal0"/>
        <w:rPr>
          <w:color w:val="7F7F7F"/>
          <w:sz w:val="20"/>
          <w:szCs w:val="20"/>
        </w:rPr>
      </w:pPr>
    </w:p>
    <w:p w14:paraId="115B25DD" w14:textId="70C83798" w:rsidR="005E723A" w:rsidRDefault="005E723A" w:rsidP="00A1125F">
      <w:pPr>
        <w:pStyle w:val="Normal0"/>
        <w:rPr>
          <w:color w:val="7F7F7F"/>
          <w:sz w:val="20"/>
          <w:szCs w:val="20"/>
        </w:rPr>
      </w:pPr>
    </w:p>
    <w:p w14:paraId="4C09B7C8" w14:textId="2BDC4D59" w:rsidR="005E723A" w:rsidRDefault="005E723A" w:rsidP="00A1125F">
      <w:pPr>
        <w:pStyle w:val="Normal0"/>
        <w:rPr>
          <w:color w:val="7F7F7F"/>
          <w:sz w:val="20"/>
          <w:szCs w:val="20"/>
        </w:rPr>
      </w:pPr>
    </w:p>
    <w:p w14:paraId="3D901311" w14:textId="5B3854CE" w:rsidR="005E723A" w:rsidRDefault="005E723A" w:rsidP="00A1125F">
      <w:pPr>
        <w:pStyle w:val="Normal0"/>
        <w:rPr>
          <w:color w:val="7F7F7F"/>
          <w:sz w:val="20"/>
          <w:szCs w:val="20"/>
        </w:rPr>
      </w:pPr>
    </w:p>
    <w:p w14:paraId="1B1A56AD" w14:textId="5C7BFDA4" w:rsidR="005E723A" w:rsidRDefault="005E723A" w:rsidP="00A1125F">
      <w:pPr>
        <w:pStyle w:val="Normal0"/>
        <w:rPr>
          <w:color w:val="7F7F7F"/>
          <w:sz w:val="20"/>
          <w:szCs w:val="20"/>
        </w:rPr>
      </w:pPr>
    </w:p>
    <w:p w14:paraId="1BBE71C5" w14:textId="77777777" w:rsidR="005E723A" w:rsidRDefault="005E723A" w:rsidP="00A1125F">
      <w:pPr>
        <w:pStyle w:val="Normal0"/>
        <w:rPr>
          <w:color w:val="7F7F7F"/>
          <w:sz w:val="20"/>
          <w:szCs w:val="20"/>
        </w:rPr>
      </w:pPr>
    </w:p>
    <w:p w14:paraId="7FCE1F8D" w14:textId="219D67B9" w:rsidR="00260DF3" w:rsidRDefault="00260DF3" w:rsidP="00A1125F">
      <w:pPr>
        <w:pStyle w:val="Normal0"/>
        <w:rPr>
          <w:color w:val="7F7F7F"/>
          <w:sz w:val="20"/>
          <w:szCs w:val="20"/>
        </w:rPr>
      </w:pPr>
    </w:p>
    <w:p w14:paraId="2EA0F5A8" w14:textId="77777777" w:rsidR="00260DF3" w:rsidRDefault="00260DF3" w:rsidP="00A1125F">
      <w:pPr>
        <w:pStyle w:val="Normal0"/>
        <w:rPr>
          <w:color w:val="7F7F7F"/>
          <w:sz w:val="20"/>
          <w:szCs w:val="20"/>
        </w:rPr>
      </w:pPr>
    </w:p>
    <w:p w14:paraId="57D505C3" w14:textId="2E36B761" w:rsidR="00327DA8" w:rsidRDefault="00327DA8" w:rsidP="00A1125F">
      <w:pPr>
        <w:pStyle w:val="Normal0"/>
        <w:rPr>
          <w:color w:val="7F7F7F"/>
          <w:sz w:val="20"/>
          <w:szCs w:val="20"/>
        </w:rPr>
      </w:pPr>
    </w:p>
    <w:p w14:paraId="00000070" w14:textId="22DFFB66" w:rsidR="00FF258C" w:rsidRPr="0063469E" w:rsidRDefault="0069261F" w:rsidP="00A1125F">
      <w:pPr>
        <w:pStyle w:val="Normal0"/>
        <w:numPr>
          <w:ilvl w:val="0"/>
          <w:numId w:val="1"/>
        </w:numPr>
        <w:ind w:left="284"/>
        <w:rPr>
          <w:b/>
          <w:sz w:val="20"/>
          <w:szCs w:val="20"/>
        </w:rPr>
      </w:pPr>
      <w:r w:rsidRPr="0063469E">
        <w:rPr>
          <w:b/>
          <w:sz w:val="20"/>
          <w:szCs w:val="20"/>
        </w:rPr>
        <w:lastRenderedPageBreak/>
        <w:t>SÍNTESIS</w:t>
      </w:r>
      <w:bookmarkStart w:id="34" w:name="_GoBack"/>
      <w:bookmarkEnd w:id="34"/>
    </w:p>
    <w:p w14:paraId="00000071" w14:textId="77777777" w:rsidR="00FF258C" w:rsidRPr="00260DF3" w:rsidRDefault="00FF258C" w:rsidP="00A1125F">
      <w:pPr>
        <w:pStyle w:val="Normal0"/>
        <w:rPr>
          <w:sz w:val="20"/>
          <w:szCs w:val="20"/>
        </w:rPr>
      </w:pPr>
    </w:p>
    <w:p w14:paraId="1B461342" w14:textId="1E7AD407" w:rsidR="00260DF3" w:rsidRPr="00260DF3" w:rsidRDefault="00260DF3" w:rsidP="00A1125F">
      <w:pPr>
        <w:pStyle w:val="Normal0"/>
        <w:rPr>
          <w:sz w:val="20"/>
          <w:szCs w:val="20"/>
        </w:rPr>
      </w:pPr>
      <w:r w:rsidRPr="00260DF3">
        <w:rPr>
          <w:sz w:val="20"/>
          <w:szCs w:val="20"/>
        </w:rPr>
        <w:t xml:space="preserve">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w:t>
      </w:r>
      <w:proofErr w:type="spellStart"/>
      <w:r w:rsidRPr="00260DF3">
        <w:rPr>
          <w:sz w:val="20"/>
          <w:szCs w:val="20"/>
        </w:rPr>
        <w:t>resiliente</w:t>
      </w:r>
      <w:proofErr w:type="spellEnd"/>
      <w:r w:rsidRPr="00260DF3">
        <w:rPr>
          <w:sz w:val="20"/>
          <w:szCs w:val="20"/>
        </w:rPr>
        <w:t xml:space="preserve">, promoviendo su bienestar y el de su </w:t>
      </w:r>
      <w:commentRangeStart w:id="35"/>
      <w:r w:rsidRPr="00260DF3">
        <w:rPr>
          <w:sz w:val="20"/>
          <w:szCs w:val="20"/>
        </w:rPr>
        <w:t>entorno</w:t>
      </w:r>
      <w:commentRangeEnd w:id="35"/>
      <w:r>
        <w:rPr>
          <w:rStyle w:val="Refdecomentario"/>
        </w:rPr>
        <w:commentReference w:id="35"/>
      </w:r>
      <w:r w:rsidRPr="00260DF3">
        <w:rPr>
          <w:sz w:val="20"/>
          <w:szCs w:val="20"/>
        </w:rPr>
        <w:t>.</w:t>
      </w:r>
    </w:p>
    <w:p w14:paraId="513DE281" w14:textId="4786C520" w:rsidR="00F30551" w:rsidRPr="0063469E" w:rsidRDefault="00F30551" w:rsidP="00A1125F">
      <w:pPr>
        <w:pStyle w:val="Normal0"/>
        <w:rPr>
          <w:noProof/>
          <w:sz w:val="20"/>
          <w:szCs w:val="20"/>
          <w:lang w:val="en-US" w:eastAsia="en-US"/>
        </w:rPr>
      </w:pPr>
    </w:p>
    <w:p w14:paraId="54425161" w14:textId="4414BCB6" w:rsidR="00F30551" w:rsidRPr="0063469E" w:rsidRDefault="008A5DCA" w:rsidP="00754069">
      <w:pPr>
        <w:pStyle w:val="Normal0"/>
        <w:jc w:val="center"/>
        <w:rPr>
          <w:noProof/>
          <w:sz w:val="20"/>
          <w:szCs w:val="20"/>
          <w:lang w:val="en-US" w:eastAsia="en-US"/>
        </w:rPr>
      </w:pPr>
      <w:r w:rsidRPr="008A5DCA">
        <w:rPr>
          <w:noProof/>
          <w:sz w:val="20"/>
          <w:szCs w:val="20"/>
          <w:lang w:val="en-US" w:eastAsia="en-US"/>
        </w:rPr>
        <w:drawing>
          <wp:inline distT="0" distB="0" distL="0" distR="0" wp14:anchorId="6A986A3B" wp14:editId="11EE8C30">
            <wp:extent cx="6150151" cy="4349363"/>
            <wp:effectExtent l="0" t="0" r="3175" b="0"/>
            <wp:docPr id="15" name="Imagen 15" descr="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315" t="25004" r="35074" b="11364"/>
                    <a:stretch/>
                  </pic:blipFill>
                  <pic:spPr bwMode="auto">
                    <a:xfrm>
                      <a:off x="0" y="0"/>
                      <a:ext cx="6180902" cy="4371110"/>
                    </a:xfrm>
                    <a:prstGeom prst="rect">
                      <a:avLst/>
                    </a:prstGeom>
                    <a:ln>
                      <a:noFill/>
                    </a:ln>
                    <a:extLst>
                      <a:ext uri="{53640926-AAD7-44D8-BBD7-CCE9431645EC}">
                        <a14:shadowObscured xmlns:a14="http://schemas.microsoft.com/office/drawing/2010/main"/>
                      </a:ext>
                    </a:extLst>
                  </pic:spPr>
                </pic:pic>
              </a:graphicData>
            </a:graphic>
          </wp:inline>
        </w:drawing>
      </w:r>
    </w:p>
    <w:p w14:paraId="14FA59C1" w14:textId="63520572" w:rsidR="00F30551" w:rsidRPr="0063469E" w:rsidRDefault="00F30551" w:rsidP="00A1125F">
      <w:pPr>
        <w:pStyle w:val="Normal0"/>
        <w:rPr>
          <w:noProof/>
          <w:sz w:val="20"/>
          <w:szCs w:val="20"/>
          <w:lang w:val="en-US" w:eastAsia="en-US"/>
        </w:rPr>
      </w:pPr>
    </w:p>
    <w:p w14:paraId="5CA7D96D" w14:textId="68EE5977" w:rsidR="00F30551" w:rsidRDefault="00F30551" w:rsidP="00A1125F">
      <w:pPr>
        <w:pStyle w:val="Normal0"/>
        <w:rPr>
          <w:noProof/>
          <w:sz w:val="20"/>
          <w:szCs w:val="20"/>
          <w:lang w:val="en-US" w:eastAsia="en-US"/>
        </w:rPr>
      </w:pPr>
    </w:p>
    <w:p w14:paraId="1AEB2B42" w14:textId="67B039FF" w:rsidR="00754069" w:rsidRDefault="00754069" w:rsidP="00A1125F">
      <w:pPr>
        <w:pStyle w:val="Normal0"/>
        <w:rPr>
          <w:noProof/>
          <w:sz w:val="20"/>
          <w:szCs w:val="20"/>
          <w:lang w:val="en-US" w:eastAsia="en-US"/>
        </w:rPr>
      </w:pPr>
    </w:p>
    <w:p w14:paraId="6EADDD60" w14:textId="1F12A1BD" w:rsidR="00754069" w:rsidRDefault="00754069" w:rsidP="00A1125F">
      <w:pPr>
        <w:pStyle w:val="Normal0"/>
        <w:rPr>
          <w:noProof/>
          <w:sz w:val="20"/>
          <w:szCs w:val="20"/>
          <w:lang w:val="en-US" w:eastAsia="en-US"/>
        </w:rPr>
      </w:pPr>
    </w:p>
    <w:p w14:paraId="28D39EDC" w14:textId="078BCFF8" w:rsidR="00754069" w:rsidRDefault="00754069" w:rsidP="00A1125F">
      <w:pPr>
        <w:pStyle w:val="Normal0"/>
        <w:rPr>
          <w:noProof/>
          <w:sz w:val="20"/>
          <w:szCs w:val="20"/>
          <w:lang w:val="en-US" w:eastAsia="en-US"/>
        </w:rPr>
      </w:pPr>
    </w:p>
    <w:p w14:paraId="19B6009D" w14:textId="5584E343" w:rsidR="008A5DCA" w:rsidRDefault="008A5DCA" w:rsidP="00A1125F">
      <w:pPr>
        <w:pStyle w:val="Normal0"/>
        <w:rPr>
          <w:noProof/>
          <w:sz w:val="20"/>
          <w:szCs w:val="20"/>
          <w:lang w:val="en-US" w:eastAsia="en-US"/>
        </w:rPr>
      </w:pPr>
    </w:p>
    <w:p w14:paraId="660F624C" w14:textId="773AD918" w:rsidR="008A5DCA" w:rsidRDefault="008A5DCA" w:rsidP="00A1125F">
      <w:pPr>
        <w:pStyle w:val="Normal0"/>
        <w:rPr>
          <w:noProof/>
          <w:sz w:val="20"/>
          <w:szCs w:val="20"/>
          <w:lang w:val="en-US" w:eastAsia="en-US"/>
        </w:rPr>
      </w:pPr>
    </w:p>
    <w:p w14:paraId="27A7659B" w14:textId="77777777" w:rsidR="008A5DCA" w:rsidRDefault="008A5DCA" w:rsidP="00A1125F">
      <w:pPr>
        <w:pStyle w:val="Normal0"/>
        <w:rPr>
          <w:noProof/>
          <w:sz w:val="20"/>
          <w:szCs w:val="20"/>
          <w:lang w:val="en-US" w:eastAsia="en-US"/>
        </w:rPr>
      </w:pPr>
    </w:p>
    <w:p w14:paraId="739965E6" w14:textId="77777777" w:rsidR="00754069" w:rsidRPr="0063469E" w:rsidRDefault="00754069" w:rsidP="00A1125F">
      <w:pPr>
        <w:pStyle w:val="Normal0"/>
        <w:rPr>
          <w:noProof/>
          <w:sz w:val="20"/>
          <w:szCs w:val="20"/>
          <w:lang w:val="en-US" w:eastAsia="en-US"/>
        </w:rPr>
      </w:pPr>
    </w:p>
    <w:p w14:paraId="00000075" w14:textId="3197F18A" w:rsidR="00FF258C" w:rsidRPr="0063469E" w:rsidRDefault="00D6036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lastRenderedPageBreak/>
        <w:t>ACTIVIDADES DIDÁCTICAS</w:t>
      </w:r>
    </w:p>
    <w:p w14:paraId="00000076" w14:textId="77777777" w:rsidR="00FF258C" w:rsidRPr="0063469E" w:rsidRDefault="00FF258C" w:rsidP="00A1125F">
      <w:pPr>
        <w:pStyle w:val="Normal0"/>
        <w:ind w:left="426"/>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63469E" w14:paraId="1D305820" w14:textId="77777777">
        <w:trPr>
          <w:trHeight w:val="298"/>
        </w:trPr>
        <w:tc>
          <w:tcPr>
            <w:tcW w:w="9541" w:type="dxa"/>
            <w:gridSpan w:val="2"/>
            <w:shd w:val="clear" w:color="auto" w:fill="FAC896"/>
            <w:vAlign w:val="center"/>
          </w:tcPr>
          <w:p w14:paraId="0000007F"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DESCRIPCIÓN DE ACTIVIDAD DIDÁCTICA</w:t>
            </w:r>
          </w:p>
        </w:tc>
      </w:tr>
      <w:tr w:rsidR="00FF258C" w:rsidRPr="0063469E" w14:paraId="6E403EAC" w14:textId="77777777">
        <w:trPr>
          <w:trHeight w:val="806"/>
        </w:trPr>
        <w:tc>
          <w:tcPr>
            <w:tcW w:w="2835" w:type="dxa"/>
            <w:shd w:val="clear" w:color="auto" w:fill="FAC896"/>
            <w:vAlign w:val="center"/>
          </w:tcPr>
          <w:p w14:paraId="00000081"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Nombre de la Actividad</w:t>
            </w:r>
          </w:p>
        </w:tc>
        <w:tc>
          <w:tcPr>
            <w:tcW w:w="6706" w:type="dxa"/>
            <w:shd w:val="clear" w:color="auto" w:fill="auto"/>
            <w:vAlign w:val="center"/>
          </w:tcPr>
          <w:p w14:paraId="00000082" w14:textId="700982BD" w:rsidR="00FF258C" w:rsidRPr="0063469E" w:rsidRDefault="0012021A" w:rsidP="00A1125F">
            <w:pPr>
              <w:pStyle w:val="Normal0"/>
              <w:rPr>
                <w:rFonts w:eastAsia="Calibri"/>
                <w:b w:val="0"/>
                <w:color w:val="000000"/>
                <w:sz w:val="20"/>
                <w:szCs w:val="20"/>
              </w:rPr>
            </w:pPr>
            <w:r w:rsidRPr="0063469E">
              <w:rPr>
                <w:rFonts w:eastAsia="Calibri"/>
                <w:b w:val="0"/>
                <w:color w:val="000000"/>
                <w:sz w:val="20"/>
                <w:szCs w:val="20"/>
              </w:rPr>
              <w:t>Autodiagnóstico: fortaleciendo la autoestima.</w:t>
            </w:r>
          </w:p>
        </w:tc>
      </w:tr>
      <w:tr w:rsidR="00FF258C" w:rsidRPr="0063469E" w14:paraId="13CADAA4" w14:textId="77777777">
        <w:trPr>
          <w:trHeight w:val="806"/>
        </w:trPr>
        <w:tc>
          <w:tcPr>
            <w:tcW w:w="2835" w:type="dxa"/>
            <w:shd w:val="clear" w:color="auto" w:fill="FAC896"/>
            <w:vAlign w:val="center"/>
          </w:tcPr>
          <w:p w14:paraId="00000083"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Objetivo de la actividad</w:t>
            </w:r>
          </w:p>
        </w:tc>
        <w:tc>
          <w:tcPr>
            <w:tcW w:w="6706" w:type="dxa"/>
            <w:shd w:val="clear" w:color="auto" w:fill="auto"/>
            <w:vAlign w:val="center"/>
          </w:tcPr>
          <w:p w14:paraId="00000084" w14:textId="129ECB22" w:rsidR="00FF258C" w:rsidRPr="0063469E" w:rsidRDefault="0012021A" w:rsidP="00A1125F">
            <w:pPr>
              <w:pStyle w:val="Normal0"/>
              <w:rPr>
                <w:rFonts w:eastAsia="Calibri"/>
                <w:b w:val="0"/>
                <w:color w:val="000000"/>
                <w:sz w:val="20"/>
                <w:szCs w:val="20"/>
              </w:rPr>
            </w:pPr>
            <w:r w:rsidRPr="0063469E">
              <w:rPr>
                <w:rFonts w:eastAsia="Calibri"/>
                <w:b w:val="0"/>
                <w:color w:val="000000"/>
                <w:sz w:val="20"/>
                <w:szCs w:val="20"/>
              </w:rPr>
              <w:t>Identificar elementos personales que fortalezcan el desarrollo de la autoestima, de acuerdo al autodiagnóstico reflejado en la apropiación de conocimientos</w:t>
            </w:r>
          </w:p>
        </w:tc>
      </w:tr>
      <w:tr w:rsidR="00FF258C" w:rsidRPr="0063469E" w14:paraId="7C48933B" w14:textId="77777777">
        <w:trPr>
          <w:trHeight w:val="806"/>
        </w:trPr>
        <w:tc>
          <w:tcPr>
            <w:tcW w:w="2835" w:type="dxa"/>
            <w:shd w:val="clear" w:color="auto" w:fill="FAC896"/>
            <w:vAlign w:val="center"/>
          </w:tcPr>
          <w:p w14:paraId="00000085"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Tipo de actividad sugerida</w:t>
            </w:r>
          </w:p>
        </w:tc>
        <w:tc>
          <w:tcPr>
            <w:tcW w:w="6706" w:type="dxa"/>
            <w:shd w:val="clear" w:color="auto" w:fill="auto"/>
            <w:vAlign w:val="center"/>
          </w:tcPr>
          <w:p w14:paraId="00000086" w14:textId="77777777" w:rsidR="00FF258C" w:rsidRPr="0063469E" w:rsidRDefault="00D376E1" w:rsidP="00A1125F">
            <w:pPr>
              <w:pStyle w:val="Normal0"/>
              <w:rPr>
                <w:rFonts w:eastAsia="Calibri"/>
                <w:color w:val="000000"/>
                <w:sz w:val="20"/>
                <w:szCs w:val="20"/>
              </w:rPr>
            </w:pPr>
            <w:r w:rsidRPr="0063469E">
              <w:rPr>
                <w:noProof/>
                <w:sz w:val="20"/>
                <w:szCs w:val="20"/>
                <w:lang w:val="en-US"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1"/>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63469E" w14:paraId="559BC48B" w14:textId="77777777">
        <w:trPr>
          <w:trHeight w:val="806"/>
        </w:trPr>
        <w:tc>
          <w:tcPr>
            <w:tcW w:w="2835" w:type="dxa"/>
            <w:shd w:val="clear" w:color="auto" w:fill="FAC896"/>
            <w:vAlign w:val="center"/>
          </w:tcPr>
          <w:p w14:paraId="00000087"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 xml:space="preserve">Archivo de la actividad </w:t>
            </w:r>
          </w:p>
          <w:p w14:paraId="00000088"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(Anexo donde se describe la actividad propuesta)</w:t>
            </w:r>
          </w:p>
        </w:tc>
        <w:tc>
          <w:tcPr>
            <w:tcW w:w="6706" w:type="dxa"/>
            <w:shd w:val="clear" w:color="auto" w:fill="auto"/>
            <w:vAlign w:val="center"/>
          </w:tcPr>
          <w:p w14:paraId="00000089" w14:textId="5AFD94D5" w:rsidR="00FF258C" w:rsidRPr="0063469E" w:rsidRDefault="0012021A" w:rsidP="00A1125F">
            <w:pPr>
              <w:pStyle w:val="Normal0"/>
              <w:rPr>
                <w:rFonts w:eastAsia="Calibri"/>
                <w:i/>
                <w:color w:val="999999"/>
                <w:sz w:val="20"/>
                <w:szCs w:val="20"/>
              </w:rPr>
            </w:pPr>
            <w:r w:rsidRPr="0063469E">
              <w:rPr>
                <w:b w:val="0"/>
                <w:color w:val="000000"/>
                <w:sz w:val="20"/>
                <w:szCs w:val="20"/>
              </w:rPr>
              <w:t>Actividad_didactica_CF02</w:t>
            </w:r>
          </w:p>
        </w:tc>
      </w:tr>
    </w:tbl>
    <w:p w14:paraId="0000008A" w14:textId="140834CE" w:rsidR="00FF258C" w:rsidRPr="0063469E" w:rsidRDefault="00FF258C" w:rsidP="00A1125F">
      <w:pPr>
        <w:pStyle w:val="Normal0"/>
        <w:rPr>
          <w:color w:val="7F7F7F"/>
          <w:sz w:val="20"/>
          <w:szCs w:val="20"/>
        </w:rPr>
      </w:pPr>
    </w:p>
    <w:p w14:paraId="19DE8EE4" w14:textId="77777777" w:rsidR="00F0751B" w:rsidRPr="0063469E" w:rsidRDefault="00F0751B" w:rsidP="00A1125F">
      <w:pPr>
        <w:pStyle w:val="Normal0"/>
        <w:rPr>
          <w:color w:val="7F7F7F"/>
          <w:sz w:val="20"/>
          <w:szCs w:val="20"/>
        </w:rPr>
      </w:pPr>
    </w:p>
    <w:p w14:paraId="0000008D"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 xml:space="preserve">MATERIAL COMPLEMENTARIO: </w:t>
      </w:r>
    </w:p>
    <w:p w14:paraId="0000008F" w14:textId="79D69A22" w:rsidR="00FF258C" w:rsidRPr="0063469E" w:rsidRDefault="00FF258C" w:rsidP="00A1125F">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63469E"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63469E" w:rsidRDefault="00D376E1" w:rsidP="00B01036">
            <w:pPr>
              <w:pStyle w:val="Normal0"/>
              <w:jc w:val="center"/>
              <w:rPr>
                <w:sz w:val="20"/>
                <w:szCs w:val="20"/>
              </w:rPr>
            </w:pPr>
            <w:r w:rsidRPr="0063469E">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63469E" w:rsidRDefault="00D376E1" w:rsidP="00B01036">
            <w:pPr>
              <w:pStyle w:val="Normal0"/>
              <w:jc w:val="center"/>
              <w:rPr>
                <w:color w:val="000000"/>
                <w:sz w:val="20"/>
                <w:szCs w:val="20"/>
              </w:rPr>
            </w:pPr>
            <w:r w:rsidRPr="0063469E">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63469E" w:rsidRDefault="00D376E1" w:rsidP="00B01036">
            <w:pPr>
              <w:pStyle w:val="Normal0"/>
              <w:jc w:val="center"/>
              <w:rPr>
                <w:sz w:val="20"/>
                <w:szCs w:val="20"/>
              </w:rPr>
            </w:pPr>
            <w:r w:rsidRPr="0063469E">
              <w:rPr>
                <w:sz w:val="20"/>
                <w:szCs w:val="20"/>
              </w:rPr>
              <w:t>Tipo de material</w:t>
            </w:r>
          </w:p>
          <w:p w14:paraId="00000093" w14:textId="77777777" w:rsidR="00FF258C" w:rsidRPr="0063469E" w:rsidRDefault="00D376E1" w:rsidP="00B01036">
            <w:pPr>
              <w:pStyle w:val="Normal0"/>
              <w:jc w:val="center"/>
              <w:rPr>
                <w:color w:val="000000"/>
                <w:sz w:val="20"/>
                <w:szCs w:val="20"/>
              </w:rPr>
            </w:pPr>
            <w:r w:rsidRPr="0063469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63469E" w:rsidRDefault="00D376E1" w:rsidP="00B01036">
            <w:pPr>
              <w:pStyle w:val="Normal0"/>
              <w:jc w:val="center"/>
              <w:rPr>
                <w:sz w:val="20"/>
                <w:szCs w:val="20"/>
              </w:rPr>
            </w:pPr>
            <w:r w:rsidRPr="0063469E">
              <w:rPr>
                <w:sz w:val="20"/>
                <w:szCs w:val="20"/>
              </w:rPr>
              <w:t>Enlace del Recurso o</w:t>
            </w:r>
          </w:p>
          <w:p w14:paraId="00000095" w14:textId="77777777" w:rsidR="00FF258C" w:rsidRPr="0063469E" w:rsidRDefault="00D376E1" w:rsidP="00B01036">
            <w:pPr>
              <w:pStyle w:val="Normal0"/>
              <w:jc w:val="center"/>
              <w:rPr>
                <w:color w:val="000000"/>
                <w:sz w:val="20"/>
                <w:szCs w:val="20"/>
              </w:rPr>
            </w:pPr>
            <w:r w:rsidRPr="0063469E">
              <w:rPr>
                <w:sz w:val="20"/>
                <w:szCs w:val="20"/>
              </w:rPr>
              <w:t>Archivo del documento o material</w:t>
            </w:r>
          </w:p>
        </w:tc>
      </w:tr>
      <w:tr w:rsidR="00B01036" w:rsidRPr="0063469E" w14:paraId="672A6659" w14:textId="77777777" w:rsidTr="00B01036">
        <w:trPr>
          <w:trHeight w:val="182"/>
        </w:trPr>
        <w:tc>
          <w:tcPr>
            <w:tcW w:w="2517" w:type="dxa"/>
            <w:tcMar>
              <w:top w:w="100" w:type="dxa"/>
              <w:left w:w="100" w:type="dxa"/>
              <w:bottom w:w="100" w:type="dxa"/>
              <w:right w:w="100" w:type="dxa"/>
            </w:tcMar>
          </w:tcPr>
          <w:p w14:paraId="00000096" w14:textId="64722210" w:rsidR="00B01036" w:rsidRPr="00B01036" w:rsidRDefault="00B01036" w:rsidP="00B01036">
            <w:pPr>
              <w:pStyle w:val="Normal0"/>
              <w:rPr>
                <w:b w:val="0"/>
                <w:sz w:val="20"/>
                <w:szCs w:val="20"/>
              </w:rPr>
            </w:pPr>
            <w:r w:rsidRPr="00B01036">
              <w:rPr>
                <w:b w:val="0"/>
                <w:sz w:val="20"/>
                <w:szCs w:val="20"/>
              </w:rPr>
              <w:t>1. Competencias fundantes</w:t>
            </w:r>
          </w:p>
        </w:tc>
        <w:tc>
          <w:tcPr>
            <w:tcW w:w="2517" w:type="dxa"/>
            <w:tcMar>
              <w:top w:w="100" w:type="dxa"/>
              <w:left w:w="100" w:type="dxa"/>
              <w:bottom w:w="100" w:type="dxa"/>
              <w:right w:w="100" w:type="dxa"/>
            </w:tcMar>
          </w:tcPr>
          <w:p w14:paraId="00000098" w14:textId="6EEDFA61" w:rsidR="00B01036" w:rsidRPr="00B01036" w:rsidRDefault="00F9625F" w:rsidP="00B01036">
            <w:pPr>
              <w:pStyle w:val="Normal0"/>
              <w:rPr>
                <w:b w:val="0"/>
                <w:sz w:val="20"/>
                <w:szCs w:val="20"/>
              </w:rPr>
            </w:pPr>
            <w:r w:rsidRPr="00F9625F">
              <w:rPr>
                <w:b w:val="0"/>
                <w:sz w:val="20"/>
                <w:szCs w:val="20"/>
              </w:rPr>
              <w:t xml:space="preserve">Ministerio de Educación Nacional. (2004). </w:t>
            </w:r>
            <w:r w:rsidRPr="00F9625F">
              <w:rPr>
                <w:b w:val="0"/>
                <w:i/>
                <w:sz w:val="20"/>
                <w:szCs w:val="20"/>
              </w:rPr>
              <w:t>Estándares básicos de competencias ciudadanas: Formar para la ciudadanía… ¡Sí es posible! Lo que necesitamos saber y saber hacer</w:t>
            </w:r>
            <w:r w:rsidRPr="00F9625F">
              <w:rPr>
                <w:b w:val="0"/>
                <w:sz w:val="20"/>
                <w:szCs w:val="20"/>
              </w:rPr>
              <w:t>.</w:t>
            </w:r>
          </w:p>
        </w:tc>
        <w:tc>
          <w:tcPr>
            <w:tcW w:w="2519" w:type="dxa"/>
            <w:tcMar>
              <w:top w:w="100" w:type="dxa"/>
              <w:left w:w="100" w:type="dxa"/>
              <w:bottom w:w="100" w:type="dxa"/>
              <w:right w:w="100" w:type="dxa"/>
            </w:tcMar>
            <w:vAlign w:val="center"/>
          </w:tcPr>
          <w:p w14:paraId="00000099" w14:textId="63712556" w:rsidR="00B01036" w:rsidRPr="00B01036" w:rsidRDefault="00B01036" w:rsidP="00B01036">
            <w:pPr>
              <w:pStyle w:val="Normal0"/>
              <w:jc w:val="center"/>
              <w:rPr>
                <w:b w:val="0"/>
                <w:sz w:val="20"/>
                <w:szCs w:val="20"/>
              </w:rPr>
            </w:pPr>
            <w:r w:rsidRPr="00B01036">
              <w:rPr>
                <w:b w:val="0"/>
                <w:sz w:val="20"/>
                <w:szCs w:val="20"/>
              </w:rPr>
              <w:t>Cartilla</w:t>
            </w:r>
          </w:p>
        </w:tc>
        <w:tc>
          <w:tcPr>
            <w:tcW w:w="2519" w:type="dxa"/>
            <w:tcMar>
              <w:top w:w="100" w:type="dxa"/>
              <w:left w:w="100" w:type="dxa"/>
              <w:bottom w:w="100" w:type="dxa"/>
              <w:right w:w="100" w:type="dxa"/>
            </w:tcMar>
          </w:tcPr>
          <w:p w14:paraId="0000009A" w14:textId="53CB5DDE" w:rsidR="00B01036" w:rsidRPr="00B01036" w:rsidRDefault="00F068A0" w:rsidP="00B01036">
            <w:pPr>
              <w:pStyle w:val="Normal0"/>
              <w:rPr>
                <w:b w:val="0"/>
                <w:sz w:val="20"/>
                <w:szCs w:val="20"/>
              </w:rPr>
            </w:pPr>
            <w:hyperlink r:id="rId72" w:history="1">
              <w:r w:rsidR="00B01036" w:rsidRPr="00B01036">
                <w:rPr>
                  <w:rStyle w:val="Hipervnculo"/>
                  <w:b w:val="0"/>
                  <w:sz w:val="20"/>
                  <w:szCs w:val="20"/>
                </w:rPr>
                <w:t>https://www.mineducacion.gov.co/1621/articles-75768_archivo_pdf.pdf</w:t>
              </w:r>
            </w:hyperlink>
            <w:r w:rsidR="00B01036" w:rsidRPr="00B01036">
              <w:rPr>
                <w:b w:val="0"/>
                <w:sz w:val="20"/>
                <w:szCs w:val="20"/>
              </w:rPr>
              <w:t xml:space="preserve"> </w:t>
            </w:r>
          </w:p>
        </w:tc>
      </w:tr>
      <w:tr w:rsidR="00B01036" w:rsidRPr="0063469E" w14:paraId="70E4C976" w14:textId="77777777" w:rsidTr="00B01036">
        <w:trPr>
          <w:trHeight w:val="182"/>
        </w:trPr>
        <w:tc>
          <w:tcPr>
            <w:tcW w:w="2517" w:type="dxa"/>
            <w:tcMar>
              <w:top w:w="100" w:type="dxa"/>
              <w:left w:w="100" w:type="dxa"/>
              <w:bottom w:w="100" w:type="dxa"/>
              <w:right w:w="100" w:type="dxa"/>
            </w:tcMar>
          </w:tcPr>
          <w:p w14:paraId="0EF6EE89" w14:textId="1F6CDF3E" w:rsidR="00B01036" w:rsidRPr="00B01036" w:rsidRDefault="00B01036" w:rsidP="00B01036">
            <w:pPr>
              <w:pStyle w:val="Normal0"/>
              <w:rPr>
                <w:b w:val="0"/>
                <w:sz w:val="20"/>
                <w:szCs w:val="20"/>
              </w:rPr>
            </w:pPr>
            <w:r w:rsidRPr="00B01036">
              <w:rPr>
                <w:b w:val="0"/>
                <w:sz w:val="20"/>
                <w:szCs w:val="20"/>
              </w:rPr>
              <w:t>1. Competencias fundantes</w:t>
            </w:r>
          </w:p>
        </w:tc>
        <w:tc>
          <w:tcPr>
            <w:tcW w:w="2517" w:type="dxa"/>
            <w:tcMar>
              <w:top w:w="100" w:type="dxa"/>
              <w:left w:w="100" w:type="dxa"/>
              <w:bottom w:w="100" w:type="dxa"/>
              <w:right w:w="100" w:type="dxa"/>
            </w:tcMar>
          </w:tcPr>
          <w:p w14:paraId="3229BCEF" w14:textId="6754726A" w:rsidR="00B01036" w:rsidRPr="00B01036" w:rsidRDefault="00F9625F" w:rsidP="00B01036">
            <w:pPr>
              <w:pStyle w:val="Normal0"/>
              <w:rPr>
                <w:b w:val="0"/>
                <w:sz w:val="20"/>
                <w:szCs w:val="20"/>
              </w:rPr>
            </w:pPr>
            <w:proofErr w:type="spellStart"/>
            <w:r w:rsidRPr="00F9625F">
              <w:rPr>
                <w:b w:val="0"/>
                <w:sz w:val="20"/>
                <w:szCs w:val="20"/>
              </w:rPr>
              <w:t>Isquerra</w:t>
            </w:r>
            <w:proofErr w:type="spellEnd"/>
            <w:r w:rsidRPr="00F9625F">
              <w:rPr>
                <w:b w:val="0"/>
                <w:sz w:val="20"/>
                <w:szCs w:val="20"/>
              </w:rPr>
              <w:t xml:space="preserve"> </w:t>
            </w:r>
            <w:proofErr w:type="spellStart"/>
            <w:r w:rsidRPr="00F9625F">
              <w:rPr>
                <w:b w:val="0"/>
                <w:sz w:val="20"/>
                <w:szCs w:val="20"/>
              </w:rPr>
              <w:t>Alzina</w:t>
            </w:r>
            <w:proofErr w:type="spellEnd"/>
            <w:r w:rsidRPr="00F9625F">
              <w:rPr>
                <w:b w:val="0"/>
                <w:sz w:val="20"/>
                <w:szCs w:val="20"/>
              </w:rPr>
              <w:t xml:space="preserve">, R., &amp; Pérez Escoda, N. (2007). Las competencias emocionales. </w:t>
            </w:r>
            <w:r w:rsidRPr="00F9625F">
              <w:rPr>
                <w:b w:val="0"/>
                <w:i/>
                <w:sz w:val="20"/>
                <w:szCs w:val="20"/>
              </w:rPr>
              <w:t>Educación XX1</w:t>
            </w:r>
            <w:r w:rsidRPr="00F9625F">
              <w:rPr>
                <w:b w:val="0"/>
                <w:sz w:val="20"/>
                <w:szCs w:val="20"/>
              </w:rPr>
              <w:t>, 10, 61-82.</w:t>
            </w:r>
          </w:p>
        </w:tc>
        <w:tc>
          <w:tcPr>
            <w:tcW w:w="2519" w:type="dxa"/>
            <w:tcMar>
              <w:top w:w="100" w:type="dxa"/>
              <w:left w:w="100" w:type="dxa"/>
              <w:bottom w:w="100" w:type="dxa"/>
              <w:right w:w="100" w:type="dxa"/>
            </w:tcMar>
            <w:vAlign w:val="center"/>
          </w:tcPr>
          <w:p w14:paraId="0641FB63" w14:textId="28DE34FF" w:rsidR="00B01036" w:rsidRPr="00B01036" w:rsidRDefault="00B01036" w:rsidP="00B01036">
            <w:pPr>
              <w:pStyle w:val="Normal0"/>
              <w:jc w:val="center"/>
              <w:rPr>
                <w:b w:val="0"/>
                <w:sz w:val="20"/>
                <w:szCs w:val="20"/>
              </w:rPr>
            </w:pPr>
            <w:r w:rsidRPr="00B01036">
              <w:rPr>
                <w:b w:val="0"/>
                <w:sz w:val="20"/>
                <w:szCs w:val="20"/>
              </w:rPr>
              <w:t>Revista</w:t>
            </w:r>
            <w:r w:rsidRPr="00B01036">
              <w:rPr>
                <w:b w:val="0"/>
                <w:i/>
                <w:sz w:val="20"/>
                <w:szCs w:val="20"/>
              </w:rPr>
              <w:t xml:space="preserve"> web</w:t>
            </w:r>
          </w:p>
        </w:tc>
        <w:tc>
          <w:tcPr>
            <w:tcW w:w="2519" w:type="dxa"/>
            <w:tcMar>
              <w:top w:w="100" w:type="dxa"/>
              <w:left w:w="100" w:type="dxa"/>
              <w:bottom w:w="100" w:type="dxa"/>
              <w:right w:w="100" w:type="dxa"/>
            </w:tcMar>
          </w:tcPr>
          <w:p w14:paraId="2C55C149" w14:textId="0BD793D5" w:rsidR="00B01036" w:rsidRPr="00F9625F" w:rsidRDefault="00F068A0" w:rsidP="00B01036">
            <w:pPr>
              <w:pStyle w:val="Normal0"/>
              <w:rPr>
                <w:b w:val="0"/>
                <w:sz w:val="20"/>
                <w:szCs w:val="20"/>
              </w:rPr>
            </w:pPr>
            <w:hyperlink r:id="rId73" w:history="1">
              <w:r w:rsidR="00F9625F" w:rsidRPr="00F9625F">
                <w:rPr>
                  <w:rStyle w:val="Hipervnculo"/>
                  <w:b w:val="0"/>
                  <w:sz w:val="20"/>
                  <w:szCs w:val="20"/>
                </w:rPr>
                <w:t>https://www.redalyc.org/pdf/706/70601005.pdf</w:t>
              </w:r>
            </w:hyperlink>
            <w:r w:rsidR="00F9625F" w:rsidRPr="00F9625F">
              <w:rPr>
                <w:b w:val="0"/>
                <w:sz w:val="20"/>
                <w:szCs w:val="20"/>
              </w:rPr>
              <w:t xml:space="preserve"> </w:t>
            </w:r>
          </w:p>
        </w:tc>
      </w:tr>
      <w:tr w:rsidR="00B01036" w:rsidRPr="0063469E" w14:paraId="45B975A5" w14:textId="77777777" w:rsidTr="00B01036">
        <w:trPr>
          <w:trHeight w:val="182"/>
        </w:trPr>
        <w:tc>
          <w:tcPr>
            <w:tcW w:w="2517" w:type="dxa"/>
            <w:tcMar>
              <w:top w:w="100" w:type="dxa"/>
              <w:left w:w="100" w:type="dxa"/>
              <w:bottom w:w="100" w:type="dxa"/>
              <w:right w:w="100" w:type="dxa"/>
            </w:tcMar>
          </w:tcPr>
          <w:p w14:paraId="6DDCBDFB" w14:textId="1B17624E" w:rsidR="00B01036" w:rsidRPr="00B01036" w:rsidRDefault="00B01036" w:rsidP="00B01036">
            <w:pPr>
              <w:pStyle w:val="Normal0"/>
              <w:rPr>
                <w:b w:val="0"/>
                <w:sz w:val="20"/>
                <w:szCs w:val="20"/>
              </w:rPr>
            </w:pPr>
            <w:r w:rsidRPr="00B01036">
              <w:rPr>
                <w:b w:val="0"/>
                <w:sz w:val="20"/>
                <w:szCs w:val="20"/>
              </w:rPr>
              <w:t>2. Competencia</w:t>
            </w:r>
            <w:r w:rsidR="00F55762">
              <w:rPr>
                <w:b w:val="0"/>
                <w:sz w:val="20"/>
                <w:szCs w:val="20"/>
              </w:rPr>
              <w:t>s</w:t>
            </w:r>
            <w:r w:rsidRPr="00B01036">
              <w:rPr>
                <w:b w:val="0"/>
                <w:sz w:val="20"/>
                <w:szCs w:val="20"/>
              </w:rPr>
              <w:t xml:space="preserve"> integradoras</w:t>
            </w:r>
          </w:p>
        </w:tc>
        <w:tc>
          <w:tcPr>
            <w:tcW w:w="2517" w:type="dxa"/>
            <w:tcMar>
              <w:top w:w="100" w:type="dxa"/>
              <w:left w:w="100" w:type="dxa"/>
              <w:bottom w:w="100" w:type="dxa"/>
              <w:right w:w="100" w:type="dxa"/>
            </w:tcMar>
          </w:tcPr>
          <w:p w14:paraId="48712BDC" w14:textId="270519FD" w:rsidR="00B01036" w:rsidRPr="00B01036" w:rsidRDefault="00F9625F" w:rsidP="00F9625F">
            <w:pPr>
              <w:pStyle w:val="Normal0"/>
              <w:rPr>
                <w:b w:val="0"/>
                <w:sz w:val="20"/>
                <w:szCs w:val="20"/>
              </w:rPr>
            </w:pPr>
            <w:r w:rsidRPr="00F9625F">
              <w:rPr>
                <w:b w:val="0"/>
                <w:sz w:val="20"/>
                <w:szCs w:val="20"/>
              </w:rPr>
              <w:t>Max-</w:t>
            </w:r>
            <w:proofErr w:type="spellStart"/>
            <w:r w:rsidRPr="00F9625F">
              <w:rPr>
                <w:b w:val="0"/>
                <w:sz w:val="20"/>
                <w:szCs w:val="20"/>
              </w:rPr>
              <w:t>Neef</w:t>
            </w:r>
            <w:proofErr w:type="spellEnd"/>
            <w:r w:rsidRPr="00F9625F">
              <w:rPr>
                <w:b w:val="0"/>
                <w:sz w:val="20"/>
                <w:szCs w:val="20"/>
              </w:rPr>
              <w:t xml:space="preserve">, M. (1986). </w:t>
            </w:r>
            <w:r w:rsidRPr="00F9625F">
              <w:rPr>
                <w:b w:val="0"/>
                <w:i/>
                <w:sz w:val="20"/>
                <w:szCs w:val="20"/>
              </w:rPr>
              <w:t>Desarrollo a Escala Humana</w:t>
            </w:r>
            <w:r>
              <w:rPr>
                <w:b w:val="0"/>
                <w:i/>
                <w:sz w:val="20"/>
                <w:szCs w:val="20"/>
              </w:rPr>
              <w:t>: u</w:t>
            </w:r>
            <w:r w:rsidRPr="00F9625F">
              <w:rPr>
                <w:b w:val="0"/>
                <w:i/>
                <w:sz w:val="20"/>
                <w:szCs w:val="20"/>
              </w:rPr>
              <w:t>na opción para el futuro</w:t>
            </w:r>
            <w:r w:rsidRPr="00F9625F">
              <w:rPr>
                <w:b w:val="0"/>
                <w:sz w:val="20"/>
                <w:szCs w:val="20"/>
              </w:rPr>
              <w:t>.</w:t>
            </w:r>
            <w:r w:rsidRPr="00B01036">
              <w:rPr>
                <w:b w:val="0"/>
                <w:sz w:val="20"/>
                <w:szCs w:val="20"/>
              </w:rPr>
              <w:t xml:space="preserve"> </w:t>
            </w:r>
          </w:p>
        </w:tc>
        <w:tc>
          <w:tcPr>
            <w:tcW w:w="2519" w:type="dxa"/>
            <w:tcMar>
              <w:top w:w="100" w:type="dxa"/>
              <w:left w:w="100" w:type="dxa"/>
              <w:bottom w:w="100" w:type="dxa"/>
              <w:right w:w="100" w:type="dxa"/>
            </w:tcMar>
            <w:vAlign w:val="center"/>
          </w:tcPr>
          <w:p w14:paraId="38AC837E" w14:textId="3F403218" w:rsidR="00B01036" w:rsidRPr="00B01036" w:rsidRDefault="00B01036" w:rsidP="00B01036">
            <w:pPr>
              <w:pStyle w:val="Normal0"/>
              <w:jc w:val="center"/>
              <w:rPr>
                <w:b w:val="0"/>
                <w:sz w:val="20"/>
                <w:szCs w:val="20"/>
              </w:rPr>
            </w:pPr>
            <w:r w:rsidRPr="00B01036">
              <w:rPr>
                <w:b w:val="0"/>
                <w:sz w:val="20"/>
                <w:szCs w:val="20"/>
              </w:rPr>
              <w:t>Libro</w:t>
            </w:r>
          </w:p>
        </w:tc>
        <w:tc>
          <w:tcPr>
            <w:tcW w:w="2519" w:type="dxa"/>
            <w:tcMar>
              <w:top w:w="100" w:type="dxa"/>
              <w:left w:w="100" w:type="dxa"/>
              <w:bottom w:w="100" w:type="dxa"/>
              <w:right w:w="100" w:type="dxa"/>
            </w:tcMar>
          </w:tcPr>
          <w:p w14:paraId="4D3D5A2E" w14:textId="08624D1A" w:rsidR="00B01036" w:rsidRPr="00F9625F" w:rsidRDefault="00F068A0" w:rsidP="00B01036">
            <w:pPr>
              <w:pStyle w:val="Normal0"/>
              <w:rPr>
                <w:b w:val="0"/>
                <w:sz w:val="20"/>
                <w:szCs w:val="20"/>
              </w:rPr>
            </w:pPr>
            <w:hyperlink r:id="rId74" w:history="1">
              <w:r w:rsidR="00F9625F" w:rsidRPr="00F9625F">
                <w:rPr>
                  <w:rStyle w:val="Hipervnculo"/>
                  <w:b w:val="0"/>
                  <w:sz w:val="20"/>
                  <w:szCs w:val="20"/>
                </w:rPr>
                <w:t>https://www.daghammarskjold.se/wp-content/uploads/1986/08/86_especial.pdf</w:t>
              </w:r>
            </w:hyperlink>
            <w:r w:rsidR="00F9625F" w:rsidRPr="00F9625F">
              <w:rPr>
                <w:b w:val="0"/>
                <w:sz w:val="20"/>
                <w:szCs w:val="20"/>
              </w:rPr>
              <w:t xml:space="preserve"> </w:t>
            </w:r>
          </w:p>
        </w:tc>
      </w:tr>
    </w:tbl>
    <w:p w14:paraId="0000009F" w14:textId="77777777" w:rsidR="00FF258C" w:rsidRPr="0063469E" w:rsidRDefault="00FF258C" w:rsidP="00A1125F">
      <w:pPr>
        <w:pStyle w:val="Normal0"/>
        <w:rPr>
          <w:sz w:val="20"/>
          <w:szCs w:val="20"/>
        </w:rPr>
      </w:pPr>
    </w:p>
    <w:p w14:paraId="000000A0" w14:textId="6B033FD8" w:rsidR="00FF258C" w:rsidRPr="0063469E" w:rsidRDefault="00FF258C" w:rsidP="00A1125F">
      <w:pPr>
        <w:pStyle w:val="Normal0"/>
        <w:rPr>
          <w:sz w:val="20"/>
          <w:szCs w:val="20"/>
        </w:rPr>
      </w:pPr>
    </w:p>
    <w:p w14:paraId="76B52006" w14:textId="1D9A8F60" w:rsidR="00927773" w:rsidRPr="0063469E" w:rsidRDefault="00927773" w:rsidP="00A1125F">
      <w:pPr>
        <w:pStyle w:val="Normal0"/>
        <w:rPr>
          <w:sz w:val="20"/>
          <w:szCs w:val="20"/>
        </w:rPr>
      </w:pPr>
    </w:p>
    <w:p w14:paraId="4D7B1FD4" w14:textId="0780EC93" w:rsidR="00927773" w:rsidRPr="0063469E" w:rsidRDefault="00927773" w:rsidP="00A1125F">
      <w:pPr>
        <w:pStyle w:val="Normal0"/>
        <w:rPr>
          <w:sz w:val="20"/>
          <w:szCs w:val="20"/>
        </w:rPr>
      </w:pPr>
    </w:p>
    <w:p w14:paraId="000000A1"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lastRenderedPageBreak/>
        <w:t xml:space="preserve">GLOSARIO: </w:t>
      </w:r>
    </w:p>
    <w:p w14:paraId="000000A3" w14:textId="77777777" w:rsidR="00FF258C" w:rsidRPr="0063469E" w:rsidRDefault="00FF258C" w:rsidP="00A1125F">
      <w:pPr>
        <w:pStyle w:val="Normal0"/>
        <w:pBdr>
          <w:top w:val="nil"/>
          <w:left w:val="nil"/>
          <w:bottom w:val="nil"/>
          <w:right w:val="nil"/>
          <w:between w:val="nil"/>
        </w:pBdr>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63469E"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63469E" w:rsidRDefault="00D376E1" w:rsidP="00A1125F">
            <w:pPr>
              <w:pStyle w:val="Normal0"/>
              <w:rPr>
                <w:color w:val="000000"/>
                <w:sz w:val="20"/>
                <w:szCs w:val="20"/>
              </w:rPr>
            </w:pPr>
            <w:r w:rsidRPr="0063469E">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63469E" w:rsidRDefault="00D376E1" w:rsidP="00A1125F">
            <w:pPr>
              <w:pStyle w:val="Normal0"/>
              <w:rPr>
                <w:color w:val="000000"/>
                <w:sz w:val="20"/>
                <w:szCs w:val="20"/>
              </w:rPr>
            </w:pPr>
            <w:r w:rsidRPr="0063469E">
              <w:rPr>
                <w:color w:val="000000"/>
                <w:sz w:val="20"/>
                <w:szCs w:val="20"/>
              </w:rPr>
              <w:t>SIGNIFICADO</w:t>
            </w:r>
          </w:p>
        </w:tc>
      </w:tr>
      <w:tr w:rsidR="0012021A" w:rsidRPr="0063469E" w14:paraId="5DAB6C7B" w14:textId="77777777">
        <w:trPr>
          <w:trHeight w:val="253"/>
        </w:trPr>
        <w:tc>
          <w:tcPr>
            <w:tcW w:w="2122" w:type="dxa"/>
            <w:tcMar>
              <w:top w:w="100" w:type="dxa"/>
              <w:left w:w="100" w:type="dxa"/>
              <w:bottom w:w="100" w:type="dxa"/>
              <w:right w:w="100" w:type="dxa"/>
            </w:tcMar>
          </w:tcPr>
          <w:p w14:paraId="000000A6" w14:textId="1CBDACCF" w:rsidR="0012021A" w:rsidRPr="0063469E" w:rsidRDefault="0012021A" w:rsidP="0012021A">
            <w:pPr>
              <w:pStyle w:val="Normal0"/>
              <w:rPr>
                <w:sz w:val="20"/>
                <w:szCs w:val="20"/>
              </w:rPr>
            </w:pPr>
            <w:r w:rsidRPr="0063469E">
              <w:rPr>
                <w:bCs/>
                <w:sz w:val="20"/>
                <w:szCs w:val="20"/>
                <w:lang w:val="es-ES_tradnl"/>
              </w:rPr>
              <w:t>Autoestima:</w:t>
            </w:r>
          </w:p>
        </w:tc>
        <w:tc>
          <w:tcPr>
            <w:tcW w:w="7840" w:type="dxa"/>
            <w:tcMar>
              <w:top w:w="100" w:type="dxa"/>
              <w:left w:w="100" w:type="dxa"/>
              <w:bottom w:w="100" w:type="dxa"/>
              <w:right w:w="100" w:type="dxa"/>
            </w:tcMar>
          </w:tcPr>
          <w:p w14:paraId="000000A7" w14:textId="68C98A11" w:rsidR="0012021A" w:rsidRPr="0063469E" w:rsidRDefault="0012021A" w:rsidP="0012021A">
            <w:pPr>
              <w:pStyle w:val="Normal0"/>
              <w:rPr>
                <w:b w:val="0"/>
                <w:sz w:val="20"/>
                <w:szCs w:val="20"/>
              </w:rPr>
            </w:pPr>
            <w:r w:rsidRPr="0063469E">
              <w:rPr>
                <w:b w:val="0"/>
                <w:sz w:val="20"/>
                <w:szCs w:val="20"/>
                <w:lang w:val="es-ES_tradnl"/>
              </w:rPr>
              <w:t>la capacidad de valorarse a uno mismo y sentirse capaz de enfrentar los desafíos de la vida.</w:t>
            </w:r>
          </w:p>
        </w:tc>
      </w:tr>
      <w:tr w:rsidR="0012021A" w:rsidRPr="0063469E" w14:paraId="14C80379" w14:textId="77777777">
        <w:trPr>
          <w:trHeight w:val="253"/>
        </w:trPr>
        <w:tc>
          <w:tcPr>
            <w:tcW w:w="2122" w:type="dxa"/>
            <w:tcMar>
              <w:top w:w="100" w:type="dxa"/>
              <w:left w:w="100" w:type="dxa"/>
              <w:bottom w:w="100" w:type="dxa"/>
              <w:right w:w="100" w:type="dxa"/>
            </w:tcMar>
          </w:tcPr>
          <w:p w14:paraId="1F2B95F2" w14:textId="339B2F6E" w:rsidR="0012021A" w:rsidRPr="0063469E" w:rsidRDefault="0012021A" w:rsidP="0012021A">
            <w:pPr>
              <w:pStyle w:val="Normal0"/>
              <w:rPr>
                <w:sz w:val="20"/>
                <w:szCs w:val="20"/>
              </w:rPr>
            </w:pPr>
            <w:r w:rsidRPr="0063469E">
              <w:rPr>
                <w:bCs/>
                <w:sz w:val="20"/>
                <w:szCs w:val="20"/>
                <w:lang w:val="es-ES_tradnl"/>
              </w:rPr>
              <w:t>Axiológicas (necesidades):</w:t>
            </w:r>
          </w:p>
        </w:tc>
        <w:tc>
          <w:tcPr>
            <w:tcW w:w="7840" w:type="dxa"/>
            <w:tcMar>
              <w:top w:w="100" w:type="dxa"/>
              <w:left w:w="100" w:type="dxa"/>
              <w:bottom w:w="100" w:type="dxa"/>
              <w:right w:w="100" w:type="dxa"/>
            </w:tcMar>
          </w:tcPr>
          <w:p w14:paraId="66242C65" w14:textId="16C2A3F7" w:rsidR="0012021A" w:rsidRPr="0063469E" w:rsidRDefault="0012021A" w:rsidP="0012021A">
            <w:pPr>
              <w:pStyle w:val="Normal0"/>
              <w:rPr>
                <w:b w:val="0"/>
                <w:sz w:val="20"/>
                <w:szCs w:val="20"/>
              </w:rPr>
            </w:pPr>
            <w:r w:rsidRPr="0063469E">
              <w:rPr>
                <w:b w:val="0"/>
                <w:sz w:val="20"/>
                <w:szCs w:val="20"/>
                <w:lang w:val="es-ES_tradnl"/>
              </w:rPr>
              <w:t>relacionadas con valores humanos como afecto, participación, identidad, creación y libertad.</w:t>
            </w:r>
          </w:p>
        </w:tc>
      </w:tr>
      <w:tr w:rsidR="0012021A" w:rsidRPr="0063469E" w14:paraId="65D30537" w14:textId="77777777">
        <w:trPr>
          <w:trHeight w:val="253"/>
        </w:trPr>
        <w:tc>
          <w:tcPr>
            <w:tcW w:w="2122" w:type="dxa"/>
            <w:tcMar>
              <w:top w:w="100" w:type="dxa"/>
              <w:left w:w="100" w:type="dxa"/>
              <w:bottom w:w="100" w:type="dxa"/>
              <w:right w:w="100" w:type="dxa"/>
            </w:tcMar>
          </w:tcPr>
          <w:p w14:paraId="1536ABC7" w14:textId="7766AD5B" w:rsidR="0012021A" w:rsidRPr="0063469E" w:rsidRDefault="0012021A" w:rsidP="0012021A">
            <w:pPr>
              <w:pStyle w:val="Normal0"/>
              <w:rPr>
                <w:sz w:val="20"/>
                <w:szCs w:val="20"/>
              </w:rPr>
            </w:pPr>
            <w:r w:rsidRPr="0063469E">
              <w:rPr>
                <w:bCs/>
                <w:sz w:val="20"/>
                <w:szCs w:val="20"/>
                <w:lang w:val="es-ES_tradnl"/>
              </w:rPr>
              <w:t>Competencias fundantes:</w:t>
            </w:r>
          </w:p>
        </w:tc>
        <w:tc>
          <w:tcPr>
            <w:tcW w:w="7840" w:type="dxa"/>
            <w:tcMar>
              <w:top w:w="100" w:type="dxa"/>
              <w:left w:w="100" w:type="dxa"/>
              <w:bottom w:w="100" w:type="dxa"/>
              <w:right w:w="100" w:type="dxa"/>
            </w:tcMar>
          </w:tcPr>
          <w:p w14:paraId="6D68BACC" w14:textId="4511849A" w:rsidR="0012021A" w:rsidRPr="0063469E" w:rsidRDefault="0012021A" w:rsidP="0012021A">
            <w:pPr>
              <w:pStyle w:val="Normal0"/>
              <w:rPr>
                <w:b w:val="0"/>
                <w:sz w:val="20"/>
                <w:szCs w:val="20"/>
              </w:rPr>
            </w:pPr>
            <w:r w:rsidRPr="0063469E">
              <w:rPr>
                <w:b w:val="0"/>
                <w:sz w:val="20"/>
                <w:szCs w:val="20"/>
                <w:lang w:val="es-ES_tradnl"/>
              </w:rPr>
              <w:t>habilidades socioemocionales que forman la base del desarrollo personal y profesional, como autoestima, re</w:t>
            </w:r>
            <w:r w:rsidR="008A3D70">
              <w:rPr>
                <w:b w:val="0"/>
                <w:sz w:val="20"/>
                <w:szCs w:val="20"/>
                <w:lang w:val="es-ES_tradnl"/>
              </w:rPr>
              <w:t>gulación emocional</w:t>
            </w:r>
            <w:r w:rsidR="00F55762">
              <w:rPr>
                <w:b w:val="0"/>
                <w:sz w:val="20"/>
                <w:szCs w:val="20"/>
                <w:lang w:val="es-ES_tradnl"/>
              </w:rPr>
              <w:t>,</w:t>
            </w:r>
            <w:r w:rsidR="008A3D70">
              <w:rPr>
                <w:b w:val="0"/>
                <w:sz w:val="20"/>
                <w:szCs w:val="20"/>
                <w:lang w:val="es-ES_tradnl"/>
              </w:rPr>
              <w:t xml:space="preserve"> entre otras.</w:t>
            </w:r>
          </w:p>
        </w:tc>
      </w:tr>
      <w:tr w:rsidR="0012021A" w:rsidRPr="0063469E" w14:paraId="142DBF8E" w14:textId="77777777">
        <w:trPr>
          <w:trHeight w:val="253"/>
        </w:trPr>
        <w:tc>
          <w:tcPr>
            <w:tcW w:w="2122" w:type="dxa"/>
            <w:tcMar>
              <w:top w:w="100" w:type="dxa"/>
              <w:left w:w="100" w:type="dxa"/>
              <w:bottom w:w="100" w:type="dxa"/>
              <w:right w:w="100" w:type="dxa"/>
            </w:tcMar>
          </w:tcPr>
          <w:p w14:paraId="0E46482A" w14:textId="39157CC9" w:rsidR="0012021A" w:rsidRPr="0063469E" w:rsidRDefault="0012021A" w:rsidP="0012021A">
            <w:pPr>
              <w:pStyle w:val="Normal0"/>
              <w:rPr>
                <w:sz w:val="20"/>
                <w:szCs w:val="20"/>
              </w:rPr>
            </w:pPr>
            <w:r w:rsidRPr="0063469E">
              <w:rPr>
                <w:bCs/>
                <w:sz w:val="20"/>
                <w:szCs w:val="20"/>
                <w:lang w:val="es-ES_tradnl"/>
              </w:rPr>
              <w:t>Competencias integradoras:</w:t>
            </w:r>
          </w:p>
        </w:tc>
        <w:tc>
          <w:tcPr>
            <w:tcW w:w="7840" w:type="dxa"/>
            <w:tcMar>
              <w:top w:w="100" w:type="dxa"/>
              <w:left w:w="100" w:type="dxa"/>
              <w:bottom w:w="100" w:type="dxa"/>
              <w:right w:w="100" w:type="dxa"/>
            </w:tcMar>
          </w:tcPr>
          <w:p w14:paraId="394B2DED" w14:textId="5BB9DF4F" w:rsidR="0012021A" w:rsidRPr="0063469E" w:rsidRDefault="0012021A" w:rsidP="0012021A">
            <w:pPr>
              <w:pStyle w:val="Normal0"/>
              <w:rPr>
                <w:b w:val="0"/>
                <w:sz w:val="20"/>
                <w:szCs w:val="20"/>
              </w:rPr>
            </w:pPr>
            <w:r w:rsidRPr="0063469E">
              <w:rPr>
                <w:b w:val="0"/>
                <w:sz w:val="20"/>
                <w:szCs w:val="20"/>
                <w:lang w:val="es-ES_tradnl"/>
              </w:rPr>
              <w:t>conjunto de habilidades que combinan conocimientos, valores y técnicas para enfrentar situaciones complejas en contextos específicos.</w:t>
            </w:r>
          </w:p>
        </w:tc>
      </w:tr>
      <w:tr w:rsidR="00F9625F" w:rsidRPr="0063469E" w14:paraId="4C211F8B" w14:textId="77777777">
        <w:trPr>
          <w:trHeight w:val="253"/>
        </w:trPr>
        <w:tc>
          <w:tcPr>
            <w:tcW w:w="2122" w:type="dxa"/>
            <w:tcMar>
              <w:top w:w="100" w:type="dxa"/>
              <w:left w:w="100" w:type="dxa"/>
              <w:bottom w:w="100" w:type="dxa"/>
              <w:right w:w="100" w:type="dxa"/>
            </w:tcMar>
          </w:tcPr>
          <w:p w14:paraId="6AEF0E2F" w14:textId="273AA38B" w:rsidR="00F9625F" w:rsidRPr="0063469E" w:rsidRDefault="00F9625F" w:rsidP="00F9625F">
            <w:pPr>
              <w:pStyle w:val="Normal0"/>
              <w:rPr>
                <w:bCs/>
                <w:sz w:val="20"/>
                <w:szCs w:val="20"/>
                <w:lang w:val="es-ES_tradnl"/>
              </w:rPr>
            </w:pPr>
            <w:r w:rsidRPr="0063469E">
              <w:rPr>
                <w:bCs/>
                <w:sz w:val="20"/>
                <w:szCs w:val="20"/>
                <w:lang w:val="es-ES_tradnl"/>
              </w:rPr>
              <w:t>Comunicación:</w:t>
            </w:r>
          </w:p>
        </w:tc>
        <w:tc>
          <w:tcPr>
            <w:tcW w:w="7840" w:type="dxa"/>
            <w:tcMar>
              <w:top w:w="100" w:type="dxa"/>
              <w:left w:w="100" w:type="dxa"/>
              <w:bottom w:w="100" w:type="dxa"/>
              <w:right w:w="100" w:type="dxa"/>
            </w:tcMar>
          </w:tcPr>
          <w:p w14:paraId="70000733" w14:textId="3BFF1D3D" w:rsidR="00F9625F" w:rsidRPr="0063469E" w:rsidRDefault="00F9625F" w:rsidP="00F9625F">
            <w:pPr>
              <w:pStyle w:val="Normal0"/>
              <w:rPr>
                <w:b w:val="0"/>
                <w:sz w:val="20"/>
                <w:szCs w:val="20"/>
                <w:lang w:val="es-ES_tradnl"/>
              </w:rPr>
            </w:pPr>
            <w:r w:rsidRPr="0063469E">
              <w:rPr>
                <w:b w:val="0"/>
                <w:sz w:val="20"/>
                <w:szCs w:val="20"/>
                <w:lang w:val="es-ES_tradnl"/>
              </w:rPr>
              <w:t>proceso de compartir ideas, pensamientos y emociones con otros</w:t>
            </w:r>
            <w:r w:rsidR="00F55762">
              <w:rPr>
                <w:b w:val="0"/>
                <w:sz w:val="20"/>
                <w:szCs w:val="20"/>
                <w:lang w:val="es-ES_tradnl"/>
              </w:rPr>
              <w:t>,</w:t>
            </w:r>
            <w:r w:rsidRPr="0063469E">
              <w:rPr>
                <w:b w:val="0"/>
                <w:sz w:val="20"/>
                <w:szCs w:val="20"/>
                <w:lang w:val="es-ES_tradnl"/>
              </w:rPr>
              <w:t xml:space="preserve"> esencial para establecer y mantener relaciones sociales efectivas</w:t>
            </w:r>
            <w:r w:rsidR="008A3D70">
              <w:rPr>
                <w:b w:val="0"/>
                <w:sz w:val="20"/>
                <w:szCs w:val="20"/>
                <w:lang w:val="es-ES_tradnl"/>
              </w:rPr>
              <w:t>.</w:t>
            </w:r>
          </w:p>
        </w:tc>
      </w:tr>
      <w:tr w:rsidR="00F9625F" w:rsidRPr="0063469E" w14:paraId="4BD65754" w14:textId="77777777">
        <w:trPr>
          <w:trHeight w:val="253"/>
        </w:trPr>
        <w:tc>
          <w:tcPr>
            <w:tcW w:w="2122" w:type="dxa"/>
            <w:tcMar>
              <w:top w:w="100" w:type="dxa"/>
              <w:left w:w="100" w:type="dxa"/>
              <w:bottom w:w="100" w:type="dxa"/>
              <w:right w:w="100" w:type="dxa"/>
            </w:tcMar>
          </w:tcPr>
          <w:p w14:paraId="29EE0BA0" w14:textId="08610743" w:rsidR="00F9625F" w:rsidRPr="0063469E" w:rsidRDefault="00F9625F" w:rsidP="00F9625F">
            <w:pPr>
              <w:pStyle w:val="Normal0"/>
              <w:rPr>
                <w:sz w:val="20"/>
                <w:szCs w:val="20"/>
              </w:rPr>
            </w:pPr>
            <w:r w:rsidRPr="0063469E">
              <w:rPr>
                <w:bCs/>
                <w:sz w:val="20"/>
                <w:szCs w:val="20"/>
                <w:lang w:val="es-ES_tradnl"/>
              </w:rPr>
              <w:t>Desarrollo a Escala Humana (DEH):</w:t>
            </w:r>
          </w:p>
        </w:tc>
        <w:tc>
          <w:tcPr>
            <w:tcW w:w="7840" w:type="dxa"/>
            <w:tcMar>
              <w:top w:w="100" w:type="dxa"/>
              <w:left w:w="100" w:type="dxa"/>
              <w:bottom w:w="100" w:type="dxa"/>
              <w:right w:w="100" w:type="dxa"/>
            </w:tcMar>
          </w:tcPr>
          <w:p w14:paraId="2C40C51B" w14:textId="04B8C29A" w:rsidR="00F9625F" w:rsidRPr="0063469E" w:rsidRDefault="00F9625F" w:rsidP="00F9625F">
            <w:pPr>
              <w:pStyle w:val="Normal0"/>
              <w:rPr>
                <w:b w:val="0"/>
                <w:sz w:val="20"/>
                <w:szCs w:val="20"/>
              </w:rPr>
            </w:pPr>
            <w:r w:rsidRPr="0063469E">
              <w:rPr>
                <w:b w:val="0"/>
                <w:sz w:val="20"/>
                <w:szCs w:val="20"/>
                <w:lang w:val="es-ES_tradnl"/>
              </w:rPr>
              <w:t>enfoque que prioriza el bienestar humano mediante la satisfacción de necesidades fundamentales.</w:t>
            </w:r>
          </w:p>
        </w:tc>
      </w:tr>
      <w:tr w:rsidR="00F9625F" w:rsidRPr="0063469E" w14:paraId="6A90DD86" w14:textId="77777777">
        <w:trPr>
          <w:trHeight w:val="253"/>
        </w:trPr>
        <w:tc>
          <w:tcPr>
            <w:tcW w:w="2122" w:type="dxa"/>
            <w:tcMar>
              <w:top w:w="100" w:type="dxa"/>
              <w:left w:w="100" w:type="dxa"/>
              <w:bottom w:w="100" w:type="dxa"/>
              <w:right w:w="100" w:type="dxa"/>
            </w:tcMar>
          </w:tcPr>
          <w:p w14:paraId="786FED87" w14:textId="0D603975" w:rsidR="00F9625F" w:rsidRPr="0063469E" w:rsidRDefault="00F9625F" w:rsidP="00F9625F">
            <w:pPr>
              <w:pStyle w:val="Normal0"/>
              <w:rPr>
                <w:sz w:val="20"/>
                <w:szCs w:val="20"/>
              </w:rPr>
            </w:pPr>
            <w:r w:rsidRPr="0063469E">
              <w:rPr>
                <w:bCs/>
                <w:sz w:val="20"/>
                <w:szCs w:val="20"/>
              </w:rPr>
              <w:t>Empatía:</w:t>
            </w:r>
          </w:p>
        </w:tc>
        <w:tc>
          <w:tcPr>
            <w:tcW w:w="7840" w:type="dxa"/>
            <w:tcMar>
              <w:top w:w="100" w:type="dxa"/>
              <w:left w:w="100" w:type="dxa"/>
              <w:bottom w:w="100" w:type="dxa"/>
              <w:right w:w="100" w:type="dxa"/>
            </w:tcMar>
          </w:tcPr>
          <w:p w14:paraId="78F85990" w14:textId="3F0E4CCF" w:rsidR="00F9625F" w:rsidRPr="0063469E" w:rsidRDefault="00F9625F" w:rsidP="00F9625F">
            <w:pPr>
              <w:pStyle w:val="Normal0"/>
              <w:rPr>
                <w:b w:val="0"/>
                <w:sz w:val="20"/>
                <w:szCs w:val="20"/>
              </w:rPr>
            </w:pPr>
            <w:r w:rsidRPr="0063469E">
              <w:rPr>
                <w:b w:val="0"/>
                <w:sz w:val="20"/>
                <w:szCs w:val="20"/>
                <w:lang w:val="es-ES_tradnl"/>
              </w:rPr>
              <w:t>capacidad de comprender y compartir los sentimientos y perspectivas de otras personas, promoviendo conexiones afectivas.</w:t>
            </w:r>
          </w:p>
        </w:tc>
      </w:tr>
      <w:tr w:rsidR="00F9625F" w:rsidRPr="0063469E" w14:paraId="23FB8F76" w14:textId="77777777">
        <w:trPr>
          <w:trHeight w:val="253"/>
        </w:trPr>
        <w:tc>
          <w:tcPr>
            <w:tcW w:w="2122" w:type="dxa"/>
            <w:tcMar>
              <w:top w:w="100" w:type="dxa"/>
              <w:left w:w="100" w:type="dxa"/>
              <w:bottom w:w="100" w:type="dxa"/>
              <w:right w:w="100" w:type="dxa"/>
            </w:tcMar>
          </w:tcPr>
          <w:p w14:paraId="16815CC8" w14:textId="3F89061C" w:rsidR="00F9625F" w:rsidRPr="0063469E" w:rsidRDefault="00F9625F" w:rsidP="00F9625F">
            <w:pPr>
              <w:pStyle w:val="Normal0"/>
              <w:rPr>
                <w:sz w:val="20"/>
                <w:szCs w:val="20"/>
              </w:rPr>
            </w:pPr>
            <w:r w:rsidRPr="0063469E">
              <w:rPr>
                <w:bCs/>
                <w:sz w:val="20"/>
                <w:szCs w:val="20"/>
                <w:lang w:val="es-ES_tradnl"/>
              </w:rPr>
              <w:t>Existenciales (necesidades):</w:t>
            </w:r>
          </w:p>
        </w:tc>
        <w:tc>
          <w:tcPr>
            <w:tcW w:w="7840" w:type="dxa"/>
            <w:tcMar>
              <w:top w:w="100" w:type="dxa"/>
              <w:left w:w="100" w:type="dxa"/>
              <w:bottom w:w="100" w:type="dxa"/>
              <w:right w:w="100" w:type="dxa"/>
            </w:tcMar>
          </w:tcPr>
          <w:p w14:paraId="7BD1356D" w14:textId="22A58A40" w:rsidR="00F9625F" w:rsidRPr="0063469E" w:rsidRDefault="00F9625F" w:rsidP="00F9625F">
            <w:pPr>
              <w:pStyle w:val="Normal0"/>
              <w:rPr>
                <w:b w:val="0"/>
                <w:sz w:val="20"/>
                <w:szCs w:val="20"/>
              </w:rPr>
            </w:pPr>
            <w:r w:rsidRPr="0063469E">
              <w:rPr>
                <w:b w:val="0"/>
                <w:sz w:val="20"/>
                <w:szCs w:val="20"/>
                <w:lang w:val="es-ES_tradnl"/>
              </w:rPr>
              <w:t>asociadas con el ser humano en términos de ser, tener, hacer y estar, representando dimensiones esenciales.</w:t>
            </w:r>
          </w:p>
        </w:tc>
      </w:tr>
      <w:tr w:rsidR="00F9625F" w:rsidRPr="0063469E" w14:paraId="6AD1CFD9" w14:textId="77777777">
        <w:trPr>
          <w:trHeight w:val="253"/>
        </w:trPr>
        <w:tc>
          <w:tcPr>
            <w:tcW w:w="2122" w:type="dxa"/>
            <w:tcMar>
              <w:top w:w="100" w:type="dxa"/>
              <w:left w:w="100" w:type="dxa"/>
              <w:bottom w:w="100" w:type="dxa"/>
              <w:right w:w="100" w:type="dxa"/>
            </w:tcMar>
          </w:tcPr>
          <w:p w14:paraId="499F1612" w14:textId="06BC3A64" w:rsidR="00F9625F" w:rsidRPr="0063469E" w:rsidRDefault="00F9625F" w:rsidP="00F9625F">
            <w:pPr>
              <w:pStyle w:val="Normal0"/>
              <w:rPr>
                <w:sz w:val="20"/>
                <w:szCs w:val="20"/>
              </w:rPr>
            </w:pPr>
            <w:r w:rsidRPr="0063469E">
              <w:rPr>
                <w:bCs/>
                <w:sz w:val="20"/>
                <w:szCs w:val="20"/>
                <w:lang w:val="es-ES_tradnl"/>
              </w:rPr>
              <w:t>Habilidades socioemocionales:</w:t>
            </w:r>
          </w:p>
        </w:tc>
        <w:tc>
          <w:tcPr>
            <w:tcW w:w="7840" w:type="dxa"/>
            <w:tcMar>
              <w:top w:w="100" w:type="dxa"/>
              <w:left w:w="100" w:type="dxa"/>
              <w:bottom w:w="100" w:type="dxa"/>
              <w:right w:w="100" w:type="dxa"/>
            </w:tcMar>
          </w:tcPr>
          <w:p w14:paraId="771E91F1" w14:textId="43B5860D" w:rsidR="00F9625F" w:rsidRPr="0063469E" w:rsidRDefault="00F9625F" w:rsidP="00F9625F">
            <w:pPr>
              <w:pStyle w:val="Normal0"/>
              <w:rPr>
                <w:b w:val="0"/>
                <w:sz w:val="20"/>
                <w:szCs w:val="20"/>
              </w:rPr>
            </w:pPr>
            <w:r w:rsidRPr="0063469E">
              <w:rPr>
                <w:b w:val="0"/>
                <w:sz w:val="20"/>
                <w:szCs w:val="20"/>
                <w:lang w:val="es-ES_tradnl"/>
              </w:rPr>
              <w:t>conjunto de conocimientos, destrezas y actitudes que permiten interactuar con otros, gestionar emociones y adaptarse a diversos contextos.</w:t>
            </w:r>
          </w:p>
        </w:tc>
      </w:tr>
      <w:tr w:rsidR="00F9625F" w:rsidRPr="0063469E" w14:paraId="03108938" w14:textId="77777777">
        <w:trPr>
          <w:trHeight w:val="253"/>
        </w:trPr>
        <w:tc>
          <w:tcPr>
            <w:tcW w:w="2122" w:type="dxa"/>
            <w:tcMar>
              <w:top w:w="100" w:type="dxa"/>
              <w:left w:w="100" w:type="dxa"/>
              <w:bottom w:w="100" w:type="dxa"/>
              <w:right w:w="100" w:type="dxa"/>
            </w:tcMar>
          </w:tcPr>
          <w:p w14:paraId="38681127" w14:textId="7E18B61D" w:rsidR="00F9625F" w:rsidRPr="0063469E" w:rsidRDefault="00F9625F" w:rsidP="00F9625F">
            <w:pPr>
              <w:pStyle w:val="Normal0"/>
              <w:rPr>
                <w:sz w:val="20"/>
                <w:szCs w:val="20"/>
              </w:rPr>
            </w:pPr>
            <w:r w:rsidRPr="0063469E">
              <w:rPr>
                <w:bCs/>
                <w:sz w:val="20"/>
                <w:szCs w:val="20"/>
                <w:lang w:val="es-ES_tradnl"/>
              </w:rPr>
              <w:t>Liderazgo:</w:t>
            </w:r>
          </w:p>
        </w:tc>
        <w:tc>
          <w:tcPr>
            <w:tcW w:w="7840" w:type="dxa"/>
            <w:tcMar>
              <w:top w:w="100" w:type="dxa"/>
              <w:left w:w="100" w:type="dxa"/>
              <w:bottom w:w="100" w:type="dxa"/>
              <w:right w:w="100" w:type="dxa"/>
            </w:tcMar>
          </w:tcPr>
          <w:p w14:paraId="0B66D546" w14:textId="25E48188" w:rsidR="00F9625F" w:rsidRPr="0063469E" w:rsidRDefault="00F9625F" w:rsidP="00F9625F">
            <w:pPr>
              <w:pStyle w:val="Normal0"/>
              <w:rPr>
                <w:b w:val="0"/>
                <w:sz w:val="20"/>
                <w:szCs w:val="20"/>
              </w:rPr>
            </w:pPr>
            <w:r w:rsidRPr="0063469E">
              <w:rPr>
                <w:b w:val="0"/>
                <w:sz w:val="20"/>
                <w:szCs w:val="20"/>
                <w:lang w:val="es-ES_tradnl"/>
              </w:rPr>
              <w:t>habilidad para influir, motivar y guiar a un grupo hacia el logro de objetivos compartidos.</w:t>
            </w:r>
          </w:p>
        </w:tc>
      </w:tr>
      <w:tr w:rsidR="00F9625F" w:rsidRPr="0063469E" w14:paraId="7E337844" w14:textId="77777777">
        <w:trPr>
          <w:trHeight w:val="253"/>
        </w:trPr>
        <w:tc>
          <w:tcPr>
            <w:tcW w:w="2122" w:type="dxa"/>
            <w:tcMar>
              <w:top w:w="100" w:type="dxa"/>
              <w:left w:w="100" w:type="dxa"/>
              <w:bottom w:w="100" w:type="dxa"/>
              <w:right w:w="100" w:type="dxa"/>
            </w:tcMar>
          </w:tcPr>
          <w:p w14:paraId="4B9FDCB7" w14:textId="150F61B0" w:rsidR="00F9625F" w:rsidRPr="0063469E" w:rsidRDefault="00F9625F" w:rsidP="00F9625F">
            <w:pPr>
              <w:pStyle w:val="Normal0"/>
              <w:rPr>
                <w:sz w:val="20"/>
                <w:szCs w:val="20"/>
              </w:rPr>
            </w:pPr>
            <w:r w:rsidRPr="0063469E">
              <w:rPr>
                <w:bCs/>
                <w:sz w:val="20"/>
                <w:szCs w:val="20"/>
                <w:lang w:val="es-ES_tradnl"/>
              </w:rPr>
              <w:t>Manejo de conflicto:</w:t>
            </w:r>
          </w:p>
        </w:tc>
        <w:tc>
          <w:tcPr>
            <w:tcW w:w="7840" w:type="dxa"/>
            <w:tcMar>
              <w:top w:w="100" w:type="dxa"/>
              <w:left w:w="100" w:type="dxa"/>
              <w:bottom w:w="100" w:type="dxa"/>
              <w:right w:w="100" w:type="dxa"/>
            </w:tcMar>
          </w:tcPr>
          <w:p w14:paraId="4EE339F6" w14:textId="4A4A0BF5" w:rsidR="00F9625F" w:rsidRPr="0063469E" w:rsidRDefault="00F9625F" w:rsidP="00F9625F">
            <w:pPr>
              <w:pStyle w:val="Normal0"/>
              <w:rPr>
                <w:b w:val="0"/>
                <w:sz w:val="20"/>
                <w:szCs w:val="20"/>
              </w:rPr>
            </w:pPr>
            <w:r w:rsidRPr="0063469E">
              <w:rPr>
                <w:b w:val="0"/>
                <w:sz w:val="20"/>
                <w:szCs w:val="20"/>
                <w:lang w:val="es-ES_tradnl"/>
              </w:rPr>
              <w:t>capacidad de identificar, analizar y resolver desacuerdos de manera constructiva, promoviendo soluciones beneficiosas.</w:t>
            </w:r>
          </w:p>
        </w:tc>
      </w:tr>
      <w:tr w:rsidR="00F9625F" w:rsidRPr="0063469E" w14:paraId="4C4378B1" w14:textId="77777777">
        <w:trPr>
          <w:trHeight w:val="253"/>
        </w:trPr>
        <w:tc>
          <w:tcPr>
            <w:tcW w:w="2122" w:type="dxa"/>
            <w:tcMar>
              <w:top w:w="100" w:type="dxa"/>
              <w:left w:w="100" w:type="dxa"/>
              <w:bottom w:w="100" w:type="dxa"/>
              <w:right w:w="100" w:type="dxa"/>
            </w:tcMar>
          </w:tcPr>
          <w:p w14:paraId="0E7D99D2" w14:textId="0A2346D3" w:rsidR="00F9625F" w:rsidRPr="0063469E" w:rsidRDefault="00F9625F" w:rsidP="00F9625F">
            <w:pPr>
              <w:pStyle w:val="Normal0"/>
              <w:rPr>
                <w:sz w:val="20"/>
                <w:szCs w:val="20"/>
              </w:rPr>
            </w:pPr>
            <w:r w:rsidRPr="0063469E">
              <w:rPr>
                <w:bCs/>
                <w:sz w:val="20"/>
                <w:szCs w:val="20"/>
              </w:rPr>
              <w:t>Regulación emocional:</w:t>
            </w:r>
          </w:p>
        </w:tc>
        <w:tc>
          <w:tcPr>
            <w:tcW w:w="7840" w:type="dxa"/>
            <w:tcMar>
              <w:top w:w="100" w:type="dxa"/>
              <w:left w:w="100" w:type="dxa"/>
              <w:bottom w:w="100" w:type="dxa"/>
              <w:right w:w="100" w:type="dxa"/>
            </w:tcMar>
          </w:tcPr>
          <w:p w14:paraId="0382CEC8" w14:textId="43F6CF37" w:rsidR="00F9625F" w:rsidRPr="0063469E" w:rsidRDefault="00F9625F" w:rsidP="00F9625F">
            <w:pPr>
              <w:pStyle w:val="Normal0"/>
              <w:rPr>
                <w:b w:val="0"/>
                <w:sz w:val="20"/>
                <w:szCs w:val="20"/>
              </w:rPr>
            </w:pPr>
            <w:r w:rsidRPr="0063469E">
              <w:rPr>
                <w:b w:val="0"/>
                <w:sz w:val="20"/>
                <w:szCs w:val="20"/>
                <w:lang w:val="es-ES_tradnl"/>
              </w:rPr>
              <w:t>habilidad para manejar las emociones de manera efectiva, decidiendo cuándo y cómo experimentarlas y expresarlas</w:t>
            </w:r>
            <w:r w:rsidR="008A3D70">
              <w:rPr>
                <w:b w:val="0"/>
                <w:sz w:val="20"/>
                <w:szCs w:val="20"/>
                <w:lang w:val="es-ES_tradnl"/>
              </w:rPr>
              <w:t>.</w:t>
            </w:r>
          </w:p>
        </w:tc>
      </w:tr>
      <w:tr w:rsidR="00F9625F" w:rsidRPr="0063469E" w14:paraId="4846B9AF" w14:textId="77777777">
        <w:trPr>
          <w:trHeight w:val="253"/>
        </w:trPr>
        <w:tc>
          <w:tcPr>
            <w:tcW w:w="2122" w:type="dxa"/>
            <w:tcMar>
              <w:top w:w="100" w:type="dxa"/>
              <w:left w:w="100" w:type="dxa"/>
              <w:bottom w:w="100" w:type="dxa"/>
              <w:right w:w="100" w:type="dxa"/>
            </w:tcMar>
          </w:tcPr>
          <w:p w14:paraId="5659DEB9" w14:textId="0660D4BD" w:rsidR="00F9625F" w:rsidRPr="0063469E" w:rsidRDefault="00F9625F" w:rsidP="00F9625F">
            <w:pPr>
              <w:pStyle w:val="Normal0"/>
              <w:rPr>
                <w:sz w:val="20"/>
                <w:szCs w:val="20"/>
              </w:rPr>
            </w:pPr>
            <w:r w:rsidRPr="0063469E">
              <w:rPr>
                <w:bCs/>
                <w:sz w:val="20"/>
                <w:szCs w:val="20"/>
                <w:lang w:val="es-ES_tradnl"/>
              </w:rPr>
              <w:t>Resiliencia:</w:t>
            </w:r>
          </w:p>
        </w:tc>
        <w:tc>
          <w:tcPr>
            <w:tcW w:w="7840" w:type="dxa"/>
            <w:tcMar>
              <w:top w:w="100" w:type="dxa"/>
              <w:left w:w="100" w:type="dxa"/>
              <w:bottom w:w="100" w:type="dxa"/>
              <w:right w:w="100" w:type="dxa"/>
            </w:tcMar>
          </w:tcPr>
          <w:p w14:paraId="50C247BB" w14:textId="6E784592" w:rsidR="00F9625F" w:rsidRPr="0063469E" w:rsidRDefault="00F9625F" w:rsidP="00F9625F">
            <w:pPr>
              <w:pStyle w:val="Normal0"/>
              <w:rPr>
                <w:b w:val="0"/>
                <w:sz w:val="20"/>
                <w:szCs w:val="20"/>
              </w:rPr>
            </w:pPr>
            <w:r w:rsidRPr="0063469E">
              <w:rPr>
                <w:b w:val="0"/>
                <w:sz w:val="20"/>
                <w:szCs w:val="20"/>
                <w:lang w:val="es-ES_tradnl"/>
              </w:rPr>
              <w:t>la capacidad de adaptarse y superar situaciones adversas, recuperándose y encontrando formas de salir fortalecido</w:t>
            </w:r>
            <w:r w:rsidR="008A3D70">
              <w:rPr>
                <w:b w:val="0"/>
                <w:sz w:val="20"/>
                <w:szCs w:val="20"/>
                <w:lang w:val="es-ES_tradnl"/>
              </w:rPr>
              <w:t>.</w:t>
            </w:r>
          </w:p>
        </w:tc>
      </w:tr>
      <w:tr w:rsidR="00F9625F" w:rsidRPr="0063469E" w14:paraId="44B2AF6D" w14:textId="77777777">
        <w:trPr>
          <w:trHeight w:val="253"/>
        </w:trPr>
        <w:tc>
          <w:tcPr>
            <w:tcW w:w="2122" w:type="dxa"/>
            <w:tcMar>
              <w:top w:w="100" w:type="dxa"/>
              <w:left w:w="100" w:type="dxa"/>
              <w:bottom w:w="100" w:type="dxa"/>
              <w:right w:w="100" w:type="dxa"/>
            </w:tcMar>
          </w:tcPr>
          <w:p w14:paraId="7C4700C5" w14:textId="4BCE0018" w:rsidR="00F9625F" w:rsidRPr="0063469E" w:rsidRDefault="00F9625F" w:rsidP="00F9625F">
            <w:pPr>
              <w:pStyle w:val="Normal0"/>
              <w:rPr>
                <w:sz w:val="20"/>
                <w:szCs w:val="20"/>
              </w:rPr>
            </w:pPr>
            <w:r w:rsidRPr="0063469E">
              <w:rPr>
                <w:bCs/>
                <w:sz w:val="20"/>
                <w:szCs w:val="20"/>
                <w:lang w:val="es-ES_tradnl"/>
              </w:rPr>
              <w:t>Satisfactores sinérgicos:</w:t>
            </w:r>
          </w:p>
        </w:tc>
        <w:tc>
          <w:tcPr>
            <w:tcW w:w="7840" w:type="dxa"/>
            <w:tcMar>
              <w:top w:w="100" w:type="dxa"/>
              <w:left w:w="100" w:type="dxa"/>
              <w:bottom w:w="100" w:type="dxa"/>
              <w:right w:w="100" w:type="dxa"/>
            </w:tcMar>
          </w:tcPr>
          <w:p w14:paraId="4AF56F11" w14:textId="7F9A8B93" w:rsidR="00F9625F" w:rsidRPr="0063469E" w:rsidRDefault="00F9625F" w:rsidP="00F9625F">
            <w:pPr>
              <w:pStyle w:val="Normal0"/>
              <w:rPr>
                <w:b w:val="0"/>
                <w:sz w:val="20"/>
                <w:szCs w:val="20"/>
              </w:rPr>
            </w:pPr>
            <w:r w:rsidRPr="0063469E">
              <w:rPr>
                <w:b w:val="0"/>
                <w:sz w:val="20"/>
                <w:szCs w:val="20"/>
                <w:lang w:val="es-ES_tradnl"/>
              </w:rPr>
              <w:t>elementos que satisfacen una necesidad humana específica, y contribuyen al cumplimiento simultáneo de otras necesidades fundamentales.</w:t>
            </w:r>
          </w:p>
        </w:tc>
      </w:tr>
      <w:tr w:rsidR="00F9625F" w:rsidRPr="0063469E" w14:paraId="0BCBCE89" w14:textId="77777777">
        <w:trPr>
          <w:trHeight w:val="253"/>
        </w:trPr>
        <w:tc>
          <w:tcPr>
            <w:tcW w:w="2122" w:type="dxa"/>
            <w:tcMar>
              <w:top w:w="100" w:type="dxa"/>
              <w:left w:w="100" w:type="dxa"/>
              <w:bottom w:w="100" w:type="dxa"/>
              <w:right w:w="100" w:type="dxa"/>
            </w:tcMar>
          </w:tcPr>
          <w:p w14:paraId="66669E07" w14:textId="0FDBEBFD" w:rsidR="00F9625F" w:rsidRPr="0063469E" w:rsidRDefault="00F9625F" w:rsidP="00F9625F">
            <w:pPr>
              <w:pStyle w:val="Normal0"/>
              <w:rPr>
                <w:sz w:val="20"/>
                <w:szCs w:val="20"/>
              </w:rPr>
            </w:pPr>
            <w:r w:rsidRPr="0063469E">
              <w:rPr>
                <w:bCs/>
                <w:sz w:val="20"/>
                <w:szCs w:val="20"/>
                <w:lang w:val="es-ES_tradnl"/>
              </w:rPr>
              <w:t>Toma de decisiones:</w:t>
            </w:r>
          </w:p>
        </w:tc>
        <w:tc>
          <w:tcPr>
            <w:tcW w:w="7840" w:type="dxa"/>
            <w:tcMar>
              <w:top w:w="100" w:type="dxa"/>
              <w:left w:w="100" w:type="dxa"/>
              <w:bottom w:w="100" w:type="dxa"/>
              <w:right w:w="100" w:type="dxa"/>
            </w:tcMar>
          </w:tcPr>
          <w:p w14:paraId="09C954ED" w14:textId="66E97A9D" w:rsidR="00F9625F" w:rsidRPr="0063469E" w:rsidRDefault="00F9625F" w:rsidP="00F9625F">
            <w:pPr>
              <w:pStyle w:val="Normal0"/>
              <w:rPr>
                <w:b w:val="0"/>
                <w:sz w:val="20"/>
                <w:szCs w:val="20"/>
              </w:rPr>
            </w:pPr>
            <w:r w:rsidRPr="0063469E">
              <w:rPr>
                <w:b w:val="0"/>
                <w:sz w:val="20"/>
                <w:szCs w:val="20"/>
                <w:lang w:val="es-ES_tradnl"/>
              </w:rPr>
              <w:t>proceso de analizar opciones y elegir la acción más adecuada para resolver problemas.</w:t>
            </w:r>
          </w:p>
        </w:tc>
      </w:tr>
      <w:tr w:rsidR="00F9625F" w:rsidRPr="0063469E" w14:paraId="0B2EDFAE" w14:textId="77777777">
        <w:trPr>
          <w:trHeight w:val="253"/>
        </w:trPr>
        <w:tc>
          <w:tcPr>
            <w:tcW w:w="2122" w:type="dxa"/>
            <w:tcMar>
              <w:top w:w="100" w:type="dxa"/>
              <w:left w:w="100" w:type="dxa"/>
              <w:bottom w:w="100" w:type="dxa"/>
              <w:right w:w="100" w:type="dxa"/>
            </w:tcMar>
          </w:tcPr>
          <w:p w14:paraId="373A5632" w14:textId="0F4DEEFB" w:rsidR="00F9625F" w:rsidRPr="0063469E" w:rsidRDefault="00F9625F" w:rsidP="00F9625F">
            <w:pPr>
              <w:pStyle w:val="Normal0"/>
              <w:rPr>
                <w:b w:val="0"/>
                <w:bCs/>
                <w:sz w:val="20"/>
                <w:szCs w:val="20"/>
                <w:lang w:val="es-ES_tradnl"/>
              </w:rPr>
            </w:pPr>
            <w:r w:rsidRPr="0063469E">
              <w:rPr>
                <w:bCs/>
                <w:sz w:val="20"/>
                <w:szCs w:val="20"/>
                <w:lang w:val="es-ES_tradnl"/>
              </w:rPr>
              <w:t>Trabajo en equipo:</w:t>
            </w:r>
          </w:p>
        </w:tc>
        <w:tc>
          <w:tcPr>
            <w:tcW w:w="7840" w:type="dxa"/>
            <w:tcMar>
              <w:top w:w="100" w:type="dxa"/>
              <w:left w:w="100" w:type="dxa"/>
              <w:bottom w:w="100" w:type="dxa"/>
              <w:right w:w="100" w:type="dxa"/>
            </w:tcMar>
          </w:tcPr>
          <w:p w14:paraId="54097DE0" w14:textId="2611CEC0" w:rsidR="00F9625F" w:rsidRPr="0063469E" w:rsidRDefault="00F9625F" w:rsidP="00F9625F">
            <w:pPr>
              <w:pStyle w:val="Normal0"/>
              <w:rPr>
                <w:b w:val="0"/>
                <w:sz w:val="20"/>
                <w:szCs w:val="20"/>
              </w:rPr>
            </w:pPr>
            <w:r w:rsidRPr="0063469E">
              <w:rPr>
                <w:b w:val="0"/>
                <w:sz w:val="20"/>
                <w:szCs w:val="20"/>
                <w:lang w:val="es-ES_tradnl"/>
              </w:rPr>
              <w:t>capacidad para colaborar con otras personas, aprovechando las habilidades y fortalezas individuales.</w:t>
            </w:r>
          </w:p>
        </w:tc>
      </w:tr>
    </w:tbl>
    <w:p w14:paraId="000000AA" w14:textId="2EA05EC0" w:rsidR="00FF258C" w:rsidRPr="0063469E" w:rsidRDefault="00FF258C" w:rsidP="00A1125F">
      <w:pPr>
        <w:pStyle w:val="Normal0"/>
        <w:rPr>
          <w:sz w:val="20"/>
          <w:szCs w:val="20"/>
        </w:rPr>
      </w:pPr>
    </w:p>
    <w:p w14:paraId="595FAFB5" w14:textId="46E4A94A" w:rsidR="0012021A" w:rsidRPr="0063469E" w:rsidRDefault="0012021A" w:rsidP="00A1125F">
      <w:pPr>
        <w:pStyle w:val="Normal0"/>
        <w:rPr>
          <w:sz w:val="20"/>
          <w:szCs w:val="20"/>
        </w:rPr>
      </w:pPr>
    </w:p>
    <w:p w14:paraId="4D3F635C" w14:textId="77777777" w:rsidR="0012021A" w:rsidRPr="0063469E" w:rsidRDefault="0012021A" w:rsidP="00A1125F">
      <w:pPr>
        <w:pStyle w:val="Normal0"/>
        <w:rPr>
          <w:sz w:val="20"/>
          <w:szCs w:val="20"/>
        </w:rPr>
      </w:pPr>
    </w:p>
    <w:p w14:paraId="000000AB" w14:textId="77777777" w:rsidR="00FF258C" w:rsidRPr="0063469E" w:rsidRDefault="00FF258C" w:rsidP="00A1125F">
      <w:pPr>
        <w:pStyle w:val="Normal0"/>
        <w:rPr>
          <w:sz w:val="20"/>
          <w:szCs w:val="20"/>
        </w:rPr>
      </w:pPr>
    </w:p>
    <w:p w14:paraId="000000AC"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lastRenderedPageBreak/>
        <w:t xml:space="preserve">REFERENCIAS BIBLIOGRÁFICAS: </w:t>
      </w:r>
    </w:p>
    <w:p w14:paraId="36EEB83B" w14:textId="77777777" w:rsidR="0012021A" w:rsidRPr="0063469E" w:rsidRDefault="0012021A" w:rsidP="0012021A">
      <w:pPr>
        <w:pStyle w:val="Normal0"/>
        <w:rPr>
          <w:sz w:val="20"/>
          <w:szCs w:val="20"/>
        </w:rPr>
      </w:pPr>
    </w:p>
    <w:p w14:paraId="26D76DF8" w14:textId="77777777" w:rsidR="0012021A" w:rsidRPr="00A312C1" w:rsidRDefault="0012021A" w:rsidP="0012021A">
      <w:pPr>
        <w:pStyle w:val="Normal0"/>
        <w:ind w:left="720" w:hanging="720"/>
        <w:rPr>
          <w:sz w:val="20"/>
          <w:szCs w:val="20"/>
        </w:rPr>
      </w:pPr>
      <w:proofErr w:type="spellStart"/>
      <w:r w:rsidRPr="0063469E">
        <w:rPr>
          <w:sz w:val="20"/>
          <w:szCs w:val="20"/>
        </w:rPr>
        <w:t>Berlo</w:t>
      </w:r>
      <w:proofErr w:type="spellEnd"/>
      <w:r w:rsidRPr="0063469E">
        <w:rPr>
          <w:sz w:val="20"/>
          <w:szCs w:val="20"/>
        </w:rPr>
        <w:t xml:space="preserve">, D. K. (1960). </w:t>
      </w:r>
      <w:proofErr w:type="spellStart"/>
      <w:r w:rsidRPr="005D5A2E">
        <w:rPr>
          <w:i/>
          <w:sz w:val="20"/>
          <w:szCs w:val="20"/>
        </w:rPr>
        <w:t>The</w:t>
      </w:r>
      <w:proofErr w:type="spellEnd"/>
      <w:r w:rsidRPr="005D5A2E">
        <w:rPr>
          <w:i/>
          <w:sz w:val="20"/>
          <w:szCs w:val="20"/>
        </w:rPr>
        <w:t xml:space="preserve"> </w:t>
      </w:r>
      <w:proofErr w:type="spellStart"/>
      <w:r w:rsidRPr="005D5A2E">
        <w:rPr>
          <w:i/>
          <w:sz w:val="20"/>
          <w:szCs w:val="20"/>
        </w:rPr>
        <w:t>process</w:t>
      </w:r>
      <w:proofErr w:type="spellEnd"/>
      <w:r w:rsidRPr="005D5A2E">
        <w:rPr>
          <w:i/>
          <w:sz w:val="20"/>
          <w:szCs w:val="20"/>
        </w:rPr>
        <w:t xml:space="preserve"> of </w:t>
      </w:r>
      <w:proofErr w:type="spellStart"/>
      <w:r w:rsidRPr="005D5A2E">
        <w:rPr>
          <w:i/>
          <w:sz w:val="20"/>
          <w:szCs w:val="20"/>
        </w:rPr>
        <w:t>communication</w:t>
      </w:r>
      <w:proofErr w:type="spellEnd"/>
      <w:r w:rsidRPr="005D5A2E">
        <w:rPr>
          <w:i/>
          <w:sz w:val="20"/>
          <w:szCs w:val="20"/>
        </w:rPr>
        <w:t xml:space="preserve">: </w:t>
      </w:r>
      <w:proofErr w:type="spellStart"/>
      <w:r w:rsidRPr="005D5A2E">
        <w:rPr>
          <w:i/>
          <w:sz w:val="20"/>
          <w:szCs w:val="20"/>
        </w:rPr>
        <w:t>An</w:t>
      </w:r>
      <w:proofErr w:type="spellEnd"/>
      <w:r w:rsidRPr="005D5A2E">
        <w:rPr>
          <w:i/>
          <w:sz w:val="20"/>
          <w:szCs w:val="20"/>
        </w:rPr>
        <w:t xml:space="preserve"> </w:t>
      </w:r>
      <w:proofErr w:type="spellStart"/>
      <w:r w:rsidRPr="005D5A2E">
        <w:rPr>
          <w:i/>
          <w:sz w:val="20"/>
          <w:szCs w:val="20"/>
        </w:rPr>
        <w:t>introduction</w:t>
      </w:r>
      <w:proofErr w:type="spellEnd"/>
      <w:r w:rsidRPr="005D5A2E">
        <w:rPr>
          <w:i/>
          <w:sz w:val="20"/>
          <w:szCs w:val="20"/>
        </w:rPr>
        <w:t xml:space="preserve"> to </w:t>
      </w:r>
      <w:proofErr w:type="spellStart"/>
      <w:r w:rsidRPr="005D5A2E">
        <w:rPr>
          <w:i/>
          <w:sz w:val="20"/>
          <w:szCs w:val="20"/>
        </w:rPr>
        <w:t>theory</w:t>
      </w:r>
      <w:proofErr w:type="spellEnd"/>
      <w:r w:rsidRPr="005D5A2E">
        <w:rPr>
          <w:i/>
          <w:sz w:val="20"/>
          <w:szCs w:val="20"/>
        </w:rPr>
        <w:t xml:space="preserve"> and </w:t>
      </w:r>
      <w:proofErr w:type="spellStart"/>
      <w:r w:rsidRPr="005D5A2E">
        <w:rPr>
          <w:i/>
          <w:sz w:val="20"/>
          <w:szCs w:val="20"/>
        </w:rPr>
        <w:t>practice</w:t>
      </w:r>
      <w:proofErr w:type="spellEnd"/>
      <w:r w:rsidRPr="005D5A2E">
        <w:rPr>
          <w:i/>
          <w:sz w:val="20"/>
          <w:szCs w:val="20"/>
        </w:rPr>
        <w:t xml:space="preserve">. </w:t>
      </w:r>
      <w:proofErr w:type="spellStart"/>
      <w:r w:rsidRPr="00A312C1">
        <w:rPr>
          <w:sz w:val="20"/>
          <w:szCs w:val="20"/>
        </w:rPr>
        <w:t>Holt</w:t>
      </w:r>
      <w:proofErr w:type="spellEnd"/>
      <w:r w:rsidRPr="00A312C1">
        <w:rPr>
          <w:sz w:val="20"/>
          <w:szCs w:val="20"/>
        </w:rPr>
        <w:t xml:space="preserve">, </w:t>
      </w:r>
      <w:proofErr w:type="spellStart"/>
      <w:r w:rsidRPr="00A312C1">
        <w:rPr>
          <w:sz w:val="20"/>
          <w:szCs w:val="20"/>
        </w:rPr>
        <w:t>Rinehart</w:t>
      </w:r>
      <w:proofErr w:type="spellEnd"/>
      <w:r w:rsidRPr="00A312C1">
        <w:rPr>
          <w:sz w:val="20"/>
          <w:szCs w:val="20"/>
        </w:rPr>
        <w:t xml:space="preserve"> and Winston.</w:t>
      </w:r>
    </w:p>
    <w:p w14:paraId="43F8AAB0" w14:textId="77777777" w:rsidR="0012021A" w:rsidRPr="0063469E" w:rsidRDefault="0012021A" w:rsidP="0012021A">
      <w:pPr>
        <w:pStyle w:val="Normal0"/>
        <w:ind w:left="720" w:hanging="720"/>
        <w:rPr>
          <w:sz w:val="20"/>
          <w:szCs w:val="20"/>
        </w:rPr>
      </w:pPr>
    </w:p>
    <w:p w14:paraId="6C439133" w14:textId="783E7141" w:rsidR="0012021A" w:rsidRDefault="00A312C1" w:rsidP="0012021A">
      <w:pPr>
        <w:pStyle w:val="Normal0"/>
        <w:ind w:left="720" w:hanging="720"/>
        <w:rPr>
          <w:sz w:val="20"/>
          <w:szCs w:val="20"/>
        </w:rPr>
      </w:pPr>
      <w:r w:rsidRPr="00A312C1">
        <w:rPr>
          <w:sz w:val="20"/>
          <w:szCs w:val="20"/>
        </w:rPr>
        <w:t xml:space="preserve">Branden, N. (2010). </w:t>
      </w:r>
      <w:r w:rsidRPr="00A312C1">
        <w:rPr>
          <w:i/>
          <w:sz w:val="20"/>
          <w:szCs w:val="20"/>
        </w:rPr>
        <w:t>Los seis pilares de la autoestima</w:t>
      </w:r>
      <w:r w:rsidRPr="00A312C1">
        <w:rPr>
          <w:sz w:val="20"/>
          <w:szCs w:val="20"/>
        </w:rPr>
        <w:t>. Editorial Urano.</w:t>
      </w:r>
    </w:p>
    <w:p w14:paraId="0E8BC26D" w14:textId="77777777" w:rsidR="00A312C1" w:rsidRPr="0063469E" w:rsidRDefault="00A312C1" w:rsidP="0012021A">
      <w:pPr>
        <w:pStyle w:val="Normal0"/>
        <w:ind w:left="720" w:hanging="720"/>
        <w:rPr>
          <w:sz w:val="20"/>
          <w:szCs w:val="20"/>
        </w:rPr>
      </w:pPr>
    </w:p>
    <w:p w14:paraId="772642BE" w14:textId="0CA8D0E7" w:rsidR="0012021A" w:rsidRPr="0063469E" w:rsidRDefault="0012021A" w:rsidP="0012021A">
      <w:pPr>
        <w:pStyle w:val="Normal0"/>
        <w:ind w:left="720" w:hanging="720"/>
        <w:rPr>
          <w:sz w:val="20"/>
          <w:szCs w:val="20"/>
        </w:rPr>
      </w:pPr>
      <w:proofErr w:type="spellStart"/>
      <w:r w:rsidRPr="0063469E">
        <w:rPr>
          <w:sz w:val="20"/>
          <w:szCs w:val="20"/>
        </w:rPr>
        <w:t>Gross</w:t>
      </w:r>
      <w:proofErr w:type="spellEnd"/>
      <w:r w:rsidRPr="0063469E">
        <w:rPr>
          <w:sz w:val="20"/>
          <w:szCs w:val="20"/>
        </w:rPr>
        <w:t xml:space="preserve">, J. J. (2002). </w:t>
      </w:r>
      <w:proofErr w:type="spellStart"/>
      <w:r w:rsidRPr="00A312C1">
        <w:rPr>
          <w:sz w:val="20"/>
          <w:szCs w:val="20"/>
        </w:rPr>
        <w:t>Emotion</w:t>
      </w:r>
      <w:proofErr w:type="spellEnd"/>
      <w:r w:rsidRPr="00A312C1">
        <w:rPr>
          <w:sz w:val="20"/>
          <w:szCs w:val="20"/>
        </w:rPr>
        <w:t xml:space="preserve"> </w:t>
      </w:r>
      <w:proofErr w:type="spellStart"/>
      <w:r w:rsidRPr="00A312C1">
        <w:rPr>
          <w:sz w:val="20"/>
          <w:szCs w:val="20"/>
        </w:rPr>
        <w:t>regulation</w:t>
      </w:r>
      <w:proofErr w:type="spellEnd"/>
      <w:r w:rsidRPr="00A312C1">
        <w:rPr>
          <w:sz w:val="20"/>
          <w:szCs w:val="20"/>
        </w:rPr>
        <w:t xml:space="preserve">: </w:t>
      </w:r>
      <w:proofErr w:type="spellStart"/>
      <w:r w:rsidRPr="00A312C1">
        <w:rPr>
          <w:sz w:val="20"/>
          <w:szCs w:val="20"/>
        </w:rPr>
        <w:t>Affective</w:t>
      </w:r>
      <w:proofErr w:type="spellEnd"/>
      <w:r w:rsidRPr="00A312C1">
        <w:rPr>
          <w:sz w:val="20"/>
          <w:szCs w:val="20"/>
        </w:rPr>
        <w:t xml:space="preserve">, </w:t>
      </w:r>
      <w:proofErr w:type="spellStart"/>
      <w:r w:rsidRPr="00A312C1">
        <w:rPr>
          <w:sz w:val="20"/>
          <w:szCs w:val="20"/>
        </w:rPr>
        <w:t>cognitive</w:t>
      </w:r>
      <w:proofErr w:type="spellEnd"/>
      <w:r w:rsidRPr="00A312C1">
        <w:rPr>
          <w:sz w:val="20"/>
          <w:szCs w:val="20"/>
        </w:rPr>
        <w:t xml:space="preserve">, and social </w:t>
      </w:r>
      <w:proofErr w:type="spellStart"/>
      <w:r w:rsidRPr="00A312C1">
        <w:rPr>
          <w:sz w:val="20"/>
          <w:szCs w:val="20"/>
        </w:rPr>
        <w:t>consequences</w:t>
      </w:r>
      <w:proofErr w:type="spellEnd"/>
      <w:r w:rsidRPr="00A312C1">
        <w:rPr>
          <w:sz w:val="20"/>
          <w:szCs w:val="20"/>
        </w:rPr>
        <w:t>.</w:t>
      </w:r>
      <w:r w:rsidRPr="005D5A2E">
        <w:rPr>
          <w:i/>
          <w:sz w:val="20"/>
          <w:szCs w:val="20"/>
        </w:rPr>
        <w:t xml:space="preserve"> </w:t>
      </w:r>
      <w:proofErr w:type="spellStart"/>
      <w:r w:rsidRPr="005D5A2E">
        <w:rPr>
          <w:i/>
          <w:sz w:val="20"/>
          <w:szCs w:val="20"/>
        </w:rPr>
        <w:t>Psychophysiology</w:t>
      </w:r>
      <w:proofErr w:type="spellEnd"/>
      <w:r w:rsidRPr="0063469E">
        <w:rPr>
          <w:sz w:val="20"/>
          <w:szCs w:val="20"/>
        </w:rPr>
        <w:t xml:space="preserve">, 39(3), 281-291. </w:t>
      </w:r>
      <w:hyperlink r:id="rId75" w:history="1">
        <w:r w:rsidR="00E13F7C" w:rsidRPr="009E2286">
          <w:rPr>
            <w:rStyle w:val="Hipervnculo"/>
            <w:sz w:val="20"/>
            <w:szCs w:val="20"/>
          </w:rPr>
          <w:t>https://doi.org/10.1017/S0048577201393198</w:t>
        </w:r>
      </w:hyperlink>
      <w:r w:rsidR="00E13F7C">
        <w:rPr>
          <w:sz w:val="20"/>
          <w:szCs w:val="20"/>
        </w:rPr>
        <w:t xml:space="preserve"> </w:t>
      </w:r>
    </w:p>
    <w:p w14:paraId="11DB5E8C" w14:textId="77777777" w:rsidR="0012021A" w:rsidRPr="0063469E" w:rsidRDefault="0012021A" w:rsidP="0012021A">
      <w:pPr>
        <w:pStyle w:val="Normal0"/>
        <w:ind w:left="720" w:hanging="720"/>
        <w:rPr>
          <w:sz w:val="20"/>
          <w:szCs w:val="20"/>
        </w:rPr>
      </w:pPr>
    </w:p>
    <w:p w14:paraId="27C6ED83" w14:textId="77777777" w:rsidR="0012021A" w:rsidRPr="0063469E" w:rsidRDefault="0012021A" w:rsidP="0012021A">
      <w:pPr>
        <w:pStyle w:val="Normal0"/>
        <w:ind w:left="720" w:hanging="720"/>
        <w:rPr>
          <w:sz w:val="20"/>
          <w:szCs w:val="20"/>
        </w:rPr>
      </w:pPr>
      <w:proofErr w:type="spellStart"/>
      <w:r w:rsidRPr="0063469E">
        <w:rPr>
          <w:sz w:val="20"/>
          <w:szCs w:val="20"/>
        </w:rPr>
        <w:t>Masten</w:t>
      </w:r>
      <w:proofErr w:type="spellEnd"/>
      <w:r w:rsidRPr="0063469E">
        <w:rPr>
          <w:sz w:val="20"/>
          <w:szCs w:val="20"/>
        </w:rPr>
        <w:t xml:space="preserve">, A. S. (2001). </w:t>
      </w:r>
      <w:proofErr w:type="spellStart"/>
      <w:r w:rsidRPr="00A312C1">
        <w:rPr>
          <w:sz w:val="20"/>
          <w:szCs w:val="20"/>
        </w:rPr>
        <w:t>Ordinary</w:t>
      </w:r>
      <w:proofErr w:type="spellEnd"/>
      <w:r w:rsidRPr="00A312C1">
        <w:rPr>
          <w:sz w:val="20"/>
          <w:szCs w:val="20"/>
        </w:rPr>
        <w:t xml:space="preserve"> </w:t>
      </w:r>
      <w:proofErr w:type="spellStart"/>
      <w:r w:rsidRPr="00A312C1">
        <w:rPr>
          <w:sz w:val="20"/>
          <w:szCs w:val="20"/>
        </w:rPr>
        <w:t>magic</w:t>
      </w:r>
      <w:proofErr w:type="spellEnd"/>
      <w:r w:rsidRPr="00A312C1">
        <w:rPr>
          <w:sz w:val="20"/>
          <w:szCs w:val="20"/>
        </w:rPr>
        <w:t xml:space="preserve">: </w:t>
      </w:r>
      <w:proofErr w:type="spellStart"/>
      <w:r w:rsidRPr="00A312C1">
        <w:rPr>
          <w:sz w:val="20"/>
          <w:szCs w:val="20"/>
        </w:rPr>
        <w:t>Resilience</w:t>
      </w:r>
      <w:proofErr w:type="spellEnd"/>
      <w:r w:rsidRPr="00A312C1">
        <w:rPr>
          <w:sz w:val="20"/>
          <w:szCs w:val="20"/>
        </w:rPr>
        <w:t xml:space="preserve"> </w:t>
      </w:r>
      <w:proofErr w:type="spellStart"/>
      <w:r w:rsidRPr="00A312C1">
        <w:rPr>
          <w:sz w:val="20"/>
          <w:szCs w:val="20"/>
        </w:rPr>
        <w:t>processes</w:t>
      </w:r>
      <w:proofErr w:type="spellEnd"/>
      <w:r w:rsidRPr="00A312C1">
        <w:rPr>
          <w:sz w:val="20"/>
          <w:szCs w:val="20"/>
        </w:rPr>
        <w:t xml:space="preserve"> in </w:t>
      </w:r>
      <w:proofErr w:type="spellStart"/>
      <w:r w:rsidRPr="00A312C1">
        <w:rPr>
          <w:sz w:val="20"/>
          <w:szCs w:val="20"/>
        </w:rPr>
        <w:t>development</w:t>
      </w:r>
      <w:proofErr w:type="spellEnd"/>
      <w:r w:rsidRPr="00A312C1">
        <w:rPr>
          <w:sz w:val="20"/>
          <w:szCs w:val="20"/>
        </w:rPr>
        <w:t>.</w:t>
      </w:r>
      <w:r w:rsidRPr="0063469E">
        <w:rPr>
          <w:sz w:val="20"/>
          <w:szCs w:val="20"/>
        </w:rPr>
        <w:t xml:space="preserve"> </w:t>
      </w:r>
      <w:r w:rsidRPr="00A312C1">
        <w:rPr>
          <w:i/>
          <w:sz w:val="20"/>
          <w:szCs w:val="20"/>
        </w:rPr>
        <w:t xml:space="preserve">American </w:t>
      </w:r>
      <w:proofErr w:type="spellStart"/>
      <w:r w:rsidRPr="00A312C1">
        <w:rPr>
          <w:i/>
          <w:sz w:val="20"/>
          <w:szCs w:val="20"/>
        </w:rPr>
        <w:t>Psychologist</w:t>
      </w:r>
      <w:proofErr w:type="spellEnd"/>
      <w:r w:rsidRPr="0063469E">
        <w:rPr>
          <w:sz w:val="20"/>
          <w:szCs w:val="20"/>
        </w:rPr>
        <w:t xml:space="preserve">, 56(3), 227-238. </w:t>
      </w:r>
      <w:hyperlink r:id="rId76" w:history="1">
        <w:r w:rsidRPr="0063469E">
          <w:rPr>
            <w:rStyle w:val="Hipervnculo"/>
            <w:sz w:val="20"/>
            <w:szCs w:val="20"/>
          </w:rPr>
          <w:t>https://doi.org/10.1037/0003-066X.56.3.227</w:t>
        </w:r>
      </w:hyperlink>
      <w:r w:rsidRPr="0063469E">
        <w:rPr>
          <w:sz w:val="20"/>
          <w:szCs w:val="20"/>
        </w:rPr>
        <w:t xml:space="preserve"> </w:t>
      </w:r>
    </w:p>
    <w:p w14:paraId="15928D77" w14:textId="77777777" w:rsidR="0012021A" w:rsidRPr="0063469E" w:rsidRDefault="0012021A" w:rsidP="0012021A">
      <w:pPr>
        <w:pStyle w:val="Normal0"/>
        <w:ind w:left="720" w:hanging="720"/>
        <w:rPr>
          <w:sz w:val="20"/>
          <w:szCs w:val="20"/>
        </w:rPr>
      </w:pPr>
    </w:p>
    <w:p w14:paraId="3249BDA9" w14:textId="77777777" w:rsidR="0012021A" w:rsidRPr="0063469E" w:rsidRDefault="0012021A" w:rsidP="0012021A">
      <w:pPr>
        <w:pStyle w:val="Normal0"/>
        <w:ind w:left="720" w:hanging="720"/>
        <w:rPr>
          <w:sz w:val="20"/>
          <w:szCs w:val="20"/>
        </w:rPr>
      </w:pPr>
      <w:r w:rsidRPr="0063469E">
        <w:rPr>
          <w:sz w:val="20"/>
          <w:szCs w:val="20"/>
        </w:rPr>
        <w:t>Max-</w:t>
      </w:r>
      <w:proofErr w:type="spellStart"/>
      <w:r w:rsidRPr="0063469E">
        <w:rPr>
          <w:sz w:val="20"/>
          <w:szCs w:val="20"/>
        </w:rPr>
        <w:t>Neef</w:t>
      </w:r>
      <w:proofErr w:type="spellEnd"/>
      <w:r w:rsidRPr="0063469E">
        <w:rPr>
          <w:sz w:val="20"/>
          <w:szCs w:val="20"/>
        </w:rPr>
        <w:t xml:space="preserve">, M. (1986). </w:t>
      </w:r>
      <w:r w:rsidRPr="005D5A2E">
        <w:rPr>
          <w:i/>
          <w:sz w:val="20"/>
          <w:szCs w:val="20"/>
        </w:rPr>
        <w:t>Desarrollo a escala humana: Una opción para el futuro</w:t>
      </w:r>
      <w:r w:rsidRPr="0063469E">
        <w:rPr>
          <w:sz w:val="20"/>
          <w:szCs w:val="20"/>
        </w:rPr>
        <w:t xml:space="preserve">. Fundación </w:t>
      </w:r>
      <w:proofErr w:type="spellStart"/>
      <w:r w:rsidRPr="0063469E">
        <w:rPr>
          <w:sz w:val="20"/>
          <w:szCs w:val="20"/>
        </w:rPr>
        <w:t>Dag</w:t>
      </w:r>
      <w:proofErr w:type="spellEnd"/>
      <w:r w:rsidRPr="0063469E">
        <w:rPr>
          <w:sz w:val="20"/>
          <w:szCs w:val="20"/>
        </w:rPr>
        <w:t xml:space="preserve"> </w:t>
      </w:r>
      <w:proofErr w:type="spellStart"/>
      <w:r w:rsidRPr="0063469E">
        <w:rPr>
          <w:sz w:val="20"/>
          <w:szCs w:val="20"/>
        </w:rPr>
        <w:t>Hammarskjöld</w:t>
      </w:r>
      <w:proofErr w:type="spellEnd"/>
      <w:r w:rsidRPr="0063469E">
        <w:rPr>
          <w:sz w:val="20"/>
          <w:szCs w:val="20"/>
        </w:rPr>
        <w:t>.</w:t>
      </w:r>
    </w:p>
    <w:p w14:paraId="51FDD569" w14:textId="77777777" w:rsidR="0012021A" w:rsidRPr="0063469E" w:rsidRDefault="0012021A" w:rsidP="0012021A">
      <w:pPr>
        <w:pStyle w:val="Normal0"/>
        <w:ind w:left="720" w:hanging="720"/>
        <w:rPr>
          <w:sz w:val="20"/>
          <w:szCs w:val="20"/>
        </w:rPr>
      </w:pPr>
    </w:p>
    <w:p w14:paraId="11F0EEE5" w14:textId="77777777" w:rsidR="0012021A" w:rsidRPr="0063469E" w:rsidRDefault="0012021A" w:rsidP="0012021A">
      <w:pPr>
        <w:pStyle w:val="Normal0"/>
        <w:ind w:left="720" w:hanging="720"/>
        <w:rPr>
          <w:sz w:val="20"/>
          <w:szCs w:val="20"/>
        </w:rPr>
      </w:pPr>
      <w:r w:rsidRPr="0063469E">
        <w:rPr>
          <w:sz w:val="20"/>
          <w:szCs w:val="20"/>
        </w:rPr>
        <w:t xml:space="preserve">Rojas-Barahona, C. A., </w:t>
      </w:r>
      <w:proofErr w:type="spellStart"/>
      <w:r w:rsidRPr="0063469E">
        <w:rPr>
          <w:sz w:val="20"/>
          <w:szCs w:val="20"/>
        </w:rPr>
        <w:t>Zegers</w:t>
      </w:r>
      <w:proofErr w:type="spellEnd"/>
      <w:r w:rsidRPr="0063469E">
        <w:rPr>
          <w:sz w:val="20"/>
          <w:szCs w:val="20"/>
        </w:rPr>
        <w:t xml:space="preserve">, B. P., &amp; </w:t>
      </w:r>
      <w:proofErr w:type="spellStart"/>
      <w:r w:rsidRPr="0063469E">
        <w:rPr>
          <w:sz w:val="20"/>
          <w:szCs w:val="20"/>
        </w:rPr>
        <w:t>Förster</w:t>
      </w:r>
      <w:proofErr w:type="spellEnd"/>
      <w:r w:rsidRPr="0063469E">
        <w:rPr>
          <w:sz w:val="20"/>
          <w:szCs w:val="20"/>
        </w:rPr>
        <w:t xml:space="preserve">, C. E. (2009). </w:t>
      </w:r>
      <w:r w:rsidRPr="00A312C1">
        <w:rPr>
          <w:sz w:val="20"/>
          <w:szCs w:val="20"/>
        </w:rPr>
        <w:t xml:space="preserve">La escala de autoestima de </w:t>
      </w:r>
      <w:proofErr w:type="spellStart"/>
      <w:r w:rsidRPr="00A312C1">
        <w:rPr>
          <w:sz w:val="20"/>
          <w:szCs w:val="20"/>
        </w:rPr>
        <w:t>Rosenberg</w:t>
      </w:r>
      <w:proofErr w:type="spellEnd"/>
      <w:r w:rsidRPr="00A312C1">
        <w:rPr>
          <w:sz w:val="20"/>
          <w:szCs w:val="20"/>
        </w:rPr>
        <w:t>: Validación para Chile en una muestra de jóvenes adultos, adultos y adultos mayores.</w:t>
      </w:r>
      <w:r w:rsidRPr="0063469E">
        <w:rPr>
          <w:sz w:val="20"/>
          <w:szCs w:val="20"/>
        </w:rPr>
        <w:t xml:space="preserve"> </w:t>
      </w:r>
      <w:r w:rsidRPr="00A312C1">
        <w:rPr>
          <w:i/>
          <w:sz w:val="20"/>
          <w:szCs w:val="20"/>
        </w:rPr>
        <w:t>Revista médica de Chile</w:t>
      </w:r>
      <w:r w:rsidRPr="0063469E">
        <w:rPr>
          <w:sz w:val="20"/>
          <w:szCs w:val="20"/>
        </w:rPr>
        <w:t xml:space="preserve">, 137(6), 791-800. </w:t>
      </w:r>
      <w:hyperlink r:id="rId77" w:history="1">
        <w:r w:rsidRPr="0063469E">
          <w:rPr>
            <w:rStyle w:val="Hipervnculo"/>
            <w:sz w:val="20"/>
            <w:szCs w:val="20"/>
          </w:rPr>
          <w:t>https://dx.doi.org/10.4067/S0034-98872009000600009</w:t>
        </w:r>
      </w:hyperlink>
      <w:r w:rsidRPr="0063469E">
        <w:rPr>
          <w:sz w:val="20"/>
          <w:szCs w:val="20"/>
        </w:rPr>
        <w:t xml:space="preserve"> </w:t>
      </w:r>
    </w:p>
    <w:p w14:paraId="6309812F" w14:textId="77777777" w:rsidR="0012021A" w:rsidRPr="0063469E" w:rsidRDefault="0012021A" w:rsidP="0012021A">
      <w:pPr>
        <w:pStyle w:val="Normal0"/>
        <w:ind w:left="720" w:hanging="720"/>
        <w:rPr>
          <w:sz w:val="20"/>
          <w:szCs w:val="20"/>
        </w:rPr>
      </w:pPr>
    </w:p>
    <w:p w14:paraId="7EADD88A" w14:textId="5C0B047E" w:rsidR="0012021A" w:rsidRPr="0063469E" w:rsidRDefault="0012021A" w:rsidP="0012021A">
      <w:pPr>
        <w:pStyle w:val="Normal0"/>
        <w:ind w:left="720" w:hanging="720"/>
        <w:rPr>
          <w:sz w:val="20"/>
          <w:szCs w:val="20"/>
        </w:rPr>
      </w:pPr>
      <w:r w:rsidRPr="0063469E">
        <w:rPr>
          <w:sz w:val="20"/>
          <w:szCs w:val="20"/>
        </w:rPr>
        <w:t xml:space="preserve">Secretaría del Trabajo y Previsión Social. (2010). </w:t>
      </w:r>
      <w:r w:rsidR="000C6D4B">
        <w:rPr>
          <w:i/>
          <w:sz w:val="20"/>
          <w:szCs w:val="20"/>
        </w:rPr>
        <w:t>Guía i</w:t>
      </w:r>
      <w:r w:rsidRPr="005D5A2E">
        <w:rPr>
          <w:i/>
          <w:sz w:val="20"/>
          <w:szCs w:val="20"/>
        </w:rPr>
        <w:t>nformativa de la Norma Oficial Mexicana NOM-002-STPS-2010, Condiciones de seguridad - Prevención y protección contra incendios en los centros de trabajo</w:t>
      </w:r>
      <w:r w:rsidRPr="0063469E">
        <w:rPr>
          <w:sz w:val="20"/>
          <w:szCs w:val="20"/>
        </w:rPr>
        <w:t>.</w:t>
      </w:r>
    </w:p>
    <w:p w14:paraId="6E59189F" w14:textId="77777777" w:rsidR="0012021A" w:rsidRPr="0063469E" w:rsidRDefault="0012021A" w:rsidP="0012021A">
      <w:pPr>
        <w:pStyle w:val="Normal0"/>
        <w:ind w:left="720" w:hanging="720"/>
        <w:rPr>
          <w:sz w:val="20"/>
          <w:szCs w:val="20"/>
        </w:rPr>
      </w:pPr>
    </w:p>
    <w:p w14:paraId="0481A67B" w14:textId="77777777" w:rsidR="0012021A" w:rsidRPr="0063469E" w:rsidRDefault="0012021A" w:rsidP="0012021A">
      <w:pPr>
        <w:pStyle w:val="Normal0"/>
        <w:ind w:left="720" w:hanging="720"/>
        <w:rPr>
          <w:sz w:val="20"/>
          <w:szCs w:val="20"/>
        </w:rPr>
      </w:pPr>
      <w:r w:rsidRPr="0063469E">
        <w:rPr>
          <w:sz w:val="20"/>
          <w:szCs w:val="20"/>
        </w:rPr>
        <w:t xml:space="preserve">Tobón, S. (2006). </w:t>
      </w:r>
      <w:r w:rsidRPr="005D5A2E">
        <w:rPr>
          <w:i/>
          <w:sz w:val="20"/>
          <w:szCs w:val="20"/>
        </w:rPr>
        <w:t xml:space="preserve">Formación basada en competencias: Pensamiento complejo, diseño curricular y didáctica. </w:t>
      </w:r>
      <w:r w:rsidRPr="000C6D4B">
        <w:rPr>
          <w:sz w:val="20"/>
          <w:szCs w:val="20"/>
        </w:rPr>
        <w:t>ECOE Ediciones.</w:t>
      </w:r>
    </w:p>
    <w:p w14:paraId="30883DE7" w14:textId="77777777" w:rsidR="0012021A" w:rsidRPr="0063469E" w:rsidRDefault="0012021A" w:rsidP="0012021A">
      <w:pPr>
        <w:pStyle w:val="Normal0"/>
        <w:ind w:left="720" w:hanging="720"/>
        <w:rPr>
          <w:sz w:val="20"/>
          <w:szCs w:val="20"/>
        </w:rPr>
      </w:pPr>
    </w:p>
    <w:p w14:paraId="11F94CD4" w14:textId="7CDC752D" w:rsidR="001A5EED" w:rsidRPr="0063469E" w:rsidRDefault="0012021A" w:rsidP="0012021A">
      <w:pPr>
        <w:pStyle w:val="Normal0"/>
        <w:ind w:left="720" w:hanging="720"/>
        <w:rPr>
          <w:sz w:val="20"/>
          <w:szCs w:val="20"/>
        </w:rPr>
      </w:pPr>
      <w:r w:rsidRPr="0063469E">
        <w:rPr>
          <w:sz w:val="20"/>
          <w:szCs w:val="20"/>
        </w:rPr>
        <w:t xml:space="preserve">UNICEF. (2017). </w:t>
      </w:r>
      <w:r w:rsidRPr="005D5A2E">
        <w:rPr>
          <w:i/>
          <w:sz w:val="20"/>
          <w:szCs w:val="20"/>
        </w:rPr>
        <w:t>Resiliencia</w:t>
      </w:r>
      <w:r w:rsidRPr="0063469E">
        <w:rPr>
          <w:sz w:val="20"/>
          <w:szCs w:val="20"/>
        </w:rPr>
        <w:t>.</w:t>
      </w:r>
    </w:p>
    <w:p w14:paraId="4829D23B" w14:textId="75353E07" w:rsidR="0012021A" w:rsidRDefault="0012021A" w:rsidP="00A1125F">
      <w:pPr>
        <w:pStyle w:val="Normal0"/>
        <w:pBdr>
          <w:top w:val="nil"/>
          <w:left w:val="nil"/>
          <w:bottom w:val="nil"/>
          <w:right w:val="nil"/>
          <w:between w:val="nil"/>
        </w:pBdr>
        <w:rPr>
          <w:b/>
          <w:color w:val="000000"/>
          <w:sz w:val="20"/>
          <w:szCs w:val="20"/>
        </w:rPr>
      </w:pPr>
    </w:p>
    <w:p w14:paraId="16997C45" w14:textId="77777777" w:rsidR="00327DA8" w:rsidRPr="0063469E" w:rsidRDefault="00327DA8" w:rsidP="00A1125F">
      <w:pPr>
        <w:pStyle w:val="Normal0"/>
        <w:pBdr>
          <w:top w:val="nil"/>
          <w:left w:val="nil"/>
          <w:bottom w:val="nil"/>
          <w:right w:val="nil"/>
          <w:between w:val="nil"/>
        </w:pBdr>
        <w:rPr>
          <w:b/>
          <w:color w:val="000000"/>
          <w:sz w:val="20"/>
          <w:szCs w:val="20"/>
        </w:rPr>
      </w:pPr>
    </w:p>
    <w:p w14:paraId="000000B0" w14:textId="331A270F"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CONTROL DEL DOCUMENTO</w:t>
      </w:r>
    </w:p>
    <w:p w14:paraId="000000B1" w14:textId="77777777" w:rsidR="00FF258C" w:rsidRPr="0063469E" w:rsidRDefault="00FF258C" w:rsidP="00A1125F">
      <w:pPr>
        <w:pStyle w:val="Normal0"/>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63469E" w14:paraId="27B3F990" w14:textId="77777777" w:rsidTr="00C45A3B">
        <w:tc>
          <w:tcPr>
            <w:tcW w:w="1272" w:type="dxa"/>
            <w:tcBorders>
              <w:top w:val="nil"/>
              <w:left w:val="nil"/>
            </w:tcBorders>
            <w:shd w:val="clear" w:color="auto" w:fill="auto"/>
          </w:tcPr>
          <w:p w14:paraId="000000B2" w14:textId="77777777" w:rsidR="00FF258C" w:rsidRPr="0063469E" w:rsidRDefault="00FF258C" w:rsidP="00A1125F">
            <w:pPr>
              <w:pStyle w:val="Normal0"/>
              <w:rPr>
                <w:sz w:val="20"/>
                <w:szCs w:val="20"/>
              </w:rPr>
            </w:pPr>
          </w:p>
        </w:tc>
        <w:tc>
          <w:tcPr>
            <w:tcW w:w="1991" w:type="dxa"/>
            <w:vAlign w:val="center"/>
          </w:tcPr>
          <w:p w14:paraId="000000B3" w14:textId="77777777" w:rsidR="00FF258C" w:rsidRPr="0063469E" w:rsidRDefault="00D376E1" w:rsidP="00A1125F">
            <w:pPr>
              <w:pStyle w:val="Normal0"/>
              <w:rPr>
                <w:sz w:val="20"/>
                <w:szCs w:val="20"/>
              </w:rPr>
            </w:pPr>
            <w:r w:rsidRPr="0063469E">
              <w:rPr>
                <w:sz w:val="20"/>
                <w:szCs w:val="20"/>
              </w:rPr>
              <w:t>Nombre</w:t>
            </w:r>
          </w:p>
        </w:tc>
        <w:tc>
          <w:tcPr>
            <w:tcW w:w="1559" w:type="dxa"/>
            <w:vAlign w:val="center"/>
          </w:tcPr>
          <w:p w14:paraId="000000B4" w14:textId="77777777" w:rsidR="00FF258C" w:rsidRPr="0063469E" w:rsidRDefault="00D376E1" w:rsidP="00A1125F">
            <w:pPr>
              <w:pStyle w:val="Normal0"/>
              <w:rPr>
                <w:sz w:val="20"/>
                <w:szCs w:val="20"/>
              </w:rPr>
            </w:pPr>
            <w:r w:rsidRPr="0063469E">
              <w:rPr>
                <w:sz w:val="20"/>
                <w:szCs w:val="20"/>
              </w:rPr>
              <w:t>Cargo</w:t>
            </w:r>
          </w:p>
        </w:tc>
        <w:tc>
          <w:tcPr>
            <w:tcW w:w="3257" w:type="dxa"/>
            <w:vAlign w:val="center"/>
          </w:tcPr>
          <w:p w14:paraId="000000B6" w14:textId="096342C5" w:rsidR="00FF258C" w:rsidRPr="0063469E" w:rsidRDefault="00D376E1" w:rsidP="00A1125F">
            <w:pPr>
              <w:pStyle w:val="Normal0"/>
              <w:rPr>
                <w:sz w:val="20"/>
                <w:szCs w:val="20"/>
              </w:rPr>
            </w:pPr>
            <w:r w:rsidRPr="0063469E">
              <w:rPr>
                <w:sz w:val="20"/>
                <w:szCs w:val="20"/>
              </w:rPr>
              <w:t>Dependencia</w:t>
            </w:r>
          </w:p>
        </w:tc>
        <w:tc>
          <w:tcPr>
            <w:tcW w:w="1888" w:type="dxa"/>
            <w:vAlign w:val="center"/>
          </w:tcPr>
          <w:p w14:paraId="000000B7" w14:textId="77777777" w:rsidR="00FF258C" w:rsidRPr="0063469E" w:rsidRDefault="00D376E1" w:rsidP="00A1125F">
            <w:pPr>
              <w:pStyle w:val="Normal0"/>
              <w:rPr>
                <w:sz w:val="20"/>
                <w:szCs w:val="20"/>
              </w:rPr>
            </w:pPr>
            <w:r w:rsidRPr="0063469E">
              <w:rPr>
                <w:sz w:val="20"/>
                <w:szCs w:val="20"/>
              </w:rPr>
              <w:t>Fecha</w:t>
            </w:r>
          </w:p>
        </w:tc>
      </w:tr>
      <w:tr w:rsidR="0012021A" w:rsidRPr="0063469E" w14:paraId="2FF467CA" w14:textId="77777777">
        <w:trPr>
          <w:trHeight w:val="340"/>
        </w:trPr>
        <w:tc>
          <w:tcPr>
            <w:tcW w:w="1272" w:type="dxa"/>
          </w:tcPr>
          <w:p w14:paraId="000000B8" w14:textId="5F1C898D" w:rsidR="0012021A" w:rsidRPr="0063469E" w:rsidRDefault="0012021A" w:rsidP="0012021A">
            <w:pPr>
              <w:pStyle w:val="Normal0"/>
              <w:rPr>
                <w:sz w:val="20"/>
                <w:szCs w:val="20"/>
              </w:rPr>
            </w:pPr>
            <w:r w:rsidRPr="0063469E">
              <w:rPr>
                <w:sz w:val="20"/>
                <w:szCs w:val="20"/>
              </w:rPr>
              <w:t>Autor</w:t>
            </w:r>
          </w:p>
        </w:tc>
        <w:tc>
          <w:tcPr>
            <w:tcW w:w="1991" w:type="dxa"/>
          </w:tcPr>
          <w:p w14:paraId="000000B9" w14:textId="46E09BDF" w:rsidR="0012021A" w:rsidRPr="0063469E" w:rsidRDefault="0012021A" w:rsidP="0012021A">
            <w:pPr>
              <w:pStyle w:val="Normal0"/>
              <w:rPr>
                <w:b w:val="0"/>
                <w:sz w:val="20"/>
                <w:szCs w:val="20"/>
              </w:rPr>
            </w:pPr>
            <w:r w:rsidRPr="0063469E">
              <w:rPr>
                <w:b w:val="0"/>
                <w:sz w:val="20"/>
                <w:szCs w:val="20"/>
              </w:rPr>
              <w:t>Carlos Fabián Acosta Gil</w:t>
            </w:r>
          </w:p>
        </w:tc>
        <w:tc>
          <w:tcPr>
            <w:tcW w:w="1559" w:type="dxa"/>
          </w:tcPr>
          <w:p w14:paraId="000000BA" w14:textId="79D6A198" w:rsidR="0012021A" w:rsidRPr="0063469E" w:rsidRDefault="0012021A" w:rsidP="0012021A">
            <w:pPr>
              <w:pStyle w:val="Normal0"/>
              <w:rPr>
                <w:b w:val="0"/>
                <w:sz w:val="20"/>
                <w:szCs w:val="20"/>
              </w:rPr>
            </w:pPr>
            <w:r w:rsidRPr="0063469E">
              <w:rPr>
                <w:b w:val="0"/>
                <w:sz w:val="20"/>
                <w:szCs w:val="20"/>
              </w:rPr>
              <w:t>Experto temático</w:t>
            </w:r>
          </w:p>
        </w:tc>
        <w:tc>
          <w:tcPr>
            <w:tcW w:w="3257" w:type="dxa"/>
          </w:tcPr>
          <w:p w14:paraId="000000BB" w14:textId="20077C5F" w:rsidR="0012021A" w:rsidRPr="0063469E" w:rsidRDefault="0012021A" w:rsidP="0012021A">
            <w:pPr>
              <w:pStyle w:val="Normal0"/>
              <w:rPr>
                <w:b w:val="0"/>
                <w:sz w:val="20"/>
                <w:szCs w:val="20"/>
              </w:rPr>
            </w:pPr>
            <w:r w:rsidRPr="0063469E">
              <w:rPr>
                <w:b w:val="0"/>
                <w:bCs/>
                <w:sz w:val="20"/>
                <w:szCs w:val="20"/>
              </w:rPr>
              <w:t>Regional Tolima. Centro de Comercio y Servicios.</w:t>
            </w:r>
          </w:p>
        </w:tc>
        <w:tc>
          <w:tcPr>
            <w:tcW w:w="1888" w:type="dxa"/>
          </w:tcPr>
          <w:p w14:paraId="000000BC" w14:textId="697F8827" w:rsidR="0012021A" w:rsidRPr="0063469E" w:rsidRDefault="0012021A" w:rsidP="0012021A">
            <w:pPr>
              <w:pStyle w:val="Normal0"/>
              <w:rPr>
                <w:b w:val="0"/>
                <w:sz w:val="20"/>
                <w:szCs w:val="20"/>
              </w:rPr>
            </w:pPr>
            <w:r w:rsidRPr="0063469E">
              <w:rPr>
                <w:b w:val="0"/>
                <w:sz w:val="20"/>
                <w:szCs w:val="20"/>
              </w:rPr>
              <w:t>Noviembre de 2024</w:t>
            </w:r>
          </w:p>
        </w:tc>
      </w:tr>
      <w:tr w:rsidR="0012021A" w:rsidRPr="0063469E" w14:paraId="6A05A809" w14:textId="77777777">
        <w:trPr>
          <w:trHeight w:val="340"/>
        </w:trPr>
        <w:tc>
          <w:tcPr>
            <w:tcW w:w="1272" w:type="dxa"/>
          </w:tcPr>
          <w:p w14:paraId="000000BD" w14:textId="70563C01" w:rsidR="0012021A" w:rsidRPr="0063469E" w:rsidRDefault="0012021A" w:rsidP="0012021A">
            <w:pPr>
              <w:pStyle w:val="Normal0"/>
              <w:widowControl w:val="0"/>
              <w:pBdr>
                <w:top w:val="nil"/>
                <w:left w:val="nil"/>
                <w:bottom w:val="nil"/>
                <w:right w:val="nil"/>
                <w:between w:val="nil"/>
              </w:pBdr>
              <w:spacing w:line="276" w:lineRule="auto"/>
              <w:rPr>
                <w:sz w:val="20"/>
                <w:szCs w:val="20"/>
              </w:rPr>
            </w:pPr>
            <w:r w:rsidRPr="0063469E">
              <w:rPr>
                <w:sz w:val="20"/>
                <w:szCs w:val="20"/>
              </w:rPr>
              <w:t>Autor</w:t>
            </w:r>
          </w:p>
        </w:tc>
        <w:tc>
          <w:tcPr>
            <w:tcW w:w="1991" w:type="dxa"/>
          </w:tcPr>
          <w:p w14:paraId="000000BE" w14:textId="014774BF" w:rsidR="0012021A" w:rsidRPr="0063469E" w:rsidRDefault="0012021A" w:rsidP="0012021A">
            <w:pPr>
              <w:pStyle w:val="Normal0"/>
              <w:rPr>
                <w:b w:val="0"/>
                <w:sz w:val="20"/>
                <w:szCs w:val="20"/>
              </w:rPr>
            </w:pPr>
            <w:r w:rsidRPr="0063469E">
              <w:rPr>
                <w:b w:val="0"/>
                <w:sz w:val="20"/>
                <w:szCs w:val="20"/>
              </w:rPr>
              <w:t xml:space="preserve">Andrés Felipe </w:t>
            </w:r>
            <w:proofErr w:type="spellStart"/>
            <w:r w:rsidRPr="0063469E">
              <w:rPr>
                <w:b w:val="0"/>
                <w:sz w:val="20"/>
                <w:szCs w:val="20"/>
              </w:rPr>
              <w:t>Velandia</w:t>
            </w:r>
            <w:proofErr w:type="spellEnd"/>
            <w:r w:rsidRPr="0063469E">
              <w:rPr>
                <w:b w:val="0"/>
                <w:sz w:val="20"/>
                <w:szCs w:val="20"/>
              </w:rPr>
              <w:t xml:space="preserve"> Espitia</w:t>
            </w:r>
          </w:p>
        </w:tc>
        <w:tc>
          <w:tcPr>
            <w:tcW w:w="1559" w:type="dxa"/>
          </w:tcPr>
          <w:p w14:paraId="000000BF" w14:textId="673503D0" w:rsidR="0012021A" w:rsidRPr="0063469E" w:rsidRDefault="0012021A" w:rsidP="0012021A">
            <w:pPr>
              <w:pStyle w:val="Normal0"/>
              <w:rPr>
                <w:b w:val="0"/>
                <w:sz w:val="20"/>
                <w:szCs w:val="20"/>
              </w:rPr>
            </w:pPr>
            <w:r w:rsidRPr="0063469E">
              <w:rPr>
                <w:b w:val="0"/>
                <w:sz w:val="20"/>
                <w:szCs w:val="20"/>
              </w:rPr>
              <w:t>Evaluador instruccional</w:t>
            </w:r>
          </w:p>
        </w:tc>
        <w:tc>
          <w:tcPr>
            <w:tcW w:w="3257" w:type="dxa"/>
          </w:tcPr>
          <w:p w14:paraId="000000C0" w14:textId="27A1FF64" w:rsidR="0012021A" w:rsidRPr="0063469E" w:rsidRDefault="0012021A" w:rsidP="0012021A">
            <w:pPr>
              <w:pStyle w:val="Normal0"/>
              <w:rPr>
                <w:b w:val="0"/>
                <w:sz w:val="20"/>
                <w:szCs w:val="20"/>
              </w:rPr>
            </w:pPr>
            <w:r w:rsidRPr="0063469E">
              <w:rPr>
                <w:b w:val="0"/>
                <w:bCs/>
                <w:sz w:val="20"/>
                <w:szCs w:val="20"/>
              </w:rPr>
              <w:t>Regional Tolima. Centro de Comercio y Servicios.</w:t>
            </w:r>
          </w:p>
        </w:tc>
        <w:tc>
          <w:tcPr>
            <w:tcW w:w="1888" w:type="dxa"/>
          </w:tcPr>
          <w:p w14:paraId="000000C1" w14:textId="2D06E24E" w:rsidR="0012021A" w:rsidRPr="0063469E" w:rsidRDefault="0012021A" w:rsidP="0012021A">
            <w:pPr>
              <w:pStyle w:val="Normal0"/>
              <w:rPr>
                <w:b w:val="0"/>
                <w:sz w:val="20"/>
                <w:szCs w:val="20"/>
              </w:rPr>
            </w:pPr>
            <w:r w:rsidRPr="0063469E">
              <w:rPr>
                <w:b w:val="0"/>
                <w:sz w:val="20"/>
                <w:szCs w:val="20"/>
              </w:rPr>
              <w:t>Noviembre de 2024</w:t>
            </w:r>
          </w:p>
        </w:tc>
      </w:tr>
    </w:tbl>
    <w:p w14:paraId="000000C2" w14:textId="1387197A" w:rsidR="00FF258C" w:rsidRPr="0063469E" w:rsidRDefault="00FF258C" w:rsidP="00A1125F">
      <w:pPr>
        <w:pStyle w:val="Normal0"/>
        <w:rPr>
          <w:sz w:val="20"/>
          <w:szCs w:val="20"/>
        </w:rPr>
      </w:pPr>
    </w:p>
    <w:p w14:paraId="40E90CE6" w14:textId="77777777" w:rsidR="0041757E" w:rsidRPr="0063469E" w:rsidRDefault="0041757E" w:rsidP="00A1125F">
      <w:pPr>
        <w:pStyle w:val="Normal0"/>
        <w:rPr>
          <w:sz w:val="20"/>
          <w:szCs w:val="20"/>
        </w:rPr>
      </w:pPr>
    </w:p>
    <w:p w14:paraId="000000C5" w14:textId="26BCB439" w:rsidR="00FF258C" w:rsidRPr="0063469E" w:rsidRDefault="00D376E1" w:rsidP="00A1125F">
      <w:pPr>
        <w:pStyle w:val="Normal0"/>
        <w:numPr>
          <w:ilvl w:val="0"/>
          <w:numId w:val="1"/>
        </w:numPr>
        <w:pBdr>
          <w:top w:val="nil"/>
          <w:left w:val="nil"/>
          <w:bottom w:val="nil"/>
          <w:right w:val="nil"/>
          <w:between w:val="nil"/>
        </w:pBdr>
        <w:ind w:left="284" w:hanging="284"/>
        <w:rPr>
          <w:b/>
          <w:color w:val="808080"/>
          <w:sz w:val="20"/>
          <w:szCs w:val="20"/>
        </w:rPr>
      </w:pPr>
      <w:r w:rsidRPr="0063469E">
        <w:rPr>
          <w:b/>
          <w:color w:val="000000"/>
          <w:sz w:val="20"/>
          <w:szCs w:val="20"/>
        </w:rPr>
        <w:t xml:space="preserve">CONTROL DE CAMBIOS </w:t>
      </w:r>
      <w:r w:rsidRPr="0063469E">
        <w:rPr>
          <w:b/>
          <w:color w:val="808080"/>
          <w:sz w:val="20"/>
          <w:szCs w:val="20"/>
        </w:rPr>
        <w:t>(Diligenciar únicamente si realiza ajustes a la Unidad Temática)</w:t>
      </w:r>
    </w:p>
    <w:p w14:paraId="000000C6" w14:textId="77777777" w:rsidR="00FF258C" w:rsidRPr="0063469E" w:rsidRDefault="00FF258C" w:rsidP="00A1125F">
      <w:pPr>
        <w:pStyle w:val="Normal0"/>
        <w:rPr>
          <w:sz w:val="20"/>
          <w:szCs w:val="20"/>
        </w:rPr>
      </w:pPr>
    </w:p>
    <w:tbl>
      <w:tblPr>
        <w:tblStyle w:val="afe"/>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418"/>
        <w:gridCol w:w="1843"/>
        <w:gridCol w:w="1417"/>
        <w:gridCol w:w="1977"/>
      </w:tblGrid>
      <w:tr w:rsidR="00FF258C" w:rsidRPr="0063469E" w14:paraId="31F82D5C" w14:textId="77777777" w:rsidTr="0012021A">
        <w:tc>
          <w:tcPr>
            <w:tcW w:w="1264" w:type="dxa"/>
            <w:tcBorders>
              <w:top w:val="nil"/>
              <w:left w:val="nil"/>
            </w:tcBorders>
            <w:shd w:val="clear" w:color="auto" w:fill="auto"/>
          </w:tcPr>
          <w:p w14:paraId="000000C7" w14:textId="77777777" w:rsidR="00FF258C" w:rsidRPr="0063469E" w:rsidRDefault="00FF258C" w:rsidP="00A1125F">
            <w:pPr>
              <w:pStyle w:val="Normal0"/>
              <w:rPr>
                <w:sz w:val="20"/>
                <w:szCs w:val="20"/>
              </w:rPr>
            </w:pPr>
          </w:p>
        </w:tc>
        <w:tc>
          <w:tcPr>
            <w:tcW w:w="2138" w:type="dxa"/>
          </w:tcPr>
          <w:p w14:paraId="000000C8" w14:textId="77777777" w:rsidR="00FF258C" w:rsidRPr="0063469E" w:rsidRDefault="00D376E1" w:rsidP="00A1125F">
            <w:pPr>
              <w:pStyle w:val="Normal0"/>
              <w:rPr>
                <w:sz w:val="20"/>
                <w:szCs w:val="20"/>
              </w:rPr>
            </w:pPr>
            <w:r w:rsidRPr="0063469E">
              <w:rPr>
                <w:sz w:val="20"/>
                <w:szCs w:val="20"/>
              </w:rPr>
              <w:t>Nombre</w:t>
            </w:r>
          </w:p>
        </w:tc>
        <w:tc>
          <w:tcPr>
            <w:tcW w:w="1418" w:type="dxa"/>
          </w:tcPr>
          <w:p w14:paraId="000000C9" w14:textId="77777777" w:rsidR="00FF258C" w:rsidRPr="0063469E" w:rsidRDefault="00D376E1" w:rsidP="00A1125F">
            <w:pPr>
              <w:pStyle w:val="Normal0"/>
              <w:rPr>
                <w:sz w:val="20"/>
                <w:szCs w:val="20"/>
              </w:rPr>
            </w:pPr>
            <w:r w:rsidRPr="0063469E">
              <w:rPr>
                <w:sz w:val="20"/>
                <w:szCs w:val="20"/>
              </w:rPr>
              <w:t>Cargo</w:t>
            </w:r>
          </w:p>
        </w:tc>
        <w:tc>
          <w:tcPr>
            <w:tcW w:w="1843" w:type="dxa"/>
          </w:tcPr>
          <w:p w14:paraId="000000CA" w14:textId="77777777" w:rsidR="00FF258C" w:rsidRPr="0063469E" w:rsidRDefault="00D376E1" w:rsidP="00A1125F">
            <w:pPr>
              <w:pStyle w:val="Normal0"/>
              <w:rPr>
                <w:sz w:val="20"/>
                <w:szCs w:val="20"/>
              </w:rPr>
            </w:pPr>
            <w:r w:rsidRPr="0063469E">
              <w:rPr>
                <w:sz w:val="20"/>
                <w:szCs w:val="20"/>
              </w:rPr>
              <w:t>Dependencia</w:t>
            </w:r>
          </w:p>
        </w:tc>
        <w:tc>
          <w:tcPr>
            <w:tcW w:w="1417" w:type="dxa"/>
          </w:tcPr>
          <w:p w14:paraId="000000CB" w14:textId="77777777" w:rsidR="00FF258C" w:rsidRPr="0063469E" w:rsidRDefault="00D376E1" w:rsidP="00A1125F">
            <w:pPr>
              <w:pStyle w:val="Normal0"/>
              <w:rPr>
                <w:sz w:val="20"/>
                <w:szCs w:val="20"/>
              </w:rPr>
            </w:pPr>
            <w:r w:rsidRPr="0063469E">
              <w:rPr>
                <w:sz w:val="20"/>
                <w:szCs w:val="20"/>
              </w:rPr>
              <w:t>Fecha</w:t>
            </w:r>
          </w:p>
        </w:tc>
        <w:tc>
          <w:tcPr>
            <w:tcW w:w="1977" w:type="dxa"/>
          </w:tcPr>
          <w:p w14:paraId="000000CC" w14:textId="77777777" w:rsidR="00FF258C" w:rsidRPr="0063469E" w:rsidRDefault="00D376E1" w:rsidP="00A1125F">
            <w:pPr>
              <w:pStyle w:val="Normal0"/>
              <w:rPr>
                <w:sz w:val="20"/>
                <w:szCs w:val="20"/>
              </w:rPr>
            </w:pPr>
            <w:r w:rsidRPr="0063469E">
              <w:rPr>
                <w:sz w:val="20"/>
                <w:szCs w:val="20"/>
              </w:rPr>
              <w:t>Razón del Cambio</w:t>
            </w:r>
          </w:p>
        </w:tc>
      </w:tr>
      <w:tr w:rsidR="005C0763" w:rsidRPr="0063469E" w14:paraId="5565E3ED" w14:textId="77777777" w:rsidTr="0012021A">
        <w:tc>
          <w:tcPr>
            <w:tcW w:w="1264" w:type="dxa"/>
          </w:tcPr>
          <w:p w14:paraId="000000CD" w14:textId="0AD6F1E0" w:rsidR="005C0763" w:rsidRPr="0063469E" w:rsidRDefault="00640495" w:rsidP="00A1125F">
            <w:pPr>
              <w:pStyle w:val="Normal0"/>
              <w:rPr>
                <w:sz w:val="20"/>
                <w:szCs w:val="20"/>
              </w:rPr>
            </w:pPr>
            <w:r>
              <w:rPr>
                <w:sz w:val="20"/>
                <w:szCs w:val="20"/>
              </w:rPr>
              <w:t>Autor</w:t>
            </w:r>
          </w:p>
        </w:tc>
        <w:tc>
          <w:tcPr>
            <w:tcW w:w="2138" w:type="dxa"/>
          </w:tcPr>
          <w:p w14:paraId="000000CE" w14:textId="2D29BB26" w:rsidR="005C0763" w:rsidRPr="0063469E" w:rsidRDefault="005C0763" w:rsidP="00A1125F">
            <w:pPr>
              <w:pStyle w:val="Normal0"/>
              <w:rPr>
                <w:b w:val="0"/>
                <w:sz w:val="20"/>
                <w:szCs w:val="20"/>
              </w:rPr>
            </w:pPr>
            <w:r w:rsidRPr="0063469E">
              <w:rPr>
                <w:b w:val="0"/>
                <w:bCs/>
                <w:sz w:val="20"/>
                <w:szCs w:val="20"/>
              </w:rPr>
              <w:t>Viviana Herrera Quiñonez</w:t>
            </w:r>
          </w:p>
        </w:tc>
        <w:tc>
          <w:tcPr>
            <w:tcW w:w="1418" w:type="dxa"/>
          </w:tcPr>
          <w:p w14:paraId="000000CF" w14:textId="4CB67713" w:rsidR="005C0763" w:rsidRPr="0063469E" w:rsidRDefault="005C0763" w:rsidP="00A1125F">
            <w:pPr>
              <w:pStyle w:val="Normal0"/>
              <w:rPr>
                <w:b w:val="0"/>
                <w:sz w:val="20"/>
                <w:szCs w:val="20"/>
              </w:rPr>
            </w:pPr>
            <w:r w:rsidRPr="0063469E">
              <w:rPr>
                <w:b w:val="0"/>
                <w:bCs/>
                <w:sz w:val="20"/>
                <w:szCs w:val="20"/>
              </w:rPr>
              <w:t xml:space="preserve">Evaluadora </w:t>
            </w:r>
            <w:r w:rsidR="00C97430" w:rsidRPr="0063469E">
              <w:rPr>
                <w:b w:val="0"/>
                <w:bCs/>
                <w:sz w:val="20"/>
                <w:szCs w:val="20"/>
              </w:rPr>
              <w:t>instruccional</w:t>
            </w:r>
          </w:p>
        </w:tc>
        <w:tc>
          <w:tcPr>
            <w:tcW w:w="1843" w:type="dxa"/>
          </w:tcPr>
          <w:p w14:paraId="000000D0" w14:textId="7AAD453D" w:rsidR="005C0763" w:rsidRPr="0063469E" w:rsidRDefault="005C0763" w:rsidP="00A1125F">
            <w:pPr>
              <w:pStyle w:val="Normal0"/>
              <w:rPr>
                <w:b w:val="0"/>
                <w:sz w:val="20"/>
                <w:szCs w:val="20"/>
              </w:rPr>
            </w:pPr>
            <w:r w:rsidRPr="0063469E">
              <w:rPr>
                <w:b w:val="0"/>
                <w:bCs/>
                <w:sz w:val="20"/>
                <w:szCs w:val="20"/>
              </w:rPr>
              <w:t>Regional Tolima. Centro de Comercio y Servicios.</w:t>
            </w:r>
          </w:p>
        </w:tc>
        <w:tc>
          <w:tcPr>
            <w:tcW w:w="1417" w:type="dxa"/>
          </w:tcPr>
          <w:p w14:paraId="000000D1" w14:textId="2F6654FB" w:rsidR="005C0763" w:rsidRPr="0063469E" w:rsidRDefault="0012021A" w:rsidP="00A1125F">
            <w:pPr>
              <w:pStyle w:val="Normal0"/>
              <w:rPr>
                <w:b w:val="0"/>
                <w:sz w:val="20"/>
                <w:szCs w:val="20"/>
              </w:rPr>
            </w:pPr>
            <w:r w:rsidRPr="0063469E">
              <w:rPr>
                <w:b w:val="0"/>
                <w:sz w:val="20"/>
                <w:szCs w:val="20"/>
              </w:rPr>
              <w:t>Noviembre de 2024</w:t>
            </w:r>
          </w:p>
        </w:tc>
        <w:tc>
          <w:tcPr>
            <w:tcW w:w="1977" w:type="dxa"/>
          </w:tcPr>
          <w:p w14:paraId="000000D2" w14:textId="7A4367AC" w:rsidR="005C0763" w:rsidRPr="0063469E" w:rsidRDefault="005C0763" w:rsidP="00A1125F">
            <w:pPr>
              <w:pStyle w:val="Normal0"/>
              <w:rPr>
                <w:b w:val="0"/>
                <w:sz w:val="20"/>
                <w:szCs w:val="20"/>
              </w:rPr>
            </w:pPr>
            <w:r w:rsidRPr="0063469E">
              <w:rPr>
                <w:b w:val="0"/>
                <w:sz w:val="20"/>
                <w:szCs w:val="20"/>
              </w:rPr>
              <w:t xml:space="preserve">Se ajusta el contenido del documento a la versión actual, según </w:t>
            </w:r>
            <w:r w:rsidR="00D56832" w:rsidRPr="0063469E">
              <w:rPr>
                <w:b w:val="0"/>
                <w:sz w:val="20"/>
                <w:szCs w:val="20"/>
              </w:rPr>
              <w:t>Planeación pedagógica</w:t>
            </w:r>
            <w:r w:rsidRPr="0063469E">
              <w:rPr>
                <w:b w:val="0"/>
                <w:sz w:val="20"/>
                <w:szCs w:val="20"/>
              </w:rPr>
              <w:t xml:space="preserve"> y normas APA.</w:t>
            </w:r>
          </w:p>
        </w:tc>
      </w:tr>
    </w:tbl>
    <w:p w14:paraId="000000D5" w14:textId="62ABB642" w:rsidR="00FF258C" w:rsidRPr="0063469E" w:rsidRDefault="00FF258C" w:rsidP="00A1125F">
      <w:pPr>
        <w:pStyle w:val="Normal0"/>
        <w:rPr>
          <w:sz w:val="20"/>
          <w:szCs w:val="20"/>
        </w:rPr>
      </w:pPr>
    </w:p>
    <w:sectPr w:rsidR="00FF258C" w:rsidRPr="0063469E">
      <w:headerReference w:type="default" r:id="rId78"/>
      <w:footerReference w:type="default" r:id="rId7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se Yobani Penagos Mora" w:date="2024-12-02T07:23:00Z" w:initials="JM">
    <w:p w14:paraId="4D0A16A4" w14:textId="39C664C9" w:rsidR="00245B5C" w:rsidRDefault="00245B5C">
      <w:r>
        <w:annotationRef/>
      </w:r>
      <w:r w:rsidRPr="07BA772D">
        <w:t>Recursos DI: Tarjetas animadas</w:t>
      </w:r>
    </w:p>
  </w:comment>
  <w:comment w:id="1" w:author="Jose Yobani Penagos Mora" w:date="2024-12-02T07:23:00Z" w:initials="JM">
    <w:p w14:paraId="404DF4FE" w14:textId="4BD7AEA6" w:rsidR="00245B5C" w:rsidRDefault="00245B5C">
      <w:r>
        <w:annotationRef/>
      </w:r>
      <w:r w:rsidRPr="1F87A05D">
        <w:t>Recursos DI: Acordeón con viñeta derecha</w:t>
      </w:r>
    </w:p>
  </w:comment>
  <w:comment w:id="2" w:author="Viviana Herrera" w:date="2024-11-28T10:27:00Z" w:initials="VH">
    <w:p w14:paraId="2DB44A32" w14:textId="620C8FB9" w:rsidR="00245B5C" w:rsidRDefault="00245B5C">
      <w:pPr>
        <w:pStyle w:val="Textocomentario"/>
      </w:pPr>
      <w:r>
        <w:rPr>
          <w:rStyle w:val="Refdecomentario"/>
        </w:rPr>
        <w:annotationRef/>
      </w:r>
      <w:r>
        <w:t xml:space="preserve">Texto alternativo: </w:t>
      </w:r>
      <w:r w:rsidRPr="00E359DC">
        <w:rPr>
          <w:highlight w:val="green"/>
        </w:rPr>
        <w:t>En la tabla 1</w:t>
      </w:r>
      <w:r>
        <w:rPr>
          <w:highlight w:val="green"/>
        </w:rPr>
        <w:t>,</w:t>
      </w:r>
      <w:r w:rsidRPr="00E359DC">
        <w:rPr>
          <w:highlight w:val="green"/>
        </w:rPr>
        <w:t xml:space="preserve"> se presenta cómo la autoestima se relaciona c</w:t>
      </w:r>
      <w:r>
        <w:rPr>
          <w:highlight w:val="green"/>
        </w:rPr>
        <w:t>on las necesidades fundantes</w:t>
      </w:r>
      <w:r w:rsidRPr="00E359DC">
        <w:rPr>
          <w:highlight w:val="green"/>
        </w:rPr>
        <w:t>, existenciales y axiológicas, destacando que esta se fortalece mediante el reconocimiento personal, el uso de herramientas para el bienestar, acciones orientadas al crecimiento y el apoyo de entornos positivos, todo ello en sintonía con valores como afecto, identidad y libertad.</w:t>
      </w:r>
    </w:p>
  </w:comment>
  <w:comment w:id="3" w:author="Jose Yobani Penagos Mora" w:date="2024-12-02T07:26:00Z" w:initials="JM">
    <w:p w14:paraId="4E25DDCA" w14:textId="661F2EE6" w:rsidR="00245B5C" w:rsidRDefault="00245B5C">
      <w:r>
        <w:annotationRef/>
      </w:r>
      <w:r w:rsidRPr="2598F5E5">
        <w:t>Recursos DI: slider de navegación con numerales</w:t>
      </w:r>
    </w:p>
  </w:comment>
  <w:comment w:id="4" w:author="Viviana Herrera" w:date="2025-02-21T10:10:00Z" w:initials="VH">
    <w:p w14:paraId="57376BE0" w14:textId="6BA34575" w:rsidR="00453525" w:rsidRDefault="00453525">
      <w:pPr>
        <w:pStyle w:val="Textocomentario"/>
      </w:pPr>
      <w:r>
        <w:rPr>
          <w:rStyle w:val="Refdecomentario"/>
        </w:rPr>
        <w:annotationRef/>
      </w:r>
      <w:r w:rsidRPr="00453525">
        <w:rPr>
          <w:highlight w:val="cyan"/>
        </w:rPr>
        <w:t>Se dejó en minúscula.</w:t>
      </w:r>
    </w:p>
  </w:comment>
  <w:comment w:id="5" w:author="Carlos fabian Acosta Gil" w:date="2024-11-21T10:20:00Z" w:initials="CA">
    <w:p w14:paraId="103746A4" w14:textId="77777777" w:rsidR="00245B5C" w:rsidRDefault="00245B5C" w:rsidP="00A1125F">
      <w:pPr>
        <w:pStyle w:val="Textocomentario"/>
      </w:pPr>
      <w:r>
        <w:rPr>
          <w:rStyle w:val="Refdecomentario"/>
        </w:rPr>
        <w:annotationRef/>
      </w:r>
      <w:r>
        <w:t xml:space="preserve">Trascripción: </w:t>
      </w:r>
    </w:p>
    <w:p w14:paraId="43F58EBB" w14:textId="77777777" w:rsidR="00245B5C" w:rsidRDefault="00245B5C" w:rsidP="00A1125F">
      <w:pPr>
        <w:pStyle w:val="Textocomentario"/>
      </w:pPr>
      <w:r>
        <w:t xml:space="preserve">1. Situación emocionalmente relevante. </w:t>
      </w:r>
    </w:p>
    <w:p w14:paraId="24638036" w14:textId="77777777" w:rsidR="00245B5C" w:rsidRDefault="00245B5C" w:rsidP="00A1125F">
      <w:pPr>
        <w:pStyle w:val="Textocomentario"/>
      </w:pPr>
      <w:r>
        <w:t xml:space="preserve">2. a. Selección de la situación, b. Modificación de la situación. </w:t>
      </w:r>
    </w:p>
    <w:p w14:paraId="13A6D81F" w14:textId="77777777" w:rsidR="00245B5C" w:rsidRDefault="00245B5C" w:rsidP="00A1125F">
      <w:pPr>
        <w:pStyle w:val="Textocomentario"/>
      </w:pPr>
      <w:r>
        <w:t xml:space="preserve">3. Emoción. </w:t>
      </w:r>
    </w:p>
    <w:p w14:paraId="4756D053" w14:textId="77777777" w:rsidR="00245B5C" w:rsidRDefault="00245B5C" w:rsidP="00A1125F">
      <w:pPr>
        <w:pStyle w:val="Textocomentario"/>
      </w:pPr>
      <w:r>
        <w:t xml:space="preserve">4. Cognición. </w:t>
      </w:r>
    </w:p>
    <w:p w14:paraId="7CFAC494" w14:textId="77777777" w:rsidR="00245B5C" w:rsidRDefault="00245B5C" w:rsidP="00A1125F">
      <w:pPr>
        <w:pStyle w:val="Textocomentario"/>
      </w:pPr>
      <w:r>
        <w:t xml:space="preserve">5. Acción (respuesta) a. Despliegue atencional b. Cambio cognitivo. </w:t>
      </w:r>
    </w:p>
    <w:p w14:paraId="42377BA9" w14:textId="3B5450BC" w:rsidR="00245B5C" w:rsidRDefault="00245B5C" w:rsidP="00A1125F">
      <w:pPr>
        <w:pStyle w:val="Textocomentario"/>
      </w:pPr>
      <w:r>
        <w:t xml:space="preserve">6. Modulación de la respuesta.  </w:t>
      </w:r>
    </w:p>
  </w:comment>
  <w:comment w:id="6" w:author="Viviana Herrera" w:date="2024-11-28T12:30:00Z" w:initials="VH">
    <w:p w14:paraId="1EF72C51" w14:textId="35D1356D" w:rsidR="00245B5C" w:rsidRDefault="00245B5C">
      <w:pPr>
        <w:pStyle w:val="Textocomentario"/>
      </w:pPr>
      <w:r>
        <w:rPr>
          <w:rStyle w:val="Refdecomentario"/>
        </w:rPr>
        <w:annotationRef/>
      </w:r>
      <w:r>
        <w:t xml:space="preserve">Texto alternativo: </w:t>
      </w:r>
      <w:r w:rsidRPr="00E243AE">
        <w:rPr>
          <w:highlight w:val="green"/>
        </w:rPr>
        <w:t xml:space="preserve">En la figura 1 se presenta el Modelo Multimodal de regulación emocional de </w:t>
      </w:r>
      <w:proofErr w:type="spellStart"/>
      <w:r w:rsidRPr="00E243AE">
        <w:rPr>
          <w:highlight w:val="green"/>
        </w:rPr>
        <w:t>Gross</w:t>
      </w:r>
      <w:proofErr w:type="spellEnd"/>
      <w:r w:rsidRPr="00E243AE">
        <w:rPr>
          <w:highlight w:val="green"/>
        </w:rPr>
        <w:t xml:space="preserve">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w:t>
      </w:r>
    </w:p>
  </w:comment>
  <w:comment w:id="7" w:author="Jose Yobani Penagos Mora" w:date="2024-12-02T07:28:00Z" w:initials="JM">
    <w:p w14:paraId="56F5D2B7" w14:textId="2B19A5E3" w:rsidR="00245B5C" w:rsidRDefault="00245B5C">
      <w:r>
        <w:annotationRef/>
      </w:r>
      <w:r w:rsidRPr="69F98EC2">
        <w:t>Recursos DI: pestañas horizontales iconos</w:t>
      </w:r>
    </w:p>
  </w:comment>
  <w:comment w:id="8" w:author="Viviana Herrera" w:date="2024-11-28T12:43:00Z" w:initials="VH">
    <w:p w14:paraId="276CE92F" w14:textId="34812855" w:rsidR="00245B5C" w:rsidRDefault="00245B5C">
      <w:pPr>
        <w:pStyle w:val="Textocomentario"/>
      </w:pPr>
      <w:r>
        <w:rPr>
          <w:rStyle w:val="Refdecomentario"/>
        </w:rPr>
        <w:annotationRef/>
      </w:r>
      <w:r>
        <w:t xml:space="preserve">Texto alternativo: </w:t>
      </w:r>
      <w:r w:rsidRPr="00C06956">
        <w:rPr>
          <w:highlight w:val="green"/>
        </w:rPr>
        <w:t>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w:t>
      </w:r>
    </w:p>
  </w:comment>
  <w:comment w:id="9" w:author="Jose Yobani Penagos Mora" w:date="2024-12-02T07:28:00Z" w:initials="JM">
    <w:p w14:paraId="5868C1E3" w14:textId="35CEDDBA" w:rsidR="00245B5C" w:rsidRDefault="00245B5C">
      <w:r>
        <w:annotationRef/>
      </w:r>
      <w:r w:rsidRPr="2660E47D">
        <w:t>Recursos DI: Tarjetas conectadas</w:t>
      </w:r>
    </w:p>
  </w:comment>
  <w:comment w:id="10" w:author="Jose Yobani Penagos Mora" w:date="2024-12-02T07:29:00Z" w:initials="JM">
    <w:p w14:paraId="03D17738" w14:textId="45FD0F02" w:rsidR="00245B5C" w:rsidRDefault="00245B5C">
      <w:r>
        <w:annotationRef/>
      </w:r>
      <w:r w:rsidRPr="00AE6E09">
        <w:t>Recursos DI: Tarjetas avatar B</w:t>
      </w:r>
    </w:p>
  </w:comment>
  <w:comment w:id="11" w:author="Viviana Herrera" w:date="2024-11-29T00:31:00Z" w:initials="VH">
    <w:p w14:paraId="0D271E60" w14:textId="47F67E7D" w:rsidR="00245B5C" w:rsidRDefault="00245B5C">
      <w:pPr>
        <w:pStyle w:val="Textocomentario"/>
      </w:pPr>
      <w:r>
        <w:rPr>
          <w:rStyle w:val="Refdecomentario"/>
        </w:rPr>
        <w:annotationRef/>
      </w:r>
      <w:r>
        <w:t xml:space="preserve">Texto alternativo: </w:t>
      </w:r>
      <w:r w:rsidRPr="00AF3F9D">
        <w:rPr>
          <w:highlight w:val="green"/>
        </w:rPr>
        <w:t>En la Tabla 3, se presenta la relación entre las necesidades existenciales y axiológicas con la competencia de empatía. Destaca cómo el "Ser", "Tener", "Hacer" y "Estar" se interrelacionan para fortalecer esta habilidad socioemocional, promoviendo valores como afecto, identidad, participación y libertad.</w:t>
      </w:r>
    </w:p>
  </w:comment>
  <w:comment w:id="12" w:author="Jose Yobani Penagos Mora" w:date="2024-12-02T07:30:00Z" w:initials="JM">
    <w:p w14:paraId="1EB6FC44" w14:textId="64E79016" w:rsidR="00245B5C" w:rsidRDefault="00245B5C">
      <w:r>
        <w:annotationRef/>
      </w:r>
      <w:r w:rsidRPr="2C164A78">
        <w:t>Recursos DI: Tarjetas animadas X2</w:t>
      </w:r>
    </w:p>
  </w:comment>
  <w:comment w:id="13" w:author="Jose Yobani Penagos Mora" w:date="2024-12-02T07:32:00Z" w:initials="JM">
    <w:p w14:paraId="28E6CE1C" w14:textId="38EE32A5" w:rsidR="00245B5C" w:rsidRDefault="00245B5C">
      <w:r>
        <w:annotationRef/>
      </w:r>
      <w:r w:rsidRPr="6A01C748">
        <w:t>Recursos DI: Tarjetas Avatar A</w:t>
      </w:r>
    </w:p>
  </w:comment>
  <w:comment w:id="14" w:author="Viviana Herrera" w:date="2024-11-29T00:55:00Z" w:initials="VH">
    <w:p w14:paraId="7FDE161B" w14:textId="3FF8DDF1" w:rsidR="00245B5C" w:rsidRDefault="00245B5C">
      <w:pPr>
        <w:pStyle w:val="Textocomentario"/>
      </w:pPr>
      <w:r>
        <w:rPr>
          <w:rStyle w:val="Refdecomentario"/>
        </w:rPr>
        <w:annotationRef/>
      </w:r>
      <w:r>
        <w:t xml:space="preserve">Texto alternativo: </w:t>
      </w:r>
      <w:r w:rsidRPr="00B633BC">
        <w:rPr>
          <w:highlight w:val="green"/>
        </w:rPr>
        <w:t>En la tabla</w:t>
      </w:r>
      <w:r>
        <w:rPr>
          <w:highlight w:val="green"/>
        </w:rPr>
        <w:t xml:space="preserve"> 4</w:t>
      </w:r>
      <w:r w:rsidRPr="00B633BC">
        <w:rPr>
          <w:highlight w:val="green"/>
        </w:rPr>
        <w:t xml:space="preserve">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w:t>
      </w:r>
    </w:p>
  </w:comment>
  <w:comment w:id="15" w:author="Jose Yobani Penagos Mora" w:date="2024-12-02T07:34:00Z" w:initials="JM">
    <w:p w14:paraId="26122F1F" w14:textId="1589EE03" w:rsidR="00245B5C" w:rsidRDefault="00245B5C">
      <w:r>
        <w:annotationRef/>
      </w:r>
      <w:r w:rsidRPr="19759555">
        <w:t xml:space="preserve">Recursos DI: </w:t>
      </w:r>
      <w:proofErr w:type="spellStart"/>
      <w:r w:rsidRPr="19759555">
        <w:t>slide</w:t>
      </w:r>
      <w:proofErr w:type="spellEnd"/>
      <w:r w:rsidRPr="19759555">
        <w:t xml:space="preserve"> de navegación simple</w:t>
      </w:r>
    </w:p>
  </w:comment>
  <w:comment w:id="16" w:author="Jose Yobani Penagos Mora" w:date="2024-12-02T07:35:00Z" w:initials="JM">
    <w:p w14:paraId="7593ED9A" w14:textId="11A4D36B" w:rsidR="00245B5C" w:rsidRDefault="00245B5C">
      <w:r>
        <w:annotationRef/>
      </w:r>
      <w:r w:rsidRPr="27256DE5">
        <w:t>Recursos DI: Tarjetas avatar</w:t>
      </w:r>
    </w:p>
  </w:comment>
  <w:comment w:id="17" w:author="Jose Yobani Penagos Mora" w:date="2024-12-02T07:36:00Z" w:initials="JM">
    <w:p w14:paraId="4E067704" w14:textId="21EA976C" w:rsidR="00245B5C" w:rsidRDefault="00245B5C">
      <w:r>
        <w:annotationRef/>
      </w:r>
      <w:r w:rsidRPr="42838D72">
        <w:t>Recursos DI: Tarjetas animadas x3</w:t>
      </w:r>
    </w:p>
  </w:comment>
  <w:comment w:id="19" w:author="Viviana Herrera" w:date="2024-11-30T07:00:00Z" w:initials="VH">
    <w:p w14:paraId="0891DE59" w14:textId="4CF29984" w:rsidR="00245B5C" w:rsidRDefault="00245B5C">
      <w:pPr>
        <w:pStyle w:val="Textocomentario"/>
      </w:pPr>
      <w:r>
        <w:rPr>
          <w:rStyle w:val="Refdecomentario"/>
        </w:rPr>
        <w:annotationRef/>
      </w:r>
      <w:r>
        <w:t xml:space="preserve">Texto alternativo: </w:t>
      </w:r>
      <w:r w:rsidR="001F6DB6">
        <w:rPr>
          <w:highlight w:val="green"/>
        </w:rPr>
        <w:t>En la figura 2</w:t>
      </w:r>
      <w:r w:rsidRPr="00FA750F">
        <w:rPr>
          <w:highlight w:val="green"/>
        </w:rPr>
        <w:t>,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w:t>
      </w:r>
    </w:p>
  </w:comment>
  <w:comment w:id="18" w:author="Carlos fabian Acosta Gil" w:date="2024-11-21T12:20:00Z" w:initials="CA">
    <w:p w14:paraId="22160B3B" w14:textId="77777777" w:rsidR="00245B5C" w:rsidRDefault="00245B5C" w:rsidP="00A1125F">
      <w:pPr>
        <w:pStyle w:val="Textocomentario"/>
      </w:pPr>
      <w:r>
        <w:rPr>
          <w:rStyle w:val="Refdecomentario"/>
        </w:rPr>
        <w:annotationRef/>
      </w:r>
      <w:r>
        <w:t>Comunicación</w:t>
      </w:r>
    </w:p>
    <w:p w14:paraId="42B99C7E" w14:textId="77777777" w:rsidR="00245B5C" w:rsidRDefault="00245B5C" w:rsidP="00A1125F">
      <w:pPr>
        <w:pStyle w:val="Textocomentario"/>
      </w:pPr>
      <w:r>
        <w:rPr>
          <w:b/>
          <w:bCs/>
        </w:rPr>
        <w:t>Exponer</w:t>
      </w:r>
    </w:p>
    <w:p w14:paraId="65B5613E" w14:textId="77777777" w:rsidR="00245B5C" w:rsidRDefault="00245B5C" w:rsidP="00A1125F">
      <w:pPr>
        <w:pStyle w:val="Textocomentario"/>
      </w:pPr>
      <w:r>
        <w:t>Ser claros</w:t>
      </w:r>
    </w:p>
    <w:p w14:paraId="7A606EB2" w14:textId="77777777" w:rsidR="00245B5C" w:rsidRDefault="00245B5C" w:rsidP="00A1125F">
      <w:pPr>
        <w:pStyle w:val="Textocomentario"/>
      </w:pPr>
      <w:r>
        <w:t>Ser completos</w:t>
      </w:r>
    </w:p>
    <w:p w14:paraId="6083A76F" w14:textId="53A5CB71" w:rsidR="00245B5C" w:rsidRDefault="00245B5C" w:rsidP="00A1125F">
      <w:pPr>
        <w:pStyle w:val="Textocomentario"/>
      </w:pPr>
      <w:r>
        <w:t>Exponer de manera lógica y ordenada</w:t>
      </w:r>
    </w:p>
    <w:p w14:paraId="35BB486F" w14:textId="77777777" w:rsidR="00245B5C" w:rsidRDefault="00245B5C" w:rsidP="00A1125F">
      <w:pPr>
        <w:pStyle w:val="Textocomentario"/>
      </w:pPr>
    </w:p>
    <w:p w14:paraId="6CD68E82" w14:textId="77777777" w:rsidR="00245B5C" w:rsidRDefault="00245B5C" w:rsidP="00A1125F">
      <w:pPr>
        <w:pStyle w:val="Textocomentario"/>
        <w:rPr>
          <w:b/>
          <w:bCs/>
        </w:rPr>
      </w:pPr>
      <w:r>
        <w:rPr>
          <w:b/>
          <w:bCs/>
        </w:rPr>
        <w:t>Escuchar</w:t>
      </w:r>
    </w:p>
    <w:p w14:paraId="7E25F64D" w14:textId="77777777" w:rsidR="00245B5C" w:rsidRDefault="00245B5C" w:rsidP="00A1125F">
      <w:pPr>
        <w:pStyle w:val="Textocomentario"/>
      </w:pPr>
      <w:r w:rsidRPr="00775FD6">
        <w:rPr>
          <w:bCs/>
        </w:rPr>
        <w:t>D</w:t>
      </w:r>
      <w:r>
        <w:t>ejar hablar</w:t>
      </w:r>
    </w:p>
    <w:p w14:paraId="1166E987" w14:textId="77777777" w:rsidR="00245B5C" w:rsidRDefault="00245B5C" w:rsidP="00A1125F">
      <w:pPr>
        <w:pStyle w:val="Textocomentario"/>
      </w:pPr>
      <w:r>
        <w:t>Demostrar atención e involucramiento</w:t>
      </w:r>
    </w:p>
    <w:p w14:paraId="341995C5" w14:textId="77777777" w:rsidR="00245B5C" w:rsidRDefault="00245B5C" w:rsidP="00A1125F">
      <w:pPr>
        <w:pStyle w:val="Textocomentario"/>
      </w:pPr>
      <w:r>
        <w:t>Verificar la comprensión</w:t>
      </w:r>
    </w:p>
    <w:p w14:paraId="5493631C" w14:textId="54C2E319" w:rsidR="00245B5C" w:rsidRDefault="00245B5C" w:rsidP="00A1125F">
      <w:pPr>
        <w:pStyle w:val="Textocomentario"/>
      </w:pPr>
    </w:p>
    <w:p w14:paraId="342E8DB7" w14:textId="77777777" w:rsidR="00245B5C" w:rsidRDefault="00245B5C" w:rsidP="00D27768">
      <w:pPr>
        <w:pStyle w:val="Textocomentario"/>
      </w:pPr>
      <w:r>
        <w:rPr>
          <w:b/>
          <w:bCs/>
        </w:rPr>
        <w:t>Contestar</w:t>
      </w:r>
    </w:p>
    <w:p w14:paraId="78FF77AC" w14:textId="77777777" w:rsidR="00245B5C" w:rsidRDefault="00245B5C" w:rsidP="00D27768">
      <w:pPr>
        <w:pStyle w:val="Textocomentario"/>
      </w:pPr>
      <w:r>
        <w:t>Mantenerse en el tema</w:t>
      </w:r>
    </w:p>
    <w:p w14:paraId="7B9F0BA6" w14:textId="77777777" w:rsidR="00245B5C" w:rsidRDefault="00245B5C" w:rsidP="00D27768">
      <w:pPr>
        <w:pStyle w:val="Textocomentario"/>
      </w:pPr>
      <w:r>
        <w:t>Adaptar el lenguaje a los interlocutores</w:t>
      </w:r>
    </w:p>
    <w:p w14:paraId="538F1BE9" w14:textId="46D0D398" w:rsidR="00245B5C" w:rsidRDefault="00245B5C" w:rsidP="00D27768">
      <w:pPr>
        <w:pStyle w:val="Textocomentario"/>
      </w:pPr>
      <w:r>
        <w:t>Resolver dudas e incertidumbres</w:t>
      </w:r>
    </w:p>
    <w:p w14:paraId="54524EE0" w14:textId="77777777" w:rsidR="00245B5C" w:rsidRDefault="00245B5C" w:rsidP="00D27768">
      <w:pPr>
        <w:pStyle w:val="Textocomentario"/>
      </w:pPr>
    </w:p>
    <w:p w14:paraId="354DFA05" w14:textId="77777777" w:rsidR="00245B5C" w:rsidRDefault="00245B5C" w:rsidP="00A1125F">
      <w:pPr>
        <w:pStyle w:val="Textocomentario"/>
      </w:pPr>
      <w:r>
        <w:rPr>
          <w:b/>
          <w:bCs/>
        </w:rPr>
        <w:t>Convencer</w:t>
      </w:r>
    </w:p>
    <w:p w14:paraId="0B7D6B49" w14:textId="77777777" w:rsidR="00245B5C" w:rsidRDefault="00245B5C" w:rsidP="00A1125F">
      <w:pPr>
        <w:pStyle w:val="Textocomentario"/>
      </w:pPr>
      <w:r>
        <w:t>Suscitar interés y atención</w:t>
      </w:r>
    </w:p>
    <w:p w14:paraId="65897E59" w14:textId="77777777" w:rsidR="00245B5C" w:rsidRDefault="00245B5C" w:rsidP="00A1125F">
      <w:pPr>
        <w:pStyle w:val="Textocomentario"/>
      </w:pPr>
      <w:r>
        <w:t>Ser persuasivo</w:t>
      </w:r>
    </w:p>
    <w:p w14:paraId="44247992" w14:textId="74A8CD59" w:rsidR="00245B5C" w:rsidRDefault="00245B5C" w:rsidP="00A1125F">
      <w:pPr>
        <w:pStyle w:val="Textocomentario"/>
      </w:pPr>
      <w:r>
        <w:t>Obtener consenso</w:t>
      </w:r>
    </w:p>
  </w:comment>
  <w:comment w:id="20" w:author="Viviana Herrera" w:date="2024-11-30T07:13:00Z" w:initials="VH">
    <w:p w14:paraId="34E72E1C" w14:textId="6EC10172" w:rsidR="00245B5C" w:rsidRDefault="00245B5C">
      <w:pPr>
        <w:pStyle w:val="Textocomentario"/>
      </w:pPr>
      <w:r>
        <w:rPr>
          <w:rStyle w:val="Refdecomentario"/>
        </w:rPr>
        <w:annotationRef/>
      </w:r>
      <w:r>
        <w:t xml:space="preserve">Texto alternativo: </w:t>
      </w:r>
      <w:r w:rsidRPr="00155CE2">
        <w:rPr>
          <w:highlight w:val="green"/>
        </w:rPr>
        <w:t>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w:t>
      </w:r>
    </w:p>
  </w:comment>
  <w:comment w:id="21" w:author="Viviana Herrera" w:date="2024-11-30T07:49:00Z" w:initials="VH">
    <w:p w14:paraId="64823186" w14:textId="4DA3CF0D" w:rsidR="00245B5C" w:rsidRDefault="00245B5C">
      <w:pPr>
        <w:pStyle w:val="Textocomentario"/>
      </w:pPr>
      <w:r>
        <w:rPr>
          <w:rStyle w:val="Refdecomentario"/>
        </w:rPr>
        <w:annotationRef/>
      </w:r>
      <w:r>
        <w:t xml:space="preserve">Texto alternativo: </w:t>
      </w:r>
      <w:r w:rsidRPr="009A5900">
        <w:rPr>
          <w:highlight w:val="green"/>
        </w:rPr>
        <w:t xml:space="preserve">En la figura </w:t>
      </w:r>
      <w:r w:rsidR="001F6DB6">
        <w:rPr>
          <w:highlight w:val="green"/>
        </w:rPr>
        <w:t>3</w:t>
      </w:r>
      <w:r w:rsidRPr="009A5900">
        <w:rPr>
          <w:highlight w:val="green"/>
        </w:rPr>
        <w:t xml:space="preserve"> se presenta la interacción entre elementos esenciales como la empatía, la autoestima, la regulación emocional, la comunicación asertiva y las habilidades técnicas, que en conjunto permiten consolidar el trabajo en equipo.</w:t>
      </w:r>
    </w:p>
  </w:comment>
  <w:comment w:id="22" w:author="Carlos fabian Acosta Gil" w:date="2024-11-21T12:46:00Z" w:initials="CA">
    <w:p w14:paraId="4658BC17" w14:textId="77777777" w:rsidR="00245B5C" w:rsidRDefault="00245B5C" w:rsidP="00A1125F">
      <w:pPr>
        <w:pStyle w:val="Textocomentario"/>
      </w:pPr>
      <w:r>
        <w:rPr>
          <w:rStyle w:val="Refdecomentario"/>
        </w:rPr>
        <w:annotationRef/>
      </w:r>
      <w:r>
        <w:t>Empatía</w:t>
      </w:r>
    </w:p>
    <w:p w14:paraId="5534A754" w14:textId="77777777" w:rsidR="00245B5C" w:rsidRDefault="00245B5C" w:rsidP="00A1125F">
      <w:pPr>
        <w:pStyle w:val="Textocomentario"/>
      </w:pPr>
      <w:r>
        <w:t>Autoestima</w:t>
      </w:r>
    </w:p>
    <w:p w14:paraId="60042DB6" w14:textId="77777777" w:rsidR="00245B5C" w:rsidRDefault="00245B5C" w:rsidP="00A1125F">
      <w:pPr>
        <w:pStyle w:val="Textocomentario"/>
      </w:pPr>
      <w:r>
        <w:t>Regulación emocional</w:t>
      </w:r>
    </w:p>
    <w:p w14:paraId="1B5A840C" w14:textId="77777777" w:rsidR="00245B5C" w:rsidRDefault="00245B5C" w:rsidP="00A1125F">
      <w:pPr>
        <w:pStyle w:val="Textocomentario"/>
      </w:pPr>
      <w:r>
        <w:t>Comunicación asertiva</w:t>
      </w:r>
    </w:p>
    <w:p w14:paraId="7A888D88" w14:textId="7EB62328" w:rsidR="00245B5C" w:rsidRDefault="00245B5C" w:rsidP="00A1125F">
      <w:pPr>
        <w:pStyle w:val="Textocomentario"/>
      </w:pPr>
      <w:r>
        <w:t>Técnicas</w:t>
      </w:r>
    </w:p>
    <w:p w14:paraId="63AA9E0E" w14:textId="584F8BE1" w:rsidR="00245B5C" w:rsidRDefault="00245B5C" w:rsidP="00A1125F">
      <w:pPr>
        <w:pStyle w:val="Textocomentario"/>
      </w:pPr>
      <w:r>
        <w:t>Trabajo en equipo</w:t>
      </w:r>
    </w:p>
  </w:comment>
  <w:comment w:id="23" w:author="Carlos fabian Acosta Gil" w:date="2024-11-21T12:52:00Z" w:initials="CA">
    <w:p w14:paraId="237E5E79" w14:textId="77777777" w:rsidR="00245B5C" w:rsidRDefault="00245B5C" w:rsidP="00A1125F">
      <w:pPr>
        <w:pStyle w:val="Textocomentario"/>
      </w:pPr>
      <w:r>
        <w:rPr>
          <w:rStyle w:val="Refdecomentario"/>
        </w:rPr>
        <w:annotationRef/>
      </w:r>
      <w:r>
        <w:rPr>
          <w:b/>
          <w:bCs/>
        </w:rPr>
        <w:t>Trabajo en equipo</w:t>
      </w:r>
    </w:p>
    <w:p w14:paraId="41FB0433" w14:textId="2AFAD86D" w:rsidR="00245B5C" w:rsidRDefault="00245B5C" w:rsidP="00A1125F">
      <w:pPr>
        <w:pStyle w:val="Textocomentario"/>
      </w:pPr>
      <w:r>
        <w:t>Autoestima</w:t>
      </w:r>
    </w:p>
    <w:p w14:paraId="55DCF3DD" w14:textId="77777777" w:rsidR="00245B5C" w:rsidRDefault="00245B5C" w:rsidP="00A1125F">
      <w:pPr>
        <w:pStyle w:val="Textocomentario"/>
      </w:pPr>
      <w:r>
        <w:t>Empatía</w:t>
      </w:r>
    </w:p>
    <w:p w14:paraId="18844F3D" w14:textId="77777777" w:rsidR="00245B5C" w:rsidRDefault="00245B5C" w:rsidP="00A1125F">
      <w:pPr>
        <w:pStyle w:val="Textocomentario"/>
      </w:pPr>
      <w:r>
        <w:t>Comunicación asertiva</w:t>
      </w:r>
    </w:p>
    <w:p w14:paraId="26E0847E" w14:textId="77777777" w:rsidR="00245B5C" w:rsidRDefault="00245B5C" w:rsidP="00A1125F">
      <w:pPr>
        <w:pStyle w:val="Textocomentario"/>
      </w:pPr>
      <w:r>
        <w:t>Regulación emocional</w:t>
      </w:r>
    </w:p>
    <w:p w14:paraId="0E47AB7F" w14:textId="77777777" w:rsidR="00245B5C" w:rsidRDefault="00245B5C" w:rsidP="00A1125F">
      <w:pPr>
        <w:pStyle w:val="Textocomentario"/>
      </w:pPr>
      <w:r>
        <w:t>Pensamiento creativo</w:t>
      </w:r>
    </w:p>
    <w:p w14:paraId="6E8AD2D1" w14:textId="77777777" w:rsidR="00245B5C" w:rsidRDefault="00245B5C" w:rsidP="00A1125F">
      <w:pPr>
        <w:pStyle w:val="Textocomentario"/>
      </w:pPr>
    </w:p>
    <w:p w14:paraId="5EC69828" w14:textId="5ACA5921" w:rsidR="00245B5C" w:rsidRDefault="00245B5C" w:rsidP="00A1125F">
      <w:pPr>
        <w:pStyle w:val="Textocomentario"/>
        <w:rPr>
          <w:b/>
          <w:bCs/>
        </w:rPr>
      </w:pPr>
      <w:r>
        <w:rPr>
          <w:b/>
          <w:bCs/>
        </w:rPr>
        <w:t>Gestión de conflictos</w:t>
      </w:r>
    </w:p>
    <w:p w14:paraId="03C816AB" w14:textId="77777777" w:rsidR="00245B5C" w:rsidRDefault="00245B5C" w:rsidP="00A1125F">
      <w:pPr>
        <w:pStyle w:val="Textocomentario"/>
      </w:pPr>
      <w:r>
        <w:t>Empatía</w:t>
      </w:r>
    </w:p>
    <w:p w14:paraId="2E1A5352" w14:textId="77777777" w:rsidR="00245B5C" w:rsidRDefault="00245B5C" w:rsidP="00A1125F">
      <w:pPr>
        <w:pStyle w:val="Textocomentario"/>
      </w:pPr>
      <w:r>
        <w:t>Comunicación asertiva</w:t>
      </w:r>
    </w:p>
    <w:p w14:paraId="42FB4948" w14:textId="77777777" w:rsidR="00245B5C" w:rsidRDefault="00245B5C" w:rsidP="00A1125F">
      <w:pPr>
        <w:pStyle w:val="Textocomentario"/>
      </w:pPr>
      <w:r>
        <w:t>Toma de decisiones</w:t>
      </w:r>
    </w:p>
    <w:p w14:paraId="3D37167D" w14:textId="77777777" w:rsidR="00245B5C" w:rsidRDefault="00245B5C" w:rsidP="00A1125F">
      <w:pPr>
        <w:pStyle w:val="Textocomentario"/>
      </w:pPr>
      <w:r>
        <w:t>Regulación emocional</w:t>
      </w:r>
    </w:p>
    <w:p w14:paraId="05669042" w14:textId="77777777" w:rsidR="00245B5C" w:rsidRDefault="00245B5C" w:rsidP="00A1125F">
      <w:pPr>
        <w:pStyle w:val="Textocomentario"/>
      </w:pPr>
      <w:r>
        <w:t xml:space="preserve">Pensamiento creativo </w:t>
      </w:r>
    </w:p>
    <w:p w14:paraId="4AB8D518" w14:textId="77777777" w:rsidR="00245B5C" w:rsidRDefault="00245B5C" w:rsidP="00A1125F">
      <w:pPr>
        <w:pStyle w:val="Textocomentario"/>
      </w:pPr>
    </w:p>
    <w:p w14:paraId="2FD3DE80" w14:textId="77777777" w:rsidR="00245B5C" w:rsidRDefault="00245B5C" w:rsidP="00A1125F">
      <w:pPr>
        <w:pStyle w:val="Textocomentario"/>
        <w:rPr>
          <w:b/>
          <w:bCs/>
        </w:rPr>
      </w:pPr>
      <w:r>
        <w:rPr>
          <w:b/>
          <w:bCs/>
        </w:rPr>
        <w:t>Toma de decisiones</w:t>
      </w:r>
    </w:p>
    <w:p w14:paraId="6E0B93BD" w14:textId="77777777" w:rsidR="00245B5C" w:rsidRDefault="00245B5C" w:rsidP="00A1125F">
      <w:pPr>
        <w:pStyle w:val="Textocomentario"/>
      </w:pPr>
      <w:r>
        <w:t>Empatía</w:t>
      </w:r>
    </w:p>
    <w:p w14:paraId="4D2F9F30" w14:textId="77777777" w:rsidR="00245B5C" w:rsidRDefault="00245B5C" w:rsidP="00A1125F">
      <w:pPr>
        <w:pStyle w:val="Textocomentario"/>
      </w:pPr>
      <w:r>
        <w:t>Comunicación asertiva</w:t>
      </w:r>
    </w:p>
    <w:p w14:paraId="36FAD313" w14:textId="77777777" w:rsidR="00245B5C" w:rsidRDefault="00245B5C" w:rsidP="00A1125F">
      <w:pPr>
        <w:pStyle w:val="Textocomentario"/>
      </w:pPr>
      <w:r>
        <w:t>Pensamiento creativo</w:t>
      </w:r>
    </w:p>
    <w:p w14:paraId="4F804330" w14:textId="77777777" w:rsidR="00245B5C" w:rsidRDefault="00245B5C" w:rsidP="00A1125F">
      <w:pPr>
        <w:pStyle w:val="Textocomentario"/>
      </w:pPr>
      <w:r>
        <w:t>Consideración de consecuencias</w:t>
      </w:r>
    </w:p>
    <w:p w14:paraId="069E66A0" w14:textId="77777777" w:rsidR="00245B5C" w:rsidRDefault="00245B5C" w:rsidP="00A1125F">
      <w:pPr>
        <w:pStyle w:val="Textocomentario"/>
      </w:pPr>
    </w:p>
    <w:p w14:paraId="05D3C7F8" w14:textId="77777777" w:rsidR="00245B5C" w:rsidRDefault="00245B5C" w:rsidP="00A1125F">
      <w:pPr>
        <w:pStyle w:val="Textocomentario"/>
      </w:pPr>
      <w:r>
        <w:rPr>
          <w:b/>
          <w:bCs/>
        </w:rPr>
        <w:t>Liderazgo</w:t>
      </w:r>
    </w:p>
    <w:p w14:paraId="28AB1F48" w14:textId="77777777" w:rsidR="00245B5C" w:rsidRDefault="00245B5C" w:rsidP="00A1125F">
      <w:pPr>
        <w:pStyle w:val="Textocomentario"/>
      </w:pPr>
      <w:r>
        <w:t>Autoestima</w:t>
      </w:r>
    </w:p>
    <w:p w14:paraId="47DBCABF" w14:textId="77777777" w:rsidR="00245B5C" w:rsidRDefault="00245B5C" w:rsidP="00A1125F">
      <w:pPr>
        <w:pStyle w:val="Textocomentario"/>
      </w:pPr>
      <w:r>
        <w:t>Empatía</w:t>
      </w:r>
    </w:p>
    <w:p w14:paraId="55FDE710" w14:textId="77777777" w:rsidR="00245B5C" w:rsidRDefault="00245B5C" w:rsidP="00A1125F">
      <w:pPr>
        <w:pStyle w:val="Textocomentario"/>
      </w:pPr>
      <w:r>
        <w:t>Comunicación asertiva</w:t>
      </w:r>
    </w:p>
    <w:p w14:paraId="08963D50" w14:textId="77777777" w:rsidR="00245B5C" w:rsidRDefault="00245B5C" w:rsidP="00A1125F">
      <w:pPr>
        <w:pStyle w:val="Textocomentario"/>
      </w:pPr>
      <w:r>
        <w:t>Trabajo en equipo</w:t>
      </w:r>
    </w:p>
    <w:p w14:paraId="06BADA24" w14:textId="77777777" w:rsidR="00245B5C" w:rsidRDefault="00245B5C" w:rsidP="00A1125F">
      <w:pPr>
        <w:pStyle w:val="Textocomentario"/>
      </w:pPr>
      <w:r>
        <w:t>Regulación emocional</w:t>
      </w:r>
    </w:p>
    <w:p w14:paraId="494F53C5" w14:textId="77777777" w:rsidR="00245B5C" w:rsidRDefault="00245B5C" w:rsidP="00A1125F">
      <w:pPr>
        <w:pStyle w:val="Textocomentario"/>
      </w:pPr>
      <w:r>
        <w:t>Pensamiento creativo</w:t>
      </w:r>
    </w:p>
    <w:p w14:paraId="034D8B5B" w14:textId="77777777" w:rsidR="00245B5C" w:rsidRDefault="00245B5C" w:rsidP="00A1125F">
      <w:pPr>
        <w:pStyle w:val="Textocomentario"/>
      </w:pPr>
      <w:r>
        <w:t>Toma de decisiones</w:t>
      </w:r>
    </w:p>
  </w:comment>
  <w:comment w:id="24" w:author="Viviana Herrera" w:date="2024-11-30T08:22:00Z" w:initials="VH">
    <w:p w14:paraId="7A3EC53B" w14:textId="5DB78518" w:rsidR="00245B5C" w:rsidRDefault="00245B5C">
      <w:pPr>
        <w:pStyle w:val="Textocomentario"/>
      </w:pPr>
      <w:r>
        <w:rPr>
          <w:rStyle w:val="Refdecomentario"/>
        </w:rPr>
        <w:annotationRef/>
      </w:r>
      <w:r>
        <w:t xml:space="preserve">Texto alternativo: </w:t>
      </w:r>
      <w:r w:rsidR="001F6DB6">
        <w:rPr>
          <w:highlight w:val="green"/>
        </w:rPr>
        <w:t>En la figura 4</w:t>
      </w:r>
      <w:r w:rsidRPr="00CD2CC7">
        <w:rPr>
          <w:highlight w:val="green"/>
        </w:rPr>
        <w:t xml:space="preserve"> se presentan las competencias integradoras en cuatro áreas: trabajo en equipo, gestión de conflictos, toma de decisiones y liderazgo, y cómo se conectan con habilidades esenciales como autoestima, empatía, comunicación asertiva, regulación emocional y pensamiento creativo.</w:t>
      </w:r>
    </w:p>
  </w:comment>
  <w:comment w:id="25" w:author="Jose Yobani Penagos Mora" w:date="2024-12-02T07:38:00Z" w:initials="JM">
    <w:p w14:paraId="588586D5" w14:textId="79BA5A37" w:rsidR="00245B5C" w:rsidRDefault="00245B5C">
      <w:r>
        <w:annotationRef/>
      </w:r>
      <w:r w:rsidRPr="0E7B58E4">
        <w:t>Recursos DI: acordeón con numerales</w:t>
      </w:r>
    </w:p>
  </w:comment>
  <w:comment w:id="26" w:author="Viviana Herrera" w:date="2024-11-30T14:24:00Z" w:initials="VH">
    <w:p w14:paraId="1F0517E5" w14:textId="74C810F5" w:rsidR="00245B5C" w:rsidRDefault="00245B5C">
      <w:pPr>
        <w:pStyle w:val="Textocomentario"/>
      </w:pPr>
      <w:r>
        <w:rPr>
          <w:rStyle w:val="Refdecomentario"/>
        </w:rPr>
        <w:annotationRef/>
      </w:r>
      <w:r>
        <w:t xml:space="preserve">Texto alternativo: </w:t>
      </w:r>
      <w:r w:rsidRPr="001E70B5">
        <w:rPr>
          <w:highlight w:val="green"/>
        </w:rPr>
        <w:t>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w:t>
      </w:r>
    </w:p>
  </w:comment>
  <w:comment w:id="27" w:author="Jose Yobani Penagos Mora" w:date="2024-12-02T07:38:00Z" w:initials="JM">
    <w:p w14:paraId="1575286D" w14:textId="00D26821" w:rsidR="00245B5C" w:rsidRDefault="00245B5C">
      <w:r>
        <w:annotationRef/>
      </w:r>
      <w:r w:rsidRPr="3FAE451E">
        <w:t>Recursos DI: pestañas tipo A</w:t>
      </w:r>
    </w:p>
  </w:comment>
  <w:comment w:id="28" w:author="Viviana Herrera" w:date="2024-11-30T14:48:00Z" w:initials="VH">
    <w:p w14:paraId="5A6BB91A" w14:textId="2719D0C8" w:rsidR="00245B5C" w:rsidRDefault="00245B5C">
      <w:pPr>
        <w:pStyle w:val="Textocomentario"/>
      </w:pPr>
      <w:r>
        <w:rPr>
          <w:rStyle w:val="Refdecomentario"/>
        </w:rPr>
        <w:annotationRef/>
      </w:r>
      <w:r>
        <w:t xml:space="preserve">Texto alternativo: </w:t>
      </w:r>
      <w:r w:rsidRPr="00E3754A">
        <w:rPr>
          <w:highlight w:val="green"/>
        </w:rPr>
        <w:t>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w:t>
      </w:r>
    </w:p>
  </w:comment>
  <w:comment w:id="29" w:author="Jose Yobani Penagos Mora" w:date="2024-12-02T07:40:00Z" w:initials="JM">
    <w:p w14:paraId="282CA2E5" w14:textId="7A98D5B2" w:rsidR="00245B5C" w:rsidRDefault="00245B5C">
      <w:r>
        <w:annotationRef/>
      </w:r>
      <w:r w:rsidRPr="2FAE6154">
        <w:t>Recursos DI: carrusel de tarjetas</w:t>
      </w:r>
    </w:p>
  </w:comment>
  <w:comment w:id="30" w:author="Viviana Herrera" w:date="2024-11-30T15:00:00Z" w:initials="VH">
    <w:p w14:paraId="7B3D2263" w14:textId="3C713E11" w:rsidR="00245B5C" w:rsidRPr="00BA3472" w:rsidRDefault="00245B5C" w:rsidP="00BA3472">
      <w:pPr>
        <w:pStyle w:val="Textocomentario"/>
      </w:pPr>
      <w:r>
        <w:rPr>
          <w:rStyle w:val="Refdecomentario"/>
        </w:rPr>
        <w:annotationRef/>
      </w:r>
      <w:r>
        <w:t xml:space="preserve">Texto alternativo: </w:t>
      </w:r>
      <w:r w:rsidRPr="00CF79E5">
        <w:rPr>
          <w:highlight w:val="green"/>
        </w:rPr>
        <w:t>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w:t>
      </w:r>
    </w:p>
  </w:comment>
  <w:comment w:id="31" w:author="Jose Yobani Penagos Mora" w:date="2024-12-02T07:41:00Z" w:initials="JM">
    <w:p w14:paraId="44E93BA7" w14:textId="1568D619" w:rsidR="00245B5C" w:rsidRDefault="00245B5C">
      <w:r>
        <w:annotationRef/>
      </w:r>
      <w:r w:rsidRPr="3BC61D57">
        <w:t>Recursos DI: slider de imágenes</w:t>
      </w:r>
    </w:p>
  </w:comment>
  <w:comment w:id="32" w:author="Jose Yobani Penagos Mora" w:date="2024-12-02T07:43:00Z" w:initials="JM">
    <w:p w14:paraId="1EBCD8A6" w14:textId="512DA90D" w:rsidR="00245B5C" w:rsidRDefault="00245B5C">
      <w:r>
        <w:annotationRef/>
      </w:r>
      <w:r w:rsidRPr="1F0C4240">
        <w:t>Recursos DI: pestañas horizontales iconos</w:t>
      </w:r>
    </w:p>
  </w:comment>
  <w:comment w:id="33" w:author="Viviana Herrera" w:date="2024-11-30T15:21:00Z" w:initials="VH">
    <w:p w14:paraId="77614F1E" w14:textId="23A63B96" w:rsidR="00245B5C" w:rsidRDefault="00245B5C">
      <w:pPr>
        <w:pStyle w:val="Textocomentario"/>
      </w:pPr>
      <w:r>
        <w:rPr>
          <w:rStyle w:val="Refdecomentario"/>
        </w:rPr>
        <w:annotationRef/>
      </w:r>
      <w:r>
        <w:t xml:space="preserve">Texto alternativo: </w:t>
      </w:r>
      <w:r w:rsidRPr="00260DF3">
        <w:rPr>
          <w:highlight w:val="green"/>
        </w:rPr>
        <w:t>En la tabla 9, que resume cómo la competencia de gestión del conflicto puede fortalecerse a partir de las necesidades existenciales y hacia el cumplimiento de las necesidades axiológicas, manteniendo el enfoque de Desarrollo a Escala Humana.</w:t>
      </w:r>
    </w:p>
  </w:comment>
  <w:comment w:id="35" w:author="Viviana Herrera" w:date="2024-11-30T15:31:00Z" w:initials="VH">
    <w:p w14:paraId="4B215322" w14:textId="0B2936DD" w:rsidR="00245B5C" w:rsidRDefault="00245B5C">
      <w:pPr>
        <w:pStyle w:val="Textocomentario"/>
      </w:pPr>
      <w:r>
        <w:rPr>
          <w:rStyle w:val="Refdecomentario"/>
        </w:rPr>
        <w:annotationRef/>
      </w:r>
      <w:r>
        <w:t xml:space="preserve">Texto alternativo: </w:t>
      </w:r>
      <w:r w:rsidRPr="00DD0E58">
        <w:rPr>
          <w:highlight w:val="green"/>
        </w:rPr>
        <w:t>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0A16A4" w15:done="0"/>
  <w15:commentEx w15:paraId="404DF4FE" w15:done="0"/>
  <w15:commentEx w15:paraId="2DB44A32" w15:done="0"/>
  <w15:commentEx w15:paraId="4E25DDCA" w15:done="0"/>
  <w15:commentEx w15:paraId="57376BE0" w15:done="0"/>
  <w15:commentEx w15:paraId="42377BA9" w15:done="0"/>
  <w15:commentEx w15:paraId="1EF72C51" w15:done="0"/>
  <w15:commentEx w15:paraId="56F5D2B7" w15:done="0"/>
  <w15:commentEx w15:paraId="276CE92F" w15:done="0"/>
  <w15:commentEx w15:paraId="5868C1E3" w15:done="0"/>
  <w15:commentEx w15:paraId="03D17738" w15:done="0"/>
  <w15:commentEx w15:paraId="0D271E60" w15:done="0"/>
  <w15:commentEx w15:paraId="1EB6FC44" w15:done="0"/>
  <w15:commentEx w15:paraId="28E6CE1C" w15:done="0"/>
  <w15:commentEx w15:paraId="7FDE161B" w15:done="0"/>
  <w15:commentEx w15:paraId="26122F1F" w15:done="0"/>
  <w15:commentEx w15:paraId="7593ED9A" w15:done="0"/>
  <w15:commentEx w15:paraId="4E067704" w15:done="0"/>
  <w15:commentEx w15:paraId="0891DE59" w15:done="0"/>
  <w15:commentEx w15:paraId="44247992" w15:done="0"/>
  <w15:commentEx w15:paraId="34E72E1C" w15:done="0"/>
  <w15:commentEx w15:paraId="64823186" w15:done="0"/>
  <w15:commentEx w15:paraId="63AA9E0E" w15:done="0"/>
  <w15:commentEx w15:paraId="034D8B5B" w15:done="0"/>
  <w15:commentEx w15:paraId="7A3EC53B" w15:done="0"/>
  <w15:commentEx w15:paraId="588586D5" w15:done="0"/>
  <w15:commentEx w15:paraId="1F0517E5" w15:done="0"/>
  <w15:commentEx w15:paraId="1575286D" w15:done="0"/>
  <w15:commentEx w15:paraId="5A6BB91A" w15:done="0"/>
  <w15:commentEx w15:paraId="282CA2E5" w15:done="0"/>
  <w15:commentEx w15:paraId="7B3D2263" w15:done="0"/>
  <w15:commentEx w15:paraId="44E93BA7" w15:done="0"/>
  <w15:commentEx w15:paraId="1EBCD8A6" w15:done="0"/>
  <w15:commentEx w15:paraId="77614F1E" w15:done="0"/>
  <w15:commentEx w15:paraId="4B215322"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D248E54" w16cex:dateUtc="2024-07-19T17:12:58.685Z"/>
  <w16cex:commentExtensible w16cex:durableId="3B30D462" w16cex:dateUtc="2024-07-19T17:14:18.603Z"/>
  <w16cex:commentExtensible w16cex:durableId="49DC36B2" w16cex:dateUtc="2024-07-19T17:16:21.147Z"/>
  <w16cex:commentExtensible w16cex:durableId="6A2C7E47" w16cex:dateUtc="2024-07-19T17:21:35.412Z"/>
  <w16cex:commentExtensible w16cex:durableId="3DEAC08E" w16cex:dateUtc="2024-07-19T17:25:26.38Z"/>
  <w16cex:commentExtensible w16cex:durableId="4FD67AFD" w16cex:dateUtc="2024-07-19T17:35:49.665Z"/>
  <w16cex:commentExtensible w16cex:durableId="72AAA11B" w16cex:dateUtc="2024-07-19T17:36:45.239Z"/>
  <w16cex:commentExtensible w16cex:durableId="30AB9E9E" w16cex:dateUtc="2024-07-19T17:38:49.931Z"/>
  <w16cex:commentExtensible w16cex:durableId="3972E826" w16cex:dateUtc="2024-07-19T17:41:53.225Z"/>
  <w16cex:commentExtensible w16cex:durableId="33914766" w16cex:dateUtc="2024-07-19T17:48:49.404Z"/>
  <w16cex:commentExtensible w16cex:durableId="0013DF6E" w16cex:dateUtc="2024-07-19T17:52:19.79Z"/>
  <w16cex:commentExtensible w16cex:durableId="4F052B3C" w16cex:dateUtc="2024-07-19T17:54:19.773Z"/>
  <w16cex:commentExtensible w16cex:durableId="0124D070" w16cex:dateUtc="2024-07-19T17:55:53.208Z"/>
  <w16cex:commentExtensible w16cex:durableId="48E01067" w16cex:dateUtc="2024-07-19T18:12:47.704Z"/>
  <w16cex:commentExtensible w16cex:durableId="7BB8AFF9" w16cex:dateUtc="2024-07-19T18:15:46.803Z"/>
  <w16cex:commentExtensible w16cex:durableId="16C3823D" w16cex:dateUtc="2024-07-19T18:16:46.336Z"/>
  <w16cex:commentExtensible w16cex:durableId="09A2C0BD" w16cex:dateUtc="2024-08-12T22:08:43.397Z"/>
  <w16cex:commentExtensible w16cex:durableId="5099A880" w16cex:dateUtc="2024-08-12T22:10:08.795Z"/>
  <w16cex:commentExtensible w16cex:durableId="04DA69C2" w16cex:dateUtc="2024-08-12T22:14:26.684Z"/>
  <w16cex:commentExtensible w16cex:durableId="6C6A29AD" w16cex:dateUtc="2024-08-12T22:15:50.336Z"/>
  <w16cex:commentExtensible w16cex:durableId="1A7C49D8" w16cex:dateUtc="2024-08-12T22:21:16.756Z"/>
  <w16cex:commentExtensible w16cex:durableId="4274E743" w16cex:dateUtc="2024-08-12T22:23:34.472Z"/>
  <w16cex:commentExtensible w16cex:durableId="5847DFB3" w16cex:dateUtc="2024-08-12T22:24:57.235Z"/>
  <w16cex:commentExtensible w16cex:durableId="0DDFDFB1" w16cex:dateUtc="2024-08-12T22:27:52.55Z"/>
  <w16cex:commentExtensible w16cex:durableId="0E035168" w16cex:dateUtc="2024-08-12T22:31:01.763Z"/>
  <w16cex:commentExtensible w16cex:durableId="5F67A22D" w16cex:dateUtc="2024-08-12T22:32:06.133Z"/>
  <w16cex:commentExtensible w16cex:durableId="24E7EF2B" w16cex:dateUtc="2024-08-12T22:33:36.851Z"/>
  <w16cex:commentExtensible w16cex:durableId="6F1A9240" w16cex:dateUtc="2024-08-12T22:34:26.037Z"/>
  <w16cex:commentExtensible w16cex:durableId="1A515645" w16cex:dateUtc="2024-08-12T22:35:26.783Z"/>
  <w16cex:commentExtensible w16cex:durableId="61F0367C" w16cex:dateUtc="2024-08-12T22:39:29.818Z"/>
  <w16cex:commentExtensible w16cex:durableId="4FA62AFB" w16cex:dateUtc="2024-08-12T22:41:19.002Z"/>
  <w16cex:commentExtensible w16cex:durableId="7F8622AE" w16cex:dateUtc="2024-08-12T22:42:02.938Z"/>
  <w16cex:commentExtensible w16cex:durableId="218A3B90" w16cex:dateUtc="2024-08-12T22:44:08.635Z"/>
  <w16cex:commentExtensible w16cex:durableId="0AB0180A" w16cex:dateUtc="2024-08-12T22:51:11.533Z"/>
  <w16cex:commentExtensible w16cex:durableId="6C556470" w16cex:dateUtc="2024-08-12T22:52:00.519Z"/>
  <w16cex:commentExtensible w16cex:durableId="4BAC82B5" w16cex:dateUtc="2024-08-12T22:53:11.68Z"/>
  <w16cex:commentExtensible w16cex:durableId="1A52C38A" w16cex:dateUtc="2024-08-12T22:54:42.895Z"/>
  <w16cex:commentExtensible w16cex:durableId="5CF59B49" w16cex:dateUtc="2024-12-02T12:23:00.698Z"/>
  <w16cex:commentExtensible w16cex:durableId="715EB695" w16cex:dateUtc="2024-12-02T12:23:59.959Z"/>
  <w16cex:commentExtensible w16cex:durableId="19E3E241" w16cex:dateUtc="2024-12-02T12:26:26.847Z"/>
  <w16cex:commentExtensible w16cex:durableId="5E13C5DF" w16cex:dateUtc="2024-12-02T12:28:13.725Z"/>
  <w16cex:commentExtensible w16cex:durableId="407EE471" w16cex:dateUtc="2024-12-02T12:28:36.697Z"/>
  <w16cex:commentExtensible w16cex:durableId="07002658" w16cex:dateUtc="2024-12-02T12:29:36.718Z"/>
  <w16cex:commentExtensible w16cex:durableId="097B2725" w16cex:dateUtc="2024-12-02T12:30:13.083Z"/>
  <w16cex:commentExtensible w16cex:durableId="66A7DD6D" w16cex:dateUtc="2024-12-02T12:32:50.434Z"/>
  <w16cex:commentExtensible w16cex:durableId="157E66AD" w16cex:dateUtc="2024-12-02T12:34:10.26Z"/>
  <w16cex:commentExtensible w16cex:durableId="20832195" w16cex:dateUtc="2024-12-02T12:35:49.162Z"/>
  <w16cex:commentExtensible w16cex:durableId="344F0585" w16cex:dateUtc="2024-12-02T12:36:24.566Z"/>
  <w16cex:commentExtensible w16cex:durableId="24F6CCD7" w16cex:dateUtc="2024-12-02T12:38:00.571Z"/>
  <w16cex:commentExtensible w16cex:durableId="2433A7DE" w16cex:dateUtc="2024-12-02T12:38:45.935Z"/>
  <w16cex:commentExtensible w16cex:durableId="2E7EAC85" w16cex:dateUtc="2024-12-02T12:40:46.316Z"/>
  <w16cex:commentExtensible w16cex:durableId="544E76B1" w16cex:dateUtc="2024-12-02T12:41:38.325Z"/>
  <w16cex:commentExtensible w16cex:durableId="1E746B50" w16cex:dateUtc="2024-12-02T12:43:08.533Z"/>
</w16cex:commentsExtensible>
</file>

<file path=word/commentsIds.xml><?xml version="1.0" encoding="utf-8"?>
<w16cid:commentsIds xmlns:mc="http://schemas.openxmlformats.org/markup-compatibility/2006" xmlns:w16cid="http://schemas.microsoft.com/office/word/2016/wordml/cid" mc:Ignorable="w16cid">
  <w16cid:commentId w16cid:paraId="3604676D" w16cid:durableId="07BBDEB8"/>
  <w16cid:commentId w16cid:paraId="457EA976" w16cid:durableId="667FEDCC"/>
  <w16cid:commentId w16cid:paraId="7B62D2E0" w16cid:durableId="36807C06"/>
  <w16cid:commentId w16cid:paraId="49869497" w16cid:durableId="3BCDDB55"/>
  <w16cid:commentId w16cid:paraId="4A4C105A" w16cid:durableId="4605C095"/>
  <w16cid:commentId w16cid:paraId="58D471B4" w16cid:durableId="7D248E54"/>
  <w16cid:commentId w16cid:paraId="006561C2" w16cid:durableId="3B30D462"/>
  <w16cid:commentId w16cid:paraId="3A5292B0" w16cid:durableId="49DC36B2"/>
  <w16cid:commentId w16cid:paraId="206FADB6" w16cid:durableId="6A2C7E47"/>
  <w16cid:commentId w16cid:paraId="0439525B" w16cid:durableId="3DEAC08E"/>
  <w16cid:commentId w16cid:paraId="2BF10C48" w16cid:durableId="4FD67AFD"/>
  <w16cid:commentId w16cid:paraId="28186895" w16cid:durableId="72AAA11B"/>
  <w16cid:commentId w16cid:paraId="227020A4" w16cid:durableId="30AB9E9E"/>
  <w16cid:commentId w16cid:paraId="4BC9129E" w16cid:durableId="3972E826"/>
  <w16cid:commentId w16cid:paraId="0D9C027A" w16cid:durableId="33914766"/>
  <w16cid:commentId w16cid:paraId="52785423" w16cid:durableId="0013DF6E"/>
  <w16cid:commentId w16cid:paraId="4CB8E16A" w16cid:durableId="4F052B3C"/>
  <w16cid:commentId w16cid:paraId="62D018F8" w16cid:durableId="0124D070"/>
  <w16cid:commentId w16cid:paraId="4C2FBBE2" w16cid:durableId="48E01067"/>
  <w16cid:commentId w16cid:paraId="015BE9C2" w16cid:durableId="7BB8AFF9"/>
  <w16cid:commentId w16cid:paraId="0FC6AE5D" w16cid:durableId="16C3823D"/>
  <w16cid:commentId w16cid:paraId="5A00D35A" w16cid:durableId="4C1506E9"/>
  <w16cid:commentId w16cid:paraId="491ED7EE" w16cid:durableId="120C4E06"/>
  <w16cid:commentId w16cid:paraId="680FD28A" w16cid:durableId="2FF00F07"/>
  <w16cid:commentId w16cid:paraId="1C3D8594" w16cid:durableId="21D8220B"/>
  <w16cid:commentId w16cid:paraId="4D2D5A0B" w16cid:durableId="4AC674FF"/>
  <w16cid:commentId w16cid:paraId="1998AFBB" w16cid:durableId="7056CA47"/>
  <w16cid:commentId w16cid:paraId="0A9C2BE8" w16cid:durableId="09A2C0BD"/>
  <w16cid:commentId w16cid:paraId="525FF497" w16cid:durableId="5099A880"/>
  <w16cid:commentId w16cid:paraId="4135141D" w16cid:durableId="04DA69C2"/>
  <w16cid:commentId w16cid:paraId="30FC2C2A" w16cid:durableId="6C6A29AD"/>
  <w16cid:commentId w16cid:paraId="4D147EB9" w16cid:durableId="1A7C49D8"/>
  <w16cid:commentId w16cid:paraId="099A0EB1" w16cid:durableId="4274E743"/>
  <w16cid:commentId w16cid:paraId="6C5E15A4" w16cid:durableId="5847DFB3"/>
  <w16cid:commentId w16cid:paraId="6AA47A9A" w16cid:durableId="0DDFDFB1"/>
  <w16cid:commentId w16cid:paraId="7953E644" w16cid:durableId="0E035168"/>
  <w16cid:commentId w16cid:paraId="5A0822B0" w16cid:durableId="5F67A22D"/>
  <w16cid:commentId w16cid:paraId="69A4DB0E" w16cid:durableId="24E7EF2B"/>
  <w16cid:commentId w16cid:paraId="7E491690" w16cid:durableId="6F1A9240"/>
  <w16cid:commentId w16cid:paraId="6F360BB9" w16cid:durableId="1A515645"/>
  <w16cid:commentId w16cid:paraId="0C46272C" w16cid:durableId="61F0367C"/>
  <w16cid:commentId w16cid:paraId="04BF4A08" w16cid:durableId="4FA62AFB"/>
  <w16cid:commentId w16cid:paraId="70D255A2" w16cid:durableId="7F8622AE"/>
  <w16cid:commentId w16cid:paraId="0660FEF0" w16cid:durableId="218A3B90"/>
  <w16cid:commentId w16cid:paraId="71DF8428" w16cid:durableId="0AB0180A"/>
  <w16cid:commentId w16cid:paraId="4C5687FA" w16cid:durableId="6C556470"/>
  <w16cid:commentId w16cid:paraId="6CB74F8C" w16cid:durableId="4BAC82B5"/>
  <w16cid:commentId w16cid:paraId="3FB10B24" w16cid:durableId="1A52C38A"/>
  <w16cid:commentId w16cid:paraId="2DB44A32" w16cid:durableId="29551D4D"/>
  <w16cid:commentId w16cid:paraId="42377BA9" w16cid:durableId="64A82EF6"/>
  <w16cid:commentId w16cid:paraId="1EF72C51" w16cid:durableId="34DC0DC5"/>
  <w16cid:commentId w16cid:paraId="276CE92F" w16cid:durableId="05D3ADC2"/>
  <w16cid:commentId w16cid:paraId="0D271E60" w16cid:durableId="18A51AE0"/>
  <w16cid:commentId w16cid:paraId="7FDE161B" w16cid:durableId="3244D52C"/>
  <w16cid:commentId w16cid:paraId="0891DE59" w16cid:durableId="659E2F89"/>
  <w16cid:commentId w16cid:paraId="44247992" w16cid:durableId="61DF3D37"/>
  <w16cid:commentId w16cid:paraId="34E72E1C" w16cid:durableId="0DA63369"/>
  <w16cid:commentId w16cid:paraId="64823186" w16cid:durableId="483E2E1A"/>
  <w16cid:commentId w16cid:paraId="63AA9E0E" w16cid:durableId="5804EC8F"/>
  <w16cid:commentId w16cid:paraId="034D8B5B" w16cid:durableId="6512A5FE"/>
  <w16cid:commentId w16cid:paraId="7A3EC53B" w16cid:durableId="77D5F087"/>
  <w16cid:commentId w16cid:paraId="1F0517E5" w16cid:durableId="02DB0510"/>
  <w16cid:commentId w16cid:paraId="5A6BB91A" w16cid:durableId="04841D09"/>
  <w16cid:commentId w16cid:paraId="7B3D2263" w16cid:durableId="781EE603"/>
  <w16cid:commentId w16cid:paraId="77614F1E" w16cid:durableId="7FAB6DFB"/>
  <w16cid:commentId w16cid:paraId="4B215322" w16cid:durableId="165A5D54"/>
  <w16cid:commentId w16cid:paraId="4D0A16A4" w16cid:durableId="5CF59B49"/>
  <w16cid:commentId w16cid:paraId="404DF4FE" w16cid:durableId="715EB695"/>
  <w16cid:commentId w16cid:paraId="4E25DDCA" w16cid:durableId="19E3E241"/>
  <w16cid:commentId w16cid:paraId="56F5D2B7" w16cid:durableId="5E13C5DF"/>
  <w16cid:commentId w16cid:paraId="5868C1E3" w16cid:durableId="407EE471"/>
  <w16cid:commentId w16cid:paraId="03D17738" w16cid:durableId="07002658"/>
  <w16cid:commentId w16cid:paraId="1EB6FC44" w16cid:durableId="097B2725"/>
  <w16cid:commentId w16cid:paraId="28E6CE1C" w16cid:durableId="66A7DD6D"/>
  <w16cid:commentId w16cid:paraId="26122F1F" w16cid:durableId="157E66AD"/>
  <w16cid:commentId w16cid:paraId="7593ED9A" w16cid:durableId="20832195"/>
  <w16cid:commentId w16cid:paraId="4E067704" w16cid:durableId="344F0585"/>
  <w16cid:commentId w16cid:paraId="588586D5" w16cid:durableId="24F6CCD7"/>
  <w16cid:commentId w16cid:paraId="1575286D" w16cid:durableId="2433A7DE"/>
  <w16cid:commentId w16cid:paraId="282CA2E5" w16cid:durableId="2E7EAC85"/>
  <w16cid:commentId w16cid:paraId="44E93BA7" w16cid:durableId="544E76B1"/>
  <w16cid:commentId w16cid:paraId="1EBCD8A6" w16cid:durableId="1E746B5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62C32" w14:textId="77777777" w:rsidR="00F068A0" w:rsidRDefault="00F068A0">
      <w:pPr>
        <w:spacing w:line="240" w:lineRule="auto"/>
      </w:pPr>
      <w:r>
        <w:separator/>
      </w:r>
    </w:p>
  </w:endnote>
  <w:endnote w:type="continuationSeparator" w:id="0">
    <w:p w14:paraId="2ACBCD09" w14:textId="77777777" w:rsidR="00F068A0" w:rsidRDefault="00F068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245B5C" w:rsidRDefault="00245B5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245B5C" w:rsidRDefault="00245B5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245B5C" w:rsidRDefault="00245B5C">
    <w:pPr>
      <w:pStyle w:val="Normal0"/>
      <w:spacing w:line="240" w:lineRule="auto"/>
      <w:rPr>
        <w:rFonts w:ascii="Times New Roman" w:eastAsia="Times New Roman" w:hAnsi="Times New Roman" w:cs="Times New Roman"/>
        <w:sz w:val="24"/>
        <w:szCs w:val="24"/>
      </w:rPr>
    </w:pPr>
  </w:p>
  <w:p w14:paraId="000000DD" w14:textId="77777777" w:rsidR="00245B5C" w:rsidRDefault="00245B5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245B5C" w:rsidRDefault="00245B5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3A2DF" w14:textId="77777777" w:rsidR="00F068A0" w:rsidRDefault="00F068A0">
      <w:pPr>
        <w:spacing w:line="240" w:lineRule="auto"/>
      </w:pPr>
      <w:r>
        <w:separator/>
      </w:r>
    </w:p>
  </w:footnote>
  <w:footnote w:type="continuationSeparator" w:id="0">
    <w:p w14:paraId="615BB076" w14:textId="77777777" w:rsidR="00F068A0" w:rsidRDefault="00F068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245B5C" w:rsidRDefault="00245B5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245B5C" w:rsidRDefault="00245B5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96C"/>
    <w:multiLevelType w:val="hybridMultilevel"/>
    <w:tmpl w:val="CDB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3D1E35"/>
    <w:multiLevelType w:val="hybridMultilevel"/>
    <w:tmpl w:val="06183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C0199D"/>
    <w:multiLevelType w:val="hybridMultilevel"/>
    <w:tmpl w:val="A7444C8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72489"/>
    <w:multiLevelType w:val="hybridMultilevel"/>
    <w:tmpl w:val="A4364800"/>
    <w:lvl w:ilvl="0" w:tplc="97B44B86">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EF641E"/>
    <w:multiLevelType w:val="hybridMultilevel"/>
    <w:tmpl w:val="27C87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06D68"/>
    <w:multiLevelType w:val="hybridMultilevel"/>
    <w:tmpl w:val="06FE99B2"/>
    <w:lvl w:ilvl="0" w:tplc="E1AE71C2">
      <w:start w:val="1"/>
      <w:numFmt w:val="bullet"/>
      <w:lvlText w:val="•"/>
      <w:lvlJc w:val="left"/>
      <w:pPr>
        <w:tabs>
          <w:tab w:val="num" w:pos="720"/>
        </w:tabs>
        <w:ind w:left="720" w:hanging="360"/>
      </w:pPr>
      <w:rPr>
        <w:rFonts w:ascii="Times New Roman" w:hAnsi="Times New Roman" w:hint="default"/>
      </w:rPr>
    </w:lvl>
    <w:lvl w:ilvl="1" w:tplc="8F4A75C8" w:tentative="1">
      <w:start w:val="1"/>
      <w:numFmt w:val="bullet"/>
      <w:lvlText w:val="•"/>
      <w:lvlJc w:val="left"/>
      <w:pPr>
        <w:tabs>
          <w:tab w:val="num" w:pos="1440"/>
        </w:tabs>
        <w:ind w:left="1440" w:hanging="360"/>
      </w:pPr>
      <w:rPr>
        <w:rFonts w:ascii="Times New Roman" w:hAnsi="Times New Roman" w:hint="default"/>
      </w:rPr>
    </w:lvl>
    <w:lvl w:ilvl="2" w:tplc="FA902A70" w:tentative="1">
      <w:start w:val="1"/>
      <w:numFmt w:val="bullet"/>
      <w:lvlText w:val="•"/>
      <w:lvlJc w:val="left"/>
      <w:pPr>
        <w:tabs>
          <w:tab w:val="num" w:pos="2160"/>
        </w:tabs>
        <w:ind w:left="2160" w:hanging="360"/>
      </w:pPr>
      <w:rPr>
        <w:rFonts w:ascii="Times New Roman" w:hAnsi="Times New Roman" w:hint="default"/>
      </w:rPr>
    </w:lvl>
    <w:lvl w:ilvl="3" w:tplc="54F2576E" w:tentative="1">
      <w:start w:val="1"/>
      <w:numFmt w:val="bullet"/>
      <w:lvlText w:val="•"/>
      <w:lvlJc w:val="left"/>
      <w:pPr>
        <w:tabs>
          <w:tab w:val="num" w:pos="2880"/>
        </w:tabs>
        <w:ind w:left="2880" w:hanging="360"/>
      </w:pPr>
      <w:rPr>
        <w:rFonts w:ascii="Times New Roman" w:hAnsi="Times New Roman" w:hint="default"/>
      </w:rPr>
    </w:lvl>
    <w:lvl w:ilvl="4" w:tplc="75FCDE70" w:tentative="1">
      <w:start w:val="1"/>
      <w:numFmt w:val="bullet"/>
      <w:lvlText w:val="•"/>
      <w:lvlJc w:val="left"/>
      <w:pPr>
        <w:tabs>
          <w:tab w:val="num" w:pos="3600"/>
        </w:tabs>
        <w:ind w:left="3600" w:hanging="360"/>
      </w:pPr>
      <w:rPr>
        <w:rFonts w:ascii="Times New Roman" w:hAnsi="Times New Roman" w:hint="default"/>
      </w:rPr>
    </w:lvl>
    <w:lvl w:ilvl="5" w:tplc="0CB4B2C6" w:tentative="1">
      <w:start w:val="1"/>
      <w:numFmt w:val="bullet"/>
      <w:lvlText w:val="•"/>
      <w:lvlJc w:val="left"/>
      <w:pPr>
        <w:tabs>
          <w:tab w:val="num" w:pos="4320"/>
        </w:tabs>
        <w:ind w:left="4320" w:hanging="360"/>
      </w:pPr>
      <w:rPr>
        <w:rFonts w:ascii="Times New Roman" w:hAnsi="Times New Roman" w:hint="default"/>
      </w:rPr>
    </w:lvl>
    <w:lvl w:ilvl="6" w:tplc="C6C61BBE" w:tentative="1">
      <w:start w:val="1"/>
      <w:numFmt w:val="bullet"/>
      <w:lvlText w:val="•"/>
      <w:lvlJc w:val="left"/>
      <w:pPr>
        <w:tabs>
          <w:tab w:val="num" w:pos="5040"/>
        </w:tabs>
        <w:ind w:left="5040" w:hanging="360"/>
      </w:pPr>
      <w:rPr>
        <w:rFonts w:ascii="Times New Roman" w:hAnsi="Times New Roman" w:hint="default"/>
      </w:rPr>
    </w:lvl>
    <w:lvl w:ilvl="7" w:tplc="B9A46A56" w:tentative="1">
      <w:start w:val="1"/>
      <w:numFmt w:val="bullet"/>
      <w:lvlText w:val="•"/>
      <w:lvlJc w:val="left"/>
      <w:pPr>
        <w:tabs>
          <w:tab w:val="num" w:pos="5760"/>
        </w:tabs>
        <w:ind w:left="5760" w:hanging="360"/>
      </w:pPr>
      <w:rPr>
        <w:rFonts w:ascii="Times New Roman" w:hAnsi="Times New Roman" w:hint="default"/>
      </w:rPr>
    </w:lvl>
    <w:lvl w:ilvl="8" w:tplc="E2F8DCD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1790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F410FC"/>
    <w:multiLevelType w:val="hybridMultilevel"/>
    <w:tmpl w:val="86A28B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EA3312"/>
    <w:multiLevelType w:val="hybridMultilevel"/>
    <w:tmpl w:val="FA9E1FE4"/>
    <w:lvl w:ilvl="0" w:tplc="BC6C212E">
      <w:start w:val="1"/>
      <w:numFmt w:val="bullet"/>
      <w:lvlText w:val="•"/>
      <w:lvlJc w:val="left"/>
      <w:pPr>
        <w:tabs>
          <w:tab w:val="num" w:pos="720"/>
        </w:tabs>
        <w:ind w:left="720" w:hanging="360"/>
      </w:pPr>
      <w:rPr>
        <w:rFonts w:ascii="Times New Roman" w:hAnsi="Times New Roman" w:hint="default"/>
      </w:rPr>
    </w:lvl>
    <w:lvl w:ilvl="1" w:tplc="45F63F60" w:tentative="1">
      <w:start w:val="1"/>
      <w:numFmt w:val="bullet"/>
      <w:lvlText w:val="•"/>
      <w:lvlJc w:val="left"/>
      <w:pPr>
        <w:tabs>
          <w:tab w:val="num" w:pos="1440"/>
        </w:tabs>
        <w:ind w:left="1440" w:hanging="360"/>
      </w:pPr>
      <w:rPr>
        <w:rFonts w:ascii="Times New Roman" w:hAnsi="Times New Roman" w:hint="default"/>
      </w:rPr>
    </w:lvl>
    <w:lvl w:ilvl="2" w:tplc="B9986DAE" w:tentative="1">
      <w:start w:val="1"/>
      <w:numFmt w:val="bullet"/>
      <w:lvlText w:val="•"/>
      <w:lvlJc w:val="left"/>
      <w:pPr>
        <w:tabs>
          <w:tab w:val="num" w:pos="2160"/>
        </w:tabs>
        <w:ind w:left="2160" w:hanging="360"/>
      </w:pPr>
      <w:rPr>
        <w:rFonts w:ascii="Times New Roman" w:hAnsi="Times New Roman" w:hint="default"/>
      </w:rPr>
    </w:lvl>
    <w:lvl w:ilvl="3" w:tplc="4A10BAA2" w:tentative="1">
      <w:start w:val="1"/>
      <w:numFmt w:val="bullet"/>
      <w:lvlText w:val="•"/>
      <w:lvlJc w:val="left"/>
      <w:pPr>
        <w:tabs>
          <w:tab w:val="num" w:pos="2880"/>
        </w:tabs>
        <w:ind w:left="2880" w:hanging="360"/>
      </w:pPr>
      <w:rPr>
        <w:rFonts w:ascii="Times New Roman" w:hAnsi="Times New Roman" w:hint="default"/>
      </w:rPr>
    </w:lvl>
    <w:lvl w:ilvl="4" w:tplc="4AB8079A" w:tentative="1">
      <w:start w:val="1"/>
      <w:numFmt w:val="bullet"/>
      <w:lvlText w:val="•"/>
      <w:lvlJc w:val="left"/>
      <w:pPr>
        <w:tabs>
          <w:tab w:val="num" w:pos="3600"/>
        </w:tabs>
        <w:ind w:left="3600" w:hanging="360"/>
      </w:pPr>
      <w:rPr>
        <w:rFonts w:ascii="Times New Roman" w:hAnsi="Times New Roman" w:hint="default"/>
      </w:rPr>
    </w:lvl>
    <w:lvl w:ilvl="5" w:tplc="E1A62B9E" w:tentative="1">
      <w:start w:val="1"/>
      <w:numFmt w:val="bullet"/>
      <w:lvlText w:val="•"/>
      <w:lvlJc w:val="left"/>
      <w:pPr>
        <w:tabs>
          <w:tab w:val="num" w:pos="4320"/>
        </w:tabs>
        <w:ind w:left="4320" w:hanging="360"/>
      </w:pPr>
      <w:rPr>
        <w:rFonts w:ascii="Times New Roman" w:hAnsi="Times New Roman" w:hint="default"/>
      </w:rPr>
    </w:lvl>
    <w:lvl w:ilvl="6" w:tplc="C38E92EC" w:tentative="1">
      <w:start w:val="1"/>
      <w:numFmt w:val="bullet"/>
      <w:lvlText w:val="•"/>
      <w:lvlJc w:val="left"/>
      <w:pPr>
        <w:tabs>
          <w:tab w:val="num" w:pos="5040"/>
        </w:tabs>
        <w:ind w:left="5040" w:hanging="360"/>
      </w:pPr>
      <w:rPr>
        <w:rFonts w:ascii="Times New Roman" w:hAnsi="Times New Roman" w:hint="default"/>
      </w:rPr>
    </w:lvl>
    <w:lvl w:ilvl="7" w:tplc="DF0691CA" w:tentative="1">
      <w:start w:val="1"/>
      <w:numFmt w:val="bullet"/>
      <w:lvlText w:val="•"/>
      <w:lvlJc w:val="left"/>
      <w:pPr>
        <w:tabs>
          <w:tab w:val="num" w:pos="5760"/>
        </w:tabs>
        <w:ind w:left="5760" w:hanging="360"/>
      </w:pPr>
      <w:rPr>
        <w:rFonts w:ascii="Times New Roman" w:hAnsi="Times New Roman" w:hint="default"/>
      </w:rPr>
    </w:lvl>
    <w:lvl w:ilvl="8" w:tplc="7B7CD6C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31E6CD0"/>
    <w:multiLevelType w:val="hybridMultilevel"/>
    <w:tmpl w:val="816A45BE"/>
    <w:lvl w:ilvl="0" w:tplc="FAB4623C">
      <w:start w:val="1"/>
      <w:numFmt w:val="bullet"/>
      <w:lvlText w:val="•"/>
      <w:lvlJc w:val="left"/>
      <w:pPr>
        <w:tabs>
          <w:tab w:val="num" w:pos="720"/>
        </w:tabs>
        <w:ind w:left="720" w:hanging="360"/>
      </w:pPr>
      <w:rPr>
        <w:rFonts w:ascii="Times New Roman" w:hAnsi="Times New Roman" w:hint="default"/>
      </w:rPr>
    </w:lvl>
    <w:lvl w:ilvl="1" w:tplc="1E589CE2" w:tentative="1">
      <w:start w:val="1"/>
      <w:numFmt w:val="bullet"/>
      <w:lvlText w:val="•"/>
      <w:lvlJc w:val="left"/>
      <w:pPr>
        <w:tabs>
          <w:tab w:val="num" w:pos="1440"/>
        </w:tabs>
        <w:ind w:left="1440" w:hanging="360"/>
      </w:pPr>
      <w:rPr>
        <w:rFonts w:ascii="Times New Roman" w:hAnsi="Times New Roman" w:hint="default"/>
      </w:rPr>
    </w:lvl>
    <w:lvl w:ilvl="2" w:tplc="0AB400C6" w:tentative="1">
      <w:start w:val="1"/>
      <w:numFmt w:val="bullet"/>
      <w:lvlText w:val="•"/>
      <w:lvlJc w:val="left"/>
      <w:pPr>
        <w:tabs>
          <w:tab w:val="num" w:pos="2160"/>
        </w:tabs>
        <w:ind w:left="2160" w:hanging="360"/>
      </w:pPr>
      <w:rPr>
        <w:rFonts w:ascii="Times New Roman" w:hAnsi="Times New Roman" w:hint="default"/>
      </w:rPr>
    </w:lvl>
    <w:lvl w:ilvl="3" w:tplc="2B84B8C0" w:tentative="1">
      <w:start w:val="1"/>
      <w:numFmt w:val="bullet"/>
      <w:lvlText w:val="•"/>
      <w:lvlJc w:val="left"/>
      <w:pPr>
        <w:tabs>
          <w:tab w:val="num" w:pos="2880"/>
        </w:tabs>
        <w:ind w:left="2880" w:hanging="360"/>
      </w:pPr>
      <w:rPr>
        <w:rFonts w:ascii="Times New Roman" w:hAnsi="Times New Roman" w:hint="default"/>
      </w:rPr>
    </w:lvl>
    <w:lvl w:ilvl="4" w:tplc="490E3464" w:tentative="1">
      <w:start w:val="1"/>
      <w:numFmt w:val="bullet"/>
      <w:lvlText w:val="•"/>
      <w:lvlJc w:val="left"/>
      <w:pPr>
        <w:tabs>
          <w:tab w:val="num" w:pos="3600"/>
        </w:tabs>
        <w:ind w:left="3600" w:hanging="360"/>
      </w:pPr>
      <w:rPr>
        <w:rFonts w:ascii="Times New Roman" w:hAnsi="Times New Roman" w:hint="default"/>
      </w:rPr>
    </w:lvl>
    <w:lvl w:ilvl="5" w:tplc="3126E358" w:tentative="1">
      <w:start w:val="1"/>
      <w:numFmt w:val="bullet"/>
      <w:lvlText w:val="•"/>
      <w:lvlJc w:val="left"/>
      <w:pPr>
        <w:tabs>
          <w:tab w:val="num" w:pos="4320"/>
        </w:tabs>
        <w:ind w:left="4320" w:hanging="360"/>
      </w:pPr>
      <w:rPr>
        <w:rFonts w:ascii="Times New Roman" w:hAnsi="Times New Roman" w:hint="default"/>
      </w:rPr>
    </w:lvl>
    <w:lvl w:ilvl="6" w:tplc="6654FDD2" w:tentative="1">
      <w:start w:val="1"/>
      <w:numFmt w:val="bullet"/>
      <w:lvlText w:val="•"/>
      <w:lvlJc w:val="left"/>
      <w:pPr>
        <w:tabs>
          <w:tab w:val="num" w:pos="5040"/>
        </w:tabs>
        <w:ind w:left="5040" w:hanging="360"/>
      </w:pPr>
      <w:rPr>
        <w:rFonts w:ascii="Times New Roman" w:hAnsi="Times New Roman" w:hint="default"/>
      </w:rPr>
    </w:lvl>
    <w:lvl w:ilvl="7" w:tplc="1898D1D0" w:tentative="1">
      <w:start w:val="1"/>
      <w:numFmt w:val="bullet"/>
      <w:lvlText w:val="•"/>
      <w:lvlJc w:val="left"/>
      <w:pPr>
        <w:tabs>
          <w:tab w:val="num" w:pos="5760"/>
        </w:tabs>
        <w:ind w:left="5760" w:hanging="360"/>
      </w:pPr>
      <w:rPr>
        <w:rFonts w:ascii="Times New Roman" w:hAnsi="Times New Roman" w:hint="default"/>
      </w:rPr>
    </w:lvl>
    <w:lvl w:ilvl="8" w:tplc="A20A054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E776D4"/>
    <w:multiLevelType w:val="hybridMultilevel"/>
    <w:tmpl w:val="B0565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A6147"/>
    <w:multiLevelType w:val="hybridMultilevel"/>
    <w:tmpl w:val="48E26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060FA"/>
    <w:multiLevelType w:val="hybridMultilevel"/>
    <w:tmpl w:val="48AC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8176F"/>
    <w:multiLevelType w:val="hybridMultilevel"/>
    <w:tmpl w:val="4CA485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ED2BBE"/>
    <w:multiLevelType w:val="hybridMultilevel"/>
    <w:tmpl w:val="6306328C"/>
    <w:lvl w:ilvl="0" w:tplc="AB3804B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1B0D93"/>
    <w:multiLevelType w:val="hybridMultilevel"/>
    <w:tmpl w:val="EE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D3533"/>
    <w:multiLevelType w:val="hybridMultilevel"/>
    <w:tmpl w:val="5E86C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65238"/>
    <w:multiLevelType w:val="multilevel"/>
    <w:tmpl w:val="D3EEEA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2860B00"/>
    <w:multiLevelType w:val="hybridMultilevel"/>
    <w:tmpl w:val="A2144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120685"/>
    <w:multiLevelType w:val="hybridMultilevel"/>
    <w:tmpl w:val="B07AC48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2E49E8"/>
    <w:multiLevelType w:val="hybridMultilevel"/>
    <w:tmpl w:val="B1B648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33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5D60B9"/>
    <w:multiLevelType w:val="hybridMultilevel"/>
    <w:tmpl w:val="B5F87F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AB77DD"/>
    <w:multiLevelType w:val="hybridMultilevel"/>
    <w:tmpl w:val="3DEC0DC2"/>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A57E71"/>
    <w:multiLevelType w:val="hybridMultilevel"/>
    <w:tmpl w:val="0B8E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31E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C6709D"/>
    <w:multiLevelType w:val="multilevel"/>
    <w:tmpl w:val="F348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776BB3"/>
    <w:multiLevelType w:val="hybridMultilevel"/>
    <w:tmpl w:val="18F6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B10BA"/>
    <w:multiLevelType w:val="hybridMultilevel"/>
    <w:tmpl w:val="0C4C2A1C"/>
    <w:lvl w:ilvl="0" w:tplc="240A0015">
      <w:start w:val="1"/>
      <w:numFmt w:val="upperLetter"/>
      <w:lvlText w:val="%1."/>
      <w:lvlJc w:val="left"/>
      <w:pPr>
        <w:ind w:left="720" w:hanging="360"/>
      </w:pPr>
      <w:rPr>
        <w:rFonts w:hint="default"/>
      </w:rPr>
    </w:lvl>
    <w:lvl w:ilvl="1" w:tplc="04090017">
      <w:start w:val="1"/>
      <w:numFmt w:val="lowerLetter"/>
      <w:lvlText w:val="%2)"/>
      <w:lvlJc w:val="left"/>
      <w:pPr>
        <w:ind w:left="1440" w:hanging="360"/>
      </w:pPr>
      <w:rPr>
        <w:rFonts w:hint="default"/>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A177DE9"/>
    <w:multiLevelType w:val="hybridMultilevel"/>
    <w:tmpl w:val="2F80A6C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C5E04"/>
    <w:multiLevelType w:val="hybridMultilevel"/>
    <w:tmpl w:val="19B6A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B546BB6"/>
    <w:multiLevelType w:val="hybridMultilevel"/>
    <w:tmpl w:val="C60E7AA6"/>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AF5C85"/>
    <w:multiLevelType w:val="hybridMultilevel"/>
    <w:tmpl w:val="6292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B273F5"/>
    <w:multiLevelType w:val="hybridMultilevel"/>
    <w:tmpl w:val="8572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94CE9"/>
    <w:multiLevelType w:val="multilevel"/>
    <w:tmpl w:val="8B3E2CAC"/>
    <w:lvl w:ilvl="0">
      <w:start w:val="1"/>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12E5B12"/>
    <w:multiLevelType w:val="hybridMultilevel"/>
    <w:tmpl w:val="125E1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2C4465B"/>
    <w:multiLevelType w:val="hybridMultilevel"/>
    <w:tmpl w:val="B2D6582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E45C98"/>
    <w:multiLevelType w:val="hybridMultilevel"/>
    <w:tmpl w:val="C64CE4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86C12"/>
    <w:multiLevelType w:val="hybridMultilevel"/>
    <w:tmpl w:val="762CE92C"/>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691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4E4B2D"/>
    <w:multiLevelType w:val="hybridMultilevel"/>
    <w:tmpl w:val="1716F5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E3D30"/>
    <w:multiLevelType w:val="hybridMultilevel"/>
    <w:tmpl w:val="2536D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DB4F74"/>
    <w:multiLevelType w:val="hybridMultilevel"/>
    <w:tmpl w:val="9DEC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390831"/>
    <w:multiLevelType w:val="hybridMultilevel"/>
    <w:tmpl w:val="C4F8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E36045"/>
    <w:multiLevelType w:val="hybridMultilevel"/>
    <w:tmpl w:val="50D8CE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2F5F97"/>
    <w:multiLevelType w:val="hybridMultilevel"/>
    <w:tmpl w:val="02501C2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C4532"/>
    <w:multiLevelType w:val="hybridMultilevel"/>
    <w:tmpl w:val="C160389A"/>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40"/>
  </w:num>
  <w:num w:numId="3">
    <w:abstractNumId w:val="6"/>
  </w:num>
  <w:num w:numId="4">
    <w:abstractNumId w:val="27"/>
  </w:num>
  <w:num w:numId="5">
    <w:abstractNumId w:val="42"/>
  </w:num>
  <w:num w:numId="6">
    <w:abstractNumId w:val="43"/>
  </w:num>
  <w:num w:numId="7">
    <w:abstractNumId w:val="33"/>
  </w:num>
  <w:num w:numId="8">
    <w:abstractNumId w:val="32"/>
  </w:num>
  <w:num w:numId="9">
    <w:abstractNumId w:val="24"/>
  </w:num>
  <w:num w:numId="10">
    <w:abstractNumId w:val="22"/>
  </w:num>
  <w:num w:numId="11">
    <w:abstractNumId w:val="44"/>
  </w:num>
  <w:num w:numId="12">
    <w:abstractNumId w:val="12"/>
  </w:num>
  <w:num w:numId="13">
    <w:abstractNumId w:val="10"/>
  </w:num>
  <w:num w:numId="14">
    <w:abstractNumId w:val="15"/>
  </w:num>
  <w:num w:numId="15">
    <w:abstractNumId w:val="5"/>
  </w:num>
  <w:num w:numId="16">
    <w:abstractNumId w:val="9"/>
  </w:num>
  <w:num w:numId="17">
    <w:abstractNumId w:val="16"/>
  </w:num>
  <w:num w:numId="18">
    <w:abstractNumId w:val="37"/>
  </w:num>
  <w:num w:numId="19">
    <w:abstractNumId w:val="28"/>
  </w:num>
  <w:num w:numId="20">
    <w:abstractNumId w:val="25"/>
  </w:num>
  <w:num w:numId="21">
    <w:abstractNumId w:val="17"/>
  </w:num>
  <w:num w:numId="22">
    <w:abstractNumId w:val="3"/>
  </w:num>
  <w:num w:numId="23">
    <w:abstractNumId w:val="26"/>
  </w:num>
  <w:num w:numId="24">
    <w:abstractNumId w:val="0"/>
  </w:num>
  <w:num w:numId="25">
    <w:abstractNumId w:val="30"/>
  </w:num>
  <w:num w:numId="26">
    <w:abstractNumId w:val="7"/>
  </w:num>
  <w:num w:numId="27">
    <w:abstractNumId w:val="35"/>
  </w:num>
  <w:num w:numId="28">
    <w:abstractNumId w:val="13"/>
  </w:num>
  <w:num w:numId="29">
    <w:abstractNumId w:val="34"/>
  </w:num>
  <w:num w:numId="30">
    <w:abstractNumId w:val="21"/>
  </w:num>
  <w:num w:numId="31">
    <w:abstractNumId w:val="45"/>
  </w:num>
  <w:num w:numId="32">
    <w:abstractNumId w:val="14"/>
  </w:num>
  <w:num w:numId="33">
    <w:abstractNumId w:val="46"/>
  </w:num>
  <w:num w:numId="34">
    <w:abstractNumId w:val="41"/>
  </w:num>
  <w:num w:numId="35">
    <w:abstractNumId w:val="20"/>
  </w:num>
  <w:num w:numId="36">
    <w:abstractNumId w:val="4"/>
  </w:num>
  <w:num w:numId="37">
    <w:abstractNumId w:val="47"/>
  </w:num>
  <w:num w:numId="38">
    <w:abstractNumId w:val="1"/>
  </w:num>
  <w:num w:numId="39">
    <w:abstractNumId w:val="23"/>
  </w:num>
  <w:num w:numId="40">
    <w:abstractNumId w:val="11"/>
  </w:num>
  <w:num w:numId="41">
    <w:abstractNumId w:val="39"/>
  </w:num>
  <w:num w:numId="42">
    <w:abstractNumId w:val="19"/>
  </w:num>
  <w:num w:numId="43">
    <w:abstractNumId w:val="31"/>
  </w:num>
  <w:num w:numId="44">
    <w:abstractNumId w:val="38"/>
  </w:num>
  <w:num w:numId="45">
    <w:abstractNumId w:val="8"/>
  </w:num>
  <w:num w:numId="46">
    <w:abstractNumId w:val="29"/>
  </w:num>
  <w:num w:numId="47">
    <w:abstractNumId w:val="18"/>
  </w:num>
  <w:num w:numId="48">
    <w:abstractNumId w:val="2"/>
  </w:num>
  <w:numIdMacAtCleanup w:val="1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e Yobani Penagos Mora">
    <w15:presenceInfo w15:providerId="AD" w15:userId="S::jypenagos@sena.edu.co::b77a4865-7def-40da-a377-975bb6a37f3f"/>
  </w15:person>
  <w15:person w15:author="Viviana Herrera">
    <w15:presenceInfo w15:providerId="None" w15:userId="Viviana Herrera"/>
  </w15:person>
  <w15:person w15:author="Carlos fabian Acosta Gil">
    <w15:presenceInfo w15:providerId="Windows Live" w15:userId="58e9fff189b45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291B"/>
    <w:rsid w:val="00011F29"/>
    <w:rsid w:val="00033308"/>
    <w:rsid w:val="00037C98"/>
    <w:rsid w:val="00043E3C"/>
    <w:rsid w:val="00052F14"/>
    <w:rsid w:val="00054B9F"/>
    <w:rsid w:val="00064130"/>
    <w:rsid w:val="00077A47"/>
    <w:rsid w:val="000915CE"/>
    <w:rsid w:val="00096FA2"/>
    <w:rsid w:val="000C6D4B"/>
    <w:rsid w:val="000E31FA"/>
    <w:rsid w:val="000F189D"/>
    <w:rsid w:val="001059EA"/>
    <w:rsid w:val="0012021A"/>
    <w:rsid w:val="001210EE"/>
    <w:rsid w:val="001307F5"/>
    <w:rsid w:val="0014018A"/>
    <w:rsid w:val="00155CE2"/>
    <w:rsid w:val="001725F9"/>
    <w:rsid w:val="00177B62"/>
    <w:rsid w:val="00180DDB"/>
    <w:rsid w:val="001908E6"/>
    <w:rsid w:val="001A5EED"/>
    <w:rsid w:val="001A7C1D"/>
    <w:rsid w:val="001A7F6B"/>
    <w:rsid w:val="001B3CB7"/>
    <w:rsid w:val="001B569F"/>
    <w:rsid w:val="001B6AD5"/>
    <w:rsid w:val="001B7E7E"/>
    <w:rsid w:val="001C1C17"/>
    <w:rsid w:val="001D685E"/>
    <w:rsid w:val="001E70B5"/>
    <w:rsid w:val="001E7AE5"/>
    <w:rsid w:val="001F6DB6"/>
    <w:rsid w:val="00204DCD"/>
    <w:rsid w:val="0022061F"/>
    <w:rsid w:val="00245B5C"/>
    <w:rsid w:val="00254C60"/>
    <w:rsid w:val="00260DF3"/>
    <w:rsid w:val="00266218"/>
    <w:rsid w:val="00270929"/>
    <w:rsid w:val="00275915"/>
    <w:rsid w:val="00276F24"/>
    <w:rsid w:val="0028298B"/>
    <w:rsid w:val="00294B86"/>
    <w:rsid w:val="002A5E47"/>
    <w:rsid w:val="002B0065"/>
    <w:rsid w:val="002B1CE1"/>
    <w:rsid w:val="002B2FA3"/>
    <w:rsid w:val="002B2FEE"/>
    <w:rsid w:val="002B4C89"/>
    <w:rsid w:val="002B502A"/>
    <w:rsid w:val="002B5092"/>
    <w:rsid w:val="002C40A1"/>
    <w:rsid w:val="002E2479"/>
    <w:rsid w:val="002E30E8"/>
    <w:rsid w:val="002E4074"/>
    <w:rsid w:val="00300EA1"/>
    <w:rsid w:val="00314C04"/>
    <w:rsid w:val="00325A56"/>
    <w:rsid w:val="00327DA8"/>
    <w:rsid w:val="00330021"/>
    <w:rsid w:val="00330A93"/>
    <w:rsid w:val="003456F0"/>
    <w:rsid w:val="00345B63"/>
    <w:rsid w:val="003501F7"/>
    <w:rsid w:val="00351A8C"/>
    <w:rsid w:val="003559FB"/>
    <w:rsid w:val="00366E22"/>
    <w:rsid w:val="00367E58"/>
    <w:rsid w:val="00397BF9"/>
    <w:rsid w:val="003A080F"/>
    <w:rsid w:val="003A357A"/>
    <w:rsid w:val="003A5691"/>
    <w:rsid w:val="003B1659"/>
    <w:rsid w:val="003B2BA6"/>
    <w:rsid w:val="003B3970"/>
    <w:rsid w:val="003F0755"/>
    <w:rsid w:val="003F2D35"/>
    <w:rsid w:val="003F6EB6"/>
    <w:rsid w:val="004077BB"/>
    <w:rsid w:val="004111CD"/>
    <w:rsid w:val="0041757E"/>
    <w:rsid w:val="00437C33"/>
    <w:rsid w:val="0045064F"/>
    <w:rsid w:val="00453525"/>
    <w:rsid w:val="0046480D"/>
    <w:rsid w:val="00472C8F"/>
    <w:rsid w:val="00476D42"/>
    <w:rsid w:val="00483605"/>
    <w:rsid w:val="004859CD"/>
    <w:rsid w:val="00490DFD"/>
    <w:rsid w:val="004B73A7"/>
    <w:rsid w:val="004C4233"/>
    <w:rsid w:val="004C4B91"/>
    <w:rsid w:val="004D3F1F"/>
    <w:rsid w:val="004D4605"/>
    <w:rsid w:val="004F5838"/>
    <w:rsid w:val="00514EE6"/>
    <w:rsid w:val="00521F07"/>
    <w:rsid w:val="00523AEA"/>
    <w:rsid w:val="00523D3A"/>
    <w:rsid w:val="00524EC6"/>
    <w:rsid w:val="00537970"/>
    <w:rsid w:val="00540E42"/>
    <w:rsid w:val="00543FD2"/>
    <w:rsid w:val="005579F6"/>
    <w:rsid w:val="00562285"/>
    <w:rsid w:val="0056442B"/>
    <w:rsid w:val="0057191D"/>
    <w:rsid w:val="00573E71"/>
    <w:rsid w:val="00587C1C"/>
    <w:rsid w:val="00592C6D"/>
    <w:rsid w:val="005A2275"/>
    <w:rsid w:val="005C0763"/>
    <w:rsid w:val="005D31D4"/>
    <w:rsid w:val="005D5A2E"/>
    <w:rsid w:val="005D6C49"/>
    <w:rsid w:val="005E0476"/>
    <w:rsid w:val="005E723A"/>
    <w:rsid w:val="005F07D5"/>
    <w:rsid w:val="00601416"/>
    <w:rsid w:val="00603C05"/>
    <w:rsid w:val="0063469E"/>
    <w:rsid w:val="00636AB0"/>
    <w:rsid w:val="00640495"/>
    <w:rsid w:val="0064106F"/>
    <w:rsid w:val="006467B1"/>
    <w:rsid w:val="0067262D"/>
    <w:rsid w:val="0069261F"/>
    <w:rsid w:val="006A1A86"/>
    <w:rsid w:val="006B2F0D"/>
    <w:rsid w:val="006B489A"/>
    <w:rsid w:val="006B663C"/>
    <w:rsid w:val="006C5288"/>
    <w:rsid w:val="006C56AE"/>
    <w:rsid w:val="006D6C92"/>
    <w:rsid w:val="006E370A"/>
    <w:rsid w:val="00705B01"/>
    <w:rsid w:val="00710C77"/>
    <w:rsid w:val="0071129D"/>
    <w:rsid w:val="0071697E"/>
    <w:rsid w:val="0072587C"/>
    <w:rsid w:val="0073463F"/>
    <w:rsid w:val="00737BE4"/>
    <w:rsid w:val="007419C0"/>
    <w:rsid w:val="007437D2"/>
    <w:rsid w:val="00744191"/>
    <w:rsid w:val="00745408"/>
    <w:rsid w:val="00752C41"/>
    <w:rsid w:val="00754069"/>
    <w:rsid w:val="00770E8C"/>
    <w:rsid w:val="00775FD6"/>
    <w:rsid w:val="007806C3"/>
    <w:rsid w:val="00785A6D"/>
    <w:rsid w:val="00795899"/>
    <w:rsid w:val="007A0DAC"/>
    <w:rsid w:val="007A5B15"/>
    <w:rsid w:val="007A709A"/>
    <w:rsid w:val="007C0121"/>
    <w:rsid w:val="007D66EB"/>
    <w:rsid w:val="007E53C4"/>
    <w:rsid w:val="00801C5D"/>
    <w:rsid w:val="008027A7"/>
    <w:rsid w:val="00813ACF"/>
    <w:rsid w:val="00820574"/>
    <w:rsid w:val="00843B78"/>
    <w:rsid w:val="00844DE6"/>
    <w:rsid w:val="00851ACD"/>
    <w:rsid w:val="008522D2"/>
    <w:rsid w:val="00863D5C"/>
    <w:rsid w:val="00882F03"/>
    <w:rsid w:val="0089159A"/>
    <w:rsid w:val="00893271"/>
    <w:rsid w:val="008A1F25"/>
    <w:rsid w:val="008A3D70"/>
    <w:rsid w:val="008A4C4C"/>
    <w:rsid w:val="008A5DCA"/>
    <w:rsid w:val="008B2BF8"/>
    <w:rsid w:val="008D1F14"/>
    <w:rsid w:val="008D526B"/>
    <w:rsid w:val="008D5C08"/>
    <w:rsid w:val="008E268E"/>
    <w:rsid w:val="00902DB1"/>
    <w:rsid w:val="00906E0F"/>
    <w:rsid w:val="00912631"/>
    <w:rsid w:val="00922D73"/>
    <w:rsid w:val="00923E9F"/>
    <w:rsid w:val="00927773"/>
    <w:rsid w:val="009314CD"/>
    <w:rsid w:val="00935821"/>
    <w:rsid w:val="0093618C"/>
    <w:rsid w:val="009719E0"/>
    <w:rsid w:val="00972F6B"/>
    <w:rsid w:val="0097386B"/>
    <w:rsid w:val="009A3B7B"/>
    <w:rsid w:val="009A5900"/>
    <w:rsid w:val="009A6FF4"/>
    <w:rsid w:val="009B6C6C"/>
    <w:rsid w:val="009C5BD3"/>
    <w:rsid w:val="009C67EE"/>
    <w:rsid w:val="00A05295"/>
    <w:rsid w:val="00A1125F"/>
    <w:rsid w:val="00A11977"/>
    <w:rsid w:val="00A13EB6"/>
    <w:rsid w:val="00A17422"/>
    <w:rsid w:val="00A246A1"/>
    <w:rsid w:val="00A312C1"/>
    <w:rsid w:val="00A333BD"/>
    <w:rsid w:val="00A36E63"/>
    <w:rsid w:val="00A44708"/>
    <w:rsid w:val="00A5377D"/>
    <w:rsid w:val="00A56171"/>
    <w:rsid w:val="00A9240A"/>
    <w:rsid w:val="00A95489"/>
    <w:rsid w:val="00AA4A49"/>
    <w:rsid w:val="00AB3F8B"/>
    <w:rsid w:val="00AB514E"/>
    <w:rsid w:val="00AC4A8E"/>
    <w:rsid w:val="00AE00C0"/>
    <w:rsid w:val="00AE77F7"/>
    <w:rsid w:val="00AF36AE"/>
    <w:rsid w:val="00AF3F9D"/>
    <w:rsid w:val="00B01036"/>
    <w:rsid w:val="00B05998"/>
    <w:rsid w:val="00B06CCD"/>
    <w:rsid w:val="00B11466"/>
    <w:rsid w:val="00B2014E"/>
    <w:rsid w:val="00B23A75"/>
    <w:rsid w:val="00B45DD1"/>
    <w:rsid w:val="00B501B6"/>
    <w:rsid w:val="00B56BB1"/>
    <w:rsid w:val="00B633BC"/>
    <w:rsid w:val="00B72025"/>
    <w:rsid w:val="00B76082"/>
    <w:rsid w:val="00B838DD"/>
    <w:rsid w:val="00B90583"/>
    <w:rsid w:val="00B91FBD"/>
    <w:rsid w:val="00B97526"/>
    <w:rsid w:val="00BA3472"/>
    <w:rsid w:val="00BB1997"/>
    <w:rsid w:val="00BC44A8"/>
    <w:rsid w:val="00BD1F95"/>
    <w:rsid w:val="00BF1E30"/>
    <w:rsid w:val="00BF4A20"/>
    <w:rsid w:val="00BF5FBF"/>
    <w:rsid w:val="00C06956"/>
    <w:rsid w:val="00C16922"/>
    <w:rsid w:val="00C3044E"/>
    <w:rsid w:val="00C30E07"/>
    <w:rsid w:val="00C35ABD"/>
    <w:rsid w:val="00C37AB0"/>
    <w:rsid w:val="00C45A3B"/>
    <w:rsid w:val="00C77C18"/>
    <w:rsid w:val="00C84D17"/>
    <w:rsid w:val="00C8580B"/>
    <w:rsid w:val="00C96637"/>
    <w:rsid w:val="00C97430"/>
    <w:rsid w:val="00CA1F97"/>
    <w:rsid w:val="00CA41AD"/>
    <w:rsid w:val="00CB4FD0"/>
    <w:rsid w:val="00CB513F"/>
    <w:rsid w:val="00CC16DB"/>
    <w:rsid w:val="00CC4A68"/>
    <w:rsid w:val="00CD2CC7"/>
    <w:rsid w:val="00CD4AB0"/>
    <w:rsid w:val="00CD5B23"/>
    <w:rsid w:val="00CE19E5"/>
    <w:rsid w:val="00CE3DFE"/>
    <w:rsid w:val="00CE4FF3"/>
    <w:rsid w:val="00CF79E5"/>
    <w:rsid w:val="00D04181"/>
    <w:rsid w:val="00D07940"/>
    <w:rsid w:val="00D14784"/>
    <w:rsid w:val="00D14F59"/>
    <w:rsid w:val="00D27768"/>
    <w:rsid w:val="00D376E1"/>
    <w:rsid w:val="00D41572"/>
    <w:rsid w:val="00D5261D"/>
    <w:rsid w:val="00D56832"/>
    <w:rsid w:val="00D60361"/>
    <w:rsid w:val="00D62AE9"/>
    <w:rsid w:val="00D72F07"/>
    <w:rsid w:val="00D814B0"/>
    <w:rsid w:val="00D862A7"/>
    <w:rsid w:val="00D90012"/>
    <w:rsid w:val="00D9751D"/>
    <w:rsid w:val="00DA69E8"/>
    <w:rsid w:val="00DB3A14"/>
    <w:rsid w:val="00DB6B55"/>
    <w:rsid w:val="00DC497E"/>
    <w:rsid w:val="00DC7703"/>
    <w:rsid w:val="00DD0E58"/>
    <w:rsid w:val="00DE22CC"/>
    <w:rsid w:val="00DF1CE9"/>
    <w:rsid w:val="00DF5A82"/>
    <w:rsid w:val="00E002F9"/>
    <w:rsid w:val="00E025D0"/>
    <w:rsid w:val="00E04AD0"/>
    <w:rsid w:val="00E109E6"/>
    <w:rsid w:val="00E13F7C"/>
    <w:rsid w:val="00E243AE"/>
    <w:rsid w:val="00E24CC1"/>
    <w:rsid w:val="00E347E5"/>
    <w:rsid w:val="00E359DC"/>
    <w:rsid w:val="00E3754A"/>
    <w:rsid w:val="00E5740C"/>
    <w:rsid w:val="00E605DD"/>
    <w:rsid w:val="00E73CB7"/>
    <w:rsid w:val="00E8034C"/>
    <w:rsid w:val="00E812C0"/>
    <w:rsid w:val="00E86E25"/>
    <w:rsid w:val="00E87BDC"/>
    <w:rsid w:val="00EA3023"/>
    <w:rsid w:val="00EA7B33"/>
    <w:rsid w:val="00EB13A3"/>
    <w:rsid w:val="00EB7A51"/>
    <w:rsid w:val="00EC4E97"/>
    <w:rsid w:val="00EC5CD6"/>
    <w:rsid w:val="00ED4C73"/>
    <w:rsid w:val="00ED6CCE"/>
    <w:rsid w:val="00ED7283"/>
    <w:rsid w:val="00EE6356"/>
    <w:rsid w:val="00EE6EDC"/>
    <w:rsid w:val="00EF3853"/>
    <w:rsid w:val="00EF5DE8"/>
    <w:rsid w:val="00F03602"/>
    <w:rsid w:val="00F068A0"/>
    <w:rsid w:val="00F0751B"/>
    <w:rsid w:val="00F10591"/>
    <w:rsid w:val="00F11298"/>
    <w:rsid w:val="00F14DEB"/>
    <w:rsid w:val="00F22CB1"/>
    <w:rsid w:val="00F24EED"/>
    <w:rsid w:val="00F30551"/>
    <w:rsid w:val="00F37BA0"/>
    <w:rsid w:val="00F51312"/>
    <w:rsid w:val="00F55762"/>
    <w:rsid w:val="00F56D89"/>
    <w:rsid w:val="00F576FE"/>
    <w:rsid w:val="00F71B20"/>
    <w:rsid w:val="00F85244"/>
    <w:rsid w:val="00F91114"/>
    <w:rsid w:val="00F9625F"/>
    <w:rsid w:val="00FA6CA1"/>
    <w:rsid w:val="00FA750F"/>
    <w:rsid w:val="00FB5B11"/>
    <w:rsid w:val="00FB6981"/>
    <w:rsid w:val="00FD14AF"/>
    <w:rsid w:val="00FF258C"/>
    <w:rsid w:val="00FF27A9"/>
    <w:rsid w:val="069F2340"/>
    <w:rsid w:val="072C20B7"/>
    <w:rsid w:val="07E5C681"/>
    <w:rsid w:val="08F82A93"/>
    <w:rsid w:val="09383A70"/>
    <w:rsid w:val="0B78E26B"/>
    <w:rsid w:val="0D36461C"/>
    <w:rsid w:val="0F4877E2"/>
    <w:rsid w:val="0FDD4F1D"/>
    <w:rsid w:val="111CE1CB"/>
    <w:rsid w:val="157B1DD0"/>
    <w:rsid w:val="173BEBC0"/>
    <w:rsid w:val="1CD12C3D"/>
    <w:rsid w:val="263E04E5"/>
    <w:rsid w:val="26A9C12F"/>
    <w:rsid w:val="27320803"/>
    <w:rsid w:val="297578F6"/>
    <w:rsid w:val="2B104EC5"/>
    <w:rsid w:val="302BD327"/>
    <w:rsid w:val="309E4E98"/>
    <w:rsid w:val="3180ABF1"/>
    <w:rsid w:val="346C6C7A"/>
    <w:rsid w:val="3478FAF4"/>
    <w:rsid w:val="37E63973"/>
    <w:rsid w:val="38E7A1EB"/>
    <w:rsid w:val="3C663C1A"/>
    <w:rsid w:val="3DC8EA8C"/>
    <w:rsid w:val="427A4242"/>
    <w:rsid w:val="463173D2"/>
    <w:rsid w:val="480BB48E"/>
    <w:rsid w:val="493668C1"/>
    <w:rsid w:val="4C1C68A3"/>
    <w:rsid w:val="50F4B6E6"/>
    <w:rsid w:val="5152B434"/>
    <w:rsid w:val="51918227"/>
    <w:rsid w:val="55344E6C"/>
    <w:rsid w:val="55530FDC"/>
    <w:rsid w:val="57978176"/>
    <w:rsid w:val="5C726EE8"/>
    <w:rsid w:val="5FF82039"/>
    <w:rsid w:val="607E8F23"/>
    <w:rsid w:val="64656A2A"/>
    <w:rsid w:val="6588FE05"/>
    <w:rsid w:val="65F9FCD2"/>
    <w:rsid w:val="690AD51B"/>
    <w:rsid w:val="6A792498"/>
    <w:rsid w:val="6B138103"/>
    <w:rsid w:val="6BDD5338"/>
    <w:rsid w:val="6E4BF495"/>
    <w:rsid w:val="6FA3636D"/>
    <w:rsid w:val="6FB55CFF"/>
    <w:rsid w:val="701BB868"/>
    <w:rsid w:val="7293C1ED"/>
    <w:rsid w:val="72F42720"/>
    <w:rsid w:val="73D28970"/>
    <w:rsid w:val="77CD31F7"/>
    <w:rsid w:val="78E37C20"/>
    <w:rsid w:val="799FA5CA"/>
    <w:rsid w:val="7BC44E54"/>
    <w:rsid w:val="7EDBBFDD"/>
    <w:rsid w:val="7F7654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A1125F"/>
  </w:style>
  <w:style w:type="paragraph" w:styleId="Descripcin">
    <w:name w:val="caption"/>
    <w:basedOn w:val="Normal"/>
    <w:next w:val="Normal"/>
    <w:uiPriority w:val="35"/>
    <w:unhideWhenUsed/>
    <w:qFormat/>
    <w:rsid w:val="00A1125F"/>
    <w:pPr>
      <w:spacing w:after="200" w:line="240" w:lineRule="auto"/>
    </w:pPr>
    <w:rPr>
      <w:rFonts w:asciiTheme="minorHAnsi" w:eastAsiaTheme="minorHAnsi" w:hAnsiTheme="minorHAnsi" w:cstheme="minorBidi"/>
      <w:i/>
      <w:iCs/>
      <w:color w:val="1F497D" w:themeColor="text2"/>
      <w:sz w:val="18"/>
      <w:szCs w:val="18"/>
      <w:lang w:val="es-ES" w:eastAsia="en-US"/>
    </w:rPr>
  </w:style>
  <w:style w:type="paragraph" w:styleId="Textonotapie">
    <w:name w:val="footnote text"/>
    <w:aliases w:val="texto de nota al pie,ft,single space,Footnote Text Char Char Char Char Char Char Char Char Char Char,Footnote Text Char Char Char Char Char Char Char Char Char Char Char Char,Footnote Text2,ft2,FA Fu,Footnote Text Char Char Char Char Char"/>
    <w:basedOn w:val="Normal"/>
    <w:link w:val="TextonotapieCar"/>
    <w:uiPriority w:val="99"/>
    <w:unhideWhenUsed/>
    <w:qFormat/>
    <w:rsid w:val="0012021A"/>
    <w:pPr>
      <w:spacing w:line="240" w:lineRule="auto"/>
    </w:pPr>
    <w:rPr>
      <w:sz w:val="20"/>
      <w:szCs w:val="20"/>
      <w:lang w:val="es-ES_tradnl" w:eastAsia="es-CO"/>
    </w:rPr>
  </w:style>
  <w:style w:type="character" w:customStyle="1" w:styleId="TextonotapieCar">
    <w:name w:val="Texto nota pie Car"/>
    <w:aliases w:val="texto de nota al pie Car,ft Car,single space Car,Footnote Text Char Char Char Char Char Char Char Char Char Char Car,Footnote Text Char Char Char Char Char Char Char Char Char Char Char Char Car,Footnote Text2 Car,ft2 Car,FA Fu Car"/>
    <w:basedOn w:val="Fuentedeprrafopredeter"/>
    <w:link w:val="Textonotapie"/>
    <w:uiPriority w:val="99"/>
    <w:rsid w:val="0012021A"/>
    <w:rPr>
      <w:sz w:val="20"/>
      <w:szCs w:val="20"/>
      <w:lang w:val="es-ES_tradnl" w:eastAsia="es-CO"/>
    </w:rPr>
  </w:style>
  <w:style w:type="character" w:styleId="Textoennegrita">
    <w:name w:val="Strong"/>
    <w:basedOn w:val="Fuentedeprrafopredeter"/>
    <w:uiPriority w:val="22"/>
    <w:qFormat/>
    <w:rsid w:val="00D27768"/>
    <w:rPr>
      <w:b/>
      <w:bCs/>
    </w:rPr>
  </w:style>
  <w:style w:type="character" w:customStyle="1" w:styleId="normaltextrun">
    <w:name w:val="normaltextrun"/>
    <w:basedOn w:val="Fuentedeprrafopredeter"/>
    <w:rsid w:val="00B0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401251859">
      <w:bodyDiv w:val="1"/>
      <w:marLeft w:val="0"/>
      <w:marRight w:val="0"/>
      <w:marTop w:val="0"/>
      <w:marBottom w:val="0"/>
      <w:divBdr>
        <w:top w:val="none" w:sz="0" w:space="0" w:color="auto"/>
        <w:left w:val="none" w:sz="0" w:space="0" w:color="auto"/>
        <w:bottom w:val="none" w:sz="0" w:space="0" w:color="auto"/>
        <w:right w:val="none" w:sz="0" w:space="0" w:color="auto"/>
      </w:divBdr>
      <w:divsChild>
        <w:div w:id="1028869117">
          <w:marLeft w:val="547"/>
          <w:marRight w:val="0"/>
          <w:marTop w:val="0"/>
          <w:marBottom w:val="0"/>
          <w:divBdr>
            <w:top w:val="none" w:sz="0" w:space="0" w:color="auto"/>
            <w:left w:val="none" w:sz="0" w:space="0" w:color="auto"/>
            <w:bottom w:val="none" w:sz="0" w:space="0" w:color="auto"/>
            <w:right w:val="none" w:sz="0" w:space="0" w:color="auto"/>
          </w:divBdr>
        </w:div>
      </w:divsChild>
    </w:div>
    <w:div w:id="1462454610">
      <w:bodyDiv w:val="1"/>
      <w:marLeft w:val="0"/>
      <w:marRight w:val="0"/>
      <w:marTop w:val="0"/>
      <w:marBottom w:val="0"/>
      <w:divBdr>
        <w:top w:val="none" w:sz="0" w:space="0" w:color="auto"/>
        <w:left w:val="none" w:sz="0" w:space="0" w:color="auto"/>
        <w:bottom w:val="none" w:sz="0" w:space="0" w:color="auto"/>
        <w:right w:val="none" w:sz="0" w:space="0" w:color="auto"/>
      </w:divBdr>
      <w:divsChild>
        <w:div w:id="1624389034">
          <w:marLeft w:val="547"/>
          <w:marRight w:val="0"/>
          <w:marTop w:val="0"/>
          <w:marBottom w:val="0"/>
          <w:divBdr>
            <w:top w:val="none" w:sz="0" w:space="0" w:color="auto"/>
            <w:left w:val="none" w:sz="0" w:space="0" w:color="auto"/>
            <w:bottom w:val="none" w:sz="0" w:space="0" w:color="auto"/>
            <w:right w:val="none" w:sz="0" w:space="0" w:color="auto"/>
          </w:divBdr>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diagramQuickStyle" Target="diagrams/quickStyle3.xml"/><Relationship Id="rId39" Type="http://schemas.openxmlformats.org/officeDocument/2006/relationships/diagramData" Target="diagrams/data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diagramColors" Target="diagrams/colors6.xml"/><Relationship Id="rId47" Type="http://schemas.openxmlformats.org/officeDocument/2006/relationships/diagramQuickStyle" Target="diagrams/quickStyle7.xml"/><Relationship Id="rId50" Type="http://schemas.openxmlformats.org/officeDocument/2006/relationships/diagramData" Target="diagrams/data8.xml"/><Relationship Id="rId55" Type="http://schemas.openxmlformats.org/officeDocument/2006/relationships/diagramData" Target="diagrams/data9.xml"/><Relationship Id="rId63" Type="http://schemas.openxmlformats.org/officeDocument/2006/relationships/diagramColors" Target="diagrams/colors10.xml"/><Relationship Id="rId68" Type="http://schemas.openxmlformats.org/officeDocument/2006/relationships/diagramColors" Target="diagrams/colors11.xml"/><Relationship Id="rId76" Type="http://schemas.openxmlformats.org/officeDocument/2006/relationships/hyperlink" Target="https://doi.org/10.1037/0003-066X.56.3.227" TargetMode="External"/><Relationship Id="Redf5397c96c14a37" Type="http://schemas.microsoft.com/office/2018/08/relationships/commentsExtensible" Target="commentsExtensible.xml"/><Relationship Id="rId7" Type="http://schemas.openxmlformats.org/officeDocument/2006/relationships/settings" Target="settings.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diagramData" Target="diagrams/data4.xml"/><Relationship Id="rId11" Type="http://schemas.openxmlformats.org/officeDocument/2006/relationships/diagramData" Target="diagrams/data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diagramLayout" Target="diagrams/layout6.xml"/><Relationship Id="rId45" Type="http://schemas.openxmlformats.org/officeDocument/2006/relationships/diagramData" Target="diagrams/data7.xml"/><Relationship Id="rId53" Type="http://schemas.openxmlformats.org/officeDocument/2006/relationships/diagramColors" Target="diagrams/colors8.xml"/><Relationship Id="rId58" Type="http://schemas.openxmlformats.org/officeDocument/2006/relationships/diagramColors" Target="diagrams/colors9.xml"/><Relationship Id="rId66" Type="http://schemas.openxmlformats.org/officeDocument/2006/relationships/diagramLayout" Target="diagrams/layout11.xml"/><Relationship Id="rId74" Type="http://schemas.openxmlformats.org/officeDocument/2006/relationships/hyperlink" Target="https://www.daghammarskjold.se/wp-content/uploads/1986/08/86_especial.pdf" TargetMode="External"/><Relationship Id="rId79" Type="http://schemas.openxmlformats.org/officeDocument/2006/relationships/footer" Target="footer1.xml"/><Relationship Id="Rac09dba3498246f8" Type="http://schemas.microsoft.com/office/2016/09/relationships/commentsIds" Target="commentsIds.xml"/><Relationship Id="rId5" Type="http://schemas.openxmlformats.org/officeDocument/2006/relationships/numbering" Target="numbering.xml"/><Relationship Id="rId61" Type="http://schemas.openxmlformats.org/officeDocument/2006/relationships/diagramLayout" Target="diagrams/layout10.xml"/><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diagramQuickStyle" Target="diagrams/quickStyle4.xml"/><Relationship Id="rId44" Type="http://schemas.openxmlformats.org/officeDocument/2006/relationships/image" Target="media/image15.emf"/><Relationship Id="rId52" Type="http://schemas.openxmlformats.org/officeDocument/2006/relationships/diagramQuickStyle" Target="diagrams/quickStyle8.xml"/><Relationship Id="rId60" Type="http://schemas.openxmlformats.org/officeDocument/2006/relationships/diagramData" Target="diagrams/data10.xml"/><Relationship Id="rId65" Type="http://schemas.openxmlformats.org/officeDocument/2006/relationships/diagramData" Target="diagrams/data11.xml"/><Relationship Id="rId73" Type="http://schemas.openxmlformats.org/officeDocument/2006/relationships/hyperlink" Target="https://www.redalyc.org/pdf/706/70601005.pdf"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microsoft.com/office/2007/relationships/diagramDrawing" Target="diagrams/drawing6.xml"/><Relationship Id="rId48" Type="http://schemas.openxmlformats.org/officeDocument/2006/relationships/diagramColors" Target="diagrams/colors7.xml"/><Relationship Id="rId56" Type="http://schemas.openxmlformats.org/officeDocument/2006/relationships/diagramLayout" Target="diagrams/layout9.xml"/><Relationship Id="rId64" Type="http://schemas.microsoft.com/office/2007/relationships/diagramDrawing" Target="diagrams/drawing10.xml"/><Relationship Id="rId69" Type="http://schemas.microsoft.com/office/2007/relationships/diagramDrawing" Target="diagrams/drawing11.xml"/><Relationship Id="rId77" Type="http://schemas.openxmlformats.org/officeDocument/2006/relationships/hyperlink" Target="https://dx.doi.org/10.4067/S0034-98872009000600009" TargetMode="External"/><Relationship Id="rId8" Type="http://schemas.openxmlformats.org/officeDocument/2006/relationships/webSettings" Target="webSettings.xml"/><Relationship Id="rId51" Type="http://schemas.openxmlformats.org/officeDocument/2006/relationships/diagramLayout" Target="diagrams/layout8.xml"/><Relationship Id="rId72" Type="http://schemas.openxmlformats.org/officeDocument/2006/relationships/hyperlink" Target="https://www.mineducacion.gov.co/1621/articles-75768_archivo_pdf.pdf"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diagramLayout" Target="diagrams/layout7.xml"/><Relationship Id="rId59" Type="http://schemas.microsoft.com/office/2007/relationships/diagramDrawing" Target="diagrams/drawing9.xml"/><Relationship Id="rId67" Type="http://schemas.openxmlformats.org/officeDocument/2006/relationships/diagramQuickStyle" Target="diagrams/quickStyle11.xml"/><Relationship Id="rId20" Type="http://schemas.openxmlformats.org/officeDocument/2006/relationships/diagramQuickStyle" Target="diagrams/quickStyle2.xml"/><Relationship Id="rId41" Type="http://schemas.openxmlformats.org/officeDocument/2006/relationships/diagramQuickStyle" Target="diagrams/quickStyle6.xml"/><Relationship Id="rId54" Type="http://schemas.microsoft.com/office/2007/relationships/diagramDrawing" Target="diagrams/drawing8.xml"/><Relationship Id="rId62" Type="http://schemas.openxmlformats.org/officeDocument/2006/relationships/diagramQuickStyle" Target="diagrams/quickStyle10.xml"/><Relationship Id="rId70" Type="http://schemas.openxmlformats.org/officeDocument/2006/relationships/image" Target="media/image16.png"/><Relationship Id="rId75" Type="http://schemas.openxmlformats.org/officeDocument/2006/relationships/hyperlink" Target="https://doi.org/10.1017/S0048577201393198"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7.png"/><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07/relationships/diagramDrawing" Target="diagrams/drawing7.xml"/><Relationship Id="rId57" Type="http://schemas.openxmlformats.org/officeDocument/2006/relationships/diagramQuickStyle" Target="diagrams/quickStyle9.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diagrams/_rels/data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jpeg"/></Relationships>
</file>

<file path=word/diagrams/_rels/data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diagrams/_rels/data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s>
</file>

<file path=word/diagrams/_rels/data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jpeg"/></Relationships>
</file>

<file path=word/diagrams/_rels/drawing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s>
</file>

<file path=word/diagrams/_rels/drawing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096E89-4FAC-47C4-9401-D6E2D1EC1828}" type="doc">
      <dgm:prSet loTypeId="urn:microsoft.com/office/officeart/2005/8/layout/lProcess3" loCatId="process" qsTypeId="urn:microsoft.com/office/officeart/2005/8/quickstyle/simple1" qsCatId="simple" csTypeId="urn:microsoft.com/office/officeart/2005/8/colors/colorful4" csCatId="colorful" phldr="1"/>
      <dgm:spPr/>
      <dgm:t>
        <a:bodyPr/>
        <a:lstStyle/>
        <a:p>
          <a:endParaRPr lang="es-ES"/>
        </a:p>
      </dgm:t>
    </dgm:pt>
    <dgm:pt modelId="{66990F69-50AE-418B-9900-A3B076D690F9}">
      <dgm:prSet phldrT="[Texto]"/>
      <dgm:spPr/>
      <dgm:t>
        <a:bodyPr/>
        <a:lstStyle/>
        <a:p>
          <a:r>
            <a:rPr lang="es-CO">
              <a:latin typeface="Arial" panose="020B0604020202020204" pitchFamily="34" charset="0"/>
              <a:cs typeface="Arial" panose="020B0604020202020204" pitchFamily="34" charset="0"/>
            </a:rPr>
            <a:t>Vinculación</a:t>
          </a:r>
          <a:endParaRPr lang="es-ES">
            <a:latin typeface="Arial" panose="020B0604020202020204" pitchFamily="34" charset="0"/>
            <a:cs typeface="Arial" panose="020B0604020202020204" pitchFamily="34" charset="0"/>
          </a:endParaRPr>
        </a:p>
      </dgm:t>
    </dgm:pt>
    <dgm:pt modelId="{0BCD7A6F-168C-4CDF-9713-68A77EEF05A1}" type="parTrans" cxnId="{4F3729D9-980A-4A82-ADE1-C9FB0BD0BED3}">
      <dgm:prSet/>
      <dgm:spPr/>
      <dgm:t>
        <a:bodyPr/>
        <a:lstStyle/>
        <a:p>
          <a:endParaRPr lang="es-ES">
            <a:latin typeface="Arial" panose="020B0604020202020204" pitchFamily="34" charset="0"/>
            <a:cs typeface="Arial" panose="020B0604020202020204" pitchFamily="34" charset="0"/>
          </a:endParaRPr>
        </a:p>
      </dgm:t>
    </dgm:pt>
    <dgm:pt modelId="{974BA142-63FF-45DF-8421-5B5BB0AFDC54}" type="sibTrans" cxnId="{4F3729D9-980A-4A82-ADE1-C9FB0BD0BED3}">
      <dgm:prSet/>
      <dgm:spPr/>
      <dgm:t>
        <a:bodyPr/>
        <a:lstStyle/>
        <a:p>
          <a:endParaRPr lang="es-ES">
            <a:latin typeface="Arial" panose="020B0604020202020204" pitchFamily="34" charset="0"/>
            <a:cs typeface="Arial" panose="020B0604020202020204" pitchFamily="34" charset="0"/>
          </a:endParaRPr>
        </a:p>
      </dgm:t>
    </dgm:pt>
    <dgm:pt modelId="{F4E82794-8061-4BBE-97FC-8F94774B8E74}">
      <dgm:prSet/>
      <dgm:spPr/>
      <dgm:t>
        <a:bodyPr/>
        <a:lstStyle/>
        <a:p>
          <a:r>
            <a:rPr lang="es-CO">
              <a:latin typeface="Arial" panose="020B0604020202020204" pitchFamily="34" charset="0"/>
              <a:cs typeface="Arial" panose="020B0604020202020204" pitchFamily="34" charset="0"/>
            </a:rPr>
            <a:t>Singularidad</a:t>
          </a:r>
          <a:endParaRPr lang="en-US">
            <a:latin typeface="Arial" panose="020B0604020202020204" pitchFamily="34" charset="0"/>
            <a:cs typeface="Arial" panose="020B0604020202020204" pitchFamily="34" charset="0"/>
          </a:endParaRPr>
        </a:p>
      </dgm:t>
    </dgm:pt>
    <dgm:pt modelId="{937E247C-5E39-49A1-A027-AB73A19B5B79}" type="parTrans" cxnId="{C6F22AFE-DD00-4E7E-BF07-17EB03973C85}">
      <dgm:prSet/>
      <dgm:spPr/>
      <dgm:t>
        <a:bodyPr/>
        <a:lstStyle/>
        <a:p>
          <a:endParaRPr lang="es-ES">
            <a:latin typeface="Arial" panose="020B0604020202020204" pitchFamily="34" charset="0"/>
            <a:cs typeface="Arial" panose="020B0604020202020204" pitchFamily="34" charset="0"/>
          </a:endParaRPr>
        </a:p>
      </dgm:t>
    </dgm:pt>
    <dgm:pt modelId="{AFC2AD2D-B393-429F-984F-A26DBD6838F3}" type="sibTrans" cxnId="{C6F22AFE-DD00-4E7E-BF07-17EB03973C85}">
      <dgm:prSet/>
      <dgm:spPr/>
      <dgm:t>
        <a:bodyPr/>
        <a:lstStyle/>
        <a:p>
          <a:endParaRPr lang="es-ES">
            <a:latin typeface="Arial" panose="020B0604020202020204" pitchFamily="34" charset="0"/>
            <a:cs typeface="Arial" panose="020B0604020202020204" pitchFamily="34" charset="0"/>
          </a:endParaRPr>
        </a:p>
      </dgm:t>
    </dgm:pt>
    <dgm:pt modelId="{E9604B38-27DF-42D7-B704-2EF6ECD43C7C}">
      <dgm:prSet/>
      <dgm:spPr/>
      <dgm:t>
        <a:bodyPr/>
        <a:lstStyle/>
        <a:p>
          <a:r>
            <a:rPr lang="es-CO">
              <a:latin typeface="Arial" panose="020B0604020202020204" pitchFamily="34" charset="0"/>
              <a:cs typeface="Arial" panose="020B0604020202020204" pitchFamily="34" charset="0"/>
            </a:rPr>
            <a:t>Poder</a:t>
          </a:r>
          <a:endParaRPr lang="en-US">
            <a:latin typeface="Arial" panose="020B0604020202020204" pitchFamily="34" charset="0"/>
            <a:cs typeface="Arial" panose="020B0604020202020204" pitchFamily="34" charset="0"/>
          </a:endParaRPr>
        </a:p>
      </dgm:t>
    </dgm:pt>
    <dgm:pt modelId="{8A1F7548-FAE6-4CE0-8862-659EED140CFA}" type="parTrans" cxnId="{8B1EC65E-3A25-4617-A413-56474C1647A6}">
      <dgm:prSet/>
      <dgm:spPr/>
      <dgm:t>
        <a:bodyPr/>
        <a:lstStyle/>
        <a:p>
          <a:endParaRPr lang="es-ES">
            <a:latin typeface="Arial" panose="020B0604020202020204" pitchFamily="34" charset="0"/>
            <a:cs typeface="Arial" panose="020B0604020202020204" pitchFamily="34" charset="0"/>
          </a:endParaRPr>
        </a:p>
      </dgm:t>
    </dgm:pt>
    <dgm:pt modelId="{B4AB3120-229B-42FC-8335-A0CD7BA2ABF5}" type="sibTrans" cxnId="{8B1EC65E-3A25-4617-A413-56474C1647A6}">
      <dgm:prSet/>
      <dgm:spPr/>
      <dgm:t>
        <a:bodyPr/>
        <a:lstStyle/>
        <a:p>
          <a:endParaRPr lang="es-ES">
            <a:latin typeface="Arial" panose="020B0604020202020204" pitchFamily="34" charset="0"/>
            <a:cs typeface="Arial" panose="020B0604020202020204" pitchFamily="34" charset="0"/>
          </a:endParaRPr>
        </a:p>
      </dgm:t>
    </dgm:pt>
    <dgm:pt modelId="{94D4A446-2D27-47BC-9AD9-F0E45AF63FBD}">
      <dgm:prSet/>
      <dgm:spPr/>
      <dgm:t>
        <a:bodyPr/>
        <a:lstStyle/>
        <a:p>
          <a:r>
            <a:rPr lang="es-CO">
              <a:latin typeface="Arial" panose="020B0604020202020204" pitchFamily="34" charset="0"/>
              <a:cs typeface="Arial" panose="020B0604020202020204" pitchFamily="34" charset="0"/>
            </a:rPr>
            <a:t>Modelos y pautas</a:t>
          </a:r>
          <a:endParaRPr lang="en-US">
            <a:latin typeface="Arial" panose="020B0604020202020204" pitchFamily="34" charset="0"/>
            <a:cs typeface="Arial" panose="020B0604020202020204" pitchFamily="34" charset="0"/>
          </a:endParaRPr>
        </a:p>
      </dgm:t>
    </dgm:pt>
    <dgm:pt modelId="{14767F96-608C-45C5-A511-0379379F1FE5}" type="parTrans" cxnId="{AC8695D1-9D78-4D2D-A572-6FABA16C00DF}">
      <dgm:prSet/>
      <dgm:spPr/>
      <dgm:t>
        <a:bodyPr/>
        <a:lstStyle/>
        <a:p>
          <a:endParaRPr lang="es-ES">
            <a:latin typeface="Arial" panose="020B0604020202020204" pitchFamily="34" charset="0"/>
            <a:cs typeface="Arial" panose="020B0604020202020204" pitchFamily="34" charset="0"/>
          </a:endParaRPr>
        </a:p>
      </dgm:t>
    </dgm:pt>
    <dgm:pt modelId="{4377B258-27CF-4857-AC8A-02417A713981}" type="sibTrans" cxnId="{AC8695D1-9D78-4D2D-A572-6FABA16C00DF}">
      <dgm:prSet/>
      <dgm:spPr/>
      <dgm:t>
        <a:bodyPr/>
        <a:lstStyle/>
        <a:p>
          <a:endParaRPr lang="es-ES">
            <a:latin typeface="Arial" panose="020B0604020202020204" pitchFamily="34" charset="0"/>
            <a:cs typeface="Arial" panose="020B0604020202020204" pitchFamily="34" charset="0"/>
          </a:endParaRPr>
        </a:p>
      </dgm:t>
    </dgm:pt>
    <dgm:pt modelId="{83E91EEA-F8F4-44ED-8DEB-B53D587423D0}">
      <dgm:prSet phldrT="[Texto]"/>
      <dgm:spPr/>
      <dgm:t>
        <a:bodyPr/>
        <a:lstStyle/>
        <a:p>
          <a:r>
            <a:rPr lang="es-CO">
              <a:latin typeface="Arial" panose="020B0604020202020204" pitchFamily="34" charset="0"/>
              <a:cs typeface="Arial" panose="020B0604020202020204" pitchFamily="34" charset="0"/>
            </a:rPr>
            <a:t>Sentirse parte de un grupo importante, como la familia o los amigos. Por ejemplo, un niño que siente apoyo constante de sus padres desarrolla un sentido de pertenencia sólido.</a:t>
          </a:r>
          <a:endParaRPr lang="es-ES">
            <a:latin typeface="Arial" panose="020B0604020202020204" pitchFamily="34" charset="0"/>
            <a:cs typeface="Arial" panose="020B0604020202020204" pitchFamily="34" charset="0"/>
          </a:endParaRPr>
        </a:p>
      </dgm:t>
    </dgm:pt>
    <dgm:pt modelId="{242CAEE9-FCE3-4526-84EB-88E86ADCE70F}" type="parTrans" cxnId="{355BD3A2-93C3-4340-ACB4-0609FC0A0251}">
      <dgm:prSet/>
      <dgm:spPr/>
      <dgm:t>
        <a:bodyPr/>
        <a:lstStyle/>
        <a:p>
          <a:endParaRPr lang="es-ES">
            <a:latin typeface="Arial" panose="020B0604020202020204" pitchFamily="34" charset="0"/>
            <a:cs typeface="Arial" panose="020B0604020202020204" pitchFamily="34" charset="0"/>
          </a:endParaRPr>
        </a:p>
      </dgm:t>
    </dgm:pt>
    <dgm:pt modelId="{49F44E88-7037-4DE8-9C83-1D8E681B4843}" type="sibTrans" cxnId="{355BD3A2-93C3-4340-ACB4-0609FC0A0251}">
      <dgm:prSet/>
      <dgm:spPr/>
      <dgm:t>
        <a:bodyPr/>
        <a:lstStyle/>
        <a:p>
          <a:endParaRPr lang="es-ES">
            <a:latin typeface="Arial" panose="020B0604020202020204" pitchFamily="34" charset="0"/>
            <a:cs typeface="Arial" panose="020B0604020202020204" pitchFamily="34" charset="0"/>
          </a:endParaRPr>
        </a:p>
      </dgm:t>
    </dgm:pt>
    <dgm:pt modelId="{CB961B78-20CA-49D0-9C70-1FFD1D256F10}">
      <dgm:prSet/>
      <dgm:spPr/>
      <dgm:t>
        <a:bodyPr/>
        <a:lstStyle/>
        <a:p>
          <a:r>
            <a:rPr lang="es-CO">
              <a:latin typeface="Arial" panose="020B0604020202020204" pitchFamily="34" charset="0"/>
              <a:cs typeface="Arial" panose="020B0604020202020204" pitchFamily="34" charset="0"/>
            </a:rPr>
            <a:t>Reconocer lo que hace única a cada persona y ser valorado por ello, como un talento o habilidad especial. Por ejemplo, un aprendiz que sobresale en dibujo se siente reconocido y motivado para mejorar su técnica.</a:t>
          </a:r>
          <a:endParaRPr lang="en-US">
            <a:latin typeface="Arial" panose="020B0604020202020204" pitchFamily="34" charset="0"/>
            <a:cs typeface="Arial" panose="020B0604020202020204" pitchFamily="34" charset="0"/>
          </a:endParaRPr>
        </a:p>
      </dgm:t>
    </dgm:pt>
    <dgm:pt modelId="{ACD9D82F-0B67-4D7E-B4A8-209E00A1ECE8}" type="parTrans" cxnId="{09D2F452-8363-40C1-BDBE-6DE247C43D88}">
      <dgm:prSet/>
      <dgm:spPr/>
      <dgm:t>
        <a:bodyPr/>
        <a:lstStyle/>
        <a:p>
          <a:endParaRPr lang="es-ES">
            <a:latin typeface="Arial" panose="020B0604020202020204" pitchFamily="34" charset="0"/>
            <a:cs typeface="Arial" panose="020B0604020202020204" pitchFamily="34" charset="0"/>
          </a:endParaRPr>
        </a:p>
      </dgm:t>
    </dgm:pt>
    <dgm:pt modelId="{9515C80B-E5E8-4F72-8001-758F22136893}" type="sibTrans" cxnId="{09D2F452-8363-40C1-BDBE-6DE247C43D88}">
      <dgm:prSet/>
      <dgm:spPr/>
      <dgm:t>
        <a:bodyPr/>
        <a:lstStyle/>
        <a:p>
          <a:endParaRPr lang="es-ES">
            <a:latin typeface="Arial" panose="020B0604020202020204" pitchFamily="34" charset="0"/>
            <a:cs typeface="Arial" panose="020B0604020202020204" pitchFamily="34" charset="0"/>
          </a:endParaRPr>
        </a:p>
      </dgm:t>
    </dgm:pt>
    <dgm:pt modelId="{3061E1B2-7FBF-40C6-93B1-BF284B5CF6D4}">
      <dgm:prSet/>
      <dgm:spPr/>
      <dgm:t>
        <a:bodyPr/>
        <a:lstStyle/>
        <a:p>
          <a:r>
            <a:rPr lang="es-CO">
              <a:latin typeface="Arial" panose="020B0604020202020204" pitchFamily="34" charset="0"/>
              <a:cs typeface="Arial" panose="020B0604020202020204" pitchFamily="34" charset="0"/>
            </a:rPr>
            <a:t>Percibir la capacidad de influir en la propia vida y alcanzar metas. Por ejemplo, una adolescente que se fija una meta académica y la cumple, refuerza su confianza en su capacidad para lograr objetivos.</a:t>
          </a:r>
          <a:endParaRPr lang="en-US">
            <a:latin typeface="Arial" panose="020B0604020202020204" pitchFamily="34" charset="0"/>
            <a:cs typeface="Arial" panose="020B0604020202020204" pitchFamily="34" charset="0"/>
          </a:endParaRPr>
        </a:p>
      </dgm:t>
    </dgm:pt>
    <dgm:pt modelId="{10A301BF-20F6-4006-89FD-71F0A5C4D3C7}" type="parTrans" cxnId="{944B7408-DFA0-4333-827F-698B54F781DF}">
      <dgm:prSet/>
      <dgm:spPr/>
      <dgm:t>
        <a:bodyPr/>
        <a:lstStyle/>
        <a:p>
          <a:endParaRPr lang="es-ES">
            <a:latin typeface="Arial" panose="020B0604020202020204" pitchFamily="34" charset="0"/>
            <a:cs typeface="Arial" panose="020B0604020202020204" pitchFamily="34" charset="0"/>
          </a:endParaRPr>
        </a:p>
      </dgm:t>
    </dgm:pt>
    <dgm:pt modelId="{DB30CE09-E741-47C4-99DF-C087EDB9873E}" type="sibTrans" cxnId="{944B7408-DFA0-4333-827F-698B54F781DF}">
      <dgm:prSet/>
      <dgm:spPr/>
      <dgm:t>
        <a:bodyPr/>
        <a:lstStyle/>
        <a:p>
          <a:endParaRPr lang="es-ES">
            <a:latin typeface="Arial" panose="020B0604020202020204" pitchFamily="34" charset="0"/>
            <a:cs typeface="Arial" panose="020B0604020202020204" pitchFamily="34" charset="0"/>
          </a:endParaRPr>
        </a:p>
      </dgm:t>
    </dgm:pt>
    <dgm:pt modelId="{D17586BF-265A-4A59-B08A-6817DEC2B41B}">
      <dgm:prSet/>
      <dgm:spPr/>
      <dgm:t>
        <a:bodyPr/>
        <a:lstStyle/>
        <a:p>
          <a:r>
            <a:rPr lang="es-CO">
              <a:latin typeface="Arial" panose="020B0604020202020204" pitchFamily="34" charset="0"/>
              <a:cs typeface="Arial" panose="020B0604020202020204" pitchFamily="34" charset="0"/>
            </a:rPr>
            <a:t>Aprender de los ejemplos cercanos para establecer valores y diferenciar lo correcto de lo incorrecto. Por ejemplo, un joven que presta atención cómo su hermano mayor maneja conflictos, aprende estrategias para resolver problemas de manera constructiva.</a:t>
          </a:r>
          <a:endParaRPr lang="en-US">
            <a:latin typeface="Arial" panose="020B0604020202020204" pitchFamily="34" charset="0"/>
            <a:cs typeface="Arial" panose="020B0604020202020204" pitchFamily="34" charset="0"/>
          </a:endParaRPr>
        </a:p>
      </dgm:t>
    </dgm:pt>
    <dgm:pt modelId="{0E3D7A74-C2EF-48C3-A831-7D0F77DAC073}" type="parTrans" cxnId="{F2BC77AD-8D27-4048-B47F-0B362E94BCB5}">
      <dgm:prSet/>
      <dgm:spPr/>
      <dgm:t>
        <a:bodyPr/>
        <a:lstStyle/>
        <a:p>
          <a:endParaRPr lang="es-ES">
            <a:latin typeface="Arial" panose="020B0604020202020204" pitchFamily="34" charset="0"/>
            <a:cs typeface="Arial" panose="020B0604020202020204" pitchFamily="34" charset="0"/>
          </a:endParaRPr>
        </a:p>
      </dgm:t>
    </dgm:pt>
    <dgm:pt modelId="{F6657AA5-E71B-4061-AB5E-DD55283B70A4}" type="sibTrans" cxnId="{F2BC77AD-8D27-4048-B47F-0B362E94BCB5}">
      <dgm:prSet/>
      <dgm:spPr/>
      <dgm:t>
        <a:bodyPr/>
        <a:lstStyle/>
        <a:p>
          <a:endParaRPr lang="es-ES">
            <a:latin typeface="Arial" panose="020B0604020202020204" pitchFamily="34" charset="0"/>
            <a:cs typeface="Arial" panose="020B0604020202020204" pitchFamily="34" charset="0"/>
          </a:endParaRPr>
        </a:p>
      </dgm:t>
    </dgm:pt>
    <dgm:pt modelId="{D56E0E6E-B68F-48D9-8203-0453E9CECD13}" type="pres">
      <dgm:prSet presAssocID="{5C096E89-4FAC-47C4-9401-D6E2D1EC1828}" presName="Name0" presStyleCnt="0">
        <dgm:presLayoutVars>
          <dgm:chPref val="3"/>
          <dgm:dir/>
          <dgm:animLvl val="lvl"/>
          <dgm:resizeHandles/>
        </dgm:presLayoutVars>
      </dgm:prSet>
      <dgm:spPr/>
      <dgm:t>
        <a:bodyPr/>
        <a:lstStyle/>
        <a:p>
          <a:endParaRPr lang="es-ES"/>
        </a:p>
      </dgm:t>
    </dgm:pt>
    <dgm:pt modelId="{64312545-AA97-459C-B4A8-E66BF7737BC1}" type="pres">
      <dgm:prSet presAssocID="{66990F69-50AE-418B-9900-A3B076D690F9}" presName="horFlow" presStyleCnt="0"/>
      <dgm:spPr/>
    </dgm:pt>
    <dgm:pt modelId="{E5EC187B-C073-4216-B2B3-BEF47568C0AA}" type="pres">
      <dgm:prSet presAssocID="{66990F69-50AE-418B-9900-A3B076D690F9}" presName="bigChev" presStyleLbl="node1" presStyleIdx="0" presStyleCnt="4"/>
      <dgm:spPr/>
      <dgm:t>
        <a:bodyPr/>
        <a:lstStyle/>
        <a:p>
          <a:endParaRPr lang="es-ES"/>
        </a:p>
      </dgm:t>
    </dgm:pt>
    <dgm:pt modelId="{43940ADC-57D5-4F0A-9165-13E9413393D0}" type="pres">
      <dgm:prSet presAssocID="{242CAEE9-FCE3-4526-84EB-88E86ADCE70F}" presName="parTrans" presStyleCnt="0"/>
      <dgm:spPr/>
    </dgm:pt>
    <dgm:pt modelId="{9FCFE90B-18BF-46D2-9CDB-6D817B9ACEE9}" type="pres">
      <dgm:prSet presAssocID="{83E91EEA-F8F4-44ED-8DEB-B53D587423D0}" presName="node" presStyleLbl="alignAccFollowNode1" presStyleIdx="0" presStyleCnt="4" custScaleX="288349">
        <dgm:presLayoutVars>
          <dgm:bulletEnabled val="1"/>
        </dgm:presLayoutVars>
      </dgm:prSet>
      <dgm:spPr/>
      <dgm:t>
        <a:bodyPr/>
        <a:lstStyle/>
        <a:p>
          <a:endParaRPr lang="es-ES"/>
        </a:p>
      </dgm:t>
    </dgm:pt>
    <dgm:pt modelId="{C7C4B439-E8B0-46C1-B7BE-419ECDCA6CC5}" type="pres">
      <dgm:prSet presAssocID="{66990F69-50AE-418B-9900-A3B076D690F9}" presName="vSp" presStyleCnt="0"/>
      <dgm:spPr/>
    </dgm:pt>
    <dgm:pt modelId="{06AB451F-11E4-4CD1-969F-1B661BCECBD3}" type="pres">
      <dgm:prSet presAssocID="{F4E82794-8061-4BBE-97FC-8F94774B8E74}" presName="horFlow" presStyleCnt="0"/>
      <dgm:spPr/>
    </dgm:pt>
    <dgm:pt modelId="{E5D49EBF-424A-41DE-8AD2-95FF26B891F4}" type="pres">
      <dgm:prSet presAssocID="{F4E82794-8061-4BBE-97FC-8F94774B8E74}" presName="bigChev" presStyleLbl="node1" presStyleIdx="1" presStyleCnt="4"/>
      <dgm:spPr/>
      <dgm:t>
        <a:bodyPr/>
        <a:lstStyle/>
        <a:p>
          <a:endParaRPr lang="es-ES"/>
        </a:p>
      </dgm:t>
    </dgm:pt>
    <dgm:pt modelId="{7DB5AB3C-42B3-44EE-A703-2EFDFB0CC224}" type="pres">
      <dgm:prSet presAssocID="{ACD9D82F-0B67-4D7E-B4A8-209E00A1ECE8}" presName="parTrans" presStyleCnt="0"/>
      <dgm:spPr/>
    </dgm:pt>
    <dgm:pt modelId="{41472616-9428-4CCE-9A25-01DD13EA6D10}" type="pres">
      <dgm:prSet presAssocID="{CB961B78-20CA-49D0-9C70-1FFD1D256F10}" presName="node" presStyleLbl="alignAccFollowNode1" presStyleIdx="1" presStyleCnt="4" custScaleX="288349">
        <dgm:presLayoutVars>
          <dgm:bulletEnabled val="1"/>
        </dgm:presLayoutVars>
      </dgm:prSet>
      <dgm:spPr/>
      <dgm:t>
        <a:bodyPr/>
        <a:lstStyle/>
        <a:p>
          <a:endParaRPr lang="es-ES"/>
        </a:p>
      </dgm:t>
    </dgm:pt>
    <dgm:pt modelId="{0C1F0AFC-CD32-4908-8C4F-CE996225AE80}" type="pres">
      <dgm:prSet presAssocID="{F4E82794-8061-4BBE-97FC-8F94774B8E74}" presName="vSp" presStyleCnt="0"/>
      <dgm:spPr/>
    </dgm:pt>
    <dgm:pt modelId="{439C4CCB-10A1-4913-9444-EB698AA4FA09}" type="pres">
      <dgm:prSet presAssocID="{E9604B38-27DF-42D7-B704-2EF6ECD43C7C}" presName="horFlow" presStyleCnt="0"/>
      <dgm:spPr/>
    </dgm:pt>
    <dgm:pt modelId="{9835C8CD-5AC9-49B7-9E78-A05A5E6AB0E3}" type="pres">
      <dgm:prSet presAssocID="{E9604B38-27DF-42D7-B704-2EF6ECD43C7C}" presName="bigChev" presStyleLbl="node1" presStyleIdx="2" presStyleCnt="4"/>
      <dgm:spPr/>
      <dgm:t>
        <a:bodyPr/>
        <a:lstStyle/>
        <a:p>
          <a:endParaRPr lang="es-ES"/>
        </a:p>
      </dgm:t>
    </dgm:pt>
    <dgm:pt modelId="{548CA4C4-DF36-45A8-9402-56BE18EE7438}" type="pres">
      <dgm:prSet presAssocID="{10A301BF-20F6-4006-89FD-71F0A5C4D3C7}" presName="parTrans" presStyleCnt="0"/>
      <dgm:spPr/>
    </dgm:pt>
    <dgm:pt modelId="{70EA405A-5FCE-45C7-AD84-DC8B9ADC2E78}" type="pres">
      <dgm:prSet presAssocID="{3061E1B2-7FBF-40C6-93B1-BF284B5CF6D4}" presName="node" presStyleLbl="alignAccFollowNode1" presStyleIdx="2" presStyleCnt="4" custScaleX="288349">
        <dgm:presLayoutVars>
          <dgm:bulletEnabled val="1"/>
        </dgm:presLayoutVars>
      </dgm:prSet>
      <dgm:spPr/>
      <dgm:t>
        <a:bodyPr/>
        <a:lstStyle/>
        <a:p>
          <a:endParaRPr lang="es-ES"/>
        </a:p>
      </dgm:t>
    </dgm:pt>
    <dgm:pt modelId="{A608335A-62B1-45EA-B0C8-A6DBBCED25B6}" type="pres">
      <dgm:prSet presAssocID="{E9604B38-27DF-42D7-B704-2EF6ECD43C7C}" presName="vSp" presStyleCnt="0"/>
      <dgm:spPr/>
    </dgm:pt>
    <dgm:pt modelId="{13BEA4FC-B1CF-4B46-A993-D8DC08CC2258}" type="pres">
      <dgm:prSet presAssocID="{94D4A446-2D27-47BC-9AD9-F0E45AF63FBD}" presName="horFlow" presStyleCnt="0"/>
      <dgm:spPr/>
    </dgm:pt>
    <dgm:pt modelId="{7CDCEC7C-0057-4E04-AA7D-84AFBCEDEE66}" type="pres">
      <dgm:prSet presAssocID="{94D4A446-2D27-47BC-9AD9-F0E45AF63FBD}" presName="bigChev" presStyleLbl="node1" presStyleIdx="3" presStyleCnt="4"/>
      <dgm:spPr/>
      <dgm:t>
        <a:bodyPr/>
        <a:lstStyle/>
        <a:p>
          <a:endParaRPr lang="es-ES"/>
        </a:p>
      </dgm:t>
    </dgm:pt>
    <dgm:pt modelId="{12543E31-0331-42DA-93DF-B5607B0B1F30}" type="pres">
      <dgm:prSet presAssocID="{0E3D7A74-C2EF-48C3-A831-7D0F77DAC073}" presName="parTrans" presStyleCnt="0"/>
      <dgm:spPr/>
    </dgm:pt>
    <dgm:pt modelId="{C1156E7F-61E6-4266-ADDD-BA2520E695E1}" type="pres">
      <dgm:prSet presAssocID="{D17586BF-265A-4A59-B08A-6817DEC2B41B}" presName="node" presStyleLbl="alignAccFollowNode1" presStyleIdx="3" presStyleCnt="4" custScaleX="288349">
        <dgm:presLayoutVars>
          <dgm:bulletEnabled val="1"/>
        </dgm:presLayoutVars>
      </dgm:prSet>
      <dgm:spPr/>
      <dgm:t>
        <a:bodyPr/>
        <a:lstStyle/>
        <a:p>
          <a:endParaRPr lang="es-ES"/>
        </a:p>
      </dgm:t>
    </dgm:pt>
  </dgm:ptLst>
  <dgm:cxnLst>
    <dgm:cxn modelId="{FA480C91-D0CA-4567-A680-30EDF03D2893}" type="presOf" srcId="{E9604B38-27DF-42D7-B704-2EF6ECD43C7C}" destId="{9835C8CD-5AC9-49B7-9E78-A05A5E6AB0E3}" srcOrd="0" destOrd="0" presId="urn:microsoft.com/office/officeart/2005/8/layout/lProcess3"/>
    <dgm:cxn modelId="{944B7408-DFA0-4333-827F-698B54F781DF}" srcId="{E9604B38-27DF-42D7-B704-2EF6ECD43C7C}" destId="{3061E1B2-7FBF-40C6-93B1-BF284B5CF6D4}" srcOrd="0" destOrd="0" parTransId="{10A301BF-20F6-4006-89FD-71F0A5C4D3C7}" sibTransId="{DB30CE09-E741-47C4-99DF-C087EDB9873E}"/>
    <dgm:cxn modelId="{AEC5EC64-DF0C-49BC-ABDF-65982488BD0A}" type="presOf" srcId="{83E91EEA-F8F4-44ED-8DEB-B53D587423D0}" destId="{9FCFE90B-18BF-46D2-9CDB-6D817B9ACEE9}" srcOrd="0" destOrd="0" presId="urn:microsoft.com/office/officeart/2005/8/layout/lProcess3"/>
    <dgm:cxn modelId="{AA77F7BE-AD6B-4087-BC8B-9F59EC653AA4}" type="presOf" srcId="{5C096E89-4FAC-47C4-9401-D6E2D1EC1828}" destId="{D56E0E6E-B68F-48D9-8203-0453E9CECD13}" srcOrd="0" destOrd="0" presId="urn:microsoft.com/office/officeart/2005/8/layout/lProcess3"/>
    <dgm:cxn modelId="{AC8695D1-9D78-4D2D-A572-6FABA16C00DF}" srcId="{5C096E89-4FAC-47C4-9401-D6E2D1EC1828}" destId="{94D4A446-2D27-47BC-9AD9-F0E45AF63FBD}" srcOrd="3" destOrd="0" parTransId="{14767F96-608C-45C5-A511-0379379F1FE5}" sibTransId="{4377B258-27CF-4857-AC8A-02417A713981}"/>
    <dgm:cxn modelId="{09D2F452-8363-40C1-BDBE-6DE247C43D88}" srcId="{F4E82794-8061-4BBE-97FC-8F94774B8E74}" destId="{CB961B78-20CA-49D0-9C70-1FFD1D256F10}" srcOrd="0" destOrd="0" parTransId="{ACD9D82F-0B67-4D7E-B4A8-209E00A1ECE8}" sibTransId="{9515C80B-E5E8-4F72-8001-758F22136893}"/>
    <dgm:cxn modelId="{355BD3A2-93C3-4340-ACB4-0609FC0A0251}" srcId="{66990F69-50AE-418B-9900-A3B076D690F9}" destId="{83E91EEA-F8F4-44ED-8DEB-B53D587423D0}" srcOrd="0" destOrd="0" parTransId="{242CAEE9-FCE3-4526-84EB-88E86ADCE70F}" sibTransId="{49F44E88-7037-4DE8-9C83-1D8E681B4843}"/>
    <dgm:cxn modelId="{4F3729D9-980A-4A82-ADE1-C9FB0BD0BED3}" srcId="{5C096E89-4FAC-47C4-9401-D6E2D1EC1828}" destId="{66990F69-50AE-418B-9900-A3B076D690F9}" srcOrd="0" destOrd="0" parTransId="{0BCD7A6F-168C-4CDF-9713-68A77EEF05A1}" sibTransId="{974BA142-63FF-45DF-8421-5B5BB0AFDC54}"/>
    <dgm:cxn modelId="{C8CCD199-41AE-4517-9BDA-31EA75C8658C}" type="presOf" srcId="{94D4A446-2D27-47BC-9AD9-F0E45AF63FBD}" destId="{7CDCEC7C-0057-4E04-AA7D-84AFBCEDEE66}" srcOrd="0" destOrd="0" presId="urn:microsoft.com/office/officeart/2005/8/layout/lProcess3"/>
    <dgm:cxn modelId="{C6F22AFE-DD00-4E7E-BF07-17EB03973C85}" srcId="{5C096E89-4FAC-47C4-9401-D6E2D1EC1828}" destId="{F4E82794-8061-4BBE-97FC-8F94774B8E74}" srcOrd="1" destOrd="0" parTransId="{937E247C-5E39-49A1-A027-AB73A19B5B79}" sibTransId="{AFC2AD2D-B393-429F-984F-A26DBD6838F3}"/>
    <dgm:cxn modelId="{00C74C48-4D3B-48DA-AC4C-A69ECD0C795F}" type="presOf" srcId="{D17586BF-265A-4A59-B08A-6817DEC2B41B}" destId="{C1156E7F-61E6-4266-ADDD-BA2520E695E1}" srcOrd="0" destOrd="0" presId="urn:microsoft.com/office/officeart/2005/8/layout/lProcess3"/>
    <dgm:cxn modelId="{91517647-011B-451F-AF86-DA3B21A9FC8B}" type="presOf" srcId="{F4E82794-8061-4BBE-97FC-8F94774B8E74}" destId="{E5D49EBF-424A-41DE-8AD2-95FF26B891F4}" srcOrd="0" destOrd="0" presId="urn:microsoft.com/office/officeart/2005/8/layout/lProcess3"/>
    <dgm:cxn modelId="{E8365D8F-2A71-4366-A161-B5EAF451970A}" type="presOf" srcId="{3061E1B2-7FBF-40C6-93B1-BF284B5CF6D4}" destId="{70EA405A-5FCE-45C7-AD84-DC8B9ADC2E78}" srcOrd="0" destOrd="0" presId="urn:microsoft.com/office/officeart/2005/8/layout/lProcess3"/>
    <dgm:cxn modelId="{B03A5761-CEFE-4DC6-9D5C-27FDC8004851}" type="presOf" srcId="{CB961B78-20CA-49D0-9C70-1FFD1D256F10}" destId="{41472616-9428-4CCE-9A25-01DD13EA6D10}" srcOrd="0" destOrd="0" presId="urn:microsoft.com/office/officeart/2005/8/layout/lProcess3"/>
    <dgm:cxn modelId="{8FF860FE-D62F-47CB-AFCE-FA36278796B5}" type="presOf" srcId="{66990F69-50AE-418B-9900-A3B076D690F9}" destId="{E5EC187B-C073-4216-B2B3-BEF47568C0AA}" srcOrd="0" destOrd="0" presId="urn:microsoft.com/office/officeart/2005/8/layout/lProcess3"/>
    <dgm:cxn modelId="{8B1EC65E-3A25-4617-A413-56474C1647A6}" srcId="{5C096E89-4FAC-47C4-9401-D6E2D1EC1828}" destId="{E9604B38-27DF-42D7-B704-2EF6ECD43C7C}" srcOrd="2" destOrd="0" parTransId="{8A1F7548-FAE6-4CE0-8862-659EED140CFA}" sibTransId="{B4AB3120-229B-42FC-8335-A0CD7BA2ABF5}"/>
    <dgm:cxn modelId="{F2BC77AD-8D27-4048-B47F-0B362E94BCB5}" srcId="{94D4A446-2D27-47BC-9AD9-F0E45AF63FBD}" destId="{D17586BF-265A-4A59-B08A-6817DEC2B41B}" srcOrd="0" destOrd="0" parTransId="{0E3D7A74-C2EF-48C3-A831-7D0F77DAC073}" sibTransId="{F6657AA5-E71B-4061-AB5E-DD55283B70A4}"/>
    <dgm:cxn modelId="{4A7FDE77-4F2D-44AC-90B8-00AC5E2AF11F}" type="presParOf" srcId="{D56E0E6E-B68F-48D9-8203-0453E9CECD13}" destId="{64312545-AA97-459C-B4A8-E66BF7737BC1}" srcOrd="0" destOrd="0" presId="urn:microsoft.com/office/officeart/2005/8/layout/lProcess3"/>
    <dgm:cxn modelId="{65347804-835E-4AE1-A4AF-86FA848BA561}" type="presParOf" srcId="{64312545-AA97-459C-B4A8-E66BF7737BC1}" destId="{E5EC187B-C073-4216-B2B3-BEF47568C0AA}" srcOrd="0" destOrd="0" presId="urn:microsoft.com/office/officeart/2005/8/layout/lProcess3"/>
    <dgm:cxn modelId="{DCFB7042-6750-468E-994C-D14C7F066618}" type="presParOf" srcId="{64312545-AA97-459C-B4A8-E66BF7737BC1}" destId="{43940ADC-57D5-4F0A-9165-13E9413393D0}" srcOrd="1" destOrd="0" presId="urn:microsoft.com/office/officeart/2005/8/layout/lProcess3"/>
    <dgm:cxn modelId="{ED3100D1-2A3D-4B28-9096-7A955A22C67C}" type="presParOf" srcId="{64312545-AA97-459C-B4A8-E66BF7737BC1}" destId="{9FCFE90B-18BF-46D2-9CDB-6D817B9ACEE9}" srcOrd="2" destOrd="0" presId="urn:microsoft.com/office/officeart/2005/8/layout/lProcess3"/>
    <dgm:cxn modelId="{A8979E68-CAC1-4509-A0B1-F0CE9232BE12}" type="presParOf" srcId="{D56E0E6E-B68F-48D9-8203-0453E9CECD13}" destId="{C7C4B439-E8B0-46C1-B7BE-419ECDCA6CC5}" srcOrd="1" destOrd="0" presId="urn:microsoft.com/office/officeart/2005/8/layout/lProcess3"/>
    <dgm:cxn modelId="{C4BDA327-9DF0-46DB-9D11-1C8AEB0C7281}" type="presParOf" srcId="{D56E0E6E-B68F-48D9-8203-0453E9CECD13}" destId="{06AB451F-11E4-4CD1-969F-1B661BCECBD3}" srcOrd="2" destOrd="0" presId="urn:microsoft.com/office/officeart/2005/8/layout/lProcess3"/>
    <dgm:cxn modelId="{3009122B-A6ED-497A-9F32-201EF8547CA2}" type="presParOf" srcId="{06AB451F-11E4-4CD1-969F-1B661BCECBD3}" destId="{E5D49EBF-424A-41DE-8AD2-95FF26B891F4}" srcOrd="0" destOrd="0" presId="urn:microsoft.com/office/officeart/2005/8/layout/lProcess3"/>
    <dgm:cxn modelId="{FB5371EB-A01D-4713-8C29-FA392F8C662E}" type="presParOf" srcId="{06AB451F-11E4-4CD1-969F-1B661BCECBD3}" destId="{7DB5AB3C-42B3-44EE-A703-2EFDFB0CC224}" srcOrd="1" destOrd="0" presId="urn:microsoft.com/office/officeart/2005/8/layout/lProcess3"/>
    <dgm:cxn modelId="{22445E4A-2C7F-4BEF-89A2-58C5662BA605}" type="presParOf" srcId="{06AB451F-11E4-4CD1-969F-1B661BCECBD3}" destId="{41472616-9428-4CCE-9A25-01DD13EA6D10}" srcOrd="2" destOrd="0" presId="urn:microsoft.com/office/officeart/2005/8/layout/lProcess3"/>
    <dgm:cxn modelId="{6B2943F1-7751-4248-A106-11B8CE2B7EDE}" type="presParOf" srcId="{D56E0E6E-B68F-48D9-8203-0453E9CECD13}" destId="{0C1F0AFC-CD32-4908-8C4F-CE996225AE80}" srcOrd="3" destOrd="0" presId="urn:microsoft.com/office/officeart/2005/8/layout/lProcess3"/>
    <dgm:cxn modelId="{9BFB0908-6A1B-469D-A4FF-0209FBAE858B}" type="presParOf" srcId="{D56E0E6E-B68F-48D9-8203-0453E9CECD13}" destId="{439C4CCB-10A1-4913-9444-EB698AA4FA09}" srcOrd="4" destOrd="0" presId="urn:microsoft.com/office/officeart/2005/8/layout/lProcess3"/>
    <dgm:cxn modelId="{A9CB764E-B6C3-45F9-A423-08313CC86085}" type="presParOf" srcId="{439C4CCB-10A1-4913-9444-EB698AA4FA09}" destId="{9835C8CD-5AC9-49B7-9E78-A05A5E6AB0E3}" srcOrd="0" destOrd="0" presId="urn:microsoft.com/office/officeart/2005/8/layout/lProcess3"/>
    <dgm:cxn modelId="{FC61A561-EA44-43BD-B126-9C5EC4E8A21D}" type="presParOf" srcId="{439C4CCB-10A1-4913-9444-EB698AA4FA09}" destId="{548CA4C4-DF36-45A8-9402-56BE18EE7438}" srcOrd="1" destOrd="0" presId="urn:microsoft.com/office/officeart/2005/8/layout/lProcess3"/>
    <dgm:cxn modelId="{3480F27A-C053-410B-8F1E-C890BC35E2AC}" type="presParOf" srcId="{439C4CCB-10A1-4913-9444-EB698AA4FA09}" destId="{70EA405A-5FCE-45C7-AD84-DC8B9ADC2E78}" srcOrd="2" destOrd="0" presId="urn:microsoft.com/office/officeart/2005/8/layout/lProcess3"/>
    <dgm:cxn modelId="{C815DDF7-505F-4DB6-A438-F744A3572A6B}" type="presParOf" srcId="{D56E0E6E-B68F-48D9-8203-0453E9CECD13}" destId="{A608335A-62B1-45EA-B0C8-A6DBBCED25B6}" srcOrd="5" destOrd="0" presId="urn:microsoft.com/office/officeart/2005/8/layout/lProcess3"/>
    <dgm:cxn modelId="{117111D7-224C-44C3-8DD5-D958F3E64A92}" type="presParOf" srcId="{D56E0E6E-B68F-48D9-8203-0453E9CECD13}" destId="{13BEA4FC-B1CF-4B46-A993-D8DC08CC2258}" srcOrd="6" destOrd="0" presId="urn:microsoft.com/office/officeart/2005/8/layout/lProcess3"/>
    <dgm:cxn modelId="{D445B761-496E-46B9-BE78-623CDCD70A37}" type="presParOf" srcId="{13BEA4FC-B1CF-4B46-A993-D8DC08CC2258}" destId="{7CDCEC7C-0057-4E04-AA7D-84AFBCEDEE66}" srcOrd="0" destOrd="0" presId="urn:microsoft.com/office/officeart/2005/8/layout/lProcess3"/>
    <dgm:cxn modelId="{195C3745-392D-4A3B-A250-B07EC4A55655}" type="presParOf" srcId="{13BEA4FC-B1CF-4B46-A993-D8DC08CC2258}" destId="{12543E31-0331-42DA-93DF-B5607B0B1F30}" srcOrd="1" destOrd="0" presId="urn:microsoft.com/office/officeart/2005/8/layout/lProcess3"/>
    <dgm:cxn modelId="{539F59F7-C09F-441B-8056-CA73C4AE677D}" type="presParOf" srcId="{13BEA4FC-B1CF-4B46-A993-D8DC08CC2258}" destId="{C1156E7F-61E6-4266-ADDD-BA2520E695E1}" srcOrd="2" destOrd="0" presId="urn:microsoft.com/office/officeart/2005/8/layout/l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BF8506F-2E37-4866-A14D-61413B64544B}" type="doc">
      <dgm:prSet loTypeId="urn:microsoft.com/office/officeart/2005/8/layout/lProcess3" loCatId="process" qsTypeId="urn:microsoft.com/office/officeart/2005/8/quickstyle/simple1" qsCatId="simple" csTypeId="urn:microsoft.com/office/officeart/2005/8/colors/colorful3" csCatId="colorful" phldr="1"/>
      <dgm:spPr/>
      <dgm:t>
        <a:bodyPr/>
        <a:lstStyle/>
        <a:p>
          <a:endParaRPr lang="es-ES"/>
        </a:p>
      </dgm:t>
    </dgm:pt>
    <dgm:pt modelId="{2DDB9409-0B00-480C-8511-5282FBF89A61}">
      <dgm:prSet/>
      <dgm:spPr/>
      <dgm:t>
        <a:bodyPr/>
        <a:lstStyle/>
        <a:p>
          <a:r>
            <a:rPr lang="es-CO">
              <a:latin typeface="Arial" panose="020B0604020202020204" pitchFamily="34" charset="0"/>
              <a:cs typeface="Arial" panose="020B0604020202020204" pitchFamily="34" charset="0"/>
            </a:rPr>
            <a:t>Carisma</a:t>
          </a:r>
          <a:endParaRPr lang="en-US">
            <a:latin typeface="Arial" panose="020B0604020202020204" pitchFamily="34" charset="0"/>
            <a:cs typeface="Arial" panose="020B0604020202020204" pitchFamily="34" charset="0"/>
          </a:endParaRPr>
        </a:p>
      </dgm:t>
    </dgm:pt>
    <dgm:pt modelId="{C04C1F5C-0CC6-4D7E-B1F5-1FBBFA105E71}" type="parTrans" cxnId="{54CE030B-A62F-47BB-B253-217F5BE74F78}">
      <dgm:prSet/>
      <dgm:spPr/>
      <dgm:t>
        <a:bodyPr/>
        <a:lstStyle/>
        <a:p>
          <a:endParaRPr lang="es-ES">
            <a:latin typeface="Arial" panose="020B0604020202020204" pitchFamily="34" charset="0"/>
            <a:cs typeface="Arial" panose="020B0604020202020204" pitchFamily="34" charset="0"/>
          </a:endParaRPr>
        </a:p>
      </dgm:t>
    </dgm:pt>
    <dgm:pt modelId="{8FE1A05B-CF02-4AF3-84B3-CFFEEF138722}" type="sibTrans" cxnId="{54CE030B-A62F-47BB-B253-217F5BE74F78}">
      <dgm:prSet/>
      <dgm:spPr/>
      <dgm:t>
        <a:bodyPr/>
        <a:lstStyle/>
        <a:p>
          <a:endParaRPr lang="es-ES">
            <a:latin typeface="Arial" panose="020B0604020202020204" pitchFamily="34" charset="0"/>
            <a:cs typeface="Arial" panose="020B0604020202020204" pitchFamily="34" charset="0"/>
          </a:endParaRPr>
        </a:p>
      </dgm:t>
    </dgm:pt>
    <dgm:pt modelId="{EC69A858-B63A-4C44-ACFA-965FDB7D63E8}">
      <dgm:prSet/>
      <dgm:spPr/>
      <dgm:t>
        <a:bodyPr/>
        <a:lstStyle/>
        <a:p>
          <a:r>
            <a:rPr lang="es-CO">
              <a:latin typeface="Arial" panose="020B0604020202020204" pitchFamily="34" charset="0"/>
              <a:cs typeface="Arial" panose="020B0604020202020204" pitchFamily="34" charset="0"/>
            </a:rPr>
            <a:t>Ejemplo: un instructor que, con su pasión y valores, motiva a sus aprendices a superarse constantemente.</a:t>
          </a:r>
          <a:endParaRPr lang="en-US">
            <a:latin typeface="Arial" panose="020B0604020202020204" pitchFamily="34" charset="0"/>
            <a:cs typeface="Arial" panose="020B0604020202020204" pitchFamily="34" charset="0"/>
          </a:endParaRPr>
        </a:p>
      </dgm:t>
    </dgm:pt>
    <dgm:pt modelId="{0C52E832-771D-4769-A339-5D8C1E1A20B0}" type="parTrans" cxnId="{309DA347-0616-40C4-AE3C-D5D9F5D33560}">
      <dgm:prSet/>
      <dgm:spPr/>
      <dgm:t>
        <a:bodyPr/>
        <a:lstStyle/>
        <a:p>
          <a:endParaRPr lang="es-ES">
            <a:latin typeface="Arial" panose="020B0604020202020204" pitchFamily="34" charset="0"/>
            <a:cs typeface="Arial" panose="020B0604020202020204" pitchFamily="34" charset="0"/>
          </a:endParaRPr>
        </a:p>
      </dgm:t>
    </dgm:pt>
    <dgm:pt modelId="{E1900CC6-2213-4CE1-9670-7CE917160074}" type="sibTrans" cxnId="{309DA347-0616-40C4-AE3C-D5D9F5D33560}">
      <dgm:prSet/>
      <dgm:spPr/>
      <dgm:t>
        <a:bodyPr/>
        <a:lstStyle/>
        <a:p>
          <a:endParaRPr lang="es-ES">
            <a:latin typeface="Arial" panose="020B0604020202020204" pitchFamily="34" charset="0"/>
            <a:cs typeface="Arial" panose="020B0604020202020204" pitchFamily="34" charset="0"/>
          </a:endParaRPr>
        </a:p>
      </dgm:t>
    </dgm:pt>
    <dgm:pt modelId="{FA6B58CE-10B1-4520-A79F-B95665799E1C}">
      <dgm:prSet/>
      <dgm:spPr/>
      <dgm:t>
        <a:bodyPr/>
        <a:lstStyle/>
        <a:p>
          <a:r>
            <a:rPr lang="es-CO">
              <a:latin typeface="Arial" panose="020B0604020202020204" pitchFamily="34" charset="0"/>
              <a:cs typeface="Arial" panose="020B0604020202020204" pitchFamily="34" charset="0"/>
            </a:rPr>
            <a:t>Inspiración</a:t>
          </a:r>
          <a:endParaRPr lang="en-US">
            <a:latin typeface="Arial" panose="020B0604020202020204" pitchFamily="34" charset="0"/>
            <a:cs typeface="Arial" panose="020B0604020202020204" pitchFamily="34" charset="0"/>
          </a:endParaRPr>
        </a:p>
      </dgm:t>
    </dgm:pt>
    <dgm:pt modelId="{F9AE8009-AFF2-40DB-BC84-986BC00AC6C9}" type="parTrans" cxnId="{6B85304E-27FD-4340-94F0-A4C2DE4A735A}">
      <dgm:prSet/>
      <dgm:spPr/>
      <dgm:t>
        <a:bodyPr/>
        <a:lstStyle/>
        <a:p>
          <a:endParaRPr lang="es-ES">
            <a:latin typeface="Arial" panose="020B0604020202020204" pitchFamily="34" charset="0"/>
            <a:cs typeface="Arial" panose="020B0604020202020204" pitchFamily="34" charset="0"/>
          </a:endParaRPr>
        </a:p>
      </dgm:t>
    </dgm:pt>
    <dgm:pt modelId="{1C0700A3-B690-4250-9547-1BBCA04D773B}" type="sibTrans" cxnId="{6B85304E-27FD-4340-94F0-A4C2DE4A735A}">
      <dgm:prSet/>
      <dgm:spPr/>
      <dgm:t>
        <a:bodyPr/>
        <a:lstStyle/>
        <a:p>
          <a:endParaRPr lang="es-ES">
            <a:latin typeface="Arial" panose="020B0604020202020204" pitchFamily="34" charset="0"/>
            <a:cs typeface="Arial" panose="020B0604020202020204" pitchFamily="34" charset="0"/>
          </a:endParaRPr>
        </a:p>
      </dgm:t>
    </dgm:pt>
    <dgm:pt modelId="{7F1559D7-A2E4-4E90-A94A-DD1EA027C029}">
      <dgm:prSet/>
      <dgm:spPr/>
      <dgm:t>
        <a:bodyPr/>
        <a:lstStyle/>
        <a:p>
          <a:r>
            <a:rPr lang="es-CO">
              <a:latin typeface="Arial" panose="020B0604020202020204" pitchFamily="34" charset="0"/>
              <a:cs typeface="Arial" panose="020B0604020202020204" pitchFamily="34" charset="0"/>
            </a:rPr>
            <a:t>Ejemplo: un entrenador que inspira a su equipo a dar lo mejor en cada partido para alcanzar el campeonato.</a:t>
          </a:r>
          <a:endParaRPr lang="en-US">
            <a:latin typeface="Arial" panose="020B0604020202020204" pitchFamily="34" charset="0"/>
            <a:cs typeface="Arial" panose="020B0604020202020204" pitchFamily="34" charset="0"/>
          </a:endParaRPr>
        </a:p>
      </dgm:t>
    </dgm:pt>
    <dgm:pt modelId="{C3452A89-5621-4032-A621-ED37016EB58E}" type="parTrans" cxnId="{72F4DC90-92F7-42D7-986F-799B9CD41A88}">
      <dgm:prSet/>
      <dgm:spPr/>
      <dgm:t>
        <a:bodyPr/>
        <a:lstStyle/>
        <a:p>
          <a:endParaRPr lang="es-ES">
            <a:latin typeface="Arial" panose="020B0604020202020204" pitchFamily="34" charset="0"/>
            <a:cs typeface="Arial" panose="020B0604020202020204" pitchFamily="34" charset="0"/>
          </a:endParaRPr>
        </a:p>
      </dgm:t>
    </dgm:pt>
    <dgm:pt modelId="{E5833564-142B-4928-8DE7-581745AB39C6}" type="sibTrans" cxnId="{72F4DC90-92F7-42D7-986F-799B9CD41A88}">
      <dgm:prSet/>
      <dgm:spPr/>
      <dgm:t>
        <a:bodyPr/>
        <a:lstStyle/>
        <a:p>
          <a:endParaRPr lang="es-ES">
            <a:latin typeface="Arial" panose="020B0604020202020204" pitchFamily="34" charset="0"/>
            <a:cs typeface="Arial" panose="020B0604020202020204" pitchFamily="34" charset="0"/>
          </a:endParaRPr>
        </a:p>
      </dgm:t>
    </dgm:pt>
    <dgm:pt modelId="{CC3311B8-01CB-4B8B-9B40-DA462DA61D88}">
      <dgm:prSet/>
      <dgm:spPr/>
      <dgm:t>
        <a:bodyPr/>
        <a:lstStyle/>
        <a:p>
          <a:r>
            <a:rPr lang="es-CO">
              <a:latin typeface="Arial" panose="020B0604020202020204" pitchFamily="34" charset="0"/>
              <a:cs typeface="Arial" panose="020B0604020202020204" pitchFamily="34" charset="0"/>
            </a:rPr>
            <a:t>Estimulación intelectual</a:t>
          </a:r>
          <a:endParaRPr lang="en-US">
            <a:latin typeface="Arial" panose="020B0604020202020204" pitchFamily="34" charset="0"/>
            <a:cs typeface="Arial" panose="020B0604020202020204" pitchFamily="34" charset="0"/>
          </a:endParaRPr>
        </a:p>
      </dgm:t>
    </dgm:pt>
    <dgm:pt modelId="{37118040-C125-4A32-BA2E-4B3B3F8482C9}" type="parTrans" cxnId="{A96A37EF-AE3E-46E8-A54F-32491D3C95EA}">
      <dgm:prSet/>
      <dgm:spPr/>
      <dgm:t>
        <a:bodyPr/>
        <a:lstStyle/>
        <a:p>
          <a:endParaRPr lang="es-ES">
            <a:latin typeface="Arial" panose="020B0604020202020204" pitchFamily="34" charset="0"/>
            <a:cs typeface="Arial" panose="020B0604020202020204" pitchFamily="34" charset="0"/>
          </a:endParaRPr>
        </a:p>
      </dgm:t>
    </dgm:pt>
    <dgm:pt modelId="{092574FC-7A3B-42B6-9770-B912E18B1850}" type="sibTrans" cxnId="{A96A37EF-AE3E-46E8-A54F-32491D3C95EA}">
      <dgm:prSet/>
      <dgm:spPr/>
      <dgm:t>
        <a:bodyPr/>
        <a:lstStyle/>
        <a:p>
          <a:endParaRPr lang="es-ES">
            <a:latin typeface="Arial" panose="020B0604020202020204" pitchFamily="34" charset="0"/>
            <a:cs typeface="Arial" panose="020B0604020202020204" pitchFamily="34" charset="0"/>
          </a:endParaRPr>
        </a:p>
      </dgm:t>
    </dgm:pt>
    <dgm:pt modelId="{07033858-0B75-40A9-81BE-E7D990812FCB}">
      <dgm:prSet/>
      <dgm:spPr/>
      <dgm:t>
        <a:bodyPr/>
        <a:lstStyle/>
        <a:p>
          <a:r>
            <a:rPr lang="es-CO">
              <a:latin typeface="Arial" panose="020B0604020202020204" pitchFamily="34" charset="0"/>
              <a:cs typeface="Arial" panose="020B0604020202020204" pitchFamily="34" charset="0"/>
            </a:rPr>
            <a:t>Ejemplo: un jefe que incentiva a su equipo a proponer nuevas estrategias sin miedo a equivocarse.</a:t>
          </a:r>
          <a:endParaRPr lang="en-US">
            <a:latin typeface="Arial" panose="020B0604020202020204" pitchFamily="34" charset="0"/>
            <a:cs typeface="Arial" panose="020B0604020202020204" pitchFamily="34" charset="0"/>
          </a:endParaRPr>
        </a:p>
      </dgm:t>
    </dgm:pt>
    <dgm:pt modelId="{42E5D712-29BB-492F-8697-51C3EBAA309A}" type="parTrans" cxnId="{82397061-F092-4355-B91B-259A946172B7}">
      <dgm:prSet/>
      <dgm:spPr/>
      <dgm:t>
        <a:bodyPr/>
        <a:lstStyle/>
        <a:p>
          <a:endParaRPr lang="es-ES">
            <a:latin typeface="Arial" panose="020B0604020202020204" pitchFamily="34" charset="0"/>
            <a:cs typeface="Arial" panose="020B0604020202020204" pitchFamily="34" charset="0"/>
          </a:endParaRPr>
        </a:p>
      </dgm:t>
    </dgm:pt>
    <dgm:pt modelId="{1F2C4FA9-3CAA-40BE-978B-2168B886CE04}" type="sibTrans" cxnId="{82397061-F092-4355-B91B-259A946172B7}">
      <dgm:prSet/>
      <dgm:spPr/>
      <dgm:t>
        <a:bodyPr/>
        <a:lstStyle/>
        <a:p>
          <a:endParaRPr lang="es-ES">
            <a:latin typeface="Arial" panose="020B0604020202020204" pitchFamily="34" charset="0"/>
            <a:cs typeface="Arial" panose="020B0604020202020204" pitchFamily="34" charset="0"/>
          </a:endParaRPr>
        </a:p>
      </dgm:t>
    </dgm:pt>
    <dgm:pt modelId="{E1A7F890-5EB6-4F40-84D6-41FEF727DFED}">
      <dgm:prSet/>
      <dgm:spPr/>
      <dgm:t>
        <a:bodyPr/>
        <a:lstStyle/>
        <a:p>
          <a:r>
            <a:rPr lang="es-CO">
              <a:latin typeface="Arial" panose="020B0604020202020204" pitchFamily="34" charset="0"/>
              <a:cs typeface="Arial" panose="020B0604020202020204" pitchFamily="34" charset="0"/>
            </a:rPr>
            <a:t>Consideración individualizada</a:t>
          </a:r>
          <a:endParaRPr lang="en-US">
            <a:latin typeface="Arial" panose="020B0604020202020204" pitchFamily="34" charset="0"/>
            <a:cs typeface="Arial" panose="020B0604020202020204" pitchFamily="34" charset="0"/>
          </a:endParaRPr>
        </a:p>
      </dgm:t>
    </dgm:pt>
    <dgm:pt modelId="{09896064-ACBE-45B7-96FD-37E97AD1077B}" type="parTrans" cxnId="{ECEA3788-0E41-4625-A107-A5B874BCA6E3}">
      <dgm:prSet/>
      <dgm:spPr/>
      <dgm:t>
        <a:bodyPr/>
        <a:lstStyle/>
        <a:p>
          <a:endParaRPr lang="es-ES">
            <a:latin typeface="Arial" panose="020B0604020202020204" pitchFamily="34" charset="0"/>
            <a:cs typeface="Arial" panose="020B0604020202020204" pitchFamily="34" charset="0"/>
          </a:endParaRPr>
        </a:p>
      </dgm:t>
    </dgm:pt>
    <dgm:pt modelId="{574F99A6-3B06-4BC8-BA1E-08D7BAACB949}" type="sibTrans" cxnId="{ECEA3788-0E41-4625-A107-A5B874BCA6E3}">
      <dgm:prSet/>
      <dgm:spPr/>
      <dgm:t>
        <a:bodyPr/>
        <a:lstStyle/>
        <a:p>
          <a:endParaRPr lang="es-ES">
            <a:latin typeface="Arial" panose="020B0604020202020204" pitchFamily="34" charset="0"/>
            <a:cs typeface="Arial" panose="020B0604020202020204" pitchFamily="34" charset="0"/>
          </a:endParaRPr>
        </a:p>
      </dgm:t>
    </dgm:pt>
    <dgm:pt modelId="{C05E8F0E-0438-4ACF-B6E4-6BCAA4B1BAE4}">
      <dgm:prSet/>
      <dgm:spPr/>
      <dgm:t>
        <a:bodyPr/>
        <a:lstStyle/>
        <a:p>
          <a:r>
            <a:rPr lang="es-CO">
              <a:latin typeface="Arial" panose="020B0604020202020204" pitchFamily="34" charset="0"/>
              <a:cs typeface="Arial" panose="020B0604020202020204" pitchFamily="34" charset="0"/>
            </a:rPr>
            <a:t>Ejemplo: un instructor que adapta sus métodos de enseñanza al ritmo y necesidades de cada aprendiz.</a:t>
          </a:r>
          <a:endParaRPr lang="en-US">
            <a:latin typeface="Arial" panose="020B0604020202020204" pitchFamily="34" charset="0"/>
            <a:cs typeface="Arial" panose="020B0604020202020204" pitchFamily="34" charset="0"/>
          </a:endParaRPr>
        </a:p>
      </dgm:t>
    </dgm:pt>
    <dgm:pt modelId="{C164E38F-AB7F-4FC7-BEB2-07E0213C9C6C}" type="parTrans" cxnId="{0E0A6D51-1D99-43B1-838F-DCC996FF19CD}">
      <dgm:prSet/>
      <dgm:spPr/>
      <dgm:t>
        <a:bodyPr/>
        <a:lstStyle/>
        <a:p>
          <a:endParaRPr lang="es-ES">
            <a:latin typeface="Arial" panose="020B0604020202020204" pitchFamily="34" charset="0"/>
            <a:cs typeface="Arial" panose="020B0604020202020204" pitchFamily="34" charset="0"/>
          </a:endParaRPr>
        </a:p>
      </dgm:t>
    </dgm:pt>
    <dgm:pt modelId="{46687D14-1AEB-4A19-8EC1-9C6BED92E916}" type="sibTrans" cxnId="{0E0A6D51-1D99-43B1-838F-DCC996FF19CD}">
      <dgm:prSet/>
      <dgm:spPr/>
      <dgm:t>
        <a:bodyPr/>
        <a:lstStyle/>
        <a:p>
          <a:endParaRPr lang="es-ES">
            <a:latin typeface="Arial" panose="020B0604020202020204" pitchFamily="34" charset="0"/>
            <a:cs typeface="Arial" panose="020B0604020202020204" pitchFamily="34" charset="0"/>
          </a:endParaRPr>
        </a:p>
      </dgm:t>
    </dgm:pt>
    <dgm:pt modelId="{167DAF68-1D90-43EE-9EC4-F49480117E68}">
      <dgm:prSet/>
      <dgm:spPr/>
      <dgm:t>
        <a:bodyPr/>
        <a:lstStyle/>
        <a:p>
          <a:r>
            <a:rPr lang="es-CO">
              <a:latin typeface="Arial" panose="020B0604020202020204" pitchFamily="34" charset="0"/>
              <a:cs typeface="Arial" panose="020B0604020202020204" pitchFamily="34" charset="0"/>
            </a:rPr>
            <a:t>Inspira confianza y respeto, siendo un modelo a seguir por su comportamiento ético y moral.</a:t>
          </a:r>
          <a:endParaRPr lang="en-US">
            <a:latin typeface="Arial" panose="020B0604020202020204" pitchFamily="34" charset="0"/>
            <a:cs typeface="Arial" panose="020B0604020202020204" pitchFamily="34" charset="0"/>
          </a:endParaRPr>
        </a:p>
      </dgm:t>
    </dgm:pt>
    <dgm:pt modelId="{DED3F546-F916-4579-A12F-68ABE26232FC}" type="parTrans" cxnId="{626F6DB0-835F-4270-AA16-0A41026F9F0F}">
      <dgm:prSet/>
      <dgm:spPr/>
      <dgm:t>
        <a:bodyPr/>
        <a:lstStyle/>
        <a:p>
          <a:endParaRPr lang="es-ES">
            <a:latin typeface="Arial" panose="020B0604020202020204" pitchFamily="34" charset="0"/>
            <a:cs typeface="Arial" panose="020B0604020202020204" pitchFamily="34" charset="0"/>
          </a:endParaRPr>
        </a:p>
      </dgm:t>
    </dgm:pt>
    <dgm:pt modelId="{83FB2111-534A-41DE-9572-BE6DED65F0F3}" type="sibTrans" cxnId="{626F6DB0-835F-4270-AA16-0A41026F9F0F}">
      <dgm:prSet/>
      <dgm:spPr/>
      <dgm:t>
        <a:bodyPr/>
        <a:lstStyle/>
        <a:p>
          <a:endParaRPr lang="es-ES">
            <a:latin typeface="Arial" panose="020B0604020202020204" pitchFamily="34" charset="0"/>
            <a:cs typeface="Arial" panose="020B0604020202020204" pitchFamily="34" charset="0"/>
          </a:endParaRPr>
        </a:p>
      </dgm:t>
    </dgm:pt>
    <dgm:pt modelId="{37818135-DF13-473B-B64D-93ABFE0500C2}">
      <dgm:prSet/>
      <dgm:spPr/>
      <dgm:t>
        <a:bodyPr/>
        <a:lstStyle/>
        <a:p>
          <a:r>
            <a:rPr lang="es-CO">
              <a:latin typeface="Arial" panose="020B0604020202020204" pitchFamily="34" charset="0"/>
              <a:cs typeface="Arial" panose="020B0604020202020204" pitchFamily="34" charset="0"/>
            </a:rPr>
            <a:t>Motiva al equipo, fomenta el trabajo colaborativo y genera entusiasmo a través de una visión compartida de futuro.</a:t>
          </a:r>
          <a:endParaRPr lang="en-US">
            <a:latin typeface="Arial" panose="020B0604020202020204" pitchFamily="34" charset="0"/>
            <a:cs typeface="Arial" panose="020B0604020202020204" pitchFamily="34" charset="0"/>
          </a:endParaRPr>
        </a:p>
      </dgm:t>
    </dgm:pt>
    <dgm:pt modelId="{49CE6CE5-40AC-4986-8E28-F32CE8A59312}" type="parTrans" cxnId="{5846CA2B-7B49-4127-A1FD-223125C1A7AA}">
      <dgm:prSet/>
      <dgm:spPr/>
      <dgm:t>
        <a:bodyPr/>
        <a:lstStyle/>
        <a:p>
          <a:endParaRPr lang="es-ES">
            <a:latin typeface="Arial" panose="020B0604020202020204" pitchFamily="34" charset="0"/>
            <a:cs typeface="Arial" panose="020B0604020202020204" pitchFamily="34" charset="0"/>
          </a:endParaRPr>
        </a:p>
      </dgm:t>
    </dgm:pt>
    <dgm:pt modelId="{B27B70FF-180A-4DEA-BB3A-D911150716F7}" type="sibTrans" cxnId="{5846CA2B-7B49-4127-A1FD-223125C1A7AA}">
      <dgm:prSet/>
      <dgm:spPr/>
      <dgm:t>
        <a:bodyPr/>
        <a:lstStyle/>
        <a:p>
          <a:endParaRPr lang="es-ES">
            <a:latin typeface="Arial" panose="020B0604020202020204" pitchFamily="34" charset="0"/>
            <a:cs typeface="Arial" panose="020B0604020202020204" pitchFamily="34" charset="0"/>
          </a:endParaRPr>
        </a:p>
      </dgm:t>
    </dgm:pt>
    <dgm:pt modelId="{BE451A46-D30A-4E87-B3C0-EFD4CFA615E3}">
      <dgm:prSet/>
      <dgm:spPr/>
      <dgm:t>
        <a:bodyPr/>
        <a:lstStyle/>
        <a:p>
          <a:r>
            <a:rPr lang="es-CO">
              <a:latin typeface="Arial" panose="020B0604020202020204" pitchFamily="34" charset="0"/>
              <a:cs typeface="Arial" panose="020B0604020202020204" pitchFamily="34" charset="0"/>
            </a:rPr>
            <a:t>Promueve la innovación y la creatividad, alentando el aprendizaje de los errores sin temor a críticas.</a:t>
          </a:r>
          <a:endParaRPr lang="en-US">
            <a:latin typeface="Arial" panose="020B0604020202020204" pitchFamily="34" charset="0"/>
            <a:cs typeface="Arial" panose="020B0604020202020204" pitchFamily="34" charset="0"/>
          </a:endParaRPr>
        </a:p>
      </dgm:t>
    </dgm:pt>
    <dgm:pt modelId="{CB880AA8-83DA-4E98-A5DF-4893A7B65397}" type="parTrans" cxnId="{6CF227E8-388B-41D8-9D8A-2A81414D419E}">
      <dgm:prSet/>
      <dgm:spPr/>
      <dgm:t>
        <a:bodyPr/>
        <a:lstStyle/>
        <a:p>
          <a:endParaRPr lang="es-ES">
            <a:latin typeface="Arial" panose="020B0604020202020204" pitchFamily="34" charset="0"/>
            <a:cs typeface="Arial" panose="020B0604020202020204" pitchFamily="34" charset="0"/>
          </a:endParaRPr>
        </a:p>
      </dgm:t>
    </dgm:pt>
    <dgm:pt modelId="{041D8506-32EC-42D8-B6F6-A5E13B2427E3}" type="sibTrans" cxnId="{6CF227E8-388B-41D8-9D8A-2A81414D419E}">
      <dgm:prSet/>
      <dgm:spPr/>
      <dgm:t>
        <a:bodyPr/>
        <a:lstStyle/>
        <a:p>
          <a:endParaRPr lang="es-ES">
            <a:latin typeface="Arial" panose="020B0604020202020204" pitchFamily="34" charset="0"/>
            <a:cs typeface="Arial" panose="020B0604020202020204" pitchFamily="34" charset="0"/>
          </a:endParaRPr>
        </a:p>
      </dgm:t>
    </dgm:pt>
    <dgm:pt modelId="{E3845A5A-2E63-4BA9-897E-014F76847CAC}">
      <dgm:prSet/>
      <dgm:spPr/>
      <dgm:t>
        <a:bodyPr/>
        <a:lstStyle/>
        <a:p>
          <a:r>
            <a:rPr lang="es-CO">
              <a:latin typeface="Arial" panose="020B0604020202020204" pitchFamily="34" charset="0"/>
              <a:cs typeface="Arial" panose="020B0604020202020204" pitchFamily="34" charset="0"/>
            </a:rPr>
            <a:t>Se preocupa por el desarrollo personal de cada integrante, ofreciendo orientación personalizada según sus necesidades.</a:t>
          </a:r>
          <a:endParaRPr lang="en-US">
            <a:latin typeface="Arial" panose="020B0604020202020204" pitchFamily="34" charset="0"/>
            <a:cs typeface="Arial" panose="020B0604020202020204" pitchFamily="34" charset="0"/>
          </a:endParaRPr>
        </a:p>
      </dgm:t>
    </dgm:pt>
    <dgm:pt modelId="{A6F462CC-A6FD-479F-839D-A9A493223780}" type="parTrans" cxnId="{7286935E-D7F8-4B77-B638-A898AE314EC4}">
      <dgm:prSet/>
      <dgm:spPr/>
      <dgm:t>
        <a:bodyPr/>
        <a:lstStyle/>
        <a:p>
          <a:endParaRPr lang="es-ES">
            <a:latin typeface="Arial" panose="020B0604020202020204" pitchFamily="34" charset="0"/>
            <a:cs typeface="Arial" panose="020B0604020202020204" pitchFamily="34" charset="0"/>
          </a:endParaRPr>
        </a:p>
      </dgm:t>
    </dgm:pt>
    <dgm:pt modelId="{797622B2-6BC9-4B62-9C98-F15CDAF3D6DE}" type="sibTrans" cxnId="{7286935E-D7F8-4B77-B638-A898AE314EC4}">
      <dgm:prSet/>
      <dgm:spPr/>
      <dgm:t>
        <a:bodyPr/>
        <a:lstStyle/>
        <a:p>
          <a:endParaRPr lang="es-ES">
            <a:latin typeface="Arial" panose="020B0604020202020204" pitchFamily="34" charset="0"/>
            <a:cs typeface="Arial" panose="020B0604020202020204" pitchFamily="34" charset="0"/>
          </a:endParaRPr>
        </a:p>
      </dgm:t>
    </dgm:pt>
    <dgm:pt modelId="{21A319C2-3704-446F-A6DA-46ED928FD5E9}" type="pres">
      <dgm:prSet presAssocID="{8BF8506F-2E37-4866-A14D-61413B64544B}" presName="Name0" presStyleCnt="0">
        <dgm:presLayoutVars>
          <dgm:chPref val="3"/>
          <dgm:dir/>
          <dgm:animLvl val="lvl"/>
          <dgm:resizeHandles/>
        </dgm:presLayoutVars>
      </dgm:prSet>
      <dgm:spPr/>
      <dgm:t>
        <a:bodyPr/>
        <a:lstStyle/>
        <a:p>
          <a:endParaRPr lang="es-ES"/>
        </a:p>
      </dgm:t>
    </dgm:pt>
    <dgm:pt modelId="{C335ACF8-6F98-483A-8298-99D8E62E9229}" type="pres">
      <dgm:prSet presAssocID="{2DDB9409-0B00-480C-8511-5282FBF89A61}" presName="horFlow" presStyleCnt="0"/>
      <dgm:spPr/>
    </dgm:pt>
    <dgm:pt modelId="{776154D9-9674-4097-895E-6AF6FCFEBD11}" type="pres">
      <dgm:prSet presAssocID="{2DDB9409-0B00-480C-8511-5282FBF89A61}" presName="bigChev" presStyleLbl="node1" presStyleIdx="0" presStyleCnt="4"/>
      <dgm:spPr/>
      <dgm:t>
        <a:bodyPr/>
        <a:lstStyle/>
        <a:p>
          <a:endParaRPr lang="es-ES"/>
        </a:p>
      </dgm:t>
    </dgm:pt>
    <dgm:pt modelId="{00B26177-9C8D-457A-94C9-967231E42915}" type="pres">
      <dgm:prSet presAssocID="{DED3F546-F916-4579-A12F-68ABE26232FC}" presName="parTrans" presStyleCnt="0"/>
      <dgm:spPr/>
    </dgm:pt>
    <dgm:pt modelId="{B5F2427F-F20A-4D87-BE4E-F2EB8B245959}" type="pres">
      <dgm:prSet presAssocID="{167DAF68-1D90-43EE-9EC4-F49480117E68}" presName="node" presStyleLbl="alignAccFollowNode1" presStyleIdx="0" presStyleCnt="8" custScaleX="186895">
        <dgm:presLayoutVars>
          <dgm:bulletEnabled val="1"/>
        </dgm:presLayoutVars>
      </dgm:prSet>
      <dgm:spPr/>
      <dgm:t>
        <a:bodyPr/>
        <a:lstStyle/>
        <a:p>
          <a:endParaRPr lang="es-ES"/>
        </a:p>
      </dgm:t>
    </dgm:pt>
    <dgm:pt modelId="{FD43CD7D-A496-4E2B-B293-9A7CD8268E3A}" type="pres">
      <dgm:prSet presAssocID="{83FB2111-534A-41DE-9572-BE6DED65F0F3}" presName="sibTrans" presStyleCnt="0"/>
      <dgm:spPr/>
    </dgm:pt>
    <dgm:pt modelId="{379B465F-B886-4DDA-B3AF-408C46FDAE66}" type="pres">
      <dgm:prSet presAssocID="{EC69A858-B63A-4C44-ACFA-965FDB7D63E8}" presName="node" presStyleLbl="alignAccFollowNode1" presStyleIdx="1" presStyleCnt="8" custScaleX="155383">
        <dgm:presLayoutVars>
          <dgm:bulletEnabled val="1"/>
        </dgm:presLayoutVars>
      </dgm:prSet>
      <dgm:spPr/>
      <dgm:t>
        <a:bodyPr/>
        <a:lstStyle/>
        <a:p>
          <a:endParaRPr lang="es-ES"/>
        </a:p>
      </dgm:t>
    </dgm:pt>
    <dgm:pt modelId="{03CDFF42-2BA3-4320-8EF4-6414EFD4E9F9}" type="pres">
      <dgm:prSet presAssocID="{2DDB9409-0B00-480C-8511-5282FBF89A61}" presName="vSp" presStyleCnt="0"/>
      <dgm:spPr/>
    </dgm:pt>
    <dgm:pt modelId="{C9864F07-7872-49E4-ACBD-E1A5BF5E685A}" type="pres">
      <dgm:prSet presAssocID="{FA6B58CE-10B1-4520-A79F-B95665799E1C}" presName="horFlow" presStyleCnt="0"/>
      <dgm:spPr/>
    </dgm:pt>
    <dgm:pt modelId="{EE8EDE5B-EDB0-4481-ABCD-39FFC8CFA275}" type="pres">
      <dgm:prSet presAssocID="{FA6B58CE-10B1-4520-A79F-B95665799E1C}" presName="bigChev" presStyleLbl="node1" presStyleIdx="1" presStyleCnt="4"/>
      <dgm:spPr/>
      <dgm:t>
        <a:bodyPr/>
        <a:lstStyle/>
        <a:p>
          <a:endParaRPr lang="es-ES"/>
        </a:p>
      </dgm:t>
    </dgm:pt>
    <dgm:pt modelId="{480AD09A-B59A-4E34-8F9C-5BDC2D8CBC03}" type="pres">
      <dgm:prSet presAssocID="{49CE6CE5-40AC-4986-8E28-F32CE8A59312}" presName="parTrans" presStyleCnt="0"/>
      <dgm:spPr/>
    </dgm:pt>
    <dgm:pt modelId="{D95DF8EC-7E5B-4E2B-A8CD-87F524094414}" type="pres">
      <dgm:prSet presAssocID="{37818135-DF13-473B-B64D-93ABFE0500C2}" presName="node" presStyleLbl="alignAccFollowNode1" presStyleIdx="2" presStyleCnt="8" custScaleX="186895">
        <dgm:presLayoutVars>
          <dgm:bulletEnabled val="1"/>
        </dgm:presLayoutVars>
      </dgm:prSet>
      <dgm:spPr/>
      <dgm:t>
        <a:bodyPr/>
        <a:lstStyle/>
        <a:p>
          <a:endParaRPr lang="es-ES"/>
        </a:p>
      </dgm:t>
    </dgm:pt>
    <dgm:pt modelId="{44609255-73EA-45D2-AAF4-776A345A0966}" type="pres">
      <dgm:prSet presAssocID="{B27B70FF-180A-4DEA-BB3A-D911150716F7}" presName="sibTrans" presStyleCnt="0"/>
      <dgm:spPr/>
    </dgm:pt>
    <dgm:pt modelId="{5ED35E30-AB6B-4E71-BB8A-A9AB2391933D}" type="pres">
      <dgm:prSet presAssocID="{7F1559D7-A2E4-4E90-A94A-DD1EA027C029}" presName="node" presStyleLbl="alignAccFollowNode1" presStyleIdx="3" presStyleCnt="8" custScaleX="155383">
        <dgm:presLayoutVars>
          <dgm:bulletEnabled val="1"/>
        </dgm:presLayoutVars>
      </dgm:prSet>
      <dgm:spPr/>
      <dgm:t>
        <a:bodyPr/>
        <a:lstStyle/>
        <a:p>
          <a:endParaRPr lang="es-ES"/>
        </a:p>
      </dgm:t>
    </dgm:pt>
    <dgm:pt modelId="{CE8D2AC6-EAD8-401F-9B82-CAB7FDC93D20}" type="pres">
      <dgm:prSet presAssocID="{FA6B58CE-10B1-4520-A79F-B95665799E1C}" presName="vSp" presStyleCnt="0"/>
      <dgm:spPr/>
    </dgm:pt>
    <dgm:pt modelId="{9EF117A6-90AD-4CE6-9461-FF0A87C2DBF6}" type="pres">
      <dgm:prSet presAssocID="{CC3311B8-01CB-4B8B-9B40-DA462DA61D88}" presName="horFlow" presStyleCnt="0"/>
      <dgm:spPr/>
    </dgm:pt>
    <dgm:pt modelId="{AAADF2BF-DFE8-49D5-AEAF-3D0DD0CE02B5}" type="pres">
      <dgm:prSet presAssocID="{CC3311B8-01CB-4B8B-9B40-DA462DA61D88}" presName="bigChev" presStyleLbl="node1" presStyleIdx="2" presStyleCnt="4"/>
      <dgm:spPr/>
      <dgm:t>
        <a:bodyPr/>
        <a:lstStyle/>
        <a:p>
          <a:endParaRPr lang="es-ES"/>
        </a:p>
      </dgm:t>
    </dgm:pt>
    <dgm:pt modelId="{64829B34-70F5-4ADB-82EE-AC0EAC0114AD}" type="pres">
      <dgm:prSet presAssocID="{CB880AA8-83DA-4E98-A5DF-4893A7B65397}" presName="parTrans" presStyleCnt="0"/>
      <dgm:spPr/>
    </dgm:pt>
    <dgm:pt modelId="{9BDA6428-180C-47AE-9FB8-B04B7B94F2ED}" type="pres">
      <dgm:prSet presAssocID="{BE451A46-D30A-4E87-B3C0-EFD4CFA615E3}" presName="node" presStyleLbl="alignAccFollowNode1" presStyleIdx="4" presStyleCnt="8" custScaleX="186895">
        <dgm:presLayoutVars>
          <dgm:bulletEnabled val="1"/>
        </dgm:presLayoutVars>
      </dgm:prSet>
      <dgm:spPr/>
      <dgm:t>
        <a:bodyPr/>
        <a:lstStyle/>
        <a:p>
          <a:endParaRPr lang="es-ES"/>
        </a:p>
      </dgm:t>
    </dgm:pt>
    <dgm:pt modelId="{313986C5-16AF-4E47-8570-C1B643E9E488}" type="pres">
      <dgm:prSet presAssocID="{041D8506-32EC-42D8-B6F6-A5E13B2427E3}" presName="sibTrans" presStyleCnt="0"/>
      <dgm:spPr/>
    </dgm:pt>
    <dgm:pt modelId="{9A145202-22CE-4A6F-ABA9-C93255A85DA6}" type="pres">
      <dgm:prSet presAssocID="{07033858-0B75-40A9-81BE-E7D990812FCB}" presName="node" presStyleLbl="alignAccFollowNode1" presStyleIdx="5" presStyleCnt="8" custScaleX="155383">
        <dgm:presLayoutVars>
          <dgm:bulletEnabled val="1"/>
        </dgm:presLayoutVars>
      </dgm:prSet>
      <dgm:spPr/>
      <dgm:t>
        <a:bodyPr/>
        <a:lstStyle/>
        <a:p>
          <a:endParaRPr lang="es-ES"/>
        </a:p>
      </dgm:t>
    </dgm:pt>
    <dgm:pt modelId="{0DA1EB11-BDB3-496E-9283-FAEDF0CC22A9}" type="pres">
      <dgm:prSet presAssocID="{CC3311B8-01CB-4B8B-9B40-DA462DA61D88}" presName="vSp" presStyleCnt="0"/>
      <dgm:spPr/>
    </dgm:pt>
    <dgm:pt modelId="{91C529D0-5D94-4B60-8AF3-015C8C80BF9D}" type="pres">
      <dgm:prSet presAssocID="{E1A7F890-5EB6-4F40-84D6-41FEF727DFED}" presName="horFlow" presStyleCnt="0"/>
      <dgm:spPr/>
    </dgm:pt>
    <dgm:pt modelId="{3953DE95-A1F9-402A-9743-56FD2E92D0CF}" type="pres">
      <dgm:prSet presAssocID="{E1A7F890-5EB6-4F40-84D6-41FEF727DFED}" presName="bigChev" presStyleLbl="node1" presStyleIdx="3" presStyleCnt="4"/>
      <dgm:spPr/>
      <dgm:t>
        <a:bodyPr/>
        <a:lstStyle/>
        <a:p>
          <a:endParaRPr lang="es-ES"/>
        </a:p>
      </dgm:t>
    </dgm:pt>
    <dgm:pt modelId="{4355DA2A-ED3A-44D3-9E87-287C913D3931}" type="pres">
      <dgm:prSet presAssocID="{A6F462CC-A6FD-479F-839D-A9A493223780}" presName="parTrans" presStyleCnt="0"/>
      <dgm:spPr/>
    </dgm:pt>
    <dgm:pt modelId="{D20B862D-E416-41A2-B609-38820F2C0A6B}" type="pres">
      <dgm:prSet presAssocID="{E3845A5A-2E63-4BA9-897E-014F76847CAC}" presName="node" presStyleLbl="alignAccFollowNode1" presStyleIdx="6" presStyleCnt="8" custScaleX="186895">
        <dgm:presLayoutVars>
          <dgm:bulletEnabled val="1"/>
        </dgm:presLayoutVars>
      </dgm:prSet>
      <dgm:spPr/>
      <dgm:t>
        <a:bodyPr/>
        <a:lstStyle/>
        <a:p>
          <a:endParaRPr lang="es-ES"/>
        </a:p>
      </dgm:t>
    </dgm:pt>
    <dgm:pt modelId="{0364E85D-5D82-4911-B0C9-1811D44AC53E}" type="pres">
      <dgm:prSet presAssocID="{797622B2-6BC9-4B62-9C98-F15CDAF3D6DE}" presName="sibTrans" presStyleCnt="0"/>
      <dgm:spPr/>
    </dgm:pt>
    <dgm:pt modelId="{F4F4C9CA-3DE5-4AE6-AF36-C6C9CDCCDF38}" type="pres">
      <dgm:prSet presAssocID="{C05E8F0E-0438-4ACF-B6E4-6BCAA4B1BAE4}" presName="node" presStyleLbl="alignAccFollowNode1" presStyleIdx="7" presStyleCnt="8" custScaleX="155383">
        <dgm:presLayoutVars>
          <dgm:bulletEnabled val="1"/>
        </dgm:presLayoutVars>
      </dgm:prSet>
      <dgm:spPr/>
      <dgm:t>
        <a:bodyPr/>
        <a:lstStyle/>
        <a:p>
          <a:endParaRPr lang="es-ES"/>
        </a:p>
      </dgm:t>
    </dgm:pt>
  </dgm:ptLst>
  <dgm:cxnLst>
    <dgm:cxn modelId="{6496CA87-FA04-4466-9B9C-855C13B6E14B}" type="presOf" srcId="{07033858-0B75-40A9-81BE-E7D990812FCB}" destId="{9A145202-22CE-4A6F-ABA9-C93255A85DA6}" srcOrd="0" destOrd="0" presId="urn:microsoft.com/office/officeart/2005/8/layout/lProcess3"/>
    <dgm:cxn modelId="{6CF227E8-388B-41D8-9D8A-2A81414D419E}" srcId="{CC3311B8-01CB-4B8B-9B40-DA462DA61D88}" destId="{BE451A46-D30A-4E87-B3C0-EFD4CFA615E3}" srcOrd="0" destOrd="0" parTransId="{CB880AA8-83DA-4E98-A5DF-4893A7B65397}" sibTransId="{041D8506-32EC-42D8-B6F6-A5E13B2427E3}"/>
    <dgm:cxn modelId="{309DA347-0616-40C4-AE3C-D5D9F5D33560}" srcId="{2DDB9409-0B00-480C-8511-5282FBF89A61}" destId="{EC69A858-B63A-4C44-ACFA-965FDB7D63E8}" srcOrd="1" destOrd="0" parTransId="{0C52E832-771D-4769-A339-5D8C1E1A20B0}" sibTransId="{E1900CC6-2213-4CE1-9670-7CE917160074}"/>
    <dgm:cxn modelId="{B29EEB55-AD2A-48FD-9F1F-20E1ABFFA70B}" type="presOf" srcId="{BE451A46-D30A-4E87-B3C0-EFD4CFA615E3}" destId="{9BDA6428-180C-47AE-9FB8-B04B7B94F2ED}" srcOrd="0" destOrd="0" presId="urn:microsoft.com/office/officeart/2005/8/layout/lProcess3"/>
    <dgm:cxn modelId="{819CF741-D6F7-46D7-8424-EBB66361457D}" type="presOf" srcId="{CC3311B8-01CB-4B8B-9B40-DA462DA61D88}" destId="{AAADF2BF-DFE8-49D5-AEAF-3D0DD0CE02B5}" srcOrd="0" destOrd="0" presId="urn:microsoft.com/office/officeart/2005/8/layout/lProcess3"/>
    <dgm:cxn modelId="{626F6DB0-835F-4270-AA16-0A41026F9F0F}" srcId="{2DDB9409-0B00-480C-8511-5282FBF89A61}" destId="{167DAF68-1D90-43EE-9EC4-F49480117E68}" srcOrd="0" destOrd="0" parTransId="{DED3F546-F916-4579-A12F-68ABE26232FC}" sibTransId="{83FB2111-534A-41DE-9572-BE6DED65F0F3}"/>
    <dgm:cxn modelId="{54CE030B-A62F-47BB-B253-217F5BE74F78}" srcId="{8BF8506F-2E37-4866-A14D-61413B64544B}" destId="{2DDB9409-0B00-480C-8511-5282FBF89A61}" srcOrd="0" destOrd="0" parTransId="{C04C1F5C-0CC6-4D7E-B1F5-1FBBFA105E71}" sibTransId="{8FE1A05B-CF02-4AF3-84B3-CFFEEF138722}"/>
    <dgm:cxn modelId="{6B85304E-27FD-4340-94F0-A4C2DE4A735A}" srcId="{8BF8506F-2E37-4866-A14D-61413B64544B}" destId="{FA6B58CE-10B1-4520-A79F-B95665799E1C}" srcOrd="1" destOrd="0" parTransId="{F9AE8009-AFF2-40DB-BC84-986BC00AC6C9}" sibTransId="{1C0700A3-B690-4250-9547-1BBCA04D773B}"/>
    <dgm:cxn modelId="{5846CA2B-7B49-4127-A1FD-223125C1A7AA}" srcId="{FA6B58CE-10B1-4520-A79F-B95665799E1C}" destId="{37818135-DF13-473B-B64D-93ABFE0500C2}" srcOrd="0" destOrd="0" parTransId="{49CE6CE5-40AC-4986-8E28-F32CE8A59312}" sibTransId="{B27B70FF-180A-4DEA-BB3A-D911150716F7}"/>
    <dgm:cxn modelId="{ECEA3788-0E41-4625-A107-A5B874BCA6E3}" srcId="{8BF8506F-2E37-4866-A14D-61413B64544B}" destId="{E1A7F890-5EB6-4F40-84D6-41FEF727DFED}" srcOrd="3" destOrd="0" parTransId="{09896064-ACBE-45B7-96FD-37E97AD1077B}" sibTransId="{574F99A6-3B06-4BC8-BA1E-08D7BAACB949}"/>
    <dgm:cxn modelId="{53C024F7-C53A-425B-A86B-3A2AA96EF07D}" type="presOf" srcId="{E3845A5A-2E63-4BA9-897E-014F76847CAC}" destId="{D20B862D-E416-41A2-B609-38820F2C0A6B}" srcOrd="0" destOrd="0" presId="urn:microsoft.com/office/officeart/2005/8/layout/lProcess3"/>
    <dgm:cxn modelId="{29D66088-17CD-4CDD-B305-1515D3A51794}" type="presOf" srcId="{8BF8506F-2E37-4866-A14D-61413B64544B}" destId="{21A319C2-3704-446F-A6DA-46ED928FD5E9}" srcOrd="0" destOrd="0" presId="urn:microsoft.com/office/officeart/2005/8/layout/lProcess3"/>
    <dgm:cxn modelId="{0E0A6D51-1D99-43B1-838F-DCC996FF19CD}" srcId="{E1A7F890-5EB6-4F40-84D6-41FEF727DFED}" destId="{C05E8F0E-0438-4ACF-B6E4-6BCAA4B1BAE4}" srcOrd="1" destOrd="0" parTransId="{C164E38F-AB7F-4FC7-BEB2-07E0213C9C6C}" sibTransId="{46687D14-1AEB-4A19-8EC1-9C6BED92E916}"/>
    <dgm:cxn modelId="{72F4DC90-92F7-42D7-986F-799B9CD41A88}" srcId="{FA6B58CE-10B1-4520-A79F-B95665799E1C}" destId="{7F1559D7-A2E4-4E90-A94A-DD1EA027C029}" srcOrd="1" destOrd="0" parTransId="{C3452A89-5621-4032-A621-ED37016EB58E}" sibTransId="{E5833564-142B-4928-8DE7-581745AB39C6}"/>
    <dgm:cxn modelId="{A2D45A91-D822-4155-97EF-BDBA921CF0C9}" type="presOf" srcId="{2DDB9409-0B00-480C-8511-5282FBF89A61}" destId="{776154D9-9674-4097-895E-6AF6FCFEBD11}" srcOrd="0" destOrd="0" presId="urn:microsoft.com/office/officeart/2005/8/layout/lProcess3"/>
    <dgm:cxn modelId="{9D24C88B-F56F-46B4-91B3-92738B1847B3}" type="presOf" srcId="{7F1559D7-A2E4-4E90-A94A-DD1EA027C029}" destId="{5ED35E30-AB6B-4E71-BB8A-A9AB2391933D}" srcOrd="0" destOrd="0" presId="urn:microsoft.com/office/officeart/2005/8/layout/lProcess3"/>
    <dgm:cxn modelId="{E0CA9DBF-A7EF-4193-94A9-B859B6B62EB7}" type="presOf" srcId="{C05E8F0E-0438-4ACF-B6E4-6BCAA4B1BAE4}" destId="{F4F4C9CA-3DE5-4AE6-AF36-C6C9CDCCDF38}" srcOrd="0" destOrd="0" presId="urn:microsoft.com/office/officeart/2005/8/layout/lProcess3"/>
    <dgm:cxn modelId="{D4BE15E1-24DD-44DD-A772-A53D4BD66F3A}" type="presOf" srcId="{37818135-DF13-473B-B64D-93ABFE0500C2}" destId="{D95DF8EC-7E5B-4E2B-A8CD-87F524094414}" srcOrd="0" destOrd="0" presId="urn:microsoft.com/office/officeart/2005/8/layout/lProcess3"/>
    <dgm:cxn modelId="{82397061-F092-4355-B91B-259A946172B7}" srcId="{CC3311B8-01CB-4B8B-9B40-DA462DA61D88}" destId="{07033858-0B75-40A9-81BE-E7D990812FCB}" srcOrd="1" destOrd="0" parTransId="{42E5D712-29BB-492F-8697-51C3EBAA309A}" sibTransId="{1F2C4FA9-3CAA-40BE-978B-2168B886CE04}"/>
    <dgm:cxn modelId="{7286935E-D7F8-4B77-B638-A898AE314EC4}" srcId="{E1A7F890-5EB6-4F40-84D6-41FEF727DFED}" destId="{E3845A5A-2E63-4BA9-897E-014F76847CAC}" srcOrd="0" destOrd="0" parTransId="{A6F462CC-A6FD-479F-839D-A9A493223780}" sibTransId="{797622B2-6BC9-4B62-9C98-F15CDAF3D6DE}"/>
    <dgm:cxn modelId="{A96A37EF-AE3E-46E8-A54F-32491D3C95EA}" srcId="{8BF8506F-2E37-4866-A14D-61413B64544B}" destId="{CC3311B8-01CB-4B8B-9B40-DA462DA61D88}" srcOrd="2" destOrd="0" parTransId="{37118040-C125-4A32-BA2E-4B3B3F8482C9}" sibTransId="{092574FC-7A3B-42B6-9770-B912E18B1850}"/>
    <dgm:cxn modelId="{86A3455A-1AA9-4B67-9EBC-0041F617C22D}" type="presOf" srcId="{167DAF68-1D90-43EE-9EC4-F49480117E68}" destId="{B5F2427F-F20A-4D87-BE4E-F2EB8B245959}" srcOrd="0" destOrd="0" presId="urn:microsoft.com/office/officeart/2005/8/layout/lProcess3"/>
    <dgm:cxn modelId="{EF96BAA0-254C-4ECA-9378-D92666A91AE3}" type="presOf" srcId="{E1A7F890-5EB6-4F40-84D6-41FEF727DFED}" destId="{3953DE95-A1F9-402A-9743-56FD2E92D0CF}" srcOrd="0" destOrd="0" presId="urn:microsoft.com/office/officeart/2005/8/layout/lProcess3"/>
    <dgm:cxn modelId="{3C073F20-5A04-4280-98E2-A8F71428C750}" type="presOf" srcId="{FA6B58CE-10B1-4520-A79F-B95665799E1C}" destId="{EE8EDE5B-EDB0-4481-ABCD-39FFC8CFA275}" srcOrd="0" destOrd="0" presId="urn:microsoft.com/office/officeart/2005/8/layout/lProcess3"/>
    <dgm:cxn modelId="{51B9A69E-1D20-4281-A404-2FD7538379F6}" type="presOf" srcId="{EC69A858-B63A-4C44-ACFA-965FDB7D63E8}" destId="{379B465F-B886-4DDA-B3AF-408C46FDAE66}" srcOrd="0" destOrd="0" presId="urn:microsoft.com/office/officeart/2005/8/layout/lProcess3"/>
    <dgm:cxn modelId="{FF0D48D9-3B37-47BD-BE4C-E86323C26659}" type="presParOf" srcId="{21A319C2-3704-446F-A6DA-46ED928FD5E9}" destId="{C335ACF8-6F98-483A-8298-99D8E62E9229}" srcOrd="0" destOrd="0" presId="urn:microsoft.com/office/officeart/2005/8/layout/lProcess3"/>
    <dgm:cxn modelId="{87A6397B-D397-447E-B7D3-401E350FC887}" type="presParOf" srcId="{C335ACF8-6F98-483A-8298-99D8E62E9229}" destId="{776154D9-9674-4097-895E-6AF6FCFEBD11}" srcOrd="0" destOrd="0" presId="urn:microsoft.com/office/officeart/2005/8/layout/lProcess3"/>
    <dgm:cxn modelId="{1B6F6B34-267D-40A7-8C23-3128689C770D}" type="presParOf" srcId="{C335ACF8-6F98-483A-8298-99D8E62E9229}" destId="{00B26177-9C8D-457A-94C9-967231E42915}" srcOrd="1" destOrd="0" presId="urn:microsoft.com/office/officeart/2005/8/layout/lProcess3"/>
    <dgm:cxn modelId="{F6819A46-8A9D-4225-BE3E-A6ABC59D3202}" type="presParOf" srcId="{C335ACF8-6F98-483A-8298-99D8E62E9229}" destId="{B5F2427F-F20A-4D87-BE4E-F2EB8B245959}" srcOrd="2" destOrd="0" presId="urn:microsoft.com/office/officeart/2005/8/layout/lProcess3"/>
    <dgm:cxn modelId="{55D6DB7C-20F1-46C5-B6FF-094319F008AE}" type="presParOf" srcId="{C335ACF8-6F98-483A-8298-99D8E62E9229}" destId="{FD43CD7D-A496-4E2B-B293-9A7CD8268E3A}" srcOrd="3" destOrd="0" presId="urn:microsoft.com/office/officeart/2005/8/layout/lProcess3"/>
    <dgm:cxn modelId="{B2C42442-387E-4AFD-A333-F7B0B39E0B88}" type="presParOf" srcId="{C335ACF8-6F98-483A-8298-99D8E62E9229}" destId="{379B465F-B886-4DDA-B3AF-408C46FDAE66}" srcOrd="4" destOrd="0" presId="urn:microsoft.com/office/officeart/2005/8/layout/lProcess3"/>
    <dgm:cxn modelId="{020843A5-F782-4ED2-8885-6A23F582D8F2}" type="presParOf" srcId="{21A319C2-3704-446F-A6DA-46ED928FD5E9}" destId="{03CDFF42-2BA3-4320-8EF4-6414EFD4E9F9}" srcOrd="1" destOrd="0" presId="urn:microsoft.com/office/officeart/2005/8/layout/lProcess3"/>
    <dgm:cxn modelId="{04FF4FA3-A7FA-4573-8F28-23B3F5CF252F}" type="presParOf" srcId="{21A319C2-3704-446F-A6DA-46ED928FD5E9}" destId="{C9864F07-7872-49E4-ACBD-E1A5BF5E685A}" srcOrd="2" destOrd="0" presId="urn:microsoft.com/office/officeart/2005/8/layout/lProcess3"/>
    <dgm:cxn modelId="{6353D380-62DA-421B-8128-D2EFA8F192E6}" type="presParOf" srcId="{C9864F07-7872-49E4-ACBD-E1A5BF5E685A}" destId="{EE8EDE5B-EDB0-4481-ABCD-39FFC8CFA275}" srcOrd="0" destOrd="0" presId="urn:microsoft.com/office/officeart/2005/8/layout/lProcess3"/>
    <dgm:cxn modelId="{5A6DC97D-FE6C-4695-B8DE-38F4DFD39A95}" type="presParOf" srcId="{C9864F07-7872-49E4-ACBD-E1A5BF5E685A}" destId="{480AD09A-B59A-4E34-8F9C-5BDC2D8CBC03}" srcOrd="1" destOrd="0" presId="urn:microsoft.com/office/officeart/2005/8/layout/lProcess3"/>
    <dgm:cxn modelId="{3EB94924-A0E8-4476-AF05-89110E536484}" type="presParOf" srcId="{C9864F07-7872-49E4-ACBD-E1A5BF5E685A}" destId="{D95DF8EC-7E5B-4E2B-A8CD-87F524094414}" srcOrd="2" destOrd="0" presId="urn:microsoft.com/office/officeart/2005/8/layout/lProcess3"/>
    <dgm:cxn modelId="{F646297E-BCBC-444E-BE24-C817396D153D}" type="presParOf" srcId="{C9864F07-7872-49E4-ACBD-E1A5BF5E685A}" destId="{44609255-73EA-45D2-AAF4-776A345A0966}" srcOrd="3" destOrd="0" presId="urn:microsoft.com/office/officeart/2005/8/layout/lProcess3"/>
    <dgm:cxn modelId="{63902DCA-CDB1-45DF-9E73-E37F91D4C06F}" type="presParOf" srcId="{C9864F07-7872-49E4-ACBD-E1A5BF5E685A}" destId="{5ED35E30-AB6B-4E71-BB8A-A9AB2391933D}" srcOrd="4" destOrd="0" presId="urn:microsoft.com/office/officeart/2005/8/layout/lProcess3"/>
    <dgm:cxn modelId="{D31C4FD3-1050-47A1-8044-2792F2EC8378}" type="presParOf" srcId="{21A319C2-3704-446F-A6DA-46ED928FD5E9}" destId="{CE8D2AC6-EAD8-401F-9B82-CAB7FDC93D20}" srcOrd="3" destOrd="0" presId="urn:microsoft.com/office/officeart/2005/8/layout/lProcess3"/>
    <dgm:cxn modelId="{6213ECE5-56E7-49F6-871A-D27CD36C126A}" type="presParOf" srcId="{21A319C2-3704-446F-A6DA-46ED928FD5E9}" destId="{9EF117A6-90AD-4CE6-9461-FF0A87C2DBF6}" srcOrd="4" destOrd="0" presId="urn:microsoft.com/office/officeart/2005/8/layout/lProcess3"/>
    <dgm:cxn modelId="{34AE73F8-0E05-4B1B-8D50-4473B0A36F5A}" type="presParOf" srcId="{9EF117A6-90AD-4CE6-9461-FF0A87C2DBF6}" destId="{AAADF2BF-DFE8-49D5-AEAF-3D0DD0CE02B5}" srcOrd="0" destOrd="0" presId="urn:microsoft.com/office/officeart/2005/8/layout/lProcess3"/>
    <dgm:cxn modelId="{FCF08348-29B6-41E9-A4A0-250603B3E867}" type="presParOf" srcId="{9EF117A6-90AD-4CE6-9461-FF0A87C2DBF6}" destId="{64829B34-70F5-4ADB-82EE-AC0EAC0114AD}" srcOrd="1" destOrd="0" presId="urn:microsoft.com/office/officeart/2005/8/layout/lProcess3"/>
    <dgm:cxn modelId="{2AA3034F-C620-4B72-A06F-DA0649F8E393}" type="presParOf" srcId="{9EF117A6-90AD-4CE6-9461-FF0A87C2DBF6}" destId="{9BDA6428-180C-47AE-9FB8-B04B7B94F2ED}" srcOrd="2" destOrd="0" presId="urn:microsoft.com/office/officeart/2005/8/layout/lProcess3"/>
    <dgm:cxn modelId="{0DB57217-5915-490C-BCFD-E3A5E74C60FA}" type="presParOf" srcId="{9EF117A6-90AD-4CE6-9461-FF0A87C2DBF6}" destId="{313986C5-16AF-4E47-8570-C1B643E9E488}" srcOrd="3" destOrd="0" presId="urn:microsoft.com/office/officeart/2005/8/layout/lProcess3"/>
    <dgm:cxn modelId="{966361C9-E5C7-4210-BB36-0A969FCE8934}" type="presParOf" srcId="{9EF117A6-90AD-4CE6-9461-FF0A87C2DBF6}" destId="{9A145202-22CE-4A6F-ABA9-C93255A85DA6}" srcOrd="4" destOrd="0" presId="urn:microsoft.com/office/officeart/2005/8/layout/lProcess3"/>
    <dgm:cxn modelId="{D9BE3874-6C65-4D02-A28A-2B326BCC6686}" type="presParOf" srcId="{21A319C2-3704-446F-A6DA-46ED928FD5E9}" destId="{0DA1EB11-BDB3-496E-9283-FAEDF0CC22A9}" srcOrd="5" destOrd="0" presId="urn:microsoft.com/office/officeart/2005/8/layout/lProcess3"/>
    <dgm:cxn modelId="{C2C9E53A-03E4-4E62-A43A-6F790D020B14}" type="presParOf" srcId="{21A319C2-3704-446F-A6DA-46ED928FD5E9}" destId="{91C529D0-5D94-4B60-8AF3-015C8C80BF9D}" srcOrd="6" destOrd="0" presId="urn:microsoft.com/office/officeart/2005/8/layout/lProcess3"/>
    <dgm:cxn modelId="{D8FB635A-99F4-4314-A0AE-59A358325E0A}" type="presParOf" srcId="{91C529D0-5D94-4B60-8AF3-015C8C80BF9D}" destId="{3953DE95-A1F9-402A-9743-56FD2E92D0CF}" srcOrd="0" destOrd="0" presId="urn:microsoft.com/office/officeart/2005/8/layout/lProcess3"/>
    <dgm:cxn modelId="{B1B6A63C-DD72-4EE3-B486-C085796E8650}" type="presParOf" srcId="{91C529D0-5D94-4B60-8AF3-015C8C80BF9D}" destId="{4355DA2A-ED3A-44D3-9E87-287C913D3931}" srcOrd="1" destOrd="0" presId="urn:microsoft.com/office/officeart/2005/8/layout/lProcess3"/>
    <dgm:cxn modelId="{D81DACAD-EABE-4E5D-AB40-A1FF2621FAF1}" type="presParOf" srcId="{91C529D0-5D94-4B60-8AF3-015C8C80BF9D}" destId="{D20B862D-E416-41A2-B609-38820F2C0A6B}" srcOrd="2" destOrd="0" presId="urn:microsoft.com/office/officeart/2005/8/layout/lProcess3"/>
    <dgm:cxn modelId="{8B95F69C-D3AF-4CB2-93AB-D26CFE473F6D}" type="presParOf" srcId="{91C529D0-5D94-4B60-8AF3-015C8C80BF9D}" destId="{0364E85D-5D82-4911-B0C9-1811D44AC53E}" srcOrd="3" destOrd="0" presId="urn:microsoft.com/office/officeart/2005/8/layout/lProcess3"/>
    <dgm:cxn modelId="{0510096A-87FF-40E2-95BD-81D339662DC8}" type="presParOf" srcId="{91C529D0-5D94-4B60-8AF3-015C8C80BF9D}" destId="{F4F4C9CA-3DE5-4AE6-AF36-C6C9CDCCDF38}" srcOrd="4" destOrd="0" presId="urn:microsoft.com/office/officeart/2005/8/layout/l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63E16FE-957D-40DF-8AD0-56D34781FA87}" type="doc">
      <dgm:prSet loTypeId="urn:microsoft.com/office/officeart/2005/8/layout/process4" loCatId="process" qsTypeId="urn:microsoft.com/office/officeart/2005/8/quickstyle/simple1" qsCatId="simple" csTypeId="urn:microsoft.com/office/officeart/2005/8/colors/colorful2" csCatId="colorful" phldr="1"/>
      <dgm:spPr/>
      <dgm:t>
        <a:bodyPr/>
        <a:lstStyle/>
        <a:p>
          <a:endParaRPr lang="es-ES"/>
        </a:p>
      </dgm:t>
    </dgm:pt>
    <dgm:pt modelId="{38861A44-1836-4C9A-8BB8-87E9DAD71EBD}">
      <dgm:prSet phldrT="[Texto]" custT="1"/>
      <dgm:spPr/>
      <dgm:t>
        <a:bodyPr/>
        <a:lstStyle/>
        <a:p>
          <a:r>
            <a:rPr lang="es-CO" sz="900">
              <a:latin typeface="Arial" panose="020B0604020202020204" pitchFamily="34" charset="0"/>
              <a:cs typeface="Arial" panose="020B0604020202020204" pitchFamily="34" charset="0"/>
            </a:rPr>
            <a:t>Reconocer el problema</a:t>
          </a:r>
          <a:endParaRPr lang="es-ES" sz="900">
            <a:latin typeface="Arial" panose="020B0604020202020204" pitchFamily="34" charset="0"/>
            <a:cs typeface="Arial" panose="020B0604020202020204" pitchFamily="34" charset="0"/>
          </a:endParaRPr>
        </a:p>
      </dgm:t>
    </dgm:pt>
    <dgm:pt modelId="{7ED8455A-3FA6-4D37-BE10-7824C91D19DB}" type="parTrans" cxnId="{99FC49DC-605B-4783-9EC1-58333A47DE31}">
      <dgm:prSet/>
      <dgm:spPr/>
      <dgm:t>
        <a:bodyPr/>
        <a:lstStyle/>
        <a:p>
          <a:endParaRPr lang="es-ES" sz="900">
            <a:latin typeface="Arial" panose="020B0604020202020204" pitchFamily="34" charset="0"/>
            <a:cs typeface="Arial" panose="020B0604020202020204" pitchFamily="34" charset="0"/>
          </a:endParaRPr>
        </a:p>
      </dgm:t>
    </dgm:pt>
    <dgm:pt modelId="{3043ECB1-5E7D-489C-A66E-AE5E84FB6EC6}" type="sibTrans" cxnId="{99FC49DC-605B-4783-9EC1-58333A47DE31}">
      <dgm:prSet/>
      <dgm:spPr/>
      <dgm:t>
        <a:bodyPr/>
        <a:lstStyle/>
        <a:p>
          <a:endParaRPr lang="es-ES" sz="900">
            <a:latin typeface="Arial" panose="020B0604020202020204" pitchFamily="34" charset="0"/>
            <a:cs typeface="Arial" panose="020B0604020202020204" pitchFamily="34" charset="0"/>
          </a:endParaRPr>
        </a:p>
      </dgm:t>
    </dgm:pt>
    <dgm:pt modelId="{2B19B632-6D28-4306-B3CE-ED7268825043}">
      <dgm:prSet custT="1"/>
      <dgm:spPr/>
      <dgm:t>
        <a:bodyPr/>
        <a:lstStyle/>
        <a:p>
          <a:r>
            <a:rPr lang="es-CO" sz="900">
              <a:latin typeface="Arial" panose="020B0604020202020204" pitchFamily="34" charset="0"/>
              <a:cs typeface="Arial" panose="020B0604020202020204" pitchFamily="34" charset="0"/>
            </a:rPr>
            <a:t>Analizar el problema</a:t>
          </a:r>
          <a:endParaRPr lang="en-US" sz="900">
            <a:latin typeface="Arial" panose="020B0604020202020204" pitchFamily="34" charset="0"/>
            <a:cs typeface="Arial" panose="020B0604020202020204" pitchFamily="34" charset="0"/>
          </a:endParaRPr>
        </a:p>
      </dgm:t>
    </dgm:pt>
    <dgm:pt modelId="{77E888A4-8127-4F54-B090-CAB98ED45971}" type="parTrans" cxnId="{14B49C45-B275-4A67-9790-EA0E34E69B5D}">
      <dgm:prSet/>
      <dgm:spPr/>
      <dgm:t>
        <a:bodyPr/>
        <a:lstStyle/>
        <a:p>
          <a:endParaRPr lang="es-ES" sz="900">
            <a:latin typeface="Arial" panose="020B0604020202020204" pitchFamily="34" charset="0"/>
            <a:cs typeface="Arial" panose="020B0604020202020204" pitchFamily="34" charset="0"/>
          </a:endParaRPr>
        </a:p>
      </dgm:t>
    </dgm:pt>
    <dgm:pt modelId="{1AEB7993-952F-4E3F-8A45-2C784B55B497}" type="sibTrans" cxnId="{14B49C45-B275-4A67-9790-EA0E34E69B5D}">
      <dgm:prSet/>
      <dgm:spPr/>
      <dgm:t>
        <a:bodyPr/>
        <a:lstStyle/>
        <a:p>
          <a:endParaRPr lang="es-ES" sz="900">
            <a:latin typeface="Arial" panose="020B0604020202020204" pitchFamily="34" charset="0"/>
            <a:cs typeface="Arial" panose="020B0604020202020204" pitchFamily="34" charset="0"/>
          </a:endParaRPr>
        </a:p>
      </dgm:t>
    </dgm:pt>
    <dgm:pt modelId="{1B6F31C0-DE4B-4331-A040-169777BC3B9E}">
      <dgm:prSet custT="1"/>
      <dgm:spPr/>
      <dgm:t>
        <a:bodyPr/>
        <a:lstStyle/>
        <a:p>
          <a:r>
            <a:rPr lang="es-CO" sz="900">
              <a:latin typeface="Arial" panose="020B0604020202020204" pitchFamily="34" charset="0"/>
              <a:cs typeface="Arial" panose="020B0604020202020204" pitchFamily="34" charset="0"/>
            </a:rPr>
            <a:t>Definir metas</a:t>
          </a:r>
          <a:endParaRPr lang="en-US" sz="900">
            <a:latin typeface="Arial" panose="020B0604020202020204" pitchFamily="34" charset="0"/>
            <a:cs typeface="Arial" panose="020B0604020202020204" pitchFamily="34" charset="0"/>
          </a:endParaRPr>
        </a:p>
      </dgm:t>
    </dgm:pt>
    <dgm:pt modelId="{419EFC24-4E5D-4DC9-8C00-4C6B5E5F3CEF}" type="parTrans" cxnId="{F1020512-BFB9-4B9E-9D8C-3070245969B4}">
      <dgm:prSet/>
      <dgm:spPr/>
      <dgm:t>
        <a:bodyPr/>
        <a:lstStyle/>
        <a:p>
          <a:endParaRPr lang="es-ES" sz="900">
            <a:latin typeface="Arial" panose="020B0604020202020204" pitchFamily="34" charset="0"/>
            <a:cs typeface="Arial" panose="020B0604020202020204" pitchFamily="34" charset="0"/>
          </a:endParaRPr>
        </a:p>
      </dgm:t>
    </dgm:pt>
    <dgm:pt modelId="{31704E45-DFE7-4CD8-A63F-FD5BBD172422}" type="sibTrans" cxnId="{F1020512-BFB9-4B9E-9D8C-3070245969B4}">
      <dgm:prSet/>
      <dgm:spPr/>
      <dgm:t>
        <a:bodyPr/>
        <a:lstStyle/>
        <a:p>
          <a:endParaRPr lang="es-ES" sz="900">
            <a:latin typeface="Arial" panose="020B0604020202020204" pitchFamily="34" charset="0"/>
            <a:cs typeface="Arial" panose="020B0604020202020204" pitchFamily="34" charset="0"/>
          </a:endParaRPr>
        </a:p>
      </dgm:t>
    </dgm:pt>
    <dgm:pt modelId="{A0723500-385C-429A-BA5B-3ABED6C03755}">
      <dgm:prSet custT="1"/>
      <dgm:spPr/>
      <dgm:t>
        <a:bodyPr/>
        <a:lstStyle/>
        <a:p>
          <a:r>
            <a:rPr lang="es-CO" sz="900">
              <a:latin typeface="Arial" panose="020B0604020202020204" pitchFamily="34" charset="0"/>
              <a:cs typeface="Arial" panose="020B0604020202020204" pitchFamily="34" charset="0"/>
            </a:rPr>
            <a:t>Buscar alternativas</a:t>
          </a:r>
          <a:endParaRPr lang="en-US" sz="900">
            <a:latin typeface="Arial" panose="020B0604020202020204" pitchFamily="34" charset="0"/>
            <a:cs typeface="Arial" panose="020B0604020202020204" pitchFamily="34" charset="0"/>
          </a:endParaRPr>
        </a:p>
      </dgm:t>
    </dgm:pt>
    <dgm:pt modelId="{286B698F-7DB5-4218-895C-4A359365745A}" type="parTrans" cxnId="{3903B607-737A-4D55-BD90-FE24A80F0849}">
      <dgm:prSet/>
      <dgm:spPr/>
      <dgm:t>
        <a:bodyPr/>
        <a:lstStyle/>
        <a:p>
          <a:endParaRPr lang="es-ES" sz="900">
            <a:latin typeface="Arial" panose="020B0604020202020204" pitchFamily="34" charset="0"/>
            <a:cs typeface="Arial" panose="020B0604020202020204" pitchFamily="34" charset="0"/>
          </a:endParaRPr>
        </a:p>
      </dgm:t>
    </dgm:pt>
    <dgm:pt modelId="{2A0B0BDB-70C2-43A6-B9F6-E2FCC52AB980}" type="sibTrans" cxnId="{3903B607-737A-4D55-BD90-FE24A80F0849}">
      <dgm:prSet/>
      <dgm:spPr/>
      <dgm:t>
        <a:bodyPr/>
        <a:lstStyle/>
        <a:p>
          <a:endParaRPr lang="es-ES" sz="900">
            <a:latin typeface="Arial" panose="020B0604020202020204" pitchFamily="34" charset="0"/>
            <a:cs typeface="Arial" panose="020B0604020202020204" pitchFamily="34" charset="0"/>
          </a:endParaRPr>
        </a:p>
      </dgm:t>
    </dgm:pt>
    <dgm:pt modelId="{4F51D82A-9CEA-48F4-A779-C28A0E622A17}">
      <dgm:prSet custT="1"/>
      <dgm:spPr/>
      <dgm:t>
        <a:bodyPr/>
        <a:lstStyle/>
        <a:p>
          <a:r>
            <a:rPr lang="es-CO" sz="900">
              <a:latin typeface="Arial" panose="020B0604020202020204" pitchFamily="34" charset="0"/>
              <a:cs typeface="Arial" panose="020B0604020202020204" pitchFamily="34" charset="0"/>
            </a:rPr>
            <a:t>Evaluar recursos</a:t>
          </a:r>
          <a:endParaRPr lang="en-US" sz="900">
            <a:latin typeface="Arial" panose="020B0604020202020204" pitchFamily="34" charset="0"/>
            <a:cs typeface="Arial" panose="020B0604020202020204" pitchFamily="34" charset="0"/>
          </a:endParaRPr>
        </a:p>
      </dgm:t>
    </dgm:pt>
    <dgm:pt modelId="{1444411C-2961-434C-A9B8-758730327D86}" type="parTrans" cxnId="{A674408E-594C-4E0B-AC00-970BE859AF7A}">
      <dgm:prSet/>
      <dgm:spPr/>
      <dgm:t>
        <a:bodyPr/>
        <a:lstStyle/>
        <a:p>
          <a:endParaRPr lang="es-ES" sz="900">
            <a:latin typeface="Arial" panose="020B0604020202020204" pitchFamily="34" charset="0"/>
            <a:cs typeface="Arial" panose="020B0604020202020204" pitchFamily="34" charset="0"/>
          </a:endParaRPr>
        </a:p>
      </dgm:t>
    </dgm:pt>
    <dgm:pt modelId="{798EA1DD-77E8-45BF-B263-739803091518}" type="sibTrans" cxnId="{A674408E-594C-4E0B-AC00-970BE859AF7A}">
      <dgm:prSet/>
      <dgm:spPr/>
      <dgm:t>
        <a:bodyPr/>
        <a:lstStyle/>
        <a:p>
          <a:endParaRPr lang="es-ES" sz="900">
            <a:latin typeface="Arial" panose="020B0604020202020204" pitchFamily="34" charset="0"/>
            <a:cs typeface="Arial" panose="020B0604020202020204" pitchFamily="34" charset="0"/>
          </a:endParaRPr>
        </a:p>
      </dgm:t>
    </dgm:pt>
    <dgm:pt modelId="{E16E44B6-3ADB-4B05-9408-2ABBB37913CF}">
      <dgm:prSet custT="1"/>
      <dgm:spPr/>
      <dgm:t>
        <a:bodyPr/>
        <a:lstStyle/>
        <a:p>
          <a:r>
            <a:rPr lang="es-CO" sz="900">
              <a:latin typeface="Arial" panose="020B0604020202020204" pitchFamily="34" charset="0"/>
              <a:cs typeface="Arial" panose="020B0604020202020204" pitchFamily="34" charset="0"/>
            </a:rPr>
            <a:t>Elegir la mejor alternativa</a:t>
          </a:r>
          <a:endParaRPr lang="en-US" sz="900">
            <a:latin typeface="Arial" panose="020B0604020202020204" pitchFamily="34" charset="0"/>
            <a:cs typeface="Arial" panose="020B0604020202020204" pitchFamily="34" charset="0"/>
          </a:endParaRPr>
        </a:p>
      </dgm:t>
    </dgm:pt>
    <dgm:pt modelId="{CDE85915-B636-4B6A-B3C1-E5AE569C907F}" type="parTrans" cxnId="{45C78610-A1F9-4E63-BB6C-9469881C4F75}">
      <dgm:prSet/>
      <dgm:spPr/>
      <dgm:t>
        <a:bodyPr/>
        <a:lstStyle/>
        <a:p>
          <a:endParaRPr lang="es-ES" sz="900">
            <a:latin typeface="Arial" panose="020B0604020202020204" pitchFamily="34" charset="0"/>
            <a:cs typeface="Arial" panose="020B0604020202020204" pitchFamily="34" charset="0"/>
          </a:endParaRPr>
        </a:p>
      </dgm:t>
    </dgm:pt>
    <dgm:pt modelId="{85EE5C8D-12EC-4649-A275-6F379E84FDA2}" type="sibTrans" cxnId="{45C78610-A1F9-4E63-BB6C-9469881C4F75}">
      <dgm:prSet/>
      <dgm:spPr/>
      <dgm:t>
        <a:bodyPr/>
        <a:lstStyle/>
        <a:p>
          <a:endParaRPr lang="es-ES" sz="900">
            <a:latin typeface="Arial" panose="020B0604020202020204" pitchFamily="34" charset="0"/>
            <a:cs typeface="Arial" panose="020B0604020202020204" pitchFamily="34" charset="0"/>
          </a:endParaRPr>
        </a:p>
      </dgm:t>
    </dgm:pt>
    <dgm:pt modelId="{85BA44AC-E526-42A4-91BD-10C6C3EFACD9}">
      <dgm:prSet custT="1"/>
      <dgm:spPr/>
      <dgm:t>
        <a:bodyPr/>
        <a:lstStyle/>
        <a:p>
          <a:r>
            <a:rPr lang="es-CO" sz="900">
              <a:latin typeface="Arial" panose="020B0604020202020204" pitchFamily="34" charset="0"/>
              <a:cs typeface="Arial" panose="020B0604020202020204" pitchFamily="34" charset="0"/>
            </a:rPr>
            <a:t>Actuar</a:t>
          </a:r>
          <a:endParaRPr lang="en-US" sz="900">
            <a:latin typeface="Arial" panose="020B0604020202020204" pitchFamily="34" charset="0"/>
            <a:cs typeface="Arial" panose="020B0604020202020204" pitchFamily="34" charset="0"/>
          </a:endParaRPr>
        </a:p>
      </dgm:t>
    </dgm:pt>
    <dgm:pt modelId="{6027CFB0-4B65-4EE9-891C-5A8131317A5D}" type="parTrans" cxnId="{C0787FA9-F277-4C1C-B110-E5342E99A329}">
      <dgm:prSet/>
      <dgm:spPr/>
      <dgm:t>
        <a:bodyPr/>
        <a:lstStyle/>
        <a:p>
          <a:endParaRPr lang="es-ES" sz="900">
            <a:latin typeface="Arial" panose="020B0604020202020204" pitchFamily="34" charset="0"/>
            <a:cs typeface="Arial" panose="020B0604020202020204" pitchFamily="34" charset="0"/>
          </a:endParaRPr>
        </a:p>
      </dgm:t>
    </dgm:pt>
    <dgm:pt modelId="{F15D50A8-44DE-413E-BF14-99BF946B6229}" type="sibTrans" cxnId="{C0787FA9-F277-4C1C-B110-E5342E99A329}">
      <dgm:prSet/>
      <dgm:spPr/>
      <dgm:t>
        <a:bodyPr/>
        <a:lstStyle/>
        <a:p>
          <a:endParaRPr lang="es-ES" sz="900">
            <a:latin typeface="Arial" panose="020B0604020202020204" pitchFamily="34" charset="0"/>
            <a:cs typeface="Arial" panose="020B0604020202020204" pitchFamily="34" charset="0"/>
          </a:endParaRPr>
        </a:p>
      </dgm:t>
    </dgm:pt>
    <dgm:pt modelId="{D22E532C-A080-451F-B530-135899075A6F}">
      <dgm:prSet custT="1"/>
      <dgm:spPr/>
      <dgm:t>
        <a:bodyPr/>
        <a:lstStyle/>
        <a:p>
          <a:r>
            <a:rPr lang="es-CO" sz="900">
              <a:latin typeface="Arial" panose="020B0604020202020204" pitchFamily="34" charset="0"/>
              <a:cs typeface="Arial" panose="020B0604020202020204" pitchFamily="34" charset="0"/>
            </a:rPr>
            <a:t>Aceptar responsabilidad</a:t>
          </a:r>
          <a:endParaRPr lang="en-US" sz="900">
            <a:latin typeface="Arial" panose="020B0604020202020204" pitchFamily="34" charset="0"/>
            <a:cs typeface="Arial" panose="020B0604020202020204" pitchFamily="34" charset="0"/>
          </a:endParaRPr>
        </a:p>
      </dgm:t>
    </dgm:pt>
    <dgm:pt modelId="{77AE68AD-DBD6-4332-A0BD-7E00459690BE}" type="parTrans" cxnId="{D5F90DA7-34A5-4906-8D8A-D73974991FD0}">
      <dgm:prSet/>
      <dgm:spPr/>
      <dgm:t>
        <a:bodyPr/>
        <a:lstStyle/>
        <a:p>
          <a:endParaRPr lang="es-ES" sz="900">
            <a:latin typeface="Arial" panose="020B0604020202020204" pitchFamily="34" charset="0"/>
            <a:cs typeface="Arial" panose="020B0604020202020204" pitchFamily="34" charset="0"/>
          </a:endParaRPr>
        </a:p>
      </dgm:t>
    </dgm:pt>
    <dgm:pt modelId="{192D0ED0-26EF-49A7-B707-99D2A34E4965}" type="sibTrans" cxnId="{D5F90DA7-34A5-4906-8D8A-D73974991FD0}">
      <dgm:prSet/>
      <dgm:spPr/>
      <dgm:t>
        <a:bodyPr/>
        <a:lstStyle/>
        <a:p>
          <a:endParaRPr lang="es-ES" sz="900">
            <a:latin typeface="Arial" panose="020B0604020202020204" pitchFamily="34" charset="0"/>
            <a:cs typeface="Arial" panose="020B0604020202020204" pitchFamily="34" charset="0"/>
          </a:endParaRPr>
        </a:p>
      </dgm:t>
    </dgm:pt>
    <dgm:pt modelId="{87A30C40-01AE-4ECF-B976-1B085796F936}">
      <dgm:prSet custT="1"/>
      <dgm:spPr/>
      <dgm:t>
        <a:bodyPr/>
        <a:lstStyle/>
        <a:p>
          <a:r>
            <a:rPr lang="es-CO" sz="900">
              <a:latin typeface="Arial" panose="020B0604020202020204" pitchFamily="34" charset="0"/>
              <a:cs typeface="Arial" panose="020B0604020202020204" pitchFamily="34" charset="0"/>
            </a:rPr>
            <a:t>Evaluar resultados</a:t>
          </a:r>
          <a:endParaRPr lang="en-US" sz="900">
            <a:latin typeface="Arial" panose="020B0604020202020204" pitchFamily="34" charset="0"/>
            <a:cs typeface="Arial" panose="020B0604020202020204" pitchFamily="34" charset="0"/>
          </a:endParaRPr>
        </a:p>
      </dgm:t>
    </dgm:pt>
    <dgm:pt modelId="{DFF56753-4921-462A-8D81-6A5878984E6E}" type="parTrans" cxnId="{B5BB3A3D-366D-49EE-B4E3-DBC99F697659}">
      <dgm:prSet/>
      <dgm:spPr/>
      <dgm:t>
        <a:bodyPr/>
        <a:lstStyle/>
        <a:p>
          <a:endParaRPr lang="es-ES" sz="900">
            <a:latin typeface="Arial" panose="020B0604020202020204" pitchFamily="34" charset="0"/>
            <a:cs typeface="Arial" panose="020B0604020202020204" pitchFamily="34" charset="0"/>
          </a:endParaRPr>
        </a:p>
      </dgm:t>
    </dgm:pt>
    <dgm:pt modelId="{55AED0D7-6D95-4222-92D6-2564C5A0D715}" type="sibTrans" cxnId="{B5BB3A3D-366D-49EE-B4E3-DBC99F697659}">
      <dgm:prSet/>
      <dgm:spPr/>
      <dgm:t>
        <a:bodyPr/>
        <a:lstStyle/>
        <a:p>
          <a:endParaRPr lang="es-ES" sz="900">
            <a:latin typeface="Arial" panose="020B0604020202020204" pitchFamily="34" charset="0"/>
            <a:cs typeface="Arial" panose="020B0604020202020204" pitchFamily="34" charset="0"/>
          </a:endParaRPr>
        </a:p>
      </dgm:t>
    </dgm:pt>
    <dgm:pt modelId="{CF4D55D0-DF09-4023-813E-2EAE7F81250F}">
      <dgm:prSet phldrT="[Texto]" custT="1"/>
      <dgm:spPr/>
      <dgm:t>
        <a:bodyPr/>
        <a:lstStyle/>
        <a:p>
          <a:r>
            <a:rPr lang="es-CO" sz="900">
              <a:latin typeface="Arial" panose="020B0604020202020204" pitchFamily="34" charset="0"/>
              <a:cs typeface="Arial" panose="020B0604020202020204" pitchFamily="34" charset="0"/>
            </a:rPr>
            <a:t>Identificar que algo necesita cambiar o mejorarse.</a:t>
          </a:r>
          <a:endParaRPr lang="es-ES" sz="900">
            <a:latin typeface="Arial" panose="020B0604020202020204" pitchFamily="34" charset="0"/>
            <a:cs typeface="Arial" panose="020B0604020202020204" pitchFamily="34" charset="0"/>
          </a:endParaRPr>
        </a:p>
      </dgm:t>
    </dgm:pt>
    <dgm:pt modelId="{0359B264-E07E-4E01-BE69-69ECE435172E}" type="parTrans" cxnId="{ECE8A051-03B7-444B-9085-B69E3C366B0B}">
      <dgm:prSet/>
      <dgm:spPr/>
      <dgm:t>
        <a:bodyPr/>
        <a:lstStyle/>
        <a:p>
          <a:endParaRPr lang="es-ES" sz="900">
            <a:latin typeface="Arial" panose="020B0604020202020204" pitchFamily="34" charset="0"/>
            <a:cs typeface="Arial" panose="020B0604020202020204" pitchFamily="34" charset="0"/>
          </a:endParaRPr>
        </a:p>
      </dgm:t>
    </dgm:pt>
    <dgm:pt modelId="{5F5F663C-9DF0-404B-B652-BB0CED185225}" type="sibTrans" cxnId="{ECE8A051-03B7-444B-9085-B69E3C366B0B}">
      <dgm:prSet/>
      <dgm:spPr/>
      <dgm:t>
        <a:bodyPr/>
        <a:lstStyle/>
        <a:p>
          <a:endParaRPr lang="es-ES" sz="900">
            <a:latin typeface="Arial" panose="020B0604020202020204" pitchFamily="34" charset="0"/>
            <a:cs typeface="Arial" panose="020B0604020202020204" pitchFamily="34" charset="0"/>
          </a:endParaRPr>
        </a:p>
      </dgm:t>
    </dgm:pt>
    <dgm:pt modelId="{4F1FBCCF-3AA4-498D-93E5-0659983786F1}">
      <dgm:prSet custT="1"/>
      <dgm:spPr/>
      <dgm:t>
        <a:bodyPr/>
        <a:lstStyle/>
        <a:p>
          <a:r>
            <a:rPr lang="es-CO" sz="900">
              <a:latin typeface="Arial" panose="020B0604020202020204" pitchFamily="34" charset="0"/>
              <a:cs typeface="Arial" panose="020B0604020202020204" pitchFamily="34" charset="0"/>
            </a:rPr>
            <a:t>Investigar las causas y el contexto del desafío.</a:t>
          </a:r>
          <a:endParaRPr lang="en-US" sz="900">
            <a:latin typeface="Arial" panose="020B0604020202020204" pitchFamily="34" charset="0"/>
            <a:cs typeface="Arial" panose="020B0604020202020204" pitchFamily="34" charset="0"/>
          </a:endParaRPr>
        </a:p>
      </dgm:t>
    </dgm:pt>
    <dgm:pt modelId="{68CA452E-8413-485C-8CC4-3DACBC9B44CD}" type="parTrans" cxnId="{E8A7E1C4-FF99-432B-B8DA-B79252ACDC38}">
      <dgm:prSet/>
      <dgm:spPr/>
      <dgm:t>
        <a:bodyPr/>
        <a:lstStyle/>
        <a:p>
          <a:endParaRPr lang="es-ES" sz="900">
            <a:latin typeface="Arial" panose="020B0604020202020204" pitchFamily="34" charset="0"/>
            <a:cs typeface="Arial" panose="020B0604020202020204" pitchFamily="34" charset="0"/>
          </a:endParaRPr>
        </a:p>
      </dgm:t>
    </dgm:pt>
    <dgm:pt modelId="{FC25FCAD-A96B-48B1-A630-68CC9DFD2C01}" type="sibTrans" cxnId="{E8A7E1C4-FF99-432B-B8DA-B79252ACDC38}">
      <dgm:prSet/>
      <dgm:spPr/>
      <dgm:t>
        <a:bodyPr/>
        <a:lstStyle/>
        <a:p>
          <a:endParaRPr lang="es-ES" sz="900">
            <a:latin typeface="Arial" panose="020B0604020202020204" pitchFamily="34" charset="0"/>
            <a:cs typeface="Arial" panose="020B0604020202020204" pitchFamily="34" charset="0"/>
          </a:endParaRPr>
        </a:p>
      </dgm:t>
    </dgm:pt>
    <dgm:pt modelId="{8BEC329E-DE3C-4BE1-BA48-182D6EB1F6DC}">
      <dgm:prSet custT="1"/>
      <dgm:spPr/>
      <dgm:t>
        <a:bodyPr/>
        <a:lstStyle/>
        <a:p>
          <a:r>
            <a:rPr lang="es-CO" sz="900">
              <a:latin typeface="Arial" panose="020B0604020202020204" pitchFamily="34" charset="0"/>
              <a:cs typeface="Arial" panose="020B0604020202020204" pitchFamily="34" charset="0"/>
            </a:rPr>
            <a:t>Establecer objetivos claros y específicos en función de lo que es prioritario.</a:t>
          </a:r>
          <a:endParaRPr lang="en-US" sz="900">
            <a:latin typeface="Arial" panose="020B0604020202020204" pitchFamily="34" charset="0"/>
            <a:cs typeface="Arial" panose="020B0604020202020204" pitchFamily="34" charset="0"/>
          </a:endParaRPr>
        </a:p>
      </dgm:t>
    </dgm:pt>
    <dgm:pt modelId="{F3D03DBF-5DCC-46F1-98C7-8D107C4462CD}" type="parTrans" cxnId="{66ACD883-A6C6-424E-ADA4-E93C76061C26}">
      <dgm:prSet/>
      <dgm:spPr/>
      <dgm:t>
        <a:bodyPr/>
        <a:lstStyle/>
        <a:p>
          <a:endParaRPr lang="es-ES" sz="900">
            <a:latin typeface="Arial" panose="020B0604020202020204" pitchFamily="34" charset="0"/>
            <a:cs typeface="Arial" panose="020B0604020202020204" pitchFamily="34" charset="0"/>
          </a:endParaRPr>
        </a:p>
      </dgm:t>
    </dgm:pt>
    <dgm:pt modelId="{696BC012-965E-4907-BE42-08F99896D00C}" type="sibTrans" cxnId="{66ACD883-A6C6-424E-ADA4-E93C76061C26}">
      <dgm:prSet/>
      <dgm:spPr/>
      <dgm:t>
        <a:bodyPr/>
        <a:lstStyle/>
        <a:p>
          <a:endParaRPr lang="es-ES" sz="900">
            <a:latin typeface="Arial" panose="020B0604020202020204" pitchFamily="34" charset="0"/>
            <a:cs typeface="Arial" panose="020B0604020202020204" pitchFamily="34" charset="0"/>
          </a:endParaRPr>
        </a:p>
      </dgm:t>
    </dgm:pt>
    <dgm:pt modelId="{08250BDB-8582-4865-B313-BBA7B282DAE2}">
      <dgm:prSet custT="1"/>
      <dgm:spPr/>
      <dgm:t>
        <a:bodyPr/>
        <a:lstStyle/>
        <a:p>
          <a:r>
            <a:rPr lang="es-CO" sz="900">
              <a:latin typeface="Arial" panose="020B0604020202020204" pitchFamily="34" charset="0"/>
              <a:cs typeface="Arial" panose="020B0604020202020204" pitchFamily="34" charset="0"/>
            </a:rPr>
            <a:t>Explorar opciones diversas, considerando enfoques creativos e innovadores.</a:t>
          </a:r>
          <a:endParaRPr lang="en-US" sz="900">
            <a:latin typeface="Arial" panose="020B0604020202020204" pitchFamily="34" charset="0"/>
            <a:cs typeface="Arial" panose="020B0604020202020204" pitchFamily="34" charset="0"/>
          </a:endParaRPr>
        </a:p>
      </dgm:t>
    </dgm:pt>
    <dgm:pt modelId="{81DAE374-6A0A-40DA-B2FF-78168D0832EA}" type="parTrans" cxnId="{871C53FE-D070-401F-9EC5-7EFC1E944659}">
      <dgm:prSet/>
      <dgm:spPr/>
      <dgm:t>
        <a:bodyPr/>
        <a:lstStyle/>
        <a:p>
          <a:endParaRPr lang="es-ES" sz="900">
            <a:latin typeface="Arial" panose="020B0604020202020204" pitchFamily="34" charset="0"/>
            <a:cs typeface="Arial" panose="020B0604020202020204" pitchFamily="34" charset="0"/>
          </a:endParaRPr>
        </a:p>
      </dgm:t>
    </dgm:pt>
    <dgm:pt modelId="{93C08EA8-A60E-4B82-9C30-EB61ABB215F2}" type="sibTrans" cxnId="{871C53FE-D070-401F-9EC5-7EFC1E944659}">
      <dgm:prSet/>
      <dgm:spPr/>
      <dgm:t>
        <a:bodyPr/>
        <a:lstStyle/>
        <a:p>
          <a:endParaRPr lang="es-ES" sz="900">
            <a:latin typeface="Arial" panose="020B0604020202020204" pitchFamily="34" charset="0"/>
            <a:cs typeface="Arial" panose="020B0604020202020204" pitchFamily="34" charset="0"/>
          </a:endParaRPr>
        </a:p>
      </dgm:t>
    </dgm:pt>
    <dgm:pt modelId="{E555653D-0EF4-41EB-9BE7-41288CB7E1DA}">
      <dgm:prSet custT="1"/>
      <dgm:spPr/>
      <dgm:t>
        <a:bodyPr/>
        <a:lstStyle/>
        <a:p>
          <a:r>
            <a:rPr lang="es-CO" sz="900">
              <a:latin typeface="Arial" panose="020B0604020202020204" pitchFamily="34" charset="0"/>
              <a:cs typeface="Arial" panose="020B0604020202020204" pitchFamily="34" charset="0"/>
            </a:rPr>
            <a:t>Analizar los recursos disponibles, como tiempo, dinero y habilidades necesarias para cada opción.</a:t>
          </a:r>
          <a:endParaRPr lang="en-US" sz="900">
            <a:latin typeface="Arial" panose="020B0604020202020204" pitchFamily="34" charset="0"/>
            <a:cs typeface="Arial" panose="020B0604020202020204" pitchFamily="34" charset="0"/>
          </a:endParaRPr>
        </a:p>
      </dgm:t>
    </dgm:pt>
    <dgm:pt modelId="{F3BA3ED8-FB0A-47C4-BBBD-7AFB5C2A93CE}" type="parTrans" cxnId="{4C3C36AE-DDB4-46BC-B701-98C61A3FFECC}">
      <dgm:prSet/>
      <dgm:spPr/>
      <dgm:t>
        <a:bodyPr/>
        <a:lstStyle/>
        <a:p>
          <a:endParaRPr lang="es-ES" sz="900">
            <a:latin typeface="Arial" panose="020B0604020202020204" pitchFamily="34" charset="0"/>
            <a:cs typeface="Arial" panose="020B0604020202020204" pitchFamily="34" charset="0"/>
          </a:endParaRPr>
        </a:p>
      </dgm:t>
    </dgm:pt>
    <dgm:pt modelId="{1C4AB8CC-3E0B-46F0-B8E3-F7F483CDA41F}" type="sibTrans" cxnId="{4C3C36AE-DDB4-46BC-B701-98C61A3FFECC}">
      <dgm:prSet/>
      <dgm:spPr/>
      <dgm:t>
        <a:bodyPr/>
        <a:lstStyle/>
        <a:p>
          <a:endParaRPr lang="es-ES" sz="900">
            <a:latin typeface="Arial" panose="020B0604020202020204" pitchFamily="34" charset="0"/>
            <a:cs typeface="Arial" panose="020B0604020202020204" pitchFamily="34" charset="0"/>
          </a:endParaRPr>
        </a:p>
      </dgm:t>
    </dgm:pt>
    <dgm:pt modelId="{BA014432-3B15-4189-9578-AC85B522F48F}">
      <dgm:prSet custT="1"/>
      <dgm:spPr/>
      <dgm:t>
        <a:bodyPr/>
        <a:lstStyle/>
        <a:p>
          <a:r>
            <a:rPr lang="es-CO" sz="900">
              <a:latin typeface="Arial" panose="020B0604020202020204" pitchFamily="34" charset="0"/>
              <a:cs typeface="Arial" panose="020B0604020202020204" pitchFamily="34" charset="0"/>
            </a:rPr>
            <a:t>Tomar una decisión considerando metas, valores personales y recursos disponibles.</a:t>
          </a:r>
          <a:endParaRPr lang="en-US" sz="900">
            <a:latin typeface="Arial" panose="020B0604020202020204" pitchFamily="34" charset="0"/>
            <a:cs typeface="Arial" panose="020B0604020202020204" pitchFamily="34" charset="0"/>
          </a:endParaRPr>
        </a:p>
      </dgm:t>
    </dgm:pt>
    <dgm:pt modelId="{988AC15B-AD4F-4187-A0EF-01258F7868CC}" type="parTrans" cxnId="{AB339EBF-87AB-406F-949A-9B91D65D220C}">
      <dgm:prSet/>
      <dgm:spPr/>
      <dgm:t>
        <a:bodyPr/>
        <a:lstStyle/>
        <a:p>
          <a:endParaRPr lang="es-ES" sz="900">
            <a:latin typeface="Arial" panose="020B0604020202020204" pitchFamily="34" charset="0"/>
            <a:cs typeface="Arial" panose="020B0604020202020204" pitchFamily="34" charset="0"/>
          </a:endParaRPr>
        </a:p>
      </dgm:t>
    </dgm:pt>
    <dgm:pt modelId="{05246FCE-7906-4D9D-BBF2-69D916420B39}" type="sibTrans" cxnId="{AB339EBF-87AB-406F-949A-9B91D65D220C}">
      <dgm:prSet/>
      <dgm:spPr/>
      <dgm:t>
        <a:bodyPr/>
        <a:lstStyle/>
        <a:p>
          <a:endParaRPr lang="es-ES" sz="900">
            <a:latin typeface="Arial" panose="020B0604020202020204" pitchFamily="34" charset="0"/>
            <a:cs typeface="Arial" panose="020B0604020202020204" pitchFamily="34" charset="0"/>
          </a:endParaRPr>
        </a:p>
      </dgm:t>
    </dgm:pt>
    <dgm:pt modelId="{13CAFB84-5F3C-4277-9FC4-9025B69F5247}">
      <dgm:prSet custT="1"/>
      <dgm:spPr/>
      <dgm:t>
        <a:bodyPr/>
        <a:lstStyle/>
        <a:p>
          <a:r>
            <a:rPr lang="es-CO" sz="900">
              <a:latin typeface="Arial" panose="020B0604020202020204" pitchFamily="34" charset="0"/>
              <a:cs typeface="Arial" panose="020B0604020202020204" pitchFamily="34" charset="0"/>
            </a:rPr>
            <a:t>Implementar la decisión elegida de manera responsable y comprometida.</a:t>
          </a:r>
          <a:endParaRPr lang="en-US" sz="900">
            <a:latin typeface="Arial" panose="020B0604020202020204" pitchFamily="34" charset="0"/>
            <a:cs typeface="Arial" panose="020B0604020202020204" pitchFamily="34" charset="0"/>
          </a:endParaRPr>
        </a:p>
      </dgm:t>
    </dgm:pt>
    <dgm:pt modelId="{9C9CAE6E-9011-48F6-8B80-142FE3BF2237}" type="parTrans" cxnId="{8DB7FDC8-E1FB-40D0-8B65-995A68D5784A}">
      <dgm:prSet/>
      <dgm:spPr/>
      <dgm:t>
        <a:bodyPr/>
        <a:lstStyle/>
        <a:p>
          <a:endParaRPr lang="es-ES" sz="900">
            <a:latin typeface="Arial" panose="020B0604020202020204" pitchFamily="34" charset="0"/>
            <a:cs typeface="Arial" panose="020B0604020202020204" pitchFamily="34" charset="0"/>
          </a:endParaRPr>
        </a:p>
      </dgm:t>
    </dgm:pt>
    <dgm:pt modelId="{59AEB072-EA84-4954-84BA-1C9ECD655910}" type="sibTrans" cxnId="{8DB7FDC8-E1FB-40D0-8B65-995A68D5784A}">
      <dgm:prSet/>
      <dgm:spPr/>
      <dgm:t>
        <a:bodyPr/>
        <a:lstStyle/>
        <a:p>
          <a:endParaRPr lang="es-ES" sz="900">
            <a:latin typeface="Arial" panose="020B0604020202020204" pitchFamily="34" charset="0"/>
            <a:cs typeface="Arial" panose="020B0604020202020204" pitchFamily="34" charset="0"/>
          </a:endParaRPr>
        </a:p>
      </dgm:t>
    </dgm:pt>
    <dgm:pt modelId="{519BD9A2-0B50-4E6E-B861-DA4F8176B425}">
      <dgm:prSet custT="1"/>
      <dgm:spPr/>
      <dgm:t>
        <a:bodyPr/>
        <a:lstStyle/>
        <a:p>
          <a:r>
            <a:rPr lang="es-CO" sz="900">
              <a:latin typeface="Arial" panose="020B0604020202020204" pitchFamily="34" charset="0"/>
              <a:cs typeface="Arial" panose="020B0604020202020204" pitchFamily="34" charset="0"/>
            </a:rPr>
            <a:t>Asumir las consecuencias, positivas o negativas, de la elección.</a:t>
          </a:r>
          <a:endParaRPr lang="en-US" sz="900">
            <a:latin typeface="Arial" panose="020B0604020202020204" pitchFamily="34" charset="0"/>
            <a:cs typeface="Arial" panose="020B0604020202020204" pitchFamily="34" charset="0"/>
          </a:endParaRPr>
        </a:p>
      </dgm:t>
    </dgm:pt>
    <dgm:pt modelId="{C56A285D-DCF1-40A2-8327-066B3DBF121B}" type="parTrans" cxnId="{BBBEFC5D-E068-4CC3-A8B0-F0259F8817D9}">
      <dgm:prSet/>
      <dgm:spPr/>
      <dgm:t>
        <a:bodyPr/>
        <a:lstStyle/>
        <a:p>
          <a:endParaRPr lang="es-ES" sz="900">
            <a:latin typeface="Arial" panose="020B0604020202020204" pitchFamily="34" charset="0"/>
            <a:cs typeface="Arial" panose="020B0604020202020204" pitchFamily="34" charset="0"/>
          </a:endParaRPr>
        </a:p>
      </dgm:t>
    </dgm:pt>
    <dgm:pt modelId="{86C85E77-32F1-4028-B429-0A98BBA05E14}" type="sibTrans" cxnId="{BBBEFC5D-E068-4CC3-A8B0-F0259F8817D9}">
      <dgm:prSet/>
      <dgm:spPr/>
      <dgm:t>
        <a:bodyPr/>
        <a:lstStyle/>
        <a:p>
          <a:endParaRPr lang="es-ES" sz="900">
            <a:latin typeface="Arial" panose="020B0604020202020204" pitchFamily="34" charset="0"/>
            <a:cs typeface="Arial" panose="020B0604020202020204" pitchFamily="34" charset="0"/>
          </a:endParaRPr>
        </a:p>
      </dgm:t>
    </dgm:pt>
    <dgm:pt modelId="{3A002F4A-6F2E-4A7B-BD2E-D55E625E50EA}">
      <dgm:prSet custT="1"/>
      <dgm:spPr/>
      <dgm:t>
        <a:bodyPr/>
        <a:lstStyle/>
        <a:p>
          <a:r>
            <a:rPr lang="es-CO" sz="800">
              <a:latin typeface="Arial" panose="020B0604020202020204" pitchFamily="34" charset="0"/>
              <a:cs typeface="Arial" panose="020B0604020202020204" pitchFamily="34" charset="0"/>
            </a:rPr>
            <a:t>Revisar regularmente el impacto de la decisión para garantizar su efectividad y realizar ajustes si es necesario.</a:t>
          </a:r>
          <a:endParaRPr lang="en-US" sz="800">
            <a:latin typeface="Arial" panose="020B0604020202020204" pitchFamily="34" charset="0"/>
            <a:cs typeface="Arial" panose="020B0604020202020204" pitchFamily="34" charset="0"/>
          </a:endParaRPr>
        </a:p>
      </dgm:t>
    </dgm:pt>
    <dgm:pt modelId="{4E7DC1AF-5C5E-4298-870E-A702BBCA9D61}" type="parTrans" cxnId="{91B16A88-E693-43FE-B226-9BDDAD9BFCE3}">
      <dgm:prSet/>
      <dgm:spPr/>
      <dgm:t>
        <a:bodyPr/>
        <a:lstStyle/>
        <a:p>
          <a:endParaRPr lang="es-ES" sz="900">
            <a:latin typeface="Arial" panose="020B0604020202020204" pitchFamily="34" charset="0"/>
            <a:cs typeface="Arial" panose="020B0604020202020204" pitchFamily="34" charset="0"/>
          </a:endParaRPr>
        </a:p>
      </dgm:t>
    </dgm:pt>
    <dgm:pt modelId="{970B7773-B8CA-48D0-A460-A729B057F2C2}" type="sibTrans" cxnId="{91B16A88-E693-43FE-B226-9BDDAD9BFCE3}">
      <dgm:prSet/>
      <dgm:spPr/>
      <dgm:t>
        <a:bodyPr/>
        <a:lstStyle/>
        <a:p>
          <a:endParaRPr lang="es-ES" sz="900">
            <a:latin typeface="Arial" panose="020B0604020202020204" pitchFamily="34" charset="0"/>
            <a:cs typeface="Arial" panose="020B0604020202020204" pitchFamily="34" charset="0"/>
          </a:endParaRPr>
        </a:p>
      </dgm:t>
    </dgm:pt>
    <dgm:pt modelId="{B71977FD-AC49-494E-A6F6-3C51A39348E5}" type="pres">
      <dgm:prSet presAssocID="{663E16FE-957D-40DF-8AD0-56D34781FA87}" presName="Name0" presStyleCnt="0">
        <dgm:presLayoutVars>
          <dgm:dir/>
          <dgm:animLvl val="lvl"/>
          <dgm:resizeHandles val="exact"/>
        </dgm:presLayoutVars>
      </dgm:prSet>
      <dgm:spPr/>
      <dgm:t>
        <a:bodyPr/>
        <a:lstStyle/>
        <a:p>
          <a:endParaRPr lang="es-ES"/>
        </a:p>
      </dgm:t>
    </dgm:pt>
    <dgm:pt modelId="{215498A9-074F-43D9-B6BA-F618B85AC9D5}" type="pres">
      <dgm:prSet presAssocID="{87A30C40-01AE-4ECF-B976-1B085796F936}" presName="boxAndChildren" presStyleCnt="0"/>
      <dgm:spPr/>
    </dgm:pt>
    <dgm:pt modelId="{0D7BF4E4-213C-4C89-B0D3-7A1ECE80FFAA}" type="pres">
      <dgm:prSet presAssocID="{87A30C40-01AE-4ECF-B976-1B085796F936}" presName="parentTextBox" presStyleLbl="node1" presStyleIdx="0" presStyleCnt="9"/>
      <dgm:spPr/>
      <dgm:t>
        <a:bodyPr/>
        <a:lstStyle/>
        <a:p>
          <a:endParaRPr lang="es-ES"/>
        </a:p>
      </dgm:t>
    </dgm:pt>
    <dgm:pt modelId="{2692136A-7228-484F-83A4-2C6B4C3AFF58}" type="pres">
      <dgm:prSet presAssocID="{87A30C40-01AE-4ECF-B976-1B085796F936}" presName="entireBox" presStyleLbl="node1" presStyleIdx="0" presStyleCnt="9"/>
      <dgm:spPr/>
      <dgm:t>
        <a:bodyPr/>
        <a:lstStyle/>
        <a:p>
          <a:endParaRPr lang="es-ES"/>
        </a:p>
      </dgm:t>
    </dgm:pt>
    <dgm:pt modelId="{A5BF41D3-5468-4886-8DF8-0B1D9B163E6A}" type="pres">
      <dgm:prSet presAssocID="{87A30C40-01AE-4ECF-B976-1B085796F936}" presName="descendantBox" presStyleCnt="0"/>
      <dgm:spPr/>
    </dgm:pt>
    <dgm:pt modelId="{6BC168CE-5182-4AA4-B586-60867DEDD676}" type="pres">
      <dgm:prSet presAssocID="{3A002F4A-6F2E-4A7B-BD2E-D55E625E50EA}" presName="childTextBox" presStyleLbl="fgAccFollowNode1" presStyleIdx="0" presStyleCnt="9">
        <dgm:presLayoutVars>
          <dgm:bulletEnabled val="1"/>
        </dgm:presLayoutVars>
      </dgm:prSet>
      <dgm:spPr/>
      <dgm:t>
        <a:bodyPr/>
        <a:lstStyle/>
        <a:p>
          <a:endParaRPr lang="es-ES"/>
        </a:p>
      </dgm:t>
    </dgm:pt>
    <dgm:pt modelId="{95547222-92FF-4362-8820-A612EB20AEE0}" type="pres">
      <dgm:prSet presAssocID="{192D0ED0-26EF-49A7-B707-99D2A34E4965}" presName="sp" presStyleCnt="0"/>
      <dgm:spPr/>
    </dgm:pt>
    <dgm:pt modelId="{1A74FB4D-AAD7-468C-A9D7-7C45AB517304}" type="pres">
      <dgm:prSet presAssocID="{D22E532C-A080-451F-B530-135899075A6F}" presName="arrowAndChildren" presStyleCnt="0"/>
      <dgm:spPr/>
    </dgm:pt>
    <dgm:pt modelId="{78817EF2-71B0-4D42-9D15-6109538F0702}" type="pres">
      <dgm:prSet presAssocID="{D22E532C-A080-451F-B530-135899075A6F}" presName="parentTextArrow" presStyleLbl="node1" presStyleIdx="0" presStyleCnt="9"/>
      <dgm:spPr/>
      <dgm:t>
        <a:bodyPr/>
        <a:lstStyle/>
        <a:p>
          <a:endParaRPr lang="es-ES"/>
        </a:p>
      </dgm:t>
    </dgm:pt>
    <dgm:pt modelId="{90C6F118-372E-4EDF-8281-AABBB719199E}" type="pres">
      <dgm:prSet presAssocID="{D22E532C-A080-451F-B530-135899075A6F}" presName="arrow" presStyleLbl="node1" presStyleIdx="1" presStyleCnt="9"/>
      <dgm:spPr/>
      <dgm:t>
        <a:bodyPr/>
        <a:lstStyle/>
        <a:p>
          <a:endParaRPr lang="es-ES"/>
        </a:p>
      </dgm:t>
    </dgm:pt>
    <dgm:pt modelId="{2E9266E8-2112-4A51-BDD1-71B9F1E722D6}" type="pres">
      <dgm:prSet presAssocID="{D22E532C-A080-451F-B530-135899075A6F}" presName="descendantArrow" presStyleCnt="0"/>
      <dgm:spPr/>
    </dgm:pt>
    <dgm:pt modelId="{5605C77F-9361-4181-8E7F-2A1C4D028DEA}" type="pres">
      <dgm:prSet presAssocID="{519BD9A2-0B50-4E6E-B861-DA4F8176B425}" presName="childTextArrow" presStyleLbl="fgAccFollowNode1" presStyleIdx="1" presStyleCnt="9">
        <dgm:presLayoutVars>
          <dgm:bulletEnabled val="1"/>
        </dgm:presLayoutVars>
      </dgm:prSet>
      <dgm:spPr/>
      <dgm:t>
        <a:bodyPr/>
        <a:lstStyle/>
        <a:p>
          <a:endParaRPr lang="es-ES"/>
        </a:p>
      </dgm:t>
    </dgm:pt>
    <dgm:pt modelId="{68561BA8-95EB-493B-84C4-6085061ADA0C}" type="pres">
      <dgm:prSet presAssocID="{F15D50A8-44DE-413E-BF14-99BF946B6229}" presName="sp" presStyleCnt="0"/>
      <dgm:spPr/>
    </dgm:pt>
    <dgm:pt modelId="{0B763853-BC89-4B65-BA4C-C1433EED22D0}" type="pres">
      <dgm:prSet presAssocID="{85BA44AC-E526-42A4-91BD-10C6C3EFACD9}" presName="arrowAndChildren" presStyleCnt="0"/>
      <dgm:spPr/>
    </dgm:pt>
    <dgm:pt modelId="{23957493-FF16-4E18-AFEC-6DC8A2AB2FA5}" type="pres">
      <dgm:prSet presAssocID="{85BA44AC-E526-42A4-91BD-10C6C3EFACD9}" presName="parentTextArrow" presStyleLbl="node1" presStyleIdx="1" presStyleCnt="9"/>
      <dgm:spPr/>
      <dgm:t>
        <a:bodyPr/>
        <a:lstStyle/>
        <a:p>
          <a:endParaRPr lang="es-ES"/>
        </a:p>
      </dgm:t>
    </dgm:pt>
    <dgm:pt modelId="{83E0A5BA-A407-41F4-AF69-A96D054A391E}" type="pres">
      <dgm:prSet presAssocID="{85BA44AC-E526-42A4-91BD-10C6C3EFACD9}" presName="arrow" presStyleLbl="node1" presStyleIdx="2" presStyleCnt="9"/>
      <dgm:spPr/>
      <dgm:t>
        <a:bodyPr/>
        <a:lstStyle/>
        <a:p>
          <a:endParaRPr lang="es-ES"/>
        </a:p>
      </dgm:t>
    </dgm:pt>
    <dgm:pt modelId="{4B9BBC8E-77E8-4B61-8782-F16031A9FFAC}" type="pres">
      <dgm:prSet presAssocID="{85BA44AC-E526-42A4-91BD-10C6C3EFACD9}" presName="descendantArrow" presStyleCnt="0"/>
      <dgm:spPr/>
    </dgm:pt>
    <dgm:pt modelId="{096B979C-7E24-4507-8584-82A8A6CE3905}" type="pres">
      <dgm:prSet presAssocID="{13CAFB84-5F3C-4277-9FC4-9025B69F5247}" presName="childTextArrow" presStyleLbl="fgAccFollowNode1" presStyleIdx="2" presStyleCnt="9">
        <dgm:presLayoutVars>
          <dgm:bulletEnabled val="1"/>
        </dgm:presLayoutVars>
      </dgm:prSet>
      <dgm:spPr/>
      <dgm:t>
        <a:bodyPr/>
        <a:lstStyle/>
        <a:p>
          <a:endParaRPr lang="es-ES"/>
        </a:p>
      </dgm:t>
    </dgm:pt>
    <dgm:pt modelId="{4FDA2867-8E05-4DA5-B427-1A4F13E83487}" type="pres">
      <dgm:prSet presAssocID="{85EE5C8D-12EC-4649-A275-6F379E84FDA2}" presName="sp" presStyleCnt="0"/>
      <dgm:spPr/>
    </dgm:pt>
    <dgm:pt modelId="{CEDAB9CD-EE31-40A0-B0ED-272309D92341}" type="pres">
      <dgm:prSet presAssocID="{E16E44B6-3ADB-4B05-9408-2ABBB37913CF}" presName="arrowAndChildren" presStyleCnt="0"/>
      <dgm:spPr/>
    </dgm:pt>
    <dgm:pt modelId="{F8E2A98D-80E4-4F51-A897-2AFF694BB005}" type="pres">
      <dgm:prSet presAssocID="{E16E44B6-3ADB-4B05-9408-2ABBB37913CF}" presName="parentTextArrow" presStyleLbl="node1" presStyleIdx="2" presStyleCnt="9"/>
      <dgm:spPr/>
      <dgm:t>
        <a:bodyPr/>
        <a:lstStyle/>
        <a:p>
          <a:endParaRPr lang="es-ES"/>
        </a:p>
      </dgm:t>
    </dgm:pt>
    <dgm:pt modelId="{3C758DC4-32D0-4967-808A-4CF45BCACBCD}" type="pres">
      <dgm:prSet presAssocID="{E16E44B6-3ADB-4B05-9408-2ABBB37913CF}" presName="arrow" presStyleLbl="node1" presStyleIdx="3" presStyleCnt="9"/>
      <dgm:spPr/>
      <dgm:t>
        <a:bodyPr/>
        <a:lstStyle/>
        <a:p>
          <a:endParaRPr lang="es-ES"/>
        </a:p>
      </dgm:t>
    </dgm:pt>
    <dgm:pt modelId="{E3620C15-B99F-4C42-94CA-64C9E014AAFF}" type="pres">
      <dgm:prSet presAssocID="{E16E44B6-3ADB-4B05-9408-2ABBB37913CF}" presName="descendantArrow" presStyleCnt="0"/>
      <dgm:spPr/>
    </dgm:pt>
    <dgm:pt modelId="{FE781786-5767-4470-8355-18F010421AAD}" type="pres">
      <dgm:prSet presAssocID="{BA014432-3B15-4189-9578-AC85B522F48F}" presName="childTextArrow" presStyleLbl="fgAccFollowNode1" presStyleIdx="3" presStyleCnt="9">
        <dgm:presLayoutVars>
          <dgm:bulletEnabled val="1"/>
        </dgm:presLayoutVars>
      </dgm:prSet>
      <dgm:spPr/>
      <dgm:t>
        <a:bodyPr/>
        <a:lstStyle/>
        <a:p>
          <a:endParaRPr lang="es-ES"/>
        </a:p>
      </dgm:t>
    </dgm:pt>
    <dgm:pt modelId="{BA74C906-EDDB-4587-830E-C272CFD73409}" type="pres">
      <dgm:prSet presAssocID="{798EA1DD-77E8-45BF-B263-739803091518}" presName="sp" presStyleCnt="0"/>
      <dgm:spPr/>
    </dgm:pt>
    <dgm:pt modelId="{5AEA4D51-BD8E-431C-BC52-B4D6AA7A07A3}" type="pres">
      <dgm:prSet presAssocID="{4F51D82A-9CEA-48F4-A779-C28A0E622A17}" presName="arrowAndChildren" presStyleCnt="0"/>
      <dgm:spPr/>
    </dgm:pt>
    <dgm:pt modelId="{0FCC3F43-4097-4E7F-9996-850779B2B81B}" type="pres">
      <dgm:prSet presAssocID="{4F51D82A-9CEA-48F4-A779-C28A0E622A17}" presName="parentTextArrow" presStyleLbl="node1" presStyleIdx="3" presStyleCnt="9"/>
      <dgm:spPr/>
      <dgm:t>
        <a:bodyPr/>
        <a:lstStyle/>
        <a:p>
          <a:endParaRPr lang="es-ES"/>
        </a:p>
      </dgm:t>
    </dgm:pt>
    <dgm:pt modelId="{13C03C4E-C98A-410B-A94B-4DBC4EB1B5E5}" type="pres">
      <dgm:prSet presAssocID="{4F51D82A-9CEA-48F4-A779-C28A0E622A17}" presName="arrow" presStyleLbl="node1" presStyleIdx="4" presStyleCnt="9"/>
      <dgm:spPr/>
      <dgm:t>
        <a:bodyPr/>
        <a:lstStyle/>
        <a:p>
          <a:endParaRPr lang="es-ES"/>
        </a:p>
      </dgm:t>
    </dgm:pt>
    <dgm:pt modelId="{F68D26B8-AE77-4350-BC4E-E16503ED7908}" type="pres">
      <dgm:prSet presAssocID="{4F51D82A-9CEA-48F4-A779-C28A0E622A17}" presName="descendantArrow" presStyleCnt="0"/>
      <dgm:spPr/>
    </dgm:pt>
    <dgm:pt modelId="{B978A400-16BA-4528-9344-EBE92A0C8116}" type="pres">
      <dgm:prSet presAssocID="{E555653D-0EF4-41EB-9BE7-41288CB7E1DA}" presName="childTextArrow" presStyleLbl="fgAccFollowNode1" presStyleIdx="4" presStyleCnt="9">
        <dgm:presLayoutVars>
          <dgm:bulletEnabled val="1"/>
        </dgm:presLayoutVars>
      </dgm:prSet>
      <dgm:spPr/>
      <dgm:t>
        <a:bodyPr/>
        <a:lstStyle/>
        <a:p>
          <a:endParaRPr lang="es-ES"/>
        </a:p>
      </dgm:t>
    </dgm:pt>
    <dgm:pt modelId="{90EA28E6-E4C9-40F9-A07D-7EBBA768A49D}" type="pres">
      <dgm:prSet presAssocID="{2A0B0BDB-70C2-43A6-B9F6-E2FCC52AB980}" presName="sp" presStyleCnt="0"/>
      <dgm:spPr/>
    </dgm:pt>
    <dgm:pt modelId="{B2BCD2BB-BA59-4A08-814C-ED6CEF3C824E}" type="pres">
      <dgm:prSet presAssocID="{A0723500-385C-429A-BA5B-3ABED6C03755}" presName="arrowAndChildren" presStyleCnt="0"/>
      <dgm:spPr/>
    </dgm:pt>
    <dgm:pt modelId="{7521CD91-5DEA-459B-8670-225CD257281A}" type="pres">
      <dgm:prSet presAssocID="{A0723500-385C-429A-BA5B-3ABED6C03755}" presName="parentTextArrow" presStyleLbl="node1" presStyleIdx="4" presStyleCnt="9"/>
      <dgm:spPr/>
      <dgm:t>
        <a:bodyPr/>
        <a:lstStyle/>
        <a:p>
          <a:endParaRPr lang="es-ES"/>
        </a:p>
      </dgm:t>
    </dgm:pt>
    <dgm:pt modelId="{B9BD314F-18C0-4BBB-9F39-A9E03C58F957}" type="pres">
      <dgm:prSet presAssocID="{A0723500-385C-429A-BA5B-3ABED6C03755}" presName="arrow" presStyleLbl="node1" presStyleIdx="5" presStyleCnt="9"/>
      <dgm:spPr/>
      <dgm:t>
        <a:bodyPr/>
        <a:lstStyle/>
        <a:p>
          <a:endParaRPr lang="es-ES"/>
        </a:p>
      </dgm:t>
    </dgm:pt>
    <dgm:pt modelId="{4B62ED9A-B416-4051-8A63-E71E22AEE696}" type="pres">
      <dgm:prSet presAssocID="{A0723500-385C-429A-BA5B-3ABED6C03755}" presName="descendantArrow" presStyleCnt="0"/>
      <dgm:spPr/>
    </dgm:pt>
    <dgm:pt modelId="{D37ED947-5719-4907-B0A2-98E1EB6394F2}" type="pres">
      <dgm:prSet presAssocID="{08250BDB-8582-4865-B313-BBA7B282DAE2}" presName="childTextArrow" presStyleLbl="fgAccFollowNode1" presStyleIdx="5" presStyleCnt="9">
        <dgm:presLayoutVars>
          <dgm:bulletEnabled val="1"/>
        </dgm:presLayoutVars>
      </dgm:prSet>
      <dgm:spPr/>
      <dgm:t>
        <a:bodyPr/>
        <a:lstStyle/>
        <a:p>
          <a:endParaRPr lang="es-ES"/>
        </a:p>
      </dgm:t>
    </dgm:pt>
    <dgm:pt modelId="{FD4FE7BB-E57B-41AC-A1B9-95ECA9454EDF}" type="pres">
      <dgm:prSet presAssocID="{31704E45-DFE7-4CD8-A63F-FD5BBD172422}" presName="sp" presStyleCnt="0"/>
      <dgm:spPr/>
    </dgm:pt>
    <dgm:pt modelId="{CC4C1C95-DA8A-43F3-A62E-6349441A9EEA}" type="pres">
      <dgm:prSet presAssocID="{1B6F31C0-DE4B-4331-A040-169777BC3B9E}" presName="arrowAndChildren" presStyleCnt="0"/>
      <dgm:spPr/>
    </dgm:pt>
    <dgm:pt modelId="{6EBBA481-3469-40C8-A9D2-F99450662250}" type="pres">
      <dgm:prSet presAssocID="{1B6F31C0-DE4B-4331-A040-169777BC3B9E}" presName="parentTextArrow" presStyleLbl="node1" presStyleIdx="5" presStyleCnt="9"/>
      <dgm:spPr/>
      <dgm:t>
        <a:bodyPr/>
        <a:lstStyle/>
        <a:p>
          <a:endParaRPr lang="es-ES"/>
        </a:p>
      </dgm:t>
    </dgm:pt>
    <dgm:pt modelId="{36128E0B-D2AC-49F0-BDE8-73C57BC4A678}" type="pres">
      <dgm:prSet presAssocID="{1B6F31C0-DE4B-4331-A040-169777BC3B9E}" presName="arrow" presStyleLbl="node1" presStyleIdx="6" presStyleCnt="9"/>
      <dgm:spPr/>
      <dgm:t>
        <a:bodyPr/>
        <a:lstStyle/>
        <a:p>
          <a:endParaRPr lang="es-ES"/>
        </a:p>
      </dgm:t>
    </dgm:pt>
    <dgm:pt modelId="{D81C4E42-11EF-450A-8396-13AB64490B69}" type="pres">
      <dgm:prSet presAssocID="{1B6F31C0-DE4B-4331-A040-169777BC3B9E}" presName="descendantArrow" presStyleCnt="0"/>
      <dgm:spPr/>
    </dgm:pt>
    <dgm:pt modelId="{F4EE3776-13F3-44F8-B636-03C5B39C2D36}" type="pres">
      <dgm:prSet presAssocID="{8BEC329E-DE3C-4BE1-BA48-182D6EB1F6DC}" presName="childTextArrow" presStyleLbl="fgAccFollowNode1" presStyleIdx="6" presStyleCnt="9">
        <dgm:presLayoutVars>
          <dgm:bulletEnabled val="1"/>
        </dgm:presLayoutVars>
      </dgm:prSet>
      <dgm:spPr/>
      <dgm:t>
        <a:bodyPr/>
        <a:lstStyle/>
        <a:p>
          <a:endParaRPr lang="es-ES"/>
        </a:p>
      </dgm:t>
    </dgm:pt>
    <dgm:pt modelId="{1D1DCD66-8D6A-4FE6-995C-24F8177EF7E1}" type="pres">
      <dgm:prSet presAssocID="{1AEB7993-952F-4E3F-8A45-2C784B55B497}" presName="sp" presStyleCnt="0"/>
      <dgm:spPr/>
    </dgm:pt>
    <dgm:pt modelId="{F2BACBB9-E46F-4766-BCD1-E8A774D6A9F7}" type="pres">
      <dgm:prSet presAssocID="{2B19B632-6D28-4306-B3CE-ED7268825043}" presName="arrowAndChildren" presStyleCnt="0"/>
      <dgm:spPr/>
    </dgm:pt>
    <dgm:pt modelId="{19C44A0F-40A7-4465-BC5A-9D5068FDBB28}" type="pres">
      <dgm:prSet presAssocID="{2B19B632-6D28-4306-B3CE-ED7268825043}" presName="parentTextArrow" presStyleLbl="node1" presStyleIdx="6" presStyleCnt="9"/>
      <dgm:spPr/>
      <dgm:t>
        <a:bodyPr/>
        <a:lstStyle/>
        <a:p>
          <a:endParaRPr lang="es-ES"/>
        </a:p>
      </dgm:t>
    </dgm:pt>
    <dgm:pt modelId="{235B2FC0-4E82-420C-9DDC-7AA10A41E9DE}" type="pres">
      <dgm:prSet presAssocID="{2B19B632-6D28-4306-B3CE-ED7268825043}" presName="arrow" presStyleLbl="node1" presStyleIdx="7" presStyleCnt="9"/>
      <dgm:spPr/>
      <dgm:t>
        <a:bodyPr/>
        <a:lstStyle/>
        <a:p>
          <a:endParaRPr lang="es-ES"/>
        </a:p>
      </dgm:t>
    </dgm:pt>
    <dgm:pt modelId="{B34A04C7-658C-44F2-AF60-0D3E5638E585}" type="pres">
      <dgm:prSet presAssocID="{2B19B632-6D28-4306-B3CE-ED7268825043}" presName="descendantArrow" presStyleCnt="0"/>
      <dgm:spPr/>
    </dgm:pt>
    <dgm:pt modelId="{CB24997C-75C9-4E2A-AC4D-3D6D82525F68}" type="pres">
      <dgm:prSet presAssocID="{4F1FBCCF-3AA4-498D-93E5-0659983786F1}" presName="childTextArrow" presStyleLbl="fgAccFollowNode1" presStyleIdx="7" presStyleCnt="9">
        <dgm:presLayoutVars>
          <dgm:bulletEnabled val="1"/>
        </dgm:presLayoutVars>
      </dgm:prSet>
      <dgm:spPr/>
      <dgm:t>
        <a:bodyPr/>
        <a:lstStyle/>
        <a:p>
          <a:endParaRPr lang="es-ES"/>
        </a:p>
      </dgm:t>
    </dgm:pt>
    <dgm:pt modelId="{8A5BEFED-75D4-4B44-BE52-AA9EA5F8AF03}" type="pres">
      <dgm:prSet presAssocID="{3043ECB1-5E7D-489C-A66E-AE5E84FB6EC6}" presName="sp" presStyleCnt="0"/>
      <dgm:spPr/>
    </dgm:pt>
    <dgm:pt modelId="{78EC9D64-A00E-47A5-8EAF-AA93E456D3A0}" type="pres">
      <dgm:prSet presAssocID="{38861A44-1836-4C9A-8BB8-87E9DAD71EBD}" presName="arrowAndChildren" presStyleCnt="0"/>
      <dgm:spPr/>
    </dgm:pt>
    <dgm:pt modelId="{2E24415F-8387-4DEA-B515-671830737BC1}" type="pres">
      <dgm:prSet presAssocID="{38861A44-1836-4C9A-8BB8-87E9DAD71EBD}" presName="parentTextArrow" presStyleLbl="node1" presStyleIdx="7" presStyleCnt="9"/>
      <dgm:spPr/>
      <dgm:t>
        <a:bodyPr/>
        <a:lstStyle/>
        <a:p>
          <a:endParaRPr lang="es-ES"/>
        </a:p>
      </dgm:t>
    </dgm:pt>
    <dgm:pt modelId="{553F75E5-6A4A-4626-86D1-EFD4708E03BB}" type="pres">
      <dgm:prSet presAssocID="{38861A44-1836-4C9A-8BB8-87E9DAD71EBD}" presName="arrow" presStyleLbl="node1" presStyleIdx="8" presStyleCnt="9"/>
      <dgm:spPr/>
      <dgm:t>
        <a:bodyPr/>
        <a:lstStyle/>
        <a:p>
          <a:endParaRPr lang="es-ES"/>
        </a:p>
      </dgm:t>
    </dgm:pt>
    <dgm:pt modelId="{71E44465-7687-41A3-93F7-706C2854B7B5}" type="pres">
      <dgm:prSet presAssocID="{38861A44-1836-4C9A-8BB8-87E9DAD71EBD}" presName="descendantArrow" presStyleCnt="0"/>
      <dgm:spPr/>
    </dgm:pt>
    <dgm:pt modelId="{ABDC6D13-FBDA-4D55-8B55-B6C4864E098B}" type="pres">
      <dgm:prSet presAssocID="{CF4D55D0-DF09-4023-813E-2EAE7F81250F}" presName="childTextArrow" presStyleLbl="fgAccFollowNode1" presStyleIdx="8" presStyleCnt="9">
        <dgm:presLayoutVars>
          <dgm:bulletEnabled val="1"/>
        </dgm:presLayoutVars>
      </dgm:prSet>
      <dgm:spPr/>
      <dgm:t>
        <a:bodyPr/>
        <a:lstStyle/>
        <a:p>
          <a:endParaRPr lang="es-ES"/>
        </a:p>
      </dgm:t>
    </dgm:pt>
  </dgm:ptLst>
  <dgm:cxnLst>
    <dgm:cxn modelId="{FCD4EB52-BCA2-4A65-835C-FD8FFBD44CD8}" type="presOf" srcId="{663E16FE-957D-40DF-8AD0-56D34781FA87}" destId="{B71977FD-AC49-494E-A6F6-3C51A39348E5}" srcOrd="0" destOrd="0" presId="urn:microsoft.com/office/officeart/2005/8/layout/process4"/>
    <dgm:cxn modelId="{4C3C36AE-DDB4-46BC-B701-98C61A3FFECC}" srcId="{4F51D82A-9CEA-48F4-A779-C28A0E622A17}" destId="{E555653D-0EF4-41EB-9BE7-41288CB7E1DA}" srcOrd="0" destOrd="0" parTransId="{F3BA3ED8-FB0A-47C4-BBBD-7AFB5C2A93CE}" sibTransId="{1C4AB8CC-3E0B-46F0-B8E3-F7F483CDA41F}"/>
    <dgm:cxn modelId="{02D98E83-C931-461C-B44A-A3641971A608}" type="presOf" srcId="{D22E532C-A080-451F-B530-135899075A6F}" destId="{78817EF2-71B0-4D42-9D15-6109538F0702}" srcOrd="0" destOrd="0" presId="urn:microsoft.com/office/officeart/2005/8/layout/process4"/>
    <dgm:cxn modelId="{8E553F81-DC6C-435D-9860-42D8A3B34BF8}" type="presOf" srcId="{4F51D82A-9CEA-48F4-A779-C28A0E622A17}" destId="{0FCC3F43-4097-4E7F-9996-850779B2B81B}" srcOrd="0" destOrd="0" presId="urn:microsoft.com/office/officeart/2005/8/layout/process4"/>
    <dgm:cxn modelId="{17870AB6-F603-438E-B89B-843CF89F56CE}" type="presOf" srcId="{E555653D-0EF4-41EB-9BE7-41288CB7E1DA}" destId="{B978A400-16BA-4528-9344-EBE92A0C8116}" srcOrd="0" destOrd="0" presId="urn:microsoft.com/office/officeart/2005/8/layout/process4"/>
    <dgm:cxn modelId="{B1F4B85C-C196-4AA8-A9BD-5857D206866D}" type="presOf" srcId="{1B6F31C0-DE4B-4331-A040-169777BC3B9E}" destId="{36128E0B-D2AC-49F0-BDE8-73C57BC4A678}" srcOrd="1" destOrd="0" presId="urn:microsoft.com/office/officeart/2005/8/layout/process4"/>
    <dgm:cxn modelId="{C0787FA9-F277-4C1C-B110-E5342E99A329}" srcId="{663E16FE-957D-40DF-8AD0-56D34781FA87}" destId="{85BA44AC-E526-42A4-91BD-10C6C3EFACD9}" srcOrd="6" destOrd="0" parTransId="{6027CFB0-4B65-4EE9-891C-5A8131317A5D}" sibTransId="{F15D50A8-44DE-413E-BF14-99BF946B6229}"/>
    <dgm:cxn modelId="{91B16A88-E693-43FE-B226-9BDDAD9BFCE3}" srcId="{87A30C40-01AE-4ECF-B976-1B085796F936}" destId="{3A002F4A-6F2E-4A7B-BD2E-D55E625E50EA}" srcOrd="0" destOrd="0" parTransId="{4E7DC1AF-5C5E-4298-870E-A702BBCA9D61}" sibTransId="{970B7773-B8CA-48D0-A460-A729B057F2C2}"/>
    <dgm:cxn modelId="{66ACD883-A6C6-424E-ADA4-E93C76061C26}" srcId="{1B6F31C0-DE4B-4331-A040-169777BC3B9E}" destId="{8BEC329E-DE3C-4BE1-BA48-182D6EB1F6DC}" srcOrd="0" destOrd="0" parTransId="{F3D03DBF-5DCC-46F1-98C7-8D107C4462CD}" sibTransId="{696BC012-965E-4907-BE42-08F99896D00C}"/>
    <dgm:cxn modelId="{B5BB3A3D-366D-49EE-B4E3-DBC99F697659}" srcId="{663E16FE-957D-40DF-8AD0-56D34781FA87}" destId="{87A30C40-01AE-4ECF-B976-1B085796F936}" srcOrd="8" destOrd="0" parTransId="{DFF56753-4921-462A-8D81-6A5878984E6E}" sibTransId="{55AED0D7-6D95-4222-92D6-2564C5A0D715}"/>
    <dgm:cxn modelId="{7D0365F5-1A05-40BE-BB82-55337FBE08A9}" type="presOf" srcId="{87A30C40-01AE-4ECF-B976-1B085796F936}" destId="{2692136A-7228-484F-83A4-2C6B4C3AFF58}" srcOrd="1" destOrd="0" presId="urn:microsoft.com/office/officeart/2005/8/layout/process4"/>
    <dgm:cxn modelId="{68857121-9296-45D9-9137-17C37C030A42}" type="presOf" srcId="{38861A44-1836-4C9A-8BB8-87E9DAD71EBD}" destId="{2E24415F-8387-4DEA-B515-671830737BC1}" srcOrd="0" destOrd="0" presId="urn:microsoft.com/office/officeart/2005/8/layout/process4"/>
    <dgm:cxn modelId="{E8A7E1C4-FF99-432B-B8DA-B79252ACDC38}" srcId="{2B19B632-6D28-4306-B3CE-ED7268825043}" destId="{4F1FBCCF-3AA4-498D-93E5-0659983786F1}" srcOrd="0" destOrd="0" parTransId="{68CA452E-8413-485C-8CC4-3DACBC9B44CD}" sibTransId="{FC25FCAD-A96B-48B1-A630-68CC9DFD2C01}"/>
    <dgm:cxn modelId="{AB339EBF-87AB-406F-949A-9B91D65D220C}" srcId="{E16E44B6-3ADB-4B05-9408-2ABBB37913CF}" destId="{BA014432-3B15-4189-9578-AC85B522F48F}" srcOrd="0" destOrd="0" parTransId="{988AC15B-AD4F-4187-A0EF-01258F7868CC}" sibTransId="{05246FCE-7906-4D9D-BBF2-69D916420B39}"/>
    <dgm:cxn modelId="{AFA35FBA-D128-4886-AF4E-F77D03D07E8A}" type="presOf" srcId="{BA014432-3B15-4189-9578-AC85B522F48F}" destId="{FE781786-5767-4470-8355-18F010421AAD}" srcOrd="0" destOrd="0" presId="urn:microsoft.com/office/officeart/2005/8/layout/process4"/>
    <dgm:cxn modelId="{06E60D2D-4D7C-4194-B0F7-C93302080599}" type="presOf" srcId="{E16E44B6-3ADB-4B05-9408-2ABBB37913CF}" destId="{3C758DC4-32D0-4967-808A-4CF45BCACBCD}" srcOrd="1" destOrd="0" presId="urn:microsoft.com/office/officeart/2005/8/layout/process4"/>
    <dgm:cxn modelId="{88743720-18A2-4181-9E9E-F2D012A81918}" type="presOf" srcId="{D22E532C-A080-451F-B530-135899075A6F}" destId="{90C6F118-372E-4EDF-8281-AABBB719199E}" srcOrd="1" destOrd="0" presId="urn:microsoft.com/office/officeart/2005/8/layout/process4"/>
    <dgm:cxn modelId="{ECE8A051-03B7-444B-9085-B69E3C366B0B}" srcId="{38861A44-1836-4C9A-8BB8-87E9DAD71EBD}" destId="{CF4D55D0-DF09-4023-813E-2EAE7F81250F}" srcOrd="0" destOrd="0" parTransId="{0359B264-E07E-4E01-BE69-69ECE435172E}" sibTransId="{5F5F663C-9DF0-404B-B652-BB0CED185225}"/>
    <dgm:cxn modelId="{45C78610-A1F9-4E63-BB6C-9469881C4F75}" srcId="{663E16FE-957D-40DF-8AD0-56D34781FA87}" destId="{E16E44B6-3ADB-4B05-9408-2ABBB37913CF}" srcOrd="5" destOrd="0" parTransId="{CDE85915-B636-4B6A-B3C1-E5AE569C907F}" sibTransId="{85EE5C8D-12EC-4649-A275-6F379E84FDA2}"/>
    <dgm:cxn modelId="{05326945-DE75-4258-9A04-B8A0D5FE9659}" type="presOf" srcId="{08250BDB-8582-4865-B313-BBA7B282DAE2}" destId="{D37ED947-5719-4907-B0A2-98E1EB6394F2}" srcOrd="0" destOrd="0" presId="urn:microsoft.com/office/officeart/2005/8/layout/process4"/>
    <dgm:cxn modelId="{14B49C45-B275-4A67-9790-EA0E34E69B5D}" srcId="{663E16FE-957D-40DF-8AD0-56D34781FA87}" destId="{2B19B632-6D28-4306-B3CE-ED7268825043}" srcOrd="1" destOrd="0" parTransId="{77E888A4-8127-4F54-B090-CAB98ED45971}" sibTransId="{1AEB7993-952F-4E3F-8A45-2C784B55B497}"/>
    <dgm:cxn modelId="{BBBEFC5D-E068-4CC3-A8B0-F0259F8817D9}" srcId="{D22E532C-A080-451F-B530-135899075A6F}" destId="{519BD9A2-0B50-4E6E-B861-DA4F8176B425}" srcOrd="0" destOrd="0" parTransId="{C56A285D-DCF1-40A2-8327-066B3DBF121B}" sibTransId="{86C85E77-32F1-4028-B429-0A98BBA05E14}"/>
    <dgm:cxn modelId="{A69EB277-796F-4F6D-8875-F554D4AB08E9}" type="presOf" srcId="{85BA44AC-E526-42A4-91BD-10C6C3EFACD9}" destId="{23957493-FF16-4E18-AFEC-6DC8A2AB2FA5}" srcOrd="0" destOrd="0" presId="urn:microsoft.com/office/officeart/2005/8/layout/process4"/>
    <dgm:cxn modelId="{84136A83-A54E-463B-ABB1-7486DD758573}" type="presOf" srcId="{1B6F31C0-DE4B-4331-A040-169777BC3B9E}" destId="{6EBBA481-3469-40C8-A9D2-F99450662250}" srcOrd="0" destOrd="0" presId="urn:microsoft.com/office/officeart/2005/8/layout/process4"/>
    <dgm:cxn modelId="{F1020512-BFB9-4B9E-9D8C-3070245969B4}" srcId="{663E16FE-957D-40DF-8AD0-56D34781FA87}" destId="{1B6F31C0-DE4B-4331-A040-169777BC3B9E}" srcOrd="2" destOrd="0" parTransId="{419EFC24-4E5D-4DC9-8C00-4C6B5E5F3CEF}" sibTransId="{31704E45-DFE7-4CD8-A63F-FD5BBD172422}"/>
    <dgm:cxn modelId="{2AEFEA39-F8C9-4E9C-BE20-76883C5D6B2A}" type="presOf" srcId="{2B19B632-6D28-4306-B3CE-ED7268825043}" destId="{235B2FC0-4E82-420C-9DDC-7AA10A41E9DE}" srcOrd="1" destOrd="0" presId="urn:microsoft.com/office/officeart/2005/8/layout/process4"/>
    <dgm:cxn modelId="{3AB36BED-F4B9-4AC0-80D3-B96D4862B7EE}" type="presOf" srcId="{8BEC329E-DE3C-4BE1-BA48-182D6EB1F6DC}" destId="{F4EE3776-13F3-44F8-B636-03C5B39C2D36}" srcOrd="0" destOrd="0" presId="urn:microsoft.com/office/officeart/2005/8/layout/process4"/>
    <dgm:cxn modelId="{8DD67F15-C391-4B2C-AC3A-16E733E6D6D1}" type="presOf" srcId="{38861A44-1836-4C9A-8BB8-87E9DAD71EBD}" destId="{553F75E5-6A4A-4626-86D1-EFD4708E03BB}" srcOrd="1" destOrd="0" presId="urn:microsoft.com/office/officeart/2005/8/layout/process4"/>
    <dgm:cxn modelId="{D2259E00-84CF-42EC-93BF-0DB08FFB5ED7}" type="presOf" srcId="{519BD9A2-0B50-4E6E-B861-DA4F8176B425}" destId="{5605C77F-9361-4181-8E7F-2A1C4D028DEA}" srcOrd="0" destOrd="0" presId="urn:microsoft.com/office/officeart/2005/8/layout/process4"/>
    <dgm:cxn modelId="{C811C91F-83F2-466D-B5AD-018BA66799AA}" type="presOf" srcId="{4F51D82A-9CEA-48F4-A779-C28A0E622A17}" destId="{13C03C4E-C98A-410B-A94B-4DBC4EB1B5E5}" srcOrd="1" destOrd="0" presId="urn:microsoft.com/office/officeart/2005/8/layout/process4"/>
    <dgm:cxn modelId="{740D7274-1A4C-4D93-8830-AF64A1861331}" type="presOf" srcId="{A0723500-385C-429A-BA5B-3ABED6C03755}" destId="{B9BD314F-18C0-4BBB-9F39-A9E03C58F957}" srcOrd="1" destOrd="0" presId="urn:microsoft.com/office/officeart/2005/8/layout/process4"/>
    <dgm:cxn modelId="{68A9415D-C9F1-4A61-BCE7-3A7700FF8BD3}" type="presOf" srcId="{CF4D55D0-DF09-4023-813E-2EAE7F81250F}" destId="{ABDC6D13-FBDA-4D55-8B55-B6C4864E098B}" srcOrd="0" destOrd="0" presId="urn:microsoft.com/office/officeart/2005/8/layout/process4"/>
    <dgm:cxn modelId="{04FECEFA-EF5B-4802-8646-BB89A7EDDAD3}" type="presOf" srcId="{4F1FBCCF-3AA4-498D-93E5-0659983786F1}" destId="{CB24997C-75C9-4E2A-AC4D-3D6D82525F68}" srcOrd="0" destOrd="0" presId="urn:microsoft.com/office/officeart/2005/8/layout/process4"/>
    <dgm:cxn modelId="{8DB7FDC8-E1FB-40D0-8B65-995A68D5784A}" srcId="{85BA44AC-E526-42A4-91BD-10C6C3EFACD9}" destId="{13CAFB84-5F3C-4277-9FC4-9025B69F5247}" srcOrd="0" destOrd="0" parTransId="{9C9CAE6E-9011-48F6-8B80-142FE3BF2237}" sibTransId="{59AEB072-EA84-4954-84BA-1C9ECD655910}"/>
    <dgm:cxn modelId="{3903B607-737A-4D55-BD90-FE24A80F0849}" srcId="{663E16FE-957D-40DF-8AD0-56D34781FA87}" destId="{A0723500-385C-429A-BA5B-3ABED6C03755}" srcOrd="3" destOrd="0" parTransId="{286B698F-7DB5-4218-895C-4A359365745A}" sibTransId="{2A0B0BDB-70C2-43A6-B9F6-E2FCC52AB980}"/>
    <dgm:cxn modelId="{740BE459-4CBB-4807-8376-1DE6224B2F65}" type="presOf" srcId="{E16E44B6-3ADB-4B05-9408-2ABBB37913CF}" destId="{F8E2A98D-80E4-4F51-A897-2AFF694BB005}" srcOrd="0" destOrd="0" presId="urn:microsoft.com/office/officeart/2005/8/layout/process4"/>
    <dgm:cxn modelId="{C182F758-0912-4E10-85DA-7EBA73319292}" type="presOf" srcId="{3A002F4A-6F2E-4A7B-BD2E-D55E625E50EA}" destId="{6BC168CE-5182-4AA4-B586-60867DEDD676}" srcOrd="0" destOrd="0" presId="urn:microsoft.com/office/officeart/2005/8/layout/process4"/>
    <dgm:cxn modelId="{6DBFD8E4-4609-48C1-BDCE-B5A6C2A0ED11}" type="presOf" srcId="{13CAFB84-5F3C-4277-9FC4-9025B69F5247}" destId="{096B979C-7E24-4507-8584-82A8A6CE3905}" srcOrd="0" destOrd="0" presId="urn:microsoft.com/office/officeart/2005/8/layout/process4"/>
    <dgm:cxn modelId="{A674408E-594C-4E0B-AC00-970BE859AF7A}" srcId="{663E16FE-957D-40DF-8AD0-56D34781FA87}" destId="{4F51D82A-9CEA-48F4-A779-C28A0E622A17}" srcOrd="4" destOrd="0" parTransId="{1444411C-2961-434C-A9B8-758730327D86}" sibTransId="{798EA1DD-77E8-45BF-B263-739803091518}"/>
    <dgm:cxn modelId="{AB64B883-CE19-4923-98FF-14F973B45C0F}" type="presOf" srcId="{85BA44AC-E526-42A4-91BD-10C6C3EFACD9}" destId="{83E0A5BA-A407-41F4-AF69-A96D054A391E}" srcOrd="1" destOrd="0" presId="urn:microsoft.com/office/officeart/2005/8/layout/process4"/>
    <dgm:cxn modelId="{A8643DBA-3CA5-4E6A-A600-2FEADA7AEE1F}" type="presOf" srcId="{A0723500-385C-429A-BA5B-3ABED6C03755}" destId="{7521CD91-5DEA-459B-8670-225CD257281A}" srcOrd="0" destOrd="0" presId="urn:microsoft.com/office/officeart/2005/8/layout/process4"/>
    <dgm:cxn modelId="{7D57452E-C421-43F3-9A1E-D5EC7EAD3F5C}" type="presOf" srcId="{87A30C40-01AE-4ECF-B976-1B085796F936}" destId="{0D7BF4E4-213C-4C89-B0D3-7A1ECE80FFAA}" srcOrd="0" destOrd="0" presId="urn:microsoft.com/office/officeart/2005/8/layout/process4"/>
    <dgm:cxn modelId="{D5F90DA7-34A5-4906-8D8A-D73974991FD0}" srcId="{663E16FE-957D-40DF-8AD0-56D34781FA87}" destId="{D22E532C-A080-451F-B530-135899075A6F}" srcOrd="7" destOrd="0" parTransId="{77AE68AD-DBD6-4332-A0BD-7E00459690BE}" sibTransId="{192D0ED0-26EF-49A7-B707-99D2A34E4965}"/>
    <dgm:cxn modelId="{871C53FE-D070-401F-9EC5-7EFC1E944659}" srcId="{A0723500-385C-429A-BA5B-3ABED6C03755}" destId="{08250BDB-8582-4865-B313-BBA7B282DAE2}" srcOrd="0" destOrd="0" parTransId="{81DAE374-6A0A-40DA-B2FF-78168D0832EA}" sibTransId="{93C08EA8-A60E-4B82-9C30-EB61ABB215F2}"/>
    <dgm:cxn modelId="{99FC49DC-605B-4783-9EC1-58333A47DE31}" srcId="{663E16FE-957D-40DF-8AD0-56D34781FA87}" destId="{38861A44-1836-4C9A-8BB8-87E9DAD71EBD}" srcOrd="0" destOrd="0" parTransId="{7ED8455A-3FA6-4D37-BE10-7824C91D19DB}" sibTransId="{3043ECB1-5E7D-489C-A66E-AE5E84FB6EC6}"/>
    <dgm:cxn modelId="{23720A3B-5270-4A55-8B73-328DAB15E6DD}" type="presOf" srcId="{2B19B632-6D28-4306-B3CE-ED7268825043}" destId="{19C44A0F-40A7-4465-BC5A-9D5068FDBB28}" srcOrd="0" destOrd="0" presId="urn:microsoft.com/office/officeart/2005/8/layout/process4"/>
    <dgm:cxn modelId="{37A19AA8-74E9-49E2-B19B-9708B96762FF}" type="presParOf" srcId="{B71977FD-AC49-494E-A6F6-3C51A39348E5}" destId="{215498A9-074F-43D9-B6BA-F618B85AC9D5}" srcOrd="0" destOrd="0" presId="urn:microsoft.com/office/officeart/2005/8/layout/process4"/>
    <dgm:cxn modelId="{B9F1644C-B252-4F12-A5C8-B12B8494A0DD}" type="presParOf" srcId="{215498A9-074F-43D9-B6BA-F618B85AC9D5}" destId="{0D7BF4E4-213C-4C89-B0D3-7A1ECE80FFAA}" srcOrd="0" destOrd="0" presId="urn:microsoft.com/office/officeart/2005/8/layout/process4"/>
    <dgm:cxn modelId="{F301AFA7-B9AB-4BFA-B9C7-BC71F03F3E79}" type="presParOf" srcId="{215498A9-074F-43D9-B6BA-F618B85AC9D5}" destId="{2692136A-7228-484F-83A4-2C6B4C3AFF58}" srcOrd="1" destOrd="0" presId="urn:microsoft.com/office/officeart/2005/8/layout/process4"/>
    <dgm:cxn modelId="{9863583F-785A-4956-BC2B-0337708B5F63}" type="presParOf" srcId="{215498A9-074F-43D9-B6BA-F618B85AC9D5}" destId="{A5BF41D3-5468-4886-8DF8-0B1D9B163E6A}" srcOrd="2" destOrd="0" presId="urn:microsoft.com/office/officeart/2005/8/layout/process4"/>
    <dgm:cxn modelId="{7B168F0E-D75B-417D-9AE8-41BD02D0D1B3}" type="presParOf" srcId="{A5BF41D3-5468-4886-8DF8-0B1D9B163E6A}" destId="{6BC168CE-5182-4AA4-B586-60867DEDD676}" srcOrd="0" destOrd="0" presId="urn:microsoft.com/office/officeart/2005/8/layout/process4"/>
    <dgm:cxn modelId="{1302EA41-7DEC-4F5E-9B02-876C44DE5FAF}" type="presParOf" srcId="{B71977FD-AC49-494E-A6F6-3C51A39348E5}" destId="{95547222-92FF-4362-8820-A612EB20AEE0}" srcOrd="1" destOrd="0" presId="urn:microsoft.com/office/officeart/2005/8/layout/process4"/>
    <dgm:cxn modelId="{03173918-6E95-4C3E-996A-FB1D07093D7E}" type="presParOf" srcId="{B71977FD-AC49-494E-A6F6-3C51A39348E5}" destId="{1A74FB4D-AAD7-468C-A9D7-7C45AB517304}" srcOrd="2" destOrd="0" presId="urn:microsoft.com/office/officeart/2005/8/layout/process4"/>
    <dgm:cxn modelId="{9F39CA47-1133-444A-92CE-8B03BF7A9CE4}" type="presParOf" srcId="{1A74FB4D-AAD7-468C-A9D7-7C45AB517304}" destId="{78817EF2-71B0-4D42-9D15-6109538F0702}" srcOrd="0" destOrd="0" presId="urn:microsoft.com/office/officeart/2005/8/layout/process4"/>
    <dgm:cxn modelId="{0F26A5FC-1C62-4F89-B38C-5F17E254A10D}" type="presParOf" srcId="{1A74FB4D-AAD7-468C-A9D7-7C45AB517304}" destId="{90C6F118-372E-4EDF-8281-AABBB719199E}" srcOrd="1" destOrd="0" presId="urn:microsoft.com/office/officeart/2005/8/layout/process4"/>
    <dgm:cxn modelId="{45468B27-618A-4086-A67A-87CF934D367E}" type="presParOf" srcId="{1A74FB4D-AAD7-468C-A9D7-7C45AB517304}" destId="{2E9266E8-2112-4A51-BDD1-71B9F1E722D6}" srcOrd="2" destOrd="0" presId="urn:microsoft.com/office/officeart/2005/8/layout/process4"/>
    <dgm:cxn modelId="{63CBE11A-FC16-4B87-A564-AB3E69B64285}" type="presParOf" srcId="{2E9266E8-2112-4A51-BDD1-71B9F1E722D6}" destId="{5605C77F-9361-4181-8E7F-2A1C4D028DEA}" srcOrd="0" destOrd="0" presId="urn:microsoft.com/office/officeart/2005/8/layout/process4"/>
    <dgm:cxn modelId="{3D2A3B9C-2067-46ED-9840-8068986DA1CE}" type="presParOf" srcId="{B71977FD-AC49-494E-A6F6-3C51A39348E5}" destId="{68561BA8-95EB-493B-84C4-6085061ADA0C}" srcOrd="3" destOrd="0" presId="urn:microsoft.com/office/officeart/2005/8/layout/process4"/>
    <dgm:cxn modelId="{2409ED20-F030-4782-BE40-19D0A70780EB}" type="presParOf" srcId="{B71977FD-AC49-494E-A6F6-3C51A39348E5}" destId="{0B763853-BC89-4B65-BA4C-C1433EED22D0}" srcOrd="4" destOrd="0" presId="urn:microsoft.com/office/officeart/2005/8/layout/process4"/>
    <dgm:cxn modelId="{8F26E10B-BBE4-4D26-BE43-F5D5F806A46A}" type="presParOf" srcId="{0B763853-BC89-4B65-BA4C-C1433EED22D0}" destId="{23957493-FF16-4E18-AFEC-6DC8A2AB2FA5}" srcOrd="0" destOrd="0" presId="urn:microsoft.com/office/officeart/2005/8/layout/process4"/>
    <dgm:cxn modelId="{A1F77159-86FC-4397-BE2F-094DE17B8F70}" type="presParOf" srcId="{0B763853-BC89-4B65-BA4C-C1433EED22D0}" destId="{83E0A5BA-A407-41F4-AF69-A96D054A391E}" srcOrd="1" destOrd="0" presId="urn:microsoft.com/office/officeart/2005/8/layout/process4"/>
    <dgm:cxn modelId="{FB103B60-40D7-4F38-BB05-89293DBD32B4}" type="presParOf" srcId="{0B763853-BC89-4B65-BA4C-C1433EED22D0}" destId="{4B9BBC8E-77E8-4B61-8782-F16031A9FFAC}" srcOrd="2" destOrd="0" presId="urn:microsoft.com/office/officeart/2005/8/layout/process4"/>
    <dgm:cxn modelId="{7A5A3F12-16DB-4BCF-8704-E6CE99FBBC54}" type="presParOf" srcId="{4B9BBC8E-77E8-4B61-8782-F16031A9FFAC}" destId="{096B979C-7E24-4507-8584-82A8A6CE3905}" srcOrd="0" destOrd="0" presId="urn:microsoft.com/office/officeart/2005/8/layout/process4"/>
    <dgm:cxn modelId="{54950DD8-8765-4E8F-9FCF-B74D636F91E0}" type="presParOf" srcId="{B71977FD-AC49-494E-A6F6-3C51A39348E5}" destId="{4FDA2867-8E05-4DA5-B427-1A4F13E83487}" srcOrd="5" destOrd="0" presId="urn:microsoft.com/office/officeart/2005/8/layout/process4"/>
    <dgm:cxn modelId="{520A1806-2EB0-4F62-AB6F-8490DE2E2FEE}" type="presParOf" srcId="{B71977FD-AC49-494E-A6F6-3C51A39348E5}" destId="{CEDAB9CD-EE31-40A0-B0ED-272309D92341}" srcOrd="6" destOrd="0" presId="urn:microsoft.com/office/officeart/2005/8/layout/process4"/>
    <dgm:cxn modelId="{2272892B-8A3C-4AE5-BA0B-A1D8E2ED5024}" type="presParOf" srcId="{CEDAB9CD-EE31-40A0-B0ED-272309D92341}" destId="{F8E2A98D-80E4-4F51-A897-2AFF694BB005}" srcOrd="0" destOrd="0" presId="urn:microsoft.com/office/officeart/2005/8/layout/process4"/>
    <dgm:cxn modelId="{7DA66837-737A-4EC8-959B-2592B9380FD6}" type="presParOf" srcId="{CEDAB9CD-EE31-40A0-B0ED-272309D92341}" destId="{3C758DC4-32D0-4967-808A-4CF45BCACBCD}" srcOrd="1" destOrd="0" presId="urn:microsoft.com/office/officeart/2005/8/layout/process4"/>
    <dgm:cxn modelId="{C9F912F3-3631-4467-8D83-C95C82FADEE8}" type="presParOf" srcId="{CEDAB9CD-EE31-40A0-B0ED-272309D92341}" destId="{E3620C15-B99F-4C42-94CA-64C9E014AAFF}" srcOrd="2" destOrd="0" presId="urn:microsoft.com/office/officeart/2005/8/layout/process4"/>
    <dgm:cxn modelId="{D5F19A30-2CC3-4960-BCE6-CB534707F197}" type="presParOf" srcId="{E3620C15-B99F-4C42-94CA-64C9E014AAFF}" destId="{FE781786-5767-4470-8355-18F010421AAD}" srcOrd="0" destOrd="0" presId="urn:microsoft.com/office/officeart/2005/8/layout/process4"/>
    <dgm:cxn modelId="{AD7BB840-1A24-4D2C-8EF2-C5AD5B2EA7D9}" type="presParOf" srcId="{B71977FD-AC49-494E-A6F6-3C51A39348E5}" destId="{BA74C906-EDDB-4587-830E-C272CFD73409}" srcOrd="7" destOrd="0" presId="urn:microsoft.com/office/officeart/2005/8/layout/process4"/>
    <dgm:cxn modelId="{6C8C92A6-1166-45BF-B3E5-7A9FDBBA1CBE}" type="presParOf" srcId="{B71977FD-AC49-494E-A6F6-3C51A39348E5}" destId="{5AEA4D51-BD8E-431C-BC52-B4D6AA7A07A3}" srcOrd="8" destOrd="0" presId="urn:microsoft.com/office/officeart/2005/8/layout/process4"/>
    <dgm:cxn modelId="{FD1881FB-7344-4EA3-8BF9-B58AAC1D7266}" type="presParOf" srcId="{5AEA4D51-BD8E-431C-BC52-B4D6AA7A07A3}" destId="{0FCC3F43-4097-4E7F-9996-850779B2B81B}" srcOrd="0" destOrd="0" presId="urn:microsoft.com/office/officeart/2005/8/layout/process4"/>
    <dgm:cxn modelId="{180AF86B-93D8-498F-B8B9-49D83CE5119A}" type="presParOf" srcId="{5AEA4D51-BD8E-431C-BC52-B4D6AA7A07A3}" destId="{13C03C4E-C98A-410B-A94B-4DBC4EB1B5E5}" srcOrd="1" destOrd="0" presId="urn:microsoft.com/office/officeart/2005/8/layout/process4"/>
    <dgm:cxn modelId="{CDEA7A71-C0ED-41FC-BE96-ADFB8CF3755A}" type="presParOf" srcId="{5AEA4D51-BD8E-431C-BC52-B4D6AA7A07A3}" destId="{F68D26B8-AE77-4350-BC4E-E16503ED7908}" srcOrd="2" destOrd="0" presId="urn:microsoft.com/office/officeart/2005/8/layout/process4"/>
    <dgm:cxn modelId="{21225C3D-A5E6-4F2E-B1CB-7880349F2C10}" type="presParOf" srcId="{F68D26B8-AE77-4350-BC4E-E16503ED7908}" destId="{B978A400-16BA-4528-9344-EBE92A0C8116}" srcOrd="0" destOrd="0" presId="urn:microsoft.com/office/officeart/2005/8/layout/process4"/>
    <dgm:cxn modelId="{A1FE7DC5-1D7F-4F06-9CFB-B678789F3EC3}" type="presParOf" srcId="{B71977FD-AC49-494E-A6F6-3C51A39348E5}" destId="{90EA28E6-E4C9-40F9-A07D-7EBBA768A49D}" srcOrd="9" destOrd="0" presId="urn:microsoft.com/office/officeart/2005/8/layout/process4"/>
    <dgm:cxn modelId="{F8CA96F4-A522-47E1-9620-4A2F07D03AEB}" type="presParOf" srcId="{B71977FD-AC49-494E-A6F6-3C51A39348E5}" destId="{B2BCD2BB-BA59-4A08-814C-ED6CEF3C824E}" srcOrd="10" destOrd="0" presId="urn:microsoft.com/office/officeart/2005/8/layout/process4"/>
    <dgm:cxn modelId="{FE0B3A1E-D168-4874-8B84-792422B21A7B}" type="presParOf" srcId="{B2BCD2BB-BA59-4A08-814C-ED6CEF3C824E}" destId="{7521CD91-5DEA-459B-8670-225CD257281A}" srcOrd="0" destOrd="0" presId="urn:microsoft.com/office/officeart/2005/8/layout/process4"/>
    <dgm:cxn modelId="{A3C3D67F-C954-4A75-85F5-714331146756}" type="presParOf" srcId="{B2BCD2BB-BA59-4A08-814C-ED6CEF3C824E}" destId="{B9BD314F-18C0-4BBB-9F39-A9E03C58F957}" srcOrd="1" destOrd="0" presId="urn:microsoft.com/office/officeart/2005/8/layout/process4"/>
    <dgm:cxn modelId="{8AE585B5-1A9F-41B4-85BB-C38889D051BA}" type="presParOf" srcId="{B2BCD2BB-BA59-4A08-814C-ED6CEF3C824E}" destId="{4B62ED9A-B416-4051-8A63-E71E22AEE696}" srcOrd="2" destOrd="0" presId="urn:microsoft.com/office/officeart/2005/8/layout/process4"/>
    <dgm:cxn modelId="{1ED374C3-FE79-4407-BBB2-A28AE2C0B18F}" type="presParOf" srcId="{4B62ED9A-B416-4051-8A63-E71E22AEE696}" destId="{D37ED947-5719-4907-B0A2-98E1EB6394F2}" srcOrd="0" destOrd="0" presId="urn:microsoft.com/office/officeart/2005/8/layout/process4"/>
    <dgm:cxn modelId="{8853592A-30E6-4EBC-B498-6904E7A619B6}" type="presParOf" srcId="{B71977FD-AC49-494E-A6F6-3C51A39348E5}" destId="{FD4FE7BB-E57B-41AC-A1B9-95ECA9454EDF}" srcOrd="11" destOrd="0" presId="urn:microsoft.com/office/officeart/2005/8/layout/process4"/>
    <dgm:cxn modelId="{D1872D29-0B0D-49F8-BA87-01360926DB96}" type="presParOf" srcId="{B71977FD-AC49-494E-A6F6-3C51A39348E5}" destId="{CC4C1C95-DA8A-43F3-A62E-6349441A9EEA}" srcOrd="12" destOrd="0" presId="urn:microsoft.com/office/officeart/2005/8/layout/process4"/>
    <dgm:cxn modelId="{7D20E3F6-5241-43ED-A3D3-98EB4265F7EF}" type="presParOf" srcId="{CC4C1C95-DA8A-43F3-A62E-6349441A9EEA}" destId="{6EBBA481-3469-40C8-A9D2-F99450662250}" srcOrd="0" destOrd="0" presId="urn:microsoft.com/office/officeart/2005/8/layout/process4"/>
    <dgm:cxn modelId="{9438A651-2994-4A6E-9961-892A2FFD1D37}" type="presParOf" srcId="{CC4C1C95-DA8A-43F3-A62E-6349441A9EEA}" destId="{36128E0B-D2AC-49F0-BDE8-73C57BC4A678}" srcOrd="1" destOrd="0" presId="urn:microsoft.com/office/officeart/2005/8/layout/process4"/>
    <dgm:cxn modelId="{00C6C288-837A-4994-A366-F964354C9256}" type="presParOf" srcId="{CC4C1C95-DA8A-43F3-A62E-6349441A9EEA}" destId="{D81C4E42-11EF-450A-8396-13AB64490B69}" srcOrd="2" destOrd="0" presId="urn:microsoft.com/office/officeart/2005/8/layout/process4"/>
    <dgm:cxn modelId="{51BE122C-EB6A-40FC-8F2E-D2256D55C2C2}" type="presParOf" srcId="{D81C4E42-11EF-450A-8396-13AB64490B69}" destId="{F4EE3776-13F3-44F8-B636-03C5B39C2D36}" srcOrd="0" destOrd="0" presId="urn:microsoft.com/office/officeart/2005/8/layout/process4"/>
    <dgm:cxn modelId="{18220C7C-6B3D-4971-905C-C6F5E1925566}" type="presParOf" srcId="{B71977FD-AC49-494E-A6F6-3C51A39348E5}" destId="{1D1DCD66-8D6A-4FE6-995C-24F8177EF7E1}" srcOrd="13" destOrd="0" presId="urn:microsoft.com/office/officeart/2005/8/layout/process4"/>
    <dgm:cxn modelId="{DBF6B10F-89F4-45E0-9CC3-CC6D39E7F3C7}" type="presParOf" srcId="{B71977FD-AC49-494E-A6F6-3C51A39348E5}" destId="{F2BACBB9-E46F-4766-BCD1-E8A774D6A9F7}" srcOrd="14" destOrd="0" presId="urn:microsoft.com/office/officeart/2005/8/layout/process4"/>
    <dgm:cxn modelId="{32120000-85FC-4A8D-91F5-F24C3DFEF0EB}" type="presParOf" srcId="{F2BACBB9-E46F-4766-BCD1-E8A774D6A9F7}" destId="{19C44A0F-40A7-4465-BC5A-9D5068FDBB28}" srcOrd="0" destOrd="0" presId="urn:microsoft.com/office/officeart/2005/8/layout/process4"/>
    <dgm:cxn modelId="{302CCE04-FEEA-4B5B-BB2E-8CB6E1D6720D}" type="presParOf" srcId="{F2BACBB9-E46F-4766-BCD1-E8A774D6A9F7}" destId="{235B2FC0-4E82-420C-9DDC-7AA10A41E9DE}" srcOrd="1" destOrd="0" presId="urn:microsoft.com/office/officeart/2005/8/layout/process4"/>
    <dgm:cxn modelId="{686CADB6-11BF-4141-AA0F-37FE2277644B}" type="presParOf" srcId="{F2BACBB9-E46F-4766-BCD1-E8A774D6A9F7}" destId="{B34A04C7-658C-44F2-AF60-0D3E5638E585}" srcOrd="2" destOrd="0" presId="urn:microsoft.com/office/officeart/2005/8/layout/process4"/>
    <dgm:cxn modelId="{9C54448E-B37B-4C08-A1C9-5A5C55C68B19}" type="presParOf" srcId="{B34A04C7-658C-44F2-AF60-0D3E5638E585}" destId="{CB24997C-75C9-4E2A-AC4D-3D6D82525F68}" srcOrd="0" destOrd="0" presId="urn:microsoft.com/office/officeart/2005/8/layout/process4"/>
    <dgm:cxn modelId="{164358ED-BC19-4A38-9701-9AF85465CE4E}" type="presParOf" srcId="{B71977FD-AC49-494E-A6F6-3C51A39348E5}" destId="{8A5BEFED-75D4-4B44-BE52-AA9EA5F8AF03}" srcOrd="15" destOrd="0" presId="urn:microsoft.com/office/officeart/2005/8/layout/process4"/>
    <dgm:cxn modelId="{F89A0BCC-7CA8-408A-8B78-8A92BE8C4496}" type="presParOf" srcId="{B71977FD-AC49-494E-A6F6-3C51A39348E5}" destId="{78EC9D64-A00E-47A5-8EAF-AA93E456D3A0}" srcOrd="16" destOrd="0" presId="urn:microsoft.com/office/officeart/2005/8/layout/process4"/>
    <dgm:cxn modelId="{8B0F0929-F30A-41B0-9AAA-9BEDE2DE6CD3}" type="presParOf" srcId="{78EC9D64-A00E-47A5-8EAF-AA93E456D3A0}" destId="{2E24415F-8387-4DEA-B515-671830737BC1}" srcOrd="0" destOrd="0" presId="urn:microsoft.com/office/officeart/2005/8/layout/process4"/>
    <dgm:cxn modelId="{A9133169-BA2E-4EDE-B5F4-FD3A350658F2}" type="presParOf" srcId="{78EC9D64-A00E-47A5-8EAF-AA93E456D3A0}" destId="{553F75E5-6A4A-4626-86D1-EFD4708E03BB}" srcOrd="1" destOrd="0" presId="urn:microsoft.com/office/officeart/2005/8/layout/process4"/>
    <dgm:cxn modelId="{3182C7E8-AB6C-47FC-BC12-56196F0C7954}" type="presParOf" srcId="{78EC9D64-A00E-47A5-8EAF-AA93E456D3A0}" destId="{71E44465-7687-41A3-93F7-706C2854B7B5}" srcOrd="2" destOrd="0" presId="urn:microsoft.com/office/officeart/2005/8/layout/process4"/>
    <dgm:cxn modelId="{EEC51594-EB6C-4096-BEA9-426751A9A5AE}" type="presParOf" srcId="{71E44465-7687-41A3-93F7-706C2854B7B5}" destId="{ABDC6D13-FBDA-4D55-8B55-B6C4864E098B}" srcOrd="0" destOrd="0" presId="urn:microsoft.com/office/officeart/2005/8/layout/process4"/>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D358CB-7D60-469D-9849-AF7249CD4BA3}"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ES"/>
        </a:p>
      </dgm:t>
    </dgm:pt>
    <dgm:pt modelId="{4C5A5D05-853B-4ED8-A92F-9578BFE96E33}">
      <dgm:prSet phldrT="[Texto]"/>
      <dgm:spPr/>
      <dgm:t>
        <a:bodyPr/>
        <a:lstStyle/>
        <a:p>
          <a:r>
            <a:rPr lang="es-CO">
              <a:latin typeface="Arial" panose="020B0604020202020204" pitchFamily="34" charset="0"/>
              <a:cs typeface="Arial" panose="020B0604020202020204" pitchFamily="34" charset="0"/>
            </a:rPr>
            <a:t>Situación o estímulo: un evento que puede generar emociones.</a:t>
          </a:r>
          <a:endParaRPr lang="es-ES">
            <a:latin typeface="Arial" panose="020B0604020202020204" pitchFamily="34" charset="0"/>
            <a:cs typeface="Arial" panose="020B0604020202020204" pitchFamily="34" charset="0"/>
          </a:endParaRPr>
        </a:p>
      </dgm:t>
    </dgm:pt>
    <dgm:pt modelId="{91443F39-6429-47E9-ACFC-C3AF954162A2}" type="parTrans" cxnId="{1C8452C1-5F57-47D2-9C51-E132738EFF32}">
      <dgm:prSet/>
      <dgm:spPr/>
      <dgm:t>
        <a:bodyPr/>
        <a:lstStyle/>
        <a:p>
          <a:endParaRPr lang="es-ES">
            <a:latin typeface="Arial" panose="020B0604020202020204" pitchFamily="34" charset="0"/>
            <a:cs typeface="Arial" panose="020B0604020202020204" pitchFamily="34" charset="0"/>
          </a:endParaRPr>
        </a:p>
      </dgm:t>
    </dgm:pt>
    <dgm:pt modelId="{0D41CF44-8C39-47AE-8100-94E049AC87D3}" type="sibTrans" cxnId="{1C8452C1-5F57-47D2-9C51-E132738EFF32}">
      <dgm:prSet/>
      <dgm:spPr/>
      <dgm:t>
        <a:bodyPr/>
        <a:lstStyle/>
        <a:p>
          <a:endParaRPr lang="es-ES">
            <a:latin typeface="Arial" panose="020B0604020202020204" pitchFamily="34" charset="0"/>
            <a:cs typeface="Arial" panose="020B0604020202020204" pitchFamily="34" charset="0"/>
          </a:endParaRPr>
        </a:p>
      </dgm:t>
    </dgm:pt>
    <dgm:pt modelId="{228CCDB3-F154-4B63-8789-1B962A6122FF}">
      <dgm:prSet/>
      <dgm:spPr/>
      <dgm:t>
        <a:bodyPr/>
        <a:lstStyle/>
        <a:p>
          <a:r>
            <a:rPr lang="es-CO">
              <a:latin typeface="Arial" panose="020B0604020202020204" pitchFamily="34" charset="0"/>
              <a:cs typeface="Arial" panose="020B0604020202020204" pitchFamily="34" charset="0"/>
            </a:rPr>
            <a:t>Ejemplo: recibir una carta de aceptación a la universidad puede provocar alegría.</a:t>
          </a:r>
          <a:endParaRPr lang="en-US">
            <a:latin typeface="Arial" panose="020B0604020202020204" pitchFamily="34" charset="0"/>
            <a:cs typeface="Arial" panose="020B0604020202020204" pitchFamily="34" charset="0"/>
          </a:endParaRPr>
        </a:p>
      </dgm:t>
    </dgm:pt>
    <dgm:pt modelId="{43BC6A10-BBB2-46E0-91E4-E7DDDABB1180}" type="parTrans" cxnId="{A4A54F48-CDCC-4F60-859A-ED503B83ECE8}">
      <dgm:prSet/>
      <dgm:spPr/>
      <dgm:t>
        <a:bodyPr/>
        <a:lstStyle/>
        <a:p>
          <a:endParaRPr lang="es-ES">
            <a:latin typeface="Arial" panose="020B0604020202020204" pitchFamily="34" charset="0"/>
            <a:cs typeface="Arial" panose="020B0604020202020204" pitchFamily="34" charset="0"/>
          </a:endParaRPr>
        </a:p>
      </dgm:t>
    </dgm:pt>
    <dgm:pt modelId="{9D391CDF-235E-4493-974A-3F63B997135A}" type="sibTrans" cxnId="{A4A54F48-CDCC-4F60-859A-ED503B83ECE8}">
      <dgm:prSet/>
      <dgm:spPr/>
      <dgm:t>
        <a:bodyPr/>
        <a:lstStyle/>
        <a:p>
          <a:endParaRPr lang="es-ES">
            <a:latin typeface="Arial" panose="020B0604020202020204" pitchFamily="34" charset="0"/>
            <a:cs typeface="Arial" panose="020B0604020202020204" pitchFamily="34" charset="0"/>
          </a:endParaRPr>
        </a:p>
      </dgm:t>
    </dgm:pt>
    <dgm:pt modelId="{1BC5E32E-97B5-4F7E-86E9-3B1E03AC9C7A}">
      <dgm:prSet/>
      <dgm:spPr/>
      <dgm:t>
        <a:bodyPr/>
        <a:lstStyle/>
        <a:p>
          <a:r>
            <a:rPr lang="es-CO">
              <a:latin typeface="Arial" panose="020B0604020202020204" pitchFamily="34" charset="0"/>
              <a:cs typeface="Arial" panose="020B0604020202020204" pitchFamily="34" charset="0"/>
            </a:rPr>
            <a:t>El sujeto: la persona que percibe, interpreta y reacciona al estímulo.</a:t>
          </a:r>
          <a:endParaRPr lang="en-US">
            <a:latin typeface="Arial" panose="020B0604020202020204" pitchFamily="34" charset="0"/>
            <a:cs typeface="Arial" panose="020B0604020202020204" pitchFamily="34" charset="0"/>
          </a:endParaRPr>
        </a:p>
      </dgm:t>
    </dgm:pt>
    <dgm:pt modelId="{3CBF2537-4E06-49F9-B628-6823A02C399E}" type="parTrans" cxnId="{D1C36ED2-E01C-461C-93FF-12B364850B3C}">
      <dgm:prSet/>
      <dgm:spPr/>
      <dgm:t>
        <a:bodyPr/>
        <a:lstStyle/>
        <a:p>
          <a:endParaRPr lang="es-ES">
            <a:latin typeface="Arial" panose="020B0604020202020204" pitchFamily="34" charset="0"/>
            <a:cs typeface="Arial" panose="020B0604020202020204" pitchFamily="34" charset="0"/>
          </a:endParaRPr>
        </a:p>
      </dgm:t>
    </dgm:pt>
    <dgm:pt modelId="{ECAB4515-F921-466A-B505-0376BBE73A26}" type="sibTrans" cxnId="{D1C36ED2-E01C-461C-93FF-12B364850B3C}">
      <dgm:prSet/>
      <dgm:spPr/>
      <dgm:t>
        <a:bodyPr/>
        <a:lstStyle/>
        <a:p>
          <a:endParaRPr lang="es-ES">
            <a:latin typeface="Arial" panose="020B0604020202020204" pitchFamily="34" charset="0"/>
            <a:cs typeface="Arial" panose="020B0604020202020204" pitchFamily="34" charset="0"/>
          </a:endParaRPr>
        </a:p>
      </dgm:t>
    </dgm:pt>
    <dgm:pt modelId="{95CD0378-3F27-423E-992C-5A8EFC9AEB6F}">
      <dgm:prSet/>
      <dgm:spPr/>
      <dgm:t>
        <a:bodyPr/>
        <a:lstStyle/>
        <a:p>
          <a:r>
            <a:rPr lang="es-CO">
              <a:latin typeface="Arial" panose="020B0604020202020204" pitchFamily="34" charset="0"/>
              <a:cs typeface="Arial" panose="020B0604020202020204" pitchFamily="34" charset="0"/>
            </a:rPr>
            <a:t>Ejemplo: el joven que lee la carta y comprende que fue aceptado.</a:t>
          </a:r>
          <a:endParaRPr lang="en-US">
            <a:latin typeface="Arial" panose="020B0604020202020204" pitchFamily="34" charset="0"/>
            <a:cs typeface="Arial" panose="020B0604020202020204" pitchFamily="34" charset="0"/>
          </a:endParaRPr>
        </a:p>
      </dgm:t>
    </dgm:pt>
    <dgm:pt modelId="{F83FAAFE-25D1-4351-9957-AEC520B0CC51}" type="parTrans" cxnId="{D4B70F0F-C1D6-4666-AEF6-48181A34329A}">
      <dgm:prSet/>
      <dgm:spPr/>
      <dgm:t>
        <a:bodyPr/>
        <a:lstStyle/>
        <a:p>
          <a:endParaRPr lang="es-ES">
            <a:latin typeface="Arial" panose="020B0604020202020204" pitchFamily="34" charset="0"/>
            <a:cs typeface="Arial" panose="020B0604020202020204" pitchFamily="34" charset="0"/>
          </a:endParaRPr>
        </a:p>
      </dgm:t>
    </dgm:pt>
    <dgm:pt modelId="{06334416-21B1-45B2-A654-730A84A1EDFE}" type="sibTrans" cxnId="{D4B70F0F-C1D6-4666-AEF6-48181A34329A}">
      <dgm:prSet/>
      <dgm:spPr/>
      <dgm:t>
        <a:bodyPr/>
        <a:lstStyle/>
        <a:p>
          <a:endParaRPr lang="es-ES">
            <a:latin typeface="Arial" panose="020B0604020202020204" pitchFamily="34" charset="0"/>
            <a:cs typeface="Arial" panose="020B0604020202020204" pitchFamily="34" charset="0"/>
          </a:endParaRPr>
        </a:p>
      </dgm:t>
    </dgm:pt>
    <dgm:pt modelId="{0B3EFB43-EDF1-40C7-9259-E0EE94F58907}">
      <dgm:prSet/>
      <dgm:spPr/>
      <dgm:t>
        <a:bodyPr/>
        <a:lstStyle/>
        <a:p>
          <a:r>
            <a:rPr lang="es-CO">
              <a:latin typeface="Arial" panose="020B0604020202020204" pitchFamily="34" charset="0"/>
              <a:cs typeface="Arial" panose="020B0604020202020204" pitchFamily="34" charset="0"/>
            </a:rPr>
            <a:t>El significado otorgado: la interpretación personal del estímulo.</a:t>
          </a:r>
          <a:endParaRPr lang="en-US">
            <a:latin typeface="Arial" panose="020B0604020202020204" pitchFamily="34" charset="0"/>
            <a:cs typeface="Arial" panose="020B0604020202020204" pitchFamily="34" charset="0"/>
          </a:endParaRPr>
        </a:p>
      </dgm:t>
    </dgm:pt>
    <dgm:pt modelId="{543B8996-7F65-4249-9C79-4937CE673076}" type="parTrans" cxnId="{DDDC1BC9-DC2E-4E62-9F77-8FA2099EA3B6}">
      <dgm:prSet/>
      <dgm:spPr/>
      <dgm:t>
        <a:bodyPr/>
        <a:lstStyle/>
        <a:p>
          <a:endParaRPr lang="es-ES">
            <a:latin typeface="Arial" panose="020B0604020202020204" pitchFamily="34" charset="0"/>
            <a:cs typeface="Arial" panose="020B0604020202020204" pitchFamily="34" charset="0"/>
          </a:endParaRPr>
        </a:p>
      </dgm:t>
    </dgm:pt>
    <dgm:pt modelId="{B86F16C9-D231-4ED3-B099-B7568A8168D0}" type="sibTrans" cxnId="{DDDC1BC9-DC2E-4E62-9F77-8FA2099EA3B6}">
      <dgm:prSet/>
      <dgm:spPr/>
      <dgm:t>
        <a:bodyPr/>
        <a:lstStyle/>
        <a:p>
          <a:endParaRPr lang="es-ES">
            <a:latin typeface="Arial" panose="020B0604020202020204" pitchFamily="34" charset="0"/>
            <a:cs typeface="Arial" panose="020B0604020202020204" pitchFamily="34" charset="0"/>
          </a:endParaRPr>
        </a:p>
      </dgm:t>
    </dgm:pt>
    <dgm:pt modelId="{01F9B4A2-0A64-416B-95DF-F8183C827647}">
      <dgm:prSet/>
      <dgm:spPr/>
      <dgm:t>
        <a:bodyPr/>
        <a:lstStyle/>
        <a:p>
          <a:r>
            <a:rPr lang="es-CO">
              <a:latin typeface="Arial" panose="020B0604020202020204" pitchFamily="34" charset="0"/>
              <a:cs typeface="Arial" panose="020B0604020202020204" pitchFamily="34" charset="0"/>
            </a:rPr>
            <a:t>Ejemplo: la aceptación representa la realización de un sueño o una oportunidad clave.</a:t>
          </a:r>
          <a:endParaRPr lang="en-US">
            <a:latin typeface="Arial" panose="020B0604020202020204" pitchFamily="34" charset="0"/>
            <a:cs typeface="Arial" panose="020B0604020202020204" pitchFamily="34" charset="0"/>
          </a:endParaRPr>
        </a:p>
      </dgm:t>
    </dgm:pt>
    <dgm:pt modelId="{83C8DD19-8320-45D3-9684-E9AA34FA7329}" type="parTrans" cxnId="{F87E8232-FB57-4F00-918C-4FDBACD926B4}">
      <dgm:prSet/>
      <dgm:spPr/>
      <dgm:t>
        <a:bodyPr/>
        <a:lstStyle/>
        <a:p>
          <a:endParaRPr lang="es-ES">
            <a:latin typeface="Arial" panose="020B0604020202020204" pitchFamily="34" charset="0"/>
            <a:cs typeface="Arial" panose="020B0604020202020204" pitchFamily="34" charset="0"/>
          </a:endParaRPr>
        </a:p>
      </dgm:t>
    </dgm:pt>
    <dgm:pt modelId="{440EDB21-2F7B-4F35-A552-583FBE2557F5}" type="sibTrans" cxnId="{F87E8232-FB57-4F00-918C-4FDBACD926B4}">
      <dgm:prSet/>
      <dgm:spPr/>
      <dgm:t>
        <a:bodyPr/>
        <a:lstStyle/>
        <a:p>
          <a:endParaRPr lang="es-ES">
            <a:latin typeface="Arial" panose="020B0604020202020204" pitchFamily="34" charset="0"/>
            <a:cs typeface="Arial" panose="020B0604020202020204" pitchFamily="34" charset="0"/>
          </a:endParaRPr>
        </a:p>
      </dgm:t>
    </dgm:pt>
    <dgm:pt modelId="{7CBF07D6-A5A7-499C-86E0-A05B5A327470}">
      <dgm:prSet/>
      <dgm:spPr/>
      <dgm:t>
        <a:bodyPr/>
        <a:lstStyle/>
        <a:p>
          <a:r>
            <a:rPr lang="es-CO">
              <a:latin typeface="Arial" panose="020B0604020202020204" pitchFamily="34" charset="0"/>
              <a:cs typeface="Arial" panose="020B0604020202020204" pitchFamily="34" charset="0"/>
            </a:rPr>
            <a:t>La experiencia emocional: el sentimiento que surge del significado dado.</a:t>
          </a:r>
          <a:endParaRPr lang="en-US">
            <a:latin typeface="Arial" panose="020B0604020202020204" pitchFamily="34" charset="0"/>
            <a:cs typeface="Arial" panose="020B0604020202020204" pitchFamily="34" charset="0"/>
          </a:endParaRPr>
        </a:p>
      </dgm:t>
    </dgm:pt>
    <dgm:pt modelId="{109658DE-47BE-4FAB-9133-6BB86AB8C820}" type="parTrans" cxnId="{4D45330C-C71B-40F6-8127-9283309DC051}">
      <dgm:prSet/>
      <dgm:spPr/>
      <dgm:t>
        <a:bodyPr/>
        <a:lstStyle/>
        <a:p>
          <a:endParaRPr lang="es-ES">
            <a:latin typeface="Arial" panose="020B0604020202020204" pitchFamily="34" charset="0"/>
            <a:cs typeface="Arial" panose="020B0604020202020204" pitchFamily="34" charset="0"/>
          </a:endParaRPr>
        </a:p>
      </dgm:t>
    </dgm:pt>
    <dgm:pt modelId="{CE109EA7-FF17-47BD-BC38-BA217BEE4DCB}" type="sibTrans" cxnId="{4D45330C-C71B-40F6-8127-9283309DC051}">
      <dgm:prSet/>
      <dgm:spPr/>
      <dgm:t>
        <a:bodyPr/>
        <a:lstStyle/>
        <a:p>
          <a:endParaRPr lang="es-ES">
            <a:latin typeface="Arial" panose="020B0604020202020204" pitchFamily="34" charset="0"/>
            <a:cs typeface="Arial" panose="020B0604020202020204" pitchFamily="34" charset="0"/>
          </a:endParaRPr>
        </a:p>
      </dgm:t>
    </dgm:pt>
    <dgm:pt modelId="{794D65E7-7157-4CA5-8E75-FF57DD461A11}">
      <dgm:prSet/>
      <dgm:spPr/>
      <dgm:t>
        <a:bodyPr/>
        <a:lstStyle/>
        <a:p>
          <a:r>
            <a:rPr lang="es-CO">
              <a:latin typeface="Arial" panose="020B0604020202020204" pitchFamily="34" charset="0"/>
              <a:cs typeface="Arial" panose="020B0604020202020204" pitchFamily="34" charset="0"/>
            </a:rPr>
            <a:t>Ejemplo: felicidad y orgullo por el logro alcanzado.</a:t>
          </a:r>
          <a:endParaRPr lang="en-US">
            <a:latin typeface="Arial" panose="020B0604020202020204" pitchFamily="34" charset="0"/>
            <a:cs typeface="Arial" panose="020B0604020202020204" pitchFamily="34" charset="0"/>
          </a:endParaRPr>
        </a:p>
      </dgm:t>
    </dgm:pt>
    <dgm:pt modelId="{45161CAE-3641-4EA1-90E8-1B18587354E0}" type="parTrans" cxnId="{070722AA-EF27-43D6-8EF2-ABA1AC44D2C8}">
      <dgm:prSet/>
      <dgm:spPr/>
      <dgm:t>
        <a:bodyPr/>
        <a:lstStyle/>
        <a:p>
          <a:endParaRPr lang="es-ES">
            <a:latin typeface="Arial" panose="020B0604020202020204" pitchFamily="34" charset="0"/>
            <a:cs typeface="Arial" panose="020B0604020202020204" pitchFamily="34" charset="0"/>
          </a:endParaRPr>
        </a:p>
      </dgm:t>
    </dgm:pt>
    <dgm:pt modelId="{5196CF05-E01E-457F-88AD-6FD20C971991}" type="sibTrans" cxnId="{070722AA-EF27-43D6-8EF2-ABA1AC44D2C8}">
      <dgm:prSet/>
      <dgm:spPr/>
      <dgm:t>
        <a:bodyPr/>
        <a:lstStyle/>
        <a:p>
          <a:endParaRPr lang="es-ES">
            <a:latin typeface="Arial" panose="020B0604020202020204" pitchFamily="34" charset="0"/>
            <a:cs typeface="Arial" panose="020B0604020202020204" pitchFamily="34" charset="0"/>
          </a:endParaRPr>
        </a:p>
      </dgm:t>
    </dgm:pt>
    <dgm:pt modelId="{56C12D91-5D6C-4DC1-8B79-21649237B917}">
      <dgm:prSet/>
      <dgm:spPr/>
      <dgm:t>
        <a:bodyPr/>
        <a:lstStyle/>
        <a:p>
          <a:r>
            <a:rPr lang="es-CO">
              <a:latin typeface="Arial" panose="020B0604020202020204" pitchFamily="34" charset="0"/>
              <a:cs typeface="Arial" panose="020B0604020202020204" pitchFamily="34" charset="0"/>
            </a:rPr>
            <a:t>La reacción corporal: cambios físicos vinculados a la emoción.</a:t>
          </a:r>
          <a:endParaRPr lang="en-US">
            <a:latin typeface="Arial" panose="020B0604020202020204" pitchFamily="34" charset="0"/>
            <a:cs typeface="Arial" panose="020B0604020202020204" pitchFamily="34" charset="0"/>
          </a:endParaRPr>
        </a:p>
      </dgm:t>
    </dgm:pt>
    <dgm:pt modelId="{8E6CE8F9-CB6F-4A72-B084-5C81409FF833}" type="parTrans" cxnId="{17576808-B4EB-4221-9464-33EE1A3DBF22}">
      <dgm:prSet/>
      <dgm:spPr/>
      <dgm:t>
        <a:bodyPr/>
        <a:lstStyle/>
        <a:p>
          <a:endParaRPr lang="es-ES">
            <a:latin typeface="Arial" panose="020B0604020202020204" pitchFamily="34" charset="0"/>
            <a:cs typeface="Arial" panose="020B0604020202020204" pitchFamily="34" charset="0"/>
          </a:endParaRPr>
        </a:p>
      </dgm:t>
    </dgm:pt>
    <dgm:pt modelId="{D7DF0065-B3D2-43B2-B367-005EF8FD7D8D}" type="sibTrans" cxnId="{17576808-B4EB-4221-9464-33EE1A3DBF22}">
      <dgm:prSet/>
      <dgm:spPr/>
      <dgm:t>
        <a:bodyPr/>
        <a:lstStyle/>
        <a:p>
          <a:endParaRPr lang="es-ES">
            <a:latin typeface="Arial" panose="020B0604020202020204" pitchFamily="34" charset="0"/>
            <a:cs typeface="Arial" panose="020B0604020202020204" pitchFamily="34" charset="0"/>
          </a:endParaRPr>
        </a:p>
      </dgm:t>
    </dgm:pt>
    <dgm:pt modelId="{69790230-5D59-46A1-8F33-A920F7DEBA2C}">
      <dgm:prSet/>
      <dgm:spPr/>
      <dgm:t>
        <a:bodyPr/>
        <a:lstStyle/>
        <a:p>
          <a:r>
            <a:rPr lang="es-CO">
              <a:latin typeface="Arial" panose="020B0604020202020204" pitchFamily="34" charset="0"/>
              <a:cs typeface="Arial" panose="020B0604020202020204" pitchFamily="34" charset="0"/>
            </a:rPr>
            <a:t>Ejemplo: corazón acelerado o lágrimas de alegría.</a:t>
          </a:r>
          <a:endParaRPr lang="en-US">
            <a:latin typeface="Arial" panose="020B0604020202020204" pitchFamily="34" charset="0"/>
            <a:cs typeface="Arial" panose="020B0604020202020204" pitchFamily="34" charset="0"/>
          </a:endParaRPr>
        </a:p>
      </dgm:t>
    </dgm:pt>
    <dgm:pt modelId="{9EF21196-CEF9-43C2-A49D-1D255971A2F2}" type="parTrans" cxnId="{8E8E2614-1AFB-47B5-8B0D-4FEB38B47DD2}">
      <dgm:prSet/>
      <dgm:spPr/>
      <dgm:t>
        <a:bodyPr/>
        <a:lstStyle/>
        <a:p>
          <a:endParaRPr lang="es-ES">
            <a:latin typeface="Arial" panose="020B0604020202020204" pitchFamily="34" charset="0"/>
            <a:cs typeface="Arial" panose="020B0604020202020204" pitchFamily="34" charset="0"/>
          </a:endParaRPr>
        </a:p>
      </dgm:t>
    </dgm:pt>
    <dgm:pt modelId="{7AC36B3F-2948-4358-B807-73F99B92739F}" type="sibTrans" cxnId="{8E8E2614-1AFB-47B5-8B0D-4FEB38B47DD2}">
      <dgm:prSet/>
      <dgm:spPr/>
      <dgm:t>
        <a:bodyPr/>
        <a:lstStyle/>
        <a:p>
          <a:endParaRPr lang="es-ES">
            <a:latin typeface="Arial" panose="020B0604020202020204" pitchFamily="34" charset="0"/>
            <a:cs typeface="Arial" panose="020B0604020202020204" pitchFamily="34" charset="0"/>
          </a:endParaRPr>
        </a:p>
      </dgm:t>
    </dgm:pt>
    <dgm:pt modelId="{B4CF6205-F02E-4033-BB50-65C7C1F3270E}">
      <dgm:prSet/>
      <dgm:spPr/>
      <dgm:t>
        <a:bodyPr/>
        <a:lstStyle/>
        <a:p>
          <a:r>
            <a:rPr lang="es-CO">
              <a:latin typeface="Arial" panose="020B0604020202020204" pitchFamily="34" charset="0"/>
              <a:cs typeface="Arial" panose="020B0604020202020204" pitchFamily="34" charset="0"/>
            </a:rPr>
            <a:t>Reacción motora observable: conductas visibles que reflejan la emoción.</a:t>
          </a:r>
          <a:endParaRPr lang="en-US">
            <a:latin typeface="Arial" panose="020B0604020202020204" pitchFamily="34" charset="0"/>
            <a:cs typeface="Arial" panose="020B0604020202020204" pitchFamily="34" charset="0"/>
          </a:endParaRPr>
        </a:p>
      </dgm:t>
    </dgm:pt>
    <dgm:pt modelId="{8F70F9C9-33D3-491B-81BA-0EEB89914666}" type="parTrans" cxnId="{CD0236BE-62FA-42EB-A6A4-BB9567C8DFD6}">
      <dgm:prSet/>
      <dgm:spPr/>
      <dgm:t>
        <a:bodyPr/>
        <a:lstStyle/>
        <a:p>
          <a:endParaRPr lang="es-ES">
            <a:latin typeface="Arial" panose="020B0604020202020204" pitchFamily="34" charset="0"/>
            <a:cs typeface="Arial" panose="020B0604020202020204" pitchFamily="34" charset="0"/>
          </a:endParaRPr>
        </a:p>
      </dgm:t>
    </dgm:pt>
    <dgm:pt modelId="{37C529DC-A0AB-4EFE-A091-57DA6D62680B}" type="sibTrans" cxnId="{CD0236BE-62FA-42EB-A6A4-BB9567C8DFD6}">
      <dgm:prSet/>
      <dgm:spPr/>
      <dgm:t>
        <a:bodyPr/>
        <a:lstStyle/>
        <a:p>
          <a:endParaRPr lang="es-ES">
            <a:latin typeface="Arial" panose="020B0604020202020204" pitchFamily="34" charset="0"/>
            <a:cs typeface="Arial" panose="020B0604020202020204" pitchFamily="34" charset="0"/>
          </a:endParaRPr>
        </a:p>
      </dgm:t>
    </dgm:pt>
    <dgm:pt modelId="{AFE2DD48-31BB-4017-BF24-E20F060E81E8}">
      <dgm:prSet/>
      <dgm:spPr/>
      <dgm:t>
        <a:bodyPr/>
        <a:lstStyle/>
        <a:p>
          <a:r>
            <a:rPr lang="es-CO">
              <a:latin typeface="Arial" panose="020B0604020202020204" pitchFamily="34" charset="0"/>
              <a:cs typeface="Arial" panose="020B0604020202020204" pitchFamily="34" charset="0"/>
            </a:rPr>
            <a:t>Ejemplo: saltar, gritar o abrazar a alguien.</a:t>
          </a:r>
          <a:endParaRPr lang="en-US">
            <a:latin typeface="Arial" panose="020B0604020202020204" pitchFamily="34" charset="0"/>
            <a:cs typeface="Arial" panose="020B0604020202020204" pitchFamily="34" charset="0"/>
          </a:endParaRPr>
        </a:p>
      </dgm:t>
    </dgm:pt>
    <dgm:pt modelId="{EB680766-AFFE-4F70-A2F3-7B6E0F30A3CB}" type="parTrans" cxnId="{A00CAB86-1C7C-4DCE-B435-10B21AA77869}">
      <dgm:prSet/>
      <dgm:spPr/>
      <dgm:t>
        <a:bodyPr/>
        <a:lstStyle/>
        <a:p>
          <a:endParaRPr lang="es-ES">
            <a:latin typeface="Arial" panose="020B0604020202020204" pitchFamily="34" charset="0"/>
            <a:cs typeface="Arial" panose="020B0604020202020204" pitchFamily="34" charset="0"/>
          </a:endParaRPr>
        </a:p>
      </dgm:t>
    </dgm:pt>
    <dgm:pt modelId="{EECF1924-9818-4FB6-BD64-82153A6C7DAB}" type="sibTrans" cxnId="{A00CAB86-1C7C-4DCE-B435-10B21AA77869}">
      <dgm:prSet/>
      <dgm:spPr/>
      <dgm:t>
        <a:bodyPr/>
        <a:lstStyle/>
        <a:p>
          <a:endParaRPr lang="es-ES">
            <a:latin typeface="Arial" panose="020B0604020202020204" pitchFamily="34" charset="0"/>
            <a:cs typeface="Arial" panose="020B0604020202020204" pitchFamily="34" charset="0"/>
          </a:endParaRPr>
        </a:p>
      </dgm:t>
    </dgm:pt>
    <dgm:pt modelId="{728C8AC1-6ABA-42BE-8C29-91084B2544CD}" type="pres">
      <dgm:prSet presAssocID="{8ED358CB-7D60-469D-9849-AF7249CD4BA3}" presName="linear" presStyleCnt="0">
        <dgm:presLayoutVars>
          <dgm:dir/>
          <dgm:resizeHandles val="exact"/>
        </dgm:presLayoutVars>
      </dgm:prSet>
      <dgm:spPr/>
      <dgm:t>
        <a:bodyPr/>
        <a:lstStyle/>
        <a:p>
          <a:endParaRPr lang="es-ES"/>
        </a:p>
      </dgm:t>
    </dgm:pt>
    <dgm:pt modelId="{E8A8FE42-8BB4-4000-AB46-823D9645CA10}" type="pres">
      <dgm:prSet presAssocID="{4C5A5D05-853B-4ED8-A92F-9578BFE96E33}" presName="comp" presStyleCnt="0"/>
      <dgm:spPr/>
    </dgm:pt>
    <dgm:pt modelId="{B2F15529-0CBB-4436-BEC9-F595E8EDDEFF}" type="pres">
      <dgm:prSet presAssocID="{4C5A5D05-853B-4ED8-A92F-9578BFE96E33}" presName="box" presStyleLbl="node1" presStyleIdx="0" presStyleCnt="6"/>
      <dgm:spPr/>
      <dgm:t>
        <a:bodyPr/>
        <a:lstStyle/>
        <a:p>
          <a:endParaRPr lang="es-ES"/>
        </a:p>
      </dgm:t>
    </dgm:pt>
    <dgm:pt modelId="{2575592B-6706-4FF0-81C4-59BF5A3B1660}" type="pres">
      <dgm:prSet presAssocID="{4C5A5D05-853B-4ED8-A92F-9578BFE96E33}" presName="img"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9000" b="-19000"/>
          </a:stretch>
        </a:blipFill>
      </dgm:spPr>
    </dgm:pt>
    <dgm:pt modelId="{52AEB883-FFAB-4441-98D2-11FAEA5749AF}" type="pres">
      <dgm:prSet presAssocID="{4C5A5D05-853B-4ED8-A92F-9578BFE96E33}" presName="text" presStyleLbl="node1" presStyleIdx="0" presStyleCnt="6">
        <dgm:presLayoutVars>
          <dgm:bulletEnabled val="1"/>
        </dgm:presLayoutVars>
      </dgm:prSet>
      <dgm:spPr/>
      <dgm:t>
        <a:bodyPr/>
        <a:lstStyle/>
        <a:p>
          <a:endParaRPr lang="es-ES"/>
        </a:p>
      </dgm:t>
    </dgm:pt>
    <dgm:pt modelId="{C277732D-0456-4C2A-8299-AA5B196ADC10}" type="pres">
      <dgm:prSet presAssocID="{0D41CF44-8C39-47AE-8100-94E049AC87D3}" presName="spacer" presStyleCnt="0"/>
      <dgm:spPr/>
    </dgm:pt>
    <dgm:pt modelId="{B6B22795-C8C0-4319-95F0-74B4577A6427}" type="pres">
      <dgm:prSet presAssocID="{1BC5E32E-97B5-4F7E-86E9-3B1E03AC9C7A}" presName="comp" presStyleCnt="0"/>
      <dgm:spPr/>
    </dgm:pt>
    <dgm:pt modelId="{FB1EB4D2-BA62-4942-842A-26624F5B0A90}" type="pres">
      <dgm:prSet presAssocID="{1BC5E32E-97B5-4F7E-86E9-3B1E03AC9C7A}" presName="box" presStyleLbl="node1" presStyleIdx="1" presStyleCnt="6"/>
      <dgm:spPr/>
      <dgm:t>
        <a:bodyPr/>
        <a:lstStyle/>
        <a:p>
          <a:endParaRPr lang="es-ES"/>
        </a:p>
      </dgm:t>
    </dgm:pt>
    <dgm:pt modelId="{C7A0FAA5-79A3-4976-878C-38D5DA78E56F}" type="pres">
      <dgm:prSet presAssocID="{1BC5E32E-97B5-4F7E-86E9-3B1E03AC9C7A}" presName="img"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5000" b="-35000"/>
          </a:stretch>
        </a:blipFill>
      </dgm:spPr>
    </dgm:pt>
    <dgm:pt modelId="{ED475357-7A62-4B13-91B1-89031A6ECAD8}" type="pres">
      <dgm:prSet presAssocID="{1BC5E32E-97B5-4F7E-86E9-3B1E03AC9C7A}" presName="text" presStyleLbl="node1" presStyleIdx="1" presStyleCnt="6">
        <dgm:presLayoutVars>
          <dgm:bulletEnabled val="1"/>
        </dgm:presLayoutVars>
      </dgm:prSet>
      <dgm:spPr/>
      <dgm:t>
        <a:bodyPr/>
        <a:lstStyle/>
        <a:p>
          <a:endParaRPr lang="es-ES"/>
        </a:p>
      </dgm:t>
    </dgm:pt>
    <dgm:pt modelId="{ED0FB532-BC3E-45B2-A363-7E4B06A2A6B1}" type="pres">
      <dgm:prSet presAssocID="{ECAB4515-F921-466A-B505-0376BBE73A26}" presName="spacer" presStyleCnt="0"/>
      <dgm:spPr/>
    </dgm:pt>
    <dgm:pt modelId="{59B3DE97-3E58-4ED8-B3D4-C23F904AF00E}" type="pres">
      <dgm:prSet presAssocID="{0B3EFB43-EDF1-40C7-9259-E0EE94F58907}" presName="comp" presStyleCnt="0"/>
      <dgm:spPr/>
    </dgm:pt>
    <dgm:pt modelId="{2ED84353-F447-4D27-BA77-310E2F67B3F2}" type="pres">
      <dgm:prSet presAssocID="{0B3EFB43-EDF1-40C7-9259-E0EE94F58907}" presName="box" presStyleLbl="node1" presStyleIdx="2" presStyleCnt="6"/>
      <dgm:spPr/>
      <dgm:t>
        <a:bodyPr/>
        <a:lstStyle/>
        <a:p>
          <a:endParaRPr lang="es-ES"/>
        </a:p>
      </dgm:t>
    </dgm:pt>
    <dgm:pt modelId="{3FD9AB37-2018-4EAB-9B1E-6008C9AA4CA6}" type="pres">
      <dgm:prSet presAssocID="{0B3EFB43-EDF1-40C7-9259-E0EE94F58907}" presName="img"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1000" b="-31000"/>
          </a:stretch>
        </a:blipFill>
      </dgm:spPr>
    </dgm:pt>
    <dgm:pt modelId="{7AD44BD7-D93E-41EE-A605-8CDFF679D988}" type="pres">
      <dgm:prSet presAssocID="{0B3EFB43-EDF1-40C7-9259-E0EE94F58907}" presName="text" presStyleLbl="node1" presStyleIdx="2" presStyleCnt="6">
        <dgm:presLayoutVars>
          <dgm:bulletEnabled val="1"/>
        </dgm:presLayoutVars>
      </dgm:prSet>
      <dgm:spPr/>
      <dgm:t>
        <a:bodyPr/>
        <a:lstStyle/>
        <a:p>
          <a:endParaRPr lang="es-ES"/>
        </a:p>
      </dgm:t>
    </dgm:pt>
    <dgm:pt modelId="{FCE21401-2B70-41B2-9859-EB722BFB1177}" type="pres">
      <dgm:prSet presAssocID="{B86F16C9-D231-4ED3-B099-B7568A8168D0}" presName="spacer" presStyleCnt="0"/>
      <dgm:spPr/>
    </dgm:pt>
    <dgm:pt modelId="{3943CA6E-0E85-48B2-9754-CE5494FFB2B4}" type="pres">
      <dgm:prSet presAssocID="{7CBF07D6-A5A7-499C-86E0-A05B5A327470}" presName="comp" presStyleCnt="0"/>
      <dgm:spPr/>
    </dgm:pt>
    <dgm:pt modelId="{9689A14F-2095-4973-A339-E7CF6D9778A8}" type="pres">
      <dgm:prSet presAssocID="{7CBF07D6-A5A7-499C-86E0-A05B5A327470}" presName="box" presStyleLbl="node1" presStyleIdx="3" presStyleCnt="6"/>
      <dgm:spPr/>
      <dgm:t>
        <a:bodyPr/>
        <a:lstStyle/>
        <a:p>
          <a:endParaRPr lang="es-ES"/>
        </a:p>
      </dgm:t>
    </dgm:pt>
    <dgm:pt modelId="{B5D022D0-FBE8-422C-80C1-51243D30D8F3}" type="pres">
      <dgm:prSet presAssocID="{7CBF07D6-A5A7-499C-86E0-A05B5A327470}" presName="img"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31000" b="-31000"/>
          </a:stretch>
        </a:blipFill>
      </dgm:spPr>
    </dgm:pt>
    <dgm:pt modelId="{FB4E2BB8-421F-45FC-86DB-BA1125C44B07}" type="pres">
      <dgm:prSet presAssocID="{7CBF07D6-A5A7-499C-86E0-A05B5A327470}" presName="text" presStyleLbl="node1" presStyleIdx="3" presStyleCnt="6">
        <dgm:presLayoutVars>
          <dgm:bulletEnabled val="1"/>
        </dgm:presLayoutVars>
      </dgm:prSet>
      <dgm:spPr/>
      <dgm:t>
        <a:bodyPr/>
        <a:lstStyle/>
        <a:p>
          <a:endParaRPr lang="es-ES"/>
        </a:p>
      </dgm:t>
    </dgm:pt>
    <dgm:pt modelId="{ADDBF618-1A05-4F8B-A5FA-3C3B6BCD95AC}" type="pres">
      <dgm:prSet presAssocID="{CE109EA7-FF17-47BD-BC38-BA217BEE4DCB}" presName="spacer" presStyleCnt="0"/>
      <dgm:spPr/>
    </dgm:pt>
    <dgm:pt modelId="{ADFC1EED-B164-4312-A8EF-024D3BAA42C3}" type="pres">
      <dgm:prSet presAssocID="{56C12D91-5D6C-4DC1-8B79-21649237B917}" presName="comp" presStyleCnt="0"/>
      <dgm:spPr/>
    </dgm:pt>
    <dgm:pt modelId="{2E18CB92-DFD3-4843-BA65-3AE7ED78AD6F}" type="pres">
      <dgm:prSet presAssocID="{56C12D91-5D6C-4DC1-8B79-21649237B917}" presName="box" presStyleLbl="node1" presStyleIdx="4" presStyleCnt="6"/>
      <dgm:spPr/>
      <dgm:t>
        <a:bodyPr/>
        <a:lstStyle/>
        <a:p>
          <a:endParaRPr lang="es-ES"/>
        </a:p>
      </dgm:t>
    </dgm:pt>
    <dgm:pt modelId="{866780A3-12F7-4917-9FF3-E40B5FCA95DD}" type="pres">
      <dgm:prSet presAssocID="{56C12D91-5D6C-4DC1-8B79-21649237B917}" presName="img"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32000" b="-32000"/>
          </a:stretch>
        </a:blipFill>
      </dgm:spPr>
    </dgm:pt>
    <dgm:pt modelId="{493E0A2E-9DCE-4391-B0D0-ABDF3411C3E3}" type="pres">
      <dgm:prSet presAssocID="{56C12D91-5D6C-4DC1-8B79-21649237B917}" presName="text" presStyleLbl="node1" presStyleIdx="4" presStyleCnt="6">
        <dgm:presLayoutVars>
          <dgm:bulletEnabled val="1"/>
        </dgm:presLayoutVars>
      </dgm:prSet>
      <dgm:spPr/>
      <dgm:t>
        <a:bodyPr/>
        <a:lstStyle/>
        <a:p>
          <a:endParaRPr lang="es-ES"/>
        </a:p>
      </dgm:t>
    </dgm:pt>
    <dgm:pt modelId="{575E6A4D-E3BA-4197-90E0-4B183EE2327B}" type="pres">
      <dgm:prSet presAssocID="{D7DF0065-B3D2-43B2-B367-005EF8FD7D8D}" presName="spacer" presStyleCnt="0"/>
      <dgm:spPr/>
    </dgm:pt>
    <dgm:pt modelId="{978969D4-B952-4FF5-8F89-CDC9036764CB}" type="pres">
      <dgm:prSet presAssocID="{B4CF6205-F02E-4033-BB50-65C7C1F3270E}" presName="comp" presStyleCnt="0"/>
      <dgm:spPr/>
    </dgm:pt>
    <dgm:pt modelId="{EEF6D703-09C6-4E99-866F-EB8F3209D01F}" type="pres">
      <dgm:prSet presAssocID="{B4CF6205-F02E-4033-BB50-65C7C1F3270E}" presName="box" presStyleLbl="node1" presStyleIdx="5" presStyleCnt="6"/>
      <dgm:spPr/>
      <dgm:t>
        <a:bodyPr/>
        <a:lstStyle/>
        <a:p>
          <a:endParaRPr lang="es-ES"/>
        </a:p>
      </dgm:t>
    </dgm:pt>
    <dgm:pt modelId="{DD97E12F-87FA-46FA-9ECD-201A4FA862AE}" type="pres">
      <dgm:prSet presAssocID="{B4CF6205-F02E-4033-BB50-65C7C1F3270E}" presName="img"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1000" b="-31000"/>
          </a:stretch>
        </a:blipFill>
      </dgm:spPr>
    </dgm:pt>
    <dgm:pt modelId="{FC0E3E1A-3769-494A-B518-A21FAAF4832B}" type="pres">
      <dgm:prSet presAssocID="{B4CF6205-F02E-4033-BB50-65C7C1F3270E}" presName="text" presStyleLbl="node1" presStyleIdx="5" presStyleCnt="6">
        <dgm:presLayoutVars>
          <dgm:bulletEnabled val="1"/>
        </dgm:presLayoutVars>
      </dgm:prSet>
      <dgm:spPr/>
      <dgm:t>
        <a:bodyPr/>
        <a:lstStyle/>
        <a:p>
          <a:endParaRPr lang="es-ES"/>
        </a:p>
      </dgm:t>
    </dgm:pt>
  </dgm:ptLst>
  <dgm:cxnLst>
    <dgm:cxn modelId="{A00CAB86-1C7C-4DCE-B435-10B21AA77869}" srcId="{B4CF6205-F02E-4033-BB50-65C7C1F3270E}" destId="{AFE2DD48-31BB-4017-BF24-E20F060E81E8}" srcOrd="0" destOrd="0" parTransId="{EB680766-AFFE-4F70-A2F3-7B6E0F30A3CB}" sibTransId="{EECF1924-9818-4FB6-BD64-82153A6C7DAB}"/>
    <dgm:cxn modelId="{2BF8D803-F89F-4D64-A65F-742058C0F636}" type="presOf" srcId="{7CBF07D6-A5A7-499C-86E0-A05B5A327470}" destId="{9689A14F-2095-4973-A339-E7CF6D9778A8}" srcOrd="0" destOrd="0" presId="urn:microsoft.com/office/officeart/2005/8/layout/vList4"/>
    <dgm:cxn modelId="{59B85913-3574-4F5F-B539-87AE89C874D9}" type="presOf" srcId="{56C12D91-5D6C-4DC1-8B79-21649237B917}" destId="{2E18CB92-DFD3-4843-BA65-3AE7ED78AD6F}" srcOrd="0" destOrd="0" presId="urn:microsoft.com/office/officeart/2005/8/layout/vList4"/>
    <dgm:cxn modelId="{D4B70F0F-C1D6-4666-AEF6-48181A34329A}" srcId="{1BC5E32E-97B5-4F7E-86E9-3B1E03AC9C7A}" destId="{95CD0378-3F27-423E-992C-5A8EFC9AEB6F}" srcOrd="0" destOrd="0" parTransId="{F83FAAFE-25D1-4351-9957-AEC520B0CC51}" sibTransId="{06334416-21B1-45B2-A654-730A84A1EDFE}"/>
    <dgm:cxn modelId="{AC811320-B574-44C1-92ED-944A0B7F8C04}" type="presOf" srcId="{7CBF07D6-A5A7-499C-86E0-A05B5A327470}" destId="{FB4E2BB8-421F-45FC-86DB-BA1125C44B07}" srcOrd="1" destOrd="0" presId="urn:microsoft.com/office/officeart/2005/8/layout/vList4"/>
    <dgm:cxn modelId="{DEFE3AB6-D343-49CE-93FC-1C23D0167F1E}" type="presOf" srcId="{794D65E7-7157-4CA5-8E75-FF57DD461A11}" destId="{FB4E2BB8-421F-45FC-86DB-BA1125C44B07}" srcOrd="1" destOrd="1" presId="urn:microsoft.com/office/officeart/2005/8/layout/vList4"/>
    <dgm:cxn modelId="{070722AA-EF27-43D6-8EF2-ABA1AC44D2C8}" srcId="{7CBF07D6-A5A7-499C-86E0-A05B5A327470}" destId="{794D65E7-7157-4CA5-8E75-FF57DD461A11}" srcOrd="0" destOrd="0" parTransId="{45161CAE-3641-4EA1-90E8-1B18587354E0}" sibTransId="{5196CF05-E01E-457F-88AD-6FD20C971991}"/>
    <dgm:cxn modelId="{CD0236BE-62FA-42EB-A6A4-BB9567C8DFD6}" srcId="{8ED358CB-7D60-469D-9849-AF7249CD4BA3}" destId="{B4CF6205-F02E-4033-BB50-65C7C1F3270E}" srcOrd="5" destOrd="0" parTransId="{8F70F9C9-33D3-491B-81BA-0EEB89914666}" sibTransId="{37C529DC-A0AB-4EFE-A091-57DA6D62680B}"/>
    <dgm:cxn modelId="{76FFB627-E5F3-4CB8-A222-E675D8B4F44A}" type="presOf" srcId="{794D65E7-7157-4CA5-8E75-FF57DD461A11}" destId="{9689A14F-2095-4973-A339-E7CF6D9778A8}" srcOrd="0" destOrd="1" presId="urn:microsoft.com/office/officeart/2005/8/layout/vList4"/>
    <dgm:cxn modelId="{DDDC1BC9-DC2E-4E62-9F77-8FA2099EA3B6}" srcId="{8ED358CB-7D60-469D-9849-AF7249CD4BA3}" destId="{0B3EFB43-EDF1-40C7-9259-E0EE94F58907}" srcOrd="2" destOrd="0" parTransId="{543B8996-7F65-4249-9C79-4937CE673076}" sibTransId="{B86F16C9-D231-4ED3-B099-B7568A8168D0}"/>
    <dgm:cxn modelId="{EF192AFC-3674-413A-A889-A73D9EDC636B}" type="presOf" srcId="{AFE2DD48-31BB-4017-BF24-E20F060E81E8}" destId="{EEF6D703-09C6-4E99-866F-EB8F3209D01F}" srcOrd="0" destOrd="1" presId="urn:microsoft.com/office/officeart/2005/8/layout/vList4"/>
    <dgm:cxn modelId="{A4A54F48-CDCC-4F60-859A-ED503B83ECE8}" srcId="{4C5A5D05-853B-4ED8-A92F-9578BFE96E33}" destId="{228CCDB3-F154-4B63-8789-1B962A6122FF}" srcOrd="0" destOrd="0" parTransId="{43BC6A10-BBB2-46E0-91E4-E7DDDABB1180}" sibTransId="{9D391CDF-235E-4493-974A-3F63B997135A}"/>
    <dgm:cxn modelId="{ABDB91B1-92B4-49EB-BD7F-E3B42927284C}" type="presOf" srcId="{0B3EFB43-EDF1-40C7-9259-E0EE94F58907}" destId="{7AD44BD7-D93E-41EE-A605-8CDFF679D988}" srcOrd="1" destOrd="0" presId="urn:microsoft.com/office/officeart/2005/8/layout/vList4"/>
    <dgm:cxn modelId="{707E379A-2E77-4B83-92F2-DE6FBA48F489}" type="presOf" srcId="{01F9B4A2-0A64-416B-95DF-F8183C827647}" destId="{7AD44BD7-D93E-41EE-A605-8CDFF679D988}" srcOrd="1" destOrd="1" presId="urn:microsoft.com/office/officeart/2005/8/layout/vList4"/>
    <dgm:cxn modelId="{FA658297-225A-4351-9D0B-D5F473C21F53}" type="presOf" srcId="{4C5A5D05-853B-4ED8-A92F-9578BFE96E33}" destId="{B2F15529-0CBB-4436-BEC9-F595E8EDDEFF}" srcOrd="0" destOrd="0" presId="urn:microsoft.com/office/officeart/2005/8/layout/vList4"/>
    <dgm:cxn modelId="{4D45330C-C71B-40F6-8127-9283309DC051}" srcId="{8ED358CB-7D60-469D-9849-AF7249CD4BA3}" destId="{7CBF07D6-A5A7-499C-86E0-A05B5A327470}" srcOrd="3" destOrd="0" parTransId="{109658DE-47BE-4FAB-9133-6BB86AB8C820}" sibTransId="{CE109EA7-FF17-47BD-BC38-BA217BEE4DCB}"/>
    <dgm:cxn modelId="{DD20F3A3-E5C1-4285-855D-9468B4BF5341}" type="presOf" srcId="{01F9B4A2-0A64-416B-95DF-F8183C827647}" destId="{2ED84353-F447-4D27-BA77-310E2F67B3F2}" srcOrd="0" destOrd="1" presId="urn:microsoft.com/office/officeart/2005/8/layout/vList4"/>
    <dgm:cxn modelId="{8E8E2614-1AFB-47B5-8B0D-4FEB38B47DD2}" srcId="{56C12D91-5D6C-4DC1-8B79-21649237B917}" destId="{69790230-5D59-46A1-8F33-A920F7DEBA2C}" srcOrd="0" destOrd="0" parTransId="{9EF21196-CEF9-43C2-A49D-1D255971A2F2}" sibTransId="{7AC36B3F-2948-4358-B807-73F99B92739F}"/>
    <dgm:cxn modelId="{A45F4129-9B8C-4D3A-8412-83002C4FDE46}" type="presOf" srcId="{0B3EFB43-EDF1-40C7-9259-E0EE94F58907}" destId="{2ED84353-F447-4D27-BA77-310E2F67B3F2}" srcOrd="0" destOrd="0" presId="urn:microsoft.com/office/officeart/2005/8/layout/vList4"/>
    <dgm:cxn modelId="{124786DA-66E9-4D48-9A07-10AA029768DC}" type="presOf" srcId="{95CD0378-3F27-423E-992C-5A8EFC9AEB6F}" destId="{ED475357-7A62-4B13-91B1-89031A6ECAD8}" srcOrd="1" destOrd="1" presId="urn:microsoft.com/office/officeart/2005/8/layout/vList4"/>
    <dgm:cxn modelId="{C3D5A288-FE4B-4050-9606-D3197723979E}" type="presOf" srcId="{69790230-5D59-46A1-8F33-A920F7DEBA2C}" destId="{493E0A2E-9DCE-4391-B0D0-ABDF3411C3E3}" srcOrd="1" destOrd="1" presId="urn:microsoft.com/office/officeart/2005/8/layout/vList4"/>
    <dgm:cxn modelId="{AC03984F-B085-42F7-A831-FC133FBC119E}" type="presOf" srcId="{8ED358CB-7D60-469D-9849-AF7249CD4BA3}" destId="{728C8AC1-6ABA-42BE-8C29-91084B2544CD}" srcOrd="0" destOrd="0" presId="urn:microsoft.com/office/officeart/2005/8/layout/vList4"/>
    <dgm:cxn modelId="{17576808-B4EB-4221-9464-33EE1A3DBF22}" srcId="{8ED358CB-7D60-469D-9849-AF7249CD4BA3}" destId="{56C12D91-5D6C-4DC1-8B79-21649237B917}" srcOrd="4" destOrd="0" parTransId="{8E6CE8F9-CB6F-4A72-B084-5C81409FF833}" sibTransId="{D7DF0065-B3D2-43B2-B367-005EF8FD7D8D}"/>
    <dgm:cxn modelId="{1C8452C1-5F57-47D2-9C51-E132738EFF32}" srcId="{8ED358CB-7D60-469D-9849-AF7249CD4BA3}" destId="{4C5A5D05-853B-4ED8-A92F-9578BFE96E33}" srcOrd="0" destOrd="0" parTransId="{91443F39-6429-47E9-ACFC-C3AF954162A2}" sibTransId="{0D41CF44-8C39-47AE-8100-94E049AC87D3}"/>
    <dgm:cxn modelId="{B41C3F22-66D0-44FA-82AE-497835A8AD6A}" type="presOf" srcId="{228CCDB3-F154-4B63-8789-1B962A6122FF}" destId="{B2F15529-0CBB-4436-BEC9-F595E8EDDEFF}" srcOrd="0" destOrd="1" presId="urn:microsoft.com/office/officeart/2005/8/layout/vList4"/>
    <dgm:cxn modelId="{F87E8232-FB57-4F00-918C-4FDBACD926B4}" srcId="{0B3EFB43-EDF1-40C7-9259-E0EE94F58907}" destId="{01F9B4A2-0A64-416B-95DF-F8183C827647}" srcOrd="0" destOrd="0" parTransId="{83C8DD19-8320-45D3-9684-E9AA34FA7329}" sibTransId="{440EDB21-2F7B-4F35-A552-583FBE2557F5}"/>
    <dgm:cxn modelId="{D9C55CAF-5782-4F7F-B72E-3B3BD2F5E5AC}" type="presOf" srcId="{95CD0378-3F27-423E-992C-5A8EFC9AEB6F}" destId="{FB1EB4D2-BA62-4942-842A-26624F5B0A90}" srcOrd="0" destOrd="1" presId="urn:microsoft.com/office/officeart/2005/8/layout/vList4"/>
    <dgm:cxn modelId="{B0B1A111-7F3C-42B0-AA4B-C055397AFEB3}" type="presOf" srcId="{228CCDB3-F154-4B63-8789-1B962A6122FF}" destId="{52AEB883-FFAB-4441-98D2-11FAEA5749AF}" srcOrd="1" destOrd="1" presId="urn:microsoft.com/office/officeart/2005/8/layout/vList4"/>
    <dgm:cxn modelId="{E0E66C36-9640-4D0C-8FA4-E0D17BDE915C}" type="presOf" srcId="{B4CF6205-F02E-4033-BB50-65C7C1F3270E}" destId="{EEF6D703-09C6-4E99-866F-EB8F3209D01F}" srcOrd="0" destOrd="0" presId="urn:microsoft.com/office/officeart/2005/8/layout/vList4"/>
    <dgm:cxn modelId="{3497CCD6-89C2-4100-9108-B6D7B8F7B04C}" type="presOf" srcId="{69790230-5D59-46A1-8F33-A920F7DEBA2C}" destId="{2E18CB92-DFD3-4843-BA65-3AE7ED78AD6F}" srcOrd="0" destOrd="1" presId="urn:microsoft.com/office/officeart/2005/8/layout/vList4"/>
    <dgm:cxn modelId="{D1C36ED2-E01C-461C-93FF-12B364850B3C}" srcId="{8ED358CB-7D60-469D-9849-AF7249CD4BA3}" destId="{1BC5E32E-97B5-4F7E-86E9-3B1E03AC9C7A}" srcOrd="1" destOrd="0" parTransId="{3CBF2537-4E06-49F9-B628-6823A02C399E}" sibTransId="{ECAB4515-F921-466A-B505-0376BBE73A26}"/>
    <dgm:cxn modelId="{392C3014-E249-4B4D-81BB-82B46D932F23}" type="presOf" srcId="{4C5A5D05-853B-4ED8-A92F-9578BFE96E33}" destId="{52AEB883-FFAB-4441-98D2-11FAEA5749AF}" srcOrd="1" destOrd="0" presId="urn:microsoft.com/office/officeart/2005/8/layout/vList4"/>
    <dgm:cxn modelId="{36D19470-796B-4977-AAAD-D99AE7C83B26}" type="presOf" srcId="{1BC5E32E-97B5-4F7E-86E9-3B1E03AC9C7A}" destId="{FB1EB4D2-BA62-4942-842A-26624F5B0A90}" srcOrd="0" destOrd="0" presId="urn:microsoft.com/office/officeart/2005/8/layout/vList4"/>
    <dgm:cxn modelId="{B6099155-DD2E-4A78-A983-2B6F33F8C131}" type="presOf" srcId="{AFE2DD48-31BB-4017-BF24-E20F060E81E8}" destId="{FC0E3E1A-3769-494A-B518-A21FAAF4832B}" srcOrd="1" destOrd="1" presId="urn:microsoft.com/office/officeart/2005/8/layout/vList4"/>
    <dgm:cxn modelId="{623D799F-1B29-4842-A244-3664D673E374}" type="presOf" srcId="{56C12D91-5D6C-4DC1-8B79-21649237B917}" destId="{493E0A2E-9DCE-4391-B0D0-ABDF3411C3E3}" srcOrd="1" destOrd="0" presId="urn:microsoft.com/office/officeart/2005/8/layout/vList4"/>
    <dgm:cxn modelId="{7328696D-5D5B-4F32-A7C2-D3810EA29317}" type="presOf" srcId="{1BC5E32E-97B5-4F7E-86E9-3B1E03AC9C7A}" destId="{ED475357-7A62-4B13-91B1-89031A6ECAD8}" srcOrd="1" destOrd="0" presId="urn:microsoft.com/office/officeart/2005/8/layout/vList4"/>
    <dgm:cxn modelId="{65104BEE-F9B9-4E56-BCDA-2D0D43482D7B}" type="presOf" srcId="{B4CF6205-F02E-4033-BB50-65C7C1F3270E}" destId="{FC0E3E1A-3769-494A-B518-A21FAAF4832B}" srcOrd="1" destOrd="0" presId="urn:microsoft.com/office/officeart/2005/8/layout/vList4"/>
    <dgm:cxn modelId="{99E81556-0630-4D48-BC00-7636B4B0166F}" type="presParOf" srcId="{728C8AC1-6ABA-42BE-8C29-91084B2544CD}" destId="{E8A8FE42-8BB4-4000-AB46-823D9645CA10}" srcOrd="0" destOrd="0" presId="urn:microsoft.com/office/officeart/2005/8/layout/vList4"/>
    <dgm:cxn modelId="{5EBDDD74-D367-4375-8876-4B69B757AFDE}" type="presParOf" srcId="{E8A8FE42-8BB4-4000-AB46-823D9645CA10}" destId="{B2F15529-0CBB-4436-BEC9-F595E8EDDEFF}" srcOrd="0" destOrd="0" presId="urn:microsoft.com/office/officeart/2005/8/layout/vList4"/>
    <dgm:cxn modelId="{8A6A05A1-C8D4-4E97-86E2-CE61BADA5B61}" type="presParOf" srcId="{E8A8FE42-8BB4-4000-AB46-823D9645CA10}" destId="{2575592B-6706-4FF0-81C4-59BF5A3B1660}" srcOrd="1" destOrd="0" presId="urn:microsoft.com/office/officeart/2005/8/layout/vList4"/>
    <dgm:cxn modelId="{E446C5B0-257C-4A10-A7E1-2675244DBE10}" type="presParOf" srcId="{E8A8FE42-8BB4-4000-AB46-823D9645CA10}" destId="{52AEB883-FFAB-4441-98D2-11FAEA5749AF}" srcOrd="2" destOrd="0" presId="urn:microsoft.com/office/officeart/2005/8/layout/vList4"/>
    <dgm:cxn modelId="{B6EE34E2-B5CF-486E-87F5-ABFFA9453211}" type="presParOf" srcId="{728C8AC1-6ABA-42BE-8C29-91084B2544CD}" destId="{C277732D-0456-4C2A-8299-AA5B196ADC10}" srcOrd="1" destOrd="0" presId="urn:microsoft.com/office/officeart/2005/8/layout/vList4"/>
    <dgm:cxn modelId="{14C25C87-847B-4EB9-A197-B9EDA8590C61}" type="presParOf" srcId="{728C8AC1-6ABA-42BE-8C29-91084B2544CD}" destId="{B6B22795-C8C0-4319-95F0-74B4577A6427}" srcOrd="2" destOrd="0" presId="urn:microsoft.com/office/officeart/2005/8/layout/vList4"/>
    <dgm:cxn modelId="{926A2D0D-693B-495C-A7AD-443C663BB2E2}" type="presParOf" srcId="{B6B22795-C8C0-4319-95F0-74B4577A6427}" destId="{FB1EB4D2-BA62-4942-842A-26624F5B0A90}" srcOrd="0" destOrd="0" presId="urn:microsoft.com/office/officeart/2005/8/layout/vList4"/>
    <dgm:cxn modelId="{460DE292-73EF-460E-B0B7-95046C008C11}" type="presParOf" srcId="{B6B22795-C8C0-4319-95F0-74B4577A6427}" destId="{C7A0FAA5-79A3-4976-878C-38D5DA78E56F}" srcOrd="1" destOrd="0" presId="urn:microsoft.com/office/officeart/2005/8/layout/vList4"/>
    <dgm:cxn modelId="{5E453A45-A77F-4E52-ADF1-2DDA2329AE18}" type="presParOf" srcId="{B6B22795-C8C0-4319-95F0-74B4577A6427}" destId="{ED475357-7A62-4B13-91B1-89031A6ECAD8}" srcOrd="2" destOrd="0" presId="urn:microsoft.com/office/officeart/2005/8/layout/vList4"/>
    <dgm:cxn modelId="{1CE2B5ED-20F3-4B8B-9D27-8AC6DF725A9F}" type="presParOf" srcId="{728C8AC1-6ABA-42BE-8C29-91084B2544CD}" destId="{ED0FB532-BC3E-45B2-A363-7E4B06A2A6B1}" srcOrd="3" destOrd="0" presId="urn:microsoft.com/office/officeart/2005/8/layout/vList4"/>
    <dgm:cxn modelId="{D0B62548-965F-4E06-B487-E1776051448B}" type="presParOf" srcId="{728C8AC1-6ABA-42BE-8C29-91084B2544CD}" destId="{59B3DE97-3E58-4ED8-B3D4-C23F904AF00E}" srcOrd="4" destOrd="0" presId="urn:microsoft.com/office/officeart/2005/8/layout/vList4"/>
    <dgm:cxn modelId="{33350DB9-613F-435E-8F98-C9100B20B030}" type="presParOf" srcId="{59B3DE97-3E58-4ED8-B3D4-C23F904AF00E}" destId="{2ED84353-F447-4D27-BA77-310E2F67B3F2}" srcOrd="0" destOrd="0" presId="urn:microsoft.com/office/officeart/2005/8/layout/vList4"/>
    <dgm:cxn modelId="{E1AA7DF4-7195-4FB9-AC5F-FFD51B8A7296}" type="presParOf" srcId="{59B3DE97-3E58-4ED8-B3D4-C23F904AF00E}" destId="{3FD9AB37-2018-4EAB-9B1E-6008C9AA4CA6}" srcOrd="1" destOrd="0" presId="urn:microsoft.com/office/officeart/2005/8/layout/vList4"/>
    <dgm:cxn modelId="{E8B3E5D3-B7AC-4D36-807B-DFEBF667BB34}" type="presParOf" srcId="{59B3DE97-3E58-4ED8-B3D4-C23F904AF00E}" destId="{7AD44BD7-D93E-41EE-A605-8CDFF679D988}" srcOrd="2" destOrd="0" presId="urn:microsoft.com/office/officeart/2005/8/layout/vList4"/>
    <dgm:cxn modelId="{31C59C64-3EDF-491D-9114-9A41EAB1DFAE}" type="presParOf" srcId="{728C8AC1-6ABA-42BE-8C29-91084B2544CD}" destId="{FCE21401-2B70-41B2-9859-EB722BFB1177}" srcOrd="5" destOrd="0" presId="urn:microsoft.com/office/officeart/2005/8/layout/vList4"/>
    <dgm:cxn modelId="{3670D074-503A-4F35-A1FF-26240A656AF8}" type="presParOf" srcId="{728C8AC1-6ABA-42BE-8C29-91084B2544CD}" destId="{3943CA6E-0E85-48B2-9754-CE5494FFB2B4}" srcOrd="6" destOrd="0" presId="urn:microsoft.com/office/officeart/2005/8/layout/vList4"/>
    <dgm:cxn modelId="{EBBA025A-FA46-4B6C-9771-2032DE6680EB}" type="presParOf" srcId="{3943CA6E-0E85-48B2-9754-CE5494FFB2B4}" destId="{9689A14F-2095-4973-A339-E7CF6D9778A8}" srcOrd="0" destOrd="0" presId="urn:microsoft.com/office/officeart/2005/8/layout/vList4"/>
    <dgm:cxn modelId="{80723A64-3545-4ABF-BB39-49FBB089EC8B}" type="presParOf" srcId="{3943CA6E-0E85-48B2-9754-CE5494FFB2B4}" destId="{B5D022D0-FBE8-422C-80C1-51243D30D8F3}" srcOrd="1" destOrd="0" presId="urn:microsoft.com/office/officeart/2005/8/layout/vList4"/>
    <dgm:cxn modelId="{C189506A-21E0-4F20-8624-3A4060FC3A27}" type="presParOf" srcId="{3943CA6E-0E85-48B2-9754-CE5494FFB2B4}" destId="{FB4E2BB8-421F-45FC-86DB-BA1125C44B07}" srcOrd="2" destOrd="0" presId="urn:microsoft.com/office/officeart/2005/8/layout/vList4"/>
    <dgm:cxn modelId="{20316D4E-8B88-4152-8E22-C9BA3F60883E}" type="presParOf" srcId="{728C8AC1-6ABA-42BE-8C29-91084B2544CD}" destId="{ADDBF618-1A05-4F8B-A5FA-3C3B6BCD95AC}" srcOrd="7" destOrd="0" presId="urn:microsoft.com/office/officeart/2005/8/layout/vList4"/>
    <dgm:cxn modelId="{FA36A688-1372-4969-8289-ECB28FB47663}" type="presParOf" srcId="{728C8AC1-6ABA-42BE-8C29-91084B2544CD}" destId="{ADFC1EED-B164-4312-A8EF-024D3BAA42C3}" srcOrd="8" destOrd="0" presId="urn:microsoft.com/office/officeart/2005/8/layout/vList4"/>
    <dgm:cxn modelId="{EA4290F5-92D0-4C14-ADC2-0827B8B8CCF3}" type="presParOf" srcId="{ADFC1EED-B164-4312-A8EF-024D3BAA42C3}" destId="{2E18CB92-DFD3-4843-BA65-3AE7ED78AD6F}" srcOrd="0" destOrd="0" presId="urn:microsoft.com/office/officeart/2005/8/layout/vList4"/>
    <dgm:cxn modelId="{DDE7AFDC-0CA3-475A-8AE7-0FBC6D2C24BC}" type="presParOf" srcId="{ADFC1EED-B164-4312-A8EF-024D3BAA42C3}" destId="{866780A3-12F7-4917-9FF3-E40B5FCA95DD}" srcOrd="1" destOrd="0" presId="urn:microsoft.com/office/officeart/2005/8/layout/vList4"/>
    <dgm:cxn modelId="{5597CCA0-845B-461D-8D3F-D0A13331A9BB}" type="presParOf" srcId="{ADFC1EED-B164-4312-A8EF-024D3BAA42C3}" destId="{493E0A2E-9DCE-4391-B0D0-ABDF3411C3E3}" srcOrd="2" destOrd="0" presId="urn:microsoft.com/office/officeart/2005/8/layout/vList4"/>
    <dgm:cxn modelId="{F2B05A6E-CB51-4E62-976A-D9ADE983AE87}" type="presParOf" srcId="{728C8AC1-6ABA-42BE-8C29-91084B2544CD}" destId="{575E6A4D-E3BA-4197-90E0-4B183EE2327B}" srcOrd="9" destOrd="0" presId="urn:microsoft.com/office/officeart/2005/8/layout/vList4"/>
    <dgm:cxn modelId="{6E935FD2-0187-468F-AAAC-7D8B3904559E}" type="presParOf" srcId="{728C8AC1-6ABA-42BE-8C29-91084B2544CD}" destId="{978969D4-B952-4FF5-8F89-CDC9036764CB}" srcOrd="10" destOrd="0" presId="urn:microsoft.com/office/officeart/2005/8/layout/vList4"/>
    <dgm:cxn modelId="{4D64ACC0-7CC4-4B51-8B41-2FCD5C8933AE}" type="presParOf" srcId="{978969D4-B952-4FF5-8F89-CDC9036764CB}" destId="{EEF6D703-09C6-4E99-866F-EB8F3209D01F}" srcOrd="0" destOrd="0" presId="urn:microsoft.com/office/officeart/2005/8/layout/vList4"/>
    <dgm:cxn modelId="{112947A8-3773-4E06-8006-ED76B047E1FE}" type="presParOf" srcId="{978969D4-B952-4FF5-8F89-CDC9036764CB}" destId="{DD97E12F-87FA-46FA-9ECD-201A4FA862AE}" srcOrd="1" destOrd="0" presId="urn:microsoft.com/office/officeart/2005/8/layout/vList4"/>
    <dgm:cxn modelId="{2FFC0F78-8886-42E0-B272-FA8024DDAB83}" type="presParOf" srcId="{978969D4-B952-4FF5-8F89-CDC9036764CB}" destId="{FC0E3E1A-3769-494A-B518-A21FAAF4832B}" srcOrd="2" destOrd="0" presId="urn:microsoft.com/office/officeart/2005/8/layout/vList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EBEB5E-FAAB-49DF-B5FA-DDB6355F8BDA}" type="doc">
      <dgm:prSet loTypeId="urn:microsoft.com/office/officeart/2008/layout/TitlePictureLineup" loCatId="picture" qsTypeId="urn:microsoft.com/office/officeart/2005/8/quickstyle/simple1" qsCatId="simple" csTypeId="urn:microsoft.com/office/officeart/2005/8/colors/colorful3" csCatId="colorful" phldr="1"/>
      <dgm:spPr/>
      <dgm:t>
        <a:bodyPr/>
        <a:lstStyle/>
        <a:p>
          <a:endParaRPr lang="es-ES"/>
        </a:p>
      </dgm:t>
    </dgm:pt>
    <dgm:pt modelId="{B8F8CA6D-3A32-42D1-A7AA-1D4D263690DE}">
      <dgm:prSet phldrT="[Texto]"/>
      <dgm:spPr/>
      <dgm:t>
        <a:bodyPr/>
        <a:lstStyle/>
        <a:p>
          <a:r>
            <a:rPr lang="es-CO">
              <a:latin typeface="Arial" panose="020B0604020202020204" pitchFamily="34" charset="0"/>
              <a:cs typeface="Arial" panose="020B0604020202020204" pitchFamily="34" charset="0"/>
            </a:rPr>
            <a:t>Dimensión cognitiva</a:t>
          </a:r>
          <a:endParaRPr lang="es-ES">
            <a:latin typeface="Arial" panose="020B0604020202020204" pitchFamily="34" charset="0"/>
            <a:cs typeface="Arial" panose="020B0604020202020204" pitchFamily="34" charset="0"/>
          </a:endParaRPr>
        </a:p>
      </dgm:t>
    </dgm:pt>
    <dgm:pt modelId="{8D85D52D-1A4A-45E1-825D-E39FD7B03D36}" type="parTrans" cxnId="{7CE319FF-6D4E-44F8-888D-DB2719455F06}">
      <dgm:prSet/>
      <dgm:spPr/>
      <dgm:t>
        <a:bodyPr/>
        <a:lstStyle/>
        <a:p>
          <a:endParaRPr lang="es-ES">
            <a:latin typeface="Arial" panose="020B0604020202020204" pitchFamily="34" charset="0"/>
            <a:cs typeface="Arial" panose="020B0604020202020204" pitchFamily="34" charset="0"/>
          </a:endParaRPr>
        </a:p>
      </dgm:t>
    </dgm:pt>
    <dgm:pt modelId="{2F3DEF0B-867A-4A90-A03C-5C6C1A2C59A5}" type="sibTrans" cxnId="{7CE319FF-6D4E-44F8-888D-DB2719455F06}">
      <dgm:prSet/>
      <dgm:spPr/>
      <dgm:t>
        <a:bodyPr/>
        <a:lstStyle/>
        <a:p>
          <a:endParaRPr lang="es-ES">
            <a:latin typeface="Arial" panose="020B0604020202020204" pitchFamily="34" charset="0"/>
            <a:cs typeface="Arial" panose="020B0604020202020204" pitchFamily="34" charset="0"/>
          </a:endParaRPr>
        </a:p>
      </dgm:t>
    </dgm:pt>
    <dgm:pt modelId="{79E004BF-48B6-4F2A-834C-9CFB96281B2E}">
      <dgm:prSet/>
      <dgm:spPr/>
      <dgm:t>
        <a:bodyPr/>
        <a:lstStyle/>
        <a:p>
          <a:r>
            <a:rPr lang="es-CO">
              <a:latin typeface="Arial" panose="020B0604020202020204" pitchFamily="34" charset="0"/>
              <a:cs typeface="Arial" panose="020B0604020202020204" pitchFamily="34" charset="0"/>
            </a:rPr>
            <a:t>Dimensión emocional</a:t>
          </a:r>
          <a:endParaRPr lang="en-US">
            <a:latin typeface="Arial" panose="020B0604020202020204" pitchFamily="34" charset="0"/>
            <a:cs typeface="Arial" panose="020B0604020202020204" pitchFamily="34" charset="0"/>
          </a:endParaRPr>
        </a:p>
      </dgm:t>
    </dgm:pt>
    <dgm:pt modelId="{F4B8847D-7799-42B1-AD7D-3BDE8F2D6215}" type="parTrans" cxnId="{DC7C4034-F80A-47C7-BF3E-8C56325C6FCA}">
      <dgm:prSet/>
      <dgm:spPr/>
      <dgm:t>
        <a:bodyPr/>
        <a:lstStyle/>
        <a:p>
          <a:endParaRPr lang="es-ES">
            <a:latin typeface="Arial" panose="020B0604020202020204" pitchFamily="34" charset="0"/>
            <a:cs typeface="Arial" panose="020B0604020202020204" pitchFamily="34" charset="0"/>
          </a:endParaRPr>
        </a:p>
      </dgm:t>
    </dgm:pt>
    <dgm:pt modelId="{B4176041-EF5E-4022-AB47-A290FAE91A4A}" type="sibTrans" cxnId="{DC7C4034-F80A-47C7-BF3E-8C56325C6FCA}">
      <dgm:prSet/>
      <dgm:spPr/>
      <dgm:t>
        <a:bodyPr/>
        <a:lstStyle/>
        <a:p>
          <a:endParaRPr lang="es-ES">
            <a:latin typeface="Arial" panose="020B0604020202020204" pitchFamily="34" charset="0"/>
            <a:cs typeface="Arial" panose="020B0604020202020204" pitchFamily="34" charset="0"/>
          </a:endParaRPr>
        </a:p>
      </dgm:t>
    </dgm:pt>
    <dgm:pt modelId="{C877D49E-7573-40D1-87AD-C96FA339BAD2}">
      <dgm:prSet phldrT="[Texto]"/>
      <dgm:spPr/>
      <dgm:t>
        <a:bodyPr/>
        <a:lstStyle/>
        <a:p>
          <a:r>
            <a:rPr lang="es-CO">
              <a:latin typeface="Arial" panose="020B0604020202020204" pitchFamily="34" charset="0"/>
              <a:cs typeface="Arial" panose="020B0604020202020204" pitchFamily="34" charset="0"/>
            </a:rPr>
            <a:t>Implica la capacidad de interpretar y comprender las experiencias y emociones de otra persona (ponerse en los zapatos del otro). Esto incluye procesos como la toma de perspectiva o identificarse con personajes de ficción (fantasía).</a:t>
          </a:r>
          <a:endParaRPr lang="es-ES">
            <a:latin typeface="Arial" panose="020B0604020202020204" pitchFamily="34" charset="0"/>
            <a:cs typeface="Arial" panose="020B0604020202020204" pitchFamily="34" charset="0"/>
          </a:endParaRPr>
        </a:p>
      </dgm:t>
    </dgm:pt>
    <dgm:pt modelId="{59997532-3E36-4C1C-BB0B-0169ED9A6576}" type="parTrans" cxnId="{CBCC06D2-AD2B-49E9-950B-1F2291885576}">
      <dgm:prSet/>
      <dgm:spPr/>
      <dgm:t>
        <a:bodyPr/>
        <a:lstStyle/>
        <a:p>
          <a:endParaRPr lang="es-ES">
            <a:latin typeface="Arial" panose="020B0604020202020204" pitchFamily="34" charset="0"/>
            <a:cs typeface="Arial" panose="020B0604020202020204" pitchFamily="34" charset="0"/>
          </a:endParaRPr>
        </a:p>
      </dgm:t>
    </dgm:pt>
    <dgm:pt modelId="{072EA9A2-ADC4-42DD-A11F-168DAECAE8A7}" type="sibTrans" cxnId="{CBCC06D2-AD2B-49E9-950B-1F2291885576}">
      <dgm:prSet/>
      <dgm:spPr/>
      <dgm:t>
        <a:bodyPr/>
        <a:lstStyle/>
        <a:p>
          <a:endParaRPr lang="es-ES">
            <a:latin typeface="Arial" panose="020B0604020202020204" pitchFamily="34" charset="0"/>
            <a:cs typeface="Arial" panose="020B0604020202020204" pitchFamily="34" charset="0"/>
          </a:endParaRPr>
        </a:p>
      </dgm:t>
    </dgm:pt>
    <dgm:pt modelId="{8A59503F-DE12-436B-9EE7-1BF69970DC18}">
      <dgm:prSet/>
      <dgm:spPr/>
      <dgm:t>
        <a:bodyPr/>
        <a:lstStyle/>
        <a:p>
          <a:r>
            <a:rPr lang="es-CO">
              <a:latin typeface="Arial" panose="020B0604020202020204" pitchFamily="34" charset="0"/>
              <a:cs typeface="Arial" panose="020B0604020202020204" pitchFamily="34" charset="0"/>
            </a:rPr>
            <a:t>Se refiere a la capacidad de compartir las emociones de los demás. Esto puede manifestarse como preocupación empática (sentir compasión) o como malestar personal al observar el sufrimiento ajeno.</a:t>
          </a:r>
          <a:endParaRPr lang="en-US">
            <a:latin typeface="Arial" panose="020B0604020202020204" pitchFamily="34" charset="0"/>
            <a:cs typeface="Arial" panose="020B0604020202020204" pitchFamily="34" charset="0"/>
          </a:endParaRPr>
        </a:p>
      </dgm:t>
    </dgm:pt>
    <dgm:pt modelId="{A5B9D776-DCEB-4B0A-A7FB-3A89B6995576}" type="parTrans" cxnId="{C6237A15-3C5A-411B-8C07-658AF8BDB9E6}">
      <dgm:prSet/>
      <dgm:spPr/>
      <dgm:t>
        <a:bodyPr/>
        <a:lstStyle/>
        <a:p>
          <a:endParaRPr lang="es-ES">
            <a:latin typeface="Arial" panose="020B0604020202020204" pitchFamily="34" charset="0"/>
            <a:cs typeface="Arial" panose="020B0604020202020204" pitchFamily="34" charset="0"/>
          </a:endParaRPr>
        </a:p>
      </dgm:t>
    </dgm:pt>
    <dgm:pt modelId="{5FC118B9-5EA5-4CAC-8C72-BA7E0F26E9D1}" type="sibTrans" cxnId="{C6237A15-3C5A-411B-8C07-658AF8BDB9E6}">
      <dgm:prSet/>
      <dgm:spPr/>
      <dgm:t>
        <a:bodyPr/>
        <a:lstStyle/>
        <a:p>
          <a:endParaRPr lang="es-ES">
            <a:latin typeface="Arial" panose="020B0604020202020204" pitchFamily="34" charset="0"/>
            <a:cs typeface="Arial" panose="020B0604020202020204" pitchFamily="34" charset="0"/>
          </a:endParaRPr>
        </a:p>
      </dgm:t>
    </dgm:pt>
    <dgm:pt modelId="{75D61FBF-4BD2-409E-9057-DAC4C743B643}" type="pres">
      <dgm:prSet presAssocID="{FAEBEB5E-FAAB-49DF-B5FA-DDB6355F8BDA}" presName="Name0" presStyleCnt="0">
        <dgm:presLayoutVars>
          <dgm:dir/>
        </dgm:presLayoutVars>
      </dgm:prSet>
      <dgm:spPr/>
      <dgm:t>
        <a:bodyPr/>
        <a:lstStyle/>
        <a:p>
          <a:endParaRPr lang="es-ES"/>
        </a:p>
      </dgm:t>
    </dgm:pt>
    <dgm:pt modelId="{002D3DEF-017B-4EDC-B91F-D1AA8F195B16}" type="pres">
      <dgm:prSet presAssocID="{B8F8CA6D-3A32-42D1-A7AA-1D4D263690DE}" presName="composite" presStyleCnt="0"/>
      <dgm:spPr/>
    </dgm:pt>
    <dgm:pt modelId="{C58CC894-FC5B-439A-A700-8828F64881FA}" type="pres">
      <dgm:prSet presAssocID="{B8F8CA6D-3A32-42D1-A7AA-1D4D263690DE}" presName="Accent" presStyleLbl="alignAcc1" presStyleIdx="0" presStyleCnt="2"/>
      <dgm:spPr/>
    </dgm:pt>
    <dgm:pt modelId="{E1472DF6-EA00-4372-BBEA-91E8D1808BFB}" type="pres">
      <dgm:prSet presAssocID="{B8F8CA6D-3A32-42D1-A7AA-1D4D263690DE}" presName="Image" presStyleLbl="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l="-27000" r="-27000"/>
          </a:stretch>
        </a:blipFill>
      </dgm:spPr>
    </dgm:pt>
    <dgm:pt modelId="{C5074E4E-A6F0-42F9-AA0D-5207519A03B6}" type="pres">
      <dgm:prSet presAssocID="{B8F8CA6D-3A32-42D1-A7AA-1D4D263690DE}" presName="Child" presStyleLbl="revTx" presStyleIdx="0" presStyleCnt="2">
        <dgm:presLayoutVars>
          <dgm:bulletEnabled val="1"/>
        </dgm:presLayoutVars>
      </dgm:prSet>
      <dgm:spPr/>
      <dgm:t>
        <a:bodyPr/>
        <a:lstStyle/>
        <a:p>
          <a:endParaRPr lang="es-ES"/>
        </a:p>
      </dgm:t>
    </dgm:pt>
    <dgm:pt modelId="{7BCEB564-DC3C-4687-830B-9F9641A78982}" type="pres">
      <dgm:prSet presAssocID="{B8F8CA6D-3A32-42D1-A7AA-1D4D263690DE}" presName="Parent" presStyleLbl="alignNode1" presStyleIdx="0" presStyleCnt="2">
        <dgm:presLayoutVars>
          <dgm:bulletEnabled val="1"/>
        </dgm:presLayoutVars>
      </dgm:prSet>
      <dgm:spPr/>
      <dgm:t>
        <a:bodyPr/>
        <a:lstStyle/>
        <a:p>
          <a:endParaRPr lang="es-ES"/>
        </a:p>
      </dgm:t>
    </dgm:pt>
    <dgm:pt modelId="{0EE570F5-CCD2-4CF7-9528-2D749AB6FEF1}" type="pres">
      <dgm:prSet presAssocID="{2F3DEF0B-867A-4A90-A03C-5C6C1A2C59A5}" presName="sibTrans" presStyleCnt="0"/>
      <dgm:spPr/>
    </dgm:pt>
    <dgm:pt modelId="{EE9E6873-3100-4797-8B7E-8815F05C66A0}" type="pres">
      <dgm:prSet presAssocID="{79E004BF-48B6-4F2A-834C-9CFB96281B2E}" presName="composite" presStyleCnt="0"/>
      <dgm:spPr/>
    </dgm:pt>
    <dgm:pt modelId="{56595021-364F-48B4-A1BA-545772B1FC58}" type="pres">
      <dgm:prSet presAssocID="{79E004BF-48B6-4F2A-834C-9CFB96281B2E}" presName="Accent" presStyleLbl="alignAcc1" presStyleIdx="1" presStyleCnt="2"/>
      <dgm:spPr/>
    </dgm:pt>
    <dgm:pt modelId="{8E348408-31B9-4C22-9123-E67C71B4570B}" type="pres">
      <dgm:prSet presAssocID="{79E004BF-48B6-4F2A-834C-9CFB96281B2E}" presName="Image" presStyleLbl="nod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1000" b="-21000"/>
          </a:stretch>
        </a:blipFill>
      </dgm:spPr>
    </dgm:pt>
    <dgm:pt modelId="{D199D15C-321A-4F43-91C0-49DBB594E28F}" type="pres">
      <dgm:prSet presAssocID="{79E004BF-48B6-4F2A-834C-9CFB96281B2E}" presName="Child" presStyleLbl="revTx" presStyleIdx="1" presStyleCnt="2">
        <dgm:presLayoutVars>
          <dgm:bulletEnabled val="1"/>
        </dgm:presLayoutVars>
      </dgm:prSet>
      <dgm:spPr/>
      <dgm:t>
        <a:bodyPr/>
        <a:lstStyle/>
        <a:p>
          <a:endParaRPr lang="es-ES"/>
        </a:p>
      </dgm:t>
    </dgm:pt>
    <dgm:pt modelId="{0BD99203-A61B-4F1B-A1B4-9A08E6FE8E86}" type="pres">
      <dgm:prSet presAssocID="{79E004BF-48B6-4F2A-834C-9CFB96281B2E}" presName="Parent" presStyleLbl="alignNode1" presStyleIdx="1" presStyleCnt="2">
        <dgm:presLayoutVars>
          <dgm:bulletEnabled val="1"/>
        </dgm:presLayoutVars>
      </dgm:prSet>
      <dgm:spPr/>
      <dgm:t>
        <a:bodyPr/>
        <a:lstStyle/>
        <a:p>
          <a:endParaRPr lang="es-ES"/>
        </a:p>
      </dgm:t>
    </dgm:pt>
  </dgm:ptLst>
  <dgm:cxnLst>
    <dgm:cxn modelId="{CBCC06D2-AD2B-49E9-950B-1F2291885576}" srcId="{B8F8CA6D-3A32-42D1-A7AA-1D4D263690DE}" destId="{C877D49E-7573-40D1-87AD-C96FA339BAD2}" srcOrd="0" destOrd="0" parTransId="{59997532-3E36-4C1C-BB0B-0169ED9A6576}" sibTransId="{072EA9A2-ADC4-42DD-A11F-168DAECAE8A7}"/>
    <dgm:cxn modelId="{91E75844-B592-40B6-AAAF-94CC35A4EB33}" type="presOf" srcId="{79E004BF-48B6-4F2A-834C-9CFB96281B2E}" destId="{0BD99203-A61B-4F1B-A1B4-9A08E6FE8E86}" srcOrd="0" destOrd="0" presId="urn:microsoft.com/office/officeart/2008/layout/TitlePictureLineup"/>
    <dgm:cxn modelId="{DC7C4034-F80A-47C7-BF3E-8C56325C6FCA}" srcId="{FAEBEB5E-FAAB-49DF-B5FA-DDB6355F8BDA}" destId="{79E004BF-48B6-4F2A-834C-9CFB96281B2E}" srcOrd="1" destOrd="0" parTransId="{F4B8847D-7799-42B1-AD7D-3BDE8F2D6215}" sibTransId="{B4176041-EF5E-4022-AB47-A290FAE91A4A}"/>
    <dgm:cxn modelId="{C6237A15-3C5A-411B-8C07-658AF8BDB9E6}" srcId="{79E004BF-48B6-4F2A-834C-9CFB96281B2E}" destId="{8A59503F-DE12-436B-9EE7-1BF69970DC18}" srcOrd="0" destOrd="0" parTransId="{A5B9D776-DCEB-4B0A-A7FB-3A89B6995576}" sibTransId="{5FC118B9-5EA5-4CAC-8C72-BA7E0F26E9D1}"/>
    <dgm:cxn modelId="{5432E80B-D10F-431D-8370-7CB4BB96EA1C}" type="presOf" srcId="{B8F8CA6D-3A32-42D1-A7AA-1D4D263690DE}" destId="{7BCEB564-DC3C-4687-830B-9F9641A78982}" srcOrd="0" destOrd="0" presId="urn:microsoft.com/office/officeart/2008/layout/TitlePictureLineup"/>
    <dgm:cxn modelId="{0518275B-D35B-48D3-9F32-438E3CB3A1A3}" type="presOf" srcId="{C877D49E-7573-40D1-87AD-C96FA339BAD2}" destId="{C5074E4E-A6F0-42F9-AA0D-5207519A03B6}" srcOrd="0" destOrd="0" presId="urn:microsoft.com/office/officeart/2008/layout/TitlePictureLineup"/>
    <dgm:cxn modelId="{BBB5D2E4-2A62-4633-967D-085EDD08638A}" type="presOf" srcId="{8A59503F-DE12-436B-9EE7-1BF69970DC18}" destId="{D199D15C-321A-4F43-91C0-49DBB594E28F}" srcOrd="0" destOrd="0" presId="urn:microsoft.com/office/officeart/2008/layout/TitlePictureLineup"/>
    <dgm:cxn modelId="{7CE319FF-6D4E-44F8-888D-DB2719455F06}" srcId="{FAEBEB5E-FAAB-49DF-B5FA-DDB6355F8BDA}" destId="{B8F8CA6D-3A32-42D1-A7AA-1D4D263690DE}" srcOrd="0" destOrd="0" parTransId="{8D85D52D-1A4A-45E1-825D-E39FD7B03D36}" sibTransId="{2F3DEF0B-867A-4A90-A03C-5C6C1A2C59A5}"/>
    <dgm:cxn modelId="{92AACE97-21EE-44C3-BB10-65C567E5C883}" type="presOf" srcId="{FAEBEB5E-FAAB-49DF-B5FA-DDB6355F8BDA}" destId="{75D61FBF-4BD2-409E-9057-DAC4C743B643}" srcOrd="0" destOrd="0" presId="urn:microsoft.com/office/officeart/2008/layout/TitlePictureLineup"/>
    <dgm:cxn modelId="{DB661D47-3BBC-4394-BEAF-A53F40371621}" type="presParOf" srcId="{75D61FBF-4BD2-409E-9057-DAC4C743B643}" destId="{002D3DEF-017B-4EDC-B91F-D1AA8F195B16}" srcOrd="0" destOrd="0" presId="urn:microsoft.com/office/officeart/2008/layout/TitlePictureLineup"/>
    <dgm:cxn modelId="{E4187E34-C6D7-4F3F-9B47-85508E04EDA7}" type="presParOf" srcId="{002D3DEF-017B-4EDC-B91F-D1AA8F195B16}" destId="{C58CC894-FC5B-439A-A700-8828F64881FA}" srcOrd="0" destOrd="0" presId="urn:microsoft.com/office/officeart/2008/layout/TitlePictureLineup"/>
    <dgm:cxn modelId="{B63CADA9-E6D1-4565-B1D5-FD8686326C7B}" type="presParOf" srcId="{002D3DEF-017B-4EDC-B91F-D1AA8F195B16}" destId="{E1472DF6-EA00-4372-BBEA-91E8D1808BFB}" srcOrd="1" destOrd="0" presId="urn:microsoft.com/office/officeart/2008/layout/TitlePictureLineup"/>
    <dgm:cxn modelId="{5CE31DB4-A911-4298-B661-6A55C36A9C87}" type="presParOf" srcId="{002D3DEF-017B-4EDC-B91F-D1AA8F195B16}" destId="{C5074E4E-A6F0-42F9-AA0D-5207519A03B6}" srcOrd="2" destOrd="0" presId="urn:microsoft.com/office/officeart/2008/layout/TitlePictureLineup"/>
    <dgm:cxn modelId="{A54A27C6-79AF-4635-9EB9-CD308D94C14A}" type="presParOf" srcId="{002D3DEF-017B-4EDC-B91F-D1AA8F195B16}" destId="{7BCEB564-DC3C-4687-830B-9F9641A78982}" srcOrd="3" destOrd="0" presId="urn:microsoft.com/office/officeart/2008/layout/TitlePictureLineup"/>
    <dgm:cxn modelId="{596E2FAB-F8FD-44EE-AD35-1441CDA47BA1}" type="presParOf" srcId="{75D61FBF-4BD2-409E-9057-DAC4C743B643}" destId="{0EE570F5-CCD2-4CF7-9528-2D749AB6FEF1}" srcOrd="1" destOrd="0" presId="urn:microsoft.com/office/officeart/2008/layout/TitlePictureLineup"/>
    <dgm:cxn modelId="{E2C79E71-7DAC-43C4-88C5-91C91A0B3541}" type="presParOf" srcId="{75D61FBF-4BD2-409E-9057-DAC4C743B643}" destId="{EE9E6873-3100-4797-8B7E-8815F05C66A0}" srcOrd="2" destOrd="0" presId="urn:microsoft.com/office/officeart/2008/layout/TitlePictureLineup"/>
    <dgm:cxn modelId="{9BD429D9-F80D-4776-8015-B0FEDDD5CCCB}" type="presParOf" srcId="{EE9E6873-3100-4797-8B7E-8815F05C66A0}" destId="{56595021-364F-48B4-A1BA-545772B1FC58}" srcOrd="0" destOrd="0" presId="urn:microsoft.com/office/officeart/2008/layout/TitlePictureLineup"/>
    <dgm:cxn modelId="{A6FC99EF-E3C1-4A89-86DB-6F5661A36E11}" type="presParOf" srcId="{EE9E6873-3100-4797-8B7E-8815F05C66A0}" destId="{8E348408-31B9-4C22-9123-E67C71B4570B}" srcOrd="1" destOrd="0" presId="urn:microsoft.com/office/officeart/2008/layout/TitlePictureLineup"/>
    <dgm:cxn modelId="{ABE8016A-721F-4A37-A6F0-C06D02083641}" type="presParOf" srcId="{EE9E6873-3100-4797-8B7E-8815F05C66A0}" destId="{D199D15C-321A-4F43-91C0-49DBB594E28F}" srcOrd="2" destOrd="0" presId="urn:microsoft.com/office/officeart/2008/layout/TitlePictureLineup"/>
    <dgm:cxn modelId="{51A8CB2B-F2CE-47C6-9A2D-C7DF3A7C9F56}" type="presParOf" srcId="{EE9E6873-3100-4797-8B7E-8815F05C66A0}" destId="{0BD99203-A61B-4F1B-A1B4-9A08E6FE8E86}" srcOrd="3" destOrd="0" presId="urn:microsoft.com/office/officeart/2008/layout/TitlePictureLineup"/>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3B7D860-F062-4705-B018-71D27AB4E3F0}" type="doc">
      <dgm:prSet loTypeId="urn:microsoft.com/office/officeart/2005/8/layout/vList3" loCatId="picture" qsTypeId="urn:microsoft.com/office/officeart/2005/8/quickstyle/simple1" qsCatId="simple" csTypeId="urn:microsoft.com/office/officeart/2005/8/colors/colorful3" csCatId="colorful" phldr="1"/>
      <dgm:spPr/>
    </dgm:pt>
    <dgm:pt modelId="{8D561301-F9E3-433C-A0E9-0BB45CE5A6FA}">
      <dgm:prSet phldrT="[Texto]" custT="1"/>
      <dgm:spPr/>
      <dgm:t>
        <a:bodyPr/>
        <a:lstStyle/>
        <a:p>
          <a:r>
            <a:rPr lang="es-CO" sz="1400">
              <a:latin typeface="Arial" panose="020B0604020202020204" pitchFamily="34" charset="0"/>
              <a:cs typeface="Arial" panose="020B0604020202020204" pitchFamily="34" charset="0"/>
            </a:rPr>
            <a:t>Respetar las diferencias y evitar los prejuicios.</a:t>
          </a:r>
          <a:endParaRPr lang="es-ES" sz="1400">
            <a:latin typeface="Arial" panose="020B0604020202020204" pitchFamily="34" charset="0"/>
            <a:cs typeface="Arial" panose="020B0604020202020204" pitchFamily="34" charset="0"/>
          </a:endParaRPr>
        </a:p>
      </dgm:t>
    </dgm:pt>
    <dgm:pt modelId="{AF825D56-02D6-4754-BE59-484EFB787565}" type="parTrans" cxnId="{009EBD2A-0D3E-41D8-A629-CBBEBABEE8A0}">
      <dgm:prSet/>
      <dgm:spPr/>
      <dgm:t>
        <a:bodyPr/>
        <a:lstStyle/>
        <a:p>
          <a:endParaRPr lang="es-ES" sz="1400">
            <a:latin typeface="Arial" panose="020B0604020202020204" pitchFamily="34" charset="0"/>
            <a:cs typeface="Arial" panose="020B0604020202020204" pitchFamily="34" charset="0"/>
          </a:endParaRPr>
        </a:p>
      </dgm:t>
    </dgm:pt>
    <dgm:pt modelId="{21C3BBBF-73EF-45F7-9EC9-1F5458382054}" type="sibTrans" cxnId="{009EBD2A-0D3E-41D8-A629-CBBEBABEE8A0}">
      <dgm:prSet/>
      <dgm:spPr/>
      <dgm:t>
        <a:bodyPr/>
        <a:lstStyle/>
        <a:p>
          <a:endParaRPr lang="es-ES" sz="1400">
            <a:latin typeface="Arial" panose="020B0604020202020204" pitchFamily="34" charset="0"/>
            <a:cs typeface="Arial" panose="020B0604020202020204" pitchFamily="34" charset="0"/>
          </a:endParaRPr>
        </a:p>
      </dgm:t>
    </dgm:pt>
    <dgm:pt modelId="{CDF630C4-B4CE-44AB-AD7A-7CDEEA185FF2}">
      <dgm:prSet custT="1"/>
      <dgm:spPr/>
      <dgm:t>
        <a:bodyPr/>
        <a:lstStyle/>
        <a:p>
          <a:r>
            <a:rPr lang="es-CO" sz="1400">
              <a:latin typeface="Arial" panose="020B0604020202020204" pitchFamily="34" charset="0"/>
              <a:cs typeface="Arial" panose="020B0604020202020204" pitchFamily="34" charset="0"/>
            </a:rPr>
            <a:t>Reconocer las cualidades, perspectivas y logros de los demás.</a:t>
          </a:r>
          <a:endParaRPr lang="en-US" sz="1400">
            <a:latin typeface="Arial" panose="020B0604020202020204" pitchFamily="34" charset="0"/>
            <a:cs typeface="Arial" panose="020B0604020202020204" pitchFamily="34" charset="0"/>
          </a:endParaRPr>
        </a:p>
      </dgm:t>
    </dgm:pt>
    <dgm:pt modelId="{03D220FC-FEE8-455A-9A72-1EA7021F355D}" type="parTrans" cxnId="{9D1ACFB7-377D-4666-80F6-520D5445371E}">
      <dgm:prSet/>
      <dgm:spPr/>
      <dgm:t>
        <a:bodyPr/>
        <a:lstStyle/>
        <a:p>
          <a:endParaRPr lang="es-ES" sz="1400">
            <a:latin typeface="Arial" panose="020B0604020202020204" pitchFamily="34" charset="0"/>
            <a:cs typeface="Arial" panose="020B0604020202020204" pitchFamily="34" charset="0"/>
          </a:endParaRPr>
        </a:p>
      </dgm:t>
    </dgm:pt>
    <dgm:pt modelId="{8289E4E1-563B-407C-97F7-9EA20FF79ECA}" type="sibTrans" cxnId="{9D1ACFB7-377D-4666-80F6-520D5445371E}">
      <dgm:prSet/>
      <dgm:spPr/>
      <dgm:t>
        <a:bodyPr/>
        <a:lstStyle/>
        <a:p>
          <a:endParaRPr lang="es-ES" sz="1400">
            <a:latin typeface="Arial" panose="020B0604020202020204" pitchFamily="34" charset="0"/>
            <a:cs typeface="Arial" panose="020B0604020202020204" pitchFamily="34" charset="0"/>
          </a:endParaRPr>
        </a:p>
      </dgm:t>
    </dgm:pt>
    <dgm:pt modelId="{D6D37551-57D0-4188-89A9-9B48653E0DF9}">
      <dgm:prSet custT="1"/>
      <dgm:spPr/>
      <dgm:t>
        <a:bodyPr/>
        <a:lstStyle/>
        <a:p>
          <a:r>
            <a:rPr lang="es-CO" sz="1400">
              <a:latin typeface="Arial" panose="020B0604020202020204" pitchFamily="34" charset="0"/>
              <a:cs typeface="Arial" panose="020B0604020202020204" pitchFamily="34" charset="0"/>
            </a:rPr>
            <a:t>Reflexionar sobre el propio comportamiento y cómo impacta en los demás.</a:t>
          </a:r>
          <a:endParaRPr lang="en-US" sz="1400">
            <a:latin typeface="Arial" panose="020B0604020202020204" pitchFamily="34" charset="0"/>
            <a:cs typeface="Arial" panose="020B0604020202020204" pitchFamily="34" charset="0"/>
          </a:endParaRPr>
        </a:p>
      </dgm:t>
    </dgm:pt>
    <dgm:pt modelId="{365195B2-209D-4923-B93C-793E389070F0}" type="parTrans" cxnId="{D22B4360-2AE1-44C6-9D5F-6ACC6477E675}">
      <dgm:prSet/>
      <dgm:spPr/>
      <dgm:t>
        <a:bodyPr/>
        <a:lstStyle/>
        <a:p>
          <a:endParaRPr lang="es-ES" sz="1400">
            <a:latin typeface="Arial" panose="020B0604020202020204" pitchFamily="34" charset="0"/>
            <a:cs typeface="Arial" panose="020B0604020202020204" pitchFamily="34" charset="0"/>
          </a:endParaRPr>
        </a:p>
      </dgm:t>
    </dgm:pt>
    <dgm:pt modelId="{DA8DBC4E-015E-4406-8492-DF2ADD4298CF}" type="sibTrans" cxnId="{D22B4360-2AE1-44C6-9D5F-6ACC6477E675}">
      <dgm:prSet/>
      <dgm:spPr/>
      <dgm:t>
        <a:bodyPr/>
        <a:lstStyle/>
        <a:p>
          <a:endParaRPr lang="es-ES" sz="1400">
            <a:latin typeface="Arial" panose="020B0604020202020204" pitchFamily="34" charset="0"/>
            <a:cs typeface="Arial" panose="020B0604020202020204" pitchFamily="34" charset="0"/>
          </a:endParaRPr>
        </a:p>
      </dgm:t>
    </dgm:pt>
    <dgm:pt modelId="{2465ED4A-B38B-46A7-B4DB-2F534013A5DD}" type="pres">
      <dgm:prSet presAssocID="{63B7D860-F062-4705-B018-71D27AB4E3F0}" presName="linearFlow" presStyleCnt="0">
        <dgm:presLayoutVars>
          <dgm:dir/>
          <dgm:resizeHandles val="exact"/>
        </dgm:presLayoutVars>
      </dgm:prSet>
      <dgm:spPr/>
    </dgm:pt>
    <dgm:pt modelId="{17C6F3EF-DD70-4274-8408-08B46D0055BA}" type="pres">
      <dgm:prSet presAssocID="{8D561301-F9E3-433C-A0E9-0BB45CE5A6FA}" presName="composite" presStyleCnt="0"/>
      <dgm:spPr/>
    </dgm:pt>
    <dgm:pt modelId="{C99F9635-7744-4059-9BAC-93BAFA31F2AA}" type="pres">
      <dgm:prSet presAssocID="{8D561301-F9E3-433C-A0E9-0BB45CE5A6FA}" presName="imgShp"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pt>
    <dgm:pt modelId="{1E9BEE42-9CED-49BE-BE72-86179F7E113D}" type="pres">
      <dgm:prSet presAssocID="{8D561301-F9E3-433C-A0E9-0BB45CE5A6FA}" presName="txShp" presStyleLbl="node1" presStyleIdx="0" presStyleCnt="3">
        <dgm:presLayoutVars>
          <dgm:bulletEnabled val="1"/>
        </dgm:presLayoutVars>
      </dgm:prSet>
      <dgm:spPr/>
      <dgm:t>
        <a:bodyPr/>
        <a:lstStyle/>
        <a:p>
          <a:endParaRPr lang="es-ES"/>
        </a:p>
      </dgm:t>
    </dgm:pt>
    <dgm:pt modelId="{D8F43DA7-8111-4E5C-8C3C-463B0098BC89}" type="pres">
      <dgm:prSet presAssocID="{21C3BBBF-73EF-45F7-9EC9-1F5458382054}" presName="spacing" presStyleCnt="0"/>
      <dgm:spPr/>
    </dgm:pt>
    <dgm:pt modelId="{8385D880-AEAB-460F-93C6-862C5789DC55}" type="pres">
      <dgm:prSet presAssocID="{CDF630C4-B4CE-44AB-AD7A-7CDEEA185FF2}" presName="composite" presStyleCnt="0"/>
      <dgm:spPr/>
    </dgm:pt>
    <dgm:pt modelId="{4CE4D9AE-2D76-42A1-B807-31F14FCB6A3F}" type="pres">
      <dgm:prSet presAssocID="{CDF630C4-B4CE-44AB-AD7A-7CDEEA185FF2}" presName="imgShp"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45000" r="-45000"/>
          </a:stretch>
        </a:blipFill>
      </dgm:spPr>
    </dgm:pt>
    <dgm:pt modelId="{B79C5503-1948-4EB6-AB30-2EFBF2852AE6}" type="pres">
      <dgm:prSet presAssocID="{CDF630C4-B4CE-44AB-AD7A-7CDEEA185FF2}" presName="txShp" presStyleLbl="node1" presStyleIdx="1" presStyleCnt="3">
        <dgm:presLayoutVars>
          <dgm:bulletEnabled val="1"/>
        </dgm:presLayoutVars>
      </dgm:prSet>
      <dgm:spPr/>
      <dgm:t>
        <a:bodyPr/>
        <a:lstStyle/>
        <a:p>
          <a:endParaRPr lang="es-ES"/>
        </a:p>
      </dgm:t>
    </dgm:pt>
    <dgm:pt modelId="{B3C76E84-62CC-41E5-8558-4927C36BB929}" type="pres">
      <dgm:prSet presAssocID="{8289E4E1-563B-407C-97F7-9EA20FF79ECA}" presName="spacing" presStyleCnt="0"/>
      <dgm:spPr/>
    </dgm:pt>
    <dgm:pt modelId="{D1AF1132-BF44-4AC6-8BAF-D97385FC6C16}" type="pres">
      <dgm:prSet presAssocID="{D6D37551-57D0-4188-89A9-9B48653E0DF9}" presName="composite" presStyleCnt="0"/>
      <dgm:spPr/>
    </dgm:pt>
    <dgm:pt modelId="{8E0AA8D2-A4E7-4D89-B257-479C04671BC4}" type="pres">
      <dgm:prSet presAssocID="{D6D37551-57D0-4188-89A9-9B48653E0DF9}" presName="imgShp"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5000" r="-35000"/>
          </a:stretch>
        </a:blipFill>
      </dgm:spPr>
    </dgm:pt>
    <dgm:pt modelId="{DBCCC7C2-6CAE-4139-B4AB-3676A03A8085}" type="pres">
      <dgm:prSet presAssocID="{D6D37551-57D0-4188-89A9-9B48653E0DF9}" presName="txShp" presStyleLbl="node1" presStyleIdx="2" presStyleCnt="3">
        <dgm:presLayoutVars>
          <dgm:bulletEnabled val="1"/>
        </dgm:presLayoutVars>
      </dgm:prSet>
      <dgm:spPr/>
      <dgm:t>
        <a:bodyPr/>
        <a:lstStyle/>
        <a:p>
          <a:endParaRPr lang="es-ES"/>
        </a:p>
      </dgm:t>
    </dgm:pt>
  </dgm:ptLst>
  <dgm:cxnLst>
    <dgm:cxn modelId="{D22B4360-2AE1-44C6-9D5F-6ACC6477E675}" srcId="{63B7D860-F062-4705-B018-71D27AB4E3F0}" destId="{D6D37551-57D0-4188-89A9-9B48653E0DF9}" srcOrd="2" destOrd="0" parTransId="{365195B2-209D-4923-B93C-793E389070F0}" sibTransId="{DA8DBC4E-015E-4406-8492-DF2ADD4298CF}"/>
    <dgm:cxn modelId="{9951A7A9-C58A-4C7C-8DC9-84F2A2C9504D}" type="presOf" srcId="{63B7D860-F062-4705-B018-71D27AB4E3F0}" destId="{2465ED4A-B38B-46A7-B4DB-2F534013A5DD}" srcOrd="0" destOrd="0" presId="urn:microsoft.com/office/officeart/2005/8/layout/vList3"/>
    <dgm:cxn modelId="{DE111860-1571-4283-B7EC-4313DEAC67B5}" type="presOf" srcId="{D6D37551-57D0-4188-89A9-9B48653E0DF9}" destId="{DBCCC7C2-6CAE-4139-B4AB-3676A03A8085}" srcOrd="0" destOrd="0" presId="urn:microsoft.com/office/officeart/2005/8/layout/vList3"/>
    <dgm:cxn modelId="{E542DB0A-7AE9-4024-A3B0-1DA2753D0789}" type="presOf" srcId="{CDF630C4-B4CE-44AB-AD7A-7CDEEA185FF2}" destId="{B79C5503-1948-4EB6-AB30-2EFBF2852AE6}" srcOrd="0" destOrd="0" presId="urn:microsoft.com/office/officeart/2005/8/layout/vList3"/>
    <dgm:cxn modelId="{99B2CCAF-F138-46C8-8424-35B5DC598F73}" type="presOf" srcId="{8D561301-F9E3-433C-A0E9-0BB45CE5A6FA}" destId="{1E9BEE42-9CED-49BE-BE72-86179F7E113D}" srcOrd="0" destOrd="0" presId="urn:microsoft.com/office/officeart/2005/8/layout/vList3"/>
    <dgm:cxn modelId="{9D1ACFB7-377D-4666-80F6-520D5445371E}" srcId="{63B7D860-F062-4705-B018-71D27AB4E3F0}" destId="{CDF630C4-B4CE-44AB-AD7A-7CDEEA185FF2}" srcOrd="1" destOrd="0" parTransId="{03D220FC-FEE8-455A-9A72-1EA7021F355D}" sibTransId="{8289E4E1-563B-407C-97F7-9EA20FF79ECA}"/>
    <dgm:cxn modelId="{009EBD2A-0D3E-41D8-A629-CBBEBABEE8A0}" srcId="{63B7D860-F062-4705-B018-71D27AB4E3F0}" destId="{8D561301-F9E3-433C-A0E9-0BB45CE5A6FA}" srcOrd="0" destOrd="0" parTransId="{AF825D56-02D6-4754-BE59-484EFB787565}" sibTransId="{21C3BBBF-73EF-45F7-9EC9-1F5458382054}"/>
    <dgm:cxn modelId="{B1AAFDC9-E342-4319-A9EF-ABD1E3E7E304}" type="presParOf" srcId="{2465ED4A-B38B-46A7-B4DB-2F534013A5DD}" destId="{17C6F3EF-DD70-4274-8408-08B46D0055BA}" srcOrd="0" destOrd="0" presId="urn:microsoft.com/office/officeart/2005/8/layout/vList3"/>
    <dgm:cxn modelId="{9F4BEC3B-58EB-4559-8725-E1009CD9FAD2}" type="presParOf" srcId="{17C6F3EF-DD70-4274-8408-08B46D0055BA}" destId="{C99F9635-7744-4059-9BAC-93BAFA31F2AA}" srcOrd="0" destOrd="0" presId="urn:microsoft.com/office/officeart/2005/8/layout/vList3"/>
    <dgm:cxn modelId="{64F31CB2-B960-483E-B062-1078E8A08EA1}" type="presParOf" srcId="{17C6F3EF-DD70-4274-8408-08B46D0055BA}" destId="{1E9BEE42-9CED-49BE-BE72-86179F7E113D}" srcOrd="1" destOrd="0" presId="urn:microsoft.com/office/officeart/2005/8/layout/vList3"/>
    <dgm:cxn modelId="{108F22C7-C334-4C1F-B060-474D83E7D3CB}" type="presParOf" srcId="{2465ED4A-B38B-46A7-B4DB-2F534013A5DD}" destId="{D8F43DA7-8111-4E5C-8C3C-463B0098BC89}" srcOrd="1" destOrd="0" presId="urn:microsoft.com/office/officeart/2005/8/layout/vList3"/>
    <dgm:cxn modelId="{A7F13F3C-03DE-4EDE-AB91-24E23BB7BA5C}" type="presParOf" srcId="{2465ED4A-B38B-46A7-B4DB-2F534013A5DD}" destId="{8385D880-AEAB-460F-93C6-862C5789DC55}" srcOrd="2" destOrd="0" presId="urn:microsoft.com/office/officeart/2005/8/layout/vList3"/>
    <dgm:cxn modelId="{65F8CE7C-7FA3-4E77-9E8C-10FF25A02C33}" type="presParOf" srcId="{8385D880-AEAB-460F-93C6-862C5789DC55}" destId="{4CE4D9AE-2D76-42A1-B807-31F14FCB6A3F}" srcOrd="0" destOrd="0" presId="urn:microsoft.com/office/officeart/2005/8/layout/vList3"/>
    <dgm:cxn modelId="{682CB4F1-D42B-4CE6-80A8-37D66F230C37}" type="presParOf" srcId="{8385D880-AEAB-460F-93C6-862C5789DC55}" destId="{B79C5503-1948-4EB6-AB30-2EFBF2852AE6}" srcOrd="1" destOrd="0" presId="urn:microsoft.com/office/officeart/2005/8/layout/vList3"/>
    <dgm:cxn modelId="{ED865554-60DE-48FC-9B83-D8F390F2045E}" type="presParOf" srcId="{2465ED4A-B38B-46A7-B4DB-2F534013A5DD}" destId="{B3C76E84-62CC-41E5-8558-4927C36BB929}" srcOrd="3" destOrd="0" presId="urn:microsoft.com/office/officeart/2005/8/layout/vList3"/>
    <dgm:cxn modelId="{2191E10F-1BA8-42EE-A40F-D4F681383945}" type="presParOf" srcId="{2465ED4A-B38B-46A7-B4DB-2F534013A5DD}" destId="{D1AF1132-BF44-4AC6-8BAF-D97385FC6C16}" srcOrd="4" destOrd="0" presId="urn:microsoft.com/office/officeart/2005/8/layout/vList3"/>
    <dgm:cxn modelId="{42686E36-856B-41A8-983D-81462E24F28B}" type="presParOf" srcId="{D1AF1132-BF44-4AC6-8BAF-D97385FC6C16}" destId="{8E0AA8D2-A4E7-4D89-B257-479C04671BC4}" srcOrd="0" destOrd="0" presId="urn:microsoft.com/office/officeart/2005/8/layout/vList3"/>
    <dgm:cxn modelId="{42CE1424-EF1F-49C2-873A-3FBD20F5B238}" type="presParOf" srcId="{D1AF1132-BF44-4AC6-8BAF-D97385FC6C16}" destId="{DBCCC7C2-6CAE-4139-B4AB-3676A03A8085}"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5D93061-ABCB-4A4C-A185-A310BF427013}" type="doc">
      <dgm:prSet loTypeId="urn:microsoft.com/office/officeart/2008/layout/TitledPictureBlocks" loCatId="picture" qsTypeId="urn:microsoft.com/office/officeart/2005/8/quickstyle/simple1" qsCatId="simple" csTypeId="urn:microsoft.com/office/officeart/2005/8/colors/colorful5" csCatId="colorful" phldr="1"/>
      <dgm:spPr/>
      <dgm:t>
        <a:bodyPr/>
        <a:lstStyle/>
        <a:p>
          <a:endParaRPr lang="es-ES"/>
        </a:p>
      </dgm:t>
    </dgm:pt>
    <dgm:pt modelId="{DDE7B414-16FB-4153-9B7E-3C31236C8B4D}">
      <dgm:prSet phldrT="[Texto]"/>
      <dgm:spPr/>
      <dgm:t>
        <a:bodyPr/>
        <a:lstStyle/>
        <a:p>
          <a:r>
            <a:rPr lang="es-CO">
              <a:latin typeface="Arial" panose="020B0604020202020204" pitchFamily="34" charset="0"/>
              <a:cs typeface="Arial" panose="020B0604020202020204" pitchFamily="34" charset="0"/>
            </a:rPr>
            <a:t>Adversidad</a:t>
          </a:r>
          <a:endParaRPr lang="es-ES">
            <a:latin typeface="Arial" panose="020B0604020202020204" pitchFamily="34" charset="0"/>
            <a:cs typeface="Arial" panose="020B0604020202020204" pitchFamily="34" charset="0"/>
          </a:endParaRPr>
        </a:p>
      </dgm:t>
    </dgm:pt>
    <dgm:pt modelId="{F9D18BC9-CD9C-4470-BEB0-F1DE2A12DD5B}" type="parTrans" cxnId="{2563531E-404F-43A3-844A-6ED79B0E69E8}">
      <dgm:prSet/>
      <dgm:spPr/>
      <dgm:t>
        <a:bodyPr/>
        <a:lstStyle/>
        <a:p>
          <a:endParaRPr lang="es-ES">
            <a:latin typeface="Arial" panose="020B0604020202020204" pitchFamily="34" charset="0"/>
            <a:cs typeface="Arial" panose="020B0604020202020204" pitchFamily="34" charset="0"/>
          </a:endParaRPr>
        </a:p>
      </dgm:t>
    </dgm:pt>
    <dgm:pt modelId="{DCDE6AFD-6970-412E-A2DB-897AF8DA7AD2}" type="sibTrans" cxnId="{2563531E-404F-43A3-844A-6ED79B0E69E8}">
      <dgm:prSet/>
      <dgm:spPr/>
      <dgm:t>
        <a:bodyPr/>
        <a:lstStyle/>
        <a:p>
          <a:endParaRPr lang="es-ES">
            <a:latin typeface="Arial" panose="020B0604020202020204" pitchFamily="34" charset="0"/>
            <a:cs typeface="Arial" panose="020B0604020202020204" pitchFamily="34" charset="0"/>
          </a:endParaRPr>
        </a:p>
      </dgm:t>
    </dgm:pt>
    <dgm:pt modelId="{1CABD433-0898-4953-969C-BA1EA501196B}">
      <dgm:prSet/>
      <dgm:spPr/>
      <dgm:t>
        <a:bodyPr/>
        <a:lstStyle/>
        <a:p>
          <a:r>
            <a:rPr lang="es-CO">
              <a:latin typeface="Arial" panose="020B0604020202020204" pitchFamily="34" charset="0"/>
              <a:cs typeface="Arial" panose="020B0604020202020204" pitchFamily="34" charset="0"/>
            </a:rPr>
            <a:t>Trauma</a:t>
          </a:r>
          <a:endParaRPr lang="en-US">
            <a:latin typeface="Arial" panose="020B0604020202020204" pitchFamily="34" charset="0"/>
            <a:cs typeface="Arial" panose="020B0604020202020204" pitchFamily="34" charset="0"/>
          </a:endParaRPr>
        </a:p>
      </dgm:t>
    </dgm:pt>
    <dgm:pt modelId="{8325117F-84D5-4A41-9519-88A665B6CD50}" type="parTrans" cxnId="{A7A25BEA-0221-405A-8339-49B130EF74A3}">
      <dgm:prSet/>
      <dgm:spPr/>
      <dgm:t>
        <a:bodyPr/>
        <a:lstStyle/>
        <a:p>
          <a:endParaRPr lang="es-ES">
            <a:latin typeface="Arial" panose="020B0604020202020204" pitchFamily="34" charset="0"/>
            <a:cs typeface="Arial" panose="020B0604020202020204" pitchFamily="34" charset="0"/>
          </a:endParaRPr>
        </a:p>
      </dgm:t>
    </dgm:pt>
    <dgm:pt modelId="{261792F3-9049-4F52-A01D-8C34E7889E04}" type="sibTrans" cxnId="{A7A25BEA-0221-405A-8339-49B130EF74A3}">
      <dgm:prSet/>
      <dgm:spPr/>
      <dgm:t>
        <a:bodyPr/>
        <a:lstStyle/>
        <a:p>
          <a:endParaRPr lang="es-ES">
            <a:latin typeface="Arial" panose="020B0604020202020204" pitchFamily="34" charset="0"/>
            <a:cs typeface="Arial" panose="020B0604020202020204" pitchFamily="34" charset="0"/>
          </a:endParaRPr>
        </a:p>
      </dgm:t>
    </dgm:pt>
    <dgm:pt modelId="{A324EFA1-4C9B-4F05-99C4-3053DA05B5AD}">
      <dgm:prSet phldrT="[Texto]"/>
      <dgm:spPr/>
      <dgm:t>
        <a:bodyPr/>
        <a:lstStyle/>
        <a:p>
          <a:r>
            <a:rPr lang="es-CO">
              <a:latin typeface="Arial" panose="020B0604020202020204" pitchFamily="34" charset="0"/>
              <a:cs typeface="Arial" panose="020B0604020202020204" pitchFamily="34" charset="0"/>
            </a:rPr>
            <a:t>Momentos de infortunio, ya sean breves o prolongados.</a:t>
          </a:r>
          <a:endParaRPr lang="es-ES">
            <a:latin typeface="Arial" panose="020B0604020202020204" pitchFamily="34" charset="0"/>
            <a:cs typeface="Arial" panose="020B0604020202020204" pitchFamily="34" charset="0"/>
          </a:endParaRPr>
        </a:p>
      </dgm:t>
    </dgm:pt>
    <dgm:pt modelId="{D746279E-1525-470F-8DDC-114CD64E0B7C}" type="parTrans" cxnId="{221AA4EA-49A7-49E5-B61B-B1FD5D831C56}">
      <dgm:prSet/>
      <dgm:spPr/>
      <dgm:t>
        <a:bodyPr/>
        <a:lstStyle/>
        <a:p>
          <a:endParaRPr lang="es-ES">
            <a:latin typeface="Arial" panose="020B0604020202020204" pitchFamily="34" charset="0"/>
            <a:cs typeface="Arial" panose="020B0604020202020204" pitchFamily="34" charset="0"/>
          </a:endParaRPr>
        </a:p>
      </dgm:t>
    </dgm:pt>
    <dgm:pt modelId="{8FE7277F-C8D1-4FD5-8C84-0F3C56F01E21}" type="sibTrans" cxnId="{221AA4EA-49A7-49E5-B61B-B1FD5D831C56}">
      <dgm:prSet/>
      <dgm:spPr/>
      <dgm:t>
        <a:bodyPr/>
        <a:lstStyle/>
        <a:p>
          <a:endParaRPr lang="es-ES">
            <a:latin typeface="Arial" panose="020B0604020202020204" pitchFamily="34" charset="0"/>
            <a:cs typeface="Arial" panose="020B0604020202020204" pitchFamily="34" charset="0"/>
          </a:endParaRPr>
        </a:p>
      </dgm:t>
    </dgm:pt>
    <dgm:pt modelId="{F7463F78-5295-464B-AE34-B47AC56D390F}">
      <dgm:prSet/>
      <dgm:spPr/>
      <dgm:t>
        <a:bodyPr/>
        <a:lstStyle/>
        <a:p>
          <a:r>
            <a:rPr lang="es-CO">
              <a:latin typeface="Arial" panose="020B0604020202020204" pitchFamily="34" charset="0"/>
              <a:cs typeface="Arial" panose="020B0604020202020204" pitchFamily="34" charset="0"/>
            </a:rPr>
            <a:t>Choques emocionales fuertes y duraderos que desorganizan a la persona.</a:t>
          </a:r>
          <a:endParaRPr lang="en-US">
            <a:latin typeface="Arial" panose="020B0604020202020204" pitchFamily="34" charset="0"/>
            <a:cs typeface="Arial" panose="020B0604020202020204" pitchFamily="34" charset="0"/>
          </a:endParaRPr>
        </a:p>
      </dgm:t>
    </dgm:pt>
    <dgm:pt modelId="{3B0ED8AB-871D-4D5B-A59B-B3DB47BF81D6}" type="parTrans" cxnId="{2322E2DC-7363-424B-B5EE-23D3B1FC9449}">
      <dgm:prSet/>
      <dgm:spPr/>
      <dgm:t>
        <a:bodyPr/>
        <a:lstStyle/>
        <a:p>
          <a:endParaRPr lang="es-ES">
            <a:latin typeface="Arial" panose="020B0604020202020204" pitchFamily="34" charset="0"/>
            <a:cs typeface="Arial" panose="020B0604020202020204" pitchFamily="34" charset="0"/>
          </a:endParaRPr>
        </a:p>
      </dgm:t>
    </dgm:pt>
    <dgm:pt modelId="{E1EFB4EB-84C1-48FC-8519-6079B99355AF}" type="sibTrans" cxnId="{2322E2DC-7363-424B-B5EE-23D3B1FC9449}">
      <dgm:prSet/>
      <dgm:spPr/>
      <dgm:t>
        <a:bodyPr/>
        <a:lstStyle/>
        <a:p>
          <a:endParaRPr lang="es-ES">
            <a:latin typeface="Arial" panose="020B0604020202020204" pitchFamily="34" charset="0"/>
            <a:cs typeface="Arial" panose="020B0604020202020204" pitchFamily="34" charset="0"/>
          </a:endParaRPr>
        </a:p>
      </dgm:t>
    </dgm:pt>
    <dgm:pt modelId="{0ED86537-741F-439B-B4B6-46138D4B6313}" type="pres">
      <dgm:prSet presAssocID="{05D93061-ABCB-4A4C-A185-A310BF427013}" presName="rootNode" presStyleCnt="0">
        <dgm:presLayoutVars>
          <dgm:chMax/>
          <dgm:chPref/>
          <dgm:dir/>
          <dgm:animLvl val="lvl"/>
        </dgm:presLayoutVars>
      </dgm:prSet>
      <dgm:spPr/>
      <dgm:t>
        <a:bodyPr/>
        <a:lstStyle/>
        <a:p>
          <a:endParaRPr lang="es-ES"/>
        </a:p>
      </dgm:t>
    </dgm:pt>
    <dgm:pt modelId="{4920381E-108B-4F5C-A3A0-1DF0F89CBE84}" type="pres">
      <dgm:prSet presAssocID="{DDE7B414-16FB-4153-9B7E-3C31236C8B4D}" presName="composite" presStyleCnt="0"/>
      <dgm:spPr/>
    </dgm:pt>
    <dgm:pt modelId="{230E7402-D075-4CE1-9C40-9461F35E0E28}" type="pres">
      <dgm:prSet presAssocID="{DDE7B414-16FB-4153-9B7E-3C31236C8B4D}" presName="ParentText" presStyleLbl="node1" presStyleIdx="0" presStyleCnt="2">
        <dgm:presLayoutVars>
          <dgm:chMax val="1"/>
          <dgm:chPref val="1"/>
          <dgm:bulletEnabled val="1"/>
        </dgm:presLayoutVars>
      </dgm:prSet>
      <dgm:spPr/>
      <dgm:t>
        <a:bodyPr/>
        <a:lstStyle/>
        <a:p>
          <a:endParaRPr lang="es-ES"/>
        </a:p>
      </dgm:t>
    </dgm:pt>
    <dgm:pt modelId="{E10EEFDE-6359-407F-A23C-945F5AECD7A4}" type="pres">
      <dgm:prSet presAssocID="{DDE7B414-16FB-4153-9B7E-3C31236C8B4D}" presName="Image" presStyleLbl="bgImgPlac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281E97F9-5F58-4874-95B0-0740374CE668}" type="pres">
      <dgm:prSet presAssocID="{DDE7B414-16FB-4153-9B7E-3C31236C8B4D}" presName="ChildText" presStyleLbl="fgAcc1" presStyleIdx="0" presStyleCnt="2">
        <dgm:presLayoutVars>
          <dgm:chMax val="0"/>
          <dgm:chPref val="0"/>
          <dgm:bulletEnabled val="1"/>
        </dgm:presLayoutVars>
      </dgm:prSet>
      <dgm:spPr/>
      <dgm:t>
        <a:bodyPr/>
        <a:lstStyle/>
        <a:p>
          <a:endParaRPr lang="es-ES"/>
        </a:p>
      </dgm:t>
    </dgm:pt>
    <dgm:pt modelId="{D7215EBA-D82C-4229-A65B-F041ECA4D9FB}" type="pres">
      <dgm:prSet presAssocID="{DCDE6AFD-6970-412E-A2DB-897AF8DA7AD2}" presName="sibTrans" presStyleCnt="0"/>
      <dgm:spPr/>
    </dgm:pt>
    <dgm:pt modelId="{923DF9D1-D268-467D-A3AB-221366F3A87B}" type="pres">
      <dgm:prSet presAssocID="{1CABD433-0898-4953-969C-BA1EA501196B}" presName="composite" presStyleCnt="0"/>
      <dgm:spPr/>
    </dgm:pt>
    <dgm:pt modelId="{1A5A1A43-77F8-42C3-9BF1-91CED4A477E5}" type="pres">
      <dgm:prSet presAssocID="{1CABD433-0898-4953-969C-BA1EA501196B}" presName="ParentText" presStyleLbl="node1" presStyleIdx="1" presStyleCnt="2">
        <dgm:presLayoutVars>
          <dgm:chMax val="1"/>
          <dgm:chPref val="1"/>
          <dgm:bulletEnabled val="1"/>
        </dgm:presLayoutVars>
      </dgm:prSet>
      <dgm:spPr/>
      <dgm:t>
        <a:bodyPr/>
        <a:lstStyle/>
        <a:p>
          <a:endParaRPr lang="es-ES"/>
        </a:p>
      </dgm:t>
    </dgm:pt>
    <dgm:pt modelId="{8F6529FF-6224-4CB4-A629-1113DB151340}" type="pres">
      <dgm:prSet presAssocID="{1CABD433-0898-4953-969C-BA1EA501196B}" presName="Image" presStyleLbl="bgImgPlac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dgm:spPr>
      <dgm:t>
        <a:bodyPr/>
        <a:lstStyle/>
        <a:p>
          <a:endParaRPr lang="es-ES"/>
        </a:p>
      </dgm:t>
    </dgm:pt>
    <dgm:pt modelId="{94FAF6E3-1B86-4C2A-8780-EFFE2A477D9F}" type="pres">
      <dgm:prSet presAssocID="{1CABD433-0898-4953-969C-BA1EA501196B}" presName="ChildText" presStyleLbl="fgAcc1" presStyleIdx="1" presStyleCnt="2">
        <dgm:presLayoutVars>
          <dgm:chMax val="0"/>
          <dgm:chPref val="0"/>
          <dgm:bulletEnabled val="1"/>
        </dgm:presLayoutVars>
      </dgm:prSet>
      <dgm:spPr/>
      <dgm:t>
        <a:bodyPr/>
        <a:lstStyle/>
        <a:p>
          <a:endParaRPr lang="es-ES"/>
        </a:p>
      </dgm:t>
    </dgm:pt>
  </dgm:ptLst>
  <dgm:cxnLst>
    <dgm:cxn modelId="{5B3FA393-780A-4678-B773-1E41D13D2DF8}" type="presOf" srcId="{1CABD433-0898-4953-969C-BA1EA501196B}" destId="{1A5A1A43-77F8-42C3-9BF1-91CED4A477E5}" srcOrd="0" destOrd="0" presId="urn:microsoft.com/office/officeart/2008/layout/TitledPictureBlocks"/>
    <dgm:cxn modelId="{2322E2DC-7363-424B-B5EE-23D3B1FC9449}" srcId="{1CABD433-0898-4953-969C-BA1EA501196B}" destId="{F7463F78-5295-464B-AE34-B47AC56D390F}" srcOrd="0" destOrd="0" parTransId="{3B0ED8AB-871D-4D5B-A59B-B3DB47BF81D6}" sibTransId="{E1EFB4EB-84C1-48FC-8519-6079B99355AF}"/>
    <dgm:cxn modelId="{A7A25BEA-0221-405A-8339-49B130EF74A3}" srcId="{05D93061-ABCB-4A4C-A185-A310BF427013}" destId="{1CABD433-0898-4953-969C-BA1EA501196B}" srcOrd="1" destOrd="0" parTransId="{8325117F-84D5-4A41-9519-88A665B6CD50}" sibTransId="{261792F3-9049-4F52-A01D-8C34E7889E04}"/>
    <dgm:cxn modelId="{08247EF4-767C-4E61-A665-96235D979271}" type="presOf" srcId="{F7463F78-5295-464B-AE34-B47AC56D390F}" destId="{94FAF6E3-1B86-4C2A-8780-EFFE2A477D9F}" srcOrd="0" destOrd="0" presId="urn:microsoft.com/office/officeart/2008/layout/TitledPictureBlocks"/>
    <dgm:cxn modelId="{706E5709-BDEB-424A-AFBD-E9CEFB753C35}" type="presOf" srcId="{A324EFA1-4C9B-4F05-99C4-3053DA05B5AD}" destId="{281E97F9-5F58-4874-95B0-0740374CE668}" srcOrd="0" destOrd="0" presId="urn:microsoft.com/office/officeart/2008/layout/TitledPictureBlocks"/>
    <dgm:cxn modelId="{2563531E-404F-43A3-844A-6ED79B0E69E8}" srcId="{05D93061-ABCB-4A4C-A185-A310BF427013}" destId="{DDE7B414-16FB-4153-9B7E-3C31236C8B4D}" srcOrd="0" destOrd="0" parTransId="{F9D18BC9-CD9C-4470-BEB0-F1DE2A12DD5B}" sibTransId="{DCDE6AFD-6970-412E-A2DB-897AF8DA7AD2}"/>
    <dgm:cxn modelId="{89DD63C2-12AF-49AF-99D7-054066A245E8}" type="presOf" srcId="{05D93061-ABCB-4A4C-A185-A310BF427013}" destId="{0ED86537-741F-439B-B4B6-46138D4B6313}" srcOrd="0" destOrd="0" presId="urn:microsoft.com/office/officeart/2008/layout/TitledPictureBlocks"/>
    <dgm:cxn modelId="{221AA4EA-49A7-49E5-B61B-B1FD5D831C56}" srcId="{DDE7B414-16FB-4153-9B7E-3C31236C8B4D}" destId="{A324EFA1-4C9B-4F05-99C4-3053DA05B5AD}" srcOrd="0" destOrd="0" parTransId="{D746279E-1525-470F-8DDC-114CD64E0B7C}" sibTransId="{8FE7277F-C8D1-4FD5-8C84-0F3C56F01E21}"/>
    <dgm:cxn modelId="{440742B5-670A-4C10-8DED-40FBB3FD76F0}" type="presOf" srcId="{DDE7B414-16FB-4153-9B7E-3C31236C8B4D}" destId="{230E7402-D075-4CE1-9C40-9461F35E0E28}" srcOrd="0" destOrd="0" presId="urn:microsoft.com/office/officeart/2008/layout/TitledPictureBlocks"/>
    <dgm:cxn modelId="{AAED9D7E-99E8-4C5F-B146-9EC8CEF4C22F}" type="presParOf" srcId="{0ED86537-741F-439B-B4B6-46138D4B6313}" destId="{4920381E-108B-4F5C-A3A0-1DF0F89CBE84}" srcOrd="0" destOrd="0" presId="urn:microsoft.com/office/officeart/2008/layout/TitledPictureBlocks"/>
    <dgm:cxn modelId="{85DCDF7A-C9D2-4B4E-A151-68FFD0019730}" type="presParOf" srcId="{4920381E-108B-4F5C-A3A0-1DF0F89CBE84}" destId="{230E7402-D075-4CE1-9C40-9461F35E0E28}" srcOrd="0" destOrd="0" presId="urn:microsoft.com/office/officeart/2008/layout/TitledPictureBlocks"/>
    <dgm:cxn modelId="{58DBD56A-E586-4A64-A4A6-A01328484CAA}" type="presParOf" srcId="{4920381E-108B-4F5C-A3A0-1DF0F89CBE84}" destId="{E10EEFDE-6359-407F-A23C-945F5AECD7A4}" srcOrd="1" destOrd="0" presId="urn:microsoft.com/office/officeart/2008/layout/TitledPictureBlocks"/>
    <dgm:cxn modelId="{5E2294B5-5B2D-40C0-A46C-D6DC8DE0C4D9}" type="presParOf" srcId="{4920381E-108B-4F5C-A3A0-1DF0F89CBE84}" destId="{281E97F9-5F58-4874-95B0-0740374CE668}" srcOrd="2" destOrd="0" presId="urn:microsoft.com/office/officeart/2008/layout/TitledPictureBlocks"/>
    <dgm:cxn modelId="{E51D9253-F8FB-4C05-A4F6-4C7DB52F249F}" type="presParOf" srcId="{0ED86537-741F-439B-B4B6-46138D4B6313}" destId="{D7215EBA-D82C-4229-A65B-F041ECA4D9FB}" srcOrd="1" destOrd="0" presId="urn:microsoft.com/office/officeart/2008/layout/TitledPictureBlocks"/>
    <dgm:cxn modelId="{406D5D8A-AD2E-41BF-BDE6-B39365976704}" type="presParOf" srcId="{0ED86537-741F-439B-B4B6-46138D4B6313}" destId="{923DF9D1-D268-467D-A3AB-221366F3A87B}" srcOrd="2" destOrd="0" presId="urn:microsoft.com/office/officeart/2008/layout/TitledPictureBlocks"/>
    <dgm:cxn modelId="{532A9CFA-4582-46CF-AEBA-3C06DA437EE8}" type="presParOf" srcId="{923DF9D1-D268-467D-A3AB-221366F3A87B}" destId="{1A5A1A43-77F8-42C3-9BF1-91CED4A477E5}" srcOrd="0" destOrd="0" presId="urn:microsoft.com/office/officeart/2008/layout/TitledPictureBlocks"/>
    <dgm:cxn modelId="{54F550A4-A405-492F-86F9-BBA09E183E8F}" type="presParOf" srcId="{923DF9D1-D268-467D-A3AB-221366F3A87B}" destId="{8F6529FF-6224-4CB4-A629-1113DB151340}" srcOrd="1" destOrd="0" presId="urn:microsoft.com/office/officeart/2008/layout/TitledPictureBlocks"/>
    <dgm:cxn modelId="{6C218F86-49EC-4791-9B47-36175B2894BB}" type="presParOf" srcId="{923DF9D1-D268-467D-A3AB-221366F3A87B}" destId="{94FAF6E3-1B86-4C2A-8780-EFFE2A477D9F}" srcOrd="2" destOrd="0" presId="urn:microsoft.com/office/officeart/2008/layout/TitledPictureBlock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8A99C73-DFE9-46C9-8632-D48F54D1E95C}" type="doc">
      <dgm:prSet loTypeId="urn:microsoft.com/office/officeart/2005/8/layout/lProcess2" loCatId="list" qsTypeId="urn:microsoft.com/office/officeart/2005/8/quickstyle/simple1" qsCatId="simple" csTypeId="urn:microsoft.com/office/officeart/2005/8/colors/colorful4" csCatId="colorful" phldr="1"/>
      <dgm:spPr/>
      <dgm:t>
        <a:bodyPr/>
        <a:lstStyle/>
        <a:p>
          <a:endParaRPr lang="es-ES"/>
        </a:p>
      </dgm:t>
    </dgm:pt>
    <dgm:pt modelId="{DD741854-1F06-4E68-AE3E-1C5E98425E5D}">
      <dgm:prSet phldrT="[Texto]" custT="1"/>
      <dgm:spPr/>
      <dgm:t>
        <a:bodyPr/>
        <a:lstStyle/>
        <a:p>
          <a:r>
            <a:rPr lang="es-CO" sz="1100" b="1">
              <a:latin typeface="Arial" panose="020B0604020202020204" pitchFamily="34" charset="0"/>
              <a:cs typeface="Arial" panose="020B0604020202020204" pitchFamily="34" charset="0"/>
            </a:rPr>
            <a:t>Escucha selectiva</a:t>
          </a:r>
          <a:endParaRPr lang="es-ES" sz="1100">
            <a:latin typeface="Arial" panose="020B0604020202020204" pitchFamily="34" charset="0"/>
            <a:cs typeface="Arial" panose="020B0604020202020204" pitchFamily="34" charset="0"/>
          </a:endParaRPr>
        </a:p>
      </dgm:t>
    </dgm:pt>
    <dgm:pt modelId="{435A9AAB-9008-4833-BA77-1C61E10B7D3E}" type="parTrans" cxnId="{7102CEB7-211A-46AC-A42B-27A9014D0906}">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4A7C1A23-C802-4C31-BE2A-9C2D65D00129}" type="sibTrans" cxnId="{7102CEB7-211A-46AC-A42B-27A9014D0906}">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CAECF747-83F6-4B44-999A-C4836EF1A230}">
      <dgm:prSet custT="1"/>
      <dgm:spPr/>
      <dgm:t>
        <a:bodyPr/>
        <a:lstStyle/>
        <a:p>
          <a:r>
            <a:rPr lang="es-CO" sz="1100" b="1">
              <a:latin typeface="Arial" panose="020B0604020202020204" pitchFamily="34" charset="0"/>
              <a:cs typeface="Arial" panose="020B0604020202020204" pitchFamily="34" charset="0"/>
            </a:rPr>
            <a:t>Escucha lógica</a:t>
          </a:r>
          <a:endParaRPr lang="en-US" sz="1100">
            <a:latin typeface="Arial" panose="020B0604020202020204" pitchFamily="34" charset="0"/>
            <a:cs typeface="Arial" panose="020B0604020202020204" pitchFamily="34" charset="0"/>
          </a:endParaRPr>
        </a:p>
      </dgm:t>
    </dgm:pt>
    <dgm:pt modelId="{85962A04-04B5-46D9-B73E-45D9947542F7}" type="parTrans" cxnId="{D1508F63-9849-45A2-961A-46F6FA793BDA}">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5A076270-6797-4309-AE44-9207E4711742}" type="sibTrans" cxnId="{D1508F63-9849-45A2-961A-46F6FA793BDA}">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4FBD8FD9-D02C-4A0F-B638-6F6965B7ACE8}">
      <dgm:prSet custT="1"/>
      <dgm:spPr/>
      <dgm:t>
        <a:bodyPr/>
        <a:lstStyle/>
        <a:p>
          <a:r>
            <a:rPr lang="es-CO" sz="1100" b="1">
              <a:latin typeface="Arial" panose="020B0604020202020204" pitchFamily="34" charset="0"/>
              <a:cs typeface="Arial" panose="020B0604020202020204" pitchFamily="34" charset="0"/>
            </a:rPr>
            <a:t>Escucha activa y empática</a:t>
          </a:r>
          <a:endParaRPr lang="en-US" sz="1100">
            <a:latin typeface="Arial" panose="020B0604020202020204" pitchFamily="34" charset="0"/>
            <a:cs typeface="Arial" panose="020B0604020202020204" pitchFamily="34" charset="0"/>
          </a:endParaRPr>
        </a:p>
      </dgm:t>
    </dgm:pt>
    <dgm:pt modelId="{07C547D9-A099-410A-9D18-B4AB669E540B}" type="parTrans" cxnId="{2C55F6D4-EFD5-406E-BAD4-68A2E609FE32}">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5C38B7E2-5F7A-4C3D-8488-3A3F7EE98077}" type="sibTrans" cxnId="{2C55F6D4-EFD5-406E-BAD4-68A2E609FE32}">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5A01D8C9-C121-4A00-9A55-1E9EA0FA8EC4}">
      <dgm:prSet phldrT="[Texto]" custT="1"/>
      <dgm:spPr/>
      <dgm:t>
        <a:bodyPr/>
        <a:lstStyle/>
        <a:p>
          <a:r>
            <a:rPr lang="es-ES" sz="900">
              <a:latin typeface="Arial" panose="020B0604020202020204" pitchFamily="34" charset="0"/>
              <a:cs typeface="Arial" panose="020B0604020202020204" pitchFamily="34" charset="0"/>
            </a:rPr>
            <a: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comprensión global.</a:t>
          </a:r>
        </a:p>
      </dgm:t>
    </dgm:pt>
    <dgm:pt modelId="{FA3613D4-8BDA-4617-B185-E93CBBE87117}" type="parTrans" cxnId="{19569F78-D2EB-4DB1-B658-FB55FC1CFD62}">
      <dgm:prSet/>
      <dgm:spPr/>
      <dgm:t>
        <a:bodyPr/>
        <a:lstStyle/>
        <a:p>
          <a:endParaRPr lang="es-ES"/>
        </a:p>
      </dgm:t>
    </dgm:pt>
    <dgm:pt modelId="{637BAE57-E7A7-4E72-91A9-232A3FFFCEF9}" type="sibTrans" cxnId="{19569F78-D2EB-4DB1-B658-FB55FC1CFD62}">
      <dgm:prSet/>
      <dgm:spPr/>
      <dgm:t>
        <a:bodyPr/>
        <a:lstStyle/>
        <a:p>
          <a:endParaRPr lang="es-ES"/>
        </a:p>
      </dgm:t>
    </dgm:pt>
    <dgm:pt modelId="{D2195EA5-9DF6-46AB-9EB2-9DC8343F62FB}">
      <dgm:prSet custT="1"/>
      <dgm:spPr/>
      <dgm:t>
        <a:bodyPr/>
        <a:lstStyle/>
        <a:p>
          <a:r>
            <a:rPr lang="es-ES" sz="900">
              <a:latin typeface="Arial" panose="020B0604020202020204" pitchFamily="34" charset="0"/>
              <a:cs typeface="Arial" panose="020B0604020202020204" pitchFamily="34" charset="0"/>
            </a:rPr>
            <a:t>Aquí, el receptor se enfoca en el contenido racional y estructurado del mensaje. Se busca el sentido lógico de las ideas, separando la información de las emociones que puedan acompañarla. Este tipo de escucha es útil para evaluar argumentos o analizar conclusiones, aunque puede limitar la conexión emocional con el interlocutor.</a:t>
          </a:r>
          <a:endParaRPr lang="en-US" sz="900">
            <a:latin typeface="Arial" panose="020B0604020202020204" pitchFamily="34" charset="0"/>
            <a:cs typeface="Arial" panose="020B0604020202020204" pitchFamily="34" charset="0"/>
          </a:endParaRPr>
        </a:p>
      </dgm:t>
    </dgm:pt>
    <dgm:pt modelId="{B41C8846-969A-4E96-9538-93FE9CD184A5}" type="parTrans" cxnId="{4D511A1D-1328-4100-92EE-3684F803901D}">
      <dgm:prSet/>
      <dgm:spPr/>
      <dgm:t>
        <a:bodyPr/>
        <a:lstStyle/>
        <a:p>
          <a:endParaRPr lang="es-ES"/>
        </a:p>
      </dgm:t>
    </dgm:pt>
    <dgm:pt modelId="{DBC0D5EB-211B-4C49-814C-5E11BB540203}" type="sibTrans" cxnId="{4D511A1D-1328-4100-92EE-3684F803901D}">
      <dgm:prSet/>
      <dgm:spPr/>
      <dgm:t>
        <a:bodyPr/>
        <a:lstStyle/>
        <a:p>
          <a:endParaRPr lang="es-ES"/>
        </a:p>
      </dgm:t>
    </dgm:pt>
    <dgm:pt modelId="{2B42D347-3021-435B-8723-FC4893820D8C}">
      <dgm:prSet custT="1"/>
      <dgm:spPr/>
      <dgm:t>
        <a:bodyPr/>
        <a:lstStyle/>
        <a:p>
          <a:r>
            <a:rPr lang="es-ES" sz="900">
              <a:latin typeface="Arial" panose="020B0604020202020204" pitchFamily="34" charset="0"/>
              <a:cs typeface="Arial" panose="020B0604020202020204" pitchFamily="34" charset="0"/>
            </a:rPr>
            <a:t>Este tipo de escucha combina atención plena y empatía, permitiendo al receptor comprender tanto el contenido como las emociones detrás del mensaje. Consiste en ponerse en el lugar del interlocutor, esforzándose por entender su perspectiva y las sensaciones que manifiesta. Es la forma más completa y eficaz de escuchar, ya que fomenta el entendimiento mutuo y refuerza la relación entre las partes.</a:t>
          </a:r>
          <a:endParaRPr lang="en-US" sz="900">
            <a:latin typeface="Arial" panose="020B0604020202020204" pitchFamily="34" charset="0"/>
            <a:cs typeface="Arial" panose="020B0604020202020204" pitchFamily="34" charset="0"/>
          </a:endParaRPr>
        </a:p>
      </dgm:t>
    </dgm:pt>
    <dgm:pt modelId="{C84ACFAB-79F4-4007-B8F9-10C944810A72}" type="parTrans" cxnId="{80604B7A-F1BA-401B-80A0-7D39E7C0C57F}">
      <dgm:prSet/>
      <dgm:spPr/>
      <dgm:t>
        <a:bodyPr/>
        <a:lstStyle/>
        <a:p>
          <a:endParaRPr lang="es-ES"/>
        </a:p>
      </dgm:t>
    </dgm:pt>
    <dgm:pt modelId="{DDCB1C9A-76F9-41A5-B5E9-CD0DB262B7E3}" type="sibTrans" cxnId="{80604B7A-F1BA-401B-80A0-7D39E7C0C57F}">
      <dgm:prSet/>
      <dgm:spPr/>
      <dgm:t>
        <a:bodyPr/>
        <a:lstStyle/>
        <a:p>
          <a:endParaRPr lang="es-ES"/>
        </a:p>
      </dgm:t>
    </dgm:pt>
    <dgm:pt modelId="{01BF1641-3801-477B-B6EA-F2F8F06E23D2}" type="pres">
      <dgm:prSet presAssocID="{78A99C73-DFE9-46C9-8632-D48F54D1E95C}" presName="theList" presStyleCnt="0">
        <dgm:presLayoutVars>
          <dgm:dir/>
          <dgm:animLvl val="lvl"/>
          <dgm:resizeHandles val="exact"/>
        </dgm:presLayoutVars>
      </dgm:prSet>
      <dgm:spPr/>
      <dgm:t>
        <a:bodyPr/>
        <a:lstStyle/>
        <a:p>
          <a:endParaRPr lang="es-ES"/>
        </a:p>
      </dgm:t>
    </dgm:pt>
    <dgm:pt modelId="{8E2FB7D9-5215-42D6-8CF9-15E2E1A5D082}" type="pres">
      <dgm:prSet presAssocID="{DD741854-1F06-4E68-AE3E-1C5E98425E5D}" presName="compNode" presStyleCnt="0"/>
      <dgm:spPr/>
    </dgm:pt>
    <dgm:pt modelId="{90C35680-0911-4F69-BB99-C18DAAE8D6F2}" type="pres">
      <dgm:prSet presAssocID="{DD741854-1F06-4E68-AE3E-1C5E98425E5D}" presName="aNode" presStyleLbl="bgShp" presStyleIdx="0" presStyleCnt="3"/>
      <dgm:spPr/>
      <dgm:t>
        <a:bodyPr/>
        <a:lstStyle/>
        <a:p>
          <a:endParaRPr lang="es-ES"/>
        </a:p>
      </dgm:t>
    </dgm:pt>
    <dgm:pt modelId="{454D4410-E0CB-47C8-B959-AE185567EE47}" type="pres">
      <dgm:prSet presAssocID="{DD741854-1F06-4E68-AE3E-1C5E98425E5D}" presName="textNode" presStyleLbl="bgShp" presStyleIdx="0" presStyleCnt="3"/>
      <dgm:spPr/>
      <dgm:t>
        <a:bodyPr/>
        <a:lstStyle/>
        <a:p>
          <a:endParaRPr lang="es-ES"/>
        </a:p>
      </dgm:t>
    </dgm:pt>
    <dgm:pt modelId="{A67BCE21-6A91-42AF-86E7-73B162FD70B9}" type="pres">
      <dgm:prSet presAssocID="{DD741854-1F06-4E68-AE3E-1C5E98425E5D}" presName="compChildNode" presStyleCnt="0"/>
      <dgm:spPr/>
    </dgm:pt>
    <dgm:pt modelId="{9444E9A3-845E-45A5-A9F9-4DB6612C8F1F}" type="pres">
      <dgm:prSet presAssocID="{DD741854-1F06-4E68-AE3E-1C5E98425E5D}" presName="theInnerList" presStyleCnt="0"/>
      <dgm:spPr/>
    </dgm:pt>
    <dgm:pt modelId="{EEA97B0C-BA45-4806-B49B-61A8CCD87E1B}" type="pres">
      <dgm:prSet presAssocID="{5A01D8C9-C121-4A00-9A55-1E9EA0FA8EC4}" presName="childNode" presStyleLbl="node1" presStyleIdx="0" presStyleCnt="3" custScaleY="106526">
        <dgm:presLayoutVars>
          <dgm:bulletEnabled val="1"/>
        </dgm:presLayoutVars>
      </dgm:prSet>
      <dgm:spPr/>
      <dgm:t>
        <a:bodyPr/>
        <a:lstStyle/>
        <a:p>
          <a:endParaRPr lang="es-ES"/>
        </a:p>
      </dgm:t>
    </dgm:pt>
    <dgm:pt modelId="{A64A9CF1-19FD-4D7F-A42F-F87217D21500}" type="pres">
      <dgm:prSet presAssocID="{DD741854-1F06-4E68-AE3E-1C5E98425E5D}" presName="aSpace" presStyleCnt="0"/>
      <dgm:spPr/>
    </dgm:pt>
    <dgm:pt modelId="{55771F3F-F29F-4D78-AA25-6166B2FFEEE5}" type="pres">
      <dgm:prSet presAssocID="{CAECF747-83F6-4B44-999A-C4836EF1A230}" presName="compNode" presStyleCnt="0"/>
      <dgm:spPr/>
    </dgm:pt>
    <dgm:pt modelId="{4DF5A91A-D794-472D-BF9B-EE21022EDB01}" type="pres">
      <dgm:prSet presAssocID="{CAECF747-83F6-4B44-999A-C4836EF1A230}" presName="aNode" presStyleLbl="bgShp" presStyleIdx="1" presStyleCnt="3"/>
      <dgm:spPr/>
      <dgm:t>
        <a:bodyPr/>
        <a:lstStyle/>
        <a:p>
          <a:endParaRPr lang="es-ES"/>
        </a:p>
      </dgm:t>
    </dgm:pt>
    <dgm:pt modelId="{03AA816A-B612-41B6-9A90-6DC3867AE947}" type="pres">
      <dgm:prSet presAssocID="{CAECF747-83F6-4B44-999A-C4836EF1A230}" presName="textNode" presStyleLbl="bgShp" presStyleIdx="1" presStyleCnt="3"/>
      <dgm:spPr/>
      <dgm:t>
        <a:bodyPr/>
        <a:lstStyle/>
        <a:p>
          <a:endParaRPr lang="es-ES"/>
        </a:p>
      </dgm:t>
    </dgm:pt>
    <dgm:pt modelId="{3D2E8412-470E-45F8-AB21-7FD7E5BA3F95}" type="pres">
      <dgm:prSet presAssocID="{CAECF747-83F6-4B44-999A-C4836EF1A230}" presName="compChildNode" presStyleCnt="0"/>
      <dgm:spPr/>
    </dgm:pt>
    <dgm:pt modelId="{4EC55740-190C-42F7-A200-AFF2E7CBEE1B}" type="pres">
      <dgm:prSet presAssocID="{CAECF747-83F6-4B44-999A-C4836EF1A230}" presName="theInnerList" presStyleCnt="0"/>
      <dgm:spPr/>
    </dgm:pt>
    <dgm:pt modelId="{F2C08746-35FD-4F65-8F38-6E6069811AAB}" type="pres">
      <dgm:prSet presAssocID="{D2195EA5-9DF6-46AB-9EB2-9DC8343F62FB}" presName="childNode" presStyleLbl="node1" presStyleIdx="1" presStyleCnt="3" custScaleY="106526">
        <dgm:presLayoutVars>
          <dgm:bulletEnabled val="1"/>
        </dgm:presLayoutVars>
      </dgm:prSet>
      <dgm:spPr/>
      <dgm:t>
        <a:bodyPr/>
        <a:lstStyle/>
        <a:p>
          <a:endParaRPr lang="es-ES"/>
        </a:p>
      </dgm:t>
    </dgm:pt>
    <dgm:pt modelId="{4CAD5419-05D4-4545-B414-C107667B08D1}" type="pres">
      <dgm:prSet presAssocID="{CAECF747-83F6-4B44-999A-C4836EF1A230}" presName="aSpace" presStyleCnt="0"/>
      <dgm:spPr/>
    </dgm:pt>
    <dgm:pt modelId="{2C3AF1C5-C266-462B-B6AD-D1E32390EBAF}" type="pres">
      <dgm:prSet presAssocID="{4FBD8FD9-D02C-4A0F-B638-6F6965B7ACE8}" presName="compNode" presStyleCnt="0"/>
      <dgm:spPr/>
    </dgm:pt>
    <dgm:pt modelId="{368368DE-67E5-448F-9604-8E854760ED8D}" type="pres">
      <dgm:prSet presAssocID="{4FBD8FD9-D02C-4A0F-B638-6F6965B7ACE8}" presName="aNode" presStyleLbl="bgShp" presStyleIdx="2" presStyleCnt="3"/>
      <dgm:spPr/>
      <dgm:t>
        <a:bodyPr/>
        <a:lstStyle/>
        <a:p>
          <a:endParaRPr lang="es-ES"/>
        </a:p>
      </dgm:t>
    </dgm:pt>
    <dgm:pt modelId="{E1D06E6A-D826-49D4-B69F-042F3127495F}" type="pres">
      <dgm:prSet presAssocID="{4FBD8FD9-D02C-4A0F-B638-6F6965B7ACE8}" presName="textNode" presStyleLbl="bgShp" presStyleIdx="2" presStyleCnt="3"/>
      <dgm:spPr/>
      <dgm:t>
        <a:bodyPr/>
        <a:lstStyle/>
        <a:p>
          <a:endParaRPr lang="es-ES"/>
        </a:p>
      </dgm:t>
    </dgm:pt>
    <dgm:pt modelId="{6B83E724-3988-40A8-B22D-935B9358A984}" type="pres">
      <dgm:prSet presAssocID="{4FBD8FD9-D02C-4A0F-B638-6F6965B7ACE8}" presName="compChildNode" presStyleCnt="0"/>
      <dgm:spPr/>
    </dgm:pt>
    <dgm:pt modelId="{D45BDEAD-B21D-4E88-882D-1C80B6393415}" type="pres">
      <dgm:prSet presAssocID="{4FBD8FD9-D02C-4A0F-B638-6F6965B7ACE8}" presName="theInnerList" presStyleCnt="0"/>
      <dgm:spPr/>
    </dgm:pt>
    <dgm:pt modelId="{D81E40E7-7FF7-46A4-90BA-DF853ADA97BD}" type="pres">
      <dgm:prSet presAssocID="{2B42D347-3021-435B-8723-FC4893820D8C}" presName="childNode" presStyleLbl="node1" presStyleIdx="2" presStyleCnt="3" custScaleY="106526">
        <dgm:presLayoutVars>
          <dgm:bulletEnabled val="1"/>
        </dgm:presLayoutVars>
      </dgm:prSet>
      <dgm:spPr/>
      <dgm:t>
        <a:bodyPr/>
        <a:lstStyle/>
        <a:p>
          <a:endParaRPr lang="es-ES"/>
        </a:p>
      </dgm:t>
    </dgm:pt>
  </dgm:ptLst>
  <dgm:cxnLst>
    <dgm:cxn modelId="{2C55F6D4-EFD5-406E-BAD4-68A2E609FE32}" srcId="{78A99C73-DFE9-46C9-8632-D48F54D1E95C}" destId="{4FBD8FD9-D02C-4A0F-B638-6F6965B7ACE8}" srcOrd="2" destOrd="0" parTransId="{07C547D9-A099-410A-9D18-B4AB669E540B}" sibTransId="{5C38B7E2-5F7A-4C3D-8488-3A3F7EE98077}"/>
    <dgm:cxn modelId="{D1508F63-9849-45A2-961A-46F6FA793BDA}" srcId="{78A99C73-DFE9-46C9-8632-D48F54D1E95C}" destId="{CAECF747-83F6-4B44-999A-C4836EF1A230}" srcOrd="1" destOrd="0" parTransId="{85962A04-04B5-46D9-B73E-45D9947542F7}" sibTransId="{5A076270-6797-4309-AE44-9207E4711742}"/>
    <dgm:cxn modelId="{C92241C4-1DC8-46CF-A921-7D0646B548E9}" type="presOf" srcId="{2B42D347-3021-435B-8723-FC4893820D8C}" destId="{D81E40E7-7FF7-46A4-90BA-DF853ADA97BD}" srcOrd="0" destOrd="0" presId="urn:microsoft.com/office/officeart/2005/8/layout/lProcess2"/>
    <dgm:cxn modelId="{6E4EE6E3-C027-497E-9B3A-0127CEE210CC}" type="presOf" srcId="{CAECF747-83F6-4B44-999A-C4836EF1A230}" destId="{4DF5A91A-D794-472D-BF9B-EE21022EDB01}" srcOrd="0" destOrd="0" presId="urn:microsoft.com/office/officeart/2005/8/layout/lProcess2"/>
    <dgm:cxn modelId="{541473C5-CBC9-4DD1-BF92-978C2D079F51}" type="presOf" srcId="{5A01D8C9-C121-4A00-9A55-1E9EA0FA8EC4}" destId="{EEA97B0C-BA45-4806-B49B-61A8CCD87E1B}" srcOrd="0" destOrd="0" presId="urn:microsoft.com/office/officeart/2005/8/layout/lProcess2"/>
    <dgm:cxn modelId="{80604B7A-F1BA-401B-80A0-7D39E7C0C57F}" srcId="{4FBD8FD9-D02C-4A0F-B638-6F6965B7ACE8}" destId="{2B42D347-3021-435B-8723-FC4893820D8C}" srcOrd="0" destOrd="0" parTransId="{C84ACFAB-79F4-4007-B8F9-10C944810A72}" sibTransId="{DDCB1C9A-76F9-41A5-B5E9-CD0DB262B7E3}"/>
    <dgm:cxn modelId="{A54A948B-8335-4CB0-A034-1458BEBDF228}" type="presOf" srcId="{4FBD8FD9-D02C-4A0F-B638-6F6965B7ACE8}" destId="{E1D06E6A-D826-49D4-B69F-042F3127495F}" srcOrd="1" destOrd="0" presId="urn:microsoft.com/office/officeart/2005/8/layout/lProcess2"/>
    <dgm:cxn modelId="{17AA5428-8A9E-45A4-84A3-75EB10D74564}" type="presOf" srcId="{DD741854-1F06-4E68-AE3E-1C5E98425E5D}" destId="{454D4410-E0CB-47C8-B959-AE185567EE47}" srcOrd="1" destOrd="0" presId="urn:microsoft.com/office/officeart/2005/8/layout/lProcess2"/>
    <dgm:cxn modelId="{72A6D93E-34AE-4056-8609-CD6B6F8A5CCB}" type="presOf" srcId="{D2195EA5-9DF6-46AB-9EB2-9DC8343F62FB}" destId="{F2C08746-35FD-4F65-8F38-6E6069811AAB}" srcOrd="0" destOrd="0" presId="urn:microsoft.com/office/officeart/2005/8/layout/lProcess2"/>
    <dgm:cxn modelId="{0D66A0AB-9D0F-4538-886B-327D4E6C8275}" type="presOf" srcId="{78A99C73-DFE9-46C9-8632-D48F54D1E95C}" destId="{01BF1641-3801-477B-B6EA-F2F8F06E23D2}" srcOrd="0" destOrd="0" presId="urn:microsoft.com/office/officeart/2005/8/layout/lProcess2"/>
    <dgm:cxn modelId="{4D511A1D-1328-4100-92EE-3684F803901D}" srcId="{CAECF747-83F6-4B44-999A-C4836EF1A230}" destId="{D2195EA5-9DF6-46AB-9EB2-9DC8343F62FB}" srcOrd="0" destOrd="0" parTransId="{B41C8846-969A-4E96-9538-93FE9CD184A5}" sibTransId="{DBC0D5EB-211B-4C49-814C-5E11BB540203}"/>
    <dgm:cxn modelId="{34D0B971-8F79-4379-AC3D-7DAB8408EFAE}" type="presOf" srcId="{4FBD8FD9-D02C-4A0F-B638-6F6965B7ACE8}" destId="{368368DE-67E5-448F-9604-8E854760ED8D}" srcOrd="0" destOrd="0" presId="urn:microsoft.com/office/officeart/2005/8/layout/lProcess2"/>
    <dgm:cxn modelId="{19569F78-D2EB-4DB1-B658-FB55FC1CFD62}" srcId="{DD741854-1F06-4E68-AE3E-1C5E98425E5D}" destId="{5A01D8C9-C121-4A00-9A55-1E9EA0FA8EC4}" srcOrd="0" destOrd="0" parTransId="{FA3613D4-8BDA-4617-B185-E93CBBE87117}" sibTransId="{637BAE57-E7A7-4E72-91A9-232A3FFFCEF9}"/>
    <dgm:cxn modelId="{7102CEB7-211A-46AC-A42B-27A9014D0906}" srcId="{78A99C73-DFE9-46C9-8632-D48F54D1E95C}" destId="{DD741854-1F06-4E68-AE3E-1C5E98425E5D}" srcOrd="0" destOrd="0" parTransId="{435A9AAB-9008-4833-BA77-1C61E10B7D3E}" sibTransId="{4A7C1A23-C802-4C31-BE2A-9C2D65D00129}"/>
    <dgm:cxn modelId="{88D614E1-872E-4D1D-B66D-9C9C74D75DB7}" type="presOf" srcId="{DD741854-1F06-4E68-AE3E-1C5E98425E5D}" destId="{90C35680-0911-4F69-BB99-C18DAAE8D6F2}" srcOrd="0" destOrd="0" presId="urn:microsoft.com/office/officeart/2005/8/layout/lProcess2"/>
    <dgm:cxn modelId="{F5EF2FEC-51F4-45CF-8838-1523789536FB}" type="presOf" srcId="{CAECF747-83F6-4B44-999A-C4836EF1A230}" destId="{03AA816A-B612-41B6-9A90-6DC3867AE947}" srcOrd="1" destOrd="0" presId="urn:microsoft.com/office/officeart/2005/8/layout/lProcess2"/>
    <dgm:cxn modelId="{F1A5F0D9-D24A-446C-A9B7-95CE906EB1C8}" type="presParOf" srcId="{01BF1641-3801-477B-B6EA-F2F8F06E23D2}" destId="{8E2FB7D9-5215-42D6-8CF9-15E2E1A5D082}" srcOrd="0" destOrd="0" presId="urn:microsoft.com/office/officeart/2005/8/layout/lProcess2"/>
    <dgm:cxn modelId="{4197BA14-442F-4984-965D-0E45723F9403}" type="presParOf" srcId="{8E2FB7D9-5215-42D6-8CF9-15E2E1A5D082}" destId="{90C35680-0911-4F69-BB99-C18DAAE8D6F2}" srcOrd="0" destOrd="0" presId="urn:microsoft.com/office/officeart/2005/8/layout/lProcess2"/>
    <dgm:cxn modelId="{E098396B-05ED-4872-9D48-31773511285E}" type="presParOf" srcId="{8E2FB7D9-5215-42D6-8CF9-15E2E1A5D082}" destId="{454D4410-E0CB-47C8-B959-AE185567EE47}" srcOrd="1" destOrd="0" presId="urn:microsoft.com/office/officeart/2005/8/layout/lProcess2"/>
    <dgm:cxn modelId="{9A63B16B-E8D1-4D0F-B294-624D510FEB82}" type="presParOf" srcId="{8E2FB7D9-5215-42D6-8CF9-15E2E1A5D082}" destId="{A67BCE21-6A91-42AF-86E7-73B162FD70B9}" srcOrd="2" destOrd="0" presId="urn:microsoft.com/office/officeart/2005/8/layout/lProcess2"/>
    <dgm:cxn modelId="{B3243178-7C40-4515-A80B-F16C60DB5CD3}" type="presParOf" srcId="{A67BCE21-6A91-42AF-86E7-73B162FD70B9}" destId="{9444E9A3-845E-45A5-A9F9-4DB6612C8F1F}" srcOrd="0" destOrd="0" presId="urn:microsoft.com/office/officeart/2005/8/layout/lProcess2"/>
    <dgm:cxn modelId="{91F5BA51-DC19-4C22-A3CC-99DD1982E49D}" type="presParOf" srcId="{9444E9A3-845E-45A5-A9F9-4DB6612C8F1F}" destId="{EEA97B0C-BA45-4806-B49B-61A8CCD87E1B}" srcOrd="0" destOrd="0" presId="urn:microsoft.com/office/officeart/2005/8/layout/lProcess2"/>
    <dgm:cxn modelId="{B66E5D8F-B1D5-4C25-A79E-87368EDF6DF4}" type="presParOf" srcId="{01BF1641-3801-477B-B6EA-F2F8F06E23D2}" destId="{A64A9CF1-19FD-4D7F-A42F-F87217D21500}" srcOrd="1" destOrd="0" presId="urn:microsoft.com/office/officeart/2005/8/layout/lProcess2"/>
    <dgm:cxn modelId="{271E37AE-D4CB-49D2-AFF8-426F1DFD82C3}" type="presParOf" srcId="{01BF1641-3801-477B-B6EA-F2F8F06E23D2}" destId="{55771F3F-F29F-4D78-AA25-6166B2FFEEE5}" srcOrd="2" destOrd="0" presId="urn:microsoft.com/office/officeart/2005/8/layout/lProcess2"/>
    <dgm:cxn modelId="{6F5C1AA4-D902-45E7-89AD-226AD4DBD8FF}" type="presParOf" srcId="{55771F3F-F29F-4D78-AA25-6166B2FFEEE5}" destId="{4DF5A91A-D794-472D-BF9B-EE21022EDB01}" srcOrd="0" destOrd="0" presId="urn:microsoft.com/office/officeart/2005/8/layout/lProcess2"/>
    <dgm:cxn modelId="{96E7152C-ECBB-4A1B-A6E8-3D73B0D0226C}" type="presParOf" srcId="{55771F3F-F29F-4D78-AA25-6166B2FFEEE5}" destId="{03AA816A-B612-41B6-9A90-6DC3867AE947}" srcOrd="1" destOrd="0" presId="urn:microsoft.com/office/officeart/2005/8/layout/lProcess2"/>
    <dgm:cxn modelId="{E9FEFEF9-4F9B-42AB-BB84-F48D56CFB648}" type="presParOf" srcId="{55771F3F-F29F-4D78-AA25-6166B2FFEEE5}" destId="{3D2E8412-470E-45F8-AB21-7FD7E5BA3F95}" srcOrd="2" destOrd="0" presId="urn:microsoft.com/office/officeart/2005/8/layout/lProcess2"/>
    <dgm:cxn modelId="{5914AE4E-D363-4132-B527-B0539614EFA8}" type="presParOf" srcId="{3D2E8412-470E-45F8-AB21-7FD7E5BA3F95}" destId="{4EC55740-190C-42F7-A200-AFF2E7CBEE1B}" srcOrd="0" destOrd="0" presId="urn:microsoft.com/office/officeart/2005/8/layout/lProcess2"/>
    <dgm:cxn modelId="{73BA2E8F-AE28-41B6-A4A4-F93E8D985787}" type="presParOf" srcId="{4EC55740-190C-42F7-A200-AFF2E7CBEE1B}" destId="{F2C08746-35FD-4F65-8F38-6E6069811AAB}" srcOrd="0" destOrd="0" presId="urn:microsoft.com/office/officeart/2005/8/layout/lProcess2"/>
    <dgm:cxn modelId="{972529B5-1A55-42EA-B156-84D92F2AB9D6}" type="presParOf" srcId="{01BF1641-3801-477B-B6EA-F2F8F06E23D2}" destId="{4CAD5419-05D4-4545-B414-C107667B08D1}" srcOrd="3" destOrd="0" presId="urn:microsoft.com/office/officeart/2005/8/layout/lProcess2"/>
    <dgm:cxn modelId="{C2C9BEC7-2EEC-47DD-A892-E3B7DF0EB0E9}" type="presParOf" srcId="{01BF1641-3801-477B-B6EA-F2F8F06E23D2}" destId="{2C3AF1C5-C266-462B-B6AD-D1E32390EBAF}" srcOrd="4" destOrd="0" presId="urn:microsoft.com/office/officeart/2005/8/layout/lProcess2"/>
    <dgm:cxn modelId="{F072F7E9-DB33-4473-B48C-E9F908C46D68}" type="presParOf" srcId="{2C3AF1C5-C266-462B-B6AD-D1E32390EBAF}" destId="{368368DE-67E5-448F-9604-8E854760ED8D}" srcOrd="0" destOrd="0" presId="urn:microsoft.com/office/officeart/2005/8/layout/lProcess2"/>
    <dgm:cxn modelId="{9559D620-41D3-4605-80FC-D56F580BF654}" type="presParOf" srcId="{2C3AF1C5-C266-462B-B6AD-D1E32390EBAF}" destId="{E1D06E6A-D826-49D4-B69F-042F3127495F}" srcOrd="1" destOrd="0" presId="urn:microsoft.com/office/officeart/2005/8/layout/lProcess2"/>
    <dgm:cxn modelId="{6E6AD866-1E38-4F11-8A81-B5A41EB31A11}" type="presParOf" srcId="{2C3AF1C5-C266-462B-B6AD-D1E32390EBAF}" destId="{6B83E724-3988-40A8-B22D-935B9358A984}" srcOrd="2" destOrd="0" presId="urn:microsoft.com/office/officeart/2005/8/layout/lProcess2"/>
    <dgm:cxn modelId="{E414D235-4CD7-4817-98B1-D5F178963C87}" type="presParOf" srcId="{6B83E724-3988-40A8-B22D-935B9358A984}" destId="{D45BDEAD-B21D-4E88-882D-1C80B6393415}" srcOrd="0" destOrd="0" presId="urn:microsoft.com/office/officeart/2005/8/layout/lProcess2"/>
    <dgm:cxn modelId="{1BA459CF-F734-459C-8ECE-C1016018DBBF}" type="presParOf" srcId="{D45BDEAD-B21D-4E88-882D-1C80B6393415}" destId="{D81E40E7-7FF7-46A4-90BA-DF853ADA97BD}" srcOrd="0" destOrd="0" presId="urn:microsoft.com/office/officeart/2005/8/layout/lProcess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FABC1EA-CD4D-4EC6-B624-C6A0E8D61F6E}" type="doc">
      <dgm:prSet loTypeId="urn:microsoft.com/office/officeart/2005/8/layout/funnel1" loCatId="relationship" qsTypeId="urn:microsoft.com/office/officeart/2005/8/quickstyle/simple1" qsCatId="simple" csTypeId="urn:microsoft.com/office/officeart/2005/8/colors/colorful4" csCatId="colorful" phldr="1"/>
      <dgm:spPr/>
      <dgm:t>
        <a:bodyPr/>
        <a:lstStyle/>
        <a:p>
          <a:endParaRPr lang="es-ES"/>
        </a:p>
      </dgm:t>
    </dgm:pt>
    <dgm:pt modelId="{7261E3A0-092E-44C9-A1F6-166229116A61}">
      <dgm:prSet phldrT="[Texto]"/>
      <dgm:spPr/>
      <dgm:t>
        <a:bodyPr/>
        <a:lstStyle/>
        <a:p>
          <a:r>
            <a:rPr lang="es-CO">
              <a:latin typeface="Arial" panose="020B0604020202020204" pitchFamily="34" charset="0"/>
              <a:cs typeface="Arial" panose="020B0604020202020204" pitchFamily="34" charset="0"/>
            </a:rPr>
            <a:t>Regulación emocional</a:t>
          </a:r>
          <a:endParaRPr lang="es-ES">
            <a:latin typeface="Arial" panose="020B0604020202020204" pitchFamily="34" charset="0"/>
            <a:cs typeface="Arial" panose="020B0604020202020204" pitchFamily="34" charset="0"/>
          </a:endParaRPr>
        </a:p>
      </dgm:t>
    </dgm:pt>
    <dgm:pt modelId="{94F15814-3EFB-433E-8EB9-0B1E5868CD9B}" type="parTrans" cxnId="{DD8546DC-E038-48B2-9A4D-A5959B1E15C0}">
      <dgm:prSet/>
      <dgm:spPr/>
      <dgm:t>
        <a:bodyPr/>
        <a:lstStyle/>
        <a:p>
          <a:endParaRPr lang="es-ES">
            <a:latin typeface="Arial" panose="020B0604020202020204" pitchFamily="34" charset="0"/>
            <a:cs typeface="Arial" panose="020B0604020202020204" pitchFamily="34" charset="0"/>
          </a:endParaRPr>
        </a:p>
      </dgm:t>
    </dgm:pt>
    <dgm:pt modelId="{C39F78B8-D543-4203-848B-F71AEBBA21D3}" type="sibTrans" cxnId="{DD8546DC-E038-48B2-9A4D-A5959B1E15C0}">
      <dgm:prSet/>
      <dgm:spPr/>
      <dgm:t>
        <a:bodyPr/>
        <a:lstStyle/>
        <a:p>
          <a:endParaRPr lang="es-ES">
            <a:latin typeface="Arial" panose="020B0604020202020204" pitchFamily="34" charset="0"/>
            <a:cs typeface="Arial" panose="020B0604020202020204" pitchFamily="34" charset="0"/>
          </a:endParaRPr>
        </a:p>
      </dgm:t>
    </dgm:pt>
    <dgm:pt modelId="{0A9292EF-1208-4847-9D12-46DD2D1E8285}">
      <dgm:prSet phldrT="[Texto]"/>
      <dgm:spPr/>
      <dgm:t>
        <a:bodyPr/>
        <a:lstStyle/>
        <a:p>
          <a:r>
            <a:rPr lang="es-CO">
              <a:latin typeface="Arial" panose="020B0604020202020204" pitchFamily="34" charset="0"/>
              <a:cs typeface="Arial" panose="020B0604020202020204" pitchFamily="34" charset="0"/>
            </a:rPr>
            <a:t>Trabajo en equipo</a:t>
          </a:r>
          <a:endParaRPr lang="en-US">
            <a:latin typeface="Arial" panose="020B0604020202020204" pitchFamily="34" charset="0"/>
            <a:cs typeface="Arial" panose="020B0604020202020204" pitchFamily="34" charset="0"/>
          </a:endParaRPr>
        </a:p>
      </dgm:t>
    </dgm:pt>
    <dgm:pt modelId="{9ED5EAAD-8DB1-437C-896E-4B11D4DA7A1B}" type="parTrans" cxnId="{874B73D1-4F7B-4A8D-82DE-E901A0EE90E2}">
      <dgm:prSet/>
      <dgm:spPr/>
      <dgm:t>
        <a:bodyPr/>
        <a:lstStyle/>
        <a:p>
          <a:endParaRPr lang="es-ES">
            <a:latin typeface="Arial" panose="020B0604020202020204" pitchFamily="34" charset="0"/>
            <a:cs typeface="Arial" panose="020B0604020202020204" pitchFamily="34" charset="0"/>
          </a:endParaRPr>
        </a:p>
      </dgm:t>
    </dgm:pt>
    <dgm:pt modelId="{02B638CF-93E7-4927-B094-ACB4A5FB9770}" type="sibTrans" cxnId="{874B73D1-4F7B-4A8D-82DE-E901A0EE90E2}">
      <dgm:prSet/>
      <dgm:spPr/>
      <dgm:t>
        <a:bodyPr/>
        <a:lstStyle/>
        <a:p>
          <a:endParaRPr lang="es-ES">
            <a:latin typeface="Arial" panose="020B0604020202020204" pitchFamily="34" charset="0"/>
            <a:cs typeface="Arial" panose="020B0604020202020204" pitchFamily="34" charset="0"/>
          </a:endParaRPr>
        </a:p>
      </dgm:t>
    </dgm:pt>
    <dgm:pt modelId="{F8D6D4D0-6CA7-4A14-B1D8-5FCE7E0A5BF7}">
      <dgm:prSet phldrT="[Texto]" custLinFactNeighborX="-35224" custLinFactNeighborY="-17943"/>
      <dgm:spPr/>
      <dgm:t>
        <a:bodyPr/>
        <a:lstStyle/>
        <a:p>
          <a:endParaRPr lang="es-ES"/>
        </a:p>
      </dgm:t>
    </dgm:pt>
    <dgm:pt modelId="{1699E1ED-7FDE-427D-A653-53272DE1ADF0}" type="parTrans" cxnId="{796FC476-9B5F-4DA6-8AB1-0B8F27BC5872}">
      <dgm:prSet/>
      <dgm:spPr/>
      <dgm:t>
        <a:bodyPr/>
        <a:lstStyle/>
        <a:p>
          <a:endParaRPr lang="es-ES">
            <a:latin typeface="Arial" panose="020B0604020202020204" pitchFamily="34" charset="0"/>
            <a:cs typeface="Arial" panose="020B0604020202020204" pitchFamily="34" charset="0"/>
          </a:endParaRPr>
        </a:p>
      </dgm:t>
    </dgm:pt>
    <dgm:pt modelId="{ED763714-3F69-4009-903F-78F5480A107B}" type="sibTrans" cxnId="{796FC476-9B5F-4DA6-8AB1-0B8F27BC5872}">
      <dgm:prSet/>
      <dgm:spPr/>
      <dgm:t>
        <a:bodyPr/>
        <a:lstStyle/>
        <a:p>
          <a:endParaRPr lang="es-ES">
            <a:latin typeface="Arial" panose="020B0604020202020204" pitchFamily="34" charset="0"/>
            <a:cs typeface="Arial" panose="020B0604020202020204" pitchFamily="34" charset="0"/>
          </a:endParaRPr>
        </a:p>
      </dgm:t>
    </dgm:pt>
    <dgm:pt modelId="{104BDF0D-CB2D-4588-A4C2-7C12F1B4C4AF}">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86148ACD-4468-43B7-A310-8CFC80932190}" type="parTrans" cxnId="{45C20651-08B2-47E3-8C9B-CB9A82D29359}">
      <dgm:prSet/>
      <dgm:spPr/>
      <dgm:t>
        <a:bodyPr/>
        <a:lstStyle/>
        <a:p>
          <a:endParaRPr lang="es-ES">
            <a:latin typeface="Arial" panose="020B0604020202020204" pitchFamily="34" charset="0"/>
            <a:cs typeface="Arial" panose="020B0604020202020204" pitchFamily="34" charset="0"/>
          </a:endParaRPr>
        </a:p>
      </dgm:t>
    </dgm:pt>
    <dgm:pt modelId="{934732A9-7D43-4F96-8613-8C7FAF179101}" type="sibTrans" cxnId="{45C20651-08B2-47E3-8C9B-CB9A82D29359}">
      <dgm:prSet/>
      <dgm:spPr/>
      <dgm:t>
        <a:bodyPr/>
        <a:lstStyle/>
        <a:p>
          <a:endParaRPr lang="es-ES">
            <a:latin typeface="Arial" panose="020B0604020202020204" pitchFamily="34" charset="0"/>
            <a:cs typeface="Arial" panose="020B0604020202020204" pitchFamily="34" charset="0"/>
          </a:endParaRPr>
        </a:p>
      </dgm:t>
    </dgm:pt>
    <dgm:pt modelId="{32B01E3E-F704-458E-9900-AC353C399677}">
      <dgm:prSet/>
      <dgm:spPr/>
      <dgm:t>
        <a:bodyPr/>
        <a:lstStyle/>
        <a:p>
          <a:r>
            <a:rPr lang="es-CO">
              <a:latin typeface="Arial" panose="020B0604020202020204" pitchFamily="34" charset="0"/>
              <a:cs typeface="Arial" panose="020B0604020202020204" pitchFamily="34" charset="0"/>
            </a:rPr>
            <a:t>Técnicas</a:t>
          </a:r>
          <a:endParaRPr lang="en-US">
            <a:latin typeface="Arial" panose="020B0604020202020204" pitchFamily="34" charset="0"/>
            <a:cs typeface="Arial" panose="020B0604020202020204" pitchFamily="34" charset="0"/>
          </a:endParaRPr>
        </a:p>
      </dgm:t>
    </dgm:pt>
    <dgm:pt modelId="{48781343-9D34-4856-A28A-FC932AB5D61A}" type="parTrans" cxnId="{6456DC26-B47F-4B74-AB2D-CF2E4717ACFE}">
      <dgm:prSet/>
      <dgm:spPr/>
      <dgm:t>
        <a:bodyPr/>
        <a:lstStyle/>
        <a:p>
          <a:endParaRPr lang="es-ES">
            <a:latin typeface="Arial" panose="020B0604020202020204" pitchFamily="34" charset="0"/>
            <a:cs typeface="Arial" panose="020B0604020202020204" pitchFamily="34" charset="0"/>
          </a:endParaRPr>
        </a:p>
      </dgm:t>
    </dgm:pt>
    <dgm:pt modelId="{1759655E-44D9-4145-8B99-48CCB397CD0D}" type="sibTrans" cxnId="{6456DC26-B47F-4B74-AB2D-CF2E4717ACFE}">
      <dgm:prSet/>
      <dgm:spPr/>
      <dgm:t>
        <a:bodyPr/>
        <a:lstStyle/>
        <a:p>
          <a:endParaRPr lang="es-ES">
            <a:latin typeface="Arial" panose="020B0604020202020204" pitchFamily="34" charset="0"/>
            <a:cs typeface="Arial" panose="020B0604020202020204" pitchFamily="34" charset="0"/>
          </a:endParaRPr>
        </a:p>
      </dgm:t>
    </dgm:pt>
    <dgm:pt modelId="{DEEFB9E8-E232-4D44-A3A5-CC262752D96D}" type="pres">
      <dgm:prSet presAssocID="{EFABC1EA-CD4D-4EC6-B624-C6A0E8D61F6E}" presName="Name0" presStyleCnt="0">
        <dgm:presLayoutVars>
          <dgm:chMax val="4"/>
          <dgm:resizeHandles val="exact"/>
        </dgm:presLayoutVars>
      </dgm:prSet>
      <dgm:spPr/>
      <dgm:t>
        <a:bodyPr/>
        <a:lstStyle/>
        <a:p>
          <a:endParaRPr lang="es-ES"/>
        </a:p>
      </dgm:t>
    </dgm:pt>
    <dgm:pt modelId="{E63B76B1-5FA0-4F06-AEF8-5E21B73546E3}" type="pres">
      <dgm:prSet presAssocID="{EFABC1EA-CD4D-4EC6-B624-C6A0E8D61F6E}" presName="ellipse" presStyleLbl="trBgShp" presStyleIdx="0" presStyleCnt="1"/>
      <dgm:spPr/>
    </dgm:pt>
    <dgm:pt modelId="{6419053A-9DC0-4B04-A668-3C573FBE33AE}" type="pres">
      <dgm:prSet presAssocID="{EFABC1EA-CD4D-4EC6-B624-C6A0E8D61F6E}" presName="arrow1" presStyleLbl="fgShp" presStyleIdx="0" presStyleCnt="1"/>
      <dgm:spPr/>
    </dgm:pt>
    <dgm:pt modelId="{5B763057-7023-4381-A040-F94EF1F9B577}" type="pres">
      <dgm:prSet presAssocID="{EFABC1EA-CD4D-4EC6-B624-C6A0E8D61F6E}" presName="rectangle" presStyleLbl="revTx" presStyleIdx="0" presStyleCnt="1">
        <dgm:presLayoutVars>
          <dgm:bulletEnabled val="1"/>
        </dgm:presLayoutVars>
      </dgm:prSet>
      <dgm:spPr/>
      <dgm:t>
        <a:bodyPr/>
        <a:lstStyle/>
        <a:p>
          <a:endParaRPr lang="es-ES"/>
        </a:p>
      </dgm:t>
    </dgm:pt>
    <dgm:pt modelId="{5B3C352D-376D-4057-A293-B2476AC0A291}" type="pres">
      <dgm:prSet presAssocID="{104BDF0D-CB2D-4588-A4C2-7C12F1B4C4AF}" presName="item1" presStyleLbl="node1" presStyleIdx="0" presStyleCnt="3" custLinFactNeighborX="-17911" custLinFactNeighborY="-665">
        <dgm:presLayoutVars>
          <dgm:bulletEnabled val="1"/>
        </dgm:presLayoutVars>
      </dgm:prSet>
      <dgm:spPr/>
      <dgm:t>
        <a:bodyPr/>
        <a:lstStyle/>
        <a:p>
          <a:endParaRPr lang="es-ES"/>
        </a:p>
      </dgm:t>
    </dgm:pt>
    <dgm:pt modelId="{456C3B92-F877-4EE2-8783-002D62537212}" type="pres">
      <dgm:prSet presAssocID="{32B01E3E-F704-458E-9900-AC353C399677}" presName="item2" presStyleLbl="node1" presStyleIdx="1" presStyleCnt="3" custLinFactNeighborX="-8494" custLinFactNeighborY="19273">
        <dgm:presLayoutVars>
          <dgm:bulletEnabled val="1"/>
        </dgm:presLayoutVars>
      </dgm:prSet>
      <dgm:spPr/>
      <dgm:t>
        <a:bodyPr/>
        <a:lstStyle/>
        <a:p>
          <a:endParaRPr lang="es-ES"/>
        </a:p>
      </dgm:t>
    </dgm:pt>
    <dgm:pt modelId="{2ED7CCFC-34D5-4A65-9EDF-C60A84EBE2ED}" type="pres">
      <dgm:prSet presAssocID="{0A9292EF-1208-4847-9D12-46DD2D1E8285}" presName="item3" presStyleLbl="node1" presStyleIdx="2" presStyleCnt="3" custLinFactNeighborX="21266" custLinFactNeighborY="48515">
        <dgm:presLayoutVars>
          <dgm:bulletEnabled val="1"/>
        </dgm:presLayoutVars>
      </dgm:prSet>
      <dgm:spPr/>
      <dgm:t>
        <a:bodyPr/>
        <a:lstStyle/>
        <a:p>
          <a:endParaRPr lang="es-ES"/>
        </a:p>
      </dgm:t>
    </dgm:pt>
    <dgm:pt modelId="{94ACECC9-658A-4D24-BDE8-6C08F84C04CD}" type="pres">
      <dgm:prSet presAssocID="{EFABC1EA-CD4D-4EC6-B624-C6A0E8D61F6E}" presName="funnel" presStyleLbl="trAlignAcc1" presStyleIdx="0" presStyleCnt="1" custLinFactNeighborX="0" custLinFactNeighborY="535"/>
      <dgm:spPr/>
    </dgm:pt>
  </dgm:ptLst>
  <dgm:cxnLst>
    <dgm:cxn modelId="{7ADB4B74-54CB-4B48-96D4-C7084E871F37}" type="presOf" srcId="{32B01E3E-F704-458E-9900-AC353C399677}" destId="{5B3C352D-376D-4057-A293-B2476AC0A291}" srcOrd="0" destOrd="0" presId="urn:microsoft.com/office/officeart/2005/8/layout/funnel1"/>
    <dgm:cxn modelId="{874B73D1-4F7B-4A8D-82DE-E901A0EE90E2}" srcId="{EFABC1EA-CD4D-4EC6-B624-C6A0E8D61F6E}" destId="{0A9292EF-1208-4847-9D12-46DD2D1E8285}" srcOrd="3" destOrd="0" parTransId="{9ED5EAAD-8DB1-437C-896E-4B11D4DA7A1B}" sibTransId="{02B638CF-93E7-4927-B094-ACB4A5FB9770}"/>
    <dgm:cxn modelId="{398AF8C0-4E3A-49C8-B6D9-7CC33EA5A9BB}" type="presOf" srcId="{0A9292EF-1208-4847-9D12-46DD2D1E8285}" destId="{5B763057-7023-4381-A040-F94EF1F9B577}" srcOrd="0" destOrd="0" presId="urn:microsoft.com/office/officeart/2005/8/layout/funnel1"/>
    <dgm:cxn modelId="{E978EE79-7D82-4C2E-A5CF-28764610D2D8}" type="presOf" srcId="{104BDF0D-CB2D-4588-A4C2-7C12F1B4C4AF}" destId="{456C3B92-F877-4EE2-8783-002D62537212}" srcOrd="0" destOrd="0" presId="urn:microsoft.com/office/officeart/2005/8/layout/funnel1"/>
    <dgm:cxn modelId="{195B881E-E055-43FE-8739-484E7E45260B}" type="presOf" srcId="{EFABC1EA-CD4D-4EC6-B624-C6A0E8D61F6E}" destId="{DEEFB9E8-E232-4D44-A3A5-CC262752D96D}" srcOrd="0" destOrd="0" presId="urn:microsoft.com/office/officeart/2005/8/layout/funnel1"/>
    <dgm:cxn modelId="{796FC476-9B5F-4DA6-8AB1-0B8F27BC5872}" srcId="{EFABC1EA-CD4D-4EC6-B624-C6A0E8D61F6E}" destId="{F8D6D4D0-6CA7-4A14-B1D8-5FCE7E0A5BF7}" srcOrd="4" destOrd="0" parTransId="{1699E1ED-7FDE-427D-A653-53272DE1ADF0}" sibTransId="{ED763714-3F69-4009-903F-78F5480A107B}"/>
    <dgm:cxn modelId="{6456DC26-B47F-4B74-AB2D-CF2E4717ACFE}" srcId="{EFABC1EA-CD4D-4EC6-B624-C6A0E8D61F6E}" destId="{32B01E3E-F704-458E-9900-AC353C399677}" srcOrd="2" destOrd="0" parTransId="{48781343-9D34-4856-A28A-FC932AB5D61A}" sibTransId="{1759655E-44D9-4145-8B99-48CCB397CD0D}"/>
    <dgm:cxn modelId="{DD8546DC-E038-48B2-9A4D-A5959B1E15C0}" srcId="{EFABC1EA-CD4D-4EC6-B624-C6A0E8D61F6E}" destId="{7261E3A0-092E-44C9-A1F6-166229116A61}" srcOrd="0" destOrd="0" parTransId="{94F15814-3EFB-433E-8EB9-0B1E5868CD9B}" sibTransId="{C39F78B8-D543-4203-848B-F71AEBBA21D3}"/>
    <dgm:cxn modelId="{45C20651-08B2-47E3-8C9B-CB9A82D29359}" srcId="{EFABC1EA-CD4D-4EC6-B624-C6A0E8D61F6E}" destId="{104BDF0D-CB2D-4588-A4C2-7C12F1B4C4AF}" srcOrd="1" destOrd="0" parTransId="{86148ACD-4468-43B7-A310-8CFC80932190}" sibTransId="{934732A9-7D43-4F96-8613-8C7FAF179101}"/>
    <dgm:cxn modelId="{D0CCADED-F1E5-4297-9886-33A8C4B18F6E}" type="presOf" srcId="{7261E3A0-092E-44C9-A1F6-166229116A61}" destId="{2ED7CCFC-34D5-4A65-9EDF-C60A84EBE2ED}" srcOrd="0" destOrd="0" presId="urn:microsoft.com/office/officeart/2005/8/layout/funnel1"/>
    <dgm:cxn modelId="{9D151D73-9938-43AC-90E9-8CE17BC4B209}" type="presParOf" srcId="{DEEFB9E8-E232-4D44-A3A5-CC262752D96D}" destId="{E63B76B1-5FA0-4F06-AEF8-5E21B73546E3}" srcOrd="0" destOrd="0" presId="urn:microsoft.com/office/officeart/2005/8/layout/funnel1"/>
    <dgm:cxn modelId="{B70AA0E4-F4D0-4045-83C8-2AD3468C310D}" type="presParOf" srcId="{DEEFB9E8-E232-4D44-A3A5-CC262752D96D}" destId="{6419053A-9DC0-4B04-A668-3C573FBE33AE}" srcOrd="1" destOrd="0" presId="urn:microsoft.com/office/officeart/2005/8/layout/funnel1"/>
    <dgm:cxn modelId="{BEEB5495-F7DE-4B61-BF5B-41610B7FBF50}" type="presParOf" srcId="{DEEFB9E8-E232-4D44-A3A5-CC262752D96D}" destId="{5B763057-7023-4381-A040-F94EF1F9B577}" srcOrd="2" destOrd="0" presId="urn:microsoft.com/office/officeart/2005/8/layout/funnel1"/>
    <dgm:cxn modelId="{839A7DA1-A5C4-4F2E-90FE-FE948D9920B9}" type="presParOf" srcId="{DEEFB9E8-E232-4D44-A3A5-CC262752D96D}" destId="{5B3C352D-376D-4057-A293-B2476AC0A291}" srcOrd="3" destOrd="0" presId="urn:microsoft.com/office/officeart/2005/8/layout/funnel1"/>
    <dgm:cxn modelId="{5532265A-F373-43BE-B205-50CD00DDBFED}" type="presParOf" srcId="{DEEFB9E8-E232-4D44-A3A5-CC262752D96D}" destId="{456C3B92-F877-4EE2-8783-002D62537212}" srcOrd="4" destOrd="0" presId="urn:microsoft.com/office/officeart/2005/8/layout/funnel1"/>
    <dgm:cxn modelId="{1A4FD07F-B705-4AF5-8300-6130DDD392EB}" type="presParOf" srcId="{DEEFB9E8-E232-4D44-A3A5-CC262752D96D}" destId="{2ED7CCFC-34D5-4A65-9EDF-C60A84EBE2ED}" srcOrd="5" destOrd="0" presId="urn:microsoft.com/office/officeart/2005/8/layout/funnel1"/>
    <dgm:cxn modelId="{2768FA1C-D918-43F4-BF36-F3B43B1CE41C}" type="presParOf" srcId="{DEEFB9E8-E232-4D44-A3A5-CC262752D96D}" destId="{94ACECC9-658A-4D24-BDE8-6C08F84C04CD}" srcOrd="6" destOrd="0" presId="urn:microsoft.com/office/officeart/2005/8/layout/funnel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0256146-C1E2-473D-ABBE-5328653DC8D1}" type="doc">
      <dgm:prSet loTypeId="urn:microsoft.com/office/officeart/2005/8/layout/lProcess2" loCatId="relationship" qsTypeId="urn:microsoft.com/office/officeart/2005/8/quickstyle/simple1" qsCatId="simple" csTypeId="urn:microsoft.com/office/officeart/2005/8/colors/colorful4" csCatId="colorful" phldr="1"/>
      <dgm:spPr/>
      <dgm:t>
        <a:bodyPr/>
        <a:lstStyle/>
        <a:p>
          <a:endParaRPr lang="es-ES"/>
        </a:p>
      </dgm:t>
    </dgm:pt>
    <dgm:pt modelId="{9CF0F598-DC5E-4A24-A438-059F6AD9F91E}">
      <dgm:prSet phldrT="[Texto]" custT="1"/>
      <dgm:spPr/>
      <dgm:t>
        <a:bodyPr/>
        <a:lstStyle/>
        <a:p>
          <a:r>
            <a:rPr lang="es-CO" sz="1500" b="1">
              <a:latin typeface="Arial" panose="020B0604020202020204" pitchFamily="34" charset="0"/>
              <a:cs typeface="Arial" panose="020B0604020202020204" pitchFamily="34" charset="0"/>
            </a:rPr>
            <a:t>Trabajo en equipo</a:t>
          </a:r>
          <a:endParaRPr lang="es-ES" sz="1500">
            <a:latin typeface="Arial" panose="020B0604020202020204" pitchFamily="34" charset="0"/>
            <a:cs typeface="Arial" panose="020B0604020202020204" pitchFamily="34" charset="0"/>
          </a:endParaRPr>
        </a:p>
      </dgm:t>
    </dgm:pt>
    <dgm:pt modelId="{9CCA5BB2-88B6-4CE6-B174-C9814878473E}" type="parTrans" cxnId="{E2B7EF44-2CA1-476F-9284-8F52A61D733F}">
      <dgm:prSet/>
      <dgm:spPr/>
      <dgm:t>
        <a:bodyPr/>
        <a:lstStyle/>
        <a:p>
          <a:endParaRPr lang="es-ES">
            <a:latin typeface="Arial" panose="020B0604020202020204" pitchFamily="34" charset="0"/>
            <a:cs typeface="Arial" panose="020B0604020202020204" pitchFamily="34" charset="0"/>
          </a:endParaRPr>
        </a:p>
      </dgm:t>
    </dgm:pt>
    <dgm:pt modelId="{8B932DE5-EC43-45DD-9245-BD86951F6DEA}" type="sibTrans" cxnId="{E2B7EF44-2CA1-476F-9284-8F52A61D733F}">
      <dgm:prSet/>
      <dgm:spPr/>
      <dgm:t>
        <a:bodyPr/>
        <a:lstStyle/>
        <a:p>
          <a:endParaRPr lang="es-ES">
            <a:latin typeface="Arial" panose="020B0604020202020204" pitchFamily="34" charset="0"/>
            <a:cs typeface="Arial" panose="020B0604020202020204" pitchFamily="34" charset="0"/>
          </a:endParaRPr>
        </a:p>
      </dgm:t>
    </dgm:pt>
    <dgm:pt modelId="{FCE7CA0F-671A-4B22-8317-DF61E2BB38C9}">
      <dgm:prSet/>
      <dgm:spPr/>
      <dgm:t>
        <a:bodyPr/>
        <a:lstStyle/>
        <a:p>
          <a:r>
            <a:rPr lang="es-CO">
              <a:latin typeface="Arial" panose="020B0604020202020204" pitchFamily="34" charset="0"/>
              <a:cs typeface="Arial" panose="020B0604020202020204" pitchFamily="34" charset="0"/>
            </a:rPr>
            <a:t>Autoestima</a:t>
          </a:r>
          <a:endParaRPr lang="en-US">
            <a:latin typeface="Arial" panose="020B0604020202020204" pitchFamily="34" charset="0"/>
            <a:cs typeface="Arial" panose="020B0604020202020204" pitchFamily="34" charset="0"/>
          </a:endParaRPr>
        </a:p>
      </dgm:t>
    </dgm:pt>
    <dgm:pt modelId="{A2F85F0A-1311-45EE-9C47-DA6DE86F2743}" type="parTrans" cxnId="{7624A7CB-00E1-4B1A-9431-AE55E413C8DF}">
      <dgm:prSet/>
      <dgm:spPr/>
      <dgm:t>
        <a:bodyPr/>
        <a:lstStyle/>
        <a:p>
          <a:endParaRPr lang="es-ES">
            <a:latin typeface="Arial" panose="020B0604020202020204" pitchFamily="34" charset="0"/>
            <a:cs typeface="Arial" panose="020B0604020202020204" pitchFamily="34" charset="0"/>
          </a:endParaRPr>
        </a:p>
      </dgm:t>
    </dgm:pt>
    <dgm:pt modelId="{7E1D904B-DD5C-4156-8058-BCEB3455C03D}" type="sibTrans" cxnId="{7624A7CB-00E1-4B1A-9431-AE55E413C8DF}">
      <dgm:prSet/>
      <dgm:spPr/>
      <dgm:t>
        <a:bodyPr/>
        <a:lstStyle/>
        <a:p>
          <a:endParaRPr lang="es-ES">
            <a:latin typeface="Arial" panose="020B0604020202020204" pitchFamily="34" charset="0"/>
            <a:cs typeface="Arial" panose="020B0604020202020204" pitchFamily="34" charset="0"/>
          </a:endParaRPr>
        </a:p>
      </dgm:t>
    </dgm:pt>
    <dgm:pt modelId="{61BE2766-5234-43CE-A947-AE788F572A76}">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493F339B-D1A8-4399-919A-25A980AE3133}" type="parTrans" cxnId="{1BE21351-EA38-406B-8B79-4409EE9F3C73}">
      <dgm:prSet/>
      <dgm:spPr/>
      <dgm:t>
        <a:bodyPr/>
        <a:lstStyle/>
        <a:p>
          <a:endParaRPr lang="es-ES">
            <a:latin typeface="Arial" panose="020B0604020202020204" pitchFamily="34" charset="0"/>
            <a:cs typeface="Arial" panose="020B0604020202020204" pitchFamily="34" charset="0"/>
          </a:endParaRPr>
        </a:p>
      </dgm:t>
    </dgm:pt>
    <dgm:pt modelId="{23EF8275-170F-4005-8C5F-0E006A761AF7}" type="sibTrans" cxnId="{1BE21351-EA38-406B-8B79-4409EE9F3C73}">
      <dgm:prSet/>
      <dgm:spPr/>
      <dgm:t>
        <a:bodyPr/>
        <a:lstStyle/>
        <a:p>
          <a:endParaRPr lang="es-ES">
            <a:latin typeface="Arial" panose="020B0604020202020204" pitchFamily="34" charset="0"/>
            <a:cs typeface="Arial" panose="020B0604020202020204" pitchFamily="34" charset="0"/>
          </a:endParaRPr>
        </a:p>
      </dgm:t>
    </dgm:pt>
    <dgm:pt modelId="{591AEAB1-0886-4B98-8F3A-17F9B83C63EE}">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2C85E49F-B951-43C4-B856-A25D7F95BAA8}" type="parTrans" cxnId="{3AB8D2D5-83D8-4DD7-A231-ECB14DD946E7}">
      <dgm:prSet/>
      <dgm:spPr/>
      <dgm:t>
        <a:bodyPr/>
        <a:lstStyle/>
        <a:p>
          <a:endParaRPr lang="es-ES">
            <a:latin typeface="Arial" panose="020B0604020202020204" pitchFamily="34" charset="0"/>
            <a:cs typeface="Arial" panose="020B0604020202020204" pitchFamily="34" charset="0"/>
          </a:endParaRPr>
        </a:p>
      </dgm:t>
    </dgm:pt>
    <dgm:pt modelId="{199D1B6F-2DBC-49F7-893A-A9E54C1463EC}" type="sibTrans" cxnId="{3AB8D2D5-83D8-4DD7-A231-ECB14DD946E7}">
      <dgm:prSet/>
      <dgm:spPr/>
      <dgm:t>
        <a:bodyPr/>
        <a:lstStyle/>
        <a:p>
          <a:endParaRPr lang="es-ES">
            <a:latin typeface="Arial" panose="020B0604020202020204" pitchFamily="34" charset="0"/>
            <a:cs typeface="Arial" panose="020B0604020202020204" pitchFamily="34" charset="0"/>
          </a:endParaRPr>
        </a:p>
      </dgm:t>
    </dgm:pt>
    <dgm:pt modelId="{4D24EA3E-818D-4456-AA73-394DC7B55AF0}">
      <dgm:prSet/>
      <dgm:spPr/>
      <dgm:t>
        <a:bodyPr/>
        <a:lstStyle/>
        <a:p>
          <a:r>
            <a:rPr lang="es-CO">
              <a:latin typeface="Arial" panose="020B0604020202020204" pitchFamily="34" charset="0"/>
              <a:cs typeface="Arial" panose="020B0604020202020204" pitchFamily="34" charset="0"/>
            </a:rPr>
            <a:t>Regulación emocional</a:t>
          </a:r>
          <a:endParaRPr lang="en-US">
            <a:latin typeface="Arial" panose="020B0604020202020204" pitchFamily="34" charset="0"/>
            <a:cs typeface="Arial" panose="020B0604020202020204" pitchFamily="34" charset="0"/>
          </a:endParaRPr>
        </a:p>
      </dgm:t>
    </dgm:pt>
    <dgm:pt modelId="{BE1E3902-D2F9-4218-B007-8F8980A7C1B0}" type="parTrans" cxnId="{1050675C-55A7-42F7-A7B1-95B9ECA7B726}">
      <dgm:prSet/>
      <dgm:spPr/>
      <dgm:t>
        <a:bodyPr/>
        <a:lstStyle/>
        <a:p>
          <a:endParaRPr lang="es-ES">
            <a:latin typeface="Arial" panose="020B0604020202020204" pitchFamily="34" charset="0"/>
            <a:cs typeface="Arial" panose="020B0604020202020204" pitchFamily="34" charset="0"/>
          </a:endParaRPr>
        </a:p>
      </dgm:t>
    </dgm:pt>
    <dgm:pt modelId="{DB9DCFBF-BF54-497C-A2DB-5E8A4DBAE62D}" type="sibTrans" cxnId="{1050675C-55A7-42F7-A7B1-95B9ECA7B726}">
      <dgm:prSet/>
      <dgm:spPr/>
      <dgm:t>
        <a:bodyPr/>
        <a:lstStyle/>
        <a:p>
          <a:endParaRPr lang="es-ES">
            <a:latin typeface="Arial" panose="020B0604020202020204" pitchFamily="34" charset="0"/>
            <a:cs typeface="Arial" panose="020B0604020202020204" pitchFamily="34" charset="0"/>
          </a:endParaRPr>
        </a:p>
      </dgm:t>
    </dgm:pt>
    <dgm:pt modelId="{11592958-A56D-47EA-BABA-79AE84E3DA2B}">
      <dgm:prSet/>
      <dgm:spPr/>
      <dgm:t>
        <a:bodyPr/>
        <a:lstStyle/>
        <a:p>
          <a:r>
            <a:rPr lang="es-CO">
              <a:latin typeface="Arial" panose="020B0604020202020204" pitchFamily="34" charset="0"/>
              <a:cs typeface="Arial" panose="020B0604020202020204" pitchFamily="34" charset="0"/>
            </a:rPr>
            <a:t>Pensamiento creativo</a:t>
          </a:r>
          <a:endParaRPr lang="en-US">
            <a:latin typeface="Arial" panose="020B0604020202020204" pitchFamily="34" charset="0"/>
            <a:cs typeface="Arial" panose="020B0604020202020204" pitchFamily="34" charset="0"/>
          </a:endParaRPr>
        </a:p>
      </dgm:t>
    </dgm:pt>
    <dgm:pt modelId="{BF3C3397-6691-4D8B-9B3F-38303E127910}" type="parTrans" cxnId="{5A4AB1B5-3C4D-4437-A936-ED870F4FCDB0}">
      <dgm:prSet/>
      <dgm:spPr/>
      <dgm:t>
        <a:bodyPr/>
        <a:lstStyle/>
        <a:p>
          <a:endParaRPr lang="es-ES">
            <a:latin typeface="Arial" panose="020B0604020202020204" pitchFamily="34" charset="0"/>
            <a:cs typeface="Arial" panose="020B0604020202020204" pitchFamily="34" charset="0"/>
          </a:endParaRPr>
        </a:p>
      </dgm:t>
    </dgm:pt>
    <dgm:pt modelId="{E2C3C8B4-5C1C-460F-AE39-B81BD9B9E6CB}" type="sibTrans" cxnId="{5A4AB1B5-3C4D-4437-A936-ED870F4FCDB0}">
      <dgm:prSet/>
      <dgm:spPr/>
      <dgm:t>
        <a:bodyPr/>
        <a:lstStyle/>
        <a:p>
          <a:endParaRPr lang="es-ES">
            <a:latin typeface="Arial" panose="020B0604020202020204" pitchFamily="34" charset="0"/>
            <a:cs typeface="Arial" panose="020B0604020202020204" pitchFamily="34" charset="0"/>
          </a:endParaRPr>
        </a:p>
      </dgm:t>
    </dgm:pt>
    <dgm:pt modelId="{0D1D3C82-3E50-4AFE-B417-E7E390A03198}">
      <dgm:prSet custT="1"/>
      <dgm:spPr/>
      <dgm:t>
        <a:bodyPr/>
        <a:lstStyle/>
        <a:p>
          <a:r>
            <a:rPr lang="es-CO" sz="1500" b="1">
              <a:latin typeface="Arial" panose="020B0604020202020204" pitchFamily="34" charset="0"/>
              <a:cs typeface="Arial" panose="020B0604020202020204" pitchFamily="34" charset="0"/>
            </a:rPr>
            <a:t>Gestión de conflictos</a:t>
          </a:r>
          <a:endParaRPr lang="en-US" sz="1500">
            <a:latin typeface="Arial" panose="020B0604020202020204" pitchFamily="34" charset="0"/>
            <a:cs typeface="Arial" panose="020B0604020202020204" pitchFamily="34" charset="0"/>
          </a:endParaRPr>
        </a:p>
      </dgm:t>
    </dgm:pt>
    <dgm:pt modelId="{C87B96CF-28BD-4582-B791-54348DF04954}" type="parTrans" cxnId="{BB0F2317-2005-4E20-9B8A-28C130981F81}">
      <dgm:prSet/>
      <dgm:spPr/>
      <dgm:t>
        <a:bodyPr/>
        <a:lstStyle/>
        <a:p>
          <a:endParaRPr lang="es-ES">
            <a:latin typeface="Arial" panose="020B0604020202020204" pitchFamily="34" charset="0"/>
            <a:cs typeface="Arial" panose="020B0604020202020204" pitchFamily="34" charset="0"/>
          </a:endParaRPr>
        </a:p>
      </dgm:t>
    </dgm:pt>
    <dgm:pt modelId="{07D27033-00D0-484A-95AC-7F85F18C1363}" type="sibTrans" cxnId="{BB0F2317-2005-4E20-9B8A-28C130981F81}">
      <dgm:prSet/>
      <dgm:spPr/>
      <dgm:t>
        <a:bodyPr/>
        <a:lstStyle/>
        <a:p>
          <a:endParaRPr lang="es-ES">
            <a:latin typeface="Arial" panose="020B0604020202020204" pitchFamily="34" charset="0"/>
            <a:cs typeface="Arial" panose="020B0604020202020204" pitchFamily="34" charset="0"/>
          </a:endParaRPr>
        </a:p>
      </dgm:t>
    </dgm:pt>
    <dgm:pt modelId="{360B77EA-4869-49D2-8596-29007F72D104}">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AA2EB162-4FEC-42F0-8E64-3E6D635A9C21}" type="parTrans" cxnId="{E1ACCCA7-0404-4336-845B-DC084877F271}">
      <dgm:prSet/>
      <dgm:spPr/>
      <dgm:t>
        <a:bodyPr/>
        <a:lstStyle/>
        <a:p>
          <a:endParaRPr lang="es-ES">
            <a:latin typeface="Arial" panose="020B0604020202020204" pitchFamily="34" charset="0"/>
            <a:cs typeface="Arial" panose="020B0604020202020204" pitchFamily="34" charset="0"/>
          </a:endParaRPr>
        </a:p>
      </dgm:t>
    </dgm:pt>
    <dgm:pt modelId="{51E304C4-4F44-4740-91D7-59700690A655}" type="sibTrans" cxnId="{E1ACCCA7-0404-4336-845B-DC084877F271}">
      <dgm:prSet/>
      <dgm:spPr/>
      <dgm:t>
        <a:bodyPr/>
        <a:lstStyle/>
        <a:p>
          <a:endParaRPr lang="es-ES">
            <a:latin typeface="Arial" panose="020B0604020202020204" pitchFamily="34" charset="0"/>
            <a:cs typeface="Arial" panose="020B0604020202020204" pitchFamily="34" charset="0"/>
          </a:endParaRPr>
        </a:p>
      </dgm:t>
    </dgm:pt>
    <dgm:pt modelId="{56248EE6-095A-4F38-B122-9FC0B5F792EC}">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1802AC6B-6770-4CE8-B3C8-1C633A47F9B8}" type="parTrans" cxnId="{CAC1DE7C-0DF0-4DA6-8C2F-F7F5038DB913}">
      <dgm:prSet/>
      <dgm:spPr/>
      <dgm:t>
        <a:bodyPr/>
        <a:lstStyle/>
        <a:p>
          <a:endParaRPr lang="es-ES">
            <a:latin typeface="Arial" panose="020B0604020202020204" pitchFamily="34" charset="0"/>
            <a:cs typeface="Arial" panose="020B0604020202020204" pitchFamily="34" charset="0"/>
          </a:endParaRPr>
        </a:p>
      </dgm:t>
    </dgm:pt>
    <dgm:pt modelId="{B99FCB45-9BEC-4941-8A69-773D95F10A6F}" type="sibTrans" cxnId="{CAC1DE7C-0DF0-4DA6-8C2F-F7F5038DB913}">
      <dgm:prSet/>
      <dgm:spPr/>
      <dgm:t>
        <a:bodyPr/>
        <a:lstStyle/>
        <a:p>
          <a:endParaRPr lang="es-ES">
            <a:latin typeface="Arial" panose="020B0604020202020204" pitchFamily="34" charset="0"/>
            <a:cs typeface="Arial" panose="020B0604020202020204" pitchFamily="34" charset="0"/>
          </a:endParaRPr>
        </a:p>
      </dgm:t>
    </dgm:pt>
    <dgm:pt modelId="{E1B00D7D-D218-4352-9457-E5C11C232409}">
      <dgm:prSet/>
      <dgm:spPr/>
      <dgm:t>
        <a:bodyPr/>
        <a:lstStyle/>
        <a:p>
          <a:r>
            <a:rPr lang="es-CO">
              <a:latin typeface="Arial" panose="020B0604020202020204" pitchFamily="34" charset="0"/>
              <a:cs typeface="Arial" panose="020B0604020202020204" pitchFamily="34" charset="0"/>
            </a:rPr>
            <a:t>Toma de decisiones</a:t>
          </a:r>
          <a:endParaRPr lang="en-US">
            <a:latin typeface="Arial" panose="020B0604020202020204" pitchFamily="34" charset="0"/>
            <a:cs typeface="Arial" panose="020B0604020202020204" pitchFamily="34" charset="0"/>
          </a:endParaRPr>
        </a:p>
      </dgm:t>
    </dgm:pt>
    <dgm:pt modelId="{80683E6A-B2BE-4154-BA69-FABEFE52BFC3}" type="parTrans" cxnId="{4B47C813-B706-48C5-8048-362E83DCEAC5}">
      <dgm:prSet/>
      <dgm:spPr/>
      <dgm:t>
        <a:bodyPr/>
        <a:lstStyle/>
        <a:p>
          <a:endParaRPr lang="es-ES">
            <a:latin typeface="Arial" panose="020B0604020202020204" pitchFamily="34" charset="0"/>
            <a:cs typeface="Arial" panose="020B0604020202020204" pitchFamily="34" charset="0"/>
          </a:endParaRPr>
        </a:p>
      </dgm:t>
    </dgm:pt>
    <dgm:pt modelId="{15DB739E-0783-4774-94FE-AAC55E1EF117}" type="sibTrans" cxnId="{4B47C813-B706-48C5-8048-362E83DCEAC5}">
      <dgm:prSet/>
      <dgm:spPr/>
      <dgm:t>
        <a:bodyPr/>
        <a:lstStyle/>
        <a:p>
          <a:endParaRPr lang="es-ES">
            <a:latin typeface="Arial" panose="020B0604020202020204" pitchFamily="34" charset="0"/>
            <a:cs typeface="Arial" panose="020B0604020202020204" pitchFamily="34" charset="0"/>
          </a:endParaRPr>
        </a:p>
      </dgm:t>
    </dgm:pt>
    <dgm:pt modelId="{D5F44CDF-B295-4323-8631-88D370C5F169}">
      <dgm:prSet/>
      <dgm:spPr/>
      <dgm:t>
        <a:bodyPr/>
        <a:lstStyle/>
        <a:p>
          <a:r>
            <a:rPr lang="es-CO">
              <a:latin typeface="Arial" panose="020B0604020202020204" pitchFamily="34" charset="0"/>
              <a:cs typeface="Arial" panose="020B0604020202020204" pitchFamily="34" charset="0"/>
            </a:rPr>
            <a:t>Regulación emocional</a:t>
          </a:r>
          <a:endParaRPr lang="en-US">
            <a:latin typeface="Arial" panose="020B0604020202020204" pitchFamily="34" charset="0"/>
            <a:cs typeface="Arial" panose="020B0604020202020204" pitchFamily="34" charset="0"/>
          </a:endParaRPr>
        </a:p>
      </dgm:t>
    </dgm:pt>
    <dgm:pt modelId="{B63F14EE-A491-4EFD-AE2A-D415E3341E03}" type="parTrans" cxnId="{5FC6F9B2-B5EB-4916-93DE-B86764A89972}">
      <dgm:prSet/>
      <dgm:spPr/>
      <dgm:t>
        <a:bodyPr/>
        <a:lstStyle/>
        <a:p>
          <a:endParaRPr lang="es-ES">
            <a:latin typeface="Arial" panose="020B0604020202020204" pitchFamily="34" charset="0"/>
            <a:cs typeface="Arial" panose="020B0604020202020204" pitchFamily="34" charset="0"/>
          </a:endParaRPr>
        </a:p>
      </dgm:t>
    </dgm:pt>
    <dgm:pt modelId="{E7C631AD-E27F-4659-B0A5-74C284D62F61}" type="sibTrans" cxnId="{5FC6F9B2-B5EB-4916-93DE-B86764A89972}">
      <dgm:prSet/>
      <dgm:spPr/>
      <dgm:t>
        <a:bodyPr/>
        <a:lstStyle/>
        <a:p>
          <a:endParaRPr lang="es-ES">
            <a:latin typeface="Arial" panose="020B0604020202020204" pitchFamily="34" charset="0"/>
            <a:cs typeface="Arial" panose="020B0604020202020204" pitchFamily="34" charset="0"/>
          </a:endParaRPr>
        </a:p>
      </dgm:t>
    </dgm:pt>
    <dgm:pt modelId="{46CFAE00-B74C-431F-B1F3-52DE909D4EDA}">
      <dgm:prSet/>
      <dgm:spPr/>
      <dgm:t>
        <a:bodyPr/>
        <a:lstStyle/>
        <a:p>
          <a:r>
            <a:rPr lang="es-CO">
              <a:latin typeface="Arial" panose="020B0604020202020204" pitchFamily="34" charset="0"/>
              <a:cs typeface="Arial" panose="020B0604020202020204" pitchFamily="34" charset="0"/>
            </a:rPr>
            <a:t>Pensamiento creativo </a:t>
          </a:r>
          <a:endParaRPr lang="en-US">
            <a:latin typeface="Arial" panose="020B0604020202020204" pitchFamily="34" charset="0"/>
            <a:cs typeface="Arial" panose="020B0604020202020204" pitchFamily="34" charset="0"/>
          </a:endParaRPr>
        </a:p>
      </dgm:t>
    </dgm:pt>
    <dgm:pt modelId="{09719791-4CB8-4987-A34F-DBEAAF2441A2}" type="parTrans" cxnId="{B7F8F504-1BAF-492A-9920-A8D5C59EEC87}">
      <dgm:prSet/>
      <dgm:spPr/>
      <dgm:t>
        <a:bodyPr/>
        <a:lstStyle/>
        <a:p>
          <a:endParaRPr lang="es-ES">
            <a:latin typeface="Arial" panose="020B0604020202020204" pitchFamily="34" charset="0"/>
            <a:cs typeface="Arial" panose="020B0604020202020204" pitchFamily="34" charset="0"/>
          </a:endParaRPr>
        </a:p>
      </dgm:t>
    </dgm:pt>
    <dgm:pt modelId="{89A07315-2D4F-45B4-8CEC-FB9091EF7B26}" type="sibTrans" cxnId="{B7F8F504-1BAF-492A-9920-A8D5C59EEC87}">
      <dgm:prSet/>
      <dgm:spPr/>
      <dgm:t>
        <a:bodyPr/>
        <a:lstStyle/>
        <a:p>
          <a:endParaRPr lang="es-ES">
            <a:latin typeface="Arial" panose="020B0604020202020204" pitchFamily="34" charset="0"/>
            <a:cs typeface="Arial" panose="020B0604020202020204" pitchFamily="34" charset="0"/>
          </a:endParaRPr>
        </a:p>
      </dgm:t>
    </dgm:pt>
    <dgm:pt modelId="{65FE7D24-63F3-44A2-BFD6-F91DD1B9F43A}">
      <dgm:prSet custT="1"/>
      <dgm:spPr/>
      <dgm:t>
        <a:bodyPr/>
        <a:lstStyle/>
        <a:p>
          <a:r>
            <a:rPr lang="es-CO" sz="1500" b="1">
              <a:latin typeface="Arial" panose="020B0604020202020204" pitchFamily="34" charset="0"/>
              <a:cs typeface="Arial" panose="020B0604020202020204" pitchFamily="34" charset="0"/>
            </a:rPr>
            <a:t>Toma de decisiones</a:t>
          </a:r>
          <a:endParaRPr lang="en-US" sz="1500">
            <a:latin typeface="Arial" panose="020B0604020202020204" pitchFamily="34" charset="0"/>
            <a:cs typeface="Arial" panose="020B0604020202020204" pitchFamily="34" charset="0"/>
          </a:endParaRPr>
        </a:p>
      </dgm:t>
    </dgm:pt>
    <dgm:pt modelId="{EA394557-72A6-42BA-8E3E-4309157E1647}" type="parTrans" cxnId="{4FD25B4E-DC8A-4F01-A21E-043FBC2D9FC9}">
      <dgm:prSet/>
      <dgm:spPr/>
      <dgm:t>
        <a:bodyPr/>
        <a:lstStyle/>
        <a:p>
          <a:endParaRPr lang="es-ES">
            <a:latin typeface="Arial" panose="020B0604020202020204" pitchFamily="34" charset="0"/>
            <a:cs typeface="Arial" panose="020B0604020202020204" pitchFamily="34" charset="0"/>
          </a:endParaRPr>
        </a:p>
      </dgm:t>
    </dgm:pt>
    <dgm:pt modelId="{FF17018D-34DE-4231-BFE5-128C6C5668FF}" type="sibTrans" cxnId="{4FD25B4E-DC8A-4F01-A21E-043FBC2D9FC9}">
      <dgm:prSet/>
      <dgm:spPr/>
      <dgm:t>
        <a:bodyPr/>
        <a:lstStyle/>
        <a:p>
          <a:endParaRPr lang="es-ES">
            <a:latin typeface="Arial" panose="020B0604020202020204" pitchFamily="34" charset="0"/>
            <a:cs typeface="Arial" panose="020B0604020202020204" pitchFamily="34" charset="0"/>
          </a:endParaRPr>
        </a:p>
      </dgm:t>
    </dgm:pt>
    <dgm:pt modelId="{F0BFA8E6-8BAF-4D99-ACCF-57E75917069B}">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868EED7A-39BC-4C18-BA8F-D8662F478714}" type="parTrans" cxnId="{4CA11979-75A4-4096-8378-D071E4AA0D88}">
      <dgm:prSet/>
      <dgm:spPr/>
      <dgm:t>
        <a:bodyPr/>
        <a:lstStyle/>
        <a:p>
          <a:endParaRPr lang="es-ES">
            <a:latin typeface="Arial" panose="020B0604020202020204" pitchFamily="34" charset="0"/>
            <a:cs typeface="Arial" panose="020B0604020202020204" pitchFamily="34" charset="0"/>
          </a:endParaRPr>
        </a:p>
      </dgm:t>
    </dgm:pt>
    <dgm:pt modelId="{8AEDE113-6347-449B-B181-F924894F33C2}" type="sibTrans" cxnId="{4CA11979-75A4-4096-8378-D071E4AA0D88}">
      <dgm:prSet/>
      <dgm:spPr/>
      <dgm:t>
        <a:bodyPr/>
        <a:lstStyle/>
        <a:p>
          <a:endParaRPr lang="es-ES">
            <a:latin typeface="Arial" panose="020B0604020202020204" pitchFamily="34" charset="0"/>
            <a:cs typeface="Arial" panose="020B0604020202020204" pitchFamily="34" charset="0"/>
          </a:endParaRPr>
        </a:p>
      </dgm:t>
    </dgm:pt>
    <dgm:pt modelId="{6AD64275-FD53-482A-8D0A-C4947C2E8DCA}">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23C75B75-0200-4413-9E53-9493174345FD}" type="parTrans" cxnId="{BC8D8124-79F5-409A-B57B-640FF76E8A7A}">
      <dgm:prSet/>
      <dgm:spPr/>
      <dgm:t>
        <a:bodyPr/>
        <a:lstStyle/>
        <a:p>
          <a:endParaRPr lang="es-ES">
            <a:latin typeface="Arial" panose="020B0604020202020204" pitchFamily="34" charset="0"/>
            <a:cs typeface="Arial" panose="020B0604020202020204" pitchFamily="34" charset="0"/>
          </a:endParaRPr>
        </a:p>
      </dgm:t>
    </dgm:pt>
    <dgm:pt modelId="{A326645F-3305-42EB-8294-1779A0C3C85A}" type="sibTrans" cxnId="{BC8D8124-79F5-409A-B57B-640FF76E8A7A}">
      <dgm:prSet/>
      <dgm:spPr/>
      <dgm:t>
        <a:bodyPr/>
        <a:lstStyle/>
        <a:p>
          <a:endParaRPr lang="es-ES">
            <a:latin typeface="Arial" panose="020B0604020202020204" pitchFamily="34" charset="0"/>
            <a:cs typeface="Arial" panose="020B0604020202020204" pitchFamily="34" charset="0"/>
          </a:endParaRPr>
        </a:p>
      </dgm:t>
    </dgm:pt>
    <dgm:pt modelId="{29CF2A19-8FB6-41AE-AB29-F2839AA34823}">
      <dgm:prSet/>
      <dgm:spPr/>
      <dgm:t>
        <a:bodyPr/>
        <a:lstStyle/>
        <a:p>
          <a:r>
            <a:rPr lang="es-CO">
              <a:latin typeface="Arial" panose="020B0604020202020204" pitchFamily="34" charset="0"/>
              <a:cs typeface="Arial" panose="020B0604020202020204" pitchFamily="34" charset="0"/>
            </a:rPr>
            <a:t>Pensamiento creativo</a:t>
          </a:r>
          <a:endParaRPr lang="en-US">
            <a:latin typeface="Arial" panose="020B0604020202020204" pitchFamily="34" charset="0"/>
            <a:cs typeface="Arial" panose="020B0604020202020204" pitchFamily="34" charset="0"/>
          </a:endParaRPr>
        </a:p>
      </dgm:t>
    </dgm:pt>
    <dgm:pt modelId="{FE32B195-F193-41AB-AA12-9A7A3097E1B0}" type="parTrans" cxnId="{7FA40912-9905-4B65-857F-2549C74C3629}">
      <dgm:prSet/>
      <dgm:spPr/>
      <dgm:t>
        <a:bodyPr/>
        <a:lstStyle/>
        <a:p>
          <a:endParaRPr lang="es-ES">
            <a:latin typeface="Arial" panose="020B0604020202020204" pitchFamily="34" charset="0"/>
            <a:cs typeface="Arial" panose="020B0604020202020204" pitchFamily="34" charset="0"/>
          </a:endParaRPr>
        </a:p>
      </dgm:t>
    </dgm:pt>
    <dgm:pt modelId="{5D2E8FC3-7092-4058-B454-291777942BD5}" type="sibTrans" cxnId="{7FA40912-9905-4B65-857F-2549C74C3629}">
      <dgm:prSet/>
      <dgm:spPr/>
      <dgm:t>
        <a:bodyPr/>
        <a:lstStyle/>
        <a:p>
          <a:endParaRPr lang="es-ES">
            <a:latin typeface="Arial" panose="020B0604020202020204" pitchFamily="34" charset="0"/>
            <a:cs typeface="Arial" panose="020B0604020202020204" pitchFamily="34" charset="0"/>
          </a:endParaRPr>
        </a:p>
      </dgm:t>
    </dgm:pt>
    <dgm:pt modelId="{CDE34EF8-D968-4957-9518-9B1D78EB76F6}">
      <dgm:prSet/>
      <dgm:spPr/>
      <dgm:t>
        <a:bodyPr/>
        <a:lstStyle/>
        <a:p>
          <a:r>
            <a:rPr lang="es-CO">
              <a:latin typeface="Arial" panose="020B0604020202020204" pitchFamily="34" charset="0"/>
              <a:cs typeface="Arial" panose="020B0604020202020204" pitchFamily="34" charset="0"/>
            </a:rPr>
            <a:t>Consideración de consecuencias</a:t>
          </a:r>
          <a:endParaRPr lang="en-US">
            <a:latin typeface="Arial" panose="020B0604020202020204" pitchFamily="34" charset="0"/>
            <a:cs typeface="Arial" panose="020B0604020202020204" pitchFamily="34" charset="0"/>
          </a:endParaRPr>
        </a:p>
      </dgm:t>
    </dgm:pt>
    <dgm:pt modelId="{8D96BD4C-5531-433F-B70D-169E7AB3DD5C}" type="parTrans" cxnId="{97FC39AE-9EB0-4A40-BA75-E93408CEFF62}">
      <dgm:prSet/>
      <dgm:spPr/>
      <dgm:t>
        <a:bodyPr/>
        <a:lstStyle/>
        <a:p>
          <a:endParaRPr lang="es-ES">
            <a:latin typeface="Arial" panose="020B0604020202020204" pitchFamily="34" charset="0"/>
            <a:cs typeface="Arial" panose="020B0604020202020204" pitchFamily="34" charset="0"/>
          </a:endParaRPr>
        </a:p>
      </dgm:t>
    </dgm:pt>
    <dgm:pt modelId="{A0E47EEF-1E6D-4AE7-B8BB-4BA1CF295C6A}" type="sibTrans" cxnId="{97FC39AE-9EB0-4A40-BA75-E93408CEFF62}">
      <dgm:prSet/>
      <dgm:spPr/>
      <dgm:t>
        <a:bodyPr/>
        <a:lstStyle/>
        <a:p>
          <a:endParaRPr lang="es-ES">
            <a:latin typeface="Arial" panose="020B0604020202020204" pitchFamily="34" charset="0"/>
            <a:cs typeface="Arial" panose="020B0604020202020204" pitchFamily="34" charset="0"/>
          </a:endParaRPr>
        </a:p>
      </dgm:t>
    </dgm:pt>
    <dgm:pt modelId="{2A010991-03BA-48EC-87C1-5A12C3915EC8}">
      <dgm:prSet custT="1"/>
      <dgm:spPr/>
      <dgm:t>
        <a:bodyPr/>
        <a:lstStyle/>
        <a:p>
          <a:r>
            <a:rPr lang="es-CO" sz="1500" b="1">
              <a:latin typeface="Arial" panose="020B0604020202020204" pitchFamily="34" charset="0"/>
              <a:cs typeface="Arial" panose="020B0604020202020204" pitchFamily="34" charset="0"/>
            </a:rPr>
            <a:t>Liderazgo</a:t>
          </a:r>
          <a:endParaRPr lang="en-US" sz="1500">
            <a:latin typeface="Arial" panose="020B0604020202020204" pitchFamily="34" charset="0"/>
            <a:cs typeface="Arial" panose="020B0604020202020204" pitchFamily="34" charset="0"/>
          </a:endParaRPr>
        </a:p>
      </dgm:t>
    </dgm:pt>
    <dgm:pt modelId="{D3B92B93-7671-40DE-96B1-4544A587F577}" type="parTrans" cxnId="{8B9013BE-C15F-4F97-AC3E-A5BACAC5A8D2}">
      <dgm:prSet/>
      <dgm:spPr/>
      <dgm:t>
        <a:bodyPr/>
        <a:lstStyle/>
        <a:p>
          <a:endParaRPr lang="es-ES">
            <a:latin typeface="Arial" panose="020B0604020202020204" pitchFamily="34" charset="0"/>
            <a:cs typeface="Arial" panose="020B0604020202020204" pitchFamily="34" charset="0"/>
          </a:endParaRPr>
        </a:p>
      </dgm:t>
    </dgm:pt>
    <dgm:pt modelId="{30C5A919-B01B-42C5-A6E4-A29A53CBB023}" type="sibTrans" cxnId="{8B9013BE-C15F-4F97-AC3E-A5BACAC5A8D2}">
      <dgm:prSet/>
      <dgm:spPr/>
      <dgm:t>
        <a:bodyPr/>
        <a:lstStyle/>
        <a:p>
          <a:endParaRPr lang="es-ES">
            <a:latin typeface="Arial" panose="020B0604020202020204" pitchFamily="34" charset="0"/>
            <a:cs typeface="Arial" panose="020B0604020202020204" pitchFamily="34" charset="0"/>
          </a:endParaRPr>
        </a:p>
      </dgm:t>
    </dgm:pt>
    <dgm:pt modelId="{C3CCAA20-0732-4CC8-AE74-2F8782EB9FC1}">
      <dgm:prSet/>
      <dgm:spPr/>
      <dgm:t>
        <a:bodyPr/>
        <a:lstStyle/>
        <a:p>
          <a:r>
            <a:rPr lang="es-CO">
              <a:latin typeface="Arial" panose="020B0604020202020204" pitchFamily="34" charset="0"/>
              <a:cs typeface="Arial" panose="020B0604020202020204" pitchFamily="34" charset="0"/>
            </a:rPr>
            <a:t>Autoestima</a:t>
          </a:r>
          <a:endParaRPr lang="en-US">
            <a:latin typeface="Arial" panose="020B0604020202020204" pitchFamily="34" charset="0"/>
            <a:cs typeface="Arial" panose="020B0604020202020204" pitchFamily="34" charset="0"/>
          </a:endParaRPr>
        </a:p>
      </dgm:t>
    </dgm:pt>
    <dgm:pt modelId="{F86076A5-4A98-4D6B-BB8A-8688A2B38BE0}" type="parTrans" cxnId="{1FBD8B23-BD58-4ED9-9D6A-71B47347CB43}">
      <dgm:prSet/>
      <dgm:spPr/>
      <dgm:t>
        <a:bodyPr/>
        <a:lstStyle/>
        <a:p>
          <a:endParaRPr lang="es-ES">
            <a:latin typeface="Arial" panose="020B0604020202020204" pitchFamily="34" charset="0"/>
            <a:cs typeface="Arial" panose="020B0604020202020204" pitchFamily="34" charset="0"/>
          </a:endParaRPr>
        </a:p>
      </dgm:t>
    </dgm:pt>
    <dgm:pt modelId="{4C67364C-20FB-4ABD-97FB-179ABB0DFE30}" type="sibTrans" cxnId="{1FBD8B23-BD58-4ED9-9D6A-71B47347CB43}">
      <dgm:prSet/>
      <dgm:spPr/>
      <dgm:t>
        <a:bodyPr/>
        <a:lstStyle/>
        <a:p>
          <a:endParaRPr lang="es-ES">
            <a:latin typeface="Arial" panose="020B0604020202020204" pitchFamily="34" charset="0"/>
            <a:cs typeface="Arial" panose="020B0604020202020204" pitchFamily="34" charset="0"/>
          </a:endParaRPr>
        </a:p>
      </dgm:t>
    </dgm:pt>
    <dgm:pt modelId="{C5D6E1A1-2B9D-41CA-BCE2-683B5D673A28}">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AF5CD95F-861C-4DE2-A595-0B8F191AC4EA}" type="parTrans" cxnId="{BD0E4A6B-E0DA-4B1B-97F5-766B2AEDAE6A}">
      <dgm:prSet/>
      <dgm:spPr/>
      <dgm:t>
        <a:bodyPr/>
        <a:lstStyle/>
        <a:p>
          <a:endParaRPr lang="es-ES">
            <a:latin typeface="Arial" panose="020B0604020202020204" pitchFamily="34" charset="0"/>
            <a:cs typeface="Arial" panose="020B0604020202020204" pitchFamily="34" charset="0"/>
          </a:endParaRPr>
        </a:p>
      </dgm:t>
    </dgm:pt>
    <dgm:pt modelId="{DD58181D-D51B-4358-91E4-C40E35E0D241}" type="sibTrans" cxnId="{BD0E4A6B-E0DA-4B1B-97F5-766B2AEDAE6A}">
      <dgm:prSet/>
      <dgm:spPr/>
      <dgm:t>
        <a:bodyPr/>
        <a:lstStyle/>
        <a:p>
          <a:endParaRPr lang="es-ES">
            <a:latin typeface="Arial" panose="020B0604020202020204" pitchFamily="34" charset="0"/>
            <a:cs typeface="Arial" panose="020B0604020202020204" pitchFamily="34" charset="0"/>
          </a:endParaRPr>
        </a:p>
      </dgm:t>
    </dgm:pt>
    <dgm:pt modelId="{9E9F62A3-EAA6-40B3-9EF4-89EBD6D0B375}">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C9BAC1B4-BF06-4A3A-9BC8-483CE8972EE9}" type="parTrans" cxnId="{6A81F767-04C5-47AF-A3EB-4EC4CB07E14E}">
      <dgm:prSet/>
      <dgm:spPr/>
      <dgm:t>
        <a:bodyPr/>
        <a:lstStyle/>
        <a:p>
          <a:endParaRPr lang="es-ES">
            <a:latin typeface="Arial" panose="020B0604020202020204" pitchFamily="34" charset="0"/>
            <a:cs typeface="Arial" panose="020B0604020202020204" pitchFamily="34" charset="0"/>
          </a:endParaRPr>
        </a:p>
      </dgm:t>
    </dgm:pt>
    <dgm:pt modelId="{FC59D89F-55FD-4A17-B48E-8F7E32FE82CB}" type="sibTrans" cxnId="{6A81F767-04C5-47AF-A3EB-4EC4CB07E14E}">
      <dgm:prSet/>
      <dgm:spPr/>
      <dgm:t>
        <a:bodyPr/>
        <a:lstStyle/>
        <a:p>
          <a:endParaRPr lang="es-ES">
            <a:latin typeface="Arial" panose="020B0604020202020204" pitchFamily="34" charset="0"/>
            <a:cs typeface="Arial" panose="020B0604020202020204" pitchFamily="34" charset="0"/>
          </a:endParaRPr>
        </a:p>
      </dgm:t>
    </dgm:pt>
    <dgm:pt modelId="{0BF45CBB-A450-41A3-83DF-0CF99CB56176}">
      <dgm:prSet/>
      <dgm:spPr/>
      <dgm:t>
        <a:bodyPr/>
        <a:lstStyle/>
        <a:p>
          <a:r>
            <a:rPr lang="es-CO">
              <a:latin typeface="Arial" panose="020B0604020202020204" pitchFamily="34" charset="0"/>
              <a:cs typeface="Arial" panose="020B0604020202020204" pitchFamily="34" charset="0"/>
            </a:rPr>
            <a:t>Trabajo en equipo</a:t>
          </a:r>
          <a:endParaRPr lang="en-US">
            <a:latin typeface="Arial" panose="020B0604020202020204" pitchFamily="34" charset="0"/>
            <a:cs typeface="Arial" panose="020B0604020202020204" pitchFamily="34" charset="0"/>
          </a:endParaRPr>
        </a:p>
      </dgm:t>
    </dgm:pt>
    <dgm:pt modelId="{027D6FE3-A73E-4367-BB85-B16DA29538FB}" type="parTrans" cxnId="{839BA11C-6A96-405A-B1CD-F701FF465A59}">
      <dgm:prSet/>
      <dgm:spPr/>
      <dgm:t>
        <a:bodyPr/>
        <a:lstStyle/>
        <a:p>
          <a:endParaRPr lang="es-ES">
            <a:latin typeface="Arial" panose="020B0604020202020204" pitchFamily="34" charset="0"/>
            <a:cs typeface="Arial" panose="020B0604020202020204" pitchFamily="34" charset="0"/>
          </a:endParaRPr>
        </a:p>
      </dgm:t>
    </dgm:pt>
    <dgm:pt modelId="{3DDD966F-96E9-4752-97AA-4F7ADCDF9CD6}" type="sibTrans" cxnId="{839BA11C-6A96-405A-B1CD-F701FF465A59}">
      <dgm:prSet/>
      <dgm:spPr/>
      <dgm:t>
        <a:bodyPr/>
        <a:lstStyle/>
        <a:p>
          <a:endParaRPr lang="es-ES">
            <a:latin typeface="Arial" panose="020B0604020202020204" pitchFamily="34" charset="0"/>
            <a:cs typeface="Arial" panose="020B0604020202020204" pitchFamily="34" charset="0"/>
          </a:endParaRPr>
        </a:p>
      </dgm:t>
    </dgm:pt>
    <dgm:pt modelId="{500D8EF5-DE12-412B-A2A6-65D75CF1182B}">
      <dgm:prSet/>
      <dgm:spPr/>
      <dgm:t>
        <a:bodyPr/>
        <a:lstStyle/>
        <a:p>
          <a:r>
            <a:rPr lang="es-CO">
              <a:latin typeface="Arial" panose="020B0604020202020204" pitchFamily="34" charset="0"/>
              <a:cs typeface="Arial" panose="020B0604020202020204" pitchFamily="34" charset="0"/>
            </a:rPr>
            <a:t>Regulación emocional</a:t>
          </a:r>
          <a:endParaRPr lang="en-US">
            <a:latin typeface="Arial" panose="020B0604020202020204" pitchFamily="34" charset="0"/>
            <a:cs typeface="Arial" panose="020B0604020202020204" pitchFamily="34" charset="0"/>
          </a:endParaRPr>
        </a:p>
      </dgm:t>
    </dgm:pt>
    <dgm:pt modelId="{A7DF2E8F-F193-4926-972B-E2C20FF9D48F}" type="parTrans" cxnId="{76498FF2-708B-4984-9B48-B884829C94A5}">
      <dgm:prSet/>
      <dgm:spPr/>
      <dgm:t>
        <a:bodyPr/>
        <a:lstStyle/>
        <a:p>
          <a:endParaRPr lang="es-ES">
            <a:latin typeface="Arial" panose="020B0604020202020204" pitchFamily="34" charset="0"/>
            <a:cs typeface="Arial" panose="020B0604020202020204" pitchFamily="34" charset="0"/>
          </a:endParaRPr>
        </a:p>
      </dgm:t>
    </dgm:pt>
    <dgm:pt modelId="{381F8425-83C6-41FB-A73C-CEB6D6F98833}" type="sibTrans" cxnId="{76498FF2-708B-4984-9B48-B884829C94A5}">
      <dgm:prSet/>
      <dgm:spPr/>
      <dgm:t>
        <a:bodyPr/>
        <a:lstStyle/>
        <a:p>
          <a:endParaRPr lang="es-ES">
            <a:latin typeface="Arial" panose="020B0604020202020204" pitchFamily="34" charset="0"/>
            <a:cs typeface="Arial" panose="020B0604020202020204" pitchFamily="34" charset="0"/>
          </a:endParaRPr>
        </a:p>
      </dgm:t>
    </dgm:pt>
    <dgm:pt modelId="{0660EE2B-96AB-4DB4-B5FF-9559CFBB49EF}">
      <dgm:prSet/>
      <dgm:spPr/>
      <dgm:t>
        <a:bodyPr/>
        <a:lstStyle/>
        <a:p>
          <a:r>
            <a:rPr lang="es-CO">
              <a:latin typeface="Arial" panose="020B0604020202020204" pitchFamily="34" charset="0"/>
              <a:cs typeface="Arial" panose="020B0604020202020204" pitchFamily="34" charset="0"/>
            </a:rPr>
            <a:t>Pensamiento creativo</a:t>
          </a:r>
          <a:endParaRPr lang="en-US">
            <a:latin typeface="Arial" panose="020B0604020202020204" pitchFamily="34" charset="0"/>
            <a:cs typeface="Arial" panose="020B0604020202020204" pitchFamily="34" charset="0"/>
          </a:endParaRPr>
        </a:p>
      </dgm:t>
    </dgm:pt>
    <dgm:pt modelId="{AE88EEA5-B192-4DF8-8BA6-721A788554FC}" type="parTrans" cxnId="{09F011FC-B217-4FA3-9FBF-F819E4DB7B18}">
      <dgm:prSet/>
      <dgm:spPr/>
      <dgm:t>
        <a:bodyPr/>
        <a:lstStyle/>
        <a:p>
          <a:endParaRPr lang="es-ES">
            <a:latin typeface="Arial" panose="020B0604020202020204" pitchFamily="34" charset="0"/>
            <a:cs typeface="Arial" panose="020B0604020202020204" pitchFamily="34" charset="0"/>
          </a:endParaRPr>
        </a:p>
      </dgm:t>
    </dgm:pt>
    <dgm:pt modelId="{A30404D6-A6AE-4885-B37D-FB8BB8766557}" type="sibTrans" cxnId="{09F011FC-B217-4FA3-9FBF-F819E4DB7B18}">
      <dgm:prSet/>
      <dgm:spPr/>
      <dgm:t>
        <a:bodyPr/>
        <a:lstStyle/>
        <a:p>
          <a:endParaRPr lang="es-ES">
            <a:latin typeface="Arial" panose="020B0604020202020204" pitchFamily="34" charset="0"/>
            <a:cs typeface="Arial" panose="020B0604020202020204" pitchFamily="34" charset="0"/>
          </a:endParaRPr>
        </a:p>
      </dgm:t>
    </dgm:pt>
    <dgm:pt modelId="{CD4C6935-E2AE-404E-ADB2-99C39BD37549}">
      <dgm:prSet/>
      <dgm:spPr/>
      <dgm:t>
        <a:bodyPr/>
        <a:lstStyle/>
        <a:p>
          <a:r>
            <a:rPr lang="es-CO">
              <a:latin typeface="Arial" panose="020B0604020202020204" pitchFamily="34" charset="0"/>
              <a:cs typeface="Arial" panose="020B0604020202020204" pitchFamily="34" charset="0"/>
            </a:rPr>
            <a:t>Toma de decisiones</a:t>
          </a:r>
          <a:endParaRPr lang="en-US">
            <a:latin typeface="Arial" panose="020B0604020202020204" pitchFamily="34" charset="0"/>
            <a:cs typeface="Arial" panose="020B0604020202020204" pitchFamily="34" charset="0"/>
          </a:endParaRPr>
        </a:p>
      </dgm:t>
    </dgm:pt>
    <dgm:pt modelId="{C71B0B9F-D1C2-4E90-AE9F-582AB22C04B5}" type="parTrans" cxnId="{D5F2132B-BD54-4D7C-8A11-069D4BB6B69F}">
      <dgm:prSet/>
      <dgm:spPr/>
      <dgm:t>
        <a:bodyPr/>
        <a:lstStyle/>
        <a:p>
          <a:endParaRPr lang="es-ES">
            <a:latin typeface="Arial" panose="020B0604020202020204" pitchFamily="34" charset="0"/>
            <a:cs typeface="Arial" panose="020B0604020202020204" pitchFamily="34" charset="0"/>
          </a:endParaRPr>
        </a:p>
      </dgm:t>
    </dgm:pt>
    <dgm:pt modelId="{C59E9889-733E-4A01-AC87-FA59C6C1D7B1}" type="sibTrans" cxnId="{D5F2132B-BD54-4D7C-8A11-069D4BB6B69F}">
      <dgm:prSet/>
      <dgm:spPr/>
      <dgm:t>
        <a:bodyPr/>
        <a:lstStyle/>
        <a:p>
          <a:endParaRPr lang="es-ES">
            <a:latin typeface="Arial" panose="020B0604020202020204" pitchFamily="34" charset="0"/>
            <a:cs typeface="Arial" panose="020B0604020202020204" pitchFamily="34" charset="0"/>
          </a:endParaRPr>
        </a:p>
      </dgm:t>
    </dgm:pt>
    <dgm:pt modelId="{C1476802-6E81-46C4-944C-8F4C5ACF63DA}" type="pres">
      <dgm:prSet presAssocID="{60256146-C1E2-473D-ABBE-5328653DC8D1}" presName="theList" presStyleCnt="0">
        <dgm:presLayoutVars>
          <dgm:dir/>
          <dgm:animLvl val="lvl"/>
          <dgm:resizeHandles val="exact"/>
        </dgm:presLayoutVars>
      </dgm:prSet>
      <dgm:spPr/>
      <dgm:t>
        <a:bodyPr/>
        <a:lstStyle/>
        <a:p>
          <a:endParaRPr lang="es-ES"/>
        </a:p>
      </dgm:t>
    </dgm:pt>
    <dgm:pt modelId="{81110984-17E3-4D2C-A71B-78BB772F02C6}" type="pres">
      <dgm:prSet presAssocID="{9CF0F598-DC5E-4A24-A438-059F6AD9F91E}" presName="compNode" presStyleCnt="0"/>
      <dgm:spPr/>
    </dgm:pt>
    <dgm:pt modelId="{9DE36D2B-5BA9-4F96-9DB1-38F9F108E359}" type="pres">
      <dgm:prSet presAssocID="{9CF0F598-DC5E-4A24-A438-059F6AD9F91E}" presName="aNode" presStyleLbl="bgShp" presStyleIdx="0" presStyleCnt="4" custLinFactNeighborX="-102"/>
      <dgm:spPr/>
      <dgm:t>
        <a:bodyPr/>
        <a:lstStyle/>
        <a:p>
          <a:endParaRPr lang="es-ES"/>
        </a:p>
      </dgm:t>
    </dgm:pt>
    <dgm:pt modelId="{D1C71AD9-CFBB-4543-ADF4-154C0AF69D52}" type="pres">
      <dgm:prSet presAssocID="{9CF0F598-DC5E-4A24-A438-059F6AD9F91E}" presName="textNode" presStyleLbl="bgShp" presStyleIdx="0" presStyleCnt="4"/>
      <dgm:spPr/>
      <dgm:t>
        <a:bodyPr/>
        <a:lstStyle/>
        <a:p>
          <a:endParaRPr lang="es-ES"/>
        </a:p>
      </dgm:t>
    </dgm:pt>
    <dgm:pt modelId="{791E7F2C-9CAF-47A7-8A8F-C5631517387C}" type="pres">
      <dgm:prSet presAssocID="{9CF0F598-DC5E-4A24-A438-059F6AD9F91E}" presName="compChildNode" presStyleCnt="0"/>
      <dgm:spPr/>
    </dgm:pt>
    <dgm:pt modelId="{7882609B-B08B-4DE6-9BF0-94FA4FF35474}" type="pres">
      <dgm:prSet presAssocID="{9CF0F598-DC5E-4A24-A438-059F6AD9F91E}" presName="theInnerList" presStyleCnt="0"/>
      <dgm:spPr/>
    </dgm:pt>
    <dgm:pt modelId="{29D4413E-13D0-4F2A-A4D1-7BCC8A4890C9}" type="pres">
      <dgm:prSet presAssocID="{FCE7CA0F-671A-4B22-8317-DF61E2BB38C9}" presName="childNode" presStyleLbl="node1" presStyleIdx="0" presStyleCnt="21">
        <dgm:presLayoutVars>
          <dgm:bulletEnabled val="1"/>
        </dgm:presLayoutVars>
      </dgm:prSet>
      <dgm:spPr/>
      <dgm:t>
        <a:bodyPr/>
        <a:lstStyle/>
        <a:p>
          <a:endParaRPr lang="es-ES"/>
        </a:p>
      </dgm:t>
    </dgm:pt>
    <dgm:pt modelId="{43B72A3E-036F-4F87-856B-21958808EF61}" type="pres">
      <dgm:prSet presAssocID="{FCE7CA0F-671A-4B22-8317-DF61E2BB38C9}" presName="aSpace2" presStyleCnt="0"/>
      <dgm:spPr/>
    </dgm:pt>
    <dgm:pt modelId="{9E559377-CB7E-400F-A6D7-F54A68D23515}" type="pres">
      <dgm:prSet presAssocID="{61BE2766-5234-43CE-A947-AE788F572A76}" presName="childNode" presStyleLbl="node1" presStyleIdx="1" presStyleCnt="21">
        <dgm:presLayoutVars>
          <dgm:bulletEnabled val="1"/>
        </dgm:presLayoutVars>
      </dgm:prSet>
      <dgm:spPr/>
      <dgm:t>
        <a:bodyPr/>
        <a:lstStyle/>
        <a:p>
          <a:endParaRPr lang="es-ES"/>
        </a:p>
      </dgm:t>
    </dgm:pt>
    <dgm:pt modelId="{97B09760-70C0-4CAB-B029-35F17A8BED91}" type="pres">
      <dgm:prSet presAssocID="{61BE2766-5234-43CE-A947-AE788F572A76}" presName="aSpace2" presStyleCnt="0"/>
      <dgm:spPr/>
    </dgm:pt>
    <dgm:pt modelId="{EA03D534-208C-4D40-B17C-85E34879BC00}" type="pres">
      <dgm:prSet presAssocID="{591AEAB1-0886-4B98-8F3A-17F9B83C63EE}" presName="childNode" presStyleLbl="node1" presStyleIdx="2" presStyleCnt="21">
        <dgm:presLayoutVars>
          <dgm:bulletEnabled val="1"/>
        </dgm:presLayoutVars>
      </dgm:prSet>
      <dgm:spPr/>
      <dgm:t>
        <a:bodyPr/>
        <a:lstStyle/>
        <a:p>
          <a:endParaRPr lang="es-ES"/>
        </a:p>
      </dgm:t>
    </dgm:pt>
    <dgm:pt modelId="{877679CB-B913-4719-8401-647D388FE345}" type="pres">
      <dgm:prSet presAssocID="{591AEAB1-0886-4B98-8F3A-17F9B83C63EE}" presName="aSpace2" presStyleCnt="0"/>
      <dgm:spPr/>
    </dgm:pt>
    <dgm:pt modelId="{FD87B2BD-399E-4E28-A382-AD045F4658AF}" type="pres">
      <dgm:prSet presAssocID="{4D24EA3E-818D-4456-AA73-394DC7B55AF0}" presName="childNode" presStyleLbl="node1" presStyleIdx="3" presStyleCnt="21">
        <dgm:presLayoutVars>
          <dgm:bulletEnabled val="1"/>
        </dgm:presLayoutVars>
      </dgm:prSet>
      <dgm:spPr/>
      <dgm:t>
        <a:bodyPr/>
        <a:lstStyle/>
        <a:p>
          <a:endParaRPr lang="es-ES"/>
        </a:p>
      </dgm:t>
    </dgm:pt>
    <dgm:pt modelId="{0691150D-E07E-43CA-A4B6-A4455776F01E}" type="pres">
      <dgm:prSet presAssocID="{4D24EA3E-818D-4456-AA73-394DC7B55AF0}" presName="aSpace2" presStyleCnt="0"/>
      <dgm:spPr/>
    </dgm:pt>
    <dgm:pt modelId="{D8C1581A-3C22-48C3-8512-D8BB2DBBF653}" type="pres">
      <dgm:prSet presAssocID="{11592958-A56D-47EA-BABA-79AE84E3DA2B}" presName="childNode" presStyleLbl="node1" presStyleIdx="4" presStyleCnt="21">
        <dgm:presLayoutVars>
          <dgm:bulletEnabled val="1"/>
        </dgm:presLayoutVars>
      </dgm:prSet>
      <dgm:spPr/>
      <dgm:t>
        <a:bodyPr/>
        <a:lstStyle/>
        <a:p>
          <a:endParaRPr lang="es-ES"/>
        </a:p>
      </dgm:t>
    </dgm:pt>
    <dgm:pt modelId="{EB2524EA-42CB-4A91-A304-EDC715233198}" type="pres">
      <dgm:prSet presAssocID="{9CF0F598-DC5E-4A24-A438-059F6AD9F91E}" presName="aSpace" presStyleCnt="0"/>
      <dgm:spPr/>
    </dgm:pt>
    <dgm:pt modelId="{C0790C8E-C089-4B38-A5C8-ED1208717510}" type="pres">
      <dgm:prSet presAssocID="{0D1D3C82-3E50-4AFE-B417-E7E390A03198}" presName="compNode" presStyleCnt="0"/>
      <dgm:spPr/>
    </dgm:pt>
    <dgm:pt modelId="{E7982D6F-1554-4686-9A5E-2016CA08D509}" type="pres">
      <dgm:prSet presAssocID="{0D1D3C82-3E50-4AFE-B417-E7E390A03198}" presName="aNode" presStyleLbl="bgShp" presStyleIdx="1" presStyleCnt="4" custLinFactNeighborX="-102"/>
      <dgm:spPr/>
      <dgm:t>
        <a:bodyPr/>
        <a:lstStyle/>
        <a:p>
          <a:endParaRPr lang="es-ES"/>
        </a:p>
      </dgm:t>
    </dgm:pt>
    <dgm:pt modelId="{5AE60161-A646-4643-A33D-A0EB32D4BECE}" type="pres">
      <dgm:prSet presAssocID="{0D1D3C82-3E50-4AFE-B417-E7E390A03198}" presName="textNode" presStyleLbl="bgShp" presStyleIdx="1" presStyleCnt="4"/>
      <dgm:spPr/>
      <dgm:t>
        <a:bodyPr/>
        <a:lstStyle/>
        <a:p>
          <a:endParaRPr lang="es-ES"/>
        </a:p>
      </dgm:t>
    </dgm:pt>
    <dgm:pt modelId="{B3E873C5-7290-4B27-AAEB-9B63E0729890}" type="pres">
      <dgm:prSet presAssocID="{0D1D3C82-3E50-4AFE-B417-E7E390A03198}" presName="compChildNode" presStyleCnt="0"/>
      <dgm:spPr/>
    </dgm:pt>
    <dgm:pt modelId="{C071BEE3-FB64-4581-8A60-857A88A972FE}" type="pres">
      <dgm:prSet presAssocID="{0D1D3C82-3E50-4AFE-B417-E7E390A03198}" presName="theInnerList" presStyleCnt="0"/>
      <dgm:spPr/>
    </dgm:pt>
    <dgm:pt modelId="{912BABE6-4269-4AAB-8CD8-D074F6116F44}" type="pres">
      <dgm:prSet presAssocID="{360B77EA-4869-49D2-8596-29007F72D104}" presName="childNode" presStyleLbl="node1" presStyleIdx="5" presStyleCnt="21">
        <dgm:presLayoutVars>
          <dgm:bulletEnabled val="1"/>
        </dgm:presLayoutVars>
      </dgm:prSet>
      <dgm:spPr/>
      <dgm:t>
        <a:bodyPr/>
        <a:lstStyle/>
        <a:p>
          <a:endParaRPr lang="es-ES"/>
        </a:p>
      </dgm:t>
    </dgm:pt>
    <dgm:pt modelId="{AF1E79EC-CA13-4FBE-8B2F-D4BF8E775B35}" type="pres">
      <dgm:prSet presAssocID="{360B77EA-4869-49D2-8596-29007F72D104}" presName="aSpace2" presStyleCnt="0"/>
      <dgm:spPr/>
    </dgm:pt>
    <dgm:pt modelId="{BC173423-1273-42E5-82EE-925CC79AEB01}" type="pres">
      <dgm:prSet presAssocID="{56248EE6-095A-4F38-B122-9FC0B5F792EC}" presName="childNode" presStyleLbl="node1" presStyleIdx="6" presStyleCnt="21">
        <dgm:presLayoutVars>
          <dgm:bulletEnabled val="1"/>
        </dgm:presLayoutVars>
      </dgm:prSet>
      <dgm:spPr/>
      <dgm:t>
        <a:bodyPr/>
        <a:lstStyle/>
        <a:p>
          <a:endParaRPr lang="es-ES"/>
        </a:p>
      </dgm:t>
    </dgm:pt>
    <dgm:pt modelId="{ABB7B7F8-B8E6-403E-AC05-E72C814FA67F}" type="pres">
      <dgm:prSet presAssocID="{56248EE6-095A-4F38-B122-9FC0B5F792EC}" presName="aSpace2" presStyleCnt="0"/>
      <dgm:spPr/>
    </dgm:pt>
    <dgm:pt modelId="{834F8BF6-1DEF-452F-93B5-C6D06112DC4D}" type="pres">
      <dgm:prSet presAssocID="{E1B00D7D-D218-4352-9457-E5C11C232409}" presName="childNode" presStyleLbl="node1" presStyleIdx="7" presStyleCnt="21">
        <dgm:presLayoutVars>
          <dgm:bulletEnabled val="1"/>
        </dgm:presLayoutVars>
      </dgm:prSet>
      <dgm:spPr/>
      <dgm:t>
        <a:bodyPr/>
        <a:lstStyle/>
        <a:p>
          <a:endParaRPr lang="es-ES"/>
        </a:p>
      </dgm:t>
    </dgm:pt>
    <dgm:pt modelId="{A570593B-7892-4763-B74D-3CCE74F72E07}" type="pres">
      <dgm:prSet presAssocID="{E1B00D7D-D218-4352-9457-E5C11C232409}" presName="aSpace2" presStyleCnt="0"/>
      <dgm:spPr/>
    </dgm:pt>
    <dgm:pt modelId="{F6C37EB6-F758-4229-85AB-2649D1C110E8}" type="pres">
      <dgm:prSet presAssocID="{D5F44CDF-B295-4323-8631-88D370C5F169}" presName="childNode" presStyleLbl="node1" presStyleIdx="8" presStyleCnt="21">
        <dgm:presLayoutVars>
          <dgm:bulletEnabled val="1"/>
        </dgm:presLayoutVars>
      </dgm:prSet>
      <dgm:spPr/>
      <dgm:t>
        <a:bodyPr/>
        <a:lstStyle/>
        <a:p>
          <a:endParaRPr lang="es-ES"/>
        </a:p>
      </dgm:t>
    </dgm:pt>
    <dgm:pt modelId="{7EB38CB5-4F10-4DC4-9D06-05FEB0A9A5D3}" type="pres">
      <dgm:prSet presAssocID="{D5F44CDF-B295-4323-8631-88D370C5F169}" presName="aSpace2" presStyleCnt="0"/>
      <dgm:spPr/>
    </dgm:pt>
    <dgm:pt modelId="{24D8C7E1-E22F-4086-AC50-1E72E7711DE1}" type="pres">
      <dgm:prSet presAssocID="{46CFAE00-B74C-431F-B1F3-52DE909D4EDA}" presName="childNode" presStyleLbl="node1" presStyleIdx="9" presStyleCnt="21">
        <dgm:presLayoutVars>
          <dgm:bulletEnabled val="1"/>
        </dgm:presLayoutVars>
      </dgm:prSet>
      <dgm:spPr/>
      <dgm:t>
        <a:bodyPr/>
        <a:lstStyle/>
        <a:p>
          <a:endParaRPr lang="es-ES"/>
        </a:p>
      </dgm:t>
    </dgm:pt>
    <dgm:pt modelId="{8C3118BA-D981-4304-9687-29BDFE223FC0}" type="pres">
      <dgm:prSet presAssocID="{0D1D3C82-3E50-4AFE-B417-E7E390A03198}" presName="aSpace" presStyleCnt="0"/>
      <dgm:spPr/>
    </dgm:pt>
    <dgm:pt modelId="{F389DC8B-2B72-4CCA-A1EA-1C69D2B233FA}" type="pres">
      <dgm:prSet presAssocID="{65FE7D24-63F3-44A2-BFD6-F91DD1B9F43A}" presName="compNode" presStyleCnt="0"/>
      <dgm:spPr/>
    </dgm:pt>
    <dgm:pt modelId="{0FC78654-7CF9-40FA-BE85-4A159EE8FD25}" type="pres">
      <dgm:prSet presAssocID="{65FE7D24-63F3-44A2-BFD6-F91DD1B9F43A}" presName="aNode" presStyleLbl="bgShp" presStyleIdx="2" presStyleCnt="4" custLinFactNeighborX="-102"/>
      <dgm:spPr/>
      <dgm:t>
        <a:bodyPr/>
        <a:lstStyle/>
        <a:p>
          <a:endParaRPr lang="es-ES"/>
        </a:p>
      </dgm:t>
    </dgm:pt>
    <dgm:pt modelId="{08E3F5E8-9E7B-4F83-A5C2-F540ED63789A}" type="pres">
      <dgm:prSet presAssocID="{65FE7D24-63F3-44A2-BFD6-F91DD1B9F43A}" presName="textNode" presStyleLbl="bgShp" presStyleIdx="2" presStyleCnt="4"/>
      <dgm:spPr/>
      <dgm:t>
        <a:bodyPr/>
        <a:lstStyle/>
        <a:p>
          <a:endParaRPr lang="es-ES"/>
        </a:p>
      </dgm:t>
    </dgm:pt>
    <dgm:pt modelId="{146CCB95-708D-407F-A4EB-8B454AB78AFC}" type="pres">
      <dgm:prSet presAssocID="{65FE7D24-63F3-44A2-BFD6-F91DD1B9F43A}" presName="compChildNode" presStyleCnt="0"/>
      <dgm:spPr/>
    </dgm:pt>
    <dgm:pt modelId="{FF29F7CF-A109-4727-A81D-83D854BA7F91}" type="pres">
      <dgm:prSet presAssocID="{65FE7D24-63F3-44A2-BFD6-F91DD1B9F43A}" presName="theInnerList" presStyleCnt="0"/>
      <dgm:spPr/>
    </dgm:pt>
    <dgm:pt modelId="{C0AE2BE1-1324-415B-8FEB-1F7494B0F3ED}" type="pres">
      <dgm:prSet presAssocID="{F0BFA8E6-8BAF-4D99-ACCF-57E75917069B}" presName="childNode" presStyleLbl="node1" presStyleIdx="10" presStyleCnt="21">
        <dgm:presLayoutVars>
          <dgm:bulletEnabled val="1"/>
        </dgm:presLayoutVars>
      </dgm:prSet>
      <dgm:spPr/>
      <dgm:t>
        <a:bodyPr/>
        <a:lstStyle/>
        <a:p>
          <a:endParaRPr lang="es-ES"/>
        </a:p>
      </dgm:t>
    </dgm:pt>
    <dgm:pt modelId="{5D8573A3-CD13-4343-9100-98957A9F9AF7}" type="pres">
      <dgm:prSet presAssocID="{F0BFA8E6-8BAF-4D99-ACCF-57E75917069B}" presName="aSpace2" presStyleCnt="0"/>
      <dgm:spPr/>
    </dgm:pt>
    <dgm:pt modelId="{63CEFEE2-E0EB-48EC-804E-2AE0C64C2100}" type="pres">
      <dgm:prSet presAssocID="{6AD64275-FD53-482A-8D0A-C4947C2E8DCA}" presName="childNode" presStyleLbl="node1" presStyleIdx="11" presStyleCnt="21">
        <dgm:presLayoutVars>
          <dgm:bulletEnabled val="1"/>
        </dgm:presLayoutVars>
      </dgm:prSet>
      <dgm:spPr/>
      <dgm:t>
        <a:bodyPr/>
        <a:lstStyle/>
        <a:p>
          <a:endParaRPr lang="es-ES"/>
        </a:p>
      </dgm:t>
    </dgm:pt>
    <dgm:pt modelId="{C024FEAE-8BE7-4E3F-937D-CB5A417FABAB}" type="pres">
      <dgm:prSet presAssocID="{6AD64275-FD53-482A-8D0A-C4947C2E8DCA}" presName="aSpace2" presStyleCnt="0"/>
      <dgm:spPr/>
    </dgm:pt>
    <dgm:pt modelId="{60666D60-6826-415A-851B-4C61576833A8}" type="pres">
      <dgm:prSet presAssocID="{29CF2A19-8FB6-41AE-AB29-F2839AA34823}" presName="childNode" presStyleLbl="node1" presStyleIdx="12" presStyleCnt="21">
        <dgm:presLayoutVars>
          <dgm:bulletEnabled val="1"/>
        </dgm:presLayoutVars>
      </dgm:prSet>
      <dgm:spPr/>
      <dgm:t>
        <a:bodyPr/>
        <a:lstStyle/>
        <a:p>
          <a:endParaRPr lang="es-ES"/>
        </a:p>
      </dgm:t>
    </dgm:pt>
    <dgm:pt modelId="{24C2A946-2C8B-4A51-8879-B40F78895FCC}" type="pres">
      <dgm:prSet presAssocID="{29CF2A19-8FB6-41AE-AB29-F2839AA34823}" presName="aSpace2" presStyleCnt="0"/>
      <dgm:spPr/>
    </dgm:pt>
    <dgm:pt modelId="{A282B42B-23AF-4038-80CD-28E339794A8D}" type="pres">
      <dgm:prSet presAssocID="{CDE34EF8-D968-4957-9518-9B1D78EB76F6}" presName="childNode" presStyleLbl="node1" presStyleIdx="13" presStyleCnt="21">
        <dgm:presLayoutVars>
          <dgm:bulletEnabled val="1"/>
        </dgm:presLayoutVars>
      </dgm:prSet>
      <dgm:spPr/>
      <dgm:t>
        <a:bodyPr/>
        <a:lstStyle/>
        <a:p>
          <a:endParaRPr lang="es-ES"/>
        </a:p>
      </dgm:t>
    </dgm:pt>
    <dgm:pt modelId="{9044C4A2-811A-4AC3-826F-F9DD049E2C00}" type="pres">
      <dgm:prSet presAssocID="{65FE7D24-63F3-44A2-BFD6-F91DD1B9F43A}" presName="aSpace" presStyleCnt="0"/>
      <dgm:spPr/>
    </dgm:pt>
    <dgm:pt modelId="{34B37BC2-4177-42A4-AC97-A53A898CEDFB}" type="pres">
      <dgm:prSet presAssocID="{2A010991-03BA-48EC-87C1-5A12C3915EC8}" presName="compNode" presStyleCnt="0"/>
      <dgm:spPr/>
    </dgm:pt>
    <dgm:pt modelId="{7BAA0547-9B15-4BA0-A176-7B46AF222C0B}" type="pres">
      <dgm:prSet presAssocID="{2A010991-03BA-48EC-87C1-5A12C3915EC8}" presName="aNode" presStyleLbl="bgShp" presStyleIdx="3" presStyleCnt="4" custLinFactNeighborX="-102"/>
      <dgm:spPr/>
      <dgm:t>
        <a:bodyPr/>
        <a:lstStyle/>
        <a:p>
          <a:endParaRPr lang="es-ES"/>
        </a:p>
      </dgm:t>
    </dgm:pt>
    <dgm:pt modelId="{890CC33C-A22D-4AB0-B2DB-F485BBA83D44}" type="pres">
      <dgm:prSet presAssocID="{2A010991-03BA-48EC-87C1-5A12C3915EC8}" presName="textNode" presStyleLbl="bgShp" presStyleIdx="3" presStyleCnt="4"/>
      <dgm:spPr/>
      <dgm:t>
        <a:bodyPr/>
        <a:lstStyle/>
        <a:p>
          <a:endParaRPr lang="es-ES"/>
        </a:p>
      </dgm:t>
    </dgm:pt>
    <dgm:pt modelId="{DAC50251-0C86-4CCF-B108-FE5367FD022E}" type="pres">
      <dgm:prSet presAssocID="{2A010991-03BA-48EC-87C1-5A12C3915EC8}" presName="compChildNode" presStyleCnt="0"/>
      <dgm:spPr/>
    </dgm:pt>
    <dgm:pt modelId="{2DB29333-46D5-4088-92AE-9D47C13727B6}" type="pres">
      <dgm:prSet presAssocID="{2A010991-03BA-48EC-87C1-5A12C3915EC8}" presName="theInnerList" presStyleCnt="0"/>
      <dgm:spPr/>
    </dgm:pt>
    <dgm:pt modelId="{BA46B9E2-AC85-4E12-80B8-333193944156}" type="pres">
      <dgm:prSet presAssocID="{C3CCAA20-0732-4CC8-AE74-2F8782EB9FC1}" presName="childNode" presStyleLbl="node1" presStyleIdx="14" presStyleCnt="21">
        <dgm:presLayoutVars>
          <dgm:bulletEnabled val="1"/>
        </dgm:presLayoutVars>
      </dgm:prSet>
      <dgm:spPr/>
      <dgm:t>
        <a:bodyPr/>
        <a:lstStyle/>
        <a:p>
          <a:endParaRPr lang="es-ES"/>
        </a:p>
      </dgm:t>
    </dgm:pt>
    <dgm:pt modelId="{D3D318DE-71FD-46C6-8D31-81271A9D051B}" type="pres">
      <dgm:prSet presAssocID="{C3CCAA20-0732-4CC8-AE74-2F8782EB9FC1}" presName="aSpace2" presStyleCnt="0"/>
      <dgm:spPr/>
    </dgm:pt>
    <dgm:pt modelId="{C6099052-D8AA-4CFD-8D5D-162DA15D8294}" type="pres">
      <dgm:prSet presAssocID="{C5D6E1A1-2B9D-41CA-BCE2-683B5D673A28}" presName="childNode" presStyleLbl="node1" presStyleIdx="15" presStyleCnt="21">
        <dgm:presLayoutVars>
          <dgm:bulletEnabled val="1"/>
        </dgm:presLayoutVars>
      </dgm:prSet>
      <dgm:spPr/>
      <dgm:t>
        <a:bodyPr/>
        <a:lstStyle/>
        <a:p>
          <a:endParaRPr lang="es-ES"/>
        </a:p>
      </dgm:t>
    </dgm:pt>
    <dgm:pt modelId="{1F66EB49-2812-4744-B7BF-961A31FD1D4B}" type="pres">
      <dgm:prSet presAssocID="{C5D6E1A1-2B9D-41CA-BCE2-683B5D673A28}" presName="aSpace2" presStyleCnt="0"/>
      <dgm:spPr/>
    </dgm:pt>
    <dgm:pt modelId="{4B2EF985-58C2-441C-8189-68FB863ECEDB}" type="pres">
      <dgm:prSet presAssocID="{9E9F62A3-EAA6-40B3-9EF4-89EBD6D0B375}" presName="childNode" presStyleLbl="node1" presStyleIdx="16" presStyleCnt="21">
        <dgm:presLayoutVars>
          <dgm:bulletEnabled val="1"/>
        </dgm:presLayoutVars>
      </dgm:prSet>
      <dgm:spPr/>
      <dgm:t>
        <a:bodyPr/>
        <a:lstStyle/>
        <a:p>
          <a:endParaRPr lang="es-ES"/>
        </a:p>
      </dgm:t>
    </dgm:pt>
    <dgm:pt modelId="{3E48AA5F-BC7B-4195-AF29-1E1637A7E1D3}" type="pres">
      <dgm:prSet presAssocID="{9E9F62A3-EAA6-40B3-9EF4-89EBD6D0B375}" presName="aSpace2" presStyleCnt="0"/>
      <dgm:spPr/>
    </dgm:pt>
    <dgm:pt modelId="{F233F34A-67CC-4353-A2D8-9FAA0F9706B1}" type="pres">
      <dgm:prSet presAssocID="{0BF45CBB-A450-41A3-83DF-0CF99CB56176}" presName="childNode" presStyleLbl="node1" presStyleIdx="17" presStyleCnt="21">
        <dgm:presLayoutVars>
          <dgm:bulletEnabled val="1"/>
        </dgm:presLayoutVars>
      </dgm:prSet>
      <dgm:spPr/>
      <dgm:t>
        <a:bodyPr/>
        <a:lstStyle/>
        <a:p>
          <a:endParaRPr lang="es-ES"/>
        </a:p>
      </dgm:t>
    </dgm:pt>
    <dgm:pt modelId="{F4459A3E-25E1-41D1-BE34-0496A8E6725B}" type="pres">
      <dgm:prSet presAssocID="{0BF45CBB-A450-41A3-83DF-0CF99CB56176}" presName="aSpace2" presStyleCnt="0"/>
      <dgm:spPr/>
    </dgm:pt>
    <dgm:pt modelId="{2A78334B-942D-43F2-8C86-262F50A654DE}" type="pres">
      <dgm:prSet presAssocID="{500D8EF5-DE12-412B-A2A6-65D75CF1182B}" presName="childNode" presStyleLbl="node1" presStyleIdx="18" presStyleCnt="21">
        <dgm:presLayoutVars>
          <dgm:bulletEnabled val="1"/>
        </dgm:presLayoutVars>
      </dgm:prSet>
      <dgm:spPr/>
      <dgm:t>
        <a:bodyPr/>
        <a:lstStyle/>
        <a:p>
          <a:endParaRPr lang="es-ES"/>
        </a:p>
      </dgm:t>
    </dgm:pt>
    <dgm:pt modelId="{4C67E17B-081B-414D-A56A-FC8F2BBE9844}" type="pres">
      <dgm:prSet presAssocID="{500D8EF5-DE12-412B-A2A6-65D75CF1182B}" presName="aSpace2" presStyleCnt="0"/>
      <dgm:spPr/>
    </dgm:pt>
    <dgm:pt modelId="{49F57247-58A7-4ED4-A884-807569B926E2}" type="pres">
      <dgm:prSet presAssocID="{0660EE2B-96AB-4DB4-B5FF-9559CFBB49EF}" presName="childNode" presStyleLbl="node1" presStyleIdx="19" presStyleCnt="21">
        <dgm:presLayoutVars>
          <dgm:bulletEnabled val="1"/>
        </dgm:presLayoutVars>
      </dgm:prSet>
      <dgm:spPr/>
      <dgm:t>
        <a:bodyPr/>
        <a:lstStyle/>
        <a:p>
          <a:endParaRPr lang="es-ES"/>
        </a:p>
      </dgm:t>
    </dgm:pt>
    <dgm:pt modelId="{A1764ED1-5B7B-445F-87EA-FE6EE59D295E}" type="pres">
      <dgm:prSet presAssocID="{0660EE2B-96AB-4DB4-B5FF-9559CFBB49EF}" presName="aSpace2" presStyleCnt="0"/>
      <dgm:spPr/>
    </dgm:pt>
    <dgm:pt modelId="{49A2A95C-81B3-4B37-920A-95DB6E6494F8}" type="pres">
      <dgm:prSet presAssocID="{CD4C6935-E2AE-404E-ADB2-99C39BD37549}" presName="childNode" presStyleLbl="node1" presStyleIdx="20" presStyleCnt="21">
        <dgm:presLayoutVars>
          <dgm:bulletEnabled val="1"/>
        </dgm:presLayoutVars>
      </dgm:prSet>
      <dgm:spPr/>
      <dgm:t>
        <a:bodyPr/>
        <a:lstStyle/>
        <a:p>
          <a:endParaRPr lang="es-ES"/>
        </a:p>
      </dgm:t>
    </dgm:pt>
  </dgm:ptLst>
  <dgm:cxnLst>
    <dgm:cxn modelId="{E4B041D2-2A63-4942-9873-9A1F16605423}" type="presOf" srcId="{FCE7CA0F-671A-4B22-8317-DF61E2BB38C9}" destId="{29D4413E-13D0-4F2A-A4D1-7BCC8A4890C9}" srcOrd="0" destOrd="0" presId="urn:microsoft.com/office/officeart/2005/8/layout/lProcess2"/>
    <dgm:cxn modelId="{4CA11979-75A4-4096-8378-D071E4AA0D88}" srcId="{65FE7D24-63F3-44A2-BFD6-F91DD1B9F43A}" destId="{F0BFA8E6-8BAF-4D99-ACCF-57E75917069B}" srcOrd="0" destOrd="0" parTransId="{868EED7A-39BC-4C18-BA8F-D8662F478714}" sibTransId="{8AEDE113-6347-449B-B181-F924894F33C2}"/>
    <dgm:cxn modelId="{83F7EF3B-C941-47EA-A748-6CE07D384502}" type="presOf" srcId="{6AD64275-FD53-482A-8D0A-C4947C2E8DCA}" destId="{63CEFEE2-E0EB-48EC-804E-2AE0C64C2100}" srcOrd="0" destOrd="0" presId="urn:microsoft.com/office/officeart/2005/8/layout/lProcess2"/>
    <dgm:cxn modelId="{7624A7CB-00E1-4B1A-9431-AE55E413C8DF}" srcId="{9CF0F598-DC5E-4A24-A438-059F6AD9F91E}" destId="{FCE7CA0F-671A-4B22-8317-DF61E2BB38C9}" srcOrd="0" destOrd="0" parTransId="{A2F85F0A-1311-45EE-9C47-DA6DE86F2743}" sibTransId="{7E1D904B-DD5C-4156-8058-BCEB3455C03D}"/>
    <dgm:cxn modelId="{5FC6F9B2-B5EB-4916-93DE-B86764A89972}" srcId="{0D1D3C82-3E50-4AFE-B417-E7E390A03198}" destId="{D5F44CDF-B295-4323-8631-88D370C5F169}" srcOrd="3" destOrd="0" parTransId="{B63F14EE-A491-4EFD-AE2A-D415E3341E03}" sibTransId="{E7C631AD-E27F-4659-B0A5-74C284D62F61}"/>
    <dgm:cxn modelId="{01D419E5-6FCC-4428-AABC-BDC51692CF5F}" type="presOf" srcId="{360B77EA-4869-49D2-8596-29007F72D104}" destId="{912BABE6-4269-4AAB-8CD8-D074F6116F44}" srcOrd="0" destOrd="0" presId="urn:microsoft.com/office/officeart/2005/8/layout/lProcess2"/>
    <dgm:cxn modelId="{3F39B877-A210-4470-B1E0-27B5FD138CC7}" type="presOf" srcId="{9E9F62A3-EAA6-40B3-9EF4-89EBD6D0B375}" destId="{4B2EF985-58C2-441C-8189-68FB863ECEDB}" srcOrd="0" destOrd="0" presId="urn:microsoft.com/office/officeart/2005/8/layout/lProcess2"/>
    <dgm:cxn modelId="{762BE22A-AAAF-4DC4-8BD0-96400814FC7D}" type="presOf" srcId="{65FE7D24-63F3-44A2-BFD6-F91DD1B9F43A}" destId="{0FC78654-7CF9-40FA-BE85-4A159EE8FD25}" srcOrd="0" destOrd="0" presId="urn:microsoft.com/office/officeart/2005/8/layout/lProcess2"/>
    <dgm:cxn modelId="{76498FF2-708B-4984-9B48-B884829C94A5}" srcId="{2A010991-03BA-48EC-87C1-5A12C3915EC8}" destId="{500D8EF5-DE12-412B-A2A6-65D75CF1182B}" srcOrd="4" destOrd="0" parTransId="{A7DF2E8F-F193-4926-972B-E2C20FF9D48F}" sibTransId="{381F8425-83C6-41FB-A73C-CEB6D6F98833}"/>
    <dgm:cxn modelId="{97FC39AE-9EB0-4A40-BA75-E93408CEFF62}" srcId="{65FE7D24-63F3-44A2-BFD6-F91DD1B9F43A}" destId="{CDE34EF8-D968-4957-9518-9B1D78EB76F6}" srcOrd="3" destOrd="0" parTransId="{8D96BD4C-5531-433F-B70D-169E7AB3DD5C}" sibTransId="{A0E47EEF-1E6D-4AE7-B8BB-4BA1CF295C6A}"/>
    <dgm:cxn modelId="{E1ACCCA7-0404-4336-845B-DC084877F271}" srcId="{0D1D3C82-3E50-4AFE-B417-E7E390A03198}" destId="{360B77EA-4869-49D2-8596-29007F72D104}" srcOrd="0" destOrd="0" parTransId="{AA2EB162-4FEC-42F0-8E64-3E6D635A9C21}" sibTransId="{51E304C4-4F44-4740-91D7-59700690A655}"/>
    <dgm:cxn modelId="{7FA40912-9905-4B65-857F-2549C74C3629}" srcId="{65FE7D24-63F3-44A2-BFD6-F91DD1B9F43A}" destId="{29CF2A19-8FB6-41AE-AB29-F2839AA34823}" srcOrd="2" destOrd="0" parTransId="{FE32B195-F193-41AB-AA12-9A7A3097E1B0}" sibTransId="{5D2E8FC3-7092-4058-B454-291777942BD5}"/>
    <dgm:cxn modelId="{334034BC-BA5B-4432-BF60-F373EDFBA679}" type="presOf" srcId="{591AEAB1-0886-4B98-8F3A-17F9B83C63EE}" destId="{EA03D534-208C-4D40-B17C-85E34879BC00}" srcOrd="0" destOrd="0" presId="urn:microsoft.com/office/officeart/2005/8/layout/lProcess2"/>
    <dgm:cxn modelId="{B7F8F504-1BAF-492A-9920-A8D5C59EEC87}" srcId="{0D1D3C82-3E50-4AFE-B417-E7E390A03198}" destId="{46CFAE00-B74C-431F-B1F3-52DE909D4EDA}" srcOrd="4" destOrd="0" parTransId="{09719791-4CB8-4987-A34F-DBEAAF2441A2}" sibTransId="{89A07315-2D4F-45B4-8CEC-FB9091EF7B26}"/>
    <dgm:cxn modelId="{09F011FC-B217-4FA3-9FBF-F819E4DB7B18}" srcId="{2A010991-03BA-48EC-87C1-5A12C3915EC8}" destId="{0660EE2B-96AB-4DB4-B5FF-9559CFBB49EF}" srcOrd="5" destOrd="0" parTransId="{AE88EEA5-B192-4DF8-8BA6-721A788554FC}" sibTransId="{A30404D6-A6AE-4885-B37D-FB8BB8766557}"/>
    <dgm:cxn modelId="{BD0E4A6B-E0DA-4B1B-97F5-766B2AEDAE6A}" srcId="{2A010991-03BA-48EC-87C1-5A12C3915EC8}" destId="{C5D6E1A1-2B9D-41CA-BCE2-683B5D673A28}" srcOrd="1" destOrd="0" parTransId="{AF5CD95F-861C-4DE2-A595-0B8F191AC4EA}" sibTransId="{DD58181D-D51B-4358-91E4-C40E35E0D241}"/>
    <dgm:cxn modelId="{42A8702F-C56A-423C-BBB0-426146D3CD71}" type="presOf" srcId="{4D24EA3E-818D-4456-AA73-394DC7B55AF0}" destId="{FD87B2BD-399E-4E28-A382-AD045F4658AF}" srcOrd="0" destOrd="0" presId="urn:microsoft.com/office/officeart/2005/8/layout/lProcess2"/>
    <dgm:cxn modelId="{BC8D8124-79F5-409A-B57B-640FF76E8A7A}" srcId="{65FE7D24-63F3-44A2-BFD6-F91DD1B9F43A}" destId="{6AD64275-FD53-482A-8D0A-C4947C2E8DCA}" srcOrd="1" destOrd="0" parTransId="{23C75B75-0200-4413-9E53-9493174345FD}" sibTransId="{A326645F-3305-42EB-8294-1779A0C3C85A}"/>
    <dgm:cxn modelId="{5526F3F0-19FE-4E96-84FF-4FC49989A744}" type="presOf" srcId="{46CFAE00-B74C-431F-B1F3-52DE909D4EDA}" destId="{24D8C7E1-E22F-4086-AC50-1E72E7711DE1}" srcOrd="0" destOrd="0" presId="urn:microsoft.com/office/officeart/2005/8/layout/lProcess2"/>
    <dgm:cxn modelId="{1BE21351-EA38-406B-8B79-4409EE9F3C73}" srcId="{9CF0F598-DC5E-4A24-A438-059F6AD9F91E}" destId="{61BE2766-5234-43CE-A947-AE788F572A76}" srcOrd="1" destOrd="0" parTransId="{493F339B-D1A8-4399-919A-25A980AE3133}" sibTransId="{23EF8275-170F-4005-8C5F-0E006A761AF7}"/>
    <dgm:cxn modelId="{5BEADA9E-D740-4AB0-AFE1-5E05912D4BEE}" type="presOf" srcId="{0660EE2B-96AB-4DB4-B5FF-9559CFBB49EF}" destId="{49F57247-58A7-4ED4-A884-807569B926E2}" srcOrd="0" destOrd="0" presId="urn:microsoft.com/office/officeart/2005/8/layout/lProcess2"/>
    <dgm:cxn modelId="{8A87A7DF-63BE-449F-A6D6-F1EC27A7C05B}" type="presOf" srcId="{2A010991-03BA-48EC-87C1-5A12C3915EC8}" destId="{7BAA0547-9B15-4BA0-A176-7B46AF222C0B}" srcOrd="0" destOrd="0" presId="urn:microsoft.com/office/officeart/2005/8/layout/lProcess2"/>
    <dgm:cxn modelId="{1580F186-B1F6-439E-A7C4-B08009F0C239}" type="presOf" srcId="{0D1D3C82-3E50-4AFE-B417-E7E390A03198}" destId="{5AE60161-A646-4643-A33D-A0EB32D4BECE}" srcOrd="1" destOrd="0" presId="urn:microsoft.com/office/officeart/2005/8/layout/lProcess2"/>
    <dgm:cxn modelId="{E2B7EF44-2CA1-476F-9284-8F52A61D733F}" srcId="{60256146-C1E2-473D-ABBE-5328653DC8D1}" destId="{9CF0F598-DC5E-4A24-A438-059F6AD9F91E}" srcOrd="0" destOrd="0" parTransId="{9CCA5BB2-88B6-4CE6-B174-C9814878473E}" sibTransId="{8B932DE5-EC43-45DD-9245-BD86951F6DEA}"/>
    <dgm:cxn modelId="{839BA11C-6A96-405A-B1CD-F701FF465A59}" srcId="{2A010991-03BA-48EC-87C1-5A12C3915EC8}" destId="{0BF45CBB-A450-41A3-83DF-0CF99CB56176}" srcOrd="3" destOrd="0" parTransId="{027D6FE3-A73E-4367-BB85-B16DA29538FB}" sibTransId="{3DDD966F-96E9-4752-97AA-4F7ADCDF9CD6}"/>
    <dgm:cxn modelId="{C1DF9C54-9DF7-4F6A-B892-EEF379AC28DF}" type="presOf" srcId="{CD4C6935-E2AE-404E-ADB2-99C39BD37549}" destId="{49A2A95C-81B3-4B37-920A-95DB6E6494F8}" srcOrd="0" destOrd="0" presId="urn:microsoft.com/office/officeart/2005/8/layout/lProcess2"/>
    <dgm:cxn modelId="{BF9BECF3-6364-474B-9A73-36C0A75150D3}" type="presOf" srcId="{E1B00D7D-D218-4352-9457-E5C11C232409}" destId="{834F8BF6-1DEF-452F-93B5-C6D06112DC4D}" srcOrd="0" destOrd="0" presId="urn:microsoft.com/office/officeart/2005/8/layout/lProcess2"/>
    <dgm:cxn modelId="{9A30D8D6-DDC9-40C6-834C-FB1F28AF4019}" type="presOf" srcId="{D5F44CDF-B295-4323-8631-88D370C5F169}" destId="{F6C37EB6-F758-4229-85AB-2649D1C110E8}" srcOrd="0" destOrd="0" presId="urn:microsoft.com/office/officeart/2005/8/layout/lProcess2"/>
    <dgm:cxn modelId="{5A4AB1B5-3C4D-4437-A936-ED870F4FCDB0}" srcId="{9CF0F598-DC5E-4A24-A438-059F6AD9F91E}" destId="{11592958-A56D-47EA-BABA-79AE84E3DA2B}" srcOrd="4" destOrd="0" parTransId="{BF3C3397-6691-4D8B-9B3F-38303E127910}" sibTransId="{E2C3C8B4-5C1C-460F-AE39-B81BD9B9E6CB}"/>
    <dgm:cxn modelId="{4B47C813-B706-48C5-8048-362E83DCEAC5}" srcId="{0D1D3C82-3E50-4AFE-B417-E7E390A03198}" destId="{E1B00D7D-D218-4352-9457-E5C11C232409}" srcOrd="2" destOrd="0" parTransId="{80683E6A-B2BE-4154-BA69-FABEFE52BFC3}" sibTransId="{15DB739E-0783-4774-94FE-AAC55E1EF117}"/>
    <dgm:cxn modelId="{4FD25B4E-DC8A-4F01-A21E-043FBC2D9FC9}" srcId="{60256146-C1E2-473D-ABBE-5328653DC8D1}" destId="{65FE7D24-63F3-44A2-BFD6-F91DD1B9F43A}" srcOrd="2" destOrd="0" parTransId="{EA394557-72A6-42BA-8E3E-4309157E1647}" sibTransId="{FF17018D-34DE-4231-BFE5-128C6C5668FF}"/>
    <dgm:cxn modelId="{EDD5265B-4A9B-4F76-B758-147A55C22B38}" type="presOf" srcId="{56248EE6-095A-4F38-B122-9FC0B5F792EC}" destId="{BC173423-1273-42E5-82EE-925CC79AEB01}" srcOrd="0" destOrd="0" presId="urn:microsoft.com/office/officeart/2005/8/layout/lProcess2"/>
    <dgm:cxn modelId="{7526FDC7-865A-40FC-B047-1EED8207BDDE}" type="presOf" srcId="{9CF0F598-DC5E-4A24-A438-059F6AD9F91E}" destId="{9DE36D2B-5BA9-4F96-9DB1-38F9F108E359}" srcOrd="0" destOrd="0" presId="urn:microsoft.com/office/officeart/2005/8/layout/lProcess2"/>
    <dgm:cxn modelId="{6320581D-8CA6-43D3-8309-0A6B03F27F51}" type="presOf" srcId="{9CF0F598-DC5E-4A24-A438-059F6AD9F91E}" destId="{D1C71AD9-CFBB-4543-ADF4-154C0AF69D52}" srcOrd="1" destOrd="0" presId="urn:microsoft.com/office/officeart/2005/8/layout/lProcess2"/>
    <dgm:cxn modelId="{1FBD8B23-BD58-4ED9-9D6A-71B47347CB43}" srcId="{2A010991-03BA-48EC-87C1-5A12C3915EC8}" destId="{C3CCAA20-0732-4CC8-AE74-2F8782EB9FC1}" srcOrd="0" destOrd="0" parTransId="{F86076A5-4A98-4D6B-BB8A-8688A2B38BE0}" sibTransId="{4C67364C-20FB-4ABD-97FB-179ABB0DFE30}"/>
    <dgm:cxn modelId="{3AB8D2D5-83D8-4DD7-A231-ECB14DD946E7}" srcId="{9CF0F598-DC5E-4A24-A438-059F6AD9F91E}" destId="{591AEAB1-0886-4B98-8F3A-17F9B83C63EE}" srcOrd="2" destOrd="0" parTransId="{2C85E49F-B951-43C4-B856-A25D7F95BAA8}" sibTransId="{199D1B6F-2DBC-49F7-893A-A9E54C1463EC}"/>
    <dgm:cxn modelId="{FC5AA351-16F0-432C-8BD5-DA5F7B7115FC}" type="presOf" srcId="{61BE2766-5234-43CE-A947-AE788F572A76}" destId="{9E559377-CB7E-400F-A6D7-F54A68D23515}" srcOrd="0" destOrd="0" presId="urn:microsoft.com/office/officeart/2005/8/layout/lProcess2"/>
    <dgm:cxn modelId="{1050675C-55A7-42F7-A7B1-95B9ECA7B726}" srcId="{9CF0F598-DC5E-4A24-A438-059F6AD9F91E}" destId="{4D24EA3E-818D-4456-AA73-394DC7B55AF0}" srcOrd="3" destOrd="0" parTransId="{BE1E3902-D2F9-4218-B007-8F8980A7C1B0}" sibTransId="{DB9DCFBF-BF54-497C-A2DB-5E8A4DBAE62D}"/>
    <dgm:cxn modelId="{243188BE-F139-401C-94B2-8486E75D1DA9}" type="presOf" srcId="{C3CCAA20-0732-4CC8-AE74-2F8782EB9FC1}" destId="{BA46B9E2-AC85-4E12-80B8-333193944156}" srcOrd="0" destOrd="0" presId="urn:microsoft.com/office/officeart/2005/8/layout/lProcess2"/>
    <dgm:cxn modelId="{3E007A4A-25D4-414F-AA90-0D98596C2106}" type="presOf" srcId="{2A010991-03BA-48EC-87C1-5A12C3915EC8}" destId="{890CC33C-A22D-4AB0-B2DB-F485BBA83D44}" srcOrd="1" destOrd="0" presId="urn:microsoft.com/office/officeart/2005/8/layout/lProcess2"/>
    <dgm:cxn modelId="{6A81F767-04C5-47AF-A3EB-4EC4CB07E14E}" srcId="{2A010991-03BA-48EC-87C1-5A12C3915EC8}" destId="{9E9F62A3-EAA6-40B3-9EF4-89EBD6D0B375}" srcOrd="2" destOrd="0" parTransId="{C9BAC1B4-BF06-4A3A-9BC8-483CE8972EE9}" sibTransId="{FC59D89F-55FD-4A17-B48E-8F7E32FE82CB}"/>
    <dgm:cxn modelId="{7B9CA603-A89D-4222-900F-05B160816086}" type="presOf" srcId="{60256146-C1E2-473D-ABBE-5328653DC8D1}" destId="{C1476802-6E81-46C4-944C-8F4C5ACF63DA}" srcOrd="0" destOrd="0" presId="urn:microsoft.com/office/officeart/2005/8/layout/lProcess2"/>
    <dgm:cxn modelId="{3B1F0988-D933-4788-B2EF-136941B9510B}" type="presOf" srcId="{11592958-A56D-47EA-BABA-79AE84E3DA2B}" destId="{D8C1581A-3C22-48C3-8512-D8BB2DBBF653}" srcOrd="0" destOrd="0" presId="urn:microsoft.com/office/officeart/2005/8/layout/lProcess2"/>
    <dgm:cxn modelId="{50FFC7F8-4E05-4D49-81D1-255369145952}" type="presOf" srcId="{500D8EF5-DE12-412B-A2A6-65D75CF1182B}" destId="{2A78334B-942D-43F2-8C86-262F50A654DE}" srcOrd="0" destOrd="0" presId="urn:microsoft.com/office/officeart/2005/8/layout/lProcess2"/>
    <dgm:cxn modelId="{CAC1DE7C-0DF0-4DA6-8C2F-F7F5038DB913}" srcId="{0D1D3C82-3E50-4AFE-B417-E7E390A03198}" destId="{56248EE6-095A-4F38-B122-9FC0B5F792EC}" srcOrd="1" destOrd="0" parTransId="{1802AC6B-6770-4CE8-B3C8-1C633A47F9B8}" sibTransId="{B99FCB45-9BEC-4941-8A69-773D95F10A6F}"/>
    <dgm:cxn modelId="{8B9013BE-C15F-4F97-AC3E-A5BACAC5A8D2}" srcId="{60256146-C1E2-473D-ABBE-5328653DC8D1}" destId="{2A010991-03BA-48EC-87C1-5A12C3915EC8}" srcOrd="3" destOrd="0" parTransId="{D3B92B93-7671-40DE-96B1-4544A587F577}" sibTransId="{30C5A919-B01B-42C5-A6E4-A29A53CBB023}"/>
    <dgm:cxn modelId="{C47E42EC-A969-4651-B8F2-A2D14688FABF}" type="presOf" srcId="{29CF2A19-8FB6-41AE-AB29-F2839AA34823}" destId="{60666D60-6826-415A-851B-4C61576833A8}" srcOrd="0" destOrd="0" presId="urn:microsoft.com/office/officeart/2005/8/layout/lProcess2"/>
    <dgm:cxn modelId="{7D1FEE00-4ED3-4994-8598-0401735FB324}" type="presOf" srcId="{CDE34EF8-D968-4957-9518-9B1D78EB76F6}" destId="{A282B42B-23AF-4038-80CD-28E339794A8D}" srcOrd="0" destOrd="0" presId="urn:microsoft.com/office/officeart/2005/8/layout/lProcess2"/>
    <dgm:cxn modelId="{BB0F2317-2005-4E20-9B8A-28C130981F81}" srcId="{60256146-C1E2-473D-ABBE-5328653DC8D1}" destId="{0D1D3C82-3E50-4AFE-B417-E7E390A03198}" srcOrd="1" destOrd="0" parTransId="{C87B96CF-28BD-4582-B791-54348DF04954}" sibTransId="{07D27033-00D0-484A-95AC-7F85F18C1363}"/>
    <dgm:cxn modelId="{E77846CC-2F51-4E33-A5D1-CFEE92D9C373}" type="presOf" srcId="{0BF45CBB-A450-41A3-83DF-0CF99CB56176}" destId="{F233F34A-67CC-4353-A2D8-9FAA0F9706B1}" srcOrd="0" destOrd="0" presId="urn:microsoft.com/office/officeart/2005/8/layout/lProcess2"/>
    <dgm:cxn modelId="{F31F70FA-992B-4F9F-B8D4-3A061F065948}" type="presOf" srcId="{C5D6E1A1-2B9D-41CA-BCE2-683B5D673A28}" destId="{C6099052-D8AA-4CFD-8D5D-162DA15D8294}" srcOrd="0" destOrd="0" presId="urn:microsoft.com/office/officeart/2005/8/layout/lProcess2"/>
    <dgm:cxn modelId="{2D9F45B9-0DF4-46DF-90E2-74D24ADF105F}" type="presOf" srcId="{0D1D3C82-3E50-4AFE-B417-E7E390A03198}" destId="{E7982D6F-1554-4686-9A5E-2016CA08D509}" srcOrd="0" destOrd="0" presId="urn:microsoft.com/office/officeart/2005/8/layout/lProcess2"/>
    <dgm:cxn modelId="{D5F2132B-BD54-4D7C-8A11-069D4BB6B69F}" srcId="{2A010991-03BA-48EC-87C1-5A12C3915EC8}" destId="{CD4C6935-E2AE-404E-ADB2-99C39BD37549}" srcOrd="6" destOrd="0" parTransId="{C71B0B9F-D1C2-4E90-AE9F-582AB22C04B5}" sibTransId="{C59E9889-733E-4A01-AC87-FA59C6C1D7B1}"/>
    <dgm:cxn modelId="{703DF468-4051-4E47-96F7-D34ABA79A38D}" type="presOf" srcId="{F0BFA8E6-8BAF-4D99-ACCF-57E75917069B}" destId="{C0AE2BE1-1324-415B-8FEB-1F7494B0F3ED}" srcOrd="0" destOrd="0" presId="urn:microsoft.com/office/officeart/2005/8/layout/lProcess2"/>
    <dgm:cxn modelId="{E19C2B0E-C71F-4589-8BB5-97CCEACB74A8}" type="presOf" srcId="{65FE7D24-63F3-44A2-BFD6-F91DD1B9F43A}" destId="{08E3F5E8-9E7B-4F83-A5C2-F540ED63789A}" srcOrd="1" destOrd="0" presId="urn:microsoft.com/office/officeart/2005/8/layout/lProcess2"/>
    <dgm:cxn modelId="{75870C3B-144E-4D8E-9A74-0B50B43415EE}" type="presParOf" srcId="{C1476802-6E81-46C4-944C-8F4C5ACF63DA}" destId="{81110984-17E3-4D2C-A71B-78BB772F02C6}" srcOrd="0" destOrd="0" presId="urn:microsoft.com/office/officeart/2005/8/layout/lProcess2"/>
    <dgm:cxn modelId="{CFEC7B25-E3C2-4F55-BF6A-51117A30E804}" type="presParOf" srcId="{81110984-17E3-4D2C-A71B-78BB772F02C6}" destId="{9DE36D2B-5BA9-4F96-9DB1-38F9F108E359}" srcOrd="0" destOrd="0" presId="urn:microsoft.com/office/officeart/2005/8/layout/lProcess2"/>
    <dgm:cxn modelId="{B7D62977-3F27-442F-B237-1D63E5CC570C}" type="presParOf" srcId="{81110984-17E3-4D2C-A71B-78BB772F02C6}" destId="{D1C71AD9-CFBB-4543-ADF4-154C0AF69D52}" srcOrd="1" destOrd="0" presId="urn:microsoft.com/office/officeart/2005/8/layout/lProcess2"/>
    <dgm:cxn modelId="{16346633-ADA9-4FA5-A09D-7FCBD82371DD}" type="presParOf" srcId="{81110984-17E3-4D2C-A71B-78BB772F02C6}" destId="{791E7F2C-9CAF-47A7-8A8F-C5631517387C}" srcOrd="2" destOrd="0" presId="urn:microsoft.com/office/officeart/2005/8/layout/lProcess2"/>
    <dgm:cxn modelId="{A8852383-C1A2-4FB2-86B0-300A3361D282}" type="presParOf" srcId="{791E7F2C-9CAF-47A7-8A8F-C5631517387C}" destId="{7882609B-B08B-4DE6-9BF0-94FA4FF35474}" srcOrd="0" destOrd="0" presId="urn:microsoft.com/office/officeart/2005/8/layout/lProcess2"/>
    <dgm:cxn modelId="{1C12A60F-73D8-4C4A-948D-6410469E2E3C}" type="presParOf" srcId="{7882609B-B08B-4DE6-9BF0-94FA4FF35474}" destId="{29D4413E-13D0-4F2A-A4D1-7BCC8A4890C9}" srcOrd="0" destOrd="0" presId="urn:microsoft.com/office/officeart/2005/8/layout/lProcess2"/>
    <dgm:cxn modelId="{F954BE80-4032-45DE-BCFE-B73EC282EEB8}" type="presParOf" srcId="{7882609B-B08B-4DE6-9BF0-94FA4FF35474}" destId="{43B72A3E-036F-4F87-856B-21958808EF61}" srcOrd="1" destOrd="0" presId="urn:microsoft.com/office/officeart/2005/8/layout/lProcess2"/>
    <dgm:cxn modelId="{16CF66D0-C140-46A6-BC1C-2ED439E96E96}" type="presParOf" srcId="{7882609B-B08B-4DE6-9BF0-94FA4FF35474}" destId="{9E559377-CB7E-400F-A6D7-F54A68D23515}" srcOrd="2" destOrd="0" presId="urn:microsoft.com/office/officeart/2005/8/layout/lProcess2"/>
    <dgm:cxn modelId="{CED4FF53-6C53-4180-A3F7-5E0A152506B7}" type="presParOf" srcId="{7882609B-B08B-4DE6-9BF0-94FA4FF35474}" destId="{97B09760-70C0-4CAB-B029-35F17A8BED91}" srcOrd="3" destOrd="0" presId="urn:microsoft.com/office/officeart/2005/8/layout/lProcess2"/>
    <dgm:cxn modelId="{2626A6B3-FBBD-4464-912B-EB5126E864D2}" type="presParOf" srcId="{7882609B-B08B-4DE6-9BF0-94FA4FF35474}" destId="{EA03D534-208C-4D40-B17C-85E34879BC00}" srcOrd="4" destOrd="0" presId="urn:microsoft.com/office/officeart/2005/8/layout/lProcess2"/>
    <dgm:cxn modelId="{180BB3B9-A8FC-40E8-A17E-6007D2D4F52F}" type="presParOf" srcId="{7882609B-B08B-4DE6-9BF0-94FA4FF35474}" destId="{877679CB-B913-4719-8401-647D388FE345}" srcOrd="5" destOrd="0" presId="urn:microsoft.com/office/officeart/2005/8/layout/lProcess2"/>
    <dgm:cxn modelId="{B5F37153-91D3-498C-B97E-7DE564F39515}" type="presParOf" srcId="{7882609B-B08B-4DE6-9BF0-94FA4FF35474}" destId="{FD87B2BD-399E-4E28-A382-AD045F4658AF}" srcOrd="6" destOrd="0" presId="urn:microsoft.com/office/officeart/2005/8/layout/lProcess2"/>
    <dgm:cxn modelId="{69802DE6-41C2-408F-BF97-A4F2DFE263A6}" type="presParOf" srcId="{7882609B-B08B-4DE6-9BF0-94FA4FF35474}" destId="{0691150D-E07E-43CA-A4B6-A4455776F01E}" srcOrd="7" destOrd="0" presId="urn:microsoft.com/office/officeart/2005/8/layout/lProcess2"/>
    <dgm:cxn modelId="{2A08A6B3-5F2C-42C8-A3F0-13E0BE25847D}" type="presParOf" srcId="{7882609B-B08B-4DE6-9BF0-94FA4FF35474}" destId="{D8C1581A-3C22-48C3-8512-D8BB2DBBF653}" srcOrd="8" destOrd="0" presId="urn:microsoft.com/office/officeart/2005/8/layout/lProcess2"/>
    <dgm:cxn modelId="{F4010071-CE58-4172-BC2F-2F1519883B9F}" type="presParOf" srcId="{C1476802-6E81-46C4-944C-8F4C5ACF63DA}" destId="{EB2524EA-42CB-4A91-A304-EDC715233198}" srcOrd="1" destOrd="0" presId="urn:microsoft.com/office/officeart/2005/8/layout/lProcess2"/>
    <dgm:cxn modelId="{9338FA68-BD95-4029-8007-5C4FA44F5B6F}" type="presParOf" srcId="{C1476802-6E81-46C4-944C-8F4C5ACF63DA}" destId="{C0790C8E-C089-4B38-A5C8-ED1208717510}" srcOrd="2" destOrd="0" presId="urn:microsoft.com/office/officeart/2005/8/layout/lProcess2"/>
    <dgm:cxn modelId="{F0D64691-79BB-4B7D-AA55-61E94297E265}" type="presParOf" srcId="{C0790C8E-C089-4B38-A5C8-ED1208717510}" destId="{E7982D6F-1554-4686-9A5E-2016CA08D509}" srcOrd="0" destOrd="0" presId="urn:microsoft.com/office/officeart/2005/8/layout/lProcess2"/>
    <dgm:cxn modelId="{FA96FC63-BE1D-4DF5-8CBA-4A7258BE54B5}" type="presParOf" srcId="{C0790C8E-C089-4B38-A5C8-ED1208717510}" destId="{5AE60161-A646-4643-A33D-A0EB32D4BECE}" srcOrd="1" destOrd="0" presId="urn:microsoft.com/office/officeart/2005/8/layout/lProcess2"/>
    <dgm:cxn modelId="{EF8A7B9F-8A6C-40BD-B4B2-0EDFB3D97617}" type="presParOf" srcId="{C0790C8E-C089-4B38-A5C8-ED1208717510}" destId="{B3E873C5-7290-4B27-AAEB-9B63E0729890}" srcOrd="2" destOrd="0" presId="urn:microsoft.com/office/officeart/2005/8/layout/lProcess2"/>
    <dgm:cxn modelId="{F25BCE37-5667-4DAB-9EAA-B8236B5B26E5}" type="presParOf" srcId="{B3E873C5-7290-4B27-AAEB-9B63E0729890}" destId="{C071BEE3-FB64-4581-8A60-857A88A972FE}" srcOrd="0" destOrd="0" presId="urn:microsoft.com/office/officeart/2005/8/layout/lProcess2"/>
    <dgm:cxn modelId="{44E587A7-6EBE-446C-A322-1DE76C3821D0}" type="presParOf" srcId="{C071BEE3-FB64-4581-8A60-857A88A972FE}" destId="{912BABE6-4269-4AAB-8CD8-D074F6116F44}" srcOrd="0" destOrd="0" presId="urn:microsoft.com/office/officeart/2005/8/layout/lProcess2"/>
    <dgm:cxn modelId="{E0302F28-2DF6-41EB-A443-161A2250BC11}" type="presParOf" srcId="{C071BEE3-FB64-4581-8A60-857A88A972FE}" destId="{AF1E79EC-CA13-4FBE-8B2F-D4BF8E775B35}" srcOrd="1" destOrd="0" presId="urn:microsoft.com/office/officeart/2005/8/layout/lProcess2"/>
    <dgm:cxn modelId="{0265EB85-AEFB-40C6-8A0F-0386D56E92E3}" type="presParOf" srcId="{C071BEE3-FB64-4581-8A60-857A88A972FE}" destId="{BC173423-1273-42E5-82EE-925CC79AEB01}" srcOrd="2" destOrd="0" presId="urn:microsoft.com/office/officeart/2005/8/layout/lProcess2"/>
    <dgm:cxn modelId="{B7E24308-77D9-4D56-82A9-23883CEB7763}" type="presParOf" srcId="{C071BEE3-FB64-4581-8A60-857A88A972FE}" destId="{ABB7B7F8-B8E6-403E-AC05-E72C814FA67F}" srcOrd="3" destOrd="0" presId="urn:microsoft.com/office/officeart/2005/8/layout/lProcess2"/>
    <dgm:cxn modelId="{147AF78F-8E4A-4BF8-AC66-9B68C5E392B3}" type="presParOf" srcId="{C071BEE3-FB64-4581-8A60-857A88A972FE}" destId="{834F8BF6-1DEF-452F-93B5-C6D06112DC4D}" srcOrd="4" destOrd="0" presId="urn:microsoft.com/office/officeart/2005/8/layout/lProcess2"/>
    <dgm:cxn modelId="{7B5BC89F-8EF2-4752-AF1A-4D64F780CBA3}" type="presParOf" srcId="{C071BEE3-FB64-4581-8A60-857A88A972FE}" destId="{A570593B-7892-4763-B74D-3CCE74F72E07}" srcOrd="5" destOrd="0" presId="urn:microsoft.com/office/officeart/2005/8/layout/lProcess2"/>
    <dgm:cxn modelId="{25D6D592-31C9-412D-A285-806F1A9EC069}" type="presParOf" srcId="{C071BEE3-FB64-4581-8A60-857A88A972FE}" destId="{F6C37EB6-F758-4229-85AB-2649D1C110E8}" srcOrd="6" destOrd="0" presId="urn:microsoft.com/office/officeart/2005/8/layout/lProcess2"/>
    <dgm:cxn modelId="{58060615-5ED1-4E84-AA0E-399CE3555F32}" type="presParOf" srcId="{C071BEE3-FB64-4581-8A60-857A88A972FE}" destId="{7EB38CB5-4F10-4DC4-9D06-05FEB0A9A5D3}" srcOrd="7" destOrd="0" presId="urn:microsoft.com/office/officeart/2005/8/layout/lProcess2"/>
    <dgm:cxn modelId="{CFA07A59-C7F4-42A6-913E-A90249D93F39}" type="presParOf" srcId="{C071BEE3-FB64-4581-8A60-857A88A972FE}" destId="{24D8C7E1-E22F-4086-AC50-1E72E7711DE1}" srcOrd="8" destOrd="0" presId="urn:microsoft.com/office/officeart/2005/8/layout/lProcess2"/>
    <dgm:cxn modelId="{1AF470FA-EA54-4D2C-B549-0644E203CE1D}" type="presParOf" srcId="{C1476802-6E81-46C4-944C-8F4C5ACF63DA}" destId="{8C3118BA-D981-4304-9687-29BDFE223FC0}" srcOrd="3" destOrd="0" presId="urn:microsoft.com/office/officeart/2005/8/layout/lProcess2"/>
    <dgm:cxn modelId="{8B8FD504-10D5-46E6-B0C5-7EEF36FA7B3D}" type="presParOf" srcId="{C1476802-6E81-46C4-944C-8F4C5ACF63DA}" destId="{F389DC8B-2B72-4CCA-A1EA-1C69D2B233FA}" srcOrd="4" destOrd="0" presId="urn:microsoft.com/office/officeart/2005/8/layout/lProcess2"/>
    <dgm:cxn modelId="{B0268144-C5EB-4A3E-9CEC-BEE48C7911E2}" type="presParOf" srcId="{F389DC8B-2B72-4CCA-A1EA-1C69D2B233FA}" destId="{0FC78654-7CF9-40FA-BE85-4A159EE8FD25}" srcOrd="0" destOrd="0" presId="urn:microsoft.com/office/officeart/2005/8/layout/lProcess2"/>
    <dgm:cxn modelId="{362E8C17-7E44-47EE-A035-965CE9A7FFA0}" type="presParOf" srcId="{F389DC8B-2B72-4CCA-A1EA-1C69D2B233FA}" destId="{08E3F5E8-9E7B-4F83-A5C2-F540ED63789A}" srcOrd="1" destOrd="0" presId="urn:microsoft.com/office/officeart/2005/8/layout/lProcess2"/>
    <dgm:cxn modelId="{27242EAE-9591-4C7D-A068-EB92BFF5C407}" type="presParOf" srcId="{F389DC8B-2B72-4CCA-A1EA-1C69D2B233FA}" destId="{146CCB95-708D-407F-A4EB-8B454AB78AFC}" srcOrd="2" destOrd="0" presId="urn:microsoft.com/office/officeart/2005/8/layout/lProcess2"/>
    <dgm:cxn modelId="{7C9CE4CB-B92A-45BC-9A0A-85CB60D352DC}" type="presParOf" srcId="{146CCB95-708D-407F-A4EB-8B454AB78AFC}" destId="{FF29F7CF-A109-4727-A81D-83D854BA7F91}" srcOrd="0" destOrd="0" presId="urn:microsoft.com/office/officeart/2005/8/layout/lProcess2"/>
    <dgm:cxn modelId="{8D9474DE-048D-42FE-8EFE-6D5D1C93526C}" type="presParOf" srcId="{FF29F7CF-A109-4727-A81D-83D854BA7F91}" destId="{C0AE2BE1-1324-415B-8FEB-1F7494B0F3ED}" srcOrd="0" destOrd="0" presId="urn:microsoft.com/office/officeart/2005/8/layout/lProcess2"/>
    <dgm:cxn modelId="{1A1D175E-8922-4E7B-ADDD-B18B8FBEF438}" type="presParOf" srcId="{FF29F7CF-A109-4727-A81D-83D854BA7F91}" destId="{5D8573A3-CD13-4343-9100-98957A9F9AF7}" srcOrd="1" destOrd="0" presId="urn:microsoft.com/office/officeart/2005/8/layout/lProcess2"/>
    <dgm:cxn modelId="{AD1FC5C4-4C4E-41C4-A097-B9507A92441D}" type="presParOf" srcId="{FF29F7CF-A109-4727-A81D-83D854BA7F91}" destId="{63CEFEE2-E0EB-48EC-804E-2AE0C64C2100}" srcOrd="2" destOrd="0" presId="urn:microsoft.com/office/officeart/2005/8/layout/lProcess2"/>
    <dgm:cxn modelId="{F864E101-43A4-4E4B-ADA0-D81CB3CB18C1}" type="presParOf" srcId="{FF29F7CF-A109-4727-A81D-83D854BA7F91}" destId="{C024FEAE-8BE7-4E3F-937D-CB5A417FABAB}" srcOrd="3" destOrd="0" presId="urn:microsoft.com/office/officeart/2005/8/layout/lProcess2"/>
    <dgm:cxn modelId="{8E5BED4E-2E04-4247-BD99-8193BC1163E3}" type="presParOf" srcId="{FF29F7CF-A109-4727-A81D-83D854BA7F91}" destId="{60666D60-6826-415A-851B-4C61576833A8}" srcOrd="4" destOrd="0" presId="urn:microsoft.com/office/officeart/2005/8/layout/lProcess2"/>
    <dgm:cxn modelId="{341E59CE-8EB7-4ECB-AD59-B068B7951111}" type="presParOf" srcId="{FF29F7CF-A109-4727-A81D-83D854BA7F91}" destId="{24C2A946-2C8B-4A51-8879-B40F78895FCC}" srcOrd="5" destOrd="0" presId="urn:microsoft.com/office/officeart/2005/8/layout/lProcess2"/>
    <dgm:cxn modelId="{A8234478-DADD-4A7E-9769-E1BA44D81537}" type="presParOf" srcId="{FF29F7CF-A109-4727-A81D-83D854BA7F91}" destId="{A282B42B-23AF-4038-80CD-28E339794A8D}" srcOrd="6" destOrd="0" presId="urn:microsoft.com/office/officeart/2005/8/layout/lProcess2"/>
    <dgm:cxn modelId="{FCEC5477-D241-446C-AADC-A24DF1DF801B}" type="presParOf" srcId="{C1476802-6E81-46C4-944C-8F4C5ACF63DA}" destId="{9044C4A2-811A-4AC3-826F-F9DD049E2C00}" srcOrd="5" destOrd="0" presId="urn:microsoft.com/office/officeart/2005/8/layout/lProcess2"/>
    <dgm:cxn modelId="{C8B822F4-216E-485D-BC25-CF765798A3C9}" type="presParOf" srcId="{C1476802-6E81-46C4-944C-8F4C5ACF63DA}" destId="{34B37BC2-4177-42A4-AC97-A53A898CEDFB}" srcOrd="6" destOrd="0" presId="urn:microsoft.com/office/officeart/2005/8/layout/lProcess2"/>
    <dgm:cxn modelId="{90040264-BCA3-4ED3-A72A-237705CADFB2}" type="presParOf" srcId="{34B37BC2-4177-42A4-AC97-A53A898CEDFB}" destId="{7BAA0547-9B15-4BA0-A176-7B46AF222C0B}" srcOrd="0" destOrd="0" presId="urn:microsoft.com/office/officeart/2005/8/layout/lProcess2"/>
    <dgm:cxn modelId="{8C0FBB69-57D5-48F2-98F5-C42FEF9BBA72}" type="presParOf" srcId="{34B37BC2-4177-42A4-AC97-A53A898CEDFB}" destId="{890CC33C-A22D-4AB0-B2DB-F485BBA83D44}" srcOrd="1" destOrd="0" presId="urn:microsoft.com/office/officeart/2005/8/layout/lProcess2"/>
    <dgm:cxn modelId="{DCF9495C-5868-4FB7-8669-F52A28CB893F}" type="presParOf" srcId="{34B37BC2-4177-42A4-AC97-A53A898CEDFB}" destId="{DAC50251-0C86-4CCF-B108-FE5367FD022E}" srcOrd="2" destOrd="0" presId="urn:microsoft.com/office/officeart/2005/8/layout/lProcess2"/>
    <dgm:cxn modelId="{66F5EA8C-D646-4A56-9645-098D3A606883}" type="presParOf" srcId="{DAC50251-0C86-4CCF-B108-FE5367FD022E}" destId="{2DB29333-46D5-4088-92AE-9D47C13727B6}" srcOrd="0" destOrd="0" presId="urn:microsoft.com/office/officeart/2005/8/layout/lProcess2"/>
    <dgm:cxn modelId="{15402496-D109-428F-9215-E62ABC8E56F5}" type="presParOf" srcId="{2DB29333-46D5-4088-92AE-9D47C13727B6}" destId="{BA46B9E2-AC85-4E12-80B8-333193944156}" srcOrd="0" destOrd="0" presId="urn:microsoft.com/office/officeart/2005/8/layout/lProcess2"/>
    <dgm:cxn modelId="{BB985A6A-36EA-48DA-A62A-846036E34C51}" type="presParOf" srcId="{2DB29333-46D5-4088-92AE-9D47C13727B6}" destId="{D3D318DE-71FD-46C6-8D31-81271A9D051B}" srcOrd="1" destOrd="0" presId="urn:microsoft.com/office/officeart/2005/8/layout/lProcess2"/>
    <dgm:cxn modelId="{8B597AF2-F046-462F-AD3B-053FD2BBCA20}" type="presParOf" srcId="{2DB29333-46D5-4088-92AE-9D47C13727B6}" destId="{C6099052-D8AA-4CFD-8D5D-162DA15D8294}" srcOrd="2" destOrd="0" presId="urn:microsoft.com/office/officeart/2005/8/layout/lProcess2"/>
    <dgm:cxn modelId="{09F7B184-1DD1-48D2-A424-C77D62CA9B01}" type="presParOf" srcId="{2DB29333-46D5-4088-92AE-9D47C13727B6}" destId="{1F66EB49-2812-4744-B7BF-961A31FD1D4B}" srcOrd="3" destOrd="0" presId="urn:microsoft.com/office/officeart/2005/8/layout/lProcess2"/>
    <dgm:cxn modelId="{2CBCC724-170D-49C5-8754-72CF83AB94F0}" type="presParOf" srcId="{2DB29333-46D5-4088-92AE-9D47C13727B6}" destId="{4B2EF985-58C2-441C-8189-68FB863ECEDB}" srcOrd="4" destOrd="0" presId="urn:microsoft.com/office/officeart/2005/8/layout/lProcess2"/>
    <dgm:cxn modelId="{53B369F7-8A79-418F-B0D2-2B469599AF55}" type="presParOf" srcId="{2DB29333-46D5-4088-92AE-9D47C13727B6}" destId="{3E48AA5F-BC7B-4195-AF29-1E1637A7E1D3}" srcOrd="5" destOrd="0" presId="urn:microsoft.com/office/officeart/2005/8/layout/lProcess2"/>
    <dgm:cxn modelId="{F6D44BDA-A8D5-4D70-AD01-F6E10A035A3A}" type="presParOf" srcId="{2DB29333-46D5-4088-92AE-9D47C13727B6}" destId="{F233F34A-67CC-4353-A2D8-9FAA0F9706B1}" srcOrd="6" destOrd="0" presId="urn:microsoft.com/office/officeart/2005/8/layout/lProcess2"/>
    <dgm:cxn modelId="{4520458C-56CC-4C81-BB81-A498FE55C316}" type="presParOf" srcId="{2DB29333-46D5-4088-92AE-9D47C13727B6}" destId="{F4459A3E-25E1-41D1-BE34-0496A8E6725B}" srcOrd="7" destOrd="0" presId="urn:microsoft.com/office/officeart/2005/8/layout/lProcess2"/>
    <dgm:cxn modelId="{4937A09B-5EB5-489F-B228-70C9B42539AC}" type="presParOf" srcId="{2DB29333-46D5-4088-92AE-9D47C13727B6}" destId="{2A78334B-942D-43F2-8C86-262F50A654DE}" srcOrd="8" destOrd="0" presId="urn:microsoft.com/office/officeart/2005/8/layout/lProcess2"/>
    <dgm:cxn modelId="{462AE1C7-1D0E-451E-90EA-C78895ECFA06}" type="presParOf" srcId="{2DB29333-46D5-4088-92AE-9D47C13727B6}" destId="{4C67E17B-081B-414D-A56A-FC8F2BBE9844}" srcOrd="9" destOrd="0" presId="urn:microsoft.com/office/officeart/2005/8/layout/lProcess2"/>
    <dgm:cxn modelId="{06315867-8080-4CA3-BC10-DEFB1901CF34}" type="presParOf" srcId="{2DB29333-46D5-4088-92AE-9D47C13727B6}" destId="{49F57247-58A7-4ED4-A884-807569B926E2}" srcOrd="10" destOrd="0" presId="urn:microsoft.com/office/officeart/2005/8/layout/lProcess2"/>
    <dgm:cxn modelId="{0FB3D003-595D-4900-982E-9E88E0261C52}" type="presParOf" srcId="{2DB29333-46D5-4088-92AE-9D47C13727B6}" destId="{A1764ED1-5B7B-445F-87EA-FE6EE59D295E}" srcOrd="11" destOrd="0" presId="urn:microsoft.com/office/officeart/2005/8/layout/lProcess2"/>
    <dgm:cxn modelId="{FC6ACAC8-424F-4517-8E9A-729CC263A102}" type="presParOf" srcId="{2DB29333-46D5-4088-92AE-9D47C13727B6}" destId="{49A2A95C-81B3-4B37-920A-95DB6E6494F8}" srcOrd="12" destOrd="0" presId="urn:microsoft.com/office/officeart/2005/8/layout/lProcess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BF8506F-2E37-4866-A14D-61413B64544B}" type="doc">
      <dgm:prSet loTypeId="urn:microsoft.com/office/officeart/2005/8/layout/lProcess3" loCatId="process" qsTypeId="urn:microsoft.com/office/officeart/2005/8/quickstyle/simple1" qsCatId="simple" csTypeId="urn:microsoft.com/office/officeart/2005/8/colors/colorful3" csCatId="colorful" phldr="1"/>
      <dgm:spPr/>
      <dgm:t>
        <a:bodyPr/>
        <a:lstStyle/>
        <a:p>
          <a:endParaRPr lang="es-ES"/>
        </a:p>
      </dgm:t>
    </dgm:pt>
    <dgm:pt modelId="{DB82AD05-6A32-44B5-A946-0B6224961146}">
      <dgm:prSet phldrT="[Texto]"/>
      <dgm:spPr/>
      <dgm:t>
        <a:bodyPr/>
        <a:lstStyle/>
        <a:p>
          <a:r>
            <a:rPr lang="es-CO">
              <a:latin typeface="Arial" panose="020B0604020202020204" pitchFamily="34" charset="0"/>
              <a:cs typeface="Arial" panose="020B0604020202020204" pitchFamily="34" charset="0"/>
            </a:rPr>
            <a:t>Comunicación</a:t>
          </a:r>
          <a:endParaRPr lang="es-ES">
            <a:latin typeface="Arial" panose="020B0604020202020204" pitchFamily="34" charset="0"/>
            <a:cs typeface="Arial" panose="020B0604020202020204" pitchFamily="34" charset="0"/>
          </a:endParaRPr>
        </a:p>
      </dgm:t>
    </dgm:pt>
    <dgm:pt modelId="{8A0BE2F6-B88D-4E2F-ABDB-2B5FC405D26E}" type="parTrans" cxnId="{DFB311D8-9C9F-467E-9573-EC90F4017800}">
      <dgm:prSet/>
      <dgm:spPr/>
      <dgm:t>
        <a:bodyPr/>
        <a:lstStyle/>
        <a:p>
          <a:endParaRPr lang="es-ES">
            <a:latin typeface="Arial" panose="020B0604020202020204" pitchFamily="34" charset="0"/>
            <a:cs typeface="Arial" panose="020B0604020202020204" pitchFamily="34" charset="0"/>
          </a:endParaRPr>
        </a:p>
      </dgm:t>
    </dgm:pt>
    <dgm:pt modelId="{06D5E607-EF75-48D0-9B43-47D3D0DC0B16}" type="sibTrans" cxnId="{DFB311D8-9C9F-467E-9573-EC90F4017800}">
      <dgm:prSet/>
      <dgm:spPr/>
      <dgm:t>
        <a:bodyPr/>
        <a:lstStyle/>
        <a:p>
          <a:endParaRPr lang="es-ES">
            <a:latin typeface="Arial" panose="020B0604020202020204" pitchFamily="34" charset="0"/>
            <a:cs typeface="Arial" panose="020B0604020202020204" pitchFamily="34" charset="0"/>
          </a:endParaRPr>
        </a:p>
      </dgm:t>
    </dgm:pt>
    <dgm:pt modelId="{6CC50F1A-EFEB-492A-92BC-623A7C25EE43}">
      <dgm:prSet/>
      <dgm:spPr/>
      <dgm:t>
        <a:bodyPr/>
        <a:lstStyle/>
        <a:p>
          <a:r>
            <a:rPr lang="es-CO">
              <a:latin typeface="Arial" panose="020B0604020202020204" pitchFamily="34" charset="0"/>
              <a:cs typeface="Arial" panose="020B0604020202020204" pitchFamily="34" charset="0"/>
            </a:rPr>
            <a:t>Compromiso</a:t>
          </a:r>
          <a:endParaRPr lang="en-US">
            <a:latin typeface="Arial" panose="020B0604020202020204" pitchFamily="34" charset="0"/>
            <a:cs typeface="Arial" panose="020B0604020202020204" pitchFamily="34" charset="0"/>
          </a:endParaRPr>
        </a:p>
      </dgm:t>
    </dgm:pt>
    <dgm:pt modelId="{AD561829-ABD1-4AA9-85E4-A6F7D89BD3CD}" type="parTrans" cxnId="{D763B306-9FB0-4005-899A-C8AF4708E7F8}">
      <dgm:prSet/>
      <dgm:spPr/>
      <dgm:t>
        <a:bodyPr/>
        <a:lstStyle/>
        <a:p>
          <a:endParaRPr lang="es-ES">
            <a:latin typeface="Arial" panose="020B0604020202020204" pitchFamily="34" charset="0"/>
            <a:cs typeface="Arial" panose="020B0604020202020204" pitchFamily="34" charset="0"/>
          </a:endParaRPr>
        </a:p>
      </dgm:t>
    </dgm:pt>
    <dgm:pt modelId="{E5141F62-AD63-4D1D-B2A1-2094DD0D78C9}" type="sibTrans" cxnId="{D763B306-9FB0-4005-899A-C8AF4708E7F8}">
      <dgm:prSet/>
      <dgm:spPr/>
      <dgm:t>
        <a:bodyPr/>
        <a:lstStyle/>
        <a:p>
          <a:endParaRPr lang="es-ES">
            <a:latin typeface="Arial" panose="020B0604020202020204" pitchFamily="34" charset="0"/>
            <a:cs typeface="Arial" panose="020B0604020202020204" pitchFamily="34" charset="0"/>
          </a:endParaRPr>
        </a:p>
      </dgm:t>
    </dgm:pt>
    <dgm:pt modelId="{BA048E57-9EF7-4A85-9FBA-9F71276BEB51}">
      <dgm:prSet/>
      <dgm:spPr/>
      <dgm:t>
        <a:bodyPr/>
        <a:lstStyle/>
        <a:p>
          <a:r>
            <a:rPr lang="es-CO">
              <a:latin typeface="Arial" panose="020B0604020202020204" pitchFamily="34" charset="0"/>
              <a:cs typeface="Arial" panose="020B0604020202020204" pitchFamily="34" charset="0"/>
            </a:rPr>
            <a:t>Ejemplo: cumplir con las tareas asignadas para avanzar hacia el objetivo.</a:t>
          </a:r>
          <a:endParaRPr lang="en-US">
            <a:latin typeface="Arial" panose="020B0604020202020204" pitchFamily="34" charset="0"/>
            <a:cs typeface="Arial" panose="020B0604020202020204" pitchFamily="34" charset="0"/>
          </a:endParaRPr>
        </a:p>
      </dgm:t>
    </dgm:pt>
    <dgm:pt modelId="{C7D8C1D8-B524-4012-81AC-23A6DBEF1722}" type="parTrans" cxnId="{41DBFF09-3C3F-43BD-A4CC-97E3E06D889B}">
      <dgm:prSet/>
      <dgm:spPr/>
      <dgm:t>
        <a:bodyPr/>
        <a:lstStyle/>
        <a:p>
          <a:endParaRPr lang="es-ES">
            <a:latin typeface="Arial" panose="020B0604020202020204" pitchFamily="34" charset="0"/>
            <a:cs typeface="Arial" panose="020B0604020202020204" pitchFamily="34" charset="0"/>
          </a:endParaRPr>
        </a:p>
      </dgm:t>
    </dgm:pt>
    <dgm:pt modelId="{1A43875A-308E-405E-B5D8-FAB9EED50E5E}" type="sibTrans" cxnId="{41DBFF09-3C3F-43BD-A4CC-97E3E06D889B}">
      <dgm:prSet/>
      <dgm:spPr/>
      <dgm:t>
        <a:bodyPr/>
        <a:lstStyle/>
        <a:p>
          <a:endParaRPr lang="es-ES">
            <a:latin typeface="Arial" panose="020B0604020202020204" pitchFamily="34" charset="0"/>
            <a:cs typeface="Arial" panose="020B0604020202020204" pitchFamily="34" charset="0"/>
          </a:endParaRPr>
        </a:p>
      </dgm:t>
    </dgm:pt>
    <dgm:pt modelId="{5025B8EE-BD63-41E8-8E38-6766258CA7AA}">
      <dgm:prSet/>
      <dgm:spPr/>
      <dgm:t>
        <a:bodyPr/>
        <a:lstStyle/>
        <a:p>
          <a:r>
            <a:rPr lang="es-CO">
              <a:latin typeface="Arial" panose="020B0604020202020204" pitchFamily="34" charset="0"/>
              <a:cs typeface="Arial" panose="020B0604020202020204" pitchFamily="34" charset="0"/>
            </a:rPr>
            <a:t>Confianza</a:t>
          </a:r>
          <a:endParaRPr lang="en-US">
            <a:latin typeface="Arial" panose="020B0604020202020204" pitchFamily="34" charset="0"/>
            <a:cs typeface="Arial" panose="020B0604020202020204" pitchFamily="34" charset="0"/>
          </a:endParaRPr>
        </a:p>
      </dgm:t>
    </dgm:pt>
    <dgm:pt modelId="{BF48485E-2C0E-48C4-965D-8CAD59529B93}" type="parTrans" cxnId="{2D9CA265-D22D-4911-A3EE-2587A56968AE}">
      <dgm:prSet/>
      <dgm:spPr/>
      <dgm:t>
        <a:bodyPr/>
        <a:lstStyle/>
        <a:p>
          <a:endParaRPr lang="es-ES">
            <a:latin typeface="Arial" panose="020B0604020202020204" pitchFamily="34" charset="0"/>
            <a:cs typeface="Arial" panose="020B0604020202020204" pitchFamily="34" charset="0"/>
          </a:endParaRPr>
        </a:p>
      </dgm:t>
    </dgm:pt>
    <dgm:pt modelId="{238B90EA-58CD-41E2-963A-493CD600135F}" type="sibTrans" cxnId="{2D9CA265-D22D-4911-A3EE-2587A56968AE}">
      <dgm:prSet/>
      <dgm:spPr/>
      <dgm:t>
        <a:bodyPr/>
        <a:lstStyle/>
        <a:p>
          <a:endParaRPr lang="es-ES">
            <a:latin typeface="Arial" panose="020B0604020202020204" pitchFamily="34" charset="0"/>
            <a:cs typeface="Arial" panose="020B0604020202020204" pitchFamily="34" charset="0"/>
          </a:endParaRPr>
        </a:p>
      </dgm:t>
    </dgm:pt>
    <dgm:pt modelId="{66CBD31B-46DF-482F-B96D-A59AB37DEE4B}">
      <dgm:prSet/>
      <dgm:spPr/>
      <dgm:t>
        <a:bodyPr/>
        <a:lstStyle/>
        <a:p>
          <a:r>
            <a:rPr lang="es-CO">
              <a:latin typeface="Arial" panose="020B0604020202020204" pitchFamily="34" charset="0"/>
              <a:cs typeface="Arial" panose="020B0604020202020204" pitchFamily="34" charset="0"/>
            </a:rPr>
            <a:t>Ejemplo: delegar tareas confiando en que cada miembro cumplirá con su parte.</a:t>
          </a:r>
          <a:endParaRPr lang="en-US">
            <a:latin typeface="Arial" panose="020B0604020202020204" pitchFamily="34" charset="0"/>
            <a:cs typeface="Arial" panose="020B0604020202020204" pitchFamily="34" charset="0"/>
          </a:endParaRPr>
        </a:p>
      </dgm:t>
    </dgm:pt>
    <dgm:pt modelId="{E2AA246E-4008-420B-8B75-AB6E5B9F6762}" type="parTrans" cxnId="{62045178-394C-46E8-BD55-2CB4DEA0D50F}">
      <dgm:prSet/>
      <dgm:spPr/>
      <dgm:t>
        <a:bodyPr/>
        <a:lstStyle/>
        <a:p>
          <a:endParaRPr lang="es-ES">
            <a:latin typeface="Arial" panose="020B0604020202020204" pitchFamily="34" charset="0"/>
            <a:cs typeface="Arial" panose="020B0604020202020204" pitchFamily="34" charset="0"/>
          </a:endParaRPr>
        </a:p>
      </dgm:t>
    </dgm:pt>
    <dgm:pt modelId="{0126336A-30CC-4642-AD8C-2AB1AFBC32C6}" type="sibTrans" cxnId="{62045178-394C-46E8-BD55-2CB4DEA0D50F}">
      <dgm:prSet/>
      <dgm:spPr/>
      <dgm:t>
        <a:bodyPr/>
        <a:lstStyle/>
        <a:p>
          <a:endParaRPr lang="es-ES">
            <a:latin typeface="Arial" panose="020B0604020202020204" pitchFamily="34" charset="0"/>
            <a:cs typeface="Arial" panose="020B0604020202020204" pitchFamily="34" charset="0"/>
          </a:endParaRPr>
        </a:p>
      </dgm:t>
    </dgm:pt>
    <dgm:pt modelId="{A58E1801-DECC-4E1D-8E48-03AA63BF2E3C}">
      <dgm:prSet/>
      <dgm:spPr/>
      <dgm:t>
        <a:bodyPr/>
        <a:lstStyle/>
        <a:p>
          <a:r>
            <a:rPr lang="es-CO">
              <a:latin typeface="Arial" panose="020B0604020202020204" pitchFamily="34" charset="0"/>
              <a:cs typeface="Arial" panose="020B0604020202020204" pitchFamily="34" charset="0"/>
            </a:rPr>
            <a:t>Coordinación</a:t>
          </a:r>
          <a:endParaRPr lang="en-US">
            <a:latin typeface="Arial" panose="020B0604020202020204" pitchFamily="34" charset="0"/>
            <a:cs typeface="Arial" panose="020B0604020202020204" pitchFamily="34" charset="0"/>
          </a:endParaRPr>
        </a:p>
      </dgm:t>
    </dgm:pt>
    <dgm:pt modelId="{6411E9AB-3BBE-4190-9DAF-B8D923D2807E}" type="parTrans" cxnId="{42B26EC0-30AA-430F-A6B7-C2C4EC3B565E}">
      <dgm:prSet/>
      <dgm:spPr/>
      <dgm:t>
        <a:bodyPr/>
        <a:lstStyle/>
        <a:p>
          <a:endParaRPr lang="es-ES">
            <a:latin typeface="Arial" panose="020B0604020202020204" pitchFamily="34" charset="0"/>
            <a:cs typeface="Arial" panose="020B0604020202020204" pitchFamily="34" charset="0"/>
          </a:endParaRPr>
        </a:p>
      </dgm:t>
    </dgm:pt>
    <dgm:pt modelId="{7835319A-470E-452C-84EE-B35B9D1118A7}" type="sibTrans" cxnId="{42B26EC0-30AA-430F-A6B7-C2C4EC3B565E}">
      <dgm:prSet/>
      <dgm:spPr/>
      <dgm:t>
        <a:bodyPr/>
        <a:lstStyle/>
        <a:p>
          <a:endParaRPr lang="es-ES">
            <a:latin typeface="Arial" panose="020B0604020202020204" pitchFamily="34" charset="0"/>
            <a:cs typeface="Arial" panose="020B0604020202020204" pitchFamily="34" charset="0"/>
          </a:endParaRPr>
        </a:p>
      </dgm:t>
    </dgm:pt>
    <dgm:pt modelId="{4BB160B8-48DE-4F56-9545-95EDC85153E1}">
      <dgm:prSet/>
      <dgm:spPr/>
      <dgm:t>
        <a:bodyPr/>
        <a:lstStyle/>
        <a:p>
          <a:r>
            <a:rPr lang="es-CO">
              <a:latin typeface="Arial" panose="020B0604020202020204" pitchFamily="34" charset="0"/>
              <a:cs typeface="Arial" panose="020B0604020202020204" pitchFamily="34" charset="0"/>
            </a:rPr>
            <a:t>Ejemplo: asignar roles según las fortalezas de cada integrante.</a:t>
          </a:r>
          <a:endParaRPr lang="en-US">
            <a:latin typeface="Arial" panose="020B0604020202020204" pitchFamily="34" charset="0"/>
            <a:cs typeface="Arial" panose="020B0604020202020204" pitchFamily="34" charset="0"/>
          </a:endParaRPr>
        </a:p>
      </dgm:t>
    </dgm:pt>
    <dgm:pt modelId="{2972E629-C8CE-4A31-A83E-D8982AA631D6}" type="parTrans" cxnId="{62D39627-5574-4134-A6F6-91CB544E1D37}">
      <dgm:prSet/>
      <dgm:spPr/>
      <dgm:t>
        <a:bodyPr/>
        <a:lstStyle/>
        <a:p>
          <a:endParaRPr lang="es-ES">
            <a:latin typeface="Arial" panose="020B0604020202020204" pitchFamily="34" charset="0"/>
            <a:cs typeface="Arial" panose="020B0604020202020204" pitchFamily="34" charset="0"/>
          </a:endParaRPr>
        </a:p>
      </dgm:t>
    </dgm:pt>
    <dgm:pt modelId="{50211C5F-8E82-4842-AA00-B86A5B3B04BD}" type="sibTrans" cxnId="{62D39627-5574-4134-A6F6-91CB544E1D37}">
      <dgm:prSet/>
      <dgm:spPr/>
      <dgm:t>
        <a:bodyPr/>
        <a:lstStyle/>
        <a:p>
          <a:endParaRPr lang="es-ES">
            <a:latin typeface="Arial" panose="020B0604020202020204" pitchFamily="34" charset="0"/>
            <a:cs typeface="Arial" panose="020B0604020202020204" pitchFamily="34" charset="0"/>
          </a:endParaRPr>
        </a:p>
      </dgm:t>
    </dgm:pt>
    <dgm:pt modelId="{D26328B4-F03F-4718-B5BC-89E619201393}">
      <dgm:prSet/>
      <dgm:spPr/>
      <dgm:t>
        <a:bodyPr/>
        <a:lstStyle/>
        <a:p>
          <a:r>
            <a:rPr lang="es-CO">
              <a:latin typeface="Arial" panose="020B0604020202020204" pitchFamily="34" charset="0"/>
              <a:cs typeface="Arial" panose="020B0604020202020204" pitchFamily="34" charset="0"/>
            </a:rPr>
            <a:t>Complementariedad</a:t>
          </a:r>
          <a:endParaRPr lang="en-US">
            <a:latin typeface="Arial" panose="020B0604020202020204" pitchFamily="34" charset="0"/>
            <a:cs typeface="Arial" panose="020B0604020202020204" pitchFamily="34" charset="0"/>
          </a:endParaRPr>
        </a:p>
      </dgm:t>
    </dgm:pt>
    <dgm:pt modelId="{5650CA35-B485-4951-B0BE-203DFDDC2DB2}" type="parTrans" cxnId="{B0341DB0-62D5-42FC-BFF1-54DE5CE92E32}">
      <dgm:prSet/>
      <dgm:spPr/>
      <dgm:t>
        <a:bodyPr/>
        <a:lstStyle/>
        <a:p>
          <a:endParaRPr lang="es-ES">
            <a:latin typeface="Arial" panose="020B0604020202020204" pitchFamily="34" charset="0"/>
            <a:cs typeface="Arial" panose="020B0604020202020204" pitchFamily="34" charset="0"/>
          </a:endParaRPr>
        </a:p>
      </dgm:t>
    </dgm:pt>
    <dgm:pt modelId="{A8A96A50-F0F0-48E5-B3A0-B6D1B3421E3B}" type="sibTrans" cxnId="{B0341DB0-62D5-42FC-BFF1-54DE5CE92E32}">
      <dgm:prSet/>
      <dgm:spPr/>
      <dgm:t>
        <a:bodyPr/>
        <a:lstStyle/>
        <a:p>
          <a:endParaRPr lang="es-ES">
            <a:latin typeface="Arial" panose="020B0604020202020204" pitchFamily="34" charset="0"/>
            <a:cs typeface="Arial" panose="020B0604020202020204" pitchFamily="34" charset="0"/>
          </a:endParaRPr>
        </a:p>
      </dgm:t>
    </dgm:pt>
    <dgm:pt modelId="{F351231E-30AA-4733-829B-51490251828D}">
      <dgm:prSet/>
      <dgm:spPr/>
      <dgm:t>
        <a:bodyPr/>
        <a:lstStyle/>
        <a:p>
          <a:r>
            <a:rPr lang="es-CO">
              <a:latin typeface="Arial" panose="020B0604020202020204" pitchFamily="34" charset="0"/>
              <a:cs typeface="Arial" panose="020B0604020202020204" pitchFamily="34" charset="0"/>
            </a:rPr>
            <a:t>Ejemplo: un miembro diseña, otro organiza y otro presenta los resultados, trabajando juntos como un todo.</a:t>
          </a:r>
          <a:endParaRPr lang="en-US">
            <a:latin typeface="Arial" panose="020B0604020202020204" pitchFamily="34" charset="0"/>
            <a:cs typeface="Arial" panose="020B0604020202020204" pitchFamily="34" charset="0"/>
          </a:endParaRPr>
        </a:p>
      </dgm:t>
    </dgm:pt>
    <dgm:pt modelId="{E22558D7-F493-4B01-810E-6761A777C41D}" type="parTrans" cxnId="{35895F09-C4B2-49B5-95DF-983163DA08C1}">
      <dgm:prSet/>
      <dgm:spPr/>
      <dgm:t>
        <a:bodyPr/>
        <a:lstStyle/>
        <a:p>
          <a:endParaRPr lang="es-ES">
            <a:latin typeface="Arial" panose="020B0604020202020204" pitchFamily="34" charset="0"/>
            <a:cs typeface="Arial" panose="020B0604020202020204" pitchFamily="34" charset="0"/>
          </a:endParaRPr>
        </a:p>
      </dgm:t>
    </dgm:pt>
    <dgm:pt modelId="{AD76A29B-F2F5-432E-81FE-1897782C1E78}" type="sibTrans" cxnId="{35895F09-C4B2-49B5-95DF-983163DA08C1}">
      <dgm:prSet/>
      <dgm:spPr/>
      <dgm:t>
        <a:bodyPr/>
        <a:lstStyle/>
        <a:p>
          <a:endParaRPr lang="es-ES">
            <a:latin typeface="Arial" panose="020B0604020202020204" pitchFamily="34" charset="0"/>
            <a:cs typeface="Arial" panose="020B0604020202020204" pitchFamily="34" charset="0"/>
          </a:endParaRPr>
        </a:p>
      </dgm:t>
    </dgm:pt>
    <dgm:pt modelId="{76B3BDA5-0314-4419-8B24-30C7F9F680E9}">
      <dgm:prSet phldrT="[Texto]"/>
      <dgm:spPr/>
      <dgm:t>
        <a:bodyPr/>
        <a:lstStyle/>
        <a:p>
          <a:r>
            <a:rPr lang="es-CO">
              <a:latin typeface="Arial" panose="020B0604020202020204" pitchFamily="34" charset="0"/>
              <a:cs typeface="Arial" panose="020B0604020202020204" pitchFamily="34" charset="0"/>
            </a:rPr>
            <a:t>Mantener canales abiertos, escuchar y estar dispuesto a hacer ajustes. El equipo funciona mejor cuando las estrategias son claras y compartidas.</a:t>
          </a:r>
          <a:endParaRPr lang="es-ES">
            <a:latin typeface="Arial" panose="020B0604020202020204" pitchFamily="34" charset="0"/>
            <a:cs typeface="Arial" panose="020B0604020202020204" pitchFamily="34" charset="0"/>
          </a:endParaRPr>
        </a:p>
      </dgm:t>
    </dgm:pt>
    <dgm:pt modelId="{5DD41060-9AEB-4442-A504-612CC06DD7ED}" type="parTrans" cxnId="{54E77A39-1996-4E0F-9D6D-D9B1BFC2DB97}">
      <dgm:prSet/>
      <dgm:spPr/>
      <dgm:t>
        <a:bodyPr/>
        <a:lstStyle/>
        <a:p>
          <a:endParaRPr lang="es-ES">
            <a:latin typeface="Arial" panose="020B0604020202020204" pitchFamily="34" charset="0"/>
            <a:cs typeface="Arial" panose="020B0604020202020204" pitchFamily="34" charset="0"/>
          </a:endParaRPr>
        </a:p>
      </dgm:t>
    </dgm:pt>
    <dgm:pt modelId="{9CEB63C7-FDA3-4FC7-8231-FC4943CCCD38}" type="sibTrans" cxnId="{54E77A39-1996-4E0F-9D6D-D9B1BFC2DB97}">
      <dgm:prSet/>
      <dgm:spPr/>
      <dgm:t>
        <a:bodyPr/>
        <a:lstStyle/>
        <a:p>
          <a:endParaRPr lang="es-ES">
            <a:latin typeface="Arial" panose="020B0604020202020204" pitchFamily="34" charset="0"/>
            <a:cs typeface="Arial" panose="020B0604020202020204" pitchFamily="34" charset="0"/>
          </a:endParaRPr>
        </a:p>
      </dgm:t>
    </dgm:pt>
    <dgm:pt modelId="{BDF2A290-26C2-40FA-A1E9-EA13144ECAC6}">
      <dgm:prSet phldrT="[Texto]"/>
      <dgm:spPr/>
      <dgm:t>
        <a:bodyPr/>
        <a:lstStyle/>
        <a:p>
          <a:r>
            <a:rPr lang="es-CO">
              <a:latin typeface="Arial" panose="020B0604020202020204" pitchFamily="34" charset="0"/>
              <a:cs typeface="Arial" panose="020B0604020202020204" pitchFamily="34" charset="0"/>
            </a:rPr>
            <a:t>Ejemplo: reunirse periódicamente para revisar avances y ajustar planes.</a:t>
          </a:r>
          <a:endParaRPr lang="es-ES">
            <a:latin typeface="Arial" panose="020B0604020202020204" pitchFamily="34" charset="0"/>
            <a:cs typeface="Arial" panose="020B0604020202020204" pitchFamily="34" charset="0"/>
          </a:endParaRPr>
        </a:p>
      </dgm:t>
    </dgm:pt>
    <dgm:pt modelId="{8DE04BAC-141C-424E-A086-8E9511CFB79C}" type="parTrans" cxnId="{85703B88-1451-4E5B-B1EB-E575C7692EF6}">
      <dgm:prSet/>
      <dgm:spPr/>
      <dgm:t>
        <a:bodyPr/>
        <a:lstStyle/>
        <a:p>
          <a:endParaRPr lang="es-ES">
            <a:latin typeface="Arial" panose="020B0604020202020204" pitchFamily="34" charset="0"/>
            <a:cs typeface="Arial" panose="020B0604020202020204" pitchFamily="34" charset="0"/>
          </a:endParaRPr>
        </a:p>
      </dgm:t>
    </dgm:pt>
    <dgm:pt modelId="{0FCB4949-FDFE-44C4-85E4-8535B5E83413}" type="sibTrans" cxnId="{85703B88-1451-4E5B-B1EB-E575C7692EF6}">
      <dgm:prSet/>
      <dgm:spPr/>
      <dgm:t>
        <a:bodyPr/>
        <a:lstStyle/>
        <a:p>
          <a:endParaRPr lang="es-ES">
            <a:latin typeface="Arial" panose="020B0604020202020204" pitchFamily="34" charset="0"/>
            <a:cs typeface="Arial" panose="020B0604020202020204" pitchFamily="34" charset="0"/>
          </a:endParaRPr>
        </a:p>
      </dgm:t>
    </dgm:pt>
    <dgm:pt modelId="{3C3B6BB3-7323-49AF-809D-C7E86FB88CCA}">
      <dgm:prSet/>
      <dgm:spPr/>
      <dgm:t>
        <a:bodyPr/>
        <a:lstStyle/>
        <a:p>
          <a:r>
            <a:rPr lang="es-CO">
              <a:latin typeface="Arial" panose="020B0604020202020204" pitchFamily="34" charset="0"/>
              <a:cs typeface="Arial" panose="020B0604020202020204" pitchFamily="34" charset="0"/>
            </a:rPr>
            <a:t>Todos los miembros deben poner lo mejor de sí, compartir energía y estar alineados con las metas comunes. El compromiso surge cuando los objetivos individuales y grupales están en armonía.</a:t>
          </a:r>
          <a:endParaRPr lang="en-US">
            <a:latin typeface="Arial" panose="020B0604020202020204" pitchFamily="34" charset="0"/>
            <a:cs typeface="Arial" panose="020B0604020202020204" pitchFamily="34" charset="0"/>
          </a:endParaRPr>
        </a:p>
      </dgm:t>
    </dgm:pt>
    <dgm:pt modelId="{146E51D8-3865-4613-913E-E696580CFDB6}" type="parTrans" cxnId="{224DC741-599A-4A17-9632-397A89170D36}">
      <dgm:prSet/>
      <dgm:spPr/>
      <dgm:t>
        <a:bodyPr/>
        <a:lstStyle/>
        <a:p>
          <a:endParaRPr lang="es-ES">
            <a:latin typeface="Arial" panose="020B0604020202020204" pitchFamily="34" charset="0"/>
            <a:cs typeface="Arial" panose="020B0604020202020204" pitchFamily="34" charset="0"/>
          </a:endParaRPr>
        </a:p>
      </dgm:t>
    </dgm:pt>
    <dgm:pt modelId="{31FD182D-F4FD-4E4B-B314-CA9EA30A61EC}" type="sibTrans" cxnId="{224DC741-599A-4A17-9632-397A89170D36}">
      <dgm:prSet/>
      <dgm:spPr/>
      <dgm:t>
        <a:bodyPr/>
        <a:lstStyle/>
        <a:p>
          <a:endParaRPr lang="es-ES">
            <a:latin typeface="Arial" panose="020B0604020202020204" pitchFamily="34" charset="0"/>
            <a:cs typeface="Arial" panose="020B0604020202020204" pitchFamily="34" charset="0"/>
          </a:endParaRPr>
        </a:p>
      </dgm:t>
    </dgm:pt>
    <dgm:pt modelId="{CAC8F481-500D-4A01-A072-57A30355A46F}">
      <dgm:prSet/>
      <dgm:spPr/>
      <dgm:t>
        <a:bodyPr/>
        <a:lstStyle/>
        <a:p>
          <a:r>
            <a:rPr lang="es-CO">
              <a:latin typeface="Arial" panose="020B0604020202020204" pitchFamily="34" charset="0"/>
              <a:cs typeface="Arial" panose="020B0604020202020204" pitchFamily="34" charset="0"/>
            </a:rPr>
            <a:t>Es clave confiar en los demás y generar esa confianza con acciones y palabras.</a:t>
          </a:r>
          <a:endParaRPr lang="en-US">
            <a:latin typeface="Arial" panose="020B0604020202020204" pitchFamily="34" charset="0"/>
            <a:cs typeface="Arial" panose="020B0604020202020204" pitchFamily="34" charset="0"/>
          </a:endParaRPr>
        </a:p>
      </dgm:t>
    </dgm:pt>
    <dgm:pt modelId="{5AEB8662-59B4-4F74-A1A0-E650739CA264}" type="parTrans" cxnId="{D1873E13-C32C-45A3-8630-EA6E654853CC}">
      <dgm:prSet/>
      <dgm:spPr/>
      <dgm:t>
        <a:bodyPr/>
        <a:lstStyle/>
        <a:p>
          <a:endParaRPr lang="es-ES">
            <a:latin typeface="Arial" panose="020B0604020202020204" pitchFamily="34" charset="0"/>
            <a:cs typeface="Arial" panose="020B0604020202020204" pitchFamily="34" charset="0"/>
          </a:endParaRPr>
        </a:p>
      </dgm:t>
    </dgm:pt>
    <dgm:pt modelId="{E64E7579-157E-4BDE-A473-747117C36F3F}" type="sibTrans" cxnId="{D1873E13-C32C-45A3-8630-EA6E654853CC}">
      <dgm:prSet/>
      <dgm:spPr/>
      <dgm:t>
        <a:bodyPr/>
        <a:lstStyle/>
        <a:p>
          <a:endParaRPr lang="es-ES">
            <a:latin typeface="Arial" panose="020B0604020202020204" pitchFamily="34" charset="0"/>
            <a:cs typeface="Arial" panose="020B0604020202020204" pitchFamily="34" charset="0"/>
          </a:endParaRPr>
        </a:p>
      </dgm:t>
    </dgm:pt>
    <dgm:pt modelId="{8E68EBC3-8E80-458A-B2C3-65A6A32602AB}">
      <dgm:prSet/>
      <dgm:spPr/>
      <dgm:t>
        <a:bodyPr/>
        <a:lstStyle/>
        <a:p>
          <a:r>
            <a:rPr lang="es-CO">
              <a:latin typeface="Arial" panose="020B0604020202020204" pitchFamily="34" charset="0"/>
              <a:cs typeface="Arial" panose="020B0604020202020204" pitchFamily="34" charset="0"/>
            </a:rPr>
            <a:t>Conocer las habilidades de cada miembro y organizarlas para optimizar el rendimiento del equipo. El trabajo debe ser armonioso y participativo.</a:t>
          </a:r>
          <a:endParaRPr lang="en-US">
            <a:latin typeface="Arial" panose="020B0604020202020204" pitchFamily="34" charset="0"/>
            <a:cs typeface="Arial" panose="020B0604020202020204" pitchFamily="34" charset="0"/>
          </a:endParaRPr>
        </a:p>
      </dgm:t>
    </dgm:pt>
    <dgm:pt modelId="{D4AA194C-0F1F-46B7-9600-67DD8C12C380}" type="parTrans" cxnId="{53F5DBA5-0836-49A6-AFF3-0124E5D7D8C2}">
      <dgm:prSet/>
      <dgm:spPr/>
      <dgm:t>
        <a:bodyPr/>
        <a:lstStyle/>
        <a:p>
          <a:endParaRPr lang="es-ES">
            <a:latin typeface="Arial" panose="020B0604020202020204" pitchFamily="34" charset="0"/>
            <a:cs typeface="Arial" panose="020B0604020202020204" pitchFamily="34" charset="0"/>
          </a:endParaRPr>
        </a:p>
      </dgm:t>
    </dgm:pt>
    <dgm:pt modelId="{52B58F72-6EEE-4BD6-B884-DBEECCFBE02F}" type="sibTrans" cxnId="{53F5DBA5-0836-49A6-AFF3-0124E5D7D8C2}">
      <dgm:prSet/>
      <dgm:spPr/>
      <dgm:t>
        <a:bodyPr/>
        <a:lstStyle/>
        <a:p>
          <a:endParaRPr lang="es-ES">
            <a:latin typeface="Arial" panose="020B0604020202020204" pitchFamily="34" charset="0"/>
            <a:cs typeface="Arial" panose="020B0604020202020204" pitchFamily="34" charset="0"/>
          </a:endParaRPr>
        </a:p>
      </dgm:t>
    </dgm:pt>
    <dgm:pt modelId="{D3C948FF-4C1B-4110-AE69-112FE19072D1}">
      <dgm:prSet/>
      <dgm:spPr/>
      <dgm:t>
        <a:bodyPr/>
        <a:lstStyle/>
        <a:p>
          <a:r>
            <a:rPr lang="es-CO">
              <a:latin typeface="Arial" panose="020B0604020202020204" pitchFamily="34" charset="0"/>
              <a:cs typeface="Arial" panose="020B0604020202020204" pitchFamily="34" charset="0"/>
            </a:rPr>
            <a:t>Cada miembro aporta algo único que encaja con las habilidades de los demás para lograr el objetivo común. La solidaridad y la cooperación son fundamentales.</a:t>
          </a:r>
          <a:endParaRPr lang="en-US">
            <a:latin typeface="Arial" panose="020B0604020202020204" pitchFamily="34" charset="0"/>
            <a:cs typeface="Arial" panose="020B0604020202020204" pitchFamily="34" charset="0"/>
          </a:endParaRPr>
        </a:p>
      </dgm:t>
    </dgm:pt>
    <dgm:pt modelId="{66F0DCC7-651B-4816-A04B-1D94B0175B6D}" type="parTrans" cxnId="{FCDD16C8-E323-4730-8DA8-61D0933C2B41}">
      <dgm:prSet/>
      <dgm:spPr/>
      <dgm:t>
        <a:bodyPr/>
        <a:lstStyle/>
        <a:p>
          <a:endParaRPr lang="es-ES">
            <a:latin typeface="Arial" panose="020B0604020202020204" pitchFamily="34" charset="0"/>
            <a:cs typeface="Arial" panose="020B0604020202020204" pitchFamily="34" charset="0"/>
          </a:endParaRPr>
        </a:p>
      </dgm:t>
    </dgm:pt>
    <dgm:pt modelId="{3EC14FBF-FC2C-45EF-AC29-6C02D8B12FED}" type="sibTrans" cxnId="{FCDD16C8-E323-4730-8DA8-61D0933C2B41}">
      <dgm:prSet/>
      <dgm:spPr/>
      <dgm:t>
        <a:bodyPr/>
        <a:lstStyle/>
        <a:p>
          <a:endParaRPr lang="es-ES">
            <a:latin typeface="Arial" panose="020B0604020202020204" pitchFamily="34" charset="0"/>
            <a:cs typeface="Arial" panose="020B0604020202020204" pitchFamily="34" charset="0"/>
          </a:endParaRPr>
        </a:p>
      </dgm:t>
    </dgm:pt>
    <dgm:pt modelId="{21A319C2-3704-446F-A6DA-46ED928FD5E9}" type="pres">
      <dgm:prSet presAssocID="{8BF8506F-2E37-4866-A14D-61413B64544B}" presName="Name0" presStyleCnt="0">
        <dgm:presLayoutVars>
          <dgm:chPref val="3"/>
          <dgm:dir/>
          <dgm:animLvl val="lvl"/>
          <dgm:resizeHandles/>
        </dgm:presLayoutVars>
      </dgm:prSet>
      <dgm:spPr/>
      <dgm:t>
        <a:bodyPr/>
        <a:lstStyle/>
        <a:p>
          <a:endParaRPr lang="es-ES"/>
        </a:p>
      </dgm:t>
    </dgm:pt>
    <dgm:pt modelId="{E5A5271C-5DB5-43FB-B702-BB9451A7ACAD}" type="pres">
      <dgm:prSet presAssocID="{DB82AD05-6A32-44B5-A946-0B6224961146}" presName="horFlow" presStyleCnt="0"/>
      <dgm:spPr/>
    </dgm:pt>
    <dgm:pt modelId="{7A969340-6A50-44ED-BEAD-0B1FE22A3ACB}" type="pres">
      <dgm:prSet presAssocID="{DB82AD05-6A32-44B5-A946-0B6224961146}" presName="bigChev" presStyleLbl="node1" presStyleIdx="0" presStyleCnt="5"/>
      <dgm:spPr/>
      <dgm:t>
        <a:bodyPr/>
        <a:lstStyle/>
        <a:p>
          <a:endParaRPr lang="es-ES"/>
        </a:p>
      </dgm:t>
    </dgm:pt>
    <dgm:pt modelId="{C4AB918E-B770-4651-B401-D53129B30B31}" type="pres">
      <dgm:prSet presAssocID="{5DD41060-9AEB-4442-A504-612CC06DD7ED}" presName="parTrans" presStyleCnt="0"/>
      <dgm:spPr/>
    </dgm:pt>
    <dgm:pt modelId="{0A1962C6-4E6C-49D9-84D8-98F4A1E9B242}" type="pres">
      <dgm:prSet presAssocID="{76B3BDA5-0314-4419-8B24-30C7F9F680E9}" presName="node" presStyleLbl="alignAccFollowNode1" presStyleIdx="0" presStyleCnt="10" custScaleX="215962">
        <dgm:presLayoutVars>
          <dgm:bulletEnabled val="1"/>
        </dgm:presLayoutVars>
      </dgm:prSet>
      <dgm:spPr/>
      <dgm:t>
        <a:bodyPr/>
        <a:lstStyle/>
        <a:p>
          <a:endParaRPr lang="es-ES"/>
        </a:p>
      </dgm:t>
    </dgm:pt>
    <dgm:pt modelId="{DD13F83C-53BB-4C1F-9BD5-689CC709E32C}" type="pres">
      <dgm:prSet presAssocID="{9CEB63C7-FDA3-4FC7-8231-FC4943CCCD38}" presName="sibTrans" presStyleCnt="0"/>
      <dgm:spPr/>
    </dgm:pt>
    <dgm:pt modelId="{19F708C4-80A5-4291-B4D2-41C4150C8CE5}" type="pres">
      <dgm:prSet presAssocID="{BDF2A290-26C2-40FA-A1E9-EA13144ECAC6}" presName="node" presStyleLbl="alignAccFollowNode1" presStyleIdx="1" presStyleCnt="10" custScaleX="161352">
        <dgm:presLayoutVars>
          <dgm:bulletEnabled val="1"/>
        </dgm:presLayoutVars>
      </dgm:prSet>
      <dgm:spPr/>
      <dgm:t>
        <a:bodyPr/>
        <a:lstStyle/>
        <a:p>
          <a:endParaRPr lang="es-ES"/>
        </a:p>
      </dgm:t>
    </dgm:pt>
    <dgm:pt modelId="{940E9BAF-8E3A-4919-ABEE-FB2B3965D5B5}" type="pres">
      <dgm:prSet presAssocID="{DB82AD05-6A32-44B5-A946-0B6224961146}" presName="vSp" presStyleCnt="0"/>
      <dgm:spPr/>
    </dgm:pt>
    <dgm:pt modelId="{5558CD68-7EDA-4396-84BE-6BEDDFA52DF1}" type="pres">
      <dgm:prSet presAssocID="{6CC50F1A-EFEB-492A-92BC-623A7C25EE43}" presName="horFlow" presStyleCnt="0"/>
      <dgm:spPr/>
    </dgm:pt>
    <dgm:pt modelId="{35839B20-B55A-4906-9830-9FF615306D62}" type="pres">
      <dgm:prSet presAssocID="{6CC50F1A-EFEB-492A-92BC-623A7C25EE43}" presName="bigChev" presStyleLbl="node1" presStyleIdx="1" presStyleCnt="5"/>
      <dgm:spPr/>
      <dgm:t>
        <a:bodyPr/>
        <a:lstStyle/>
        <a:p>
          <a:endParaRPr lang="es-ES"/>
        </a:p>
      </dgm:t>
    </dgm:pt>
    <dgm:pt modelId="{70FC1060-86FB-477B-8B61-86611B55C928}" type="pres">
      <dgm:prSet presAssocID="{146E51D8-3865-4613-913E-E696580CFDB6}" presName="parTrans" presStyleCnt="0"/>
      <dgm:spPr/>
    </dgm:pt>
    <dgm:pt modelId="{80C3E0BF-FF17-4D7D-A60A-EF41B4F8CD06}" type="pres">
      <dgm:prSet presAssocID="{3C3B6BB3-7323-49AF-809D-C7E86FB88CCA}" presName="node" presStyleLbl="alignAccFollowNode1" presStyleIdx="2" presStyleCnt="10" custScaleX="215962">
        <dgm:presLayoutVars>
          <dgm:bulletEnabled val="1"/>
        </dgm:presLayoutVars>
      </dgm:prSet>
      <dgm:spPr/>
      <dgm:t>
        <a:bodyPr/>
        <a:lstStyle/>
        <a:p>
          <a:endParaRPr lang="es-ES"/>
        </a:p>
      </dgm:t>
    </dgm:pt>
    <dgm:pt modelId="{78748CC1-880A-4B69-BE1A-EC6C8B7502E3}" type="pres">
      <dgm:prSet presAssocID="{31FD182D-F4FD-4E4B-B314-CA9EA30A61EC}" presName="sibTrans" presStyleCnt="0"/>
      <dgm:spPr/>
    </dgm:pt>
    <dgm:pt modelId="{2FC42CC3-1AAE-42D8-93CF-61AC7B9742E5}" type="pres">
      <dgm:prSet presAssocID="{BA048E57-9EF7-4A85-9FBA-9F71276BEB51}" presName="node" presStyleLbl="alignAccFollowNode1" presStyleIdx="3" presStyleCnt="10" custScaleX="161352">
        <dgm:presLayoutVars>
          <dgm:bulletEnabled val="1"/>
        </dgm:presLayoutVars>
      </dgm:prSet>
      <dgm:spPr/>
      <dgm:t>
        <a:bodyPr/>
        <a:lstStyle/>
        <a:p>
          <a:endParaRPr lang="es-ES"/>
        </a:p>
      </dgm:t>
    </dgm:pt>
    <dgm:pt modelId="{A874D126-952D-4D76-B54B-27275DAFDAAC}" type="pres">
      <dgm:prSet presAssocID="{6CC50F1A-EFEB-492A-92BC-623A7C25EE43}" presName="vSp" presStyleCnt="0"/>
      <dgm:spPr/>
    </dgm:pt>
    <dgm:pt modelId="{A29CFEBF-CF98-4743-9394-D320F1154512}" type="pres">
      <dgm:prSet presAssocID="{5025B8EE-BD63-41E8-8E38-6766258CA7AA}" presName="horFlow" presStyleCnt="0"/>
      <dgm:spPr/>
    </dgm:pt>
    <dgm:pt modelId="{315E1234-5DC0-4904-A965-0ED7C7218355}" type="pres">
      <dgm:prSet presAssocID="{5025B8EE-BD63-41E8-8E38-6766258CA7AA}" presName="bigChev" presStyleLbl="node1" presStyleIdx="2" presStyleCnt="5"/>
      <dgm:spPr/>
      <dgm:t>
        <a:bodyPr/>
        <a:lstStyle/>
        <a:p>
          <a:endParaRPr lang="es-ES"/>
        </a:p>
      </dgm:t>
    </dgm:pt>
    <dgm:pt modelId="{7FDFC82C-62BB-451C-9506-D9719B67900D}" type="pres">
      <dgm:prSet presAssocID="{5AEB8662-59B4-4F74-A1A0-E650739CA264}" presName="parTrans" presStyleCnt="0"/>
      <dgm:spPr/>
    </dgm:pt>
    <dgm:pt modelId="{F1254E7B-984F-4653-9C6A-142D9E95FDA4}" type="pres">
      <dgm:prSet presAssocID="{CAC8F481-500D-4A01-A072-57A30355A46F}" presName="node" presStyleLbl="alignAccFollowNode1" presStyleIdx="4" presStyleCnt="10" custScaleX="215962">
        <dgm:presLayoutVars>
          <dgm:bulletEnabled val="1"/>
        </dgm:presLayoutVars>
      </dgm:prSet>
      <dgm:spPr/>
      <dgm:t>
        <a:bodyPr/>
        <a:lstStyle/>
        <a:p>
          <a:endParaRPr lang="es-ES"/>
        </a:p>
      </dgm:t>
    </dgm:pt>
    <dgm:pt modelId="{99FA4F4D-D9D4-440E-B67F-D5DC88870B35}" type="pres">
      <dgm:prSet presAssocID="{E64E7579-157E-4BDE-A473-747117C36F3F}" presName="sibTrans" presStyleCnt="0"/>
      <dgm:spPr/>
    </dgm:pt>
    <dgm:pt modelId="{EA088156-2A17-4EF4-9CBE-0508E5B74649}" type="pres">
      <dgm:prSet presAssocID="{66CBD31B-46DF-482F-B96D-A59AB37DEE4B}" presName="node" presStyleLbl="alignAccFollowNode1" presStyleIdx="5" presStyleCnt="10" custScaleX="161352">
        <dgm:presLayoutVars>
          <dgm:bulletEnabled val="1"/>
        </dgm:presLayoutVars>
      </dgm:prSet>
      <dgm:spPr/>
      <dgm:t>
        <a:bodyPr/>
        <a:lstStyle/>
        <a:p>
          <a:endParaRPr lang="es-ES"/>
        </a:p>
      </dgm:t>
    </dgm:pt>
    <dgm:pt modelId="{619C6A9C-F583-4109-BE62-B0F1F02CA507}" type="pres">
      <dgm:prSet presAssocID="{5025B8EE-BD63-41E8-8E38-6766258CA7AA}" presName="vSp" presStyleCnt="0"/>
      <dgm:spPr/>
    </dgm:pt>
    <dgm:pt modelId="{2D84C2A4-4818-4FE1-9986-22F61E3512F7}" type="pres">
      <dgm:prSet presAssocID="{A58E1801-DECC-4E1D-8E48-03AA63BF2E3C}" presName="horFlow" presStyleCnt="0"/>
      <dgm:spPr/>
    </dgm:pt>
    <dgm:pt modelId="{C4E84AE6-D124-4C41-8D90-1118CB0DECF6}" type="pres">
      <dgm:prSet presAssocID="{A58E1801-DECC-4E1D-8E48-03AA63BF2E3C}" presName="bigChev" presStyleLbl="node1" presStyleIdx="3" presStyleCnt="5"/>
      <dgm:spPr/>
      <dgm:t>
        <a:bodyPr/>
        <a:lstStyle/>
        <a:p>
          <a:endParaRPr lang="es-ES"/>
        </a:p>
      </dgm:t>
    </dgm:pt>
    <dgm:pt modelId="{23DBF93C-EF39-4107-A96A-E6B750DE05AF}" type="pres">
      <dgm:prSet presAssocID="{D4AA194C-0F1F-46B7-9600-67DD8C12C380}" presName="parTrans" presStyleCnt="0"/>
      <dgm:spPr/>
    </dgm:pt>
    <dgm:pt modelId="{68170F50-7561-48C1-A0B0-4607412B562E}" type="pres">
      <dgm:prSet presAssocID="{8E68EBC3-8E80-458A-B2C3-65A6A32602AB}" presName="node" presStyleLbl="alignAccFollowNode1" presStyleIdx="6" presStyleCnt="10" custScaleX="215962">
        <dgm:presLayoutVars>
          <dgm:bulletEnabled val="1"/>
        </dgm:presLayoutVars>
      </dgm:prSet>
      <dgm:spPr/>
      <dgm:t>
        <a:bodyPr/>
        <a:lstStyle/>
        <a:p>
          <a:endParaRPr lang="es-ES"/>
        </a:p>
      </dgm:t>
    </dgm:pt>
    <dgm:pt modelId="{59C91B65-9101-456F-B69D-7B4BC7E747E5}" type="pres">
      <dgm:prSet presAssocID="{52B58F72-6EEE-4BD6-B884-DBEECCFBE02F}" presName="sibTrans" presStyleCnt="0"/>
      <dgm:spPr/>
    </dgm:pt>
    <dgm:pt modelId="{E5841862-5AD0-4705-B328-765F291877B6}" type="pres">
      <dgm:prSet presAssocID="{4BB160B8-48DE-4F56-9545-95EDC85153E1}" presName="node" presStyleLbl="alignAccFollowNode1" presStyleIdx="7" presStyleCnt="10" custScaleX="161352">
        <dgm:presLayoutVars>
          <dgm:bulletEnabled val="1"/>
        </dgm:presLayoutVars>
      </dgm:prSet>
      <dgm:spPr/>
      <dgm:t>
        <a:bodyPr/>
        <a:lstStyle/>
        <a:p>
          <a:endParaRPr lang="es-ES"/>
        </a:p>
      </dgm:t>
    </dgm:pt>
    <dgm:pt modelId="{BD44C4E1-EDBA-4E46-9508-BCD9DE6C803F}" type="pres">
      <dgm:prSet presAssocID="{A58E1801-DECC-4E1D-8E48-03AA63BF2E3C}" presName="vSp" presStyleCnt="0"/>
      <dgm:spPr/>
    </dgm:pt>
    <dgm:pt modelId="{6FB07BC4-19D1-4729-901C-EC1559E41EED}" type="pres">
      <dgm:prSet presAssocID="{D26328B4-F03F-4718-B5BC-89E619201393}" presName="horFlow" presStyleCnt="0"/>
      <dgm:spPr/>
    </dgm:pt>
    <dgm:pt modelId="{C183D73F-CECD-4F1D-A8A1-2465DC93EB04}" type="pres">
      <dgm:prSet presAssocID="{D26328B4-F03F-4718-B5BC-89E619201393}" presName="bigChev" presStyleLbl="node1" presStyleIdx="4" presStyleCnt="5"/>
      <dgm:spPr/>
      <dgm:t>
        <a:bodyPr/>
        <a:lstStyle/>
        <a:p>
          <a:endParaRPr lang="es-ES"/>
        </a:p>
      </dgm:t>
    </dgm:pt>
    <dgm:pt modelId="{B46A5FDC-A166-4F79-8598-DC10AA088FC4}" type="pres">
      <dgm:prSet presAssocID="{66F0DCC7-651B-4816-A04B-1D94B0175B6D}" presName="parTrans" presStyleCnt="0"/>
      <dgm:spPr/>
    </dgm:pt>
    <dgm:pt modelId="{4481CF74-12B3-4459-B31F-F1A570B087E6}" type="pres">
      <dgm:prSet presAssocID="{D3C948FF-4C1B-4110-AE69-112FE19072D1}" presName="node" presStyleLbl="alignAccFollowNode1" presStyleIdx="8" presStyleCnt="10" custScaleX="215962">
        <dgm:presLayoutVars>
          <dgm:bulletEnabled val="1"/>
        </dgm:presLayoutVars>
      </dgm:prSet>
      <dgm:spPr/>
      <dgm:t>
        <a:bodyPr/>
        <a:lstStyle/>
        <a:p>
          <a:endParaRPr lang="es-ES"/>
        </a:p>
      </dgm:t>
    </dgm:pt>
    <dgm:pt modelId="{6DE3305A-B723-4BD8-9A5E-DABCAC85DF6C}" type="pres">
      <dgm:prSet presAssocID="{3EC14FBF-FC2C-45EF-AC29-6C02D8B12FED}" presName="sibTrans" presStyleCnt="0"/>
      <dgm:spPr/>
    </dgm:pt>
    <dgm:pt modelId="{998FF0EB-CF59-41F7-B484-6DD2DC4D8B04}" type="pres">
      <dgm:prSet presAssocID="{F351231E-30AA-4733-829B-51490251828D}" presName="node" presStyleLbl="alignAccFollowNode1" presStyleIdx="9" presStyleCnt="10" custScaleX="161352">
        <dgm:presLayoutVars>
          <dgm:bulletEnabled val="1"/>
        </dgm:presLayoutVars>
      </dgm:prSet>
      <dgm:spPr/>
      <dgm:t>
        <a:bodyPr/>
        <a:lstStyle/>
        <a:p>
          <a:endParaRPr lang="es-ES"/>
        </a:p>
      </dgm:t>
    </dgm:pt>
  </dgm:ptLst>
  <dgm:cxnLst>
    <dgm:cxn modelId="{D1873E13-C32C-45A3-8630-EA6E654853CC}" srcId="{5025B8EE-BD63-41E8-8E38-6766258CA7AA}" destId="{CAC8F481-500D-4A01-A072-57A30355A46F}" srcOrd="0" destOrd="0" parTransId="{5AEB8662-59B4-4F74-A1A0-E650739CA264}" sibTransId="{E64E7579-157E-4BDE-A473-747117C36F3F}"/>
    <dgm:cxn modelId="{62D39627-5574-4134-A6F6-91CB544E1D37}" srcId="{A58E1801-DECC-4E1D-8E48-03AA63BF2E3C}" destId="{4BB160B8-48DE-4F56-9545-95EDC85153E1}" srcOrd="1" destOrd="0" parTransId="{2972E629-C8CE-4A31-A83E-D8982AA631D6}" sibTransId="{50211C5F-8E82-4842-AA00-B86A5B3B04BD}"/>
    <dgm:cxn modelId="{224DC741-599A-4A17-9632-397A89170D36}" srcId="{6CC50F1A-EFEB-492A-92BC-623A7C25EE43}" destId="{3C3B6BB3-7323-49AF-809D-C7E86FB88CCA}" srcOrd="0" destOrd="0" parTransId="{146E51D8-3865-4613-913E-E696580CFDB6}" sibTransId="{31FD182D-F4FD-4E4B-B314-CA9EA30A61EC}"/>
    <dgm:cxn modelId="{62045178-394C-46E8-BD55-2CB4DEA0D50F}" srcId="{5025B8EE-BD63-41E8-8E38-6766258CA7AA}" destId="{66CBD31B-46DF-482F-B96D-A59AB37DEE4B}" srcOrd="1" destOrd="0" parTransId="{E2AA246E-4008-420B-8B75-AB6E5B9F6762}" sibTransId="{0126336A-30CC-4642-AD8C-2AB1AFBC32C6}"/>
    <dgm:cxn modelId="{7E813ACD-8AE4-4CF3-A8C4-18F70489D8FB}" type="presOf" srcId="{BDF2A290-26C2-40FA-A1E9-EA13144ECAC6}" destId="{19F708C4-80A5-4291-B4D2-41C4150C8CE5}" srcOrd="0" destOrd="0" presId="urn:microsoft.com/office/officeart/2005/8/layout/lProcess3"/>
    <dgm:cxn modelId="{54E77A39-1996-4E0F-9D6D-D9B1BFC2DB97}" srcId="{DB82AD05-6A32-44B5-A946-0B6224961146}" destId="{76B3BDA5-0314-4419-8B24-30C7F9F680E9}" srcOrd="0" destOrd="0" parTransId="{5DD41060-9AEB-4442-A504-612CC06DD7ED}" sibTransId="{9CEB63C7-FDA3-4FC7-8231-FC4943CCCD38}"/>
    <dgm:cxn modelId="{52BD7980-AF5F-4FFF-A4BF-09F95B42A0D9}" type="presOf" srcId="{CAC8F481-500D-4A01-A072-57A30355A46F}" destId="{F1254E7B-984F-4653-9C6A-142D9E95FDA4}" srcOrd="0" destOrd="0" presId="urn:microsoft.com/office/officeart/2005/8/layout/lProcess3"/>
    <dgm:cxn modelId="{B484344E-BBD3-49C2-A796-0713FBDCADAD}" type="presOf" srcId="{4BB160B8-48DE-4F56-9545-95EDC85153E1}" destId="{E5841862-5AD0-4705-B328-765F291877B6}" srcOrd="0" destOrd="0" presId="urn:microsoft.com/office/officeart/2005/8/layout/lProcess3"/>
    <dgm:cxn modelId="{41DBFF09-3C3F-43BD-A4CC-97E3E06D889B}" srcId="{6CC50F1A-EFEB-492A-92BC-623A7C25EE43}" destId="{BA048E57-9EF7-4A85-9FBA-9F71276BEB51}" srcOrd="1" destOrd="0" parTransId="{C7D8C1D8-B524-4012-81AC-23A6DBEF1722}" sibTransId="{1A43875A-308E-405E-B5D8-FAB9EED50E5E}"/>
    <dgm:cxn modelId="{DFB311D8-9C9F-467E-9573-EC90F4017800}" srcId="{8BF8506F-2E37-4866-A14D-61413B64544B}" destId="{DB82AD05-6A32-44B5-A946-0B6224961146}" srcOrd="0" destOrd="0" parTransId="{8A0BE2F6-B88D-4E2F-ABDB-2B5FC405D26E}" sibTransId="{06D5E607-EF75-48D0-9B43-47D3D0DC0B16}"/>
    <dgm:cxn modelId="{FCDD16C8-E323-4730-8DA8-61D0933C2B41}" srcId="{D26328B4-F03F-4718-B5BC-89E619201393}" destId="{D3C948FF-4C1B-4110-AE69-112FE19072D1}" srcOrd="0" destOrd="0" parTransId="{66F0DCC7-651B-4816-A04B-1D94B0175B6D}" sibTransId="{3EC14FBF-FC2C-45EF-AC29-6C02D8B12FED}"/>
    <dgm:cxn modelId="{85703B88-1451-4E5B-B1EB-E575C7692EF6}" srcId="{DB82AD05-6A32-44B5-A946-0B6224961146}" destId="{BDF2A290-26C2-40FA-A1E9-EA13144ECAC6}" srcOrd="1" destOrd="0" parTransId="{8DE04BAC-141C-424E-A086-8E9511CFB79C}" sibTransId="{0FCB4949-FDFE-44C4-85E4-8535B5E83413}"/>
    <dgm:cxn modelId="{42B26EC0-30AA-430F-A6B7-C2C4EC3B565E}" srcId="{8BF8506F-2E37-4866-A14D-61413B64544B}" destId="{A58E1801-DECC-4E1D-8E48-03AA63BF2E3C}" srcOrd="3" destOrd="0" parTransId="{6411E9AB-3BBE-4190-9DAF-B8D923D2807E}" sibTransId="{7835319A-470E-452C-84EE-B35B9D1118A7}"/>
    <dgm:cxn modelId="{5645B11C-AB32-412D-91D0-738FC100F402}" type="presOf" srcId="{8E68EBC3-8E80-458A-B2C3-65A6A32602AB}" destId="{68170F50-7561-48C1-A0B0-4607412B562E}" srcOrd="0" destOrd="0" presId="urn:microsoft.com/office/officeart/2005/8/layout/lProcess3"/>
    <dgm:cxn modelId="{B61D57A7-3B5B-4751-88F2-04318A207233}" type="presOf" srcId="{66CBD31B-46DF-482F-B96D-A59AB37DEE4B}" destId="{EA088156-2A17-4EF4-9CBE-0508E5B74649}" srcOrd="0" destOrd="0" presId="urn:microsoft.com/office/officeart/2005/8/layout/lProcess3"/>
    <dgm:cxn modelId="{B0341DB0-62D5-42FC-BFF1-54DE5CE92E32}" srcId="{8BF8506F-2E37-4866-A14D-61413B64544B}" destId="{D26328B4-F03F-4718-B5BC-89E619201393}" srcOrd="4" destOrd="0" parTransId="{5650CA35-B485-4951-B0BE-203DFDDC2DB2}" sibTransId="{A8A96A50-F0F0-48E5-B3A0-B6D1B3421E3B}"/>
    <dgm:cxn modelId="{DA2CA489-3EAD-472B-8DAF-DEE09DD1AFB7}" type="presOf" srcId="{76B3BDA5-0314-4419-8B24-30C7F9F680E9}" destId="{0A1962C6-4E6C-49D9-84D8-98F4A1E9B242}" srcOrd="0" destOrd="0" presId="urn:microsoft.com/office/officeart/2005/8/layout/lProcess3"/>
    <dgm:cxn modelId="{8F00A93A-5644-45E4-A01E-86F3FB50AA5F}" type="presOf" srcId="{3C3B6BB3-7323-49AF-809D-C7E86FB88CCA}" destId="{80C3E0BF-FF17-4D7D-A60A-EF41B4F8CD06}" srcOrd="0" destOrd="0" presId="urn:microsoft.com/office/officeart/2005/8/layout/lProcess3"/>
    <dgm:cxn modelId="{53F5DBA5-0836-49A6-AFF3-0124E5D7D8C2}" srcId="{A58E1801-DECC-4E1D-8E48-03AA63BF2E3C}" destId="{8E68EBC3-8E80-458A-B2C3-65A6A32602AB}" srcOrd="0" destOrd="0" parTransId="{D4AA194C-0F1F-46B7-9600-67DD8C12C380}" sibTransId="{52B58F72-6EEE-4BD6-B884-DBEECCFBE02F}"/>
    <dgm:cxn modelId="{77CE228E-6D3C-48A4-AF06-5C7077C35D9C}" type="presOf" srcId="{DB82AD05-6A32-44B5-A946-0B6224961146}" destId="{7A969340-6A50-44ED-BEAD-0B1FE22A3ACB}" srcOrd="0" destOrd="0" presId="urn:microsoft.com/office/officeart/2005/8/layout/lProcess3"/>
    <dgm:cxn modelId="{35895F09-C4B2-49B5-95DF-983163DA08C1}" srcId="{D26328B4-F03F-4718-B5BC-89E619201393}" destId="{F351231E-30AA-4733-829B-51490251828D}" srcOrd="1" destOrd="0" parTransId="{E22558D7-F493-4B01-810E-6761A777C41D}" sibTransId="{AD76A29B-F2F5-432E-81FE-1897782C1E78}"/>
    <dgm:cxn modelId="{4783CE04-58D7-43EB-A5DE-44437D0F8A7F}" type="presOf" srcId="{D26328B4-F03F-4718-B5BC-89E619201393}" destId="{C183D73F-CECD-4F1D-A8A1-2465DC93EB04}" srcOrd="0" destOrd="0" presId="urn:microsoft.com/office/officeart/2005/8/layout/lProcess3"/>
    <dgm:cxn modelId="{63F3C7CB-8AC7-4BBC-8B83-AC245B23771E}" type="presOf" srcId="{F351231E-30AA-4733-829B-51490251828D}" destId="{998FF0EB-CF59-41F7-B484-6DD2DC4D8B04}" srcOrd="0" destOrd="0" presId="urn:microsoft.com/office/officeart/2005/8/layout/lProcess3"/>
    <dgm:cxn modelId="{29D66088-17CD-4CDD-B305-1515D3A51794}" type="presOf" srcId="{8BF8506F-2E37-4866-A14D-61413B64544B}" destId="{21A319C2-3704-446F-A6DA-46ED928FD5E9}" srcOrd="0" destOrd="0" presId="urn:microsoft.com/office/officeart/2005/8/layout/lProcess3"/>
    <dgm:cxn modelId="{D763B306-9FB0-4005-899A-C8AF4708E7F8}" srcId="{8BF8506F-2E37-4866-A14D-61413B64544B}" destId="{6CC50F1A-EFEB-492A-92BC-623A7C25EE43}" srcOrd="1" destOrd="0" parTransId="{AD561829-ABD1-4AA9-85E4-A6F7D89BD3CD}" sibTransId="{E5141F62-AD63-4D1D-B2A1-2094DD0D78C9}"/>
    <dgm:cxn modelId="{4ABB4748-F416-48C7-984A-26140A4A46E6}" type="presOf" srcId="{BA048E57-9EF7-4A85-9FBA-9F71276BEB51}" destId="{2FC42CC3-1AAE-42D8-93CF-61AC7B9742E5}" srcOrd="0" destOrd="0" presId="urn:microsoft.com/office/officeart/2005/8/layout/lProcess3"/>
    <dgm:cxn modelId="{2D9CA265-D22D-4911-A3EE-2587A56968AE}" srcId="{8BF8506F-2E37-4866-A14D-61413B64544B}" destId="{5025B8EE-BD63-41E8-8E38-6766258CA7AA}" srcOrd="2" destOrd="0" parTransId="{BF48485E-2C0E-48C4-965D-8CAD59529B93}" sibTransId="{238B90EA-58CD-41E2-963A-493CD600135F}"/>
    <dgm:cxn modelId="{AD7C7F43-8C96-47E8-A96E-16F874E36228}" type="presOf" srcId="{6CC50F1A-EFEB-492A-92BC-623A7C25EE43}" destId="{35839B20-B55A-4906-9830-9FF615306D62}" srcOrd="0" destOrd="0" presId="urn:microsoft.com/office/officeart/2005/8/layout/lProcess3"/>
    <dgm:cxn modelId="{DE0C6790-7D79-466A-812E-2E98510C79C0}" type="presOf" srcId="{D3C948FF-4C1B-4110-AE69-112FE19072D1}" destId="{4481CF74-12B3-4459-B31F-F1A570B087E6}" srcOrd="0" destOrd="0" presId="urn:microsoft.com/office/officeart/2005/8/layout/lProcess3"/>
    <dgm:cxn modelId="{549C347F-361B-4595-9166-A90098EB8F31}" type="presOf" srcId="{5025B8EE-BD63-41E8-8E38-6766258CA7AA}" destId="{315E1234-5DC0-4904-A965-0ED7C7218355}" srcOrd="0" destOrd="0" presId="urn:microsoft.com/office/officeart/2005/8/layout/lProcess3"/>
    <dgm:cxn modelId="{8383D985-16D6-4D65-BA41-4622FFBB8D6E}" type="presOf" srcId="{A58E1801-DECC-4E1D-8E48-03AA63BF2E3C}" destId="{C4E84AE6-D124-4C41-8D90-1118CB0DECF6}" srcOrd="0" destOrd="0" presId="urn:microsoft.com/office/officeart/2005/8/layout/lProcess3"/>
    <dgm:cxn modelId="{865FCA48-038A-44A6-B448-C26FF0C3C4A0}" type="presParOf" srcId="{21A319C2-3704-446F-A6DA-46ED928FD5E9}" destId="{E5A5271C-5DB5-43FB-B702-BB9451A7ACAD}" srcOrd="0" destOrd="0" presId="urn:microsoft.com/office/officeart/2005/8/layout/lProcess3"/>
    <dgm:cxn modelId="{DA4FE418-F960-48ED-A11B-54FCE791E9D6}" type="presParOf" srcId="{E5A5271C-5DB5-43FB-B702-BB9451A7ACAD}" destId="{7A969340-6A50-44ED-BEAD-0B1FE22A3ACB}" srcOrd="0" destOrd="0" presId="urn:microsoft.com/office/officeart/2005/8/layout/lProcess3"/>
    <dgm:cxn modelId="{EFF7469B-CFEA-432E-8A13-C38917C0CCB9}" type="presParOf" srcId="{E5A5271C-5DB5-43FB-B702-BB9451A7ACAD}" destId="{C4AB918E-B770-4651-B401-D53129B30B31}" srcOrd="1" destOrd="0" presId="urn:microsoft.com/office/officeart/2005/8/layout/lProcess3"/>
    <dgm:cxn modelId="{14D52033-8DD1-4667-8478-6819D301F403}" type="presParOf" srcId="{E5A5271C-5DB5-43FB-B702-BB9451A7ACAD}" destId="{0A1962C6-4E6C-49D9-84D8-98F4A1E9B242}" srcOrd="2" destOrd="0" presId="urn:microsoft.com/office/officeart/2005/8/layout/lProcess3"/>
    <dgm:cxn modelId="{2D45F54E-0217-4991-B9D2-1305D871A8C4}" type="presParOf" srcId="{E5A5271C-5DB5-43FB-B702-BB9451A7ACAD}" destId="{DD13F83C-53BB-4C1F-9BD5-689CC709E32C}" srcOrd="3" destOrd="0" presId="urn:microsoft.com/office/officeart/2005/8/layout/lProcess3"/>
    <dgm:cxn modelId="{C5ED7C1B-EA44-4DCE-9F8F-F158A63BBA21}" type="presParOf" srcId="{E5A5271C-5DB5-43FB-B702-BB9451A7ACAD}" destId="{19F708C4-80A5-4291-B4D2-41C4150C8CE5}" srcOrd="4" destOrd="0" presId="urn:microsoft.com/office/officeart/2005/8/layout/lProcess3"/>
    <dgm:cxn modelId="{7E6C6E88-1AF1-4A50-A394-88D8D286BBD0}" type="presParOf" srcId="{21A319C2-3704-446F-A6DA-46ED928FD5E9}" destId="{940E9BAF-8E3A-4919-ABEE-FB2B3965D5B5}" srcOrd="1" destOrd="0" presId="urn:microsoft.com/office/officeart/2005/8/layout/lProcess3"/>
    <dgm:cxn modelId="{E8B5FF3E-A27F-42C6-895E-4D15398ED499}" type="presParOf" srcId="{21A319C2-3704-446F-A6DA-46ED928FD5E9}" destId="{5558CD68-7EDA-4396-84BE-6BEDDFA52DF1}" srcOrd="2" destOrd="0" presId="urn:microsoft.com/office/officeart/2005/8/layout/lProcess3"/>
    <dgm:cxn modelId="{A31CCD42-B643-46E9-B2ED-797186B12C16}" type="presParOf" srcId="{5558CD68-7EDA-4396-84BE-6BEDDFA52DF1}" destId="{35839B20-B55A-4906-9830-9FF615306D62}" srcOrd="0" destOrd="0" presId="urn:microsoft.com/office/officeart/2005/8/layout/lProcess3"/>
    <dgm:cxn modelId="{5C02D882-EEF0-44C6-9BB1-ACF0C8CE60D3}" type="presParOf" srcId="{5558CD68-7EDA-4396-84BE-6BEDDFA52DF1}" destId="{70FC1060-86FB-477B-8B61-86611B55C928}" srcOrd="1" destOrd="0" presId="urn:microsoft.com/office/officeart/2005/8/layout/lProcess3"/>
    <dgm:cxn modelId="{365ED1E0-8867-4BD9-A82F-313BE77C3E16}" type="presParOf" srcId="{5558CD68-7EDA-4396-84BE-6BEDDFA52DF1}" destId="{80C3E0BF-FF17-4D7D-A60A-EF41B4F8CD06}" srcOrd="2" destOrd="0" presId="urn:microsoft.com/office/officeart/2005/8/layout/lProcess3"/>
    <dgm:cxn modelId="{8638104C-7E78-4F91-893C-3E2ED912B071}" type="presParOf" srcId="{5558CD68-7EDA-4396-84BE-6BEDDFA52DF1}" destId="{78748CC1-880A-4B69-BE1A-EC6C8B7502E3}" srcOrd="3" destOrd="0" presId="urn:microsoft.com/office/officeart/2005/8/layout/lProcess3"/>
    <dgm:cxn modelId="{B4F5DAEA-9374-4AE1-A959-96A806434723}" type="presParOf" srcId="{5558CD68-7EDA-4396-84BE-6BEDDFA52DF1}" destId="{2FC42CC3-1AAE-42D8-93CF-61AC7B9742E5}" srcOrd="4" destOrd="0" presId="urn:microsoft.com/office/officeart/2005/8/layout/lProcess3"/>
    <dgm:cxn modelId="{FC5A7D0D-7083-40C2-B5F1-CC69661A63EF}" type="presParOf" srcId="{21A319C2-3704-446F-A6DA-46ED928FD5E9}" destId="{A874D126-952D-4D76-B54B-27275DAFDAAC}" srcOrd="3" destOrd="0" presId="urn:microsoft.com/office/officeart/2005/8/layout/lProcess3"/>
    <dgm:cxn modelId="{949BCF6D-135E-4E53-AE43-B73B94C878C7}" type="presParOf" srcId="{21A319C2-3704-446F-A6DA-46ED928FD5E9}" destId="{A29CFEBF-CF98-4743-9394-D320F1154512}" srcOrd="4" destOrd="0" presId="urn:microsoft.com/office/officeart/2005/8/layout/lProcess3"/>
    <dgm:cxn modelId="{DDBF78CB-C27D-48A0-9C45-8189F88CF1B5}" type="presParOf" srcId="{A29CFEBF-CF98-4743-9394-D320F1154512}" destId="{315E1234-5DC0-4904-A965-0ED7C7218355}" srcOrd="0" destOrd="0" presId="urn:microsoft.com/office/officeart/2005/8/layout/lProcess3"/>
    <dgm:cxn modelId="{B9420CD0-BA0F-4D17-9C88-DCAD8620FEC5}" type="presParOf" srcId="{A29CFEBF-CF98-4743-9394-D320F1154512}" destId="{7FDFC82C-62BB-451C-9506-D9719B67900D}" srcOrd="1" destOrd="0" presId="urn:microsoft.com/office/officeart/2005/8/layout/lProcess3"/>
    <dgm:cxn modelId="{D72DF68B-66F5-4F35-87BC-5A0B23E8CBC2}" type="presParOf" srcId="{A29CFEBF-CF98-4743-9394-D320F1154512}" destId="{F1254E7B-984F-4653-9C6A-142D9E95FDA4}" srcOrd="2" destOrd="0" presId="urn:microsoft.com/office/officeart/2005/8/layout/lProcess3"/>
    <dgm:cxn modelId="{B6877CEE-0AAC-49FE-A25D-D066C61949FB}" type="presParOf" srcId="{A29CFEBF-CF98-4743-9394-D320F1154512}" destId="{99FA4F4D-D9D4-440E-B67F-D5DC88870B35}" srcOrd="3" destOrd="0" presId="urn:microsoft.com/office/officeart/2005/8/layout/lProcess3"/>
    <dgm:cxn modelId="{597B02CB-B1E2-4614-9BF9-D27E7680D669}" type="presParOf" srcId="{A29CFEBF-CF98-4743-9394-D320F1154512}" destId="{EA088156-2A17-4EF4-9CBE-0508E5B74649}" srcOrd="4" destOrd="0" presId="urn:microsoft.com/office/officeart/2005/8/layout/lProcess3"/>
    <dgm:cxn modelId="{0896171E-5380-40C7-AB6E-E58D825CA53B}" type="presParOf" srcId="{21A319C2-3704-446F-A6DA-46ED928FD5E9}" destId="{619C6A9C-F583-4109-BE62-B0F1F02CA507}" srcOrd="5" destOrd="0" presId="urn:microsoft.com/office/officeart/2005/8/layout/lProcess3"/>
    <dgm:cxn modelId="{7AB3860F-83EA-46C1-BA67-CAB1E51107D9}" type="presParOf" srcId="{21A319C2-3704-446F-A6DA-46ED928FD5E9}" destId="{2D84C2A4-4818-4FE1-9986-22F61E3512F7}" srcOrd="6" destOrd="0" presId="urn:microsoft.com/office/officeart/2005/8/layout/lProcess3"/>
    <dgm:cxn modelId="{795C7321-A35B-4729-A717-4066C7F4902D}" type="presParOf" srcId="{2D84C2A4-4818-4FE1-9986-22F61E3512F7}" destId="{C4E84AE6-D124-4C41-8D90-1118CB0DECF6}" srcOrd="0" destOrd="0" presId="urn:microsoft.com/office/officeart/2005/8/layout/lProcess3"/>
    <dgm:cxn modelId="{954E1F6A-C0D9-43A6-8AA2-3A586E8031B3}" type="presParOf" srcId="{2D84C2A4-4818-4FE1-9986-22F61E3512F7}" destId="{23DBF93C-EF39-4107-A96A-E6B750DE05AF}" srcOrd="1" destOrd="0" presId="urn:microsoft.com/office/officeart/2005/8/layout/lProcess3"/>
    <dgm:cxn modelId="{D13874CB-7B1E-48F1-9B41-7885DD63BFCF}" type="presParOf" srcId="{2D84C2A4-4818-4FE1-9986-22F61E3512F7}" destId="{68170F50-7561-48C1-A0B0-4607412B562E}" srcOrd="2" destOrd="0" presId="urn:microsoft.com/office/officeart/2005/8/layout/lProcess3"/>
    <dgm:cxn modelId="{56097246-929D-4375-A18C-D0B3F1B116C7}" type="presParOf" srcId="{2D84C2A4-4818-4FE1-9986-22F61E3512F7}" destId="{59C91B65-9101-456F-B69D-7B4BC7E747E5}" srcOrd="3" destOrd="0" presId="urn:microsoft.com/office/officeart/2005/8/layout/lProcess3"/>
    <dgm:cxn modelId="{17A68E53-48C3-46C3-8F15-3445B48E29FB}" type="presParOf" srcId="{2D84C2A4-4818-4FE1-9986-22F61E3512F7}" destId="{E5841862-5AD0-4705-B328-765F291877B6}" srcOrd="4" destOrd="0" presId="urn:microsoft.com/office/officeart/2005/8/layout/lProcess3"/>
    <dgm:cxn modelId="{4AF6A227-7BF8-496B-BCC7-54AFB29F5DEE}" type="presParOf" srcId="{21A319C2-3704-446F-A6DA-46ED928FD5E9}" destId="{BD44C4E1-EDBA-4E46-9508-BCD9DE6C803F}" srcOrd="7" destOrd="0" presId="urn:microsoft.com/office/officeart/2005/8/layout/lProcess3"/>
    <dgm:cxn modelId="{BD50F774-847A-4C71-A62B-1C1A532F20A2}" type="presParOf" srcId="{21A319C2-3704-446F-A6DA-46ED928FD5E9}" destId="{6FB07BC4-19D1-4729-901C-EC1559E41EED}" srcOrd="8" destOrd="0" presId="urn:microsoft.com/office/officeart/2005/8/layout/lProcess3"/>
    <dgm:cxn modelId="{9CC6C3E4-AA93-4F1A-99A9-78AEE1E4F7DA}" type="presParOf" srcId="{6FB07BC4-19D1-4729-901C-EC1559E41EED}" destId="{C183D73F-CECD-4F1D-A8A1-2465DC93EB04}" srcOrd="0" destOrd="0" presId="urn:microsoft.com/office/officeart/2005/8/layout/lProcess3"/>
    <dgm:cxn modelId="{F9295F03-D50E-4C99-8DB3-E06D8744775F}" type="presParOf" srcId="{6FB07BC4-19D1-4729-901C-EC1559E41EED}" destId="{B46A5FDC-A166-4F79-8598-DC10AA088FC4}" srcOrd="1" destOrd="0" presId="urn:microsoft.com/office/officeart/2005/8/layout/lProcess3"/>
    <dgm:cxn modelId="{352E5BEE-C335-48B0-AF3A-4D0DE7ADB5E0}" type="presParOf" srcId="{6FB07BC4-19D1-4729-901C-EC1559E41EED}" destId="{4481CF74-12B3-4459-B31F-F1A570B087E6}" srcOrd="2" destOrd="0" presId="urn:microsoft.com/office/officeart/2005/8/layout/lProcess3"/>
    <dgm:cxn modelId="{8A71E07A-69CD-49C7-ADA8-FF7F0167B9B4}" type="presParOf" srcId="{6FB07BC4-19D1-4729-901C-EC1559E41EED}" destId="{6DE3305A-B723-4BD8-9A5E-DABCAC85DF6C}" srcOrd="3" destOrd="0" presId="urn:microsoft.com/office/officeart/2005/8/layout/lProcess3"/>
    <dgm:cxn modelId="{6084567D-30E3-4B04-BA98-65D7929C7C76}" type="presParOf" srcId="{6FB07BC4-19D1-4729-901C-EC1559E41EED}" destId="{998FF0EB-CF59-41F7-B484-6DD2DC4D8B04}" srcOrd="4" destOrd="0" presId="urn:microsoft.com/office/officeart/2005/8/layout/lProcess3"/>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EC187B-C073-4216-B2B3-BEF47568C0AA}">
      <dsp:nvSpPr>
        <dsp:cNvPr id="0" name=""/>
        <dsp:cNvSpPr/>
      </dsp:nvSpPr>
      <dsp:spPr>
        <a:xfrm>
          <a:off x="209545" y="446"/>
          <a:ext cx="1809675" cy="723870"/>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Vinculación</a:t>
          </a:r>
          <a:endParaRPr lang="es-ES" sz="1500" kern="1200">
            <a:latin typeface="Arial" panose="020B0604020202020204" pitchFamily="34" charset="0"/>
            <a:cs typeface="Arial" panose="020B0604020202020204" pitchFamily="34" charset="0"/>
          </a:endParaRPr>
        </a:p>
      </dsp:txBody>
      <dsp:txXfrm>
        <a:off x="571480" y="446"/>
        <a:ext cx="1085805" cy="723870"/>
      </dsp:txXfrm>
    </dsp:sp>
    <dsp:sp modelId="{9FCFE90B-18BF-46D2-9CDB-6D817B9ACEE9}">
      <dsp:nvSpPr>
        <dsp:cNvPr id="0" name=""/>
        <dsp:cNvSpPr/>
      </dsp:nvSpPr>
      <dsp:spPr>
        <a:xfrm>
          <a:off x="1783963" y="61975"/>
          <a:ext cx="4331090" cy="600812"/>
        </a:xfrm>
        <a:prstGeom prst="chevron">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Sentirse parte de un grupo importante, como la familia o los amigos. Por ejemplo, un niño que siente apoyo constante de sus padres desarrolla un sentido de pertenencia sólido.</a:t>
          </a:r>
          <a:endParaRPr lang="es-ES" sz="900" kern="1200">
            <a:latin typeface="Arial" panose="020B0604020202020204" pitchFamily="34" charset="0"/>
            <a:cs typeface="Arial" panose="020B0604020202020204" pitchFamily="34" charset="0"/>
          </a:endParaRPr>
        </a:p>
      </dsp:txBody>
      <dsp:txXfrm>
        <a:off x="2084369" y="61975"/>
        <a:ext cx="3730278" cy="600812"/>
      </dsp:txXfrm>
    </dsp:sp>
    <dsp:sp modelId="{E5D49EBF-424A-41DE-8AD2-95FF26B891F4}">
      <dsp:nvSpPr>
        <dsp:cNvPr id="0" name=""/>
        <dsp:cNvSpPr/>
      </dsp:nvSpPr>
      <dsp:spPr>
        <a:xfrm>
          <a:off x="209545" y="825658"/>
          <a:ext cx="1809675" cy="723870"/>
        </a:xfrm>
        <a:prstGeom prst="chevron">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Singularidad</a:t>
          </a:r>
          <a:endParaRPr lang="en-US" sz="1500" kern="1200">
            <a:latin typeface="Arial" panose="020B0604020202020204" pitchFamily="34" charset="0"/>
            <a:cs typeface="Arial" panose="020B0604020202020204" pitchFamily="34" charset="0"/>
          </a:endParaRPr>
        </a:p>
      </dsp:txBody>
      <dsp:txXfrm>
        <a:off x="571480" y="825658"/>
        <a:ext cx="1085805" cy="723870"/>
      </dsp:txXfrm>
    </dsp:sp>
    <dsp:sp modelId="{41472616-9428-4CCE-9A25-01DD13EA6D10}">
      <dsp:nvSpPr>
        <dsp:cNvPr id="0" name=""/>
        <dsp:cNvSpPr/>
      </dsp:nvSpPr>
      <dsp:spPr>
        <a:xfrm>
          <a:off x="1783963" y="887187"/>
          <a:ext cx="4331090" cy="600812"/>
        </a:xfrm>
        <a:prstGeom prst="chevron">
          <a:avLst/>
        </a:prstGeom>
        <a:solidFill>
          <a:schemeClr val="accent4">
            <a:tint val="40000"/>
            <a:alpha val="90000"/>
            <a:hueOff val="-1315237"/>
            <a:satOff val="7386"/>
            <a:lumOff val="469"/>
            <a:alphaOff val="0"/>
          </a:schemeClr>
        </a:solidFill>
        <a:ln w="25400" cap="flat" cmpd="sng" algn="ctr">
          <a:solidFill>
            <a:schemeClr val="accent4">
              <a:tint val="40000"/>
              <a:alpha val="90000"/>
              <a:hueOff val="-1315237"/>
              <a:satOff val="7386"/>
              <a:lumOff val="4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Reconocer lo que hace única a cada persona y ser valorado por ello, como un talento o habilidad especial. Por ejemplo, un aprendiz que sobresale en dibujo se siente reconocido y motivado para mejorar su técnica.</a:t>
          </a:r>
          <a:endParaRPr lang="en-US" sz="900" kern="1200">
            <a:latin typeface="Arial" panose="020B0604020202020204" pitchFamily="34" charset="0"/>
            <a:cs typeface="Arial" panose="020B0604020202020204" pitchFamily="34" charset="0"/>
          </a:endParaRPr>
        </a:p>
      </dsp:txBody>
      <dsp:txXfrm>
        <a:off x="2084369" y="887187"/>
        <a:ext cx="3730278" cy="600812"/>
      </dsp:txXfrm>
    </dsp:sp>
    <dsp:sp modelId="{9835C8CD-5AC9-49B7-9E78-A05A5E6AB0E3}">
      <dsp:nvSpPr>
        <dsp:cNvPr id="0" name=""/>
        <dsp:cNvSpPr/>
      </dsp:nvSpPr>
      <dsp:spPr>
        <a:xfrm>
          <a:off x="209545" y="1650870"/>
          <a:ext cx="1809675" cy="723870"/>
        </a:xfrm>
        <a:prstGeom prst="chevron">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Poder</a:t>
          </a:r>
          <a:endParaRPr lang="en-US" sz="1500" kern="1200">
            <a:latin typeface="Arial" panose="020B0604020202020204" pitchFamily="34" charset="0"/>
            <a:cs typeface="Arial" panose="020B0604020202020204" pitchFamily="34" charset="0"/>
          </a:endParaRPr>
        </a:p>
      </dsp:txBody>
      <dsp:txXfrm>
        <a:off x="571480" y="1650870"/>
        <a:ext cx="1085805" cy="723870"/>
      </dsp:txXfrm>
    </dsp:sp>
    <dsp:sp modelId="{70EA405A-5FCE-45C7-AD84-DC8B9ADC2E78}">
      <dsp:nvSpPr>
        <dsp:cNvPr id="0" name=""/>
        <dsp:cNvSpPr/>
      </dsp:nvSpPr>
      <dsp:spPr>
        <a:xfrm>
          <a:off x="1783963" y="1712399"/>
          <a:ext cx="4331090" cy="600812"/>
        </a:xfrm>
        <a:prstGeom prst="chevron">
          <a:avLst/>
        </a:prstGeom>
        <a:solidFill>
          <a:schemeClr val="accent4">
            <a:tint val="40000"/>
            <a:alpha val="90000"/>
            <a:hueOff val="-2630473"/>
            <a:satOff val="14771"/>
            <a:lumOff val="939"/>
            <a:alphaOff val="0"/>
          </a:schemeClr>
        </a:solidFill>
        <a:ln w="25400" cap="flat" cmpd="sng" algn="ctr">
          <a:solidFill>
            <a:schemeClr val="accent4">
              <a:tint val="40000"/>
              <a:alpha val="90000"/>
              <a:hueOff val="-2630473"/>
              <a:satOff val="14771"/>
              <a:lumOff val="9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Percibir la capacidad de influir en la propia vida y alcanzar metas. Por ejemplo, una adolescente que se fija una meta académica y la cumple, refuerza su confianza en su capacidad para lograr objetivos.</a:t>
          </a:r>
          <a:endParaRPr lang="en-US" sz="900" kern="1200">
            <a:latin typeface="Arial" panose="020B0604020202020204" pitchFamily="34" charset="0"/>
            <a:cs typeface="Arial" panose="020B0604020202020204" pitchFamily="34" charset="0"/>
          </a:endParaRPr>
        </a:p>
      </dsp:txBody>
      <dsp:txXfrm>
        <a:off x="2084369" y="1712399"/>
        <a:ext cx="3730278" cy="600812"/>
      </dsp:txXfrm>
    </dsp:sp>
    <dsp:sp modelId="{7CDCEC7C-0057-4E04-AA7D-84AFBCEDEE66}">
      <dsp:nvSpPr>
        <dsp:cNvPr id="0" name=""/>
        <dsp:cNvSpPr/>
      </dsp:nvSpPr>
      <dsp:spPr>
        <a:xfrm>
          <a:off x="209545" y="2476082"/>
          <a:ext cx="1809675" cy="723870"/>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Modelos y pautas</a:t>
          </a:r>
          <a:endParaRPr lang="en-US" sz="1500" kern="1200">
            <a:latin typeface="Arial" panose="020B0604020202020204" pitchFamily="34" charset="0"/>
            <a:cs typeface="Arial" panose="020B0604020202020204" pitchFamily="34" charset="0"/>
          </a:endParaRPr>
        </a:p>
      </dsp:txBody>
      <dsp:txXfrm>
        <a:off x="571480" y="2476082"/>
        <a:ext cx="1085805" cy="723870"/>
      </dsp:txXfrm>
    </dsp:sp>
    <dsp:sp modelId="{C1156E7F-61E6-4266-ADDD-BA2520E695E1}">
      <dsp:nvSpPr>
        <dsp:cNvPr id="0" name=""/>
        <dsp:cNvSpPr/>
      </dsp:nvSpPr>
      <dsp:spPr>
        <a:xfrm>
          <a:off x="1783963" y="2537611"/>
          <a:ext cx="4331090" cy="600812"/>
        </a:xfrm>
        <a:prstGeom prst="chevron">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Aprender de los ejemplos cercanos para establecer valores y diferenciar lo correcto de lo incorrecto. Por ejemplo, un joven que presta atención cómo su hermano mayor maneja conflictos, aprende estrategias para resolver problemas de manera constructiva.</a:t>
          </a:r>
          <a:endParaRPr lang="en-US" sz="900" kern="1200">
            <a:latin typeface="Arial" panose="020B0604020202020204" pitchFamily="34" charset="0"/>
            <a:cs typeface="Arial" panose="020B0604020202020204" pitchFamily="34" charset="0"/>
          </a:endParaRPr>
        </a:p>
      </dsp:txBody>
      <dsp:txXfrm>
        <a:off x="2084369" y="2537611"/>
        <a:ext cx="3730278" cy="60081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6154D9-9674-4097-895E-6AF6FCFEBD11}">
      <dsp:nvSpPr>
        <dsp:cNvPr id="0" name=""/>
        <dsp:cNvSpPr/>
      </dsp:nvSpPr>
      <dsp:spPr>
        <a:xfrm>
          <a:off x="219441" y="708"/>
          <a:ext cx="1628849" cy="651539"/>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Carisma</a:t>
          </a:r>
          <a:endParaRPr lang="en-US" sz="1100" kern="1200">
            <a:latin typeface="Arial" panose="020B0604020202020204" pitchFamily="34" charset="0"/>
            <a:cs typeface="Arial" panose="020B0604020202020204" pitchFamily="34" charset="0"/>
          </a:endParaRPr>
        </a:p>
      </dsp:txBody>
      <dsp:txXfrm>
        <a:off x="545211" y="708"/>
        <a:ext cx="977310" cy="651539"/>
      </dsp:txXfrm>
    </dsp:sp>
    <dsp:sp modelId="{B5F2427F-F20A-4D87-BE4E-F2EB8B245959}">
      <dsp:nvSpPr>
        <dsp:cNvPr id="0" name=""/>
        <dsp:cNvSpPr/>
      </dsp:nvSpPr>
      <dsp:spPr>
        <a:xfrm>
          <a:off x="1636540" y="56088"/>
          <a:ext cx="2526717" cy="540778"/>
        </a:xfrm>
        <a:prstGeom prst="chevron">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Inspira confianza y respeto, siendo un modelo a seguir por su comportamiento ético y moral.</a:t>
          </a:r>
          <a:endParaRPr lang="en-US" sz="800" kern="1200">
            <a:latin typeface="Arial" panose="020B0604020202020204" pitchFamily="34" charset="0"/>
            <a:cs typeface="Arial" panose="020B0604020202020204" pitchFamily="34" charset="0"/>
          </a:endParaRPr>
        </a:p>
      </dsp:txBody>
      <dsp:txXfrm>
        <a:off x="1906929" y="56088"/>
        <a:ext cx="1985939" cy="540778"/>
      </dsp:txXfrm>
    </dsp:sp>
    <dsp:sp modelId="{379B465F-B886-4DDA-B3AF-408C46FDAE66}">
      <dsp:nvSpPr>
        <dsp:cNvPr id="0" name=""/>
        <dsp:cNvSpPr/>
      </dsp:nvSpPr>
      <dsp:spPr>
        <a:xfrm>
          <a:off x="3973985" y="56088"/>
          <a:ext cx="2100692" cy="540778"/>
        </a:xfrm>
        <a:prstGeom prst="chevron">
          <a:avLst/>
        </a:prstGeom>
        <a:solidFill>
          <a:schemeClr val="accent3">
            <a:tint val="40000"/>
            <a:alpha val="90000"/>
            <a:hueOff val="1530979"/>
            <a:satOff val="-1970"/>
            <a:lumOff val="-154"/>
            <a:alphaOff val="0"/>
          </a:schemeClr>
        </a:solidFill>
        <a:ln w="25400" cap="flat" cmpd="sng" algn="ctr">
          <a:solidFill>
            <a:schemeClr val="accent3">
              <a:tint val="40000"/>
              <a:alpha val="90000"/>
              <a:hueOff val="1530979"/>
              <a:satOff val="-1970"/>
              <a:lumOff val="-15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instructor que, con su pasión y valores, motiva a sus aprendices a superarse constantemente.</a:t>
          </a:r>
          <a:endParaRPr lang="en-US" sz="800" kern="1200">
            <a:latin typeface="Arial" panose="020B0604020202020204" pitchFamily="34" charset="0"/>
            <a:cs typeface="Arial" panose="020B0604020202020204" pitchFamily="34" charset="0"/>
          </a:endParaRPr>
        </a:p>
      </dsp:txBody>
      <dsp:txXfrm>
        <a:off x="4244374" y="56088"/>
        <a:ext cx="1559914" cy="540778"/>
      </dsp:txXfrm>
    </dsp:sp>
    <dsp:sp modelId="{EE8EDE5B-EDB0-4481-ABCD-39FFC8CFA275}">
      <dsp:nvSpPr>
        <dsp:cNvPr id="0" name=""/>
        <dsp:cNvSpPr/>
      </dsp:nvSpPr>
      <dsp:spPr>
        <a:xfrm>
          <a:off x="219441" y="743463"/>
          <a:ext cx="1628849" cy="651539"/>
        </a:xfrm>
        <a:prstGeom prst="chevron">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Inspiración</a:t>
          </a:r>
          <a:endParaRPr lang="en-US" sz="1100" kern="1200">
            <a:latin typeface="Arial" panose="020B0604020202020204" pitchFamily="34" charset="0"/>
            <a:cs typeface="Arial" panose="020B0604020202020204" pitchFamily="34" charset="0"/>
          </a:endParaRPr>
        </a:p>
      </dsp:txBody>
      <dsp:txXfrm>
        <a:off x="545211" y="743463"/>
        <a:ext cx="977310" cy="651539"/>
      </dsp:txXfrm>
    </dsp:sp>
    <dsp:sp modelId="{D95DF8EC-7E5B-4E2B-A8CD-87F524094414}">
      <dsp:nvSpPr>
        <dsp:cNvPr id="0" name=""/>
        <dsp:cNvSpPr/>
      </dsp:nvSpPr>
      <dsp:spPr>
        <a:xfrm>
          <a:off x="1636540" y="798844"/>
          <a:ext cx="2526717" cy="540778"/>
        </a:xfrm>
        <a:prstGeom prst="chevron">
          <a:avLst/>
        </a:prstGeom>
        <a:solidFill>
          <a:schemeClr val="accent3">
            <a:tint val="40000"/>
            <a:alpha val="90000"/>
            <a:hueOff val="3061958"/>
            <a:satOff val="-3941"/>
            <a:lumOff val="-307"/>
            <a:alphaOff val="0"/>
          </a:schemeClr>
        </a:solidFill>
        <a:ln w="25400" cap="flat" cmpd="sng" algn="ctr">
          <a:solidFill>
            <a:schemeClr val="accent3">
              <a:tint val="40000"/>
              <a:alpha val="90000"/>
              <a:hueOff val="3061958"/>
              <a:satOff val="-3941"/>
              <a:lumOff val="-30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Motiva al equipo, fomenta el trabajo colaborativo y genera entusiasmo a través de una visión compartida de futuro.</a:t>
          </a:r>
          <a:endParaRPr lang="en-US" sz="800" kern="1200">
            <a:latin typeface="Arial" panose="020B0604020202020204" pitchFamily="34" charset="0"/>
            <a:cs typeface="Arial" panose="020B0604020202020204" pitchFamily="34" charset="0"/>
          </a:endParaRPr>
        </a:p>
      </dsp:txBody>
      <dsp:txXfrm>
        <a:off x="1906929" y="798844"/>
        <a:ext cx="1985939" cy="540778"/>
      </dsp:txXfrm>
    </dsp:sp>
    <dsp:sp modelId="{5ED35E30-AB6B-4E71-BB8A-A9AB2391933D}">
      <dsp:nvSpPr>
        <dsp:cNvPr id="0" name=""/>
        <dsp:cNvSpPr/>
      </dsp:nvSpPr>
      <dsp:spPr>
        <a:xfrm>
          <a:off x="3973985" y="798844"/>
          <a:ext cx="2100692" cy="540778"/>
        </a:xfrm>
        <a:prstGeom prst="chevron">
          <a:avLst/>
        </a:prstGeom>
        <a:solidFill>
          <a:schemeClr val="accent3">
            <a:tint val="40000"/>
            <a:alpha val="90000"/>
            <a:hueOff val="4592937"/>
            <a:satOff val="-5911"/>
            <a:lumOff val="-461"/>
            <a:alphaOff val="0"/>
          </a:schemeClr>
        </a:solidFill>
        <a:ln w="25400" cap="flat" cmpd="sng" algn="ctr">
          <a:solidFill>
            <a:schemeClr val="accent3">
              <a:tint val="40000"/>
              <a:alpha val="90000"/>
              <a:hueOff val="4592937"/>
              <a:satOff val="-5911"/>
              <a:lumOff val="-46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entrenador que inspira a su equipo a dar lo mejor en cada partido para alcanzar el campeonato.</a:t>
          </a:r>
          <a:endParaRPr lang="en-US" sz="800" kern="1200">
            <a:latin typeface="Arial" panose="020B0604020202020204" pitchFamily="34" charset="0"/>
            <a:cs typeface="Arial" panose="020B0604020202020204" pitchFamily="34" charset="0"/>
          </a:endParaRPr>
        </a:p>
      </dsp:txBody>
      <dsp:txXfrm>
        <a:off x="4244374" y="798844"/>
        <a:ext cx="1559914" cy="540778"/>
      </dsp:txXfrm>
    </dsp:sp>
    <dsp:sp modelId="{AAADF2BF-DFE8-49D5-AEAF-3D0DD0CE02B5}">
      <dsp:nvSpPr>
        <dsp:cNvPr id="0" name=""/>
        <dsp:cNvSpPr/>
      </dsp:nvSpPr>
      <dsp:spPr>
        <a:xfrm>
          <a:off x="219441" y="1486218"/>
          <a:ext cx="1628849" cy="651539"/>
        </a:xfrm>
        <a:prstGeom prst="chevron">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Estimulación intelectual</a:t>
          </a:r>
          <a:endParaRPr lang="en-US" sz="1100" kern="1200">
            <a:latin typeface="Arial" panose="020B0604020202020204" pitchFamily="34" charset="0"/>
            <a:cs typeface="Arial" panose="020B0604020202020204" pitchFamily="34" charset="0"/>
          </a:endParaRPr>
        </a:p>
      </dsp:txBody>
      <dsp:txXfrm>
        <a:off x="545211" y="1486218"/>
        <a:ext cx="977310" cy="651539"/>
      </dsp:txXfrm>
    </dsp:sp>
    <dsp:sp modelId="{9BDA6428-180C-47AE-9FB8-B04B7B94F2ED}">
      <dsp:nvSpPr>
        <dsp:cNvPr id="0" name=""/>
        <dsp:cNvSpPr/>
      </dsp:nvSpPr>
      <dsp:spPr>
        <a:xfrm>
          <a:off x="1636540" y="1541599"/>
          <a:ext cx="2526717" cy="540778"/>
        </a:xfrm>
        <a:prstGeom prst="chevron">
          <a:avLst/>
        </a:prstGeom>
        <a:solidFill>
          <a:schemeClr val="accent3">
            <a:tint val="40000"/>
            <a:alpha val="90000"/>
            <a:hueOff val="6123917"/>
            <a:satOff val="-7882"/>
            <a:lumOff val="-614"/>
            <a:alphaOff val="0"/>
          </a:schemeClr>
        </a:solidFill>
        <a:ln w="25400" cap="flat" cmpd="sng" algn="ctr">
          <a:solidFill>
            <a:schemeClr val="accent3">
              <a:tint val="40000"/>
              <a:alpha val="90000"/>
              <a:hueOff val="6123917"/>
              <a:satOff val="-7882"/>
              <a:lumOff val="-6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Promueve la innovación y la creatividad, alentando el aprendizaje de los errores sin temor a críticas.</a:t>
          </a:r>
          <a:endParaRPr lang="en-US" sz="800" kern="1200">
            <a:latin typeface="Arial" panose="020B0604020202020204" pitchFamily="34" charset="0"/>
            <a:cs typeface="Arial" panose="020B0604020202020204" pitchFamily="34" charset="0"/>
          </a:endParaRPr>
        </a:p>
      </dsp:txBody>
      <dsp:txXfrm>
        <a:off x="1906929" y="1541599"/>
        <a:ext cx="1985939" cy="540778"/>
      </dsp:txXfrm>
    </dsp:sp>
    <dsp:sp modelId="{9A145202-22CE-4A6F-ABA9-C93255A85DA6}">
      <dsp:nvSpPr>
        <dsp:cNvPr id="0" name=""/>
        <dsp:cNvSpPr/>
      </dsp:nvSpPr>
      <dsp:spPr>
        <a:xfrm>
          <a:off x="3973985" y="1541599"/>
          <a:ext cx="2100692" cy="540778"/>
        </a:xfrm>
        <a:prstGeom prst="chevron">
          <a:avLst/>
        </a:prstGeom>
        <a:solidFill>
          <a:schemeClr val="accent3">
            <a:tint val="40000"/>
            <a:alpha val="90000"/>
            <a:hueOff val="7654896"/>
            <a:satOff val="-9852"/>
            <a:lumOff val="-768"/>
            <a:alphaOff val="0"/>
          </a:schemeClr>
        </a:solidFill>
        <a:ln w="25400" cap="flat" cmpd="sng" algn="ctr">
          <a:solidFill>
            <a:schemeClr val="accent3">
              <a:tint val="40000"/>
              <a:alpha val="90000"/>
              <a:hueOff val="7654896"/>
              <a:satOff val="-9852"/>
              <a:lumOff val="-76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jefe que incentiva a su equipo a proponer nuevas estrategias sin miedo a equivocarse.</a:t>
          </a:r>
          <a:endParaRPr lang="en-US" sz="800" kern="1200">
            <a:latin typeface="Arial" panose="020B0604020202020204" pitchFamily="34" charset="0"/>
            <a:cs typeface="Arial" panose="020B0604020202020204" pitchFamily="34" charset="0"/>
          </a:endParaRPr>
        </a:p>
      </dsp:txBody>
      <dsp:txXfrm>
        <a:off x="4244374" y="1541599"/>
        <a:ext cx="1559914" cy="540778"/>
      </dsp:txXfrm>
    </dsp:sp>
    <dsp:sp modelId="{3953DE95-A1F9-402A-9743-56FD2E92D0CF}">
      <dsp:nvSpPr>
        <dsp:cNvPr id="0" name=""/>
        <dsp:cNvSpPr/>
      </dsp:nvSpPr>
      <dsp:spPr>
        <a:xfrm>
          <a:off x="219441" y="2228974"/>
          <a:ext cx="1628849" cy="651539"/>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Consideración individualizada</a:t>
          </a:r>
          <a:endParaRPr lang="en-US" sz="1100" kern="1200">
            <a:latin typeface="Arial" panose="020B0604020202020204" pitchFamily="34" charset="0"/>
            <a:cs typeface="Arial" panose="020B0604020202020204" pitchFamily="34" charset="0"/>
          </a:endParaRPr>
        </a:p>
      </dsp:txBody>
      <dsp:txXfrm>
        <a:off x="545211" y="2228974"/>
        <a:ext cx="977310" cy="651539"/>
      </dsp:txXfrm>
    </dsp:sp>
    <dsp:sp modelId="{D20B862D-E416-41A2-B609-38820F2C0A6B}">
      <dsp:nvSpPr>
        <dsp:cNvPr id="0" name=""/>
        <dsp:cNvSpPr/>
      </dsp:nvSpPr>
      <dsp:spPr>
        <a:xfrm>
          <a:off x="1636540" y="2284354"/>
          <a:ext cx="2526717" cy="540778"/>
        </a:xfrm>
        <a:prstGeom prst="chevron">
          <a:avLst/>
        </a:prstGeom>
        <a:solidFill>
          <a:schemeClr val="accent3">
            <a:tint val="40000"/>
            <a:alpha val="90000"/>
            <a:hueOff val="9185875"/>
            <a:satOff val="-11823"/>
            <a:lumOff val="-921"/>
            <a:alphaOff val="0"/>
          </a:schemeClr>
        </a:solidFill>
        <a:ln w="25400" cap="flat" cmpd="sng" algn="ctr">
          <a:solidFill>
            <a:schemeClr val="accent3">
              <a:tint val="40000"/>
              <a:alpha val="90000"/>
              <a:hueOff val="9185875"/>
              <a:satOff val="-11823"/>
              <a:lumOff val="-92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Se preocupa por el desarrollo personal de cada integrante, ofreciendo orientación personalizada según sus necesidades.</a:t>
          </a:r>
          <a:endParaRPr lang="en-US" sz="800" kern="1200">
            <a:latin typeface="Arial" panose="020B0604020202020204" pitchFamily="34" charset="0"/>
            <a:cs typeface="Arial" panose="020B0604020202020204" pitchFamily="34" charset="0"/>
          </a:endParaRPr>
        </a:p>
      </dsp:txBody>
      <dsp:txXfrm>
        <a:off x="1906929" y="2284354"/>
        <a:ext cx="1985939" cy="540778"/>
      </dsp:txXfrm>
    </dsp:sp>
    <dsp:sp modelId="{F4F4C9CA-3DE5-4AE6-AF36-C6C9CDCCDF38}">
      <dsp:nvSpPr>
        <dsp:cNvPr id="0" name=""/>
        <dsp:cNvSpPr/>
      </dsp:nvSpPr>
      <dsp:spPr>
        <a:xfrm>
          <a:off x="3973985" y="2284354"/>
          <a:ext cx="2100692" cy="540778"/>
        </a:xfrm>
        <a:prstGeom prst="chevron">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instructor que adapta sus métodos de enseñanza al ritmo y necesidades de cada aprendiz.</a:t>
          </a:r>
          <a:endParaRPr lang="en-US" sz="800" kern="1200">
            <a:latin typeface="Arial" panose="020B0604020202020204" pitchFamily="34" charset="0"/>
            <a:cs typeface="Arial" panose="020B0604020202020204" pitchFamily="34" charset="0"/>
          </a:endParaRPr>
        </a:p>
      </dsp:txBody>
      <dsp:txXfrm>
        <a:off x="4244374" y="2284354"/>
        <a:ext cx="1559914" cy="54077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92136A-7228-484F-83A4-2C6B4C3AFF58}">
      <dsp:nvSpPr>
        <dsp:cNvPr id="0" name=""/>
        <dsp:cNvSpPr/>
      </dsp:nvSpPr>
      <dsp:spPr>
        <a:xfrm>
          <a:off x="0" y="3530704"/>
          <a:ext cx="6332220" cy="28969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Evaluar resultados</a:t>
          </a:r>
          <a:endParaRPr lang="en-US" sz="900" kern="1200">
            <a:latin typeface="Arial" panose="020B0604020202020204" pitchFamily="34" charset="0"/>
            <a:cs typeface="Arial" panose="020B0604020202020204" pitchFamily="34" charset="0"/>
          </a:endParaRPr>
        </a:p>
      </dsp:txBody>
      <dsp:txXfrm>
        <a:off x="0" y="3530704"/>
        <a:ext cx="6332220" cy="156433"/>
      </dsp:txXfrm>
    </dsp:sp>
    <dsp:sp modelId="{6BC168CE-5182-4AA4-B586-60867DEDD676}">
      <dsp:nvSpPr>
        <dsp:cNvPr id="0" name=""/>
        <dsp:cNvSpPr/>
      </dsp:nvSpPr>
      <dsp:spPr>
        <a:xfrm>
          <a:off x="0" y="3681344"/>
          <a:ext cx="6332220" cy="133258"/>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Revisar regularmente el impacto de la decisión para garantizar su efectividad y realizar ajustes si es necesario.</a:t>
          </a:r>
          <a:endParaRPr lang="en-US" sz="800" kern="1200">
            <a:latin typeface="Arial" panose="020B0604020202020204" pitchFamily="34" charset="0"/>
            <a:cs typeface="Arial" panose="020B0604020202020204" pitchFamily="34" charset="0"/>
          </a:endParaRPr>
        </a:p>
      </dsp:txBody>
      <dsp:txXfrm>
        <a:off x="0" y="3681344"/>
        <a:ext cx="6332220" cy="133258"/>
      </dsp:txXfrm>
    </dsp:sp>
    <dsp:sp modelId="{90C6F118-372E-4EDF-8281-AABBB719199E}">
      <dsp:nvSpPr>
        <dsp:cNvPr id="0" name=""/>
        <dsp:cNvSpPr/>
      </dsp:nvSpPr>
      <dsp:spPr>
        <a:xfrm rot="10800000">
          <a:off x="0" y="3089504"/>
          <a:ext cx="6332220" cy="445545"/>
        </a:xfrm>
        <a:prstGeom prst="upArrowCallout">
          <a:avLst/>
        </a:prstGeom>
        <a:solidFill>
          <a:schemeClr val="accent2">
            <a:hueOff val="585190"/>
            <a:satOff val="-730"/>
            <a:lumOff val="17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Aceptar responsabilidad</a:t>
          </a:r>
          <a:endParaRPr lang="en-US" sz="900" kern="1200">
            <a:latin typeface="Arial" panose="020B0604020202020204" pitchFamily="34" charset="0"/>
            <a:cs typeface="Arial" panose="020B0604020202020204" pitchFamily="34" charset="0"/>
          </a:endParaRPr>
        </a:p>
      </dsp:txBody>
      <dsp:txXfrm rot="-10800000">
        <a:off x="0" y="3089504"/>
        <a:ext cx="6332220" cy="156386"/>
      </dsp:txXfrm>
    </dsp:sp>
    <dsp:sp modelId="{5605C77F-9361-4181-8E7F-2A1C4D028DEA}">
      <dsp:nvSpPr>
        <dsp:cNvPr id="0" name=""/>
        <dsp:cNvSpPr/>
      </dsp:nvSpPr>
      <dsp:spPr>
        <a:xfrm>
          <a:off x="0" y="3245891"/>
          <a:ext cx="6332220" cy="133218"/>
        </a:xfrm>
        <a:prstGeom prst="rect">
          <a:avLst/>
        </a:prstGeom>
        <a:solidFill>
          <a:schemeClr val="accent2">
            <a:tint val="40000"/>
            <a:alpha val="90000"/>
            <a:hueOff val="628228"/>
            <a:satOff val="-547"/>
            <a:lumOff val="-1"/>
            <a:alphaOff val="0"/>
          </a:schemeClr>
        </a:solidFill>
        <a:ln w="25400" cap="flat" cmpd="sng" algn="ctr">
          <a:solidFill>
            <a:schemeClr val="accent2">
              <a:tint val="40000"/>
              <a:alpha val="90000"/>
              <a:hueOff val="628228"/>
              <a:satOff val="-547"/>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Asumir las consecuencias, positivas o negativas, de la elección.</a:t>
          </a:r>
          <a:endParaRPr lang="en-US" sz="900" kern="1200">
            <a:latin typeface="Arial" panose="020B0604020202020204" pitchFamily="34" charset="0"/>
            <a:cs typeface="Arial" panose="020B0604020202020204" pitchFamily="34" charset="0"/>
          </a:endParaRPr>
        </a:p>
      </dsp:txBody>
      <dsp:txXfrm>
        <a:off x="0" y="3245891"/>
        <a:ext cx="6332220" cy="133218"/>
      </dsp:txXfrm>
    </dsp:sp>
    <dsp:sp modelId="{83E0A5BA-A407-41F4-AF69-A96D054A391E}">
      <dsp:nvSpPr>
        <dsp:cNvPr id="0" name=""/>
        <dsp:cNvSpPr/>
      </dsp:nvSpPr>
      <dsp:spPr>
        <a:xfrm rot="10800000">
          <a:off x="0" y="2648304"/>
          <a:ext cx="6332220" cy="445545"/>
        </a:xfrm>
        <a:prstGeom prst="upArrowCallou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Actuar</a:t>
          </a:r>
          <a:endParaRPr lang="en-US" sz="900" kern="1200">
            <a:latin typeface="Arial" panose="020B0604020202020204" pitchFamily="34" charset="0"/>
            <a:cs typeface="Arial" panose="020B0604020202020204" pitchFamily="34" charset="0"/>
          </a:endParaRPr>
        </a:p>
      </dsp:txBody>
      <dsp:txXfrm rot="-10800000">
        <a:off x="0" y="2648304"/>
        <a:ext cx="6332220" cy="156386"/>
      </dsp:txXfrm>
    </dsp:sp>
    <dsp:sp modelId="{096B979C-7E24-4507-8584-82A8A6CE3905}">
      <dsp:nvSpPr>
        <dsp:cNvPr id="0" name=""/>
        <dsp:cNvSpPr/>
      </dsp:nvSpPr>
      <dsp:spPr>
        <a:xfrm>
          <a:off x="0" y="2804691"/>
          <a:ext cx="6332220" cy="133218"/>
        </a:xfrm>
        <a:prstGeom prst="rect">
          <a:avLst/>
        </a:prstGeom>
        <a:solidFill>
          <a:schemeClr val="accent2">
            <a:tint val="40000"/>
            <a:alpha val="90000"/>
            <a:hueOff val="1256455"/>
            <a:satOff val="-1094"/>
            <a:lumOff val="-1"/>
            <a:alphaOff val="0"/>
          </a:schemeClr>
        </a:solidFill>
        <a:ln w="25400" cap="flat" cmpd="sng" algn="ctr">
          <a:solidFill>
            <a:schemeClr val="accent2">
              <a:tint val="40000"/>
              <a:alpha val="90000"/>
              <a:hueOff val="1256455"/>
              <a:satOff val="-1094"/>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Implementar la decisión elegida de manera responsable y comprometida.</a:t>
          </a:r>
          <a:endParaRPr lang="en-US" sz="900" kern="1200">
            <a:latin typeface="Arial" panose="020B0604020202020204" pitchFamily="34" charset="0"/>
            <a:cs typeface="Arial" panose="020B0604020202020204" pitchFamily="34" charset="0"/>
          </a:endParaRPr>
        </a:p>
      </dsp:txBody>
      <dsp:txXfrm>
        <a:off x="0" y="2804691"/>
        <a:ext cx="6332220" cy="133218"/>
      </dsp:txXfrm>
    </dsp:sp>
    <dsp:sp modelId="{3C758DC4-32D0-4967-808A-4CF45BCACBCD}">
      <dsp:nvSpPr>
        <dsp:cNvPr id="0" name=""/>
        <dsp:cNvSpPr/>
      </dsp:nvSpPr>
      <dsp:spPr>
        <a:xfrm rot="10800000">
          <a:off x="0" y="2207104"/>
          <a:ext cx="6332220" cy="445545"/>
        </a:xfrm>
        <a:prstGeom prst="upArrowCallout">
          <a:avLst/>
        </a:prstGeom>
        <a:solidFill>
          <a:schemeClr val="accent2">
            <a:hueOff val="1755570"/>
            <a:satOff val="-2190"/>
            <a:lumOff val="5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Elegir la mejor alternativa</a:t>
          </a:r>
          <a:endParaRPr lang="en-US" sz="900" kern="1200">
            <a:latin typeface="Arial" panose="020B0604020202020204" pitchFamily="34" charset="0"/>
            <a:cs typeface="Arial" panose="020B0604020202020204" pitchFamily="34" charset="0"/>
          </a:endParaRPr>
        </a:p>
      </dsp:txBody>
      <dsp:txXfrm rot="-10800000">
        <a:off x="0" y="2207104"/>
        <a:ext cx="6332220" cy="156386"/>
      </dsp:txXfrm>
    </dsp:sp>
    <dsp:sp modelId="{FE781786-5767-4470-8355-18F010421AAD}">
      <dsp:nvSpPr>
        <dsp:cNvPr id="0" name=""/>
        <dsp:cNvSpPr/>
      </dsp:nvSpPr>
      <dsp:spPr>
        <a:xfrm>
          <a:off x="0" y="2363491"/>
          <a:ext cx="6332220" cy="133218"/>
        </a:xfrm>
        <a:prstGeom prst="rect">
          <a:avLst/>
        </a:prstGeom>
        <a:solidFill>
          <a:schemeClr val="accent2">
            <a:tint val="40000"/>
            <a:alpha val="90000"/>
            <a:hueOff val="1884683"/>
            <a:satOff val="-1642"/>
            <a:lumOff val="-2"/>
            <a:alphaOff val="0"/>
          </a:schemeClr>
        </a:solidFill>
        <a:ln w="25400" cap="flat" cmpd="sng" algn="ctr">
          <a:solidFill>
            <a:schemeClr val="accent2">
              <a:tint val="40000"/>
              <a:alpha val="90000"/>
              <a:hueOff val="1884683"/>
              <a:satOff val="-1642"/>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Tomar una decisión considerando metas, valores personales y recursos disponibles.</a:t>
          </a:r>
          <a:endParaRPr lang="en-US" sz="900" kern="1200">
            <a:latin typeface="Arial" panose="020B0604020202020204" pitchFamily="34" charset="0"/>
            <a:cs typeface="Arial" panose="020B0604020202020204" pitchFamily="34" charset="0"/>
          </a:endParaRPr>
        </a:p>
      </dsp:txBody>
      <dsp:txXfrm>
        <a:off x="0" y="2363491"/>
        <a:ext cx="6332220" cy="133218"/>
      </dsp:txXfrm>
    </dsp:sp>
    <dsp:sp modelId="{13C03C4E-C98A-410B-A94B-4DBC4EB1B5E5}">
      <dsp:nvSpPr>
        <dsp:cNvPr id="0" name=""/>
        <dsp:cNvSpPr/>
      </dsp:nvSpPr>
      <dsp:spPr>
        <a:xfrm rot="10800000">
          <a:off x="0" y="1765904"/>
          <a:ext cx="6332220" cy="445545"/>
        </a:xfrm>
        <a:prstGeom prst="upArrowCallou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Evaluar recursos</a:t>
          </a:r>
          <a:endParaRPr lang="en-US" sz="900" kern="1200">
            <a:latin typeface="Arial" panose="020B0604020202020204" pitchFamily="34" charset="0"/>
            <a:cs typeface="Arial" panose="020B0604020202020204" pitchFamily="34" charset="0"/>
          </a:endParaRPr>
        </a:p>
      </dsp:txBody>
      <dsp:txXfrm rot="-10800000">
        <a:off x="0" y="1765904"/>
        <a:ext cx="6332220" cy="156386"/>
      </dsp:txXfrm>
    </dsp:sp>
    <dsp:sp modelId="{B978A400-16BA-4528-9344-EBE92A0C8116}">
      <dsp:nvSpPr>
        <dsp:cNvPr id="0" name=""/>
        <dsp:cNvSpPr/>
      </dsp:nvSpPr>
      <dsp:spPr>
        <a:xfrm>
          <a:off x="0" y="1922291"/>
          <a:ext cx="6332220" cy="133218"/>
        </a:xfrm>
        <a:prstGeom prst="rect">
          <a:avLst/>
        </a:prstGeom>
        <a:solidFill>
          <a:schemeClr val="accent2">
            <a:tint val="40000"/>
            <a:alpha val="90000"/>
            <a:hueOff val="2512910"/>
            <a:satOff val="-2189"/>
            <a:lumOff val="-3"/>
            <a:alphaOff val="0"/>
          </a:schemeClr>
        </a:solidFill>
        <a:ln w="25400" cap="flat" cmpd="sng" algn="ctr">
          <a:solidFill>
            <a:schemeClr val="accent2">
              <a:tint val="40000"/>
              <a:alpha val="90000"/>
              <a:hueOff val="2512910"/>
              <a:satOff val="-2189"/>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Analizar los recursos disponibles, como tiempo, dinero y habilidades necesarias para cada opción.</a:t>
          </a:r>
          <a:endParaRPr lang="en-US" sz="900" kern="1200">
            <a:latin typeface="Arial" panose="020B0604020202020204" pitchFamily="34" charset="0"/>
            <a:cs typeface="Arial" panose="020B0604020202020204" pitchFamily="34" charset="0"/>
          </a:endParaRPr>
        </a:p>
      </dsp:txBody>
      <dsp:txXfrm>
        <a:off x="0" y="1922291"/>
        <a:ext cx="6332220" cy="133218"/>
      </dsp:txXfrm>
    </dsp:sp>
    <dsp:sp modelId="{B9BD314F-18C0-4BBB-9F39-A9E03C58F957}">
      <dsp:nvSpPr>
        <dsp:cNvPr id="0" name=""/>
        <dsp:cNvSpPr/>
      </dsp:nvSpPr>
      <dsp:spPr>
        <a:xfrm rot="10800000">
          <a:off x="0" y="1324704"/>
          <a:ext cx="6332220" cy="445545"/>
        </a:xfrm>
        <a:prstGeom prst="upArrowCallout">
          <a:avLst/>
        </a:prstGeom>
        <a:solidFill>
          <a:schemeClr val="accent2">
            <a:hueOff val="2925949"/>
            <a:satOff val="-3649"/>
            <a:lumOff val="8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Buscar alternativas</a:t>
          </a:r>
          <a:endParaRPr lang="en-US" sz="900" kern="1200">
            <a:latin typeface="Arial" panose="020B0604020202020204" pitchFamily="34" charset="0"/>
            <a:cs typeface="Arial" panose="020B0604020202020204" pitchFamily="34" charset="0"/>
          </a:endParaRPr>
        </a:p>
      </dsp:txBody>
      <dsp:txXfrm rot="-10800000">
        <a:off x="0" y="1324704"/>
        <a:ext cx="6332220" cy="156386"/>
      </dsp:txXfrm>
    </dsp:sp>
    <dsp:sp modelId="{D37ED947-5719-4907-B0A2-98E1EB6394F2}">
      <dsp:nvSpPr>
        <dsp:cNvPr id="0" name=""/>
        <dsp:cNvSpPr/>
      </dsp:nvSpPr>
      <dsp:spPr>
        <a:xfrm>
          <a:off x="0" y="1481091"/>
          <a:ext cx="6332220" cy="133218"/>
        </a:xfrm>
        <a:prstGeom prst="rect">
          <a:avLst/>
        </a:prstGeom>
        <a:solidFill>
          <a:schemeClr val="accent2">
            <a:tint val="40000"/>
            <a:alpha val="90000"/>
            <a:hueOff val="3141138"/>
            <a:satOff val="-2736"/>
            <a:lumOff val="-4"/>
            <a:alphaOff val="0"/>
          </a:schemeClr>
        </a:solidFill>
        <a:ln w="25400" cap="flat" cmpd="sng" algn="ctr">
          <a:solidFill>
            <a:schemeClr val="accent2">
              <a:tint val="40000"/>
              <a:alpha val="90000"/>
              <a:hueOff val="3141138"/>
              <a:satOff val="-2736"/>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Explorar opciones diversas, considerando enfoques creativos e innovadores.</a:t>
          </a:r>
          <a:endParaRPr lang="en-US" sz="900" kern="1200">
            <a:latin typeface="Arial" panose="020B0604020202020204" pitchFamily="34" charset="0"/>
            <a:cs typeface="Arial" panose="020B0604020202020204" pitchFamily="34" charset="0"/>
          </a:endParaRPr>
        </a:p>
      </dsp:txBody>
      <dsp:txXfrm>
        <a:off x="0" y="1481091"/>
        <a:ext cx="6332220" cy="133218"/>
      </dsp:txXfrm>
    </dsp:sp>
    <dsp:sp modelId="{36128E0B-D2AC-49F0-BDE8-73C57BC4A678}">
      <dsp:nvSpPr>
        <dsp:cNvPr id="0" name=""/>
        <dsp:cNvSpPr/>
      </dsp:nvSpPr>
      <dsp:spPr>
        <a:xfrm rot="10800000">
          <a:off x="0" y="883504"/>
          <a:ext cx="6332220" cy="445545"/>
        </a:xfrm>
        <a:prstGeom prst="upArrowCallou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Definir metas</a:t>
          </a:r>
          <a:endParaRPr lang="en-US" sz="900" kern="1200">
            <a:latin typeface="Arial" panose="020B0604020202020204" pitchFamily="34" charset="0"/>
            <a:cs typeface="Arial" panose="020B0604020202020204" pitchFamily="34" charset="0"/>
          </a:endParaRPr>
        </a:p>
      </dsp:txBody>
      <dsp:txXfrm rot="-10800000">
        <a:off x="0" y="883504"/>
        <a:ext cx="6332220" cy="156386"/>
      </dsp:txXfrm>
    </dsp:sp>
    <dsp:sp modelId="{F4EE3776-13F3-44F8-B636-03C5B39C2D36}">
      <dsp:nvSpPr>
        <dsp:cNvPr id="0" name=""/>
        <dsp:cNvSpPr/>
      </dsp:nvSpPr>
      <dsp:spPr>
        <a:xfrm>
          <a:off x="0" y="1039891"/>
          <a:ext cx="6332220" cy="133218"/>
        </a:xfrm>
        <a:prstGeom prst="rect">
          <a:avLst/>
        </a:prstGeom>
        <a:solidFill>
          <a:schemeClr val="accent2">
            <a:tint val="40000"/>
            <a:alpha val="90000"/>
            <a:hueOff val="3769366"/>
            <a:satOff val="-3283"/>
            <a:lumOff val="-4"/>
            <a:alphaOff val="0"/>
          </a:schemeClr>
        </a:solidFill>
        <a:ln w="25400" cap="flat" cmpd="sng" algn="ctr">
          <a:solidFill>
            <a:schemeClr val="accent2">
              <a:tint val="40000"/>
              <a:alpha val="90000"/>
              <a:hueOff val="3769366"/>
              <a:satOff val="-3283"/>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Establecer objetivos claros y específicos en función de lo que es prioritario.</a:t>
          </a:r>
          <a:endParaRPr lang="en-US" sz="900" kern="1200">
            <a:latin typeface="Arial" panose="020B0604020202020204" pitchFamily="34" charset="0"/>
            <a:cs typeface="Arial" panose="020B0604020202020204" pitchFamily="34" charset="0"/>
          </a:endParaRPr>
        </a:p>
      </dsp:txBody>
      <dsp:txXfrm>
        <a:off x="0" y="1039891"/>
        <a:ext cx="6332220" cy="133218"/>
      </dsp:txXfrm>
    </dsp:sp>
    <dsp:sp modelId="{235B2FC0-4E82-420C-9DDC-7AA10A41E9DE}">
      <dsp:nvSpPr>
        <dsp:cNvPr id="0" name=""/>
        <dsp:cNvSpPr/>
      </dsp:nvSpPr>
      <dsp:spPr>
        <a:xfrm rot="10800000">
          <a:off x="0" y="442304"/>
          <a:ext cx="6332220" cy="445545"/>
        </a:xfrm>
        <a:prstGeom prst="upArrowCallout">
          <a:avLst/>
        </a:prstGeom>
        <a:solidFill>
          <a:schemeClr val="accent2">
            <a:hueOff val="4096329"/>
            <a:satOff val="-5109"/>
            <a:lumOff val="120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Analizar el problema</a:t>
          </a:r>
          <a:endParaRPr lang="en-US" sz="900" kern="1200">
            <a:latin typeface="Arial" panose="020B0604020202020204" pitchFamily="34" charset="0"/>
            <a:cs typeface="Arial" panose="020B0604020202020204" pitchFamily="34" charset="0"/>
          </a:endParaRPr>
        </a:p>
      </dsp:txBody>
      <dsp:txXfrm rot="-10800000">
        <a:off x="0" y="442304"/>
        <a:ext cx="6332220" cy="156386"/>
      </dsp:txXfrm>
    </dsp:sp>
    <dsp:sp modelId="{CB24997C-75C9-4E2A-AC4D-3D6D82525F68}">
      <dsp:nvSpPr>
        <dsp:cNvPr id="0" name=""/>
        <dsp:cNvSpPr/>
      </dsp:nvSpPr>
      <dsp:spPr>
        <a:xfrm>
          <a:off x="0" y="598691"/>
          <a:ext cx="6332220" cy="133218"/>
        </a:xfrm>
        <a:prstGeom prst="rect">
          <a:avLst/>
        </a:prstGeom>
        <a:solidFill>
          <a:schemeClr val="accent2">
            <a:tint val="40000"/>
            <a:alpha val="90000"/>
            <a:hueOff val="4397593"/>
            <a:satOff val="-3831"/>
            <a:lumOff val="-5"/>
            <a:alphaOff val="0"/>
          </a:schemeClr>
        </a:solidFill>
        <a:ln w="25400" cap="flat" cmpd="sng" algn="ctr">
          <a:solidFill>
            <a:schemeClr val="accent2">
              <a:tint val="40000"/>
              <a:alpha val="90000"/>
              <a:hueOff val="4397593"/>
              <a:satOff val="-3831"/>
              <a:lumOff val="-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Investigar las causas y el contexto del desafío.</a:t>
          </a:r>
          <a:endParaRPr lang="en-US" sz="900" kern="1200">
            <a:latin typeface="Arial" panose="020B0604020202020204" pitchFamily="34" charset="0"/>
            <a:cs typeface="Arial" panose="020B0604020202020204" pitchFamily="34" charset="0"/>
          </a:endParaRPr>
        </a:p>
      </dsp:txBody>
      <dsp:txXfrm>
        <a:off x="0" y="598691"/>
        <a:ext cx="6332220" cy="133218"/>
      </dsp:txXfrm>
    </dsp:sp>
    <dsp:sp modelId="{553F75E5-6A4A-4626-86D1-EFD4708E03BB}">
      <dsp:nvSpPr>
        <dsp:cNvPr id="0" name=""/>
        <dsp:cNvSpPr/>
      </dsp:nvSpPr>
      <dsp:spPr>
        <a:xfrm rot="10800000">
          <a:off x="0" y="1104"/>
          <a:ext cx="6332220" cy="445545"/>
        </a:xfrm>
        <a:prstGeom prst="upArrowCallou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Reconocer el problema</a:t>
          </a:r>
          <a:endParaRPr lang="es-ES" sz="900" kern="1200">
            <a:latin typeface="Arial" panose="020B0604020202020204" pitchFamily="34" charset="0"/>
            <a:cs typeface="Arial" panose="020B0604020202020204" pitchFamily="34" charset="0"/>
          </a:endParaRPr>
        </a:p>
      </dsp:txBody>
      <dsp:txXfrm rot="-10800000">
        <a:off x="0" y="1104"/>
        <a:ext cx="6332220" cy="156386"/>
      </dsp:txXfrm>
    </dsp:sp>
    <dsp:sp modelId="{ABDC6D13-FBDA-4D55-8B55-B6C4864E098B}">
      <dsp:nvSpPr>
        <dsp:cNvPr id="0" name=""/>
        <dsp:cNvSpPr/>
      </dsp:nvSpPr>
      <dsp:spPr>
        <a:xfrm>
          <a:off x="0" y="157491"/>
          <a:ext cx="6332220" cy="133218"/>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Identificar que algo necesita cambiar o mejorarse.</a:t>
          </a:r>
          <a:endParaRPr lang="es-ES" sz="900" kern="1200">
            <a:latin typeface="Arial" panose="020B0604020202020204" pitchFamily="34" charset="0"/>
            <a:cs typeface="Arial" panose="020B0604020202020204" pitchFamily="34" charset="0"/>
          </a:endParaRPr>
        </a:p>
      </dsp:txBody>
      <dsp:txXfrm>
        <a:off x="0" y="157491"/>
        <a:ext cx="6332220" cy="1332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F15529-0CBB-4436-BEC9-F595E8EDDEFF}">
      <dsp:nvSpPr>
        <dsp:cNvPr id="0" name=""/>
        <dsp:cNvSpPr/>
      </dsp:nvSpPr>
      <dsp:spPr>
        <a:xfrm>
          <a:off x="0" y="0"/>
          <a:ext cx="6153785" cy="62983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Situación o estímulo: un evento que puede generar emociones.</a:t>
          </a:r>
          <a:endParaRPr lang="es-E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recibir una carta de aceptación a la universidad puede provocar alegría.</a:t>
          </a:r>
          <a:endParaRPr lang="en-US" sz="900" kern="1200">
            <a:latin typeface="Arial" panose="020B0604020202020204" pitchFamily="34" charset="0"/>
            <a:cs typeface="Arial" panose="020B0604020202020204" pitchFamily="34" charset="0"/>
          </a:endParaRPr>
        </a:p>
      </dsp:txBody>
      <dsp:txXfrm>
        <a:off x="1293740" y="0"/>
        <a:ext cx="4860044" cy="629834"/>
      </dsp:txXfrm>
    </dsp:sp>
    <dsp:sp modelId="{2575592B-6706-4FF0-81C4-59BF5A3B1660}">
      <dsp:nvSpPr>
        <dsp:cNvPr id="0" name=""/>
        <dsp:cNvSpPr/>
      </dsp:nvSpPr>
      <dsp:spPr>
        <a:xfrm>
          <a:off x="62983" y="62983"/>
          <a:ext cx="1230757" cy="50386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1EB4D2-BA62-4942-842A-26624F5B0A90}">
      <dsp:nvSpPr>
        <dsp:cNvPr id="0" name=""/>
        <dsp:cNvSpPr/>
      </dsp:nvSpPr>
      <dsp:spPr>
        <a:xfrm>
          <a:off x="0" y="692817"/>
          <a:ext cx="6153785" cy="629834"/>
        </a:xfrm>
        <a:prstGeom prst="roundRect">
          <a:avLst>
            <a:gd name="adj" fmla="val 10000"/>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El sujeto: la persona que percibe, interpreta y reacciona al estímulo.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el joven que lee la carta y comprende que fue aceptado.</a:t>
          </a:r>
          <a:endParaRPr lang="en-US" sz="900" kern="1200">
            <a:latin typeface="Arial" panose="020B0604020202020204" pitchFamily="34" charset="0"/>
            <a:cs typeface="Arial" panose="020B0604020202020204" pitchFamily="34" charset="0"/>
          </a:endParaRPr>
        </a:p>
      </dsp:txBody>
      <dsp:txXfrm>
        <a:off x="1293740" y="692817"/>
        <a:ext cx="4860044" cy="629834"/>
      </dsp:txXfrm>
    </dsp:sp>
    <dsp:sp modelId="{C7A0FAA5-79A3-4976-878C-38D5DA78E56F}">
      <dsp:nvSpPr>
        <dsp:cNvPr id="0" name=""/>
        <dsp:cNvSpPr/>
      </dsp:nvSpPr>
      <dsp:spPr>
        <a:xfrm>
          <a:off x="62983" y="755801"/>
          <a:ext cx="1230757" cy="503867"/>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5000" b="-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ED84353-F447-4D27-BA77-310E2F67B3F2}">
      <dsp:nvSpPr>
        <dsp:cNvPr id="0" name=""/>
        <dsp:cNvSpPr/>
      </dsp:nvSpPr>
      <dsp:spPr>
        <a:xfrm>
          <a:off x="0" y="1385635"/>
          <a:ext cx="6153785" cy="629834"/>
        </a:xfrm>
        <a:prstGeom prst="roundRect">
          <a:avLst>
            <a:gd name="adj" fmla="val 10000"/>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El significado otorgado: la interpretación personal del estímulo.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la aceptación representa la realización de un sueño o una oportunidad clave.</a:t>
          </a:r>
          <a:endParaRPr lang="en-US" sz="900" kern="1200">
            <a:latin typeface="Arial" panose="020B0604020202020204" pitchFamily="34" charset="0"/>
            <a:cs typeface="Arial" panose="020B0604020202020204" pitchFamily="34" charset="0"/>
          </a:endParaRPr>
        </a:p>
      </dsp:txBody>
      <dsp:txXfrm>
        <a:off x="1293740" y="1385635"/>
        <a:ext cx="4860044" cy="629834"/>
      </dsp:txXfrm>
    </dsp:sp>
    <dsp:sp modelId="{3FD9AB37-2018-4EAB-9B1E-6008C9AA4CA6}">
      <dsp:nvSpPr>
        <dsp:cNvPr id="0" name=""/>
        <dsp:cNvSpPr/>
      </dsp:nvSpPr>
      <dsp:spPr>
        <a:xfrm>
          <a:off x="62983" y="1448618"/>
          <a:ext cx="1230757" cy="503867"/>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1000" b="-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689A14F-2095-4973-A339-E7CF6D9778A8}">
      <dsp:nvSpPr>
        <dsp:cNvPr id="0" name=""/>
        <dsp:cNvSpPr/>
      </dsp:nvSpPr>
      <dsp:spPr>
        <a:xfrm>
          <a:off x="0" y="2078452"/>
          <a:ext cx="6153785" cy="629834"/>
        </a:xfrm>
        <a:prstGeom prst="roundRect">
          <a:avLst>
            <a:gd name="adj" fmla="val 10000"/>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La experiencia emocional: el sentimiento que surge del significado dado.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felicidad y orgullo por el logro alcanzado.</a:t>
          </a:r>
          <a:endParaRPr lang="en-US" sz="900" kern="1200">
            <a:latin typeface="Arial" panose="020B0604020202020204" pitchFamily="34" charset="0"/>
            <a:cs typeface="Arial" panose="020B0604020202020204" pitchFamily="34" charset="0"/>
          </a:endParaRPr>
        </a:p>
      </dsp:txBody>
      <dsp:txXfrm>
        <a:off x="1293740" y="2078452"/>
        <a:ext cx="4860044" cy="629834"/>
      </dsp:txXfrm>
    </dsp:sp>
    <dsp:sp modelId="{B5D022D0-FBE8-422C-80C1-51243D30D8F3}">
      <dsp:nvSpPr>
        <dsp:cNvPr id="0" name=""/>
        <dsp:cNvSpPr/>
      </dsp:nvSpPr>
      <dsp:spPr>
        <a:xfrm>
          <a:off x="62983" y="2141436"/>
          <a:ext cx="1230757" cy="503867"/>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31000" b="-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E18CB92-DFD3-4843-BA65-3AE7ED78AD6F}">
      <dsp:nvSpPr>
        <dsp:cNvPr id="0" name=""/>
        <dsp:cNvSpPr/>
      </dsp:nvSpPr>
      <dsp:spPr>
        <a:xfrm>
          <a:off x="0" y="2771270"/>
          <a:ext cx="6153785" cy="629834"/>
        </a:xfrm>
        <a:prstGeom prst="roundRect">
          <a:avLst>
            <a:gd name="adj" fmla="val 10000"/>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La reacción corporal: cambios físicos vinculados a la emoción.</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corazón acelerado o lágrimas de alegría.</a:t>
          </a:r>
          <a:endParaRPr lang="en-US" sz="900" kern="1200">
            <a:latin typeface="Arial" panose="020B0604020202020204" pitchFamily="34" charset="0"/>
            <a:cs typeface="Arial" panose="020B0604020202020204" pitchFamily="34" charset="0"/>
          </a:endParaRPr>
        </a:p>
      </dsp:txBody>
      <dsp:txXfrm>
        <a:off x="1293740" y="2771270"/>
        <a:ext cx="4860044" cy="629834"/>
      </dsp:txXfrm>
    </dsp:sp>
    <dsp:sp modelId="{866780A3-12F7-4917-9FF3-E40B5FCA95DD}">
      <dsp:nvSpPr>
        <dsp:cNvPr id="0" name=""/>
        <dsp:cNvSpPr/>
      </dsp:nvSpPr>
      <dsp:spPr>
        <a:xfrm>
          <a:off x="62983" y="2834253"/>
          <a:ext cx="1230757" cy="503867"/>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32000" b="-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F6D703-09C6-4E99-866F-EB8F3209D01F}">
      <dsp:nvSpPr>
        <dsp:cNvPr id="0" name=""/>
        <dsp:cNvSpPr/>
      </dsp:nvSpPr>
      <dsp:spPr>
        <a:xfrm>
          <a:off x="0" y="3464088"/>
          <a:ext cx="6153785" cy="629834"/>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Reacción motora observable: conductas visibles que reflejan la emoción.</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saltar, gritar o abrazar a alguien.</a:t>
          </a:r>
          <a:endParaRPr lang="en-US" sz="900" kern="1200">
            <a:latin typeface="Arial" panose="020B0604020202020204" pitchFamily="34" charset="0"/>
            <a:cs typeface="Arial" panose="020B0604020202020204" pitchFamily="34" charset="0"/>
          </a:endParaRPr>
        </a:p>
      </dsp:txBody>
      <dsp:txXfrm>
        <a:off x="1293740" y="3464088"/>
        <a:ext cx="4860044" cy="629834"/>
      </dsp:txXfrm>
    </dsp:sp>
    <dsp:sp modelId="{DD97E12F-87FA-46FA-9ECD-201A4FA862AE}">
      <dsp:nvSpPr>
        <dsp:cNvPr id="0" name=""/>
        <dsp:cNvSpPr/>
      </dsp:nvSpPr>
      <dsp:spPr>
        <a:xfrm>
          <a:off x="62983" y="3527071"/>
          <a:ext cx="1230757" cy="503867"/>
        </a:xfrm>
        <a:prstGeom prst="roundRect">
          <a:avLst>
            <a:gd name="adj" fmla="val 1000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1000" b="-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8CC894-FC5B-439A-A700-8828F64881FA}">
      <dsp:nvSpPr>
        <dsp:cNvPr id="0" name=""/>
        <dsp:cNvSpPr/>
      </dsp:nvSpPr>
      <dsp:spPr>
        <a:xfrm>
          <a:off x="598397" y="360552"/>
          <a:ext cx="0" cy="3244977"/>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472DF6-EA00-4372-BBEA-91E8D1808BFB}">
      <dsp:nvSpPr>
        <dsp:cNvPr id="0" name=""/>
        <dsp:cNvSpPr/>
      </dsp:nvSpPr>
      <dsp:spPr>
        <a:xfrm>
          <a:off x="688535" y="468718"/>
          <a:ext cx="1706677" cy="146023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7000" r="-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5074E4E-A6F0-42F9-AA0D-5207519A03B6}">
      <dsp:nvSpPr>
        <dsp:cNvPr id="0" name=""/>
        <dsp:cNvSpPr/>
      </dsp:nvSpPr>
      <dsp:spPr>
        <a:xfrm>
          <a:off x="688535" y="1928958"/>
          <a:ext cx="1706677" cy="16765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Implica la capacidad de interpretar y comprender las experiencias y emociones de otra persona (ponerse en los zapatos del otro). Esto incluye procesos como la toma de perspectiva o identificarse con personajes de ficción (fantasía).</a:t>
          </a:r>
          <a:endParaRPr lang="es-ES" sz="1100" kern="1200">
            <a:latin typeface="Arial" panose="020B0604020202020204" pitchFamily="34" charset="0"/>
            <a:cs typeface="Arial" panose="020B0604020202020204" pitchFamily="34" charset="0"/>
          </a:endParaRPr>
        </a:p>
      </dsp:txBody>
      <dsp:txXfrm>
        <a:off x="688535" y="1928958"/>
        <a:ext cx="1706677" cy="1676571"/>
      </dsp:txXfrm>
    </dsp:sp>
    <dsp:sp modelId="{7BCEB564-DC3C-4687-830B-9F9641A78982}">
      <dsp:nvSpPr>
        <dsp:cNvPr id="0" name=""/>
        <dsp:cNvSpPr/>
      </dsp:nvSpPr>
      <dsp:spPr>
        <a:xfrm>
          <a:off x="598397" y="0"/>
          <a:ext cx="1802765" cy="360553"/>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Dimensión cognitiva</a:t>
          </a:r>
          <a:endParaRPr lang="es-ES" sz="1400" kern="1200">
            <a:latin typeface="Arial" panose="020B0604020202020204" pitchFamily="34" charset="0"/>
            <a:cs typeface="Arial" panose="020B0604020202020204" pitchFamily="34" charset="0"/>
          </a:endParaRPr>
        </a:p>
      </dsp:txBody>
      <dsp:txXfrm>
        <a:off x="598397" y="0"/>
        <a:ext cx="1802765" cy="360553"/>
      </dsp:txXfrm>
    </dsp:sp>
    <dsp:sp modelId="{56595021-364F-48B4-A1BA-545772B1FC58}">
      <dsp:nvSpPr>
        <dsp:cNvPr id="0" name=""/>
        <dsp:cNvSpPr/>
      </dsp:nvSpPr>
      <dsp:spPr>
        <a:xfrm>
          <a:off x="2653916" y="360552"/>
          <a:ext cx="0" cy="3244977"/>
        </a:xfrm>
        <a:prstGeom prst="line">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8E348408-31B9-4C22-9123-E67C71B4570B}">
      <dsp:nvSpPr>
        <dsp:cNvPr id="0" name=""/>
        <dsp:cNvSpPr/>
      </dsp:nvSpPr>
      <dsp:spPr>
        <a:xfrm>
          <a:off x="2744054" y="468718"/>
          <a:ext cx="1706677" cy="1460239"/>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1000" b="-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99D15C-321A-4F43-91C0-49DBB594E28F}">
      <dsp:nvSpPr>
        <dsp:cNvPr id="0" name=""/>
        <dsp:cNvSpPr/>
      </dsp:nvSpPr>
      <dsp:spPr>
        <a:xfrm>
          <a:off x="2744054" y="1928958"/>
          <a:ext cx="1706677" cy="16765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Se refiere a la capacidad de compartir las emociones de los demás. Esto puede manifestarse como preocupación empática (sentir compasión) o como malestar personal al observar el sufrimiento ajeno.</a:t>
          </a:r>
          <a:endParaRPr lang="en-US" sz="1100" kern="1200">
            <a:latin typeface="Arial" panose="020B0604020202020204" pitchFamily="34" charset="0"/>
            <a:cs typeface="Arial" panose="020B0604020202020204" pitchFamily="34" charset="0"/>
          </a:endParaRPr>
        </a:p>
      </dsp:txBody>
      <dsp:txXfrm>
        <a:off x="2744054" y="1928958"/>
        <a:ext cx="1706677" cy="1676571"/>
      </dsp:txXfrm>
    </dsp:sp>
    <dsp:sp modelId="{0BD99203-A61B-4F1B-A1B4-9A08E6FE8E86}">
      <dsp:nvSpPr>
        <dsp:cNvPr id="0" name=""/>
        <dsp:cNvSpPr/>
      </dsp:nvSpPr>
      <dsp:spPr>
        <a:xfrm>
          <a:off x="2653916" y="0"/>
          <a:ext cx="1802765" cy="360553"/>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Dimensión emocional</a:t>
          </a:r>
          <a:endParaRPr lang="en-US" sz="1400" kern="1200">
            <a:latin typeface="Arial" panose="020B0604020202020204" pitchFamily="34" charset="0"/>
            <a:cs typeface="Arial" panose="020B0604020202020204" pitchFamily="34" charset="0"/>
          </a:endParaRPr>
        </a:p>
      </dsp:txBody>
      <dsp:txXfrm>
        <a:off x="2653916" y="0"/>
        <a:ext cx="1802765" cy="3605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9BEE42-9CED-49BE-BE72-86179F7E113D}">
      <dsp:nvSpPr>
        <dsp:cNvPr id="0" name=""/>
        <dsp:cNvSpPr/>
      </dsp:nvSpPr>
      <dsp:spPr>
        <a:xfrm rot="10800000">
          <a:off x="1255470" y="1497"/>
          <a:ext cx="4078331" cy="912887"/>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2558" tIns="53340" rIns="99568"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Respetar las diferencias y evitar los prejuicios.</a:t>
          </a:r>
          <a:endParaRPr lang="es-ES" sz="1400" kern="1200">
            <a:latin typeface="Arial" panose="020B0604020202020204" pitchFamily="34" charset="0"/>
            <a:cs typeface="Arial" panose="020B0604020202020204" pitchFamily="34" charset="0"/>
          </a:endParaRPr>
        </a:p>
      </dsp:txBody>
      <dsp:txXfrm rot="10800000">
        <a:off x="1483692" y="1497"/>
        <a:ext cx="3850109" cy="912887"/>
      </dsp:txXfrm>
    </dsp:sp>
    <dsp:sp modelId="{C99F9635-7744-4059-9BAC-93BAFA31F2AA}">
      <dsp:nvSpPr>
        <dsp:cNvPr id="0" name=""/>
        <dsp:cNvSpPr/>
      </dsp:nvSpPr>
      <dsp:spPr>
        <a:xfrm>
          <a:off x="799027" y="1497"/>
          <a:ext cx="912887" cy="91288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9C5503-1948-4EB6-AB30-2EFBF2852AE6}">
      <dsp:nvSpPr>
        <dsp:cNvPr id="0" name=""/>
        <dsp:cNvSpPr/>
      </dsp:nvSpPr>
      <dsp:spPr>
        <a:xfrm rot="10800000">
          <a:off x="1255470" y="1186888"/>
          <a:ext cx="4078331" cy="912887"/>
        </a:xfrm>
        <a:prstGeom prst="homePlat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2558" tIns="53340" rIns="99568"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Reconocer las cualidades, perspectivas y logros de los demás.</a:t>
          </a:r>
          <a:endParaRPr lang="en-US" sz="1400" kern="1200">
            <a:latin typeface="Arial" panose="020B0604020202020204" pitchFamily="34" charset="0"/>
            <a:cs typeface="Arial" panose="020B0604020202020204" pitchFamily="34" charset="0"/>
          </a:endParaRPr>
        </a:p>
      </dsp:txBody>
      <dsp:txXfrm rot="10800000">
        <a:off x="1483692" y="1186888"/>
        <a:ext cx="3850109" cy="912887"/>
      </dsp:txXfrm>
    </dsp:sp>
    <dsp:sp modelId="{4CE4D9AE-2D76-42A1-B807-31F14FCB6A3F}">
      <dsp:nvSpPr>
        <dsp:cNvPr id="0" name=""/>
        <dsp:cNvSpPr/>
      </dsp:nvSpPr>
      <dsp:spPr>
        <a:xfrm>
          <a:off x="799027" y="1186888"/>
          <a:ext cx="912887" cy="912887"/>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45000" r="-4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CCC7C2-6CAE-4139-B4AB-3676A03A8085}">
      <dsp:nvSpPr>
        <dsp:cNvPr id="0" name=""/>
        <dsp:cNvSpPr/>
      </dsp:nvSpPr>
      <dsp:spPr>
        <a:xfrm rot="10800000">
          <a:off x="1255470" y="2372279"/>
          <a:ext cx="4078331" cy="912887"/>
        </a:xfrm>
        <a:prstGeom prst="homePlat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2558" tIns="53340" rIns="99568"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Reflexionar sobre el propio comportamiento y cómo impacta en los demás.</a:t>
          </a:r>
          <a:endParaRPr lang="en-US" sz="1400" kern="1200">
            <a:latin typeface="Arial" panose="020B0604020202020204" pitchFamily="34" charset="0"/>
            <a:cs typeface="Arial" panose="020B0604020202020204" pitchFamily="34" charset="0"/>
          </a:endParaRPr>
        </a:p>
      </dsp:txBody>
      <dsp:txXfrm rot="10800000">
        <a:off x="1483692" y="2372279"/>
        <a:ext cx="3850109" cy="912887"/>
      </dsp:txXfrm>
    </dsp:sp>
    <dsp:sp modelId="{8E0AA8D2-A4E7-4D89-B257-479C04671BC4}">
      <dsp:nvSpPr>
        <dsp:cNvPr id="0" name=""/>
        <dsp:cNvSpPr/>
      </dsp:nvSpPr>
      <dsp:spPr>
        <a:xfrm>
          <a:off x="799027" y="2372279"/>
          <a:ext cx="912887" cy="91288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0EEFDE-6359-407F-A23C-945F5AECD7A4}">
      <dsp:nvSpPr>
        <dsp:cNvPr id="0" name=""/>
        <dsp:cNvSpPr/>
      </dsp:nvSpPr>
      <dsp:spPr>
        <a:xfrm>
          <a:off x="1501" y="543950"/>
          <a:ext cx="2086730" cy="176807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1E97F9-5F58-4874-95B0-0740374CE668}">
      <dsp:nvSpPr>
        <dsp:cNvPr id="0" name=""/>
        <dsp:cNvSpPr/>
      </dsp:nvSpPr>
      <dsp:spPr>
        <a:xfrm>
          <a:off x="1810355" y="791371"/>
          <a:ext cx="989497" cy="1029871"/>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Momentos de infortunio, ya sean breves o prolongados.</a:t>
          </a:r>
          <a:endParaRPr lang="es-ES" sz="1000" kern="1200">
            <a:latin typeface="Arial" panose="020B0604020202020204" pitchFamily="34" charset="0"/>
            <a:cs typeface="Arial" panose="020B0604020202020204" pitchFamily="34" charset="0"/>
          </a:endParaRPr>
        </a:p>
      </dsp:txBody>
      <dsp:txXfrm>
        <a:off x="1839336" y="820352"/>
        <a:ext cx="931535" cy="971909"/>
      </dsp:txXfrm>
    </dsp:sp>
    <dsp:sp modelId="{230E7402-D075-4CE1-9C40-9461F35E0E28}">
      <dsp:nvSpPr>
        <dsp:cNvPr id="0" name=""/>
        <dsp:cNvSpPr/>
      </dsp:nvSpPr>
      <dsp:spPr>
        <a:xfrm>
          <a:off x="1501" y="206816"/>
          <a:ext cx="2086730" cy="30445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Adversidad</a:t>
          </a:r>
          <a:endParaRPr lang="es-ES" sz="1400" kern="1200">
            <a:latin typeface="Arial" panose="020B0604020202020204" pitchFamily="34" charset="0"/>
            <a:cs typeface="Arial" panose="020B0604020202020204" pitchFamily="34" charset="0"/>
          </a:endParaRPr>
        </a:p>
      </dsp:txBody>
      <dsp:txXfrm>
        <a:off x="1501" y="206816"/>
        <a:ext cx="2086730" cy="304455"/>
      </dsp:txXfrm>
    </dsp:sp>
    <dsp:sp modelId="{8F6529FF-6224-4CB4-A629-1113DB151340}">
      <dsp:nvSpPr>
        <dsp:cNvPr id="0" name=""/>
        <dsp:cNvSpPr/>
      </dsp:nvSpPr>
      <dsp:spPr>
        <a:xfrm>
          <a:off x="3314562" y="543950"/>
          <a:ext cx="2086730" cy="176807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4FAF6E3-1B86-4C2A-8780-EFFE2A477D9F}">
      <dsp:nvSpPr>
        <dsp:cNvPr id="0" name=""/>
        <dsp:cNvSpPr/>
      </dsp:nvSpPr>
      <dsp:spPr>
        <a:xfrm>
          <a:off x="5123416" y="791371"/>
          <a:ext cx="989497" cy="1029871"/>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Choques emocionales fuertes y duraderos que desorganizan a la persona.</a:t>
          </a:r>
          <a:endParaRPr lang="en-US" sz="1000" kern="1200">
            <a:latin typeface="Arial" panose="020B0604020202020204" pitchFamily="34" charset="0"/>
            <a:cs typeface="Arial" panose="020B0604020202020204" pitchFamily="34" charset="0"/>
          </a:endParaRPr>
        </a:p>
      </dsp:txBody>
      <dsp:txXfrm>
        <a:off x="5152397" y="820352"/>
        <a:ext cx="931535" cy="971909"/>
      </dsp:txXfrm>
    </dsp:sp>
    <dsp:sp modelId="{1A5A1A43-77F8-42C3-9BF1-91CED4A477E5}">
      <dsp:nvSpPr>
        <dsp:cNvPr id="0" name=""/>
        <dsp:cNvSpPr/>
      </dsp:nvSpPr>
      <dsp:spPr>
        <a:xfrm>
          <a:off x="3314562" y="206816"/>
          <a:ext cx="2086730" cy="304455"/>
        </a:xfrm>
        <a:prstGeom prst="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Trauma</a:t>
          </a:r>
          <a:endParaRPr lang="en-US" sz="1400" kern="1200">
            <a:latin typeface="Arial" panose="020B0604020202020204" pitchFamily="34" charset="0"/>
            <a:cs typeface="Arial" panose="020B0604020202020204" pitchFamily="34" charset="0"/>
          </a:endParaRPr>
        </a:p>
      </dsp:txBody>
      <dsp:txXfrm>
        <a:off x="3314562" y="206816"/>
        <a:ext cx="2086730" cy="30445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C35680-0911-4F69-BB99-C18DAAE8D6F2}">
      <dsp:nvSpPr>
        <dsp:cNvPr id="0" name=""/>
        <dsp:cNvSpPr/>
      </dsp:nvSpPr>
      <dsp:spPr>
        <a:xfrm>
          <a:off x="781" y="0"/>
          <a:ext cx="2031503" cy="3286664"/>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Escucha selectiva</a:t>
          </a:r>
          <a:endParaRPr lang="es-ES" sz="1100" kern="1200">
            <a:latin typeface="Arial" panose="020B0604020202020204" pitchFamily="34" charset="0"/>
            <a:cs typeface="Arial" panose="020B0604020202020204" pitchFamily="34" charset="0"/>
          </a:endParaRPr>
        </a:p>
      </dsp:txBody>
      <dsp:txXfrm>
        <a:off x="781" y="0"/>
        <a:ext cx="2031503" cy="985999"/>
      </dsp:txXfrm>
    </dsp:sp>
    <dsp:sp modelId="{EEA97B0C-BA45-4806-B49B-61A8CCD87E1B}">
      <dsp:nvSpPr>
        <dsp:cNvPr id="0" name=""/>
        <dsp:cNvSpPr/>
      </dsp:nvSpPr>
      <dsp:spPr>
        <a:xfrm>
          <a:off x="203931" y="986296"/>
          <a:ext cx="1625203" cy="213573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comprensión global.</a:t>
          </a:r>
        </a:p>
      </dsp:txBody>
      <dsp:txXfrm>
        <a:off x="251532" y="1033897"/>
        <a:ext cx="1530001" cy="2040534"/>
      </dsp:txXfrm>
    </dsp:sp>
    <dsp:sp modelId="{4DF5A91A-D794-472D-BF9B-EE21022EDB01}">
      <dsp:nvSpPr>
        <dsp:cNvPr id="0" name=""/>
        <dsp:cNvSpPr/>
      </dsp:nvSpPr>
      <dsp:spPr>
        <a:xfrm>
          <a:off x="2184648" y="0"/>
          <a:ext cx="2031503" cy="3286664"/>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Escucha lógica</a:t>
          </a:r>
          <a:endParaRPr lang="en-US" sz="1100" kern="1200">
            <a:latin typeface="Arial" panose="020B0604020202020204" pitchFamily="34" charset="0"/>
            <a:cs typeface="Arial" panose="020B0604020202020204" pitchFamily="34" charset="0"/>
          </a:endParaRPr>
        </a:p>
      </dsp:txBody>
      <dsp:txXfrm>
        <a:off x="2184648" y="0"/>
        <a:ext cx="2031503" cy="985999"/>
      </dsp:txXfrm>
    </dsp:sp>
    <dsp:sp modelId="{F2C08746-35FD-4F65-8F38-6E6069811AAB}">
      <dsp:nvSpPr>
        <dsp:cNvPr id="0" name=""/>
        <dsp:cNvSpPr/>
      </dsp:nvSpPr>
      <dsp:spPr>
        <a:xfrm>
          <a:off x="2387798" y="986296"/>
          <a:ext cx="1625203" cy="2135736"/>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Aquí, el receptor se enfoca en el contenido racional y estructurado del mensaje. Se busca el sentido lógico de las ideas, separando la información de las emociones que puedan acompañarla. Este tipo de escucha es útil para evaluar argumentos o analizar conclusiones, aunque puede limitar la conexión emocional con el interlocutor.</a:t>
          </a:r>
          <a:endParaRPr lang="en-US" sz="900" kern="1200">
            <a:latin typeface="Arial" panose="020B0604020202020204" pitchFamily="34" charset="0"/>
            <a:cs typeface="Arial" panose="020B0604020202020204" pitchFamily="34" charset="0"/>
          </a:endParaRPr>
        </a:p>
      </dsp:txBody>
      <dsp:txXfrm>
        <a:off x="2435399" y="1033897"/>
        <a:ext cx="1530001" cy="2040534"/>
      </dsp:txXfrm>
    </dsp:sp>
    <dsp:sp modelId="{368368DE-67E5-448F-9604-8E854760ED8D}">
      <dsp:nvSpPr>
        <dsp:cNvPr id="0" name=""/>
        <dsp:cNvSpPr/>
      </dsp:nvSpPr>
      <dsp:spPr>
        <a:xfrm>
          <a:off x="4368514" y="0"/>
          <a:ext cx="2031503" cy="3286664"/>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Escucha activa y empática</a:t>
          </a:r>
          <a:endParaRPr lang="en-US" sz="1100" kern="1200">
            <a:latin typeface="Arial" panose="020B0604020202020204" pitchFamily="34" charset="0"/>
            <a:cs typeface="Arial" panose="020B0604020202020204" pitchFamily="34" charset="0"/>
          </a:endParaRPr>
        </a:p>
      </dsp:txBody>
      <dsp:txXfrm>
        <a:off x="4368514" y="0"/>
        <a:ext cx="2031503" cy="985999"/>
      </dsp:txXfrm>
    </dsp:sp>
    <dsp:sp modelId="{D81E40E7-7FF7-46A4-90BA-DF853ADA97BD}">
      <dsp:nvSpPr>
        <dsp:cNvPr id="0" name=""/>
        <dsp:cNvSpPr/>
      </dsp:nvSpPr>
      <dsp:spPr>
        <a:xfrm>
          <a:off x="4571665" y="986296"/>
          <a:ext cx="1625203" cy="2135736"/>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Este tipo de escucha combina atención plena y empatía, permitiendo al receptor comprender tanto el contenido como las emociones detrás del mensaje. Consiste en ponerse en el lugar del interlocutor, esforzándose por entender su perspectiva y las sensaciones que manifiesta. Es la forma más completa y eficaz de escuchar, ya que fomenta el entendimiento mutuo y refuerza la relación entre las partes.</a:t>
          </a:r>
          <a:endParaRPr lang="en-US" sz="900" kern="1200">
            <a:latin typeface="Arial" panose="020B0604020202020204" pitchFamily="34" charset="0"/>
            <a:cs typeface="Arial" panose="020B0604020202020204" pitchFamily="34" charset="0"/>
          </a:endParaRPr>
        </a:p>
      </dsp:txBody>
      <dsp:txXfrm>
        <a:off x="4619266" y="1033897"/>
        <a:ext cx="1530001" cy="204053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3B76B1-5FA0-4F06-AEF8-5E21B73546E3}">
      <dsp:nvSpPr>
        <dsp:cNvPr id="0" name=""/>
        <dsp:cNvSpPr/>
      </dsp:nvSpPr>
      <dsp:spPr>
        <a:xfrm>
          <a:off x="1683762" y="138013"/>
          <a:ext cx="2739032" cy="951230"/>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419053A-9DC0-4B04-A668-3C573FBE33AE}">
      <dsp:nvSpPr>
        <dsp:cNvPr id="0" name=""/>
        <dsp:cNvSpPr/>
      </dsp:nvSpPr>
      <dsp:spPr>
        <a:xfrm>
          <a:off x="2792114" y="2467252"/>
          <a:ext cx="530820" cy="339725"/>
        </a:xfrm>
        <a:prstGeom prst="downArrow">
          <a:avLst/>
        </a:prstGeom>
        <a:solidFill>
          <a:schemeClr val="accent4">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B763057-7023-4381-A040-F94EF1F9B577}">
      <dsp:nvSpPr>
        <dsp:cNvPr id="0" name=""/>
        <dsp:cNvSpPr/>
      </dsp:nvSpPr>
      <dsp:spPr>
        <a:xfrm>
          <a:off x="1783556" y="2739032"/>
          <a:ext cx="2547937" cy="636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s-CO" sz="2100" kern="1200">
              <a:latin typeface="Arial" panose="020B0604020202020204" pitchFamily="34" charset="0"/>
              <a:cs typeface="Arial" panose="020B0604020202020204" pitchFamily="34" charset="0"/>
            </a:rPr>
            <a:t>Trabajo en equipo</a:t>
          </a:r>
          <a:endParaRPr lang="en-US" sz="2100" kern="1200">
            <a:latin typeface="Arial" panose="020B0604020202020204" pitchFamily="34" charset="0"/>
            <a:cs typeface="Arial" panose="020B0604020202020204" pitchFamily="34" charset="0"/>
          </a:endParaRPr>
        </a:p>
      </dsp:txBody>
      <dsp:txXfrm>
        <a:off x="1783556" y="2739032"/>
        <a:ext cx="2547937" cy="636984"/>
      </dsp:txXfrm>
    </dsp:sp>
    <dsp:sp modelId="{5B3C352D-376D-4057-A293-B2476AC0A291}">
      <dsp:nvSpPr>
        <dsp:cNvPr id="0" name=""/>
        <dsp:cNvSpPr/>
      </dsp:nvSpPr>
      <dsp:spPr>
        <a:xfrm>
          <a:off x="2508445" y="1156354"/>
          <a:ext cx="955476" cy="955476"/>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Técnicas</a:t>
          </a:r>
          <a:endParaRPr lang="en-US" sz="800" kern="1200">
            <a:latin typeface="Arial" panose="020B0604020202020204" pitchFamily="34" charset="0"/>
            <a:cs typeface="Arial" panose="020B0604020202020204" pitchFamily="34" charset="0"/>
          </a:endParaRPr>
        </a:p>
      </dsp:txBody>
      <dsp:txXfrm>
        <a:off x="2648371" y="1296280"/>
        <a:ext cx="675624" cy="675624"/>
      </dsp:txXfrm>
    </dsp:sp>
    <dsp:sp modelId="{456C3B92-F877-4EE2-8783-002D62537212}">
      <dsp:nvSpPr>
        <dsp:cNvPr id="0" name=""/>
        <dsp:cNvSpPr/>
      </dsp:nvSpPr>
      <dsp:spPr>
        <a:xfrm>
          <a:off x="1914726" y="630038"/>
          <a:ext cx="955476" cy="955476"/>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2054652" y="769964"/>
        <a:ext cx="675624" cy="675624"/>
      </dsp:txXfrm>
    </dsp:sp>
    <dsp:sp modelId="{2ED7CCFC-34D5-4A65-9EDF-C60A84EBE2ED}">
      <dsp:nvSpPr>
        <dsp:cNvPr id="0" name=""/>
        <dsp:cNvSpPr/>
      </dsp:nvSpPr>
      <dsp:spPr>
        <a:xfrm>
          <a:off x="3175785" y="678425"/>
          <a:ext cx="955476" cy="955476"/>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s-ES" sz="800" kern="1200">
            <a:latin typeface="Arial" panose="020B0604020202020204" pitchFamily="34" charset="0"/>
            <a:cs typeface="Arial" panose="020B0604020202020204" pitchFamily="34" charset="0"/>
          </a:endParaRPr>
        </a:p>
      </dsp:txBody>
      <dsp:txXfrm>
        <a:off x="3315711" y="818351"/>
        <a:ext cx="675624" cy="675624"/>
      </dsp:txXfrm>
    </dsp:sp>
    <dsp:sp modelId="{94ACECC9-658A-4D24-BDE8-6C08F84C04CD}">
      <dsp:nvSpPr>
        <dsp:cNvPr id="0" name=""/>
        <dsp:cNvSpPr/>
      </dsp:nvSpPr>
      <dsp:spPr>
        <a:xfrm>
          <a:off x="1571228" y="33955"/>
          <a:ext cx="2972593" cy="2378075"/>
        </a:xfrm>
        <a:prstGeom prst="funnel">
          <a:avLst/>
        </a:prstGeom>
        <a:solidFill>
          <a:schemeClr val="lt1">
            <a:alpha val="4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E36D2B-5BA9-4F96-9DB1-38F9F108E359}">
      <dsp:nvSpPr>
        <dsp:cNvPr id="0" name=""/>
        <dsp:cNvSpPr/>
      </dsp:nvSpPr>
      <dsp:spPr>
        <a:xfrm>
          <a:off x="0"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Trabajo en equipo</a:t>
          </a:r>
          <a:endParaRPr lang="es-ES" sz="1500" kern="1200">
            <a:latin typeface="Arial" panose="020B0604020202020204" pitchFamily="34" charset="0"/>
            <a:cs typeface="Arial" panose="020B0604020202020204" pitchFamily="34" charset="0"/>
          </a:endParaRPr>
        </a:p>
      </dsp:txBody>
      <dsp:txXfrm>
        <a:off x="0" y="0"/>
        <a:ext cx="1486009" cy="973239"/>
      </dsp:txXfrm>
    </dsp:sp>
    <dsp:sp modelId="{29D4413E-13D0-4F2A-A4D1-7BCC8A4890C9}">
      <dsp:nvSpPr>
        <dsp:cNvPr id="0" name=""/>
        <dsp:cNvSpPr/>
      </dsp:nvSpPr>
      <dsp:spPr>
        <a:xfrm>
          <a:off x="150115" y="973853"/>
          <a:ext cx="1188807" cy="37530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Autoestima</a:t>
          </a:r>
          <a:endParaRPr lang="en-US" sz="800" kern="1200">
            <a:latin typeface="Arial" panose="020B0604020202020204" pitchFamily="34" charset="0"/>
            <a:cs typeface="Arial" panose="020B0604020202020204" pitchFamily="34" charset="0"/>
          </a:endParaRPr>
        </a:p>
      </dsp:txBody>
      <dsp:txXfrm>
        <a:off x="161107" y="984845"/>
        <a:ext cx="1166823" cy="353316"/>
      </dsp:txXfrm>
    </dsp:sp>
    <dsp:sp modelId="{9E559377-CB7E-400F-A6D7-F54A68D23515}">
      <dsp:nvSpPr>
        <dsp:cNvPr id="0" name=""/>
        <dsp:cNvSpPr/>
      </dsp:nvSpPr>
      <dsp:spPr>
        <a:xfrm>
          <a:off x="150115" y="1406892"/>
          <a:ext cx="1188807" cy="375300"/>
        </a:xfrm>
        <a:prstGeom prst="roundRect">
          <a:avLst>
            <a:gd name="adj" fmla="val 10000"/>
          </a:avLst>
        </a:prstGeom>
        <a:solidFill>
          <a:schemeClr val="accent4">
            <a:hueOff val="-223238"/>
            <a:satOff val="1345"/>
            <a:lumOff val="10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161107" y="1417884"/>
        <a:ext cx="1166823" cy="353316"/>
      </dsp:txXfrm>
    </dsp:sp>
    <dsp:sp modelId="{EA03D534-208C-4D40-B17C-85E34879BC00}">
      <dsp:nvSpPr>
        <dsp:cNvPr id="0" name=""/>
        <dsp:cNvSpPr/>
      </dsp:nvSpPr>
      <dsp:spPr>
        <a:xfrm>
          <a:off x="150115" y="1839932"/>
          <a:ext cx="1188807" cy="375300"/>
        </a:xfrm>
        <a:prstGeom prst="roundRect">
          <a:avLst>
            <a:gd name="adj" fmla="val 10000"/>
          </a:avLst>
        </a:prstGeom>
        <a:solidFill>
          <a:schemeClr val="accent4">
            <a:hueOff val="-446477"/>
            <a:satOff val="2690"/>
            <a:lumOff val="2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161107" y="1850924"/>
        <a:ext cx="1166823" cy="353316"/>
      </dsp:txXfrm>
    </dsp:sp>
    <dsp:sp modelId="{FD87B2BD-399E-4E28-A382-AD045F4658AF}">
      <dsp:nvSpPr>
        <dsp:cNvPr id="0" name=""/>
        <dsp:cNvSpPr/>
      </dsp:nvSpPr>
      <dsp:spPr>
        <a:xfrm>
          <a:off x="150115" y="2272971"/>
          <a:ext cx="1188807" cy="375300"/>
        </a:xfrm>
        <a:prstGeom prst="roundRect">
          <a:avLst>
            <a:gd name="adj" fmla="val 10000"/>
          </a:avLst>
        </a:prstGeom>
        <a:solidFill>
          <a:schemeClr val="accent4">
            <a:hueOff val="-669715"/>
            <a:satOff val="4035"/>
            <a:lumOff val="32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n-US" sz="800" kern="1200">
            <a:latin typeface="Arial" panose="020B0604020202020204" pitchFamily="34" charset="0"/>
            <a:cs typeface="Arial" panose="020B0604020202020204" pitchFamily="34" charset="0"/>
          </a:endParaRPr>
        </a:p>
      </dsp:txBody>
      <dsp:txXfrm>
        <a:off x="161107" y="2283963"/>
        <a:ext cx="1166823" cy="353316"/>
      </dsp:txXfrm>
    </dsp:sp>
    <dsp:sp modelId="{D8C1581A-3C22-48C3-8512-D8BB2DBBF653}">
      <dsp:nvSpPr>
        <dsp:cNvPr id="0" name=""/>
        <dsp:cNvSpPr/>
      </dsp:nvSpPr>
      <dsp:spPr>
        <a:xfrm>
          <a:off x="150115" y="2706010"/>
          <a:ext cx="1188807" cy="375300"/>
        </a:xfrm>
        <a:prstGeom prst="roundRect">
          <a:avLst>
            <a:gd name="adj" fmla="val 10000"/>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a:t>
          </a:r>
          <a:endParaRPr lang="en-US" sz="800" kern="1200">
            <a:latin typeface="Arial" panose="020B0604020202020204" pitchFamily="34" charset="0"/>
            <a:cs typeface="Arial" panose="020B0604020202020204" pitchFamily="34" charset="0"/>
          </a:endParaRPr>
        </a:p>
      </dsp:txBody>
      <dsp:txXfrm>
        <a:off x="161107" y="2717002"/>
        <a:ext cx="1166823" cy="353316"/>
      </dsp:txXfrm>
    </dsp:sp>
    <dsp:sp modelId="{E7982D6F-1554-4686-9A5E-2016CA08D509}">
      <dsp:nvSpPr>
        <dsp:cNvPr id="0" name=""/>
        <dsp:cNvSpPr/>
      </dsp:nvSpPr>
      <dsp:spPr>
        <a:xfrm>
          <a:off x="1597459"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Gestión de conflictos</a:t>
          </a:r>
          <a:endParaRPr lang="en-US" sz="1500" kern="1200">
            <a:latin typeface="Arial" panose="020B0604020202020204" pitchFamily="34" charset="0"/>
            <a:cs typeface="Arial" panose="020B0604020202020204" pitchFamily="34" charset="0"/>
          </a:endParaRPr>
        </a:p>
      </dsp:txBody>
      <dsp:txXfrm>
        <a:off x="1597459" y="0"/>
        <a:ext cx="1486009" cy="973239"/>
      </dsp:txXfrm>
    </dsp:sp>
    <dsp:sp modelId="{912BABE6-4269-4AAB-8CD8-D074F6116F44}">
      <dsp:nvSpPr>
        <dsp:cNvPr id="0" name=""/>
        <dsp:cNvSpPr/>
      </dsp:nvSpPr>
      <dsp:spPr>
        <a:xfrm>
          <a:off x="1747575" y="973853"/>
          <a:ext cx="1188807" cy="375300"/>
        </a:xfrm>
        <a:prstGeom prst="roundRect">
          <a:avLst>
            <a:gd name="adj" fmla="val 10000"/>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1758567" y="984845"/>
        <a:ext cx="1166823" cy="353316"/>
      </dsp:txXfrm>
    </dsp:sp>
    <dsp:sp modelId="{BC173423-1273-42E5-82EE-925CC79AEB01}">
      <dsp:nvSpPr>
        <dsp:cNvPr id="0" name=""/>
        <dsp:cNvSpPr/>
      </dsp:nvSpPr>
      <dsp:spPr>
        <a:xfrm>
          <a:off x="1747575" y="1406892"/>
          <a:ext cx="1188807" cy="375300"/>
        </a:xfrm>
        <a:prstGeom prst="roundRect">
          <a:avLst>
            <a:gd name="adj" fmla="val 10000"/>
          </a:avLst>
        </a:prstGeom>
        <a:solidFill>
          <a:schemeClr val="accent4">
            <a:hueOff val="-1339431"/>
            <a:satOff val="8070"/>
            <a:lumOff val="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1758567" y="1417884"/>
        <a:ext cx="1166823" cy="353316"/>
      </dsp:txXfrm>
    </dsp:sp>
    <dsp:sp modelId="{834F8BF6-1DEF-452F-93B5-C6D06112DC4D}">
      <dsp:nvSpPr>
        <dsp:cNvPr id="0" name=""/>
        <dsp:cNvSpPr/>
      </dsp:nvSpPr>
      <dsp:spPr>
        <a:xfrm>
          <a:off x="1747575" y="1839932"/>
          <a:ext cx="1188807" cy="375300"/>
        </a:xfrm>
        <a:prstGeom prst="roundRect">
          <a:avLst>
            <a:gd name="adj" fmla="val 10000"/>
          </a:avLst>
        </a:prstGeom>
        <a:solidFill>
          <a:schemeClr val="accent4">
            <a:hueOff val="-1562669"/>
            <a:satOff val="9415"/>
            <a:lumOff val="7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Toma de decisiones</a:t>
          </a:r>
          <a:endParaRPr lang="en-US" sz="800" kern="1200">
            <a:latin typeface="Arial" panose="020B0604020202020204" pitchFamily="34" charset="0"/>
            <a:cs typeface="Arial" panose="020B0604020202020204" pitchFamily="34" charset="0"/>
          </a:endParaRPr>
        </a:p>
      </dsp:txBody>
      <dsp:txXfrm>
        <a:off x="1758567" y="1850924"/>
        <a:ext cx="1166823" cy="353316"/>
      </dsp:txXfrm>
    </dsp:sp>
    <dsp:sp modelId="{F6C37EB6-F758-4229-85AB-2649D1C110E8}">
      <dsp:nvSpPr>
        <dsp:cNvPr id="0" name=""/>
        <dsp:cNvSpPr/>
      </dsp:nvSpPr>
      <dsp:spPr>
        <a:xfrm>
          <a:off x="1747575" y="2272971"/>
          <a:ext cx="1188807" cy="375300"/>
        </a:xfrm>
        <a:prstGeom prst="roundRect">
          <a:avLst>
            <a:gd name="adj" fmla="val 10000"/>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n-US" sz="800" kern="1200">
            <a:latin typeface="Arial" panose="020B0604020202020204" pitchFamily="34" charset="0"/>
            <a:cs typeface="Arial" panose="020B0604020202020204" pitchFamily="34" charset="0"/>
          </a:endParaRPr>
        </a:p>
      </dsp:txBody>
      <dsp:txXfrm>
        <a:off x="1758567" y="2283963"/>
        <a:ext cx="1166823" cy="353316"/>
      </dsp:txXfrm>
    </dsp:sp>
    <dsp:sp modelId="{24D8C7E1-E22F-4086-AC50-1E72E7711DE1}">
      <dsp:nvSpPr>
        <dsp:cNvPr id="0" name=""/>
        <dsp:cNvSpPr/>
      </dsp:nvSpPr>
      <dsp:spPr>
        <a:xfrm>
          <a:off x="1747575" y="2706010"/>
          <a:ext cx="1188807" cy="375300"/>
        </a:xfrm>
        <a:prstGeom prst="roundRect">
          <a:avLst>
            <a:gd name="adj" fmla="val 10000"/>
          </a:avLst>
        </a:prstGeom>
        <a:solidFill>
          <a:schemeClr val="accent4">
            <a:hueOff val="-2009146"/>
            <a:satOff val="12105"/>
            <a:lumOff val="9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 </a:t>
          </a:r>
          <a:endParaRPr lang="en-US" sz="800" kern="1200">
            <a:latin typeface="Arial" panose="020B0604020202020204" pitchFamily="34" charset="0"/>
            <a:cs typeface="Arial" panose="020B0604020202020204" pitchFamily="34" charset="0"/>
          </a:endParaRPr>
        </a:p>
      </dsp:txBody>
      <dsp:txXfrm>
        <a:off x="1758567" y="2717002"/>
        <a:ext cx="1166823" cy="353316"/>
      </dsp:txXfrm>
    </dsp:sp>
    <dsp:sp modelId="{0FC78654-7CF9-40FA-BE85-4A159EE8FD25}">
      <dsp:nvSpPr>
        <dsp:cNvPr id="0" name=""/>
        <dsp:cNvSpPr/>
      </dsp:nvSpPr>
      <dsp:spPr>
        <a:xfrm>
          <a:off x="3194919"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Toma de decisiones</a:t>
          </a:r>
          <a:endParaRPr lang="en-US" sz="1500" kern="1200">
            <a:latin typeface="Arial" panose="020B0604020202020204" pitchFamily="34" charset="0"/>
            <a:cs typeface="Arial" panose="020B0604020202020204" pitchFamily="34" charset="0"/>
          </a:endParaRPr>
        </a:p>
      </dsp:txBody>
      <dsp:txXfrm>
        <a:off x="3194919" y="0"/>
        <a:ext cx="1486009" cy="973239"/>
      </dsp:txXfrm>
    </dsp:sp>
    <dsp:sp modelId="{C0AE2BE1-1324-415B-8FEB-1F7494B0F3ED}">
      <dsp:nvSpPr>
        <dsp:cNvPr id="0" name=""/>
        <dsp:cNvSpPr/>
      </dsp:nvSpPr>
      <dsp:spPr>
        <a:xfrm>
          <a:off x="3345036" y="973318"/>
          <a:ext cx="1188807" cy="472600"/>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3358878" y="987160"/>
        <a:ext cx="1161123" cy="444916"/>
      </dsp:txXfrm>
    </dsp:sp>
    <dsp:sp modelId="{63CEFEE2-E0EB-48EC-804E-2AE0C64C2100}">
      <dsp:nvSpPr>
        <dsp:cNvPr id="0" name=""/>
        <dsp:cNvSpPr/>
      </dsp:nvSpPr>
      <dsp:spPr>
        <a:xfrm>
          <a:off x="3345036" y="1518627"/>
          <a:ext cx="1188807" cy="472600"/>
        </a:xfrm>
        <a:prstGeom prst="roundRect">
          <a:avLst>
            <a:gd name="adj" fmla="val 10000"/>
          </a:avLst>
        </a:prstGeom>
        <a:solidFill>
          <a:schemeClr val="accent4">
            <a:hueOff val="-2455623"/>
            <a:satOff val="14794"/>
            <a:lumOff val="11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3358878" y="1532469"/>
        <a:ext cx="1161123" cy="444916"/>
      </dsp:txXfrm>
    </dsp:sp>
    <dsp:sp modelId="{60666D60-6826-415A-851B-4C61576833A8}">
      <dsp:nvSpPr>
        <dsp:cNvPr id="0" name=""/>
        <dsp:cNvSpPr/>
      </dsp:nvSpPr>
      <dsp:spPr>
        <a:xfrm>
          <a:off x="3345036" y="2063936"/>
          <a:ext cx="1188807" cy="472600"/>
        </a:xfrm>
        <a:prstGeom prst="roundRect">
          <a:avLst>
            <a:gd name="adj" fmla="val 10000"/>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a:t>
          </a:r>
          <a:endParaRPr lang="en-US" sz="800" kern="1200">
            <a:latin typeface="Arial" panose="020B0604020202020204" pitchFamily="34" charset="0"/>
            <a:cs typeface="Arial" panose="020B0604020202020204" pitchFamily="34" charset="0"/>
          </a:endParaRPr>
        </a:p>
      </dsp:txBody>
      <dsp:txXfrm>
        <a:off x="3358878" y="2077778"/>
        <a:ext cx="1161123" cy="444916"/>
      </dsp:txXfrm>
    </dsp:sp>
    <dsp:sp modelId="{A282B42B-23AF-4038-80CD-28E339794A8D}">
      <dsp:nvSpPr>
        <dsp:cNvPr id="0" name=""/>
        <dsp:cNvSpPr/>
      </dsp:nvSpPr>
      <dsp:spPr>
        <a:xfrm>
          <a:off x="3345036" y="2609245"/>
          <a:ext cx="1188807" cy="472600"/>
        </a:xfrm>
        <a:prstGeom prst="roundRect">
          <a:avLst>
            <a:gd name="adj" fmla="val 10000"/>
          </a:avLst>
        </a:prstGeom>
        <a:solidFill>
          <a:schemeClr val="accent4">
            <a:hueOff val="-2902100"/>
            <a:satOff val="17484"/>
            <a:lumOff val="140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Consideración de consecuencias</a:t>
          </a:r>
          <a:endParaRPr lang="en-US" sz="800" kern="1200">
            <a:latin typeface="Arial" panose="020B0604020202020204" pitchFamily="34" charset="0"/>
            <a:cs typeface="Arial" panose="020B0604020202020204" pitchFamily="34" charset="0"/>
          </a:endParaRPr>
        </a:p>
      </dsp:txBody>
      <dsp:txXfrm>
        <a:off x="3358878" y="2623087"/>
        <a:ext cx="1161123" cy="444916"/>
      </dsp:txXfrm>
    </dsp:sp>
    <dsp:sp modelId="{7BAA0547-9B15-4BA0-A176-7B46AF222C0B}">
      <dsp:nvSpPr>
        <dsp:cNvPr id="0" name=""/>
        <dsp:cNvSpPr/>
      </dsp:nvSpPr>
      <dsp:spPr>
        <a:xfrm>
          <a:off x="4792380"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Liderazgo</a:t>
          </a:r>
          <a:endParaRPr lang="en-US" sz="1500" kern="1200">
            <a:latin typeface="Arial" panose="020B0604020202020204" pitchFamily="34" charset="0"/>
            <a:cs typeface="Arial" panose="020B0604020202020204" pitchFamily="34" charset="0"/>
          </a:endParaRPr>
        </a:p>
      </dsp:txBody>
      <dsp:txXfrm>
        <a:off x="4792380" y="0"/>
        <a:ext cx="1486009" cy="973239"/>
      </dsp:txXfrm>
    </dsp:sp>
    <dsp:sp modelId="{BA46B9E2-AC85-4E12-80B8-333193944156}">
      <dsp:nvSpPr>
        <dsp:cNvPr id="0" name=""/>
        <dsp:cNvSpPr/>
      </dsp:nvSpPr>
      <dsp:spPr>
        <a:xfrm>
          <a:off x="4942496" y="975219"/>
          <a:ext cx="1188807" cy="265644"/>
        </a:xfrm>
        <a:prstGeom prst="roundRect">
          <a:avLst>
            <a:gd name="adj" fmla="val 10000"/>
          </a:avLst>
        </a:prstGeom>
        <a:solidFill>
          <a:schemeClr val="accent4">
            <a:hueOff val="-3125339"/>
            <a:satOff val="18829"/>
            <a:lumOff val="15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Autoestima</a:t>
          </a:r>
          <a:endParaRPr lang="en-US" sz="800" kern="1200">
            <a:latin typeface="Arial" panose="020B0604020202020204" pitchFamily="34" charset="0"/>
            <a:cs typeface="Arial" panose="020B0604020202020204" pitchFamily="34" charset="0"/>
          </a:endParaRPr>
        </a:p>
      </dsp:txBody>
      <dsp:txXfrm>
        <a:off x="4950276" y="982999"/>
        <a:ext cx="1173247" cy="250084"/>
      </dsp:txXfrm>
    </dsp:sp>
    <dsp:sp modelId="{C6099052-D8AA-4CFD-8D5D-162DA15D8294}">
      <dsp:nvSpPr>
        <dsp:cNvPr id="0" name=""/>
        <dsp:cNvSpPr/>
      </dsp:nvSpPr>
      <dsp:spPr>
        <a:xfrm>
          <a:off x="4942496" y="1281733"/>
          <a:ext cx="1188807" cy="265644"/>
        </a:xfrm>
        <a:prstGeom prst="roundRect">
          <a:avLst>
            <a:gd name="adj" fmla="val 10000"/>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4950276" y="1289513"/>
        <a:ext cx="1173247" cy="250084"/>
      </dsp:txXfrm>
    </dsp:sp>
    <dsp:sp modelId="{4B2EF985-58C2-441C-8189-68FB863ECEDB}">
      <dsp:nvSpPr>
        <dsp:cNvPr id="0" name=""/>
        <dsp:cNvSpPr/>
      </dsp:nvSpPr>
      <dsp:spPr>
        <a:xfrm>
          <a:off x="4942496" y="1588246"/>
          <a:ext cx="1188807" cy="265644"/>
        </a:xfrm>
        <a:prstGeom prst="roundRect">
          <a:avLst>
            <a:gd name="adj" fmla="val 10000"/>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4950276" y="1596026"/>
        <a:ext cx="1173247" cy="250084"/>
      </dsp:txXfrm>
    </dsp:sp>
    <dsp:sp modelId="{F233F34A-67CC-4353-A2D8-9FAA0F9706B1}">
      <dsp:nvSpPr>
        <dsp:cNvPr id="0" name=""/>
        <dsp:cNvSpPr/>
      </dsp:nvSpPr>
      <dsp:spPr>
        <a:xfrm>
          <a:off x="4942496" y="1894760"/>
          <a:ext cx="1188807" cy="265644"/>
        </a:xfrm>
        <a:prstGeom prst="roundRect">
          <a:avLst>
            <a:gd name="adj" fmla="val 10000"/>
          </a:avLst>
        </a:prstGeom>
        <a:solidFill>
          <a:schemeClr val="accent4">
            <a:hueOff val="-3795054"/>
            <a:satOff val="22864"/>
            <a:lumOff val="18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Trabajo en equipo</a:t>
          </a:r>
          <a:endParaRPr lang="en-US" sz="800" kern="1200">
            <a:latin typeface="Arial" panose="020B0604020202020204" pitchFamily="34" charset="0"/>
            <a:cs typeface="Arial" panose="020B0604020202020204" pitchFamily="34" charset="0"/>
          </a:endParaRPr>
        </a:p>
      </dsp:txBody>
      <dsp:txXfrm>
        <a:off x="4950276" y="1902540"/>
        <a:ext cx="1173247" cy="250084"/>
      </dsp:txXfrm>
    </dsp:sp>
    <dsp:sp modelId="{2A78334B-942D-43F2-8C86-262F50A654DE}">
      <dsp:nvSpPr>
        <dsp:cNvPr id="0" name=""/>
        <dsp:cNvSpPr/>
      </dsp:nvSpPr>
      <dsp:spPr>
        <a:xfrm>
          <a:off x="4942496" y="2201273"/>
          <a:ext cx="1188807" cy="265644"/>
        </a:xfrm>
        <a:prstGeom prst="roundRect">
          <a:avLst>
            <a:gd name="adj" fmla="val 10000"/>
          </a:avLst>
        </a:prstGeom>
        <a:solidFill>
          <a:schemeClr val="accent4">
            <a:hueOff val="-4018293"/>
            <a:satOff val="24209"/>
            <a:lumOff val="1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n-US" sz="800" kern="1200">
            <a:latin typeface="Arial" panose="020B0604020202020204" pitchFamily="34" charset="0"/>
            <a:cs typeface="Arial" panose="020B0604020202020204" pitchFamily="34" charset="0"/>
          </a:endParaRPr>
        </a:p>
      </dsp:txBody>
      <dsp:txXfrm>
        <a:off x="4950276" y="2209053"/>
        <a:ext cx="1173247" cy="250084"/>
      </dsp:txXfrm>
    </dsp:sp>
    <dsp:sp modelId="{49F57247-58A7-4ED4-A884-807569B926E2}">
      <dsp:nvSpPr>
        <dsp:cNvPr id="0" name=""/>
        <dsp:cNvSpPr/>
      </dsp:nvSpPr>
      <dsp:spPr>
        <a:xfrm>
          <a:off x="4942496" y="2507786"/>
          <a:ext cx="1188807" cy="265644"/>
        </a:xfrm>
        <a:prstGeom prst="roundRect">
          <a:avLst>
            <a:gd name="adj" fmla="val 10000"/>
          </a:avLst>
        </a:prstGeom>
        <a:solidFill>
          <a:schemeClr val="accent4">
            <a:hueOff val="-4241531"/>
            <a:satOff val="25554"/>
            <a:lumOff val="20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a:t>
          </a:r>
          <a:endParaRPr lang="en-US" sz="800" kern="1200">
            <a:latin typeface="Arial" panose="020B0604020202020204" pitchFamily="34" charset="0"/>
            <a:cs typeface="Arial" panose="020B0604020202020204" pitchFamily="34" charset="0"/>
          </a:endParaRPr>
        </a:p>
      </dsp:txBody>
      <dsp:txXfrm>
        <a:off x="4950276" y="2515566"/>
        <a:ext cx="1173247" cy="250084"/>
      </dsp:txXfrm>
    </dsp:sp>
    <dsp:sp modelId="{49A2A95C-81B3-4B37-920A-95DB6E6494F8}">
      <dsp:nvSpPr>
        <dsp:cNvPr id="0" name=""/>
        <dsp:cNvSpPr/>
      </dsp:nvSpPr>
      <dsp:spPr>
        <a:xfrm>
          <a:off x="4942496" y="2814300"/>
          <a:ext cx="1188807" cy="26564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Toma de decisiones</a:t>
          </a:r>
          <a:endParaRPr lang="en-US" sz="800" kern="1200">
            <a:latin typeface="Arial" panose="020B0604020202020204" pitchFamily="34" charset="0"/>
            <a:cs typeface="Arial" panose="020B0604020202020204" pitchFamily="34" charset="0"/>
          </a:endParaRPr>
        </a:p>
      </dsp:txBody>
      <dsp:txXfrm>
        <a:off x="4950276" y="2822080"/>
        <a:ext cx="1173247" cy="25008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69340-6A50-44ED-BEAD-0B1FE22A3ACB}">
      <dsp:nvSpPr>
        <dsp:cNvPr id="0" name=""/>
        <dsp:cNvSpPr/>
      </dsp:nvSpPr>
      <dsp:spPr>
        <a:xfrm>
          <a:off x="519" y="49337"/>
          <a:ext cx="1619629" cy="647851"/>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a:t>
          </a:r>
          <a:endParaRPr lang="es-ES" sz="800" kern="1200">
            <a:latin typeface="Arial" panose="020B0604020202020204" pitchFamily="34" charset="0"/>
            <a:cs typeface="Arial" panose="020B0604020202020204" pitchFamily="34" charset="0"/>
          </a:endParaRPr>
        </a:p>
      </dsp:txBody>
      <dsp:txXfrm>
        <a:off x="324445" y="49337"/>
        <a:ext cx="971778" cy="647851"/>
      </dsp:txXfrm>
    </dsp:sp>
    <dsp:sp modelId="{0A1962C6-4E6C-49D9-84D8-98F4A1E9B242}">
      <dsp:nvSpPr>
        <dsp:cNvPr id="0" name=""/>
        <dsp:cNvSpPr/>
      </dsp:nvSpPr>
      <dsp:spPr>
        <a:xfrm>
          <a:off x="1409597" y="104405"/>
          <a:ext cx="2903160" cy="537716"/>
        </a:xfrm>
        <a:prstGeom prst="chevron">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Mantener canales abiertos, escuchar y estar dispuesto a hacer ajustes. El equipo funciona mejor cuando las estrategias son claras y compartidas.</a:t>
          </a:r>
          <a:endParaRPr lang="es-ES" sz="800" kern="1200">
            <a:latin typeface="Arial" panose="020B0604020202020204" pitchFamily="34" charset="0"/>
            <a:cs typeface="Arial" panose="020B0604020202020204" pitchFamily="34" charset="0"/>
          </a:endParaRPr>
        </a:p>
      </dsp:txBody>
      <dsp:txXfrm>
        <a:off x="1678455" y="104405"/>
        <a:ext cx="2365444" cy="537716"/>
      </dsp:txXfrm>
    </dsp:sp>
    <dsp:sp modelId="{19F708C4-80A5-4291-B4D2-41C4150C8CE5}">
      <dsp:nvSpPr>
        <dsp:cNvPr id="0" name=""/>
        <dsp:cNvSpPr/>
      </dsp:nvSpPr>
      <dsp:spPr>
        <a:xfrm>
          <a:off x="4124557" y="104405"/>
          <a:ext cx="2169042" cy="537716"/>
        </a:xfrm>
        <a:prstGeom prst="chevron">
          <a:avLst/>
        </a:prstGeom>
        <a:solidFill>
          <a:schemeClr val="accent3">
            <a:tint val="40000"/>
            <a:alpha val="90000"/>
            <a:hueOff val="1190762"/>
            <a:satOff val="-1533"/>
            <a:lumOff val="-119"/>
            <a:alphaOff val="0"/>
          </a:schemeClr>
        </a:solidFill>
        <a:ln w="25400" cap="flat" cmpd="sng" algn="ctr">
          <a:solidFill>
            <a:schemeClr val="accent3">
              <a:tint val="40000"/>
              <a:alpha val="90000"/>
              <a:hueOff val="1190762"/>
              <a:satOff val="-1533"/>
              <a:lumOff val="-1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reunirse periódicamente para revisar avances y ajustar planes.</a:t>
          </a:r>
          <a:endParaRPr lang="es-ES" sz="800" kern="1200">
            <a:latin typeface="Arial" panose="020B0604020202020204" pitchFamily="34" charset="0"/>
            <a:cs typeface="Arial" panose="020B0604020202020204" pitchFamily="34" charset="0"/>
          </a:endParaRPr>
        </a:p>
      </dsp:txBody>
      <dsp:txXfrm>
        <a:off x="4393415" y="104405"/>
        <a:ext cx="1631326" cy="537716"/>
      </dsp:txXfrm>
    </dsp:sp>
    <dsp:sp modelId="{35839B20-B55A-4906-9830-9FF615306D62}">
      <dsp:nvSpPr>
        <dsp:cNvPr id="0" name=""/>
        <dsp:cNvSpPr/>
      </dsp:nvSpPr>
      <dsp:spPr>
        <a:xfrm>
          <a:off x="519" y="787889"/>
          <a:ext cx="1619629" cy="647851"/>
        </a:xfrm>
        <a:prstGeom prst="chevron">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Compromiso</a:t>
          </a:r>
          <a:endParaRPr lang="en-US" sz="800" kern="1200">
            <a:latin typeface="Arial" panose="020B0604020202020204" pitchFamily="34" charset="0"/>
            <a:cs typeface="Arial" panose="020B0604020202020204" pitchFamily="34" charset="0"/>
          </a:endParaRPr>
        </a:p>
      </dsp:txBody>
      <dsp:txXfrm>
        <a:off x="324445" y="787889"/>
        <a:ext cx="971778" cy="647851"/>
      </dsp:txXfrm>
    </dsp:sp>
    <dsp:sp modelId="{80C3E0BF-FF17-4D7D-A60A-EF41B4F8CD06}">
      <dsp:nvSpPr>
        <dsp:cNvPr id="0" name=""/>
        <dsp:cNvSpPr/>
      </dsp:nvSpPr>
      <dsp:spPr>
        <a:xfrm>
          <a:off x="1409597" y="842956"/>
          <a:ext cx="2903160" cy="537716"/>
        </a:xfrm>
        <a:prstGeom prst="chevron">
          <a:avLst/>
        </a:prstGeom>
        <a:solidFill>
          <a:schemeClr val="accent3">
            <a:tint val="40000"/>
            <a:alpha val="90000"/>
            <a:hueOff val="2381523"/>
            <a:satOff val="-3065"/>
            <a:lumOff val="-239"/>
            <a:alphaOff val="0"/>
          </a:schemeClr>
        </a:solidFill>
        <a:ln w="25400" cap="flat" cmpd="sng" algn="ctr">
          <a:solidFill>
            <a:schemeClr val="accent3">
              <a:tint val="40000"/>
              <a:alpha val="90000"/>
              <a:hueOff val="2381523"/>
              <a:satOff val="-3065"/>
              <a:lumOff val="-2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Todos los miembros deben poner lo mejor de sí, compartir energía y estar alineados con las metas comunes. El compromiso surge cuando los objetivos individuales y grupales están en armonía.</a:t>
          </a:r>
          <a:endParaRPr lang="en-US" sz="800" kern="1200">
            <a:latin typeface="Arial" panose="020B0604020202020204" pitchFamily="34" charset="0"/>
            <a:cs typeface="Arial" panose="020B0604020202020204" pitchFamily="34" charset="0"/>
          </a:endParaRPr>
        </a:p>
      </dsp:txBody>
      <dsp:txXfrm>
        <a:off x="1678455" y="842956"/>
        <a:ext cx="2365444" cy="537716"/>
      </dsp:txXfrm>
    </dsp:sp>
    <dsp:sp modelId="{2FC42CC3-1AAE-42D8-93CF-61AC7B9742E5}">
      <dsp:nvSpPr>
        <dsp:cNvPr id="0" name=""/>
        <dsp:cNvSpPr/>
      </dsp:nvSpPr>
      <dsp:spPr>
        <a:xfrm>
          <a:off x="4124557" y="842956"/>
          <a:ext cx="2169042" cy="537716"/>
        </a:xfrm>
        <a:prstGeom prst="chevron">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cumplir con las tareas asignadas para avanzar hacia el objetivo.</a:t>
          </a:r>
          <a:endParaRPr lang="en-US" sz="800" kern="1200">
            <a:latin typeface="Arial" panose="020B0604020202020204" pitchFamily="34" charset="0"/>
            <a:cs typeface="Arial" panose="020B0604020202020204" pitchFamily="34" charset="0"/>
          </a:endParaRPr>
        </a:p>
      </dsp:txBody>
      <dsp:txXfrm>
        <a:off x="4393415" y="842956"/>
        <a:ext cx="1631326" cy="537716"/>
      </dsp:txXfrm>
    </dsp:sp>
    <dsp:sp modelId="{315E1234-5DC0-4904-A965-0ED7C7218355}">
      <dsp:nvSpPr>
        <dsp:cNvPr id="0" name=""/>
        <dsp:cNvSpPr/>
      </dsp:nvSpPr>
      <dsp:spPr>
        <a:xfrm>
          <a:off x="519" y="1526440"/>
          <a:ext cx="1619629" cy="647851"/>
        </a:xfrm>
        <a:prstGeom prst="chevron">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Confianza</a:t>
          </a:r>
          <a:endParaRPr lang="en-US" sz="800" kern="1200">
            <a:latin typeface="Arial" panose="020B0604020202020204" pitchFamily="34" charset="0"/>
            <a:cs typeface="Arial" panose="020B0604020202020204" pitchFamily="34" charset="0"/>
          </a:endParaRPr>
        </a:p>
      </dsp:txBody>
      <dsp:txXfrm>
        <a:off x="324445" y="1526440"/>
        <a:ext cx="971778" cy="647851"/>
      </dsp:txXfrm>
    </dsp:sp>
    <dsp:sp modelId="{F1254E7B-984F-4653-9C6A-142D9E95FDA4}">
      <dsp:nvSpPr>
        <dsp:cNvPr id="0" name=""/>
        <dsp:cNvSpPr/>
      </dsp:nvSpPr>
      <dsp:spPr>
        <a:xfrm>
          <a:off x="1409597" y="1581507"/>
          <a:ext cx="2903160" cy="537716"/>
        </a:xfrm>
        <a:prstGeom prst="chevron">
          <a:avLst/>
        </a:prstGeom>
        <a:solidFill>
          <a:schemeClr val="accent3">
            <a:tint val="40000"/>
            <a:alpha val="90000"/>
            <a:hueOff val="4763046"/>
            <a:satOff val="-6130"/>
            <a:lumOff val="-478"/>
            <a:alphaOff val="0"/>
          </a:schemeClr>
        </a:solidFill>
        <a:ln w="25400" cap="flat" cmpd="sng" algn="ctr">
          <a:solidFill>
            <a:schemeClr val="accent3">
              <a:tint val="40000"/>
              <a:alpha val="90000"/>
              <a:hueOff val="4763046"/>
              <a:satOff val="-6130"/>
              <a:lumOff val="-4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Es clave confiar en los demás y generar esa confianza con acciones y palabras.</a:t>
          </a:r>
          <a:endParaRPr lang="en-US" sz="800" kern="1200">
            <a:latin typeface="Arial" panose="020B0604020202020204" pitchFamily="34" charset="0"/>
            <a:cs typeface="Arial" panose="020B0604020202020204" pitchFamily="34" charset="0"/>
          </a:endParaRPr>
        </a:p>
      </dsp:txBody>
      <dsp:txXfrm>
        <a:off x="1678455" y="1581507"/>
        <a:ext cx="2365444" cy="537716"/>
      </dsp:txXfrm>
    </dsp:sp>
    <dsp:sp modelId="{EA088156-2A17-4EF4-9CBE-0508E5B74649}">
      <dsp:nvSpPr>
        <dsp:cNvPr id="0" name=""/>
        <dsp:cNvSpPr/>
      </dsp:nvSpPr>
      <dsp:spPr>
        <a:xfrm>
          <a:off x="4124557" y="1581507"/>
          <a:ext cx="2169042" cy="537716"/>
        </a:xfrm>
        <a:prstGeom prst="chevron">
          <a:avLst/>
        </a:prstGeom>
        <a:solidFill>
          <a:schemeClr val="accent3">
            <a:tint val="40000"/>
            <a:alpha val="90000"/>
            <a:hueOff val="5953808"/>
            <a:satOff val="-7663"/>
            <a:lumOff val="-597"/>
            <a:alphaOff val="0"/>
          </a:schemeClr>
        </a:solidFill>
        <a:ln w="25400" cap="flat" cmpd="sng" algn="ctr">
          <a:solidFill>
            <a:schemeClr val="accent3">
              <a:tint val="40000"/>
              <a:alpha val="90000"/>
              <a:hueOff val="5953808"/>
              <a:satOff val="-7663"/>
              <a:lumOff val="-5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delegar tareas confiando en que cada miembro cumplirá con su parte.</a:t>
          </a:r>
          <a:endParaRPr lang="en-US" sz="800" kern="1200">
            <a:latin typeface="Arial" panose="020B0604020202020204" pitchFamily="34" charset="0"/>
            <a:cs typeface="Arial" panose="020B0604020202020204" pitchFamily="34" charset="0"/>
          </a:endParaRPr>
        </a:p>
      </dsp:txBody>
      <dsp:txXfrm>
        <a:off x="4393415" y="1581507"/>
        <a:ext cx="1631326" cy="537716"/>
      </dsp:txXfrm>
    </dsp:sp>
    <dsp:sp modelId="{C4E84AE6-D124-4C41-8D90-1118CB0DECF6}">
      <dsp:nvSpPr>
        <dsp:cNvPr id="0" name=""/>
        <dsp:cNvSpPr/>
      </dsp:nvSpPr>
      <dsp:spPr>
        <a:xfrm>
          <a:off x="519" y="2264991"/>
          <a:ext cx="1619629" cy="647851"/>
        </a:xfrm>
        <a:prstGeom prst="chevron">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Coordinación</a:t>
          </a:r>
          <a:endParaRPr lang="en-US" sz="800" kern="1200">
            <a:latin typeface="Arial" panose="020B0604020202020204" pitchFamily="34" charset="0"/>
            <a:cs typeface="Arial" panose="020B0604020202020204" pitchFamily="34" charset="0"/>
          </a:endParaRPr>
        </a:p>
      </dsp:txBody>
      <dsp:txXfrm>
        <a:off x="324445" y="2264991"/>
        <a:ext cx="971778" cy="647851"/>
      </dsp:txXfrm>
    </dsp:sp>
    <dsp:sp modelId="{68170F50-7561-48C1-A0B0-4607412B562E}">
      <dsp:nvSpPr>
        <dsp:cNvPr id="0" name=""/>
        <dsp:cNvSpPr/>
      </dsp:nvSpPr>
      <dsp:spPr>
        <a:xfrm>
          <a:off x="1409597" y="2320058"/>
          <a:ext cx="2903160" cy="537716"/>
        </a:xfrm>
        <a:prstGeom prst="chevron">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Conocer las habilidades de cada miembro y organizarlas para optimizar el rendimiento del equipo. El trabajo debe ser armonioso y participativo.</a:t>
          </a:r>
          <a:endParaRPr lang="en-US" sz="800" kern="1200">
            <a:latin typeface="Arial" panose="020B0604020202020204" pitchFamily="34" charset="0"/>
            <a:cs typeface="Arial" panose="020B0604020202020204" pitchFamily="34" charset="0"/>
          </a:endParaRPr>
        </a:p>
      </dsp:txBody>
      <dsp:txXfrm>
        <a:off x="1678455" y="2320058"/>
        <a:ext cx="2365444" cy="537716"/>
      </dsp:txXfrm>
    </dsp:sp>
    <dsp:sp modelId="{E5841862-5AD0-4705-B328-765F291877B6}">
      <dsp:nvSpPr>
        <dsp:cNvPr id="0" name=""/>
        <dsp:cNvSpPr/>
      </dsp:nvSpPr>
      <dsp:spPr>
        <a:xfrm>
          <a:off x="4124557" y="2320058"/>
          <a:ext cx="2169042" cy="537716"/>
        </a:xfrm>
        <a:prstGeom prst="chevron">
          <a:avLst/>
        </a:prstGeom>
        <a:solidFill>
          <a:schemeClr val="accent3">
            <a:tint val="40000"/>
            <a:alpha val="90000"/>
            <a:hueOff val="8335331"/>
            <a:satOff val="-10728"/>
            <a:lumOff val="-836"/>
            <a:alphaOff val="0"/>
          </a:schemeClr>
        </a:solidFill>
        <a:ln w="25400" cap="flat" cmpd="sng" algn="ctr">
          <a:solidFill>
            <a:schemeClr val="accent3">
              <a:tint val="40000"/>
              <a:alpha val="90000"/>
              <a:hueOff val="8335331"/>
              <a:satOff val="-10728"/>
              <a:lumOff val="-83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asignar roles según las fortalezas de cada integrante.</a:t>
          </a:r>
          <a:endParaRPr lang="en-US" sz="800" kern="1200">
            <a:latin typeface="Arial" panose="020B0604020202020204" pitchFamily="34" charset="0"/>
            <a:cs typeface="Arial" panose="020B0604020202020204" pitchFamily="34" charset="0"/>
          </a:endParaRPr>
        </a:p>
      </dsp:txBody>
      <dsp:txXfrm>
        <a:off x="4393415" y="2320058"/>
        <a:ext cx="1631326" cy="537716"/>
      </dsp:txXfrm>
    </dsp:sp>
    <dsp:sp modelId="{C183D73F-CECD-4F1D-A8A1-2465DC93EB04}">
      <dsp:nvSpPr>
        <dsp:cNvPr id="0" name=""/>
        <dsp:cNvSpPr/>
      </dsp:nvSpPr>
      <dsp:spPr>
        <a:xfrm>
          <a:off x="519" y="3003542"/>
          <a:ext cx="1619629" cy="647851"/>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Complementariedad</a:t>
          </a:r>
          <a:endParaRPr lang="en-US" sz="800" kern="1200">
            <a:latin typeface="Arial" panose="020B0604020202020204" pitchFamily="34" charset="0"/>
            <a:cs typeface="Arial" panose="020B0604020202020204" pitchFamily="34" charset="0"/>
          </a:endParaRPr>
        </a:p>
      </dsp:txBody>
      <dsp:txXfrm>
        <a:off x="324445" y="3003542"/>
        <a:ext cx="971778" cy="647851"/>
      </dsp:txXfrm>
    </dsp:sp>
    <dsp:sp modelId="{4481CF74-12B3-4459-B31F-F1A570B087E6}">
      <dsp:nvSpPr>
        <dsp:cNvPr id="0" name=""/>
        <dsp:cNvSpPr/>
      </dsp:nvSpPr>
      <dsp:spPr>
        <a:xfrm>
          <a:off x="1409597" y="3058609"/>
          <a:ext cx="2903160" cy="537716"/>
        </a:xfrm>
        <a:prstGeom prst="chevron">
          <a:avLst/>
        </a:prstGeom>
        <a:solidFill>
          <a:schemeClr val="accent3">
            <a:tint val="40000"/>
            <a:alpha val="90000"/>
            <a:hueOff val="9526092"/>
            <a:satOff val="-12260"/>
            <a:lumOff val="-956"/>
            <a:alphaOff val="0"/>
          </a:schemeClr>
        </a:solidFill>
        <a:ln w="25400" cap="flat" cmpd="sng" algn="ctr">
          <a:solidFill>
            <a:schemeClr val="accent3">
              <a:tint val="40000"/>
              <a:alpha val="90000"/>
              <a:hueOff val="9526092"/>
              <a:satOff val="-12260"/>
              <a:lumOff val="-9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Cada miembro aporta algo único que encaja con las habilidades de los demás para lograr el objetivo común. La solidaridad y la cooperación son fundamentales.</a:t>
          </a:r>
          <a:endParaRPr lang="en-US" sz="800" kern="1200">
            <a:latin typeface="Arial" panose="020B0604020202020204" pitchFamily="34" charset="0"/>
            <a:cs typeface="Arial" panose="020B0604020202020204" pitchFamily="34" charset="0"/>
          </a:endParaRPr>
        </a:p>
      </dsp:txBody>
      <dsp:txXfrm>
        <a:off x="1678455" y="3058609"/>
        <a:ext cx="2365444" cy="537716"/>
      </dsp:txXfrm>
    </dsp:sp>
    <dsp:sp modelId="{998FF0EB-CF59-41F7-B484-6DD2DC4D8B04}">
      <dsp:nvSpPr>
        <dsp:cNvPr id="0" name=""/>
        <dsp:cNvSpPr/>
      </dsp:nvSpPr>
      <dsp:spPr>
        <a:xfrm>
          <a:off x="4124557" y="3058609"/>
          <a:ext cx="2169042" cy="537716"/>
        </a:xfrm>
        <a:prstGeom prst="chevron">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miembro diseña, otro organiza y otro presenta los resultados, trabajando juntos como un todo.</a:t>
          </a:r>
          <a:endParaRPr lang="en-US" sz="800" kern="1200">
            <a:latin typeface="Arial" panose="020B0604020202020204" pitchFamily="34" charset="0"/>
            <a:cs typeface="Arial" panose="020B0604020202020204" pitchFamily="34" charset="0"/>
          </a:endParaRPr>
        </a:p>
      </dsp:txBody>
      <dsp:txXfrm>
        <a:off x="4393415" y="3058609"/>
        <a:ext cx="1631326" cy="53771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8.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7797872-3680-41B9-A85D-A0B87AF298B5}"/>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24</Pages>
  <Words>6353</Words>
  <Characters>36218</Characters>
  <Application>Microsoft Office Word</Application>
  <DocSecurity>0</DocSecurity>
  <Lines>301</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13</cp:revision>
  <dcterms:created xsi:type="dcterms:W3CDTF">2024-12-02T12:52:00Z</dcterms:created>
  <dcterms:modified xsi:type="dcterms:W3CDTF">2025-02-21T17:16:00Z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