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FDE02F4" w:rsidR="00005140" w:rsidRPr="000059EE" w:rsidRDefault="00FA777C" w:rsidP="00217419">
                            <w:pPr>
                              <w:pStyle w:val="TituloPortada"/>
                              <w:ind w:firstLine="0"/>
                              <w:rPr>
                                <w:sz w:val="68"/>
                                <w:szCs w:val="68"/>
                                <w:lang w:val="es-CO"/>
                              </w:rPr>
                            </w:pPr>
                            <w:r w:rsidRPr="00FA777C">
                              <w:rPr>
                                <w:sz w:val="68"/>
                                <w:szCs w:val="68"/>
                                <w:lang w:val="es-CO"/>
                              </w:rPr>
                              <w:t>Fundamentos de la economía solidaria y cultura organizacional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0FDE02F4" w:rsidR="00005140" w:rsidRPr="000059EE" w:rsidRDefault="00FA777C" w:rsidP="00217419">
                      <w:pPr>
                        <w:pStyle w:val="TituloPortada"/>
                        <w:ind w:firstLine="0"/>
                        <w:rPr>
                          <w:sz w:val="68"/>
                          <w:szCs w:val="68"/>
                          <w:lang w:val="es-CO"/>
                        </w:rPr>
                      </w:pPr>
                      <w:r w:rsidRPr="00FA777C">
                        <w:rPr>
                          <w:sz w:val="68"/>
                          <w:szCs w:val="68"/>
                          <w:lang w:val="es-CO"/>
                        </w:rPr>
                        <w:t>Fundamentos de la economía solidaria y cultura organizacional</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2EF0EA87" w:rsidR="009464E8" w:rsidRDefault="00FA777C" w:rsidP="009464E8">
      <w:pPr>
        <w:pBdr>
          <w:bottom w:val="single" w:sz="12" w:space="1" w:color="auto"/>
        </w:pBdr>
        <w:ind w:firstLine="1"/>
        <w:rPr>
          <w:rFonts w:ascii="Calibri" w:hAnsi="Calibri"/>
          <w:color w:val="000000" w:themeColor="text1"/>
          <w:kern w:val="0"/>
          <w14:ligatures w14:val="none"/>
        </w:rPr>
      </w:pPr>
      <w:r w:rsidRPr="00FA777C">
        <w:rPr>
          <w:rStyle w:val="TablaCar"/>
        </w:rPr>
        <w:t>El componente formativo aborda los fundamentos de la economía solidaria y su relación con la cultura organizacional, permitiendo comprender sus principios, valores, modelos de gestión y dinámica interna. Asimismo, fortalece el análisis del talento humano, el emprendimiento y el entorno productivo, facilitando la toma de decisiones y la construcción de iniciativas sostenibles en contextos territoriales</w:t>
      </w:r>
      <w:r>
        <w:rPr>
          <w:rStyle w:val="TablaCar"/>
        </w:rPr>
        <w:t>.</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2968B811" w:rsidR="00C407C1" w:rsidRPr="003758F7" w:rsidRDefault="00867C0E" w:rsidP="00E05694">
      <w:pPr>
        <w:ind w:firstLine="0"/>
        <w:jc w:val="center"/>
      </w:pPr>
      <w:r>
        <w:rPr>
          <w:rFonts w:ascii="Calibri" w:hAnsi="Calibri"/>
          <w:b/>
          <w:bCs/>
          <w:color w:val="000000" w:themeColor="text1"/>
          <w:kern w:val="0"/>
          <w14:ligatures w14:val="none"/>
        </w:rPr>
        <w:t>Ju</w:t>
      </w:r>
      <w:r w:rsidR="00FA777C">
        <w:rPr>
          <w:rFonts w:ascii="Calibri" w:hAnsi="Calibri"/>
          <w:b/>
          <w:bCs/>
          <w:color w:val="000000" w:themeColor="text1"/>
          <w:kern w:val="0"/>
          <w14:ligatures w14:val="none"/>
        </w:rPr>
        <w:t>l</w:t>
      </w:r>
      <w:r>
        <w:rPr>
          <w:rFonts w:ascii="Calibri" w:hAnsi="Calibri"/>
          <w:b/>
          <w:bCs/>
          <w:color w:val="000000" w:themeColor="text1"/>
          <w:kern w:val="0"/>
          <w14:ligatures w14:val="none"/>
        </w:rPr>
        <w:t>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7AF24F5C" w14:textId="725EA8CE" w:rsidR="00B40B1F"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4945436" w:history="1">
            <w:r w:rsidR="00B40B1F" w:rsidRPr="002F78A2">
              <w:rPr>
                <w:rStyle w:val="Hipervnculo"/>
                <w:noProof/>
              </w:rPr>
              <w:t>Introducción</w:t>
            </w:r>
            <w:r w:rsidR="00B40B1F">
              <w:rPr>
                <w:noProof/>
                <w:webHidden/>
              </w:rPr>
              <w:tab/>
            </w:r>
            <w:r w:rsidR="00B40B1F">
              <w:rPr>
                <w:noProof/>
                <w:webHidden/>
              </w:rPr>
              <w:fldChar w:fldCharType="begin"/>
            </w:r>
            <w:r w:rsidR="00B40B1F">
              <w:rPr>
                <w:noProof/>
                <w:webHidden/>
              </w:rPr>
              <w:instrText xml:space="preserve"> PAGEREF _Toc234945436 \h </w:instrText>
            </w:r>
            <w:r w:rsidR="00B40B1F">
              <w:rPr>
                <w:noProof/>
                <w:webHidden/>
              </w:rPr>
            </w:r>
            <w:r w:rsidR="00B40B1F">
              <w:rPr>
                <w:noProof/>
                <w:webHidden/>
              </w:rPr>
              <w:fldChar w:fldCharType="separate"/>
            </w:r>
            <w:r w:rsidR="00A95105">
              <w:rPr>
                <w:noProof/>
                <w:webHidden/>
              </w:rPr>
              <w:t>4</w:t>
            </w:r>
            <w:r w:rsidR="00B40B1F">
              <w:rPr>
                <w:noProof/>
                <w:webHidden/>
              </w:rPr>
              <w:fldChar w:fldCharType="end"/>
            </w:r>
          </w:hyperlink>
        </w:p>
        <w:p w14:paraId="3CDB6459" w14:textId="29A27871" w:rsidR="00B40B1F" w:rsidRDefault="00AE1E90">
          <w:pPr>
            <w:pStyle w:val="TDC1"/>
            <w:tabs>
              <w:tab w:val="right" w:leader="dot" w:pos="9962"/>
            </w:tabs>
            <w:rPr>
              <w:rFonts w:eastAsiaTheme="minorEastAsia"/>
              <w:noProof/>
              <w:kern w:val="0"/>
              <w:sz w:val="22"/>
              <w:lang w:eastAsia="es-CO"/>
              <w14:ligatures w14:val="none"/>
            </w:rPr>
          </w:pPr>
          <w:hyperlink w:anchor="_Toc234945437" w:history="1">
            <w:r w:rsidR="00B40B1F" w:rsidRPr="002F78A2">
              <w:rPr>
                <w:rStyle w:val="Hipervnculo"/>
                <w:noProof/>
              </w:rPr>
              <w:t>1. Economía Solidaria</w:t>
            </w:r>
            <w:r w:rsidR="00B40B1F">
              <w:rPr>
                <w:noProof/>
                <w:webHidden/>
              </w:rPr>
              <w:tab/>
            </w:r>
            <w:r w:rsidR="00B40B1F">
              <w:rPr>
                <w:noProof/>
                <w:webHidden/>
              </w:rPr>
              <w:fldChar w:fldCharType="begin"/>
            </w:r>
            <w:r w:rsidR="00B40B1F">
              <w:rPr>
                <w:noProof/>
                <w:webHidden/>
              </w:rPr>
              <w:instrText xml:space="preserve"> PAGEREF _Toc234945437 \h </w:instrText>
            </w:r>
            <w:r w:rsidR="00B40B1F">
              <w:rPr>
                <w:noProof/>
                <w:webHidden/>
              </w:rPr>
            </w:r>
            <w:r w:rsidR="00B40B1F">
              <w:rPr>
                <w:noProof/>
                <w:webHidden/>
              </w:rPr>
              <w:fldChar w:fldCharType="separate"/>
            </w:r>
            <w:r w:rsidR="00A95105">
              <w:rPr>
                <w:noProof/>
                <w:webHidden/>
              </w:rPr>
              <w:t>7</w:t>
            </w:r>
            <w:r w:rsidR="00B40B1F">
              <w:rPr>
                <w:noProof/>
                <w:webHidden/>
              </w:rPr>
              <w:fldChar w:fldCharType="end"/>
            </w:r>
          </w:hyperlink>
        </w:p>
        <w:p w14:paraId="47A581C6" w14:textId="586ED9E7" w:rsidR="00B40B1F" w:rsidRDefault="00AE1E90">
          <w:pPr>
            <w:pStyle w:val="TDC2"/>
            <w:tabs>
              <w:tab w:val="right" w:leader="dot" w:pos="9962"/>
            </w:tabs>
            <w:rPr>
              <w:rFonts w:eastAsiaTheme="minorEastAsia"/>
              <w:noProof/>
              <w:kern w:val="0"/>
              <w:sz w:val="22"/>
              <w:lang w:eastAsia="es-CO"/>
              <w14:ligatures w14:val="none"/>
            </w:rPr>
          </w:pPr>
          <w:hyperlink w:anchor="_Toc234945438" w:history="1">
            <w:r w:rsidR="00B40B1F" w:rsidRPr="002F78A2">
              <w:rPr>
                <w:rStyle w:val="Hipervnculo"/>
                <w:noProof/>
              </w:rPr>
              <w:t>1.1. Concepto del modelo solidario</w:t>
            </w:r>
            <w:r w:rsidR="00B40B1F">
              <w:rPr>
                <w:noProof/>
                <w:webHidden/>
              </w:rPr>
              <w:tab/>
            </w:r>
            <w:r w:rsidR="00B40B1F">
              <w:rPr>
                <w:noProof/>
                <w:webHidden/>
              </w:rPr>
              <w:fldChar w:fldCharType="begin"/>
            </w:r>
            <w:r w:rsidR="00B40B1F">
              <w:rPr>
                <w:noProof/>
                <w:webHidden/>
              </w:rPr>
              <w:instrText xml:space="preserve"> PAGEREF _Toc234945438 \h </w:instrText>
            </w:r>
            <w:r w:rsidR="00B40B1F">
              <w:rPr>
                <w:noProof/>
                <w:webHidden/>
              </w:rPr>
            </w:r>
            <w:r w:rsidR="00B40B1F">
              <w:rPr>
                <w:noProof/>
                <w:webHidden/>
              </w:rPr>
              <w:fldChar w:fldCharType="separate"/>
            </w:r>
            <w:r w:rsidR="00A95105">
              <w:rPr>
                <w:noProof/>
                <w:webHidden/>
              </w:rPr>
              <w:t>10</w:t>
            </w:r>
            <w:r w:rsidR="00B40B1F">
              <w:rPr>
                <w:noProof/>
                <w:webHidden/>
              </w:rPr>
              <w:fldChar w:fldCharType="end"/>
            </w:r>
          </w:hyperlink>
        </w:p>
        <w:p w14:paraId="337061CC" w14:textId="2304F62D" w:rsidR="00B40B1F" w:rsidRDefault="00AE1E90">
          <w:pPr>
            <w:pStyle w:val="TDC2"/>
            <w:tabs>
              <w:tab w:val="right" w:leader="dot" w:pos="9962"/>
            </w:tabs>
            <w:rPr>
              <w:rFonts w:eastAsiaTheme="minorEastAsia"/>
              <w:noProof/>
              <w:kern w:val="0"/>
              <w:sz w:val="22"/>
              <w:lang w:eastAsia="es-CO"/>
              <w14:ligatures w14:val="none"/>
            </w:rPr>
          </w:pPr>
          <w:hyperlink w:anchor="_Toc234945439" w:history="1">
            <w:r w:rsidR="00B40B1F" w:rsidRPr="002F78A2">
              <w:rPr>
                <w:rStyle w:val="Hipervnculo"/>
                <w:noProof/>
              </w:rPr>
              <w:t>1.2. Modelos organizativos del sector</w:t>
            </w:r>
            <w:r w:rsidR="00B40B1F">
              <w:rPr>
                <w:noProof/>
                <w:webHidden/>
              </w:rPr>
              <w:tab/>
            </w:r>
            <w:r w:rsidR="00B40B1F">
              <w:rPr>
                <w:noProof/>
                <w:webHidden/>
              </w:rPr>
              <w:fldChar w:fldCharType="begin"/>
            </w:r>
            <w:r w:rsidR="00B40B1F">
              <w:rPr>
                <w:noProof/>
                <w:webHidden/>
              </w:rPr>
              <w:instrText xml:space="preserve"> PAGEREF _Toc234945439 \h </w:instrText>
            </w:r>
            <w:r w:rsidR="00B40B1F">
              <w:rPr>
                <w:noProof/>
                <w:webHidden/>
              </w:rPr>
            </w:r>
            <w:r w:rsidR="00B40B1F">
              <w:rPr>
                <w:noProof/>
                <w:webHidden/>
              </w:rPr>
              <w:fldChar w:fldCharType="separate"/>
            </w:r>
            <w:r w:rsidR="00A95105">
              <w:rPr>
                <w:noProof/>
                <w:webHidden/>
              </w:rPr>
              <w:t>13</w:t>
            </w:r>
            <w:r w:rsidR="00B40B1F">
              <w:rPr>
                <w:noProof/>
                <w:webHidden/>
              </w:rPr>
              <w:fldChar w:fldCharType="end"/>
            </w:r>
          </w:hyperlink>
        </w:p>
        <w:p w14:paraId="796492EB" w14:textId="64E26A59" w:rsidR="00B40B1F" w:rsidRDefault="00AE1E90">
          <w:pPr>
            <w:pStyle w:val="TDC2"/>
            <w:tabs>
              <w:tab w:val="right" w:leader="dot" w:pos="9962"/>
            </w:tabs>
            <w:rPr>
              <w:rFonts w:eastAsiaTheme="minorEastAsia"/>
              <w:noProof/>
              <w:kern w:val="0"/>
              <w:sz w:val="22"/>
              <w:lang w:eastAsia="es-CO"/>
              <w14:ligatures w14:val="none"/>
            </w:rPr>
          </w:pPr>
          <w:hyperlink w:anchor="_Toc234945440" w:history="1">
            <w:r w:rsidR="00B40B1F" w:rsidRPr="002F78A2">
              <w:rPr>
                <w:rStyle w:val="Hipervnculo"/>
                <w:noProof/>
              </w:rPr>
              <w:t>1.3. Principios orientadores</w:t>
            </w:r>
            <w:r w:rsidR="00B40B1F">
              <w:rPr>
                <w:noProof/>
                <w:webHidden/>
              </w:rPr>
              <w:tab/>
            </w:r>
            <w:r w:rsidR="00B40B1F">
              <w:rPr>
                <w:noProof/>
                <w:webHidden/>
              </w:rPr>
              <w:fldChar w:fldCharType="begin"/>
            </w:r>
            <w:r w:rsidR="00B40B1F">
              <w:rPr>
                <w:noProof/>
                <w:webHidden/>
              </w:rPr>
              <w:instrText xml:space="preserve"> PAGEREF _Toc234945440 \h </w:instrText>
            </w:r>
            <w:r w:rsidR="00B40B1F">
              <w:rPr>
                <w:noProof/>
                <w:webHidden/>
              </w:rPr>
            </w:r>
            <w:r w:rsidR="00B40B1F">
              <w:rPr>
                <w:noProof/>
                <w:webHidden/>
              </w:rPr>
              <w:fldChar w:fldCharType="separate"/>
            </w:r>
            <w:r w:rsidR="00A95105">
              <w:rPr>
                <w:noProof/>
                <w:webHidden/>
              </w:rPr>
              <w:t>17</w:t>
            </w:r>
            <w:r w:rsidR="00B40B1F">
              <w:rPr>
                <w:noProof/>
                <w:webHidden/>
              </w:rPr>
              <w:fldChar w:fldCharType="end"/>
            </w:r>
          </w:hyperlink>
        </w:p>
        <w:p w14:paraId="226529F9" w14:textId="03F1D161" w:rsidR="00B40B1F" w:rsidRDefault="00AE1E90">
          <w:pPr>
            <w:pStyle w:val="TDC2"/>
            <w:tabs>
              <w:tab w:val="right" w:leader="dot" w:pos="9962"/>
            </w:tabs>
            <w:rPr>
              <w:rFonts w:eastAsiaTheme="minorEastAsia"/>
              <w:noProof/>
              <w:kern w:val="0"/>
              <w:sz w:val="22"/>
              <w:lang w:eastAsia="es-CO"/>
              <w14:ligatures w14:val="none"/>
            </w:rPr>
          </w:pPr>
          <w:hyperlink w:anchor="_Toc234945441" w:history="1">
            <w:r w:rsidR="00B40B1F" w:rsidRPr="002F78A2">
              <w:rPr>
                <w:rStyle w:val="Hipervnculo"/>
                <w:noProof/>
              </w:rPr>
              <w:t>1.4. Valores solidarios</w:t>
            </w:r>
            <w:r w:rsidR="00B40B1F">
              <w:rPr>
                <w:noProof/>
                <w:webHidden/>
              </w:rPr>
              <w:tab/>
            </w:r>
            <w:r w:rsidR="00B40B1F">
              <w:rPr>
                <w:noProof/>
                <w:webHidden/>
              </w:rPr>
              <w:fldChar w:fldCharType="begin"/>
            </w:r>
            <w:r w:rsidR="00B40B1F">
              <w:rPr>
                <w:noProof/>
                <w:webHidden/>
              </w:rPr>
              <w:instrText xml:space="preserve"> PAGEREF _Toc234945441 \h </w:instrText>
            </w:r>
            <w:r w:rsidR="00B40B1F">
              <w:rPr>
                <w:noProof/>
                <w:webHidden/>
              </w:rPr>
            </w:r>
            <w:r w:rsidR="00B40B1F">
              <w:rPr>
                <w:noProof/>
                <w:webHidden/>
              </w:rPr>
              <w:fldChar w:fldCharType="separate"/>
            </w:r>
            <w:r w:rsidR="00A95105">
              <w:rPr>
                <w:noProof/>
                <w:webHidden/>
              </w:rPr>
              <w:t>20</w:t>
            </w:r>
            <w:r w:rsidR="00B40B1F">
              <w:rPr>
                <w:noProof/>
                <w:webHidden/>
              </w:rPr>
              <w:fldChar w:fldCharType="end"/>
            </w:r>
          </w:hyperlink>
        </w:p>
        <w:p w14:paraId="1E07FED0" w14:textId="1A439F48" w:rsidR="00B40B1F" w:rsidRDefault="00AE1E90">
          <w:pPr>
            <w:pStyle w:val="TDC2"/>
            <w:tabs>
              <w:tab w:val="right" w:leader="dot" w:pos="9962"/>
            </w:tabs>
            <w:rPr>
              <w:rFonts w:eastAsiaTheme="minorEastAsia"/>
              <w:noProof/>
              <w:kern w:val="0"/>
              <w:sz w:val="22"/>
              <w:lang w:eastAsia="es-CO"/>
              <w14:ligatures w14:val="none"/>
            </w:rPr>
          </w:pPr>
          <w:hyperlink w:anchor="_Toc234945442" w:history="1">
            <w:r w:rsidR="00B40B1F" w:rsidRPr="002F78A2">
              <w:rPr>
                <w:rStyle w:val="Hipervnculo"/>
                <w:noProof/>
              </w:rPr>
              <w:t>1.5. Normatividad aplicable en Colombia</w:t>
            </w:r>
            <w:r w:rsidR="00B40B1F">
              <w:rPr>
                <w:noProof/>
                <w:webHidden/>
              </w:rPr>
              <w:tab/>
            </w:r>
            <w:r w:rsidR="00B40B1F">
              <w:rPr>
                <w:noProof/>
                <w:webHidden/>
              </w:rPr>
              <w:fldChar w:fldCharType="begin"/>
            </w:r>
            <w:r w:rsidR="00B40B1F">
              <w:rPr>
                <w:noProof/>
                <w:webHidden/>
              </w:rPr>
              <w:instrText xml:space="preserve"> PAGEREF _Toc234945442 \h </w:instrText>
            </w:r>
            <w:r w:rsidR="00B40B1F">
              <w:rPr>
                <w:noProof/>
                <w:webHidden/>
              </w:rPr>
            </w:r>
            <w:r w:rsidR="00B40B1F">
              <w:rPr>
                <w:noProof/>
                <w:webHidden/>
              </w:rPr>
              <w:fldChar w:fldCharType="separate"/>
            </w:r>
            <w:r w:rsidR="00A95105">
              <w:rPr>
                <w:noProof/>
                <w:webHidden/>
              </w:rPr>
              <w:t>25</w:t>
            </w:r>
            <w:r w:rsidR="00B40B1F">
              <w:rPr>
                <w:noProof/>
                <w:webHidden/>
              </w:rPr>
              <w:fldChar w:fldCharType="end"/>
            </w:r>
          </w:hyperlink>
        </w:p>
        <w:p w14:paraId="33C744BC" w14:textId="34F98A11" w:rsidR="00B40B1F" w:rsidRDefault="00AE1E90">
          <w:pPr>
            <w:pStyle w:val="TDC2"/>
            <w:tabs>
              <w:tab w:val="right" w:leader="dot" w:pos="9962"/>
            </w:tabs>
            <w:rPr>
              <w:rFonts w:eastAsiaTheme="minorEastAsia"/>
              <w:noProof/>
              <w:kern w:val="0"/>
              <w:sz w:val="22"/>
              <w:lang w:eastAsia="es-CO"/>
              <w14:ligatures w14:val="none"/>
            </w:rPr>
          </w:pPr>
          <w:hyperlink w:anchor="_Toc234945443" w:history="1">
            <w:r w:rsidR="00B40B1F" w:rsidRPr="002F78A2">
              <w:rPr>
                <w:rStyle w:val="Hipervnculo"/>
                <w:noProof/>
              </w:rPr>
              <w:t>1.6. Oportunidades y riesgos del modelo asociativo</w:t>
            </w:r>
            <w:r w:rsidR="00B40B1F">
              <w:rPr>
                <w:noProof/>
                <w:webHidden/>
              </w:rPr>
              <w:tab/>
            </w:r>
            <w:r w:rsidR="00B40B1F">
              <w:rPr>
                <w:noProof/>
                <w:webHidden/>
              </w:rPr>
              <w:fldChar w:fldCharType="begin"/>
            </w:r>
            <w:r w:rsidR="00B40B1F">
              <w:rPr>
                <w:noProof/>
                <w:webHidden/>
              </w:rPr>
              <w:instrText xml:space="preserve"> PAGEREF _Toc234945443 \h </w:instrText>
            </w:r>
            <w:r w:rsidR="00B40B1F">
              <w:rPr>
                <w:noProof/>
                <w:webHidden/>
              </w:rPr>
            </w:r>
            <w:r w:rsidR="00B40B1F">
              <w:rPr>
                <w:noProof/>
                <w:webHidden/>
              </w:rPr>
              <w:fldChar w:fldCharType="separate"/>
            </w:r>
            <w:r w:rsidR="00A95105">
              <w:rPr>
                <w:noProof/>
                <w:webHidden/>
              </w:rPr>
              <w:t>28</w:t>
            </w:r>
            <w:r w:rsidR="00B40B1F">
              <w:rPr>
                <w:noProof/>
                <w:webHidden/>
              </w:rPr>
              <w:fldChar w:fldCharType="end"/>
            </w:r>
          </w:hyperlink>
        </w:p>
        <w:p w14:paraId="7EA4AB99" w14:textId="49800AE2" w:rsidR="00B40B1F" w:rsidRDefault="00AE1E90">
          <w:pPr>
            <w:pStyle w:val="TDC1"/>
            <w:tabs>
              <w:tab w:val="right" w:leader="dot" w:pos="9962"/>
            </w:tabs>
            <w:rPr>
              <w:rFonts w:eastAsiaTheme="minorEastAsia"/>
              <w:noProof/>
              <w:kern w:val="0"/>
              <w:sz w:val="22"/>
              <w:lang w:eastAsia="es-CO"/>
              <w14:ligatures w14:val="none"/>
            </w:rPr>
          </w:pPr>
          <w:hyperlink w:anchor="_Toc234945444" w:history="1">
            <w:r w:rsidR="00B40B1F" w:rsidRPr="002F78A2">
              <w:rPr>
                <w:rStyle w:val="Hipervnculo"/>
                <w:noProof/>
              </w:rPr>
              <w:t>2. Cultura organizacional</w:t>
            </w:r>
            <w:r w:rsidR="00B40B1F">
              <w:rPr>
                <w:noProof/>
                <w:webHidden/>
              </w:rPr>
              <w:tab/>
            </w:r>
            <w:r w:rsidR="00B40B1F">
              <w:rPr>
                <w:noProof/>
                <w:webHidden/>
              </w:rPr>
              <w:fldChar w:fldCharType="begin"/>
            </w:r>
            <w:r w:rsidR="00B40B1F">
              <w:rPr>
                <w:noProof/>
                <w:webHidden/>
              </w:rPr>
              <w:instrText xml:space="preserve"> PAGEREF _Toc234945444 \h </w:instrText>
            </w:r>
            <w:r w:rsidR="00B40B1F">
              <w:rPr>
                <w:noProof/>
                <w:webHidden/>
              </w:rPr>
            </w:r>
            <w:r w:rsidR="00B40B1F">
              <w:rPr>
                <w:noProof/>
                <w:webHidden/>
              </w:rPr>
              <w:fldChar w:fldCharType="separate"/>
            </w:r>
            <w:r w:rsidR="00A95105">
              <w:rPr>
                <w:noProof/>
                <w:webHidden/>
              </w:rPr>
              <w:t>32</w:t>
            </w:r>
            <w:r w:rsidR="00B40B1F">
              <w:rPr>
                <w:noProof/>
                <w:webHidden/>
              </w:rPr>
              <w:fldChar w:fldCharType="end"/>
            </w:r>
          </w:hyperlink>
        </w:p>
        <w:p w14:paraId="0E57FB7B" w14:textId="3E766DE5" w:rsidR="00B40B1F" w:rsidRDefault="00AE1E90">
          <w:pPr>
            <w:pStyle w:val="TDC2"/>
            <w:tabs>
              <w:tab w:val="right" w:leader="dot" w:pos="9962"/>
            </w:tabs>
            <w:rPr>
              <w:rFonts w:eastAsiaTheme="minorEastAsia"/>
              <w:noProof/>
              <w:kern w:val="0"/>
              <w:sz w:val="22"/>
              <w:lang w:eastAsia="es-CO"/>
              <w14:ligatures w14:val="none"/>
            </w:rPr>
          </w:pPr>
          <w:hyperlink w:anchor="_Toc234945445" w:history="1">
            <w:r w:rsidR="00B40B1F" w:rsidRPr="002F78A2">
              <w:rPr>
                <w:rStyle w:val="Hipervnculo"/>
                <w:noProof/>
              </w:rPr>
              <w:t>2.1. Concepto de cultura en las organizaciones</w:t>
            </w:r>
            <w:r w:rsidR="00B40B1F">
              <w:rPr>
                <w:noProof/>
                <w:webHidden/>
              </w:rPr>
              <w:tab/>
            </w:r>
            <w:r w:rsidR="00B40B1F">
              <w:rPr>
                <w:noProof/>
                <w:webHidden/>
              </w:rPr>
              <w:fldChar w:fldCharType="begin"/>
            </w:r>
            <w:r w:rsidR="00B40B1F">
              <w:rPr>
                <w:noProof/>
                <w:webHidden/>
              </w:rPr>
              <w:instrText xml:space="preserve"> PAGEREF _Toc234945445 \h </w:instrText>
            </w:r>
            <w:r w:rsidR="00B40B1F">
              <w:rPr>
                <w:noProof/>
                <w:webHidden/>
              </w:rPr>
            </w:r>
            <w:r w:rsidR="00B40B1F">
              <w:rPr>
                <w:noProof/>
                <w:webHidden/>
              </w:rPr>
              <w:fldChar w:fldCharType="separate"/>
            </w:r>
            <w:r w:rsidR="00A95105">
              <w:rPr>
                <w:noProof/>
                <w:webHidden/>
              </w:rPr>
              <w:t>34</w:t>
            </w:r>
            <w:r w:rsidR="00B40B1F">
              <w:rPr>
                <w:noProof/>
                <w:webHidden/>
              </w:rPr>
              <w:fldChar w:fldCharType="end"/>
            </w:r>
          </w:hyperlink>
        </w:p>
        <w:p w14:paraId="60574A90" w14:textId="1EF8B798" w:rsidR="00B40B1F" w:rsidRDefault="00AE1E90">
          <w:pPr>
            <w:pStyle w:val="TDC2"/>
            <w:tabs>
              <w:tab w:val="right" w:leader="dot" w:pos="9962"/>
            </w:tabs>
            <w:rPr>
              <w:rFonts w:eastAsiaTheme="minorEastAsia"/>
              <w:noProof/>
              <w:kern w:val="0"/>
              <w:sz w:val="22"/>
              <w:lang w:eastAsia="es-CO"/>
              <w14:ligatures w14:val="none"/>
            </w:rPr>
          </w:pPr>
          <w:hyperlink w:anchor="_Toc234945446" w:history="1">
            <w:r w:rsidR="00B40B1F" w:rsidRPr="002F78A2">
              <w:rPr>
                <w:rStyle w:val="Hipervnculo"/>
                <w:noProof/>
              </w:rPr>
              <w:t>2.2. Modelos de gestión institucional</w:t>
            </w:r>
            <w:r w:rsidR="00B40B1F">
              <w:rPr>
                <w:noProof/>
                <w:webHidden/>
              </w:rPr>
              <w:tab/>
            </w:r>
            <w:r w:rsidR="00B40B1F">
              <w:rPr>
                <w:noProof/>
                <w:webHidden/>
              </w:rPr>
              <w:fldChar w:fldCharType="begin"/>
            </w:r>
            <w:r w:rsidR="00B40B1F">
              <w:rPr>
                <w:noProof/>
                <w:webHidden/>
              </w:rPr>
              <w:instrText xml:space="preserve"> PAGEREF _Toc234945446 \h </w:instrText>
            </w:r>
            <w:r w:rsidR="00B40B1F">
              <w:rPr>
                <w:noProof/>
                <w:webHidden/>
              </w:rPr>
            </w:r>
            <w:r w:rsidR="00B40B1F">
              <w:rPr>
                <w:noProof/>
                <w:webHidden/>
              </w:rPr>
              <w:fldChar w:fldCharType="separate"/>
            </w:r>
            <w:r w:rsidR="00A95105">
              <w:rPr>
                <w:noProof/>
                <w:webHidden/>
              </w:rPr>
              <w:t>37</w:t>
            </w:r>
            <w:r w:rsidR="00B40B1F">
              <w:rPr>
                <w:noProof/>
                <w:webHidden/>
              </w:rPr>
              <w:fldChar w:fldCharType="end"/>
            </w:r>
          </w:hyperlink>
        </w:p>
        <w:p w14:paraId="0FD46EF3" w14:textId="449844C9" w:rsidR="00B40B1F" w:rsidRDefault="00AE1E90">
          <w:pPr>
            <w:pStyle w:val="TDC2"/>
            <w:tabs>
              <w:tab w:val="right" w:leader="dot" w:pos="9962"/>
            </w:tabs>
            <w:rPr>
              <w:rFonts w:eastAsiaTheme="minorEastAsia"/>
              <w:noProof/>
              <w:kern w:val="0"/>
              <w:sz w:val="22"/>
              <w:lang w:eastAsia="es-CO"/>
              <w14:ligatures w14:val="none"/>
            </w:rPr>
          </w:pPr>
          <w:hyperlink w:anchor="_Toc234945447" w:history="1">
            <w:r w:rsidR="00B40B1F" w:rsidRPr="002F78A2">
              <w:rPr>
                <w:rStyle w:val="Hipervnculo"/>
                <w:noProof/>
              </w:rPr>
              <w:t>2.3. Sentido de pertenencia en las organizaciones</w:t>
            </w:r>
            <w:r w:rsidR="00B40B1F">
              <w:rPr>
                <w:noProof/>
                <w:webHidden/>
              </w:rPr>
              <w:tab/>
            </w:r>
            <w:r w:rsidR="00B40B1F">
              <w:rPr>
                <w:noProof/>
                <w:webHidden/>
              </w:rPr>
              <w:fldChar w:fldCharType="begin"/>
            </w:r>
            <w:r w:rsidR="00B40B1F">
              <w:rPr>
                <w:noProof/>
                <w:webHidden/>
              </w:rPr>
              <w:instrText xml:space="preserve"> PAGEREF _Toc234945447 \h </w:instrText>
            </w:r>
            <w:r w:rsidR="00B40B1F">
              <w:rPr>
                <w:noProof/>
                <w:webHidden/>
              </w:rPr>
            </w:r>
            <w:r w:rsidR="00B40B1F">
              <w:rPr>
                <w:noProof/>
                <w:webHidden/>
              </w:rPr>
              <w:fldChar w:fldCharType="separate"/>
            </w:r>
            <w:r w:rsidR="00A95105">
              <w:rPr>
                <w:noProof/>
                <w:webHidden/>
              </w:rPr>
              <w:t>40</w:t>
            </w:r>
            <w:r w:rsidR="00B40B1F">
              <w:rPr>
                <w:noProof/>
                <w:webHidden/>
              </w:rPr>
              <w:fldChar w:fldCharType="end"/>
            </w:r>
          </w:hyperlink>
        </w:p>
        <w:p w14:paraId="63B124AF" w14:textId="1EE33644" w:rsidR="00B40B1F" w:rsidRDefault="00AE1E90">
          <w:pPr>
            <w:pStyle w:val="TDC2"/>
            <w:tabs>
              <w:tab w:val="right" w:leader="dot" w:pos="9962"/>
            </w:tabs>
            <w:rPr>
              <w:rFonts w:eastAsiaTheme="minorEastAsia"/>
              <w:noProof/>
              <w:kern w:val="0"/>
              <w:sz w:val="22"/>
              <w:lang w:eastAsia="es-CO"/>
              <w14:ligatures w14:val="none"/>
            </w:rPr>
          </w:pPr>
          <w:hyperlink w:anchor="_Toc234945448" w:history="1">
            <w:r w:rsidR="00B40B1F" w:rsidRPr="002F78A2">
              <w:rPr>
                <w:rStyle w:val="Hipervnculo"/>
                <w:noProof/>
              </w:rPr>
              <w:t>2.4. Elementos de la cultura organizacional</w:t>
            </w:r>
            <w:r w:rsidR="00B40B1F">
              <w:rPr>
                <w:noProof/>
                <w:webHidden/>
              </w:rPr>
              <w:tab/>
            </w:r>
            <w:r w:rsidR="00B40B1F">
              <w:rPr>
                <w:noProof/>
                <w:webHidden/>
              </w:rPr>
              <w:fldChar w:fldCharType="begin"/>
            </w:r>
            <w:r w:rsidR="00B40B1F">
              <w:rPr>
                <w:noProof/>
                <w:webHidden/>
              </w:rPr>
              <w:instrText xml:space="preserve"> PAGEREF _Toc234945448 \h </w:instrText>
            </w:r>
            <w:r w:rsidR="00B40B1F">
              <w:rPr>
                <w:noProof/>
                <w:webHidden/>
              </w:rPr>
            </w:r>
            <w:r w:rsidR="00B40B1F">
              <w:rPr>
                <w:noProof/>
                <w:webHidden/>
              </w:rPr>
              <w:fldChar w:fldCharType="separate"/>
            </w:r>
            <w:r w:rsidR="00A95105">
              <w:rPr>
                <w:noProof/>
                <w:webHidden/>
              </w:rPr>
              <w:t>46</w:t>
            </w:r>
            <w:r w:rsidR="00B40B1F">
              <w:rPr>
                <w:noProof/>
                <w:webHidden/>
              </w:rPr>
              <w:fldChar w:fldCharType="end"/>
            </w:r>
          </w:hyperlink>
        </w:p>
        <w:p w14:paraId="1DD9478F" w14:textId="2026FB3D" w:rsidR="00B40B1F" w:rsidRDefault="00AE1E90">
          <w:pPr>
            <w:pStyle w:val="TDC2"/>
            <w:tabs>
              <w:tab w:val="right" w:leader="dot" w:pos="9962"/>
            </w:tabs>
            <w:rPr>
              <w:rFonts w:eastAsiaTheme="minorEastAsia"/>
              <w:noProof/>
              <w:kern w:val="0"/>
              <w:sz w:val="22"/>
              <w:lang w:eastAsia="es-CO"/>
              <w14:ligatures w14:val="none"/>
            </w:rPr>
          </w:pPr>
          <w:hyperlink w:anchor="_Toc234945449" w:history="1">
            <w:r w:rsidR="00B40B1F" w:rsidRPr="002F78A2">
              <w:rPr>
                <w:rStyle w:val="Hipervnculo"/>
                <w:noProof/>
              </w:rPr>
              <w:t>2.5. Metodologías de diagnóstico organizacional</w:t>
            </w:r>
            <w:r w:rsidR="00B40B1F">
              <w:rPr>
                <w:noProof/>
                <w:webHidden/>
              </w:rPr>
              <w:tab/>
            </w:r>
            <w:r w:rsidR="00B40B1F">
              <w:rPr>
                <w:noProof/>
                <w:webHidden/>
              </w:rPr>
              <w:fldChar w:fldCharType="begin"/>
            </w:r>
            <w:r w:rsidR="00B40B1F">
              <w:rPr>
                <w:noProof/>
                <w:webHidden/>
              </w:rPr>
              <w:instrText xml:space="preserve"> PAGEREF _Toc234945449 \h </w:instrText>
            </w:r>
            <w:r w:rsidR="00B40B1F">
              <w:rPr>
                <w:noProof/>
                <w:webHidden/>
              </w:rPr>
            </w:r>
            <w:r w:rsidR="00B40B1F">
              <w:rPr>
                <w:noProof/>
                <w:webHidden/>
              </w:rPr>
              <w:fldChar w:fldCharType="separate"/>
            </w:r>
            <w:r w:rsidR="00A95105">
              <w:rPr>
                <w:noProof/>
                <w:webHidden/>
              </w:rPr>
              <w:t>49</w:t>
            </w:r>
            <w:r w:rsidR="00B40B1F">
              <w:rPr>
                <w:noProof/>
                <w:webHidden/>
              </w:rPr>
              <w:fldChar w:fldCharType="end"/>
            </w:r>
          </w:hyperlink>
        </w:p>
        <w:p w14:paraId="339B07B3" w14:textId="2F12B800" w:rsidR="00B40B1F" w:rsidRDefault="00AE1E90">
          <w:pPr>
            <w:pStyle w:val="TDC2"/>
            <w:tabs>
              <w:tab w:val="right" w:leader="dot" w:pos="9962"/>
            </w:tabs>
            <w:rPr>
              <w:rFonts w:eastAsiaTheme="minorEastAsia"/>
              <w:noProof/>
              <w:kern w:val="0"/>
              <w:sz w:val="22"/>
              <w:lang w:eastAsia="es-CO"/>
              <w14:ligatures w14:val="none"/>
            </w:rPr>
          </w:pPr>
          <w:hyperlink w:anchor="_Toc234945450" w:history="1">
            <w:r w:rsidR="00B40B1F" w:rsidRPr="002F78A2">
              <w:rPr>
                <w:rStyle w:val="Hipervnculo"/>
                <w:noProof/>
              </w:rPr>
              <w:t>2.6. Gestión del cambio en la organización</w:t>
            </w:r>
            <w:r w:rsidR="00B40B1F">
              <w:rPr>
                <w:noProof/>
                <w:webHidden/>
              </w:rPr>
              <w:tab/>
            </w:r>
            <w:r w:rsidR="00B40B1F">
              <w:rPr>
                <w:noProof/>
                <w:webHidden/>
              </w:rPr>
              <w:fldChar w:fldCharType="begin"/>
            </w:r>
            <w:r w:rsidR="00B40B1F">
              <w:rPr>
                <w:noProof/>
                <w:webHidden/>
              </w:rPr>
              <w:instrText xml:space="preserve"> PAGEREF _Toc234945450 \h </w:instrText>
            </w:r>
            <w:r w:rsidR="00B40B1F">
              <w:rPr>
                <w:noProof/>
                <w:webHidden/>
              </w:rPr>
            </w:r>
            <w:r w:rsidR="00B40B1F">
              <w:rPr>
                <w:noProof/>
                <w:webHidden/>
              </w:rPr>
              <w:fldChar w:fldCharType="separate"/>
            </w:r>
            <w:r w:rsidR="00A95105">
              <w:rPr>
                <w:noProof/>
                <w:webHidden/>
              </w:rPr>
              <w:t>52</w:t>
            </w:r>
            <w:r w:rsidR="00B40B1F">
              <w:rPr>
                <w:noProof/>
                <w:webHidden/>
              </w:rPr>
              <w:fldChar w:fldCharType="end"/>
            </w:r>
          </w:hyperlink>
        </w:p>
        <w:p w14:paraId="5D833432" w14:textId="1DAB23C9" w:rsidR="00B40B1F" w:rsidRDefault="00AE1E90">
          <w:pPr>
            <w:pStyle w:val="TDC1"/>
            <w:tabs>
              <w:tab w:val="right" w:leader="dot" w:pos="9962"/>
            </w:tabs>
            <w:rPr>
              <w:rFonts w:eastAsiaTheme="minorEastAsia"/>
              <w:noProof/>
              <w:kern w:val="0"/>
              <w:sz w:val="22"/>
              <w:lang w:eastAsia="es-CO"/>
              <w14:ligatures w14:val="none"/>
            </w:rPr>
          </w:pPr>
          <w:hyperlink w:anchor="_Toc234945451" w:history="1">
            <w:r w:rsidR="00B40B1F" w:rsidRPr="002F78A2">
              <w:rPr>
                <w:rStyle w:val="Hipervnculo"/>
                <w:noProof/>
              </w:rPr>
              <w:t>3. Talento humano en organizaciones solidarias</w:t>
            </w:r>
            <w:r w:rsidR="00B40B1F">
              <w:rPr>
                <w:noProof/>
                <w:webHidden/>
              </w:rPr>
              <w:tab/>
            </w:r>
            <w:r w:rsidR="00B40B1F">
              <w:rPr>
                <w:noProof/>
                <w:webHidden/>
              </w:rPr>
              <w:fldChar w:fldCharType="begin"/>
            </w:r>
            <w:r w:rsidR="00B40B1F">
              <w:rPr>
                <w:noProof/>
                <w:webHidden/>
              </w:rPr>
              <w:instrText xml:space="preserve"> PAGEREF _Toc234945451 \h </w:instrText>
            </w:r>
            <w:r w:rsidR="00B40B1F">
              <w:rPr>
                <w:noProof/>
                <w:webHidden/>
              </w:rPr>
            </w:r>
            <w:r w:rsidR="00B40B1F">
              <w:rPr>
                <w:noProof/>
                <w:webHidden/>
              </w:rPr>
              <w:fldChar w:fldCharType="separate"/>
            </w:r>
            <w:r w:rsidR="00A95105">
              <w:rPr>
                <w:noProof/>
                <w:webHidden/>
              </w:rPr>
              <w:t>56</w:t>
            </w:r>
            <w:r w:rsidR="00B40B1F">
              <w:rPr>
                <w:noProof/>
                <w:webHidden/>
              </w:rPr>
              <w:fldChar w:fldCharType="end"/>
            </w:r>
          </w:hyperlink>
        </w:p>
        <w:p w14:paraId="0D7637A9" w14:textId="19933A1C" w:rsidR="00B40B1F" w:rsidRDefault="00AE1E90">
          <w:pPr>
            <w:pStyle w:val="TDC2"/>
            <w:tabs>
              <w:tab w:val="right" w:leader="dot" w:pos="9962"/>
            </w:tabs>
            <w:rPr>
              <w:rFonts w:eastAsiaTheme="minorEastAsia"/>
              <w:noProof/>
              <w:kern w:val="0"/>
              <w:sz w:val="22"/>
              <w:lang w:eastAsia="es-CO"/>
              <w14:ligatures w14:val="none"/>
            </w:rPr>
          </w:pPr>
          <w:hyperlink w:anchor="_Toc234945452" w:history="1">
            <w:r w:rsidR="00B40B1F" w:rsidRPr="002F78A2">
              <w:rPr>
                <w:rStyle w:val="Hipervnculo"/>
                <w:noProof/>
              </w:rPr>
              <w:t>3.1. Necesidades del talento humano</w:t>
            </w:r>
            <w:r w:rsidR="00B40B1F">
              <w:rPr>
                <w:noProof/>
                <w:webHidden/>
              </w:rPr>
              <w:tab/>
            </w:r>
            <w:r w:rsidR="00B40B1F">
              <w:rPr>
                <w:noProof/>
                <w:webHidden/>
              </w:rPr>
              <w:fldChar w:fldCharType="begin"/>
            </w:r>
            <w:r w:rsidR="00B40B1F">
              <w:rPr>
                <w:noProof/>
                <w:webHidden/>
              </w:rPr>
              <w:instrText xml:space="preserve"> PAGEREF _Toc234945452 \h </w:instrText>
            </w:r>
            <w:r w:rsidR="00B40B1F">
              <w:rPr>
                <w:noProof/>
                <w:webHidden/>
              </w:rPr>
            </w:r>
            <w:r w:rsidR="00B40B1F">
              <w:rPr>
                <w:noProof/>
                <w:webHidden/>
              </w:rPr>
              <w:fldChar w:fldCharType="separate"/>
            </w:r>
            <w:r w:rsidR="00A95105">
              <w:rPr>
                <w:noProof/>
                <w:webHidden/>
              </w:rPr>
              <w:t>59</w:t>
            </w:r>
            <w:r w:rsidR="00B40B1F">
              <w:rPr>
                <w:noProof/>
                <w:webHidden/>
              </w:rPr>
              <w:fldChar w:fldCharType="end"/>
            </w:r>
          </w:hyperlink>
        </w:p>
        <w:p w14:paraId="0B420B8A" w14:textId="016F3ABF" w:rsidR="00B40B1F" w:rsidRDefault="00AE1E90">
          <w:pPr>
            <w:pStyle w:val="TDC2"/>
            <w:tabs>
              <w:tab w:val="right" w:leader="dot" w:pos="9962"/>
            </w:tabs>
            <w:rPr>
              <w:rFonts w:eastAsiaTheme="minorEastAsia"/>
              <w:noProof/>
              <w:kern w:val="0"/>
              <w:sz w:val="22"/>
              <w:lang w:eastAsia="es-CO"/>
              <w14:ligatures w14:val="none"/>
            </w:rPr>
          </w:pPr>
          <w:hyperlink w:anchor="_Toc234945453" w:history="1">
            <w:r w:rsidR="00B40B1F" w:rsidRPr="002F78A2">
              <w:rPr>
                <w:rStyle w:val="Hipervnculo"/>
                <w:noProof/>
              </w:rPr>
              <w:t>3.2. Liderazgo en organizaciones solidarias</w:t>
            </w:r>
            <w:r w:rsidR="00B40B1F">
              <w:rPr>
                <w:noProof/>
                <w:webHidden/>
              </w:rPr>
              <w:tab/>
            </w:r>
            <w:r w:rsidR="00B40B1F">
              <w:rPr>
                <w:noProof/>
                <w:webHidden/>
              </w:rPr>
              <w:fldChar w:fldCharType="begin"/>
            </w:r>
            <w:r w:rsidR="00B40B1F">
              <w:rPr>
                <w:noProof/>
                <w:webHidden/>
              </w:rPr>
              <w:instrText xml:space="preserve"> PAGEREF _Toc234945453 \h </w:instrText>
            </w:r>
            <w:r w:rsidR="00B40B1F">
              <w:rPr>
                <w:noProof/>
                <w:webHidden/>
              </w:rPr>
            </w:r>
            <w:r w:rsidR="00B40B1F">
              <w:rPr>
                <w:noProof/>
                <w:webHidden/>
              </w:rPr>
              <w:fldChar w:fldCharType="separate"/>
            </w:r>
            <w:r w:rsidR="00A95105">
              <w:rPr>
                <w:noProof/>
                <w:webHidden/>
              </w:rPr>
              <w:t>62</w:t>
            </w:r>
            <w:r w:rsidR="00B40B1F">
              <w:rPr>
                <w:noProof/>
                <w:webHidden/>
              </w:rPr>
              <w:fldChar w:fldCharType="end"/>
            </w:r>
          </w:hyperlink>
        </w:p>
        <w:p w14:paraId="7FC168FF" w14:textId="643AA866" w:rsidR="00B40B1F" w:rsidRDefault="00AE1E90">
          <w:pPr>
            <w:pStyle w:val="TDC1"/>
            <w:tabs>
              <w:tab w:val="right" w:leader="dot" w:pos="9962"/>
            </w:tabs>
            <w:rPr>
              <w:rFonts w:eastAsiaTheme="minorEastAsia"/>
              <w:noProof/>
              <w:kern w:val="0"/>
              <w:sz w:val="22"/>
              <w:lang w:eastAsia="es-CO"/>
              <w14:ligatures w14:val="none"/>
            </w:rPr>
          </w:pPr>
          <w:hyperlink w:anchor="_Toc234945454" w:history="1">
            <w:r w:rsidR="00B40B1F" w:rsidRPr="002F78A2">
              <w:rPr>
                <w:rStyle w:val="Hipervnculo"/>
                <w:noProof/>
              </w:rPr>
              <w:t>4. Emprendimiento solidario</w:t>
            </w:r>
            <w:r w:rsidR="00B40B1F">
              <w:rPr>
                <w:noProof/>
                <w:webHidden/>
              </w:rPr>
              <w:tab/>
            </w:r>
            <w:r w:rsidR="00B40B1F">
              <w:rPr>
                <w:noProof/>
                <w:webHidden/>
              </w:rPr>
              <w:fldChar w:fldCharType="begin"/>
            </w:r>
            <w:r w:rsidR="00B40B1F">
              <w:rPr>
                <w:noProof/>
                <w:webHidden/>
              </w:rPr>
              <w:instrText xml:space="preserve"> PAGEREF _Toc234945454 \h </w:instrText>
            </w:r>
            <w:r w:rsidR="00B40B1F">
              <w:rPr>
                <w:noProof/>
                <w:webHidden/>
              </w:rPr>
            </w:r>
            <w:r w:rsidR="00B40B1F">
              <w:rPr>
                <w:noProof/>
                <w:webHidden/>
              </w:rPr>
              <w:fldChar w:fldCharType="separate"/>
            </w:r>
            <w:r w:rsidR="00A95105">
              <w:rPr>
                <w:noProof/>
                <w:webHidden/>
              </w:rPr>
              <w:t>66</w:t>
            </w:r>
            <w:r w:rsidR="00B40B1F">
              <w:rPr>
                <w:noProof/>
                <w:webHidden/>
              </w:rPr>
              <w:fldChar w:fldCharType="end"/>
            </w:r>
          </w:hyperlink>
        </w:p>
        <w:p w14:paraId="39E603DC" w14:textId="50445FCF" w:rsidR="00B40B1F" w:rsidRDefault="00AE1E90">
          <w:pPr>
            <w:pStyle w:val="TDC2"/>
            <w:tabs>
              <w:tab w:val="right" w:leader="dot" w:pos="9962"/>
            </w:tabs>
            <w:rPr>
              <w:rFonts w:eastAsiaTheme="minorEastAsia"/>
              <w:noProof/>
              <w:kern w:val="0"/>
              <w:sz w:val="22"/>
              <w:lang w:eastAsia="es-CO"/>
              <w14:ligatures w14:val="none"/>
            </w:rPr>
          </w:pPr>
          <w:hyperlink w:anchor="_Toc234945455" w:history="1">
            <w:r w:rsidR="00B40B1F" w:rsidRPr="002F78A2">
              <w:rPr>
                <w:rStyle w:val="Hipervnculo"/>
                <w:noProof/>
              </w:rPr>
              <w:t>4.1. Concepto de emprendimiento</w:t>
            </w:r>
            <w:r w:rsidR="00B40B1F">
              <w:rPr>
                <w:noProof/>
                <w:webHidden/>
              </w:rPr>
              <w:tab/>
            </w:r>
            <w:r w:rsidR="00B40B1F">
              <w:rPr>
                <w:noProof/>
                <w:webHidden/>
              </w:rPr>
              <w:fldChar w:fldCharType="begin"/>
            </w:r>
            <w:r w:rsidR="00B40B1F">
              <w:rPr>
                <w:noProof/>
                <w:webHidden/>
              </w:rPr>
              <w:instrText xml:space="preserve"> PAGEREF _Toc234945455 \h </w:instrText>
            </w:r>
            <w:r w:rsidR="00B40B1F">
              <w:rPr>
                <w:noProof/>
                <w:webHidden/>
              </w:rPr>
            </w:r>
            <w:r w:rsidR="00B40B1F">
              <w:rPr>
                <w:noProof/>
                <w:webHidden/>
              </w:rPr>
              <w:fldChar w:fldCharType="separate"/>
            </w:r>
            <w:r w:rsidR="00A95105">
              <w:rPr>
                <w:noProof/>
                <w:webHidden/>
              </w:rPr>
              <w:t>68</w:t>
            </w:r>
            <w:r w:rsidR="00B40B1F">
              <w:rPr>
                <w:noProof/>
                <w:webHidden/>
              </w:rPr>
              <w:fldChar w:fldCharType="end"/>
            </w:r>
          </w:hyperlink>
        </w:p>
        <w:p w14:paraId="482EE743" w14:textId="09440DEC" w:rsidR="00B40B1F" w:rsidRDefault="00AE1E90">
          <w:pPr>
            <w:pStyle w:val="TDC2"/>
            <w:tabs>
              <w:tab w:val="right" w:leader="dot" w:pos="9962"/>
            </w:tabs>
            <w:rPr>
              <w:rFonts w:eastAsiaTheme="minorEastAsia"/>
              <w:noProof/>
              <w:kern w:val="0"/>
              <w:sz w:val="22"/>
              <w:lang w:eastAsia="es-CO"/>
              <w14:ligatures w14:val="none"/>
            </w:rPr>
          </w:pPr>
          <w:hyperlink w:anchor="_Toc234945456" w:history="1">
            <w:r w:rsidR="00B40B1F" w:rsidRPr="002F78A2">
              <w:rPr>
                <w:rStyle w:val="Hipervnculo"/>
                <w:noProof/>
              </w:rPr>
              <w:t>4.2. Características del emprendedor</w:t>
            </w:r>
            <w:r w:rsidR="00B40B1F">
              <w:rPr>
                <w:noProof/>
                <w:webHidden/>
              </w:rPr>
              <w:tab/>
            </w:r>
            <w:r w:rsidR="00B40B1F">
              <w:rPr>
                <w:noProof/>
                <w:webHidden/>
              </w:rPr>
              <w:fldChar w:fldCharType="begin"/>
            </w:r>
            <w:r w:rsidR="00B40B1F">
              <w:rPr>
                <w:noProof/>
                <w:webHidden/>
              </w:rPr>
              <w:instrText xml:space="preserve"> PAGEREF _Toc234945456 \h </w:instrText>
            </w:r>
            <w:r w:rsidR="00B40B1F">
              <w:rPr>
                <w:noProof/>
                <w:webHidden/>
              </w:rPr>
            </w:r>
            <w:r w:rsidR="00B40B1F">
              <w:rPr>
                <w:noProof/>
                <w:webHidden/>
              </w:rPr>
              <w:fldChar w:fldCharType="separate"/>
            </w:r>
            <w:r w:rsidR="00A95105">
              <w:rPr>
                <w:noProof/>
                <w:webHidden/>
              </w:rPr>
              <w:t>71</w:t>
            </w:r>
            <w:r w:rsidR="00B40B1F">
              <w:rPr>
                <w:noProof/>
                <w:webHidden/>
              </w:rPr>
              <w:fldChar w:fldCharType="end"/>
            </w:r>
          </w:hyperlink>
        </w:p>
        <w:p w14:paraId="4A6AD519" w14:textId="4323042C" w:rsidR="00B40B1F" w:rsidRDefault="00AE1E90">
          <w:pPr>
            <w:pStyle w:val="TDC2"/>
            <w:tabs>
              <w:tab w:val="right" w:leader="dot" w:pos="9962"/>
            </w:tabs>
            <w:rPr>
              <w:rFonts w:eastAsiaTheme="minorEastAsia"/>
              <w:noProof/>
              <w:kern w:val="0"/>
              <w:sz w:val="22"/>
              <w:lang w:eastAsia="es-CO"/>
              <w14:ligatures w14:val="none"/>
            </w:rPr>
          </w:pPr>
          <w:hyperlink w:anchor="_Toc234945457" w:history="1">
            <w:r w:rsidR="00B40B1F" w:rsidRPr="002F78A2">
              <w:rPr>
                <w:rStyle w:val="Hipervnculo"/>
                <w:noProof/>
              </w:rPr>
              <w:t>4.3. Competencias emprendedoras</w:t>
            </w:r>
            <w:r w:rsidR="00B40B1F">
              <w:rPr>
                <w:noProof/>
                <w:webHidden/>
              </w:rPr>
              <w:tab/>
            </w:r>
            <w:r w:rsidR="00B40B1F">
              <w:rPr>
                <w:noProof/>
                <w:webHidden/>
              </w:rPr>
              <w:fldChar w:fldCharType="begin"/>
            </w:r>
            <w:r w:rsidR="00B40B1F">
              <w:rPr>
                <w:noProof/>
                <w:webHidden/>
              </w:rPr>
              <w:instrText xml:space="preserve"> PAGEREF _Toc234945457 \h </w:instrText>
            </w:r>
            <w:r w:rsidR="00B40B1F">
              <w:rPr>
                <w:noProof/>
                <w:webHidden/>
              </w:rPr>
            </w:r>
            <w:r w:rsidR="00B40B1F">
              <w:rPr>
                <w:noProof/>
                <w:webHidden/>
              </w:rPr>
              <w:fldChar w:fldCharType="separate"/>
            </w:r>
            <w:r w:rsidR="00A95105">
              <w:rPr>
                <w:noProof/>
                <w:webHidden/>
              </w:rPr>
              <w:t>75</w:t>
            </w:r>
            <w:r w:rsidR="00B40B1F">
              <w:rPr>
                <w:noProof/>
                <w:webHidden/>
              </w:rPr>
              <w:fldChar w:fldCharType="end"/>
            </w:r>
          </w:hyperlink>
        </w:p>
        <w:p w14:paraId="7F7DFF2A" w14:textId="468141F1" w:rsidR="00B40B1F" w:rsidRDefault="00AE1E90">
          <w:pPr>
            <w:pStyle w:val="TDC1"/>
            <w:tabs>
              <w:tab w:val="right" w:leader="dot" w:pos="9962"/>
            </w:tabs>
            <w:rPr>
              <w:rFonts w:eastAsiaTheme="minorEastAsia"/>
              <w:noProof/>
              <w:kern w:val="0"/>
              <w:sz w:val="22"/>
              <w:lang w:eastAsia="es-CO"/>
              <w14:ligatures w14:val="none"/>
            </w:rPr>
          </w:pPr>
          <w:hyperlink w:anchor="_Toc234945458" w:history="1">
            <w:r w:rsidR="00B40B1F" w:rsidRPr="002F78A2">
              <w:rPr>
                <w:rStyle w:val="Hipervnculo"/>
                <w:noProof/>
              </w:rPr>
              <w:t>5. Sector productivo y análisis de actores</w:t>
            </w:r>
            <w:r w:rsidR="00B40B1F">
              <w:rPr>
                <w:noProof/>
                <w:webHidden/>
              </w:rPr>
              <w:tab/>
            </w:r>
            <w:r w:rsidR="00B40B1F">
              <w:rPr>
                <w:noProof/>
                <w:webHidden/>
              </w:rPr>
              <w:fldChar w:fldCharType="begin"/>
            </w:r>
            <w:r w:rsidR="00B40B1F">
              <w:rPr>
                <w:noProof/>
                <w:webHidden/>
              </w:rPr>
              <w:instrText xml:space="preserve"> PAGEREF _Toc234945458 \h </w:instrText>
            </w:r>
            <w:r w:rsidR="00B40B1F">
              <w:rPr>
                <w:noProof/>
                <w:webHidden/>
              </w:rPr>
            </w:r>
            <w:r w:rsidR="00B40B1F">
              <w:rPr>
                <w:noProof/>
                <w:webHidden/>
              </w:rPr>
              <w:fldChar w:fldCharType="separate"/>
            </w:r>
            <w:r w:rsidR="00A95105">
              <w:rPr>
                <w:noProof/>
                <w:webHidden/>
              </w:rPr>
              <w:t>78</w:t>
            </w:r>
            <w:r w:rsidR="00B40B1F">
              <w:rPr>
                <w:noProof/>
                <w:webHidden/>
              </w:rPr>
              <w:fldChar w:fldCharType="end"/>
            </w:r>
          </w:hyperlink>
        </w:p>
        <w:p w14:paraId="1FB2DB5B" w14:textId="368CBF5E" w:rsidR="00B40B1F" w:rsidRDefault="00AE1E90">
          <w:pPr>
            <w:pStyle w:val="TDC2"/>
            <w:tabs>
              <w:tab w:val="right" w:leader="dot" w:pos="9962"/>
            </w:tabs>
            <w:rPr>
              <w:rFonts w:eastAsiaTheme="minorEastAsia"/>
              <w:noProof/>
              <w:kern w:val="0"/>
              <w:sz w:val="22"/>
              <w:lang w:eastAsia="es-CO"/>
              <w14:ligatures w14:val="none"/>
            </w:rPr>
          </w:pPr>
          <w:hyperlink w:anchor="_Toc234945459" w:history="1">
            <w:r w:rsidR="00B40B1F" w:rsidRPr="002F78A2">
              <w:rPr>
                <w:rStyle w:val="Hipervnculo"/>
                <w:noProof/>
              </w:rPr>
              <w:t>5.1. Identificación del sector productivo</w:t>
            </w:r>
            <w:r w:rsidR="00B40B1F">
              <w:rPr>
                <w:noProof/>
                <w:webHidden/>
              </w:rPr>
              <w:tab/>
            </w:r>
            <w:r w:rsidR="00B40B1F">
              <w:rPr>
                <w:noProof/>
                <w:webHidden/>
              </w:rPr>
              <w:fldChar w:fldCharType="begin"/>
            </w:r>
            <w:r w:rsidR="00B40B1F">
              <w:rPr>
                <w:noProof/>
                <w:webHidden/>
              </w:rPr>
              <w:instrText xml:space="preserve"> PAGEREF _Toc234945459 \h </w:instrText>
            </w:r>
            <w:r w:rsidR="00B40B1F">
              <w:rPr>
                <w:noProof/>
                <w:webHidden/>
              </w:rPr>
            </w:r>
            <w:r w:rsidR="00B40B1F">
              <w:rPr>
                <w:noProof/>
                <w:webHidden/>
              </w:rPr>
              <w:fldChar w:fldCharType="separate"/>
            </w:r>
            <w:r w:rsidR="00A95105">
              <w:rPr>
                <w:noProof/>
                <w:webHidden/>
              </w:rPr>
              <w:t>80</w:t>
            </w:r>
            <w:r w:rsidR="00B40B1F">
              <w:rPr>
                <w:noProof/>
                <w:webHidden/>
              </w:rPr>
              <w:fldChar w:fldCharType="end"/>
            </w:r>
          </w:hyperlink>
        </w:p>
        <w:p w14:paraId="2B95F785" w14:textId="5D7B3D63" w:rsidR="00B40B1F" w:rsidRDefault="00AE1E90">
          <w:pPr>
            <w:pStyle w:val="TDC2"/>
            <w:tabs>
              <w:tab w:val="right" w:leader="dot" w:pos="9962"/>
            </w:tabs>
            <w:rPr>
              <w:rFonts w:eastAsiaTheme="minorEastAsia"/>
              <w:noProof/>
              <w:kern w:val="0"/>
              <w:sz w:val="22"/>
              <w:lang w:eastAsia="es-CO"/>
              <w14:ligatures w14:val="none"/>
            </w:rPr>
          </w:pPr>
          <w:hyperlink w:anchor="_Toc234945460" w:history="1">
            <w:r w:rsidR="00B40B1F" w:rsidRPr="002F78A2">
              <w:rPr>
                <w:rStyle w:val="Hipervnculo"/>
                <w:noProof/>
              </w:rPr>
              <w:t>5.2. Mapa de actores</w:t>
            </w:r>
            <w:r w:rsidR="00B40B1F">
              <w:rPr>
                <w:noProof/>
                <w:webHidden/>
              </w:rPr>
              <w:tab/>
            </w:r>
            <w:r w:rsidR="00B40B1F">
              <w:rPr>
                <w:noProof/>
                <w:webHidden/>
              </w:rPr>
              <w:fldChar w:fldCharType="begin"/>
            </w:r>
            <w:r w:rsidR="00B40B1F">
              <w:rPr>
                <w:noProof/>
                <w:webHidden/>
              </w:rPr>
              <w:instrText xml:space="preserve"> PAGEREF _Toc234945460 \h </w:instrText>
            </w:r>
            <w:r w:rsidR="00B40B1F">
              <w:rPr>
                <w:noProof/>
                <w:webHidden/>
              </w:rPr>
            </w:r>
            <w:r w:rsidR="00B40B1F">
              <w:rPr>
                <w:noProof/>
                <w:webHidden/>
              </w:rPr>
              <w:fldChar w:fldCharType="separate"/>
            </w:r>
            <w:r w:rsidR="00A95105">
              <w:rPr>
                <w:noProof/>
                <w:webHidden/>
              </w:rPr>
              <w:t>83</w:t>
            </w:r>
            <w:r w:rsidR="00B40B1F">
              <w:rPr>
                <w:noProof/>
                <w:webHidden/>
              </w:rPr>
              <w:fldChar w:fldCharType="end"/>
            </w:r>
          </w:hyperlink>
        </w:p>
        <w:p w14:paraId="33456B67" w14:textId="0C1B09F4" w:rsidR="00B40B1F" w:rsidRDefault="00AE1E90">
          <w:pPr>
            <w:pStyle w:val="TDC2"/>
            <w:tabs>
              <w:tab w:val="right" w:leader="dot" w:pos="9962"/>
            </w:tabs>
            <w:rPr>
              <w:rFonts w:eastAsiaTheme="minorEastAsia"/>
              <w:noProof/>
              <w:kern w:val="0"/>
              <w:sz w:val="22"/>
              <w:lang w:eastAsia="es-CO"/>
              <w14:ligatures w14:val="none"/>
            </w:rPr>
          </w:pPr>
          <w:hyperlink w:anchor="_Toc234945461" w:history="1">
            <w:r w:rsidR="00B40B1F" w:rsidRPr="002F78A2">
              <w:rPr>
                <w:rStyle w:val="Hipervnculo"/>
                <w:noProof/>
              </w:rPr>
              <w:t>5.3. Mapa de empatía</w:t>
            </w:r>
            <w:r w:rsidR="00B40B1F">
              <w:rPr>
                <w:noProof/>
                <w:webHidden/>
              </w:rPr>
              <w:tab/>
            </w:r>
            <w:r w:rsidR="00B40B1F">
              <w:rPr>
                <w:noProof/>
                <w:webHidden/>
              </w:rPr>
              <w:fldChar w:fldCharType="begin"/>
            </w:r>
            <w:r w:rsidR="00B40B1F">
              <w:rPr>
                <w:noProof/>
                <w:webHidden/>
              </w:rPr>
              <w:instrText xml:space="preserve"> PAGEREF _Toc234945461 \h </w:instrText>
            </w:r>
            <w:r w:rsidR="00B40B1F">
              <w:rPr>
                <w:noProof/>
                <w:webHidden/>
              </w:rPr>
            </w:r>
            <w:r w:rsidR="00B40B1F">
              <w:rPr>
                <w:noProof/>
                <w:webHidden/>
              </w:rPr>
              <w:fldChar w:fldCharType="separate"/>
            </w:r>
            <w:r w:rsidR="00A95105">
              <w:rPr>
                <w:noProof/>
                <w:webHidden/>
              </w:rPr>
              <w:t>86</w:t>
            </w:r>
            <w:r w:rsidR="00B40B1F">
              <w:rPr>
                <w:noProof/>
                <w:webHidden/>
              </w:rPr>
              <w:fldChar w:fldCharType="end"/>
            </w:r>
          </w:hyperlink>
        </w:p>
        <w:p w14:paraId="09363034" w14:textId="5AC22CD0" w:rsidR="00B40B1F" w:rsidRDefault="00AE1E90">
          <w:pPr>
            <w:pStyle w:val="TDC1"/>
            <w:tabs>
              <w:tab w:val="right" w:leader="dot" w:pos="9962"/>
            </w:tabs>
            <w:rPr>
              <w:rFonts w:eastAsiaTheme="minorEastAsia"/>
              <w:noProof/>
              <w:kern w:val="0"/>
              <w:sz w:val="22"/>
              <w:lang w:eastAsia="es-CO"/>
              <w14:ligatures w14:val="none"/>
            </w:rPr>
          </w:pPr>
          <w:hyperlink w:anchor="_Toc234945462" w:history="1">
            <w:r w:rsidR="00B40B1F" w:rsidRPr="002F78A2">
              <w:rPr>
                <w:rStyle w:val="Hipervnculo"/>
                <w:noProof/>
              </w:rPr>
              <w:t>Síntesis</w:t>
            </w:r>
            <w:r w:rsidR="00B40B1F">
              <w:rPr>
                <w:noProof/>
                <w:webHidden/>
              </w:rPr>
              <w:tab/>
            </w:r>
            <w:r w:rsidR="00B40B1F">
              <w:rPr>
                <w:noProof/>
                <w:webHidden/>
              </w:rPr>
              <w:fldChar w:fldCharType="begin"/>
            </w:r>
            <w:r w:rsidR="00B40B1F">
              <w:rPr>
                <w:noProof/>
                <w:webHidden/>
              </w:rPr>
              <w:instrText xml:space="preserve"> PAGEREF _Toc234945462 \h </w:instrText>
            </w:r>
            <w:r w:rsidR="00B40B1F">
              <w:rPr>
                <w:noProof/>
                <w:webHidden/>
              </w:rPr>
            </w:r>
            <w:r w:rsidR="00B40B1F">
              <w:rPr>
                <w:noProof/>
                <w:webHidden/>
              </w:rPr>
              <w:fldChar w:fldCharType="separate"/>
            </w:r>
            <w:r w:rsidR="00A95105">
              <w:rPr>
                <w:noProof/>
                <w:webHidden/>
              </w:rPr>
              <w:t>90</w:t>
            </w:r>
            <w:r w:rsidR="00B40B1F">
              <w:rPr>
                <w:noProof/>
                <w:webHidden/>
              </w:rPr>
              <w:fldChar w:fldCharType="end"/>
            </w:r>
          </w:hyperlink>
        </w:p>
        <w:p w14:paraId="7EE3EFF0" w14:textId="1375857A" w:rsidR="00B40B1F" w:rsidRDefault="00AE1E90">
          <w:pPr>
            <w:pStyle w:val="TDC1"/>
            <w:tabs>
              <w:tab w:val="right" w:leader="dot" w:pos="9962"/>
            </w:tabs>
            <w:rPr>
              <w:rFonts w:eastAsiaTheme="minorEastAsia"/>
              <w:noProof/>
              <w:kern w:val="0"/>
              <w:sz w:val="22"/>
              <w:lang w:eastAsia="es-CO"/>
              <w14:ligatures w14:val="none"/>
            </w:rPr>
          </w:pPr>
          <w:hyperlink w:anchor="_Toc234945463" w:history="1">
            <w:r w:rsidR="00B40B1F" w:rsidRPr="002F78A2">
              <w:rPr>
                <w:rStyle w:val="Hipervnculo"/>
                <w:noProof/>
              </w:rPr>
              <w:t>Glosario</w:t>
            </w:r>
            <w:r w:rsidR="00B40B1F">
              <w:rPr>
                <w:noProof/>
                <w:webHidden/>
              </w:rPr>
              <w:tab/>
            </w:r>
            <w:r w:rsidR="00B40B1F">
              <w:rPr>
                <w:noProof/>
                <w:webHidden/>
              </w:rPr>
              <w:fldChar w:fldCharType="begin"/>
            </w:r>
            <w:r w:rsidR="00B40B1F">
              <w:rPr>
                <w:noProof/>
                <w:webHidden/>
              </w:rPr>
              <w:instrText xml:space="preserve"> PAGEREF _Toc234945463 \h </w:instrText>
            </w:r>
            <w:r w:rsidR="00B40B1F">
              <w:rPr>
                <w:noProof/>
                <w:webHidden/>
              </w:rPr>
            </w:r>
            <w:r w:rsidR="00B40B1F">
              <w:rPr>
                <w:noProof/>
                <w:webHidden/>
              </w:rPr>
              <w:fldChar w:fldCharType="separate"/>
            </w:r>
            <w:r w:rsidR="00A95105">
              <w:rPr>
                <w:noProof/>
                <w:webHidden/>
              </w:rPr>
              <w:t>92</w:t>
            </w:r>
            <w:r w:rsidR="00B40B1F">
              <w:rPr>
                <w:noProof/>
                <w:webHidden/>
              </w:rPr>
              <w:fldChar w:fldCharType="end"/>
            </w:r>
          </w:hyperlink>
        </w:p>
        <w:p w14:paraId="0978BB1C" w14:textId="5FC1547B" w:rsidR="00B40B1F" w:rsidRDefault="00AE1E90">
          <w:pPr>
            <w:pStyle w:val="TDC1"/>
            <w:tabs>
              <w:tab w:val="right" w:leader="dot" w:pos="9962"/>
            </w:tabs>
            <w:rPr>
              <w:rFonts w:eastAsiaTheme="minorEastAsia"/>
              <w:noProof/>
              <w:kern w:val="0"/>
              <w:sz w:val="22"/>
              <w:lang w:eastAsia="es-CO"/>
              <w14:ligatures w14:val="none"/>
            </w:rPr>
          </w:pPr>
          <w:hyperlink w:anchor="_Toc234945464" w:history="1">
            <w:r w:rsidR="00B40B1F" w:rsidRPr="002F78A2">
              <w:rPr>
                <w:rStyle w:val="Hipervnculo"/>
                <w:noProof/>
              </w:rPr>
              <w:t>Referencias bibliográficas</w:t>
            </w:r>
            <w:r w:rsidR="00B40B1F">
              <w:rPr>
                <w:noProof/>
                <w:webHidden/>
              </w:rPr>
              <w:tab/>
            </w:r>
            <w:r w:rsidR="00B40B1F">
              <w:rPr>
                <w:noProof/>
                <w:webHidden/>
              </w:rPr>
              <w:fldChar w:fldCharType="begin"/>
            </w:r>
            <w:r w:rsidR="00B40B1F">
              <w:rPr>
                <w:noProof/>
                <w:webHidden/>
              </w:rPr>
              <w:instrText xml:space="preserve"> PAGEREF _Toc234945464 \h </w:instrText>
            </w:r>
            <w:r w:rsidR="00B40B1F">
              <w:rPr>
                <w:noProof/>
                <w:webHidden/>
              </w:rPr>
            </w:r>
            <w:r w:rsidR="00B40B1F">
              <w:rPr>
                <w:noProof/>
                <w:webHidden/>
              </w:rPr>
              <w:fldChar w:fldCharType="separate"/>
            </w:r>
            <w:r w:rsidR="00A95105">
              <w:rPr>
                <w:noProof/>
                <w:webHidden/>
              </w:rPr>
              <w:t>94</w:t>
            </w:r>
            <w:r w:rsidR="00B40B1F">
              <w:rPr>
                <w:noProof/>
                <w:webHidden/>
              </w:rPr>
              <w:fldChar w:fldCharType="end"/>
            </w:r>
          </w:hyperlink>
        </w:p>
        <w:p w14:paraId="77AECA74" w14:textId="6AFD1839" w:rsidR="00B40B1F" w:rsidRDefault="00AE1E90">
          <w:pPr>
            <w:pStyle w:val="TDC1"/>
            <w:tabs>
              <w:tab w:val="right" w:leader="dot" w:pos="9962"/>
            </w:tabs>
            <w:rPr>
              <w:rFonts w:eastAsiaTheme="minorEastAsia"/>
              <w:noProof/>
              <w:kern w:val="0"/>
              <w:sz w:val="22"/>
              <w:lang w:eastAsia="es-CO"/>
              <w14:ligatures w14:val="none"/>
            </w:rPr>
          </w:pPr>
          <w:hyperlink w:anchor="_Toc234945465" w:history="1">
            <w:r w:rsidR="00B40B1F" w:rsidRPr="002F78A2">
              <w:rPr>
                <w:rStyle w:val="Hipervnculo"/>
                <w:noProof/>
              </w:rPr>
              <w:t>Créditos</w:t>
            </w:r>
            <w:r w:rsidR="00B40B1F">
              <w:rPr>
                <w:noProof/>
                <w:webHidden/>
              </w:rPr>
              <w:tab/>
            </w:r>
            <w:r w:rsidR="00B40B1F">
              <w:rPr>
                <w:noProof/>
                <w:webHidden/>
              </w:rPr>
              <w:fldChar w:fldCharType="begin"/>
            </w:r>
            <w:r w:rsidR="00B40B1F">
              <w:rPr>
                <w:noProof/>
                <w:webHidden/>
              </w:rPr>
              <w:instrText xml:space="preserve"> PAGEREF _Toc234945465 \h </w:instrText>
            </w:r>
            <w:r w:rsidR="00B40B1F">
              <w:rPr>
                <w:noProof/>
                <w:webHidden/>
              </w:rPr>
            </w:r>
            <w:r w:rsidR="00B40B1F">
              <w:rPr>
                <w:noProof/>
                <w:webHidden/>
              </w:rPr>
              <w:fldChar w:fldCharType="separate"/>
            </w:r>
            <w:r w:rsidR="00A95105">
              <w:rPr>
                <w:noProof/>
                <w:webHidden/>
              </w:rPr>
              <w:t>96</w:t>
            </w:r>
            <w:r w:rsidR="00B40B1F">
              <w:rPr>
                <w:noProof/>
                <w:webHidden/>
              </w:rPr>
              <w:fldChar w:fldCharType="end"/>
            </w:r>
          </w:hyperlink>
        </w:p>
        <w:p w14:paraId="3AFC5851" w14:textId="0799C792"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4945436"/>
      <w:r w:rsidRPr="003758F7">
        <w:lastRenderedPageBreak/>
        <w:t>Introducción</w:t>
      </w:r>
      <w:bookmarkEnd w:id="0"/>
    </w:p>
    <w:p w14:paraId="7135E58F" w14:textId="3C89C00F" w:rsidR="00FA777C" w:rsidRDefault="00FA777C" w:rsidP="00FA777C">
      <w:r>
        <w:t>El presente componente formativo orienta la comprensión de los fundamentos del modelo solidario y su relación con la cultura organizacional. Desde el contexto colombiano, se abordan principios, valores, modelos organizativos y normativa aplicable, con el fin de reconocer cómo las cooperativas, asociaciones, fondos de empleados, mutuales, fundaciones y demás formas asociativas pueden estructurarse, tomar decisiones y generar bienestar colectivo en sus territorios.</w:t>
      </w:r>
    </w:p>
    <w:p w14:paraId="16D54056" w14:textId="77777777" w:rsidR="00FA777C" w:rsidRDefault="00FA777C" w:rsidP="00FA777C">
      <w:r>
        <w:t>A partir de este recorrido, se analiza la cultura organizacional como eje para fortalecer la identidad colectiva, el sentido de pertenencia, la participación y la gestión del cambio en organizaciones solidarias. También se reconoce el papel del talento humano y del liderazgo en la conformación de equipos colaborativos, capaces de responder a necesidades comunitarias, aprovechar recursos locales y orientar sus acciones hacia iniciativas sostenibles.</w:t>
      </w:r>
    </w:p>
    <w:p w14:paraId="5D6442A5" w14:textId="77777777" w:rsidR="00FA777C" w:rsidRDefault="00FA777C" w:rsidP="00FA777C">
      <w:r>
        <w:t>De manera complementaria, el componente integra el emprendimiento solidario, la identificación del sector productivo y el análisis de actores mediante herramientas como el mapa de actores y el mapa de empatía. Estos elementos favorecen el aprendizaje activo, la reflexión sobre casos cercanos al contexto colombiano y la toma de decisiones informadas, para que el aprendiz relacione los contenidos con situaciones reales de una organización comunitaria, asociatividad y desarrollo territorial.</w:t>
      </w:r>
    </w:p>
    <w:p w14:paraId="5824929E" w14:textId="6E8D9100" w:rsidR="00E05694" w:rsidRDefault="00FA777C" w:rsidP="00FA777C">
      <w:r>
        <w:t>Para ampliar la comprensión de los conceptos abordados y contextualizar su aplicación en la gestión de iniciativas solidarias, se recomienda acceder al recurso audiovisual que acompaña esta sección.</w:t>
      </w:r>
    </w:p>
    <w:p w14:paraId="4800A45C" w14:textId="77777777" w:rsidR="00E05694" w:rsidRDefault="00E05694">
      <w:pPr>
        <w:spacing w:before="0" w:after="160" w:line="259" w:lineRule="auto"/>
        <w:ind w:firstLine="0"/>
      </w:pPr>
      <w:r>
        <w:br w:type="page"/>
      </w:r>
    </w:p>
    <w:p w14:paraId="1AF3F17C" w14:textId="7BE73A78" w:rsidR="00FA777C" w:rsidRDefault="00FA777C" w:rsidP="00FA777C">
      <w:pPr>
        <w:pStyle w:val="Video"/>
      </w:pPr>
      <w:r w:rsidRPr="00FA777C">
        <w:lastRenderedPageBreak/>
        <w:t>Fundamentos de la economía solidaria y cultura organizacional</w:t>
      </w:r>
    </w:p>
    <w:p w14:paraId="70BB0A7F" w14:textId="73FA646A" w:rsidR="00901872" w:rsidRPr="00901872" w:rsidRDefault="00901872" w:rsidP="00901872">
      <w:pPr>
        <w:ind w:firstLine="0"/>
        <w:jc w:val="center"/>
      </w:pPr>
      <w:r>
        <w:rPr>
          <w:noProof/>
        </w:rPr>
        <w:drawing>
          <wp:inline distT="0" distB="0" distL="0" distR="0" wp14:anchorId="79055C19" wp14:editId="0FE11216">
            <wp:extent cx="4680000" cy="2635200"/>
            <wp:effectExtent l="0" t="0" r="6350" b="0"/>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p w14:paraId="2F1B7F64" w14:textId="21DF866C" w:rsidR="00FA777C" w:rsidRDefault="00AE1E90" w:rsidP="00FA777C">
      <w:pPr>
        <w:ind w:firstLine="0"/>
        <w:jc w:val="center"/>
      </w:pPr>
      <w:hyperlink r:id="rId13" w:history="1">
        <w:r w:rsidR="00FA777C" w:rsidRPr="00901872">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A777C" w14:paraId="1F1FE5E0" w14:textId="77777777" w:rsidTr="00FA777C">
        <w:trPr>
          <w:tblHeader/>
        </w:trPr>
        <w:tc>
          <w:tcPr>
            <w:tcW w:w="9972" w:type="dxa"/>
          </w:tcPr>
          <w:p w14:paraId="4CF2F14D" w14:textId="5AC13AA9" w:rsidR="00FA777C" w:rsidRDefault="00FA777C" w:rsidP="0085464A">
            <w:pPr>
              <w:ind w:firstLine="0"/>
            </w:pPr>
            <w:r>
              <w:rPr>
                <w:b/>
              </w:rPr>
              <w:t xml:space="preserve">Transcripción del video. </w:t>
            </w:r>
            <w:r w:rsidRPr="00FA777C">
              <w:rPr>
                <w:bCs/>
              </w:rPr>
              <w:t>Fundamentos de la economía solidaria y cultura organizacional</w:t>
            </w:r>
          </w:p>
        </w:tc>
      </w:tr>
      <w:tr w:rsidR="00FA777C" w14:paraId="4289BD41" w14:textId="77777777" w:rsidTr="00FA777C">
        <w:tc>
          <w:tcPr>
            <w:tcW w:w="9972" w:type="dxa"/>
          </w:tcPr>
          <w:p w14:paraId="7ED67A77" w14:textId="77777777" w:rsidR="00E05694" w:rsidRDefault="00E05694" w:rsidP="00E05694">
            <w:r>
              <w:t>En Colombia, las comunidades urbanas y rurales encuentran en la economía solidaria una forma de organizarse para responder a necesidades comunes, fortalecer la cooperación y generar bienestar colectivo. Este modelo reconoce que el desarrollo no depende solo del capital, sino también de la participación, la confianza, la ayuda mutua y la capacidad de trabajar con otros para transformar el territorio.</w:t>
            </w:r>
          </w:p>
          <w:p w14:paraId="0525226B" w14:textId="77777777" w:rsidR="00E05694" w:rsidRDefault="00E05694" w:rsidP="00E05694">
            <w:r>
              <w:t xml:space="preserve">El componente formativo Fundamentos de la economía solidaria y cultura organizacional presenta los conceptos esenciales para comprender este modelo desde sus principios, valores, formas organizativas y normativa aplicable en Colombia. A partir de este recorrido, se reconocen las cooperativas, asociaciones, fondos de </w:t>
            </w:r>
            <w:r>
              <w:lastRenderedPageBreak/>
              <w:t>empleados, organizaciones de ayuda mutua, fundaciones y juntas de acción comunal, como expresiones organizativas que aportan al tejido social y productivo.</w:t>
            </w:r>
          </w:p>
          <w:p w14:paraId="7CA607A8" w14:textId="77777777" w:rsidR="00E05694" w:rsidRDefault="00E05694" w:rsidP="00E05694">
            <w:r>
              <w:t>Asimismo, se aborda la cultura organizacional como base para consolidar identidad colectiva, sentido de pertenencia, liderazgo y gestión del cambio. Estos elementos permiten comprender cómo las personas se relacionan dentro de una organización solidaria, toman decisiones y construyen acuerdos orientados al bien común.</w:t>
            </w:r>
          </w:p>
          <w:p w14:paraId="0880BF5B" w14:textId="77777777" w:rsidR="00E05694" w:rsidRDefault="00E05694" w:rsidP="00E05694">
            <w:r>
              <w:t>De manera complementaria, se estudian el talento humano, el emprendimiento solidario y el análisis del sector productivo mediante herramientas como el mapa de actores y el mapa de empatía. Estas herramientas facilitan la identificación de necesidades, recursos, oportunidades y actores clave del contexto.</w:t>
            </w:r>
          </w:p>
          <w:p w14:paraId="2947CCD5" w14:textId="4E39BB55" w:rsidR="00FA777C" w:rsidRPr="00E05694" w:rsidRDefault="00E05694" w:rsidP="00E05694">
            <w:r>
              <w:t>Comprender estos fundamentos permite valorar la economía solidaria como una alternativa organizativa, social y productiva para impulsar iniciativas sostenibles y fortalecer la participación comunitaria territorial.</w:t>
            </w:r>
          </w:p>
        </w:tc>
      </w:tr>
    </w:tbl>
    <w:p w14:paraId="45319A29" w14:textId="77777777" w:rsidR="00FA777C" w:rsidRDefault="00FA777C" w:rsidP="00FA777C"/>
    <w:p w14:paraId="537C993E" w14:textId="6E0FD010" w:rsidR="00BF7EA0" w:rsidRDefault="00BF7EA0">
      <w:pPr>
        <w:spacing w:before="0" w:after="160" w:line="259" w:lineRule="auto"/>
        <w:ind w:firstLine="0"/>
      </w:pPr>
      <w:r>
        <w:br w:type="page"/>
      </w:r>
    </w:p>
    <w:p w14:paraId="2F9D83FD" w14:textId="45EB86C0" w:rsidR="00831C29" w:rsidRDefault="00FA777C" w:rsidP="00FA777C">
      <w:pPr>
        <w:pStyle w:val="Ttulo1"/>
      </w:pPr>
      <w:bookmarkStart w:id="1" w:name="_Toc234945437"/>
      <w:r>
        <w:lastRenderedPageBreak/>
        <w:t>Economía Solidaria</w:t>
      </w:r>
      <w:bookmarkEnd w:id="1"/>
    </w:p>
    <w:p w14:paraId="2E0EF212" w14:textId="77777777" w:rsidR="002155AA" w:rsidRPr="002155AA" w:rsidRDefault="002155AA" w:rsidP="002155AA">
      <w:pPr>
        <w:rPr>
          <w:lang w:val="es-419" w:eastAsia="es-CO"/>
        </w:rPr>
      </w:pPr>
      <w:r w:rsidRPr="002155AA">
        <w:rPr>
          <w:lang w:val="es-419" w:eastAsia="es-CO"/>
        </w:rPr>
        <w:t>La economía solidaria es un modelo económico y social que se fundamenta en la cooperación, la autogestión, la equidad y el bienestar colectivo, priorizando a las personas sobre el capital. A diferencia de los modelos tradicionales centrados en la maximización de utilidades, la economía solidaria busca generar desarrollo económico con impacto social, promoviendo formas organizativas como cooperativas, asociaciones, mutuales y otras iniciativas comunitarias. Este enfoque permite que las comunidades participen activamente en la toma de decisiones y en la construcción de soluciones a sus propias necesidades.</w:t>
      </w:r>
    </w:p>
    <w:p w14:paraId="0E696466" w14:textId="77777777" w:rsidR="002155AA" w:rsidRPr="002155AA" w:rsidRDefault="002155AA" w:rsidP="002155AA">
      <w:pPr>
        <w:rPr>
          <w:lang w:val="es-419" w:eastAsia="es-CO"/>
        </w:rPr>
      </w:pPr>
      <w:r w:rsidRPr="002155AA">
        <w:rPr>
          <w:lang w:val="es-419" w:eastAsia="es-CO"/>
        </w:rPr>
        <w:t>En el contexto colombiano, la economía solidaria cuenta con un respaldo normativo que orienta su creación, funcionamiento y fortalecimiento. Este respaldo permite reconocer su importancia como alternativa de organización social, económica y productiva en los territorios.</w:t>
      </w:r>
    </w:p>
    <w:p w14:paraId="7C3D57F2" w14:textId="77777777" w:rsidR="002155AA" w:rsidRPr="002155AA" w:rsidRDefault="002155AA" w:rsidP="002155AA">
      <w:pPr>
        <w:rPr>
          <w:lang w:val="es-419" w:eastAsia="es-CO"/>
        </w:rPr>
      </w:pPr>
      <w:r w:rsidRPr="002155AA">
        <w:rPr>
          <w:lang w:val="es-419" w:eastAsia="es-CO"/>
        </w:rPr>
        <w:t>Para comprender este respaldo normativo, se presentan a continuación cuatro referentes que orientan la creación, regulación y fortalecimiento de las organizaciones solidarias:</w:t>
      </w:r>
    </w:p>
    <w:p w14:paraId="5863D646" w14:textId="7EDD0510" w:rsidR="002155AA" w:rsidRPr="002155AA" w:rsidRDefault="002155AA" w:rsidP="00164354">
      <w:pPr>
        <w:pStyle w:val="Prrafodelista"/>
        <w:numPr>
          <w:ilvl w:val="0"/>
          <w:numId w:val="6"/>
        </w:numPr>
        <w:rPr>
          <w:lang w:val="es-419" w:eastAsia="es-CO"/>
        </w:rPr>
      </w:pPr>
      <w:r w:rsidRPr="002155AA">
        <w:rPr>
          <w:b/>
          <w:bCs/>
          <w:lang w:val="es-419" w:eastAsia="es-CO"/>
        </w:rPr>
        <w:t>Derecho de asociación:</w:t>
      </w:r>
      <w:r w:rsidRPr="002155AA">
        <w:rPr>
          <w:lang w:val="es-419" w:eastAsia="es-CO"/>
        </w:rPr>
        <w:t xml:space="preserve"> la Constitución Política de Colombia reconoce la libertad de las personas para organizarse y participar en iniciativas colectivas.</w:t>
      </w:r>
    </w:p>
    <w:p w14:paraId="092022E9" w14:textId="281779C2" w:rsidR="002155AA" w:rsidRPr="002155AA" w:rsidRDefault="002155AA" w:rsidP="00164354">
      <w:pPr>
        <w:pStyle w:val="Prrafodelista"/>
        <w:numPr>
          <w:ilvl w:val="0"/>
          <w:numId w:val="6"/>
        </w:numPr>
        <w:rPr>
          <w:lang w:val="es-419" w:eastAsia="es-CO"/>
        </w:rPr>
      </w:pPr>
      <w:r w:rsidRPr="002155AA">
        <w:rPr>
          <w:b/>
          <w:bCs/>
          <w:lang w:val="es-419" w:eastAsia="es-CO"/>
        </w:rPr>
        <w:t>Sector cooperativo:</w:t>
      </w:r>
      <w:r w:rsidRPr="002155AA">
        <w:rPr>
          <w:lang w:val="es-419" w:eastAsia="es-CO"/>
        </w:rPr>
        <w:t xml:space="preserve"> la Ley 79 de 1988 establece disposiciones para el desarrollo de las cooperativas en el país.</w:t>
      </w:r>
    </w:p>
    <w:p w14:paraId="30E7F234" w14:textId="7BCBBBA5" w:rsidR="002155AA" w:rsidRPr="002155AA" w:rsidRDefault="002155AA" w:rsidP="00164354">
      <w:pPr>
        <w:pStyle w:val="Prrafodelista"/>
        <w:numPr>
          <w:ilvl w:val="0"/>
          <w:numId w:val="6"/>
        </w:numPr>
        <w:rPr>
          <w:lang w:val="es-419" w:eastAsia="es-CO"/>
        </w:rPr>
      </w:pPr>
      <w:r w:rsidRPr="002155AA">
        <w:rPr>
          <w:b/>
          <w:bCs/>
          <w:lang w:val="es-419" w:eastAsia="es-CO"/>
        </w:rPr>
        <w:t>Marco conceptual:</w:t>
      </w:r>
      <w:r w:rsidRPr="002155AA">
        <w:rPr>
          <w:lang w:val="es-419" w:eastAsia="es-CO"/>
        </w:rPr>
        <w:t xml:space="preserve"> la Ley 454 de 1998 define la economía solidaria y orienta su promoción, protección y fortalecimiento.</w:t>
      </w:r>
    </w:p>
    <w:p w14:paraId="4D437926" w14:textId="2A274C19" w:rsidR="002155AA" w:rsidRPr="002155AA" w:rsidRDefault="002155AA" w:rsidP="00164354">
      <w:pPr>
        <w:pStyle w:val="Prrafodelista"/>
        <w:numPr>
          <w:ilvl w:val="0"/>
          <w:numId w:val="6"/>
        </w:numPr>
        <w:rPr>
          <w:lang w:val="es-419" w:eastAsia="es-CO"/>
        </w:rPr>
      </w:pPr>
      <w:r w:rsidRPr="002155AA">
        <w:rPr>
          <w:b/>
          <w:bCs/>
          <w:lang w:val="es-419" w:eastAsia="es-CO"/>
        </w:rPr>
        <w:lastRenderedPageBreak/>
        <w:t>Inclusión económica:</w:t>
      </w:r>
      <w:r w:rsidRPr="002155AA">
        <w:rPr>
          <w:lang w:val="es-419" w:eastAsia="es-CO"/>
        </w:rPr>
        <w:t xml:space="preserve"> estas normas favorecen la participación comunitaria, la democratización de la propiedad y la generación de oportunidades.</w:t>
      </w:r>
    </w:p>
    <w:p w14:paraId="308B92DA" w14:textId="77777777" w:rsidR="002155AA" w:rsidRPr="002155AA" w:rsidRDefault="002155AA" w:rsidP="002155AA">
      <w:pPr>
        <w:rPr>
          <w:lang w:val="es-419" w:eastAsia="es-CO"/>
        </w:rPr>
      </w:pPr>
      <w:r w:rsidRPr="002155AA">
        <w:rPr>
          <w:lang w:val="es-419" w:eastAsia="es-CO"/>
        </w:rPr>
        <w:t>En la práctica, la economía solidaria se convierte en una alternativa para que las comunidades fortalezcan sus capacidades organizativas, productivas y sociales. A través del trabajo colaborativo y el aprovechamiento de los recursos del territorio, estas organizaciones pueden generar ingresos, empleo y bienestar colectivo.</w:t>
      </w:r>
    </w:p>
    <w:p w14:paraId="758D8C2F" w14:textId="77777777" w:rsidR="002155AA" w:rsidRPr="002155AA" w:rsidRDefault="002155AA" w:rsidP="002155AA">
      <w:pPr>
        <w:rPr>
          <w:lang w:val="es-419" w:eastAsia="es-CO"/>
        </w:rPr>
      </w:pPr>
      <w:r w:rsidRPr="002155AA">
        <w:rPr>
          <w:lang w:val="es-419" w:eastAsia="es-CO"/>
        </w:rPr>
        <w:t>Para reconocer su aplicación en el contexto colombiano, se presentan algunos ejemplos que muestran cómo este modelo aporta al desarrollo comunitario y territorial:</w:t>
      </w:r>
    </w:p>
    <w:p w14:paraId="5247E2DB" w14:textId="6A1F6502" w:rsidR="002155AA" w:rsidRPr="002155AA" w:rsidRDefault="002155AA" w:rsidP="00164354">
      <w:pPr>
        <w:pStyle w:val="Prrafodelista"/>
        <w:numPr>
          <w:ilvl w:val="0"/>
          <w:numId w:val="7"/>
        </w:numPr>
        <w:rPr>
          <w:lang w:val="es-419" w:eastAsia="es-CO"/>
        </w:rPr>
      </w:pPr>
      <w:r w:rsidRPr="002155AA">
        <w:rPr>
          <w:b/>
          <w:bCs/>
          <w:lang w:val="es-419" w:eastAsia="es-CO"/>
        </w:rPr>
        <w:t>Organización comunitaria:</w:t>
      </w:r>
      <w:r w:rsidRPr="002155AA">
        <w:rPr>
          <w:lang w:val="es-419" w:eastAsia="es-CO"/>
        </w:rPr>
        <w:t xml:space="preserve"> permite que las personas se unan para resolver necesidades comunes y tomar decisiones colectivas. Por ejemplo, una asociación de productores de panela puede organizar la compra de insumos, mejorar la calidad del producto y negociar mejores precios, beneficiando a las familias vinculadas al proceso local del territorio colombiano.</w:t>
      </w:r>
    </w:p>
    <w:p w14:paraId="2AD6C819" w14:textId="0C9023AA" w:rsidR="002155AA" w:rsidRPr="002155AA" w:rsidRDefault="002155AA" w:rsidP="00164354">
      <w:pPr>
        <w:pStyle w:val="Prrafodelista"/>
        <w:numPr>
          <w:ilvl w:val="0"/>
          <w:numId w:val="7"/>
        </w:numPr>
        <w:rPr>
          <w:lang w:val="es-419" w:eastAsia="es-CO"/>
        </w:rPr>
      </w:pPr>
      <w:r w:rsidRPr="002155AA">
        <w:rPr>
          <w:b/>
          <w:bCs/>
          <w:lang w:val="es-419" w:eastAsia="es-CO"/>
        </w:rPr>
        <w:t>Trabajo colaborativo:</w:t>
      </w:r>
      <w:r w:rsidRPr="002155AA">
        <w:rPr>
          <w:lang w:val="es-419" w:eastAsia="es-CO"/>
        </w:rPr>
        <w:t xml:space="preserve"> fortalece la participación de los integrantes y distribuye responsabilidades de manera equitativa. Por ejemplo, en una cooperativa agrícola, algunos asociados pueden encargarse de la producción, otros de la comercialización y otros de la administración, logrando que el esfuerzo colectivo mejore los resultados de la organización solidaria </w:t>
      </w:r>
      <w:proofErr w:type="gramStart"/>
      <w:r w:rsidRPr="002155AA">
        <w:rPr>
          <w:lang w:val="es-419" w:eastAsia="es-CO"/>
        </w:rPr>
        <w:t>local colombiana</w:t>
      </w:r>
      <w:proofErr w:type="gramEnd"/>
      <w:r w:rsidRPr="002155AA">
        <w:rPr>
          <w:lang w:val="es-419" w:eastAsia="es-CO"/>
        </w:rPr>
        <w:t>.</w:t>
      </w:r>
    </w:p>
    <w:p w14:paraId="0CC72713" w14:textId="794C7520" w:rsidR="002155AA" w:rsidRPr="002155AA" w:rsidRDefault="002155AA" w:rsidP="00164354">
      <w:pPr>
        <w:pStyle w:val="Prrafodelista"/>
        <w:numPr>
          <w:ilvl w:val="0"/>
          <w:numId w:val="7"/>
        </w:numPr>
        <w:rPr>
          <w:lang w:val="es-419" w:eastAsia="es-CO"/>
        </w:rPr>
      </w:pPr>
      <w:r w:rsidRPr="002155AA">
        <w:rPr>
          <w:b/>
          <w:bCs/>
          <w:lang w:val="es-419" w:eastAsia="es-CO"/>
        </w:rPr>
        <w:t>Aprovechamiento de recursos locales:</w:t>
      </w:r>
      <w:r w:rsidRPr="002155AA">
        <w:rPr>
          <w:lang w:val="es-419" w:eastAsia="es-CO"/>
        </w:rPr>
        <w:t xml:space="preserve"> impulsa el uso responsable de conocimientos, materias primas y capacidades del territorio. Por ejemplo, una comunidad rural puede transformar frutas de cosecha en mermeladas, </w:t>
      </w:r>
      <w:r w:rsidRPr="002155AA">
        <w:rPr>
          <w:lang w:val="es-419" w:eastAsia="es-CO"/>
        </w:rPr>
        <w:lastRenderedPageBreak/>
        <w:t>jugos o pulpas, generando ingresos, empleo local y nuevas oportunidades para mujeres, jóvenes y familias campesinas organizadas de manera solidaria y participativa.</w:t>
      </w:r>
    </w:p>
    <w:p w14:paraId="4F32BC06" w14:textId="259E50CB" w:rsidR="002155AA" w:rsidRPr="002155AA" w:rsidRDefault="002155AA" w:rsidP="00164354">
      <w:pPr>
        <w:pStyle w:val="Prrafodelista"/>
        <w:numPr>
          <w:ilvl w:val="0"/>
          <w:numId w:val="7"/>
        </w:numPr>
        <w:rPr>
          <w:lang w:val="es-419" w:eastAsia="es-CO"/>
        </w:rPr>
      </w:pPr>
      <w:r w:rsidRPr="00E05694">
        <w:rPr>
          <w:b/>
          <w:bCs/>
          <w:lang w:val="es-419" w:eastAsia="es-CO"/>
        </w:rPr>
        <w:t>Desarrollo sostenible:</w:t>
      </w:r>
      <w:r w:rsidRPr="002155AA">
        <w:rPr>
          <w:lang w:val="es-419" w:eastAsia="es-CO"/>
        </w:rPr>
        <w:t xml:space="preserve"> promueve iniciativas que generan ingresos sin descuidar el bienestar social ni el ambiente. Por ejemplo, una organización solidaria dedicada al reciclaje puede crear empleo, reducir residuos en el municipio y fortalecer la conciencia ambiental, mientras mejora la calidad de vida de sus asociados y comunidad local organizada colombiana.</w:t>
      </w:r>
    </w:p>
    <w:p w14:paraId="779D40EC" w14:textId="237EA382" w:rsidR="002155AA" w:rsidRDefault="002155AA" w:rsidP="002155AA">
      <w:pPr>
        <w:rPr>
          <w:lang w:val="es-419" w:eastAsia="es-CO"/>
        </w:rPr>
      </w:pPr>
      <w:r w:rsidRPr="002155AA">
        <w:rPr>
          <w:lang w:val="es-419" w:eastAsia="es-CO"/>
        </w:rPr>
        <w:t>Estas ideas permiten comprender que la economía solidaria no solo representa una forma de organización económica, sino también una manera de fortalecer la participación, la inclusión y el desarrollo de las comunidades.</w:t>
      </w:r>
    </w:p>
    <w:p w14:paraId="4C53724A" w14:textId="624EBF68" w:rsidR="002155AA" w:rsidRDefault="002155AA" w:rsidP="002155AA">
      <w:pPr>
        <w:rPr>
          <w:lang w:val="es-419" w:eastAsia="es-CO"/>
        </w:rPr>
      </w:pPr>
      <w:r w:rsidRPr="002155AA">
        <w:rPr>
          <w:lang w:val="es-419" w:eastAsia="es-CO"/>
        </w:rPr>
        <w:t>La economía solidaria demuestra que es posible generar desarrollo económico sin sacrificar la equidad ni la participación, convirtiendo a las comunidades en protagonistas de su propio bienestar.</w:t>
      </w:r>
    </w:p>
    <w:p w14:paraId="044A0055" w14:textId="77777777" w:rsidR="002155AA" w:rsidRPr="002155AA" w:rsidRDefault="002155AA" w:rsidP="002155AA">
      <w:pPr>
        <w:rPr>
          <w:lang w:val="es-419" w:eastAsia="es-CO"/>
        </w:rPr>
      </w:pPr>
      <w:r w:rsidRPr="002155AA">
        <w:rPr>
          <w:lang w:val="es-419" w:eastAsia="es-CO"/>
        </w:rPr>
        <w:t>Para comprender de manera más clara los elementos que definen la economía solidaria, a continuación, se presentan sus principales características, las cuales permiten diferenciar este modelo de otros enfoques económicos tradicionales y que evidencian su impacto en el desarrollo social y organizacional.</w:t>
      </w:r>
    </w:p>
    <w:p w14:paraId="0211EB0D" w14:textId="1D536825" w:rsidR="002155AA" w:rsidRDefault="002155AA" w:rsidP="00E05694">
      <w:pPr>
        <w:pStyle w:val="Tabla"/>
        <w:rPr>
          <w:lang w:val="es-419" w:eastAsia="es-CO"/>
        </w:rPr>
      </w:pPr>
      <w:r w:rsidRPr="002155AA">
        <w:rPr>
          <w:lang w:val="es-419" w:eastAsia="es-CO"/>
        </w:rPr>
        <w:t>Características de la economía solidaria</w:t>
      </w:r>
    </w:p>
    <w:tbl>
      <w:tblPr>
        <w:tblStyle w:val="SENA"/>
        <w:tblW w:w="0" w:type="auto"/>
        <w:tblLook w:val="04A0" w:firstRow="1" w:lastRow="0" w:firstColumn="1" w:lastColumn="0" w:noHBand="0" w:noVBand="1"/>
      </w:tblPr>
      <w:tblGrid>
        <w:gridCol w:w="2549"/>
        <w:gridCol w:w="7413"/>
      </w:tblGrid>
      <w:tr w:rsidR="002155AA" w:rsidRPr="00E54D6F" w14:paraId="7ACB68B6" w14:textId="77777777" w:rsidTr="00E05694">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5190DCC9" w14:textId="77777777" w:rsidR="002155AA" w:rsidRPr="00E54D6F" w:rsidRDefault="002155AA" w:rsidP="002155AA">
            <w:pPr>
              <w:pStyle w:val="TextoTablas"/>
              <w:rPr>
                <w:b w:val="0"/>
              </w:rPr>
            </w:pPr>
            <w:r w:rsidRPr="00E54D6F">
              <w:t>Característica</w:t>
            </w:r>
          </w:p>
        </w:tc>
        <w:tc>
          <w:tcPr>
            <w:tcW w:w="0" w:type="auto"/>
            <w:hideMark/>
          </w:tcPr>
          <w:p w14:paraId="3D72DE6A" w14:textId="77777777" w:rsidR="002155AA" w:rsidRPr="00E54D6F" w:rsidRDefault="002155AA" w:rsidP="002155AA">
            <w:pPr>
              <w:pStyle w:val="TextoTablas"/>
              <w:rPr>
                <w:b w:val="0"/>
              </w:rPr>
            </w:pPr>
            <w:r w:rsidRPr="00E54D6F">
              <w:t>Descripción</w:t>
            </w:r>
          </w:p>
        </w:tc>
      </w:tr>
      <w:tr w:rsidR="002155AA" w:rsidRPr="00E54D6F" w14:paraId="74B03071" w14:textId="77777777" w:rsidTr="002155AA">
        <w:trPr>
          <w:cnfStyle w:val="000000100000" w:firstRow="0" w:lastRow="0" w:firstColumn="0" w:lastColumn="0" w:oddVBand="0" w:evenVBand="0" w:oddHBand="1" w:evenHBand="0" w:firstRowFirstColumn="0" w:firstRowLastColumn="0" w:lastRowFirstColumn="0" w:lastRowLastColumn="0"/>
        </w:trPr>
        <w:tc>
          <w:tcPr>
            <w:tcW w:w="0" w:type="auto"/>
            <w:hideMark/>
          </w:tcPr>
          <w:p w14:paraId="687D1702" w14:textId="77777777" w:rsidR="002155AA" w:rsidRPr="00E54D6F" w:rsidRDefault="002155AA" w:rsidP="002155AA">
            <w:pPr>
              <w:pStyle w:val="TextoTablas"/>
            </w:pPr>
            <w:r w:rsidRPr="00E54D6F">
              <w:t>Enfoque en las personas</w:t>
            </w:r>
          </w:p>
        </w:tc>
        <w:tc>
          <w:tcPr>
            <w:tcW w:w="0" w:type="auto"/>
            <w:hideMark/>
          </w:tcPr>
          <w:p w14:paraId="21E8A289" w14:textId="77777777" w:rsidR="002155AA" w:rsidRPr="00E54D6F" w:rsidRDefault="002155AA" w:rsidP="002155AA">
            <w:pPr>
              <w:pStyle w:val="TextoTablas"/>
            </w:pPr>
            <w:r w:rsidRPr="00E54D6F">
              <w:t>Prioriza el bienestar colectivo sobre la maximización de ganancias individuales.</w:t>
            </w:r>
          </w:p>
        </w:tc>
      </w:tr>
      <w:tr w:rsidR="002155AA" w:rsidRPr="00E54D6F" w14:paraId="525C774E" w14:textId="77777777" w:rsidTr="00387A20">
        <w:tc>
          <w:tcPr>
            <w:tcW w:w="2757" w:type="dxa"/>
            <w:hideMark/>
          </w:tcPr>
          <w:p w14:paraId="263F549D" w14:textId="77777777" w:rsidR="002155AA" w:rsidRPr="00E54D6F" w:rsidRDefault="002155AA" w:rsidP="002155AA">
            <w:pPr>
              <w:pStyle w:val="TextoTablas"/>
            </w:pPr>
            <w:r w:rsidRPr="00E54D6F">
              <w:t>Trabajo colaborativo</w:t>
            </w:r>
          </w:p>
        </w:tc>
        <w:tc>
          <w:tcPr>
            <w:tcW w:w="7205" w:type="dxa"/>
            <w:hideMark/>
          </w:tcPr>
          <w:p w14:paraId="669DE4B9" w14:textId="77777777" w:rsidR="002155AA" w:rsidRPr="00E54D6F" w:rsidRDefault="002155AA" w:rsidP="002155AA">
            <w:pPr>
              <w:pStyle w:val="TextoTablas"/>
            </w:pPr>
            <w:r w:rsidRPr="00E54D6F">
              <w:t>Promueve la cooperación y la participación activa de sus miembros.</w:t>
            </w:r>
          </w:p>
        </w:tc>
      </w:tr>
      <w:tr w:rsidR="002155AA" w:rsidRPr="00E54D6F" w14:paraId="6D109AD5" w14:textId="77777777" w:rsidTr="002155AA">
        <w:trPr>
          <w:cnfStyle w:val="000000100000" w:firstRow="0" w:lastRow="0" w:firstColumn="0" w:lastColumn="0" w:oddVBand="0" w:evenVBand="0" w:oddHBand="1" w:evenHBand="0" w:firstRowFirstColumn="0" w:firstRowLastColumn="0" w:lastRowFirstColumn="0" w:lastRowLastColumn="0"/>
        </w:trPr>
        <w:tc>
          <w:tcPr>
            <w:tcW w:w="0" w:type="auto"/>
            <w:hideMark/>
          </w:tcPr>
          <w:p w14:paraId="4059CCF8" w14:textId="77777777" w:rsidR="002155AA" w:rsidRPr="00E54D6F" w:rsidRDefault="002155AA" w:rsidP="002155AA">
            <w:pPr>
              <w:pStyle w:val="TextoTablas"/>
            </w:pPr>
            <w:r w:rsidRPr="00E54D6F">
              <w:lastRenderedPageBreak/>
              <w:t>Autogestión</w:t>
            </w:r>
          </w:p>
        </w:tc>
        <w:tc>
          <w:tcPr>
            <w:tcW w:w="0" w:type="auto"/>
            <w:hideMark/>
          </w:tcPr>
          <w:p w14:paraId="50191392" w14:textId="77777777" w:rsidR="002155AA" w:rsidRPr="00E54D6F" w:rsidRDefault="002155AA" w:rsidP="002155AA">
            <w:pPr>
              <w:pStyle w:val="TextoTablas"/>
            </w:pPr>
            <w:r w:rsidRPr="00E54D6F">
              <w:t>Las organizaciones son administradas por sus propios integrantes de manera democrática.</w:t>
            </w:r>
          </w:p>
        </w:tc>
      </w:tr>
      <w:tr w:rsidR="002155AA" w:rsidRPr="00E54D6F" w14:paraId="3865B9EF" w14:textId="77777777" w:rsidTr="002155AA">
        <w:tc>
          <w:tcPr>
            <w:tcW w:w="0" w:type="auto"/>
            <w:hideMark/>
          </w:tcPr>
          <w:p w14:paraId="3110D291" w14:textId="77777777" w:rsidR="002155AA" w:rsidRPr="00E54D6F" w:rsidRDefault="002155AA" w:rsidP="002155AA">
            <w:pPr>
              <w:pStyle w:val="TextoTablas"/>
            </w:pPr>
            <w:r w:rsidRPr="00E54D6F">
              <w:t>Equidad</w:t>
            </w:r>
          </w:p>
        </w:tc>
        <w:tc>
          <w:tcPr>
            <w:tcW w:w="0" w:type="auto"/>
            <w:hideMark/>
          </w:tcPr>
          <w:p w14:paraId="6D6AE1CF" w14:textId="77777777" w:rsidR="002155AA" w:rsidRPr="00E54D6F" w:rsidRDefault="002155AA" w:rsidP="002155AA">
            <w:pPr>
              <w:pStyle w:val="TextoTablas"/>
            </w:pPr>
            <w:r w:rsidRPr="00E54D6F">
              <w:t>Busca una distribución justa de los recursos y beneficios.</w:t>
            </w:r>
          </w:p>
        </w:tc>
      </w:tr>
      <w:tr w:rsidR="002155AA" w:rsidRPr="00E54D6F" w14:paraId="66CCEC7B" w14:textId="77777777" w:rsidTr="002155AA">
        <w:trPr>
          <w:cnfStyle w:val="000000100000" w:firstRow="0" w:lastRow="0" w:firstColumn="0" w:lastColumn="0" w:oddVBand="0" w:evenVBand="0" w:oddHBand="1" w:evenHBand="0" w:firstRowFirstColumn="0" w:firstRowLastColumn="0" w:lastRowFirstColumn="0" w:lastRowLastColumn="0"/>
        </w:trPr>
        <w:tc>
          <w:tcPr>
            <w:tcW w:w="0" w:type="auto"/>
            <w:hideMark/>
          </w:tcPr>
          <w:p w14:paraId="319AE9DB" w14:textId="77777777" w:rsidR="002155AA" w:rsidRPr="00E54D6F" w:rsidRDefault="002155AA" w:rsidP="002155AA">
            <w:pPr>
              <w:pStyle w:val="TextoTablas"/>
            </w:pPr>
            <w:r w:rsidRPr="00E54D6F">
              <w:t>Responsabilidad social</w:t>
            </w:r>
          </w:p>
        </w:tc>
        <w:tc>
          <w:tcPr>
            <w:tcW w:w="0" w:type="auto"/>
            <w:hideMark/>
          </w:tcPr>
          <w:p w14:paraId="1F0A3CD8" w14:textId="77777777" w:rsidR="002155AA" w:rsidRPr="00E54D6F" w:rsidRDefault="002155AA" w:rsidP="002155AA">
            <w:pPr>
              <w:pStyle w:val="TextoTablas"/>
            </w:pPr>
            <w:r w:rsidRPr="00E54D6F">
              <w:t>Genera impacto positivo en la comunidad y el entorno.</w:t>
            </w:r>
          </w:p>
        </w:tc>
      </w:tr>
      <w:tr w:rsidR="002155AA" w:rsidRPr="00E54D6F" w14:paraId="2BDD68AA" w14:textId="77777777" w:rsidTr="002155AA">
        <w:tc>
          <w:tcPr>
            <w:tcW w:w="0" w:type="auto"/>
            <w:hideMark/>
          </w:tcPr>
          <w:p w14:paraId="5E99057F" w14:textId="77777777" w:rsidR="002155AA" w:rsidRPr="00E54D6F" w:rsidRDefault="002155AA" w:rsidP="002155AA">
            <w:pPr>
              <w:pStyle w:val="TextoTablas"/>
            </w:pPr>
            <w:r w:rsidRPr="00E54D6F">
              <w:t>Participación democrática</w:t>
            </w:r>
          </w:p>
        </w:tc>
        <w:tc>
          <w:tcPr>
            <w:tcW w:w="0" w:type="auto"/>
            <w:hideMark/>
          </w:tcPr>
          <w:p w14:paraId="2F74B8AC" w14:textId="77777777" w:rsidR="002155AA" w:rsidRPr="00E54D6F" w:rsidRDefault="002155AA" w:rsidP="002155AA">
            <w:pPr>
              <w:pStyle w:val="TextoTablas"/>
            </w:pPr>
            <w:r w:rsidRPr="00E54D6F">
              <w:t>Las decisiones se toman de manera conjunta entre los asociados.</w:t>
            </w:r>
          </w:p>
        </w:tc>
      </w:tr>
      <w:tr w:rsidR="002155AA" w:rsidRPr="00E54D6F" w14:paraId="169CF2D9" w14:textId="77777777" w:rsidTr="002155AA">
        <w:trPr>
          <w:cnfStyle w:val="000000100000" w:firstRow="0" w:lastRow="0" w:firstColumn="0" w:lastColumn="0" w:oddVBand="0" w:evenVBand="0" w:oddHBand="1" w:evenHBand="0" w:firstRowFirstColumn="0" w:firstRowLastColumn="0" w:lastRowFirstColumn="0" w:lastRowLastColumn="0"/>
        </w:trPr>
        <w:tc>
          <w:tcPr>
            <w:tcW w:w="0" w:type="auto"/>
            <w:hideMark/>
          </w:tcPr>
          <w:p w14:paraId="680514DA" w14:textId="77777777" w:rsidR="002155AA" w:rsidRPr="00E54D6F" w:rsidRDefault="002155AA" w:rsidP="002155AA">
            <w:pPr>
              <w:pStyle w:val="TextoTablas"/>
            </w:pPr>
            <w:r w:rsidRPr="00E54D6F">
              <w:t>Desarrollo territorial</w:t>
            </w:r>
          </w:p>
        </w:tc>
        <w:tc>
          <w:tcPr>
            <w:tcW w:w="0" w:type="auto"/>
            <w:hideMark/>
          </w:tcPr>
          <w:p w14:paraId="25FDD9E5" w14:textId="77777777" w:rsidR="002155AA" w:rsidRPr="00E54D6F" w:rsidRDefault="002155AA" w:rsidP="002155AA">
            <w:pPr>
              <w:pStyle w:val="TextoTablas"/>
            </w:pPr>
            <w:r w:rsidRPr="00E54D6F">
              <w:t>Impulsa el crecimiento económico local basado en recursos y necesidades del contexto.</w:t>
            </w:r>
          </w:p>
        </w:tc>
      </w:tr>
    </w:tbl>
    <w:p w14:paraId="6504C38D" w14:textId="77777777" w:rsidR="00E05694" w:rsidRDefault="00E05694" w:rsidP="002155AA">
      <w:pPr>
        <w:rPr>
          <w:lang w:val="es-419" w:eastAsia="es-CO"/>
        </w:rPr>
      </w:pPr>
    </w:p>
    <w:p w14:paraId="31A1809C" w14:textId="02CEEB17" w:rsidR="002155AA" w:rsidRDefault="00387A20" w:rsidP="002155AA">
      <w:pPr>
        <w:rPr>
          <w:lang w:val="es-419" w:eastAsia="es-CO"/>
        </w:rPr>
      </w:pPr>
      <w:r w:rsidRPr="00387A20">
        <w:rPr>
          <w:lang w:val="es-419" w:eastAsia="es-CO"/>
        </w:rPr>
        <w:t>Estas características evidencian que la economía solidaria no se limita a una forma alternativa de organizar la producción, sino que constituye un modelo capaz de articular el desarrollo económico con la equidad, la participación y el bienestar colectivo. A partir de este panorama general, conviene profundizar en el concepto del modelo solidario, pues solo a través de su comprensión es posible reconocer los fundamentos sobre los cuales se sostienen las organizaciones solidarias en el contexto colombiano.</w:t>
      </w:r>
    </w:p>
    <w:p w14:paraId="571D964A" w14:textId="77777777" w:rsidR="00E05694" w:rsidRPr="002155AA" w:rsidRDefault="00E05694" w:rsidP="002155AA">
      <w:pPr>
        <w:rPr>
          <w:lang w:val="es-419" w:eastAsia="es-CO"/>
        </w:rPr>
      </w:pPr>
    </w:p>
    <w:p w14:paraId="722B533E" w14:textId="6BC60353" w:rsidR="00FA777C" w:rsidRDefault="00FA777C" w:rsidP="00387A20">
      <w:pPr>
        <w:pStyle w:val="Ttulo2"/>
      </w:pPr>
      <w:bookmarkStart w:id="2" w:name="_Toc234945438"/>
      <w:r w:rsidRPr="00FA777C">
        <w:t>Concepto del modelo solidario</w:t>
      </w:r>
      <w:bookmarkEnd w:id="2"/>
    </w:p>
    <w:p w14:paraId="223A84EA" w14:textId="77777777" w:rsidR="00387A20" w:rsidRPr="00387A20" w:rsidRDefault="00387A20" w:rsidP="00387A20">
      <w:pPr>
        <w:rPr>
          <w:lang w:val="es-419" w:eastAsia="es-CO"/>
        </w:rPr>
      </w:pPr>
      <w:r w:rsidRPr="00387A20">
        <w:rPr>
          <w:lang w:val="es-419" w:eastAsia="es-CO"/>
        </w:rPr>
        <w:t xml:space="preserve">La economía solidaria se define como un modelo económico alternativo que integra principios sociales, éticos y organizativos orientados al bienestar colectivo, la cooperación y la equidad. Este enfoque prioriza el trabajo humano y las relaciones solidarias sobre el capital, promoviendo formas de producción, distribución y consumo que buscan satisfacer necesidades individuales y comunitarias de manera sostenible. En </w:t>
      </w:r>
      <w:r w:rsidRPr="00387A20">
        <w:rPr>
          <w:lang w:val="es-419" w:eastAsia="es-CO"/>
        </w:rPr>
        <w:lastRenderedPageBreak/>
        <w:t>este sentido, la economía solidaria no solo representa una forma de organización económica, sino también una visión integral del desarrollo centrada en las personas.</w:t>
      </w:r>
    </w:p>
    <w:p w14:paraId="3A09CBD1" w14:textId="77777777" w:rsidR="00387A20" w:rsidRPr="00387A20" w:rsidRDefault="00387A20" w:rsidP="00387A20">
      <w:pPr>
        <w:rPr>
          <w:lang w:val="es-419" w:eastAsia="es-CO"/>
        </w:rPr>
      </w:pPr>
      <w:r w:rsidRPr="00387A20">
        <w:rPr>
          <w:lang w:val="es-419" w:eastAsia="es-CO"/>
        </w:rPr>
        <w:t>Desde una perspectiva conceptual, la economía solidaria se fundamenta en valores y principios que orientan su funcionamiento interno y su relación con la comunidad. Para reconocer sus bases principales, se presentan los siguientes aspectos:</w:t>
      </w:r>
    </w:p>
    <w:p w14:paraId="24DCDD5B" w14:textId="70AA310F" w:rsidR="00387A20" w:rsidRPr="00387A20" w:rsidRDefault="00387A20" w:rsidP="00164354">
      <w:pPr>
        <w:pStyle w:val="Prrafodelista"/>
        <w:numPr>
          <w:ilvl w:val="0"/>
          <w:numId w:val="8"/>
        </w:numPr>
        <w:rPr>
          <w:lang w:val="es-419" w:eastAsia="es-CO"/>
        </w:rPr>
      </w:pPr>
      <w:r w:rsidRPr="00387A20">
        <w:rPr>
          <w:lang w:val="es-419" w:eastAsia="es-CO"/>
        </w:rPr>
        <w:t>Solidaridad.</w:t>
      </w:r>
    </w:p>
    <w:p w14:paraId="4824AA06" w14:textId="5CC620A0" w:rsidR="00387A20" w:rsidRPr="00387A20" w:rsidRDefault="00387A20" w:rsidP="00164354">
      <w:pPr>
        <w:pStyle w:val="Prrafodelista"/>
        <w:numPr>
          <w:ilvl w:val="0"/>
          <w:numId w:val="8"/>
        </w:numPr>
        <w:rPr>
          <w:lang w:val="es-419" w:eastAsia="es-CO"/>
        </w:rPr>
      </w:pPr>
      <w:r w:rsidRPr="00387A20">
        <w:rPr>
          <w:lang w:val="es-419" w:eastAsia="es-CO"/>
        </w:rPr>
        <w:t>Ayuda mutua.</w:t>
      </w:r>
    </w:p>
    <w:p w14:paraId="419B8A56" w14:textId="6D302F99" w:rsidR="00387A20" w:rsidRPr="00387A20" w:rsidRDefault="00387A20" w:rsidP="00164354">
      <w:pPr>
        <w:pStyle w:val="Prrafodelista"/>
        <w:numPr>
          <w:ilvl w:val="0"/>
          <w:numId w:val="8"/>
        </w:numPr>
        <w:rPr>
          <w:lang w:val="es-419" w:eastAsia="es-CO"/>
        </w:rPr>
      </w:pPr>
      <w:r w:rsidRPr="00387A20">
        <w:rPr>
          <w:lang w:val="es-419" w:eastAsia="es-CO"/>
        </w:rPr>
        <w:t>Responsabilidad social.</w:t>
      </w:r>
    </w:p>
    <w:p w14:paraId="0716DD23" w14:textId="27367B80" w:rsidR="00387A20" w:rsidRPr="00387A20" w:rsidRDefault="00387A20" w:rsidP="00164354">
      <w:pPr>
        <w:pStyle w:val="Prrafodelista"/>
        <w:numPr>
          <w:ilvl w:val="0"/>
          <w:numId w:val="8"/>
        </w:numPr>
        <w:rPr>
          <w:lang w:val="es-419" w:eastAsia="es-CO"/>
        </w:rPr>
      </w:pPr>
      <w:r w:rsidRPr="00387A20">
        <w:rPr>
          <w:lang w:val="es-419" w:eastAsia="es-CO"/>
        </w:rPr>
        <w:t>Participación democrática.</w:t>
      </w:r>
    </w:p>
    <w:p w14:paraId="132E3DAB" w14:textId="7BE77447" w:rsidR="00387A20" w:rsidRPr="00387A20" w:rsidRDefault="00387A20" w:rsidP="00164354">
      <w:pPr>
        <w:pStyle w:val="Prrafodelista"/>
        <w:numPr>
          <w:ilvl w:val="0"/>
          <w:numId w:val="8"/>
        </w:numPr>
        <w:rPr>
          <w:lang w:val="es-419" w:eastAsia="es-CO"/>
        </w:rPr>
      </w:pPr>
      <w:r w:rsidRPr="00387A20">
        <w:rPr>
          <w:lang w:val="es-419" w:eastAsia="es-CO"/>
        </w:rPr>
        <w:t>Autonomía organizacional.</w:t>
      </w:r>
    </w:p>
    <w:p w14:paraId="70007434" w14:textId="29DAD913" w:rsidR="00387A20" w:rsidRPr="00387A20" w:rsidRDefault="00387A20" w:rsidP="00164354">
      <w:pPr>
        <w:pStyle w:val="Prrafodelista"/>
        <w:numPr>
          <w:ilvl w:val="0"/>
          <w:numId w:val="8"/>
        </w:numPr>
        <w:rPr>
          <w:lang w:val="es-419" w:eastAsia="es-CO"/>
        </w:rPr>
      </w:pPr>
      <w:r w:rsidRPr="00387A20">
        <w:rPr>
          <w:lang w:val="es-419" w:eastAsia="es-CO"/>
        </w:rPr>
        <w:t>Sentido de pertenencia.</w:t>
      </w:r>
    </w:p>
    <w:p w14:paraId="5C76D9BD" w14:textId="19BCDC6C" w:rsidR="00387A20" w:rsidRPr="00387A20" w:rsidRDefault="00387A20" w:rsidP="00164354">
      <w:pPr>
        <w:pStyle w:val="Prrafodelista"/>
        <w:numPr>
          <w:ilvl w:val="0"/>
          <w:numId w:val="8"/>
        </w:numPr>
        <w:rPr>
          <w:lang w:val="es-419" w:eastAsia="es-CO"/>
        </w:rPr>
      </w:pPr>
      <w:r w:rsidRPr="00387A20">
        <w:rPr>
          <w:lang w:val="es-419" w:eastAsia="es-CO"/>
        </w:rPr>
        <w:t>Distribución equitativa de recursos y resultados.</w:t>
      </w:r>
    </w:p>
    <w:p w14:paraId="267A7C6B" w14:textId="05155435" w:rsidR="00387A20" w:rsidRDefault="00387A20" w:rsidP="00387A20">
      <w:pPr>
        <w:rPr>
          <w:lang w:val="es-419" w:eastAsia="es-CO"/>
        </w:rPr>
      </w:pPr>
      <w:r w:rsidRPr="00387A20">
        <w:rPr>
          <w:lang w:val="es-419" w:eastAsia="es-CO"/>
        </w:rPr>
        <w:t>Estos aspectos permiten comprender que la economía solidaria no se limita a una forma de administrar recursos, sino que expresa una manera de organizarse con sentido colectivo. Su aplicación fortalece la confianza entre los asociados, promueve decisiones compartidas y orienta la gestión hacia el bienestar común.</w:t>
      </w:r>
    </w:p>
    <w:p w14:paraId="1E4C2FB3" w14:textId="2808D794" w:rsidR="00387A20" w:rsidRDefault="00387A20" w:rsidP="00387A20">
      <w:pPr>
        <w:rPr>
          <w:lang w:val="es-419" w:eastAsia="es-CO"/>
        </w:rPr>
      </w:pPr>
      <w:r w:rsidRPr="00387A20">
        <w:rPr>
          <w:lang w:val="es-419" w:eastAsia="es-CO"/>
        </w:rPr>
        <w:t>La economía solidaria convierte la solidaridad, la equidad y la participación en acciones concretas que fortalecen la confianza, el bienestar colectivo y el desarrollo de la comunidad.</w:t>
      </w:r>
    </w:p>
    <w:p w14:paraId="6BF4A46A" w14:textId="77777777" w:rsidR="00387A20" w:rsidRPr="00387A20" w:rsidRDefault="00387A20" w:rsidP="00387A20">
      <w:pPr>
        <w:rPr>
          <w:lang w:val="es-419" w:eastAsia="es-CO"/>
        </w:rPr>
      </w:pPr>
      <w:r w:rsidRPr="00387A20">
        <w:rPr>
          <w:lang w:val="es-419" w:eastAsia="es-CO"/>
        </w:rPr>
        <w:t>En el contexto colombiano, la economía solidaria ha sido reconocida como un componente clave del desarrollo económico y social. Su respaldo normativo permite fortalecer organizaciones, promover la inclusión productiva y generar oportunidades para comunidades con diferentes necesidades territoriales:</w:t>
      </w:r>
    </w:p>
    <w:p w14:paraId="2354658E" w14:textId="16D9EDD1" w:rsidR="00387A20" w:rsidRPr="00387A20" w:rsidRDefault="00387A20" w:rsidP="00164354">
      <w:pPr>
        <w:pStyle w:val="Prrafodelista"/>
        <w:numPr>
          <w:ilvl w:val="0"/>
          <w:numId w:val="9"/>
        </w:numPr>
        <w:rPr>
          <w:lang w:val="es-419" w:eastAsia="es-CO"/>
        </w:rPr>
      </w:pPr>
      <w:r w:rsidRPr="00387A20">
        <w:rPr>
          <w:b/>
          <w:bCs/>
          <w:lang w:val="es-419" w:eastAsia="es-CO"/>
        </w:rPr>
        <w:lastRenderedPageBreak/>
        <w:t xml:space="preserve">Respaldo normativo: </w:t>
      </w:r>
      <w:r w:rsidRPr="00387A20">
        <w:rPr>
          <w:lang w:val="es-419" w:eastAsia="es-CO"/>
        </w:rPr>
        <w:t>la economía solidaria cuenta con normas que orientan su creación, funcionamiento y fortalecimiento institucional.</w:t>
      </w:r>
    </w:p>
    <w:p w14:paraId="77C8B38D" w14:textId="291490A4" w:rsidR="00387A20" w:rsidRPr="00387A20" w:rsidRDefault="00387A20" w:rsidP="00E05694">
      <w:pPr>
        <w:ind w:left="1416" w:firstLine="1"/>
        <w:rPr>
          <w:lang w:val="es-419" w:eastAsia="es-CO"/>
        </w:rPr>
      </w:pPr>
      <w:r w:rsidRPr="00387A20">
        <w:rPr>
          <w:lang w:val="es-419" w:eastAsia="es-CO"/>
        </w:rPr>
        <w:t>Ejemplo: en Colombia, las cooperativas y los fondos de empleados se organizan bajo lineamientos legales que brindan seguridad jurídica a sus asociados.</w:t>
      </w:r>
    </w:p>
    <w:p w14:paraId="699D268D" w14:textId="75DE8527" w:rsidR="00387A20" w:rsidRPr="00387A20" w:rsidRDefault="00387A20" w:rsidP="00164354">
      <w:pPr>
        <w:pStyle w:val="Prrafodelista"/>
        <w:numPr>
          <w:ilvl w:val="0"/>
          <w:numId w:val="9"/>
        </w:numPr>
        <w:rPr>
          <w:lang w:val="es-419" w:eastAsia="es-CO"/>
        </w:rPr>
      </w:pPr>
      <w:r w:rsidRPr="00387A20">
        <w:rPr>
          <w:b/>
          <w:bCs/>
          <w:lang w:val="es-419" w:eastAsia="es-CO"/>
        </w:rPr>
        <w:t>Diversidad organizativa:</w:t>
      </w:r>
      <w:r w:rsidRPr="00387A20">
        <w:rPr>
          <w:lang w:val="es-419" w:eastAsia="es-CO"/>
        </w:rPr>
        <w:t xml:space="preserve"> este modelo se aplica en cooperativas, asociaciones, fondos de empleados y organizaciones de ayuda mutua, según las necesidades del territorio.</w:t>
      </w:r>
    </w:p>
    <w:p w14:paraId="4CDCD2A7" w14:textId="77777777" w:rsidR="00387A20" w:rsidRPr="00387A20" w:rsidRDefault="00387A20" w:rsidP="00E05694">
      <w:pPr>
        <w:ind w:left="1416" w:firstLine="1"/>
        <w:rPr>
          <w:lang w:val="es-419" w:eastAsia="es-CO"/>
        </w:rPr>
      </w:pPr>
      <w:r w:rsidRPr="00387A20">
        <w:rPr>
          <w:lang w:val="es-419" w:eastAsia="es-CO"/>
        </w:rPr>
        <w:t>Ejemplo: una asociación campesina puede organizar la producción y comercialización de café en una vereda colombiana.</w:t>
      </w:r>
    </w:p>
    <w:p w14:paraId="4E8A2BEE" w14:textId="0A0CB564" w:rsidR="00387A20" w:rsidRPr="00387A20" w:rsidRDefault="00387A20" w:rsidP="00164354">
      <w:pPr>
        <w:pStyle w:val="Prrafodelista"/>
        <w:numPr>
          <w:ilvl w:val="0"/>
          <w:numId w:val="9"/>
        </w:numPr>
        <w:rPr>
          <w:lang w:val="es-419" w:eastAsia="es-CO"/>
        </w:rPr>
      </w:pPr>
      <w:r w:rsidRPr="00387A20">
        <w:rPr>
          <w:b/>
          <w:bCs/>
          <w:lang w:val="es-419" w:eastAsia="es-CO"/>
        </w:rPr>
        <w:t>Inclusión productiva:</w:t>
      </w:r>
      <w:r w:rsidRPr="00387A20">
        <w:rPr>
          <w:lang w:val="es-419" w:eastAsia="es-CO"/>
        </w:rPr>
        <w:t xml:space="preserve"> la economía solidaria facilita que poblaciones con menos acceso a mercados formales participen en actividades económicas organizadas.</w:t>
      </w:r>
    </w:p>
    <w:p w14:paraId="25C42C71" w14:textId="77777777" w:rsidR="00387A20" w:rsidRPr="00387A20" w:rsidRDefault="00387A20" w:rsidP="00E05694">
      <w:pPr>
        <w:ind w:left="1416" w:firstLine="1"/>
        <w:rPr>
          <w:lang w:val="es-419" w:eastAsia="es-CO"/>
        </w:rPr>
      </w:pPr>
      <w:r w:rsidRPr="00387A20">
        <w:rPr>
          <w:lang w:val="es-419" w:eastAsia="es-CO"/>
        </w:rPr>
        <w:t>Ejemplo: mujeres rurales pueden asociarse para transformar frutas, vender productos locales y fortalecer sus ingresos familiares mediante trabajo colaborativo.</w:t>
      </w:r>
    </w:p>
    <w:p w14:paraId="71E9C2DD" w14:textId="5438E338" w:rsidR="00387A20" w:rsidRPr="00387A20" w:rsidRDefault="00387A20" w:rsidP="00164354">
      <w:pPr>
        <w:pStyle w:val="Prrafodelista"/>
        <w:numPr>
          <w:ilvl w:val="0"/>
          <w:numId w:val="9"/>
        </w:numPr>
        <w:rPr>
          <w:lang w:val="es-419" w:eastAsia="es-CO"/>
        </w:rPr>
      </w:pPr>
      <w:r w:rsidRPr="00387A20">
        <w:rPr>
          <w:b/>
          <w:bCs/>
          <w:lang w:val="es-419" w:eastAsia="es-CO"/>
        </w:rPr>
        <w:t>Reducción de brechas:</w:t>
      </w:r>
      <w:r w:rsidRPr="00387A20">
        <w:rPr>
          <w:lang w:val="es-419" w:eastAsia="es-CO"/>
        </w:rPr>
        <w:t xml:space="preserve"> las iniciativas solidarias promueven oportunidades económicas y sociales para comunidades con condiciones de vulnerabilidad.</w:t>
      </w:r>
    </w:p>
    <w:p w14:paraId="2FE593FE" w14:textId="77777777" w:rsidR="00387A20" w:rsidRPr="00387A20" w:rsidRDefault="00387A20" w:rsidP="00E05694">
      <w:pPr>
        <w:ind w:left="1416" w:firstLine="1"/>
        <w:rPr>
          <w:lang w:val="es-419" w:eastAsia="es-CO"/>
        </w:rPr>
      </w:pPr>
      <w:r w:rsidRPr="00387A20">
        <w:rPr>
          <w:lang w:val="es-419" w:eastAsia="es-CO"/>
        </w:rPr>
        <w:t>Ejemplo: una cooperativa de recicladores puede mejorar ingresos, formalizar el trabajo y aportar al cuidado ambiental en un municipio colombiano.</w:t>
      </w:r>
    </w:p>
    <w:p w14:paraId="156B4CEB" w14:textId="77777777" w:rsidR="00387A20" w:rsidRPr="00387A20" w:rsidRDefault="00387A20" w:rsidP="00387A20">
      <w:pPr>
        <w:rPr>
          <w:lang w:val="es-419" w:eastAsia="es-CO"/>
        </w:rPr>
      </w:pPr>
      <w:r w:rsidRPr="00387A20">
        <w:rPr>
          <w:lang w:val="es-419" w:eastAsia="es-CO"/>
        </w:rPr>
        <w:lastRenderedPageBreak/>
        <w:t>Estas aplicaciones muestran que la economía solidaria puede generar oportunidades reales cuando se articula con la organización comunitaria, la participación y el aprovechamiento responsable de los recursos locales. Además, permite que las comunidades fortalezcan sus capacidades para responder a necesidades económicas y sociales desde soluciones colectivas.</w:t>
      </w:r>
    </w:p>
    <w:p w14:paraId="764320E1" w14:textId="14FDB34E" w:rsidR="00387A20" w:rsidRDefault="00387A20" w:rsidP="00387A20">
      <w:pPr>
        <w:rPr>
          <w:lang w:val="es-419" w:eastAsia="es-CO"/>
        </w:rPr>
      </w:pPr>
      <w:r w:rsidRPr="00387A20">
        <w:rPr>
          <w:lang w:val="es-419" w:eastAsia="es-CO"/>
        </w:rPr>
        <w:t>A partir de esta comprensión, resulta necesario reconocer las formas organizativas mediante las cuales la economía solidaria se concreta en el territorio. En el siguiente apartado, se presentan los principales modelos organizativos del sector, los cuales permiten identificar cómo las personas se asocian, participan, gestionan recursos y desarrollan actividades económicas con fines comunes.</w:t>
      </w:r>
    </w:p>
    <w:p w14:paraId="63D47500" w14:textId="77777777" w:rsidR="00E05694" w:rsidRPr="00387A20" w:rsidRDefault="00E05694" w:rsidP="00387A20">
      <w:pPr>
        <w:rPr>
          <w:lang w:val="es-419" w:eastAsia="es-CO"/>
        </w:rPr>
      </w:pPr>
    </w:p>
    <w:p w14:paraId="2978E5D0" w14:textId="2CA61B31" w:rsidR="00FA777C" w:rsidRDefault="00FA777C" w:rsidP="00387A20">
      <w:pPr>
        <w:pStyle w:val="Ttulo2"/>
      </w:pPr>
      <w:bookmarkStart w:id="3" w:name="_Toc234945439"/>
      <w:r w:rsidRPr="00FA777C">
        <w:t>Modelos organizativos del sector</w:t>
      </w:r>
      <w:bookmarkEnd w:id="3"/>
    </w:p>
    <w:p w14:paraId="3AD45A26" w14:textId="77777777" w:rsidR="00387A20" w:rsidRPr="00387A20" w:rsidRDefault="00387A20" w:rsidP="00387A20">
      <w:pPr>
        <w:rPr>
          <w:lang w:val="es-419" w:eastAsia="es-CO"/>
        </w:rPr>
      </w:pPr>
      <w:r w:rsidRPr="00387A20">
        <w:rPr>
          <w:lang w:val="es-419" w:eastAsia="es-CO"/>
        </w:rPr>
        <w:t>En primer lugar, los modelos organizativos en la economía solidaria corresponden a las diferentes formas en que las personas se asocian para desarrollar actividades económicas con fines comunes. Estas estructuras se caracterizan por su organización democrática, donde los integrantes participan activamente en la gestión, la toma de decisiones y la distribución de beneficios. Cada modelo responde a necesidades específicas del entorno, lo que permite su adaptación a distintos contextos sociales, productivos y culturales.</w:t>
      </w:r>
    </w:p>
    <w:p w14:paraId="7F9345F5" w14:textId="77777777" w:rsidR="00387A20" w:rsidRPr="00387A20" w:rsidRDefault="00387A20" w:rsidP="00387A20">
      <w:pPr>
        <w:rPr>
          <w:lang w:val="es-419" w:eastAsia="es-CO"/>
        </w:rPr>
      </w:pPr>
      <w:r w:rsidRPr="00387A20">
        <w:rPr>
          <w:lang w:val="es-419" w:eastAsia="es-CO"/>
        </w:rPr>
        <w:t xml:space="preserve">Por otra parte, los modelos organizativos del sector solidario se diferencian por su finalidad, estructura administrativa y forma de participación de sus integrantes. Algunas organizaciones se orientan a la producción de bienes o servicios; otras, al </w:t>
      </w:r>
      <w:r w:rsidRPr="00387A20">
        <w:rPr>
          <w:lang w:val="es-419" w:eastAsia="es-CO"/>
        </w:rPr>
        <w:lastRenderedPageBreak/>
        <w:t>ahorro, al crédito, al apoyo social o al desarrollo comunitario. Para facilitar su comprensión, se presentan los principales modelos:</w:t>
      </w:r>
    </w:p>
    <w:p w14:paraId="4FEFC642" w14:textId="158C2F78" w:rsidR="00387A20" w:rsidRPr="00387A20" w:rsidRDefault="00387A20" w:rsidP="00164354">
      <w:pPr>
        <w:pStyle w:val="Prrafodelista"/>
        <w:numPr>
          <w:ilvl w:val="0"/>
          <w:numId w:val="9"/>
        </w:numPr>
        <w:rPr>
          <w:lang w:val="es-419" w:eastAsia="es-CO"/>
        </w:rPr>
      </w:pPr>
      <w:r w:rsidRPr="00387A20">
        <w:rPr>
          <w:b/>
          <w:bCs/>
          <w:lang w:val="es-419" w:eastAsia="es-CO"/>
        </w:rPr>
        <w:t>Cooperativas:</w:t>
      </w:r>
      <w:r w:rsidRPr="00387A20">
        <w:rPr>
          <w:lang w:val="es-419" w:eastAsia="es-CO"/>
        </w:rPr>
        <w:t xml:space="preserve"> organización democrática para resolver necesidades comunes con aportes colectivos solidarios.</w:t>
      </w:r>
    </w:p>
    <w:p w14:paraId="3C95AE5D" w14:textId="45514C05" w:rsidR="00387A20" w:rsidRPr="00387A20" w:rsidRDefault="00387A20" w:rsidP="00164354">
      <w:pPr>
        <w:pStyle w:val="Prrafodelista"/>
        <w:numPr>
          <w:ilvl w:val="0"/>
          <w:numId w:val="9"/>
        </w:numPr>
        <w:rPr>
          <w:lang w:val="es-419" w:eastAsia="es-CO"/>
        </w:rPr>
      </w:pPr>
      <w:r w:rsidRPr="00387A20">
        <w:rPr>
          <w:b/>
          <w:bCs/>
          <w:lang w:val="es-419" w:eastAsia="es-CO"/>
        </w:rPr>
        <w:t>Asociaciones</w:t>
      </w:r>
      <w:r w:rsidRPr="00387A20">
        <w:rPr>
          <w:lang w:val="es-419" w:eastAsia="es-CO"/>
        </w:rPr>
        <w:t>: grupo organizado que une personas para fines sociales, culturales o productivos.</w:t>
      </w:r>
    </w:p>
    <w:p w14:paraId="554EFE33" w14:textId="14FE57AC" w:rsidR="00387A20" w:rsidRPr="00387A20" w:rsidRDefault="00387A20" w:rsidP="00164354">
      <w:pPr>
        <w:pStyle w:val="Prrafodelista"/>
        <w:numPr>
          <w:ilvl w:val="0"/>
          <w:numId w:val="9"/>
        </w:numPr>
        <w:rPr>
          <w:lang w:val="es-419" w:eastAsia="es-CO"/>
        </w:rPr>
      </w:pPr>
      <w:r w:rsidRPr="00387A20">
        <w:rPr>
          <w:b/>
          <w:bCs/>
          <w:lang w:val="es-419" w:eastAsia="es-CO"/>
        </w:rPr>
        <w:t>Fondos de empleados:</w:t>
      </w:r>
      <w:r w:rsidRPr="00387A20">
        <w:rPr>
          <w:lang w:val="es-419" w:eastAsia="es-CO"/>
        </w:rPr>
        <w:t xml:space="preserve"> organización laboral que fomenta ahorro, apoyo financiero y bienestar compartido.</w:t>
      </w:r>
    </w:p>
    <w:p w14:paraId="527AD141" w14:textId="07BABC1D" w:rsidR="00387A20" w:rsidRPr="00387A20" w:rsidRDefault="00387A20" w:rsidP="00164354">
      <w:pPr>
        <w:pStyle w:val="Prrafodelista"/>
        <w:numPr>
          <w:ilvl w:val="0"/>
          <w:numId w:val="9"/>
        </w:numPr>
        <w:rPr>
          <w:lang w:val="es-419" w:eastAsia="es-CO"/>
        </w:rPr>
      </w:pPr>
      <w:r w:rsidRPr="00387A20">
        <w:rPr>
          <w:b/>
          <w:bCs/>
          <w:lang w:val="es-419" w:eastAsia="es-CO"/>
        </w:rPr>
        <w:t>Organizaciones de ayuda mutua:</w:t>
      </w:r>
      <w:r w:rsidRPr="00387A20">
        <w:rPr>
          <w:lang w:val="es-419" w:eastAsia="es-CO"/>
        </w:rPr>
        <w:t xml:space="preserve"> entidad solidaria que brinda protección y apoyo ante necesidades sociales.</w:t>
      </w:r>
    </w:p>
    <w:p w14:paraId="4CBA8593" w14:textId="566BD580" w:rsidR="00387A20" w:rsidRPr="00387A20" w:rsidRDefault="00387A20" w:rsidP="00164354">
      <w:pPr>
        <w:pStyle w:val="Prrafodelista"/>
        <w:numPr>
          <w:ilvl w:val="0"/>
          <w:numId w:val="9"/>
        </w:numPr>
        <w:rPr>
          <w:lang w:val="es-419" w:eastAsia="es-CO"/>
        </w:rPr>
      </w:pPr>
      <w:r w:rsidRPr="00387A20">
        <w:rPr>
          <w:b/>
          <w:bCs/>
          <w:lang w:val="es-419" w:eastAsia="es-CO"/>
        </w:rPr>
        <w:t>Corporaciones:</w:t>
      </w:r>
      <w:r w:rsidRPr="00387A20">
        <w:rPr>
          <w:lang w:val="es-419" w:eastAsia="es-CO"/>
        </w:rPr>
        <w:t xml:space="preserve"> organización sin ánimo de lucro orientada a fines sociales comunes.</w:t>
      </w:r>
    </w:p>
    <w:p w14:paraId="2AA345E0" w14:textId="1CC2181B" w:rsidR="00387A20" w:rsidRPr="00387A20" w:rsidRDefault="00387A20" w:rsidP="00164354">
      <w:pPr>
        <w:pStyle w:val="Prrafodelista"/>
        <w:numPr>
          <w:ilvl w:val="0"/>
          <w:numId w:val="9"/>
        </w:numPr>
        <w:rPr>
          <w:lang w:val="es-419" w:eastAsia="es-CO"/>
        </w:rPr>
      </w:pPr>
      <w:r w:rsidRPr="00387A20">
        <w:rPr>
          <w:b/>
          <w:bCs/>
          <w:lang w:val="es-419" w:eastAsia="es-CO"/>
        </w:rPr>
        <w:t>Fundaciones:</w:t>
      </w:r>
      <w:r w:rsidRPr="00387A20">
        <w:rPr>
          <w:lang w:val="es-419" w:eastAsia="es-CO"/>
        </w:rPr>
        <w:t xml:space="preserve"> entidad patrimonial sin ánimo de lucro para fines sociales definidos.</w:t>
      </w:r>
    </w:p>
    <w:p w14:paraId="54BC6450" w14:textId="180C3A09" w:rsidR="00387A20" w:rsidRPr="00387A20" w:rsidRDefault="00387A20" w:rsidP="00164354">
      <w:pPr>
        <w:pStyle w:val="Prrafodelista"/>
        <w:numPr>
          <w:ilvl w:val="0"/>
          <w:numId w:val="9"/>
        </w:numPr>
        <w:rPr>
          <w:lang w:val="es-419" w:eastAsia="es-CO"/>
        </w:rPr>
      </w:pPr>
      <w:r w:rsidRPr="00387A20">
        <w:rPr>
          <w:b/>
          <w:bCs/>
          <w:lang w:val="es-419" w:eastAsia="es-CO"/>
        </w:rPr>
        <w:t>Juntas de acción comunal:</w:t>
      </w:r>
      <w:r w:rsidRPr="00387A20">
        <w:rPr>
          <w:lang w:val="es-419" w:eastAsia="es-CO"/>
        </w:rPr>
        <w:t xml:space="preserve"> organización comunitaria que gestiona necesidades locales mediante participación vecinal democrática.</w:t>
      </w:r>
    </w:p>
    <w:p w14:paraId="5A6124E8" w14:textId="77777777" w:rsidR="00387A20" w:rsidRPr="00387A20" w:rsidRDefault="00387A20" w:rsidP="00387A20">
      <w:pPr>
        <w:rPr>
          <w:lang w:val="es-419" w:eastAsia="es-CO"/>
        </w:rPr>
      </w:pPr>
      <w:r w:rsidRPr="00387A20">
        <w:rPr>
          <w:lang w:val="es-419" w:eastAsia="es-CO"/>
        </w:rPr>
        <w:t>Estos modelos permiten reconocer que la economía solidaria adopta distintas formas organizativas según las necesidades de cada comunidad. Su comprensión facilita identificar cómo las personas se asocian, participan y gestionan recursos para alcanzar objetivos comunes en el territorio colombiano.</w:t>
      </w:r>
    </w:p>
    <w:p w14:paraId="5BD1BBEF" w14:textId="77777777" w:rsidR="00387A20" w:rsidRPr="00387A20" w:rsidRDefault="00387A20" w:rsidP="00387A20">
      <w:pPr>
        <w:rPr>
          <w:lang w:val="es-419" w:eastAsia="es-CO"/>
        </w:rPr>
      </w:pPr>
      <w:r w:rsidRPr="00387A20">
        <w:rPr>
          <w:lang w:val="es-419" w:eastAsia="es-CO"/>
        </w:rPr>
        <w:t xml:space="preserve">De igual forma, la formalización de estos modelos es un elemento clave para garantizar su sostenibilidad y funcionamiento adecuado. Esto implica el cumplimiento de requisitos legales, la definición de estatutos y la implementación de procesos administrativos claros. Una estructura organizativa bien definida facilita la gestión </w:t>
      </w:r>
      <w:r w:rsidRPr="00387A20">
        <w:rPr>
          <w:lang w:val="es-419" w:eastAsia="es-CO"/>
        </w:rPr>
        <w:lastRenderedPageBreak/>
        <w:t>interna, fortalece la confianza entre los miembros y mejora la capacidad de la organización para acceder a recursos, alianzas y oportunidades de crecimiento.</w:t>
      </w:r>
    </w:p>
    <w:p w14:paraId="1823AFFF" w14:textId="77777777" w:rsidR="00387A20" w:rsidRPr="00387A20" w:rsidRDefault="00387A20" w:rsidP="00387A20">
      <w:pPr>
        <w:rPr>
          <w:lang w:val="es-419" w:eastAsia="es-CO"/>
        </w:rPr>
      </w:pPr>
      <w:r w:rsidRPr="00387A20">
        <w:rPr>
          <w:lang w:val="es-419" w:eastAsia="es-CO"/>
        </w:rPr>
        <w:t>Es importante destacar que estos modelos no solo cumplen una función económica, sino que también fortalecen el tejido social al promover la participación, la cooperación y la construcción de objetivos comunes. A través de estas organizaciones, las comunidades pueden desarrollar proyectos colectivos que contribuyen al bienestar, generando impactos positivos tanto en el ámbito económico como en el social.</w:t>
      </w:r>
    </w:p>
    <w:p w14:paraId="2C2379E4" w14:textId="77777777" w:rsidR="00387A20" w:rsidRPr="00387A20" w:rsidRDefault="00387A20" w:rsidP="00387A20">
      <w:pPr>
        <w:rPr>
          <w:lang w:val="es-419" w:eastAsia="es-CO"/>
        </w:rPr>
      </w:pPr>
      <w:r w:rsidRPr="00387A20">
        <w:rPr>
          <w:lang w:val="es-419" w:eastAsia="es-CO"/>
        </w:rPr>
        <w:t>A continuación, se describen los principales modelos organizativos del sector solidario colombiano, con un ejemplo de su aplicación en el territorio nacional:</w:t>
      </w:r>
    </w:p>
    <w:p w14:paraId="6807F8C4" w14:textId="0A8AFFF5" w:rsidR="00387A20" w:rsidRPr="00387A20" w:rsidRDefault="00387A20" w:rsidP="00164354">
      <w:pPr>
        <w:pStyle w:val="Prrafodelista"/>
        <w:numPr>
          <w:ilvl w:val="0"/>
          <w:numId w:val="10"/>
        </w:numPr>
        <w:rPr>
          <w:lang w:val="es-419" w:eastAsia="es-CO"/>
        </w:rPr>
      </w:pPr>
      <w:r w:rsidRPr="00387A20">
        <w:rPr>
          <w:b/>
          <w:bCs/>
          <w:lang w:val="es-419" w:eastAsia="es-CO"/>
        </w:rPr>
        <w:t>Cooperativas:</w:t>
      </w:r>
      <w:r w:rsidRPr="00387A20">
        <w:rPr>
          <w:lang w:val="es-419" w:eastAsia="es-CO"/>
        </w:rPr>
        <w:t xml:space="preserve"> organización sin ánimo de lucro y de gestión democrática, conformada por personas que se asocian para satisfacer necesidades comunes mediante el trabajo conjunto y el aporte equitativo de capital. En Colombia, las cooperativas de ahorro y crédito del Huila y Santander permiten a sus asociados acceder a créditos para proyectos agrícolas y de vivienda.</w:t>
      </w:r>
    </w:p>
    <w:p w14:paraId="14DF6859" w14:textId="223504D3" w:rsidR="00387A20" w:rsidRPr="00387A20" w:rsidRDefault="00387A20" w:rsidP="00164354">
      <w:pPr>
        <w:pStyle w:val="Prrafodelista"/>
        <w:numPr>
          <w:ilvl w:val="0"/>
          <w:numId w:val="10"/>
        </w:numPr>
        <w:rPr>
          <w:lang w:val="es-419" w:eastAsia="es-CO"/>
        </w:rPr>
      </w:pPr>
      <w:r w:rsidRPr="00387A20">
        <w:rPr>
          <w:b/>
          <w:bCs/>
          <w:lang w:val="es-419" w:eastAsia="es-CO"/>
        </w:rPr>
        <w:t>Asociaciones:</w:t>
      </w:r>
      <w:r w:rsidRPr="00387A20">
        <w:rPr>
          <w:lang w:val="es-419" w:eastAsia="es-CO"/>
        </w:rPr>
        <w:t xml:space="preserve"> agrupación de personas naturales o jurídicas que se unen voluntariamente para alcanzar fines comunes de carácter social, cultural o productivo, sin buscar reparto de utilidades entre sus miembros. Una asociación de productores agropecuarios del Putumayo articula a pequeños cultivadores de cacao para fortalecer su comercialización conjunta.</w:t>
      </w:r>
    </w:p>
    <w:p w14:paraId="59B2DC72" w14:textId="748EFB5B" w:rsidR="00387A20" w:rsidRPr="00387A20" w:rsidRDefault="00387A20" w:rsidP="00164354">
      <w:pPr>
        <w:pStyle w:val="Prrafodelista"/>
        <w:numPr>
          <w:ilvl w:val="0"/>
          <w:numId w:val="10"/>
        </w:numPr>
        <w:rPr>
          <w:lang w:val="es-419" w:eastAsia="es-CO"/>
        </w:rPr>
      </w:pPr>
      <w:r w:rsidRPr="00E05694">
        <w:rPr>
          <w:b/>
          <w:bCs/>
          <w:lang w:val="es-419" w:eastAsia="es-CO"/>
        </w:rPr>
        <w:t>Fondos de empleados:</w:t>
      </w:r>
      <w:r w:rsidRPr="00387A20">
        <w:rPr>
          <w:lang w:val="es-419" w:eastAsia="es-CO"/>
        </w:rPr>
        <w:t xml:space="preserve"> organización solidaria constituida por trabajadores vinculados a una misma empresa o entidad, cuyo propósito es fomentar el ahorro, otorgar créditos y promover el bienestar social de sus asociados </w:t>
      </w:r>
      <w:r w:rsidRPr="00387A20">
        <w:rPr>
          <w:lang w:val="es-419" w:eastAsia="es-CO"/>
        </w:rPr>
        <w:lastRenderedPageBreak/>
        <w:t>mediante mecanismos de protección y solidaridad. En Santander, varios fondos de empleados del sector industrial financian estudios superiores a hijos de trabajadores.</w:t>
      </w:r>
    </w:p>
    <w:p w14:paraId="3DBFF182" w14:textId="5F66975A" w:rsidR="00387A20" w:rsidRPr="00387A20" w:rsidRDefault="00387A20" w:rsidP="00164354">
      <w:pPr>
        <w:pStyle w:val="Prrafodelista"/>
        <w:numPr>
          <w:ilvl w:val="0"/>
          <w:numId w:val="10"/>
        </w:numPr>
        <w:rPr>
          <w:lang w:val="es-419" w:eastAsia="es-CO"/>
        </w:rPr>
      </w:pPr>
      <w:r w:rsidRPr="00387A20">
        <w:rPr>
          <w:b/>
          <w:bCs/>
          <w:lang w:val="es-419" w:eastAsia="es-CO"/>
        </w:rPr>
        <w:t>Mutuales:</w:t>
      </w:r>
      <w:r w:rsidRPr="00387A20">
        <w:rPr>
          <w:lang w:val="es-419" w:eastAsia="es-CO"/>
        </w:rPr>
        <w:t xml:space="preserve"> entidad de economía solidaria que presta servicios de previsión, protección y seguridad social a sus asociados y sus familias, sustentada en el principio de ayuda recíproca frente a riesgos eventuales como enfermedad, accidente o calamidad doméstica. En el Tolima, asociaciones mutuales atienden auxilios funerarios y subsidios de salud en comunidades rurales.</w:t>
      </w:r>
    </w:p>
    <w:p w14:paraId="07A0D7E1" w14:textId="2647E5FB" w:rsidR="00387A20" w:rsidRPr="00387A20" w:rsidRDefault="00387A20" w:rsidP="00164354">
      <w:pPr>
        <w:pStyle w:val="Prrafodelista"/>
        <w:numPr>
          <w:ilvl w:val="0"/>
          <w:numId w:val="10"/>
        </w:numPr>
        <w:rPr>
          <w:lang w:val="es-419" w:eastAsia="es-CO"/>
        </w:rPr>
      </w:pPr>
      <w:r w:rsidRPr="00387A20">
        <w:rPr>
          <w:b/>
          <w:bCs/>
          <w:lang w:val="es-419" w:eastAsia="es-CO"/>
        </w:rPr>
        <w:t>Corporaciones:</w:t>
      </w:r>
      <w:r w:rsidRPr="00387A20">
        <w:rPr>
          <w:lang w:val="es-419" w:eastAsia="es-CO"/>
        </w:rPr>
        <w:t xml:space="preserve"> organización sin ánimo de lucro creada por un grupo de personas con el fin de desarrollar actividades de interés general, como la educación, la cultura o la promoción social, sin distribuir excedentes entre sus miembros. Diversas corporaciones en Bogotá y Medellín apoyan procesos de formación técnica para jóvenes en situación de vulnerabilidad.</w:t>
      </w:r>
    </w:p>
    <w:p w14:paraId="40868970" w14:textId="08EDE283" w:rsidR="00387A20" w:rsidRPr="00387A20" w:rsidRDefault="00387A20" w:rsidP="00164354">
      <w:pPr>
        <w:pStyle w:val="Prrafodelista"/>
        <w:numPr>
          <w:ilvl w:val="0"/>
          <w:numId w:val="10"/>
        </w:numPr>
        <w:rPr>
          <w:lang w:val="es-419" w:eastAsia="es-CO"/>
        </w:rPr>
      </w:pPr>
      <w:r w:rsidRPr="00387A20">
        <w:rPr>
          <w:b/>
          <w:bCs/>
          <w:lang w:val="es-419" w:eastAsia="es-CO"/>
        </w:rPr>
        <w:t>Fundaciones:</w:t>
      </w:r>
      <w:r w:rsidRPr="00387A20">
        <w:rPr>
          <w:lang w:val="es-419" w:eastAsia="es-CO"/>
        </w:rPr>
        <w:t xml:space="preserve"> organización sin ánimo de lucro que destina su patrimonio al cumplimiento de fines sociales, culturales o educativos definidos por sus fundadores, en beneficio de la comunidad y no de los asociados que la integran. En el Huila, varias fundaciones cafeteras financian programas de sustitución de cultivos y educación ambiental rural.</w:t>
      </w:r>
    </w:p>
    <w:p w14:paraId="04535818" w14:textId="35F2F3AE" w:rsidR="00387A20" w:rsidRPr="00387A20" w:rsidRDefault="00387A20" w:rsidP="00164354">
      <w:pPr>
        <w:pStyle w:val="Prrafodelista"/>
        <w:numPr>
          <w:ilvl w:val="0"/>
          <w:numId w:val="10"/>
        </w:numPr>
        <w:rPr>
          <w:lang w:val="es-419" w:eastAsia="es-CO"/>
        </w:rPr>
      </w:pPr>
      <w:r w:rsidRPr="00387A20">
        <w:rPr>
          <w:b/>
          <w:bCs/>
          <w:lang w:val="es-419" w:eastAsia="es-CO"/>
        </w:rPr>
        <w:t>Juntas de acción comunal:</w:t>
      </w:r>
      <w:r w:rsidRPr="00387A20">
        <w:rPr>
          <w:lang w:val="es-419" w:eastAsia="es-CO"/>
        </w:rPr>
        <w:t xml:space="preserve"> organización cívica de base territorial integrada por los residentes de un barrio o vereda, que gestiona de manera autónoma y democrática las necesidades de su comunidad ante las autoridades locales. En zonas rurales del Putumayo, las juntas de acción comunal coordinan el mantenimiento de vías terciarias y el acceso al agua potable.</w:t>
      </w:r>
    </w:p>
    <w:p w14:paraId="7B6DE729" w14:textId="68996DA5" w:rsidR="00387A20" w:rsidRDefault="00387A20" w:rsidP="00387A20">
      <w:pPr>
        <w:rPr>
          <w:lang w:val="es-419" w:eastAsia="es-CO"/>
        </w:rPr>
      </w:pPr>
      <w:r w:rsidRPr="00387A20">
        <w:rPr>
          <w:lang w:val="es-419" w:eastAsia="es-CO"/>
        </w:rPr>
        <w:lastRenderedPageBreak/>
        <w:t>Los modelos organizativos descritos evidencian que la economía solidaria puede adaptarse a distintas necesidades comunitarias, productivas y sociales del contexto colombiano. Aunque cada organización tiene una finalidad y una estructura particular, todas comparten una base común, la participación de sus integrantes, la cooperación y la búsqueda del bienestar colectivo. A partir de esta comprensión, resulta necesario abordar los principios orientadores, ya que estos establecen los lineamientos que guían el funcionamiento, la toma de decisiones y la identidad de las organizaciones solidarias.</w:t>
      </w:r>
    </w:p>
    <w:p w14:paraId="61103B51" w14:textId="77777777" w:rsidR="00E05694" w:rsidRPr="00387A20" w:rsidRDefault="00E05694" w:rsidP="00387A20">
      <w:pPr>
        <w:rPr>
          <w:lang w:val="es-419" w:eastAsia="es-CO"/>
        </w:rPr>
      </w:pPr>
    </w:p>
    <w:p w14:paraId="5C9CBF61" w14:textId="7BBC0423" w:rsidR="00FA777C" w:rsidRDefault="00FA777C" w:rsidP="00387A20">
      <w:pPr>
        <w:pStyle w:val="Ttulo2"/>
      </w:pPr>
      <w:bookmarkStart w:id="4" w:name="_Toc234945440"/>
      <w:r w:rsidRPr="00FA777C">
        <w:t>Principios orientadores</w:t>
      </w:r>
      <w:bookmarkEnd w:id="4"/>
    </w:p>
    <w:p w14:paraId="02F83866" w14:textId="77777777" w:rsidR="00387A20" w:rsidRPr="00387A20" w:rsidRDefault="00387A20" w:rsidP="00387A20">
      <w:pPr>
        <w:rPr>
          <w:lang w:val="es-419" w:eastAsia="es-CO"/>
        </w:rPr>
      </w:pPr>
      <w:r w:rsidRPr="00387A20">
        <w:rPr>
          <w:lang w:val="es-419" w:eastAsia="es-CO"/>
        </w:rPr>
        <w:t>En este contexto, los principios de la economía solidaria constituyen los lineamientos que orientan el funcionamiento y la identidad de las organizaciones solidarias. Estos principios no solo establecen la forma en que se desarrollan las actividades económicas, sino que también definen las relaciones entre sus integrantes, promueven prácticas basadas en la equidad, la participación y el compromiso colectivo.</w:t>
      </w:r>
    </w:p>
    <w:p w14:paraId="7AECABB2" w14:textId="77777777" w:rsidR="00387A20" w:rsidRPr="00387A20" w:rsidRDefault="00387A20" w:rsidP="00387A20">
      <w:pPr>
        <w:rPr>
          <w:lang w:val="es-419" w:eastAsia="es-CO"/>
        </w:rPr>
      </w:pPr>
      <w:r w:rsidRPr="00387A20">
        <w:rPr>
          <w:lang w:val="es-419" w:eastAsia="es-CO"/>
        </w:rPr>
        <w:t>En la práctica, estos principios permiten valorar si una organización solidaria actúa de manera coherente con su propósito social. Su comprensión ayuda a identificar cómo se toman las decisiones, cómo participan los asociados, cómo se administran los recursos y cómo se fortalece la relación con la comunidad. Por ello, reconocer cada principio facilita aplicar el modelo solidario en situaciones reales del contexto colombiano.</w:t>
      </w:r>
    </w:p>
    <w:p w14:paraId="2FF6D089" w14:textId="77777777" w:rsidR="00387A20" w:rsidRPr="00387A20" w:rsidRDefault="00387A20" w:rsidP="00387A20">
      <w:pPr>
        <w:rPr>
          <w:lang w:val="es-419" w:eastAsia="es-CO"/>
        </w:rPr>
      </w:pPr>
      <w:r w:rsidRPr="00387A20">
        <w:rPr>
          <w:lang w:val="es-419" w:eastAsia="es-CO"/>
        </w:rPr>
        <w:t>Para facilitar su comprensión, se presentan los principios de la economía solidaria con una definición clara y precisa:</w:t>
      </w:r>
    </w:p>
    <w:p w14:paraId="7A5A26F9" w14:textId="0F37C7BF" w:rsidR="00387A20" w:rsidRPr="00387A20" w:rsidRDefault="00387A20" w:rsidP="00164354">
      <w:pPr>
        <w:pStyle w:val="Prrafodelista"/>
        <w:numPr>
          <w:ilvl w:val="0"/>
          <w:numId w:val="11"/>
        </w:numPr>
        <w:rPr>
          <w:lang w:val="es-419" w:eastAsia="es-CO"/>
        </w:rPr>
      </w:pPr>
      <w:r w:rsidRPr="00387A20">
        <w:rPr>
          <w:b/>
          <w:bCs/>
          <w:lang w:val="es-419" w:eastAsia="es-CO"/>
        </w:rPr>
        <w:lastRenderedPageBreak/>
        <w:t>Adhesión voluntaria y abierta:</w:t>
      </w:r>
      <w:r w:rsidRPr="00387A20">
        <w:rPr>
          <w:lang w:val="es-419" w:eastAsia="es-CO"/>
        </w:rPr>
        <w:t xml:space="preserve"> permite que las personas ingresen libremente a una organización solidaria, sin discriminación por condición social, económica, cultural, política o religiosa. Este principio garantiza inclusión, acceso equitativo y participación responsable. También exige que quienes se vinculan conozcan derechos, deberes, acuerdos y propósitos colectivos, para actuar con compromiso en la vida interna de la organización y fortalecer la convivencia del grupo asociado.</w:t>
      </w:r>
    </w:p>
    <w:p w14:paraId="6F9604CE" w14:textId="5DD4459C" w:rsidR="00387A20" w:rsidRPr="00387A20" w:rsidRDefault="00387A20" w:rsidP="00164354">
      <w:pPr>
        <w:pStyle w:val="Prrafodelista"/>
        <w:numPr>
          <w:ilvl w:val="0"/>
          <w:numId w:val="11"/>
        </w:numPr>
        <w:rPr>
          <w:lang w:val="es-419" w:eastAsia="es-CO"/>
        </w:rPr>
      </w:pPr>
      <w:r w:rsidRPr="00387A20">
        <w:rPr>
          <w:b/>
          <w:bCs/>
          <w:lang w:val="es-419" w:eastAsia="es-CO"/>
        </w:rPr>
        <w:t xml:space="preserve">Gestión democrática por parte de los asociados: </w:t>
      </w:r>
      <w:r w:rsidRPr="00387A20">
        <w:rPr>
          <w:lang w:val="es-419" w:eastAsia="es-CO"/>
        </w:rPr>
        <w:t>establece que las decisiones se toman mediante participación activa, deliberación y voto de los integrantes. En este principio, cada asociado tiene voz para aportar y responsabilidad para decidir. Su aplicación fortalece la transparencia, evita la concentración del poder y promueve una cultura organizacional basada en la corresponsabilidad, la confianza y el bien común compartido en todos los procesos internos cotidianos.</w:t>
      </w:r>
    </w:p>
    <w:p w14:paraId="694357D5" w14:textId="3CC3162B" w:rsidR="00387A20" w:rsidRPr="00387A20" w:rsidRDefault="00387A20" w:rsidP="00164354">
      <w:pPr>
        <w:pStyle w:val="Prrafodelista"/>
        <w:numPr>
          <w:ilvl w:val="0"/>
          <w:numId w:val="11"/>
        </w:numPr>
        <w:rPr>
          <w:lang w:val="es-419" w:eastAsia="es-CO"/>
        </w:rPr>
      </w:pPr>
      <w:r w:rsidRPr="00387A20">
        <w:rPr>
          <w:b/>
          <w:bCs/>
          <w:lang w:val="es-419" w:eastAsia="es-CO"/>
        </w:rPr>
        <w:t>Participación económica de los asociados:</w:t>
      </w:r>
      <w:r w:rsidRPr="00387A20">
        <w:rPr>
          <w:lang w:val="es-419" w:eastAsia="es-CO"/>
        </w:rPr>
        <w:t xml:space="preserve"> implica que los integrantes aportan recursos, trabajo o capacidades para sostener la organización y alcanzar objetivos compartidos. Este principio promueve el uso responsable de los bienes colectivos, la distribución equitativa de excedentes y la sostenibilidad financiera. También fortalece el compromiso de los asociados con la gestión, los resultados y la permanencia del proyecto solidario en el contexto territorial colombiano actual.</w:t>
      </w:r>
    </w:p>
    <w:p w14:paraId="578D701A" w14:textId="2BCC9D59" w:rsidR="00387A20" w:rsidRPr="00387A20" w:rsidRDefault="00387A20" w:rsidP="00164354">
      <w:pPr>
        <w:pStyle w:val="Prrafodelista"/>
        <w:numPr>
          <w:ilvl w:val="0"/>
          <w:numId w:val="11"/>
        </w:numPr>
        <w:rPr>
          <w:lang w:val="es-419" w:eastAsia="es-CO"/>
        </w:rPr>
      </w:pPr>
      <w:r w:rsidRPr="00387A20">
        <w:rPr>
          <w:b/>
          <w:bCs/>
          <w:lang w:val="es-419" w:eastAsia="es-CO"/>
        </w:rPr>
        <w:t>Autonomía e independencia:</w:t>
      </w:r>
      <w:r w:rsidRPr="00387A20">
        <w:rPr>
          <w:lang w:val="es-419" w:eastAsia="es-CO"/>
        </w:rPr>
        <w:t xml:space="preserve"> garantiza que la organización solidaria tome decisiones propias, sin depender de intereses externos que afecten su identidad, sus objetivos o su gestión democrática. Este principio protege la autogestión, fortalece la capacidad de decidir colectivamente y asegura </w:t>
      </w:r>
      <w:r w:rsidRPr="00387A20">
        <w:rPr>
          <w:lang w:val="es-419" w:eastAsia="es-CO"/>
        </w:rPr>
        <w:lastRenderedPageBreak/>
        <w:t>que las alianzas, apoyos o convenios respeten la voluntad de los asociados y el propósito común en cada proceso de gestión interna y comunitaria.</w:t>
      </w:r>
    </w:p>
    <w:p w14:paraId="68127A99" w14:textId="710E3597" w:rsidR="00387A20" w:rsidRPr="00387A20" w:rsidRDefault="00387A20" w:rsidP="00164354">
      <w:pPr>
        <w:pStyle w:val="Prrafodelista"/>
        <w:numPr>
          <w:ilvl w:val="0"/>
          <w:numId w:val="11"/>
        </w:numPr>
        <w:rPr>
          <w:lang w:val="es-419" w:eastAsia="es-CO"/>
        </w:rPr>
      </w:pPr>
      <w:r w:rsidRPr="00387A20">
        <w:rPr>
          <w:b/>
          <w:bCs/>
          <w:lang w:val="es-419" w:eastAsia="es-CO"/>
        </w:rPr>
        <w:t>Educación, formación e información:</w:t>
      </w:r>
      <w:r w:rsidRPr="00387A20">
        <w:rPr>
          <w:lang w:val="es-419" w:eastAsia="es-CO"/>
        </w:rPr>
        <w:t xml:space="preserve"> promueve el desarrollo de conocimientos, habilidades y actitudes necesarias para participar de manera responsable en la organización. Este principio fortalece la comprensión del modelo solidario, la gestión democrática y el trabajo colaborativo. Además, permite que los asociados tomen decisiones informadas, asuman responsabilidades y contribuyan al crecimiento colectivo con claridad y sentido de pertenencia en todos los procesos internos y comunitarios.</w:t>
      </w:r>
    </w:p>
    <w:p w14:paraId="27F621AA" w14:textId="18A43E67" w:rsidR="00387A20" w:rsidRPr="00387A20" w:rsidRDefault="00387A20" w:rsidP="00164354">
      <w:pPr>
        <w:pStyle w:val="Prrafodelista"/>
        <w:numPr>
          <w:ilvl w:val="0"/>
          <w:numId w:val="11"/>
        </w:numPr>
        <w:rPr>
          <w:lang w:val="es-419" w:eastAsia="es-CO"/>
        </w:rPr>
      </w:pPr>
      <w:r w:rsidRPr="00387A20">
        <w:rPr>
          <w:b/>
          <w:bCs/>
          <w:lang w:val="es-419" w:eastAsia="es-CO"/>
        </w:rPr>
        <w:t>Cooperación entre organizaciones solidarias:</w:t>
      </w:r>
      <w:r w:rsidRPr="00387A20">
        <w:rPr>
          <w:lang w:val="es-419" w:eastAsia="es-CO"/>
        </w:rPr>
        <w:t xml:space="preserve"> orienta el trabajo conjunto entre entidades del sector para compartir aprendizajes, recursos, experiencias y oportunidades. Este principio fortalece las redes de apoyo, mejora la capacidad de gestión y amplía el impacto social de las iniciativas. Su aplicación permite que las organizaciones no actúen aisladas, sino articuladas con propósitos comunes y beneficios comunitarios, locales y regionales, según sus capacidades y propósitos.</w:t>
      </w:r>
    </w:p>
    <w:p w14:paraId="287647AF" w14:textId="0DFCD10A" w:rsidR="00387A20" w:rsidRPr="00387A20" w:rsidRDefault="00387A20" w:rsidP="00164354">
      <w:pPr>
        <w:pStyle w:val="Prrafodelista"/>
        <w:numPr>
          <w:ilvl w:val="0"/>
          <w:numId w:val="11"/>
        </w:numPr>
        <w:rPr>
          <w:lang w:val="es-419" w:eastAsia="es-CO"/>
        </w:rPr>
      </w:pPr>
      <w:r w:rsidRPr="00387A20">
        <w:rPr>
          <w:b/>
          <w:bCs/>
          <w:lang w:val="es-419" w:eastAsia="es-CO"/>
        </w:rPr>
        <w:t>Compromiso con la comunidad:</w:t>
      </w:r>
      <w:r w:rsidRPr="00387A20">
        <w:rPr>
          <w:lang w:val="es-419" w:eastAsia="es-CO"/>
        </w:rPr>
        <w:t xml:space="preserve"> expresa la responsabilidad de las organizaciones solidarias frente al bienestar del territorio donde actúan. Este principio orienta acciones que responden a necesidades sociales, económicas, ambientales y culturales de la comunidad. Además, promueve iniciativas sostenibles, participación ciudadana y relaciones de confianza entre la organización, sus asociados y los demás actores locales del entorno, en sus procesos de desarrollo territorial sostenible local.</w:t>
      </w:r>
    </w:p>
    <w:p w14:paraId="76F7BEE7" w14:textId="66358DB2" w:rsidR="00387A20" w:rsidRDefault="00387A20" w:rsidP="00387A20">
      <w:pPr>
        <w:rPr>
          <w:lang w:val="es-419" w:eastAsia="es-CO"/>
        </w:rPr>
      </w:pPr>
      <w:r w:rsidRPr="00387A20">
        <w:rPr>
          <w:lang w:val="es-419" w:eastAsia="es-CO"/>
        </w:rPr>
        <w:lastRenderedPageBreak/>
        <w:t>Estas definiciones permiten reconocer que los principios orientadores no son conceptos aislados, sino reglas de acción que guían la vida interna de las organizaciones solidarias. Su aplicación fortalece la participación, la transparencia, la cooperación y el compromiso con la comunidad.</w:t>
      </w:r>
    </w:p>
    <w:p w14:paraId="2F89D4C9" w14:textId="02403561" w:rsidR="00387A20" w:rsidRDefault="00387A20" w:rsidP="00387A20">
      <w:pPr>
        <w:rPr>
          <w:lang w:val="es-419" w:eastAsia="es-CO"/>
        </w:rPr>
      </w:pPr>
      <w:r w:rsidRPr="00387A20">
        <w:rPr>
          <w:lang w:val="es-419" w:eastAsia="es-CO"/>
        </w:rPr>
        <w:t>Los principios de la economía solidaria orientan la forma de participar, decidir, aportar y cooperar dentro de la organización. Cuando se aplican de manera coherente, fortalecen la confianza, la autonomía y el bienestar colectivo.</w:t>
      </w:r>
    </w:p>
    <w:p w14:paraId="2818E8F5" w14:textId="77777777" w:rsidR="00387A20" w:rsidRPr="00387A20" w:rsidRDefault="00387A20" w:rsidP="00387A20">
      <w:pPr>
        <w:rPr>
          <w:lang w:val="es-419" w:eastAsia="es-CO"/>
        </w:rPr>
      </w:pPr>
      <w:r w:rsidRPr="00387A20">
        <w:rPr>
          <w:lang w:val="es-419" w:eastAsia="es-CO"/>
        </w:rPr>
        <w:t>El carácter social de estos principios se puede sintetizar en tres acciones clave:</w:t>
      </w:r>
    </w:p>
    <w:p w14:paraId="4E9865D0" w14:textId="65D461FE" w:rsidR="00387A20" w:rsidRPr="00387A20" w:rsidRDefault="00387A20" w:rsidP="00164354">
      <w:pPr>
        <w:pStyle w:val="Prrafodelista"/>
        <w:numPr>
          <w:ilvl w:val="0"/>
          <w:numId w:val="12"/>
        </w:numPr>
        <w:rPr>
          <w:lang w:val="es-419" w:eastAsia="es-CO"/>
        </w:rPr>
      </w:pPr>
      <w:r w:rsidRPr="00387A20">
        <w:rPr>
          <w:lang w:val="es-419" w:eastAsia="es-CO"/>
        </w:rPr>
        <w:t>Formar a los asociados para participar con criterio.</w:t>
      </w:r>
    </w:p>
    <w:p w14:paraId="4786B880" w14:textId="11576BA2" w:rsidR="00387A20" w:rsidRPr="00387A20" w:rsidRDefault="00387A20" w:rsidP="00164354">
      <w:pPr>
        <w:pStyle w:val="Prrafodelista"/>
        <w:numPr>
          <w:ilvl w:val="0"/>
          <w:numId w:val="12"/>
        </w:numPr>
        <w:rPr>
          <w:lang w:val="es-419" w:eastAsia="es-CO"/>
        </w:rPr>
      </w:pPr>
      <w:r w:rsidRPr="00387A20">
        <w:rPr>
          <w:lang w:val="es-419" w:eastAsia="es-CO"/>
        </w:rPr>
        <w:t>Cooperar con otras organizaciones para sumar capacidades.</w:t>
      </w:r>
    </w:p>
    <w:p w14:paraId="1660DB79" w14:textId="5FA7D6B4" w:rsidR="00387A20" w:rsidRPr="00387A20" w:rsidRDefault="00387A20" w:rsidP="00164354">
      <w:pPr>
        <w:pStyle w:val="Prrafodelista"/>
        <w:numPr>
          <w:ilvl w:val="0"/>
          <w:numId w:val="12"/>
        </w:numPr>
        <w:rPr>
          <w:lang w:val="es-419" w:eastAsia="es-CO"/>
        </w:rPr>
      </w:pPr>
      <w:r w:rsidRPr="00387A20">
        <w:rPr>
          <w:lang w:val="es-419" w:eastAsia="es-CO"/>
        </w:rPr>
        <w:t>Actuar con compromiso frente a la comunidad.</w:t>
      </w:r>
    </w:p>
    <w:p w14:paraId="744C6B34" w14:textId="5353CA76" w:rsidR="00387A20" w:rsidRDefault="00387A20" w:rsidP="00387A20">
      <w:pPr>
        <w:rPr>
          <w:lang w:val="es-419" w:eastAsia="es-CO"/>
        </w:rPr>
      </w:pPr>
      <w:r w:rsidRPr="00387A20">
        <w:rPr>
          <w:lang w:val="es-419" w:eastAsia="es-CO"/>
        </w:rPr>
        <w:t>Con esta base, se comprende que los principios orientan la actuación de las organizaciones solidarias. Sin embargo, para que estos lineamientos se reflejen en la práctica cotidiana, es necesario reconocer los valores solidarios, los cuales fortalecen las relaciones humanas, la confianza y la identidad colectiva dentro de la organización.</w:t>
      </w:r>
    </w:p>
    <w:p w14:paraId="508AFFAF" w14:textId="77777777" w:rsidR="00E05694" w:rsidRPr="00387A20" w:rsidRDefault="00E05694" w:rsidP="00387A20">
      <w:pPr>
        <w:rPr>
          <w:lang w:val="es-419" w:eastAsia="es-CO"/>
        </w:rPr>
      </w:pPr>
    </w:p>
    <w:p w14:paraId="0466DC8F" w14:textId="41F91C8D" w:rsidR="00FA777C" w:rsidRDefault="00FA777C" w:rsidP="00387A20">
      <w:pPr>
        <w:pStyle w:val="Ttulo2"/>
      </w:pPr>
      <w:bookmarkStart w:id="5" w:name="_Toc234945441"/>
      <w:r w:rsidRPr="00FA777C">
        <w:t>Valores solidarios</w:t>
      </w:r>
      <w:bookmarkEnd w:id="5"/>
    </w:p>
    <w:p w14:paraId="3C6B78D2" w14:textId="77777777" w:rsidR="00387A20" w:rsidRPr="00387A20" w:rsidRDefault="00387A20" w:rsidP="00387A20">
      <w:pPr>
        <w:rPr>
          <w:lang w:val="es-419" w:eastAsia="es-CO"/>
        </w:rPr>
      </w:pPr>
      <w:r w:rsidRPr="00387A20">
        <w:rPr>
          <w:lang w:val="es-419" w:eastAsia="es-CO"/>
        </w:rPr>
        <w:t>Desde esta perspectiva, los valores de la economía solidaria representan los fundamentos éticos que orientan el comportamiento de las organizaciones y de sus integrantes. Estos valores permiten consolidar relaciones basadas en la confianza, el respeto y la responsabilidad compartida, fortaleciendo la identidad de las organizaciones solidarias. A través de su aplicación, se promueve una cultura organizacional coherente con los principios que sustentan este modelo económico.</w:t>
      </w:r>
    </w:p>
    <w:p w14:paraId="0206EDBB" w14:textId="77777777" w:rsidR="00387A20" w:rsidRPr="00387A20" w:rsidRDefault="00387A20" w:rsidP="00387A20">
      <w:pPr>
        <w:rPr>
          <w:lang w:val="es-419" w:eastAsia="es-CO"/>
        </w:rPr>
      </w:pPr>
      <w:r w:rsidRPr="00387A20">
        <w:rPr>
          <w:lang w:val="es-419" w:eastAsia="es-CO"/>
        </w:rPr>
        <w:lastRenderedPageBreak/>
        <w:t>En este sentido, valores como la solidaridad y la ayuda mutua se convierten en pilares esenciales, ya que impulsan el trabajo conjunto y el apoyo entre los miembros de la organización. Estas prácticas favorecen la construcción de vínculos colaborativos y el logro de objetivos comunes, superando enfoques individualistas. Asimismo, la equidad y la justicia social orientan la distribución de los beneficios y las oportunidades, garantizando un trato justo para todos los integrantes.</w:t>
      </w:r>
    </w:p>
    <w:p w14:paraId="5EDABF73" w14:textId="77777777" w:rsidR="00387A20" w:rsidRPr="00387A20" w:rsidRDefault="00387A20" w:rsidP="00387A20">
      <w:pPr>
        <w:rPr>
          <w:lang w:val="es-419" w:eastAsia="es-CO"/>
        </w:rPr>
      </w:pPr>
      <w:r w:rsidRPr="00387A20">
        <w:rPr>
          <w:lang w:val="es-419" w:eastAsia="es-CO"/>
        </w:rPr>
        <w:t>Por otra parte, la honestidad y la transparencia desempeñan un papel fundamental en la gestión de las organizaciones solidarias. Estos valores permiten fortalecer la confianza interna y externa, facilitando la toma de decisiones responsables y el manejo adecuado de los recursos. De igual manera, la responsabilidad social impulsa a las organizaciones a actuar de manera consciente frente a su impacto en la comunidad y el entorno, promoviendo prácticas sostenibles.</w:t>
      </w:r>
    </w:p>
    <w:p w14:paraId="08EF988B" w14:textId="77777777" w:rsidR="00387A20" w:rsidRPr="00387A20" w:rsidRDefault="00387A20" w:rsidP="00387A20">
      <w:pPr>
        <w:rPr>
          <w:lang w:val="es-419" w:eastAsia="es-CO"/>
        </w:rPr>
      </w:pPr>
      <w:r w:rsidRPr="00387A20">
        <w:rPr>
          <w:lang w:val="es-419" w:eastAsia="es-CO"/>
        </w:rPr>
        <w:t xml:space="preserve">Finalmente, la participación, el compromiso y el respeto por la diversidad consolidan el desarrollo organizacional y social dentro de la economía solidaria. Estos valores fomentan la inclusión, el reconocimiento de las diferencias y la construcción de espacios democráticos donde todos los miembros pueden aportar. En conjunto, los valores de la economía solidaria constituyen la base para el fortalecimiento de organizaciones que buscan no solo resultados económicos, sino también bienestar colectivo y desarrollo integral. </w:t>
      </w:r>
    </w:p>
    <w:p w14:paraId="6ABBB6FA" w14:textId="77777777" w:rsidR="00387A20" w:rsidRPr="00387A20" w:rsidRDefault="00387A20" w:rsidP="00387A20">
      <w:pPr>
        <w:rPr>
          <w:lang w:val="es-419" w:eastAsia="es-CO"/>
        </w:rPr>
      </w:pPr>
      <w:r w:rsidRPr="00387A20">
        <w:rPr>
          <w:lang w:val="es-419" w:eastAsia="es-CO"/>
        </w:rPr>
        <w:t>Para reconocer cómo estos valores orientan la vida interna de las organizaciones solidarias, se presentan a continuación sus principales definiciones, acompañadas de ejemplos aplicados al contexto colombiano:</w:t>
      </w:r>
    </w:p>
    <w:p w14:paraId="3E6794A6" w14:textId="19D5DDAD" w:rsidR="00387A20" w:rsidRPr="00387A20" w:rsidRDefault="00387A20" w:rsidP="00164354">
      <w:pPr>
        <w:pStyle w:val="Prrafodelista"/>
        <w:numPr>
          <w:ilvl w:val="0"/>
          <w:numId w:val="13"/>
        </w:numPr>
        <w:rPr>
          <w:lang w:val="es-419" w:eastAsia="es-CO"/>
        </w:rPr>
      </w:pPr>
      <w:r w:rsidRPr="00387A20">
        <w:rPr>
          <w:b/>
          <w:bCs/>
          <w:lang w:val="es-419" w:eastAsia="es-CO"/>
        </w:rPr>
        <w:lastRenderedPageBreak/>
        <w:t>Solidaridad:</w:t>
      </w:r>
      <w:r w:rsidRPr="00387A20">
        <w:rPr>
          <w:lang w:val="es-419" w:eastAsia="es-CO"/>
        </w:rPr>
        <w:t xml:space="preserve"> valor que impulsa el apoyo entre personas y organizaciones para responder a necesidades comunes. En la economía solidaria, permite compartir esfuerzos, recursos y responsabilidades, fortaleciendo la cooperación, la confianza y el bienestar colectivo en la comunidad.</w:t>
      </w:r>
    </w:p>
    <w:p w14:paraId="26BE7980" w14:textId="77777777" w:rsidR="00387A20" w:rsidRPr="00387A20" w:rsidRDefault="00387A20" w:rsidP="00E05694">
      <w:pPr>
        <w:ind w:left="1416" w:firstLine="1"/>
        <w:rPr>
          <w:lang w:val="es-419" w:eastAsia="es-CO"/>
        </w:rPr>
      </w:pPr>
      <w:r w:rsidRPr="00387A20">
        <w:rPr>
          <w:lang w:val="es-419" w:eastAsia="es-CO"/>
        </w:rPr>
        <w:t>Ejemplo 1: una cooperativa agrícola apoya a los productores afectados por una temporada de lluvias, reorganizando entregas y compartiendo insumos.</w:t>
      </w:r>
    </w:p>
    <w:p w14:paraId="7447EB21" w14:textId="77777777" w:rsidR="00387A20" w:rsidRPr="00387A20" w:rsidRDefault="00387A20" w:rsidP="00E05694">
      <w:pPr>
        <w:ind w:left="1416" w:firstLine="13"/>
        <w:rPr>
          <w:lang w:val="es-419" w:eastAsia="es-CO"/>
        </w:rPr>
      </w:pPr>
      <w:r w:rsidRPr="00387A20">
        <w:rPr>
          <w:lang w:val="es-419" w:eastAsia="es-CO"/>
        </w:rPr>
        <w:t>Ejemplo 2: una junta de acción comunal organiza una jornada comunitaria para mejorar un camino veredal usado por varias familias.</w:t>
      </w:r>
    </w:p>
    <w:p w14:paraId="061443B5" w14:textId="078673BE" w:rsidR="00387A20" w:rsidRPr="00387A20" w:rsidRDefault="00387A20" w:rsidP="00164354">
      <w:pPr>
        <w:pStyle w:val="Prrafodelista"/>
        <w:numPr>
          <w:ilvl w:val="0"/>
          <w:numId w:val="13"/>
        </w:numPr>
        <w:rPr>
          <w:lang w:val="es-419" w:eastAsia="es-CO"/>
        </w:rPr>
      </w:pPr>
      <w:r w:rsidRPr="00387A20">
        <w:rPr>
          <w:b/>
          <w:bCs/>
          <w:lang w:val="es-419" w:eastAsia="es-CO"/>
        </w:rPr>
        <w:t>Ayuda mutua:</w:t>
      </w:r>
      <w:r w:rsidRPr="00387A20">
        <w:rPr>
          <w:lang w:val="es-419" w:eastAsia="es-CO"/>
        </w:rPr>
        <w:t xml:space="preserve"> valor que promueve la colaboración recíproca entre los integrantes de una organización. Implica reconocer que el bienestar individual se fortalece cuando existe apoyo colectivo, intercambio de capacidades y disposición para resolver dificultades comunes.</w:t>
      </w:r>
    </w:p>
    <w:p w14:paraId="52762DD3" w14:textId="77777777" w:rsidR="00387A20" w:rsidRPr="00387A20" w:rsidRDefault="00387A20" w:rsidP="00E05694">
      <w:pPr>
        <w:ind w:left="1416" w:firstLine="1"/>
        <w:rPr>
          <w:lang w:val="es-419" w:eastAsia="es-CO"/>
        </w:rPr>
      </w:pPr>
      <w:r w:rsidRPr="00387A20">
        <w:rPr>
          <w:lang w:val="es-419" w:eastAsia="es-CO"/>
        </w:rPr>
        <w:t>Ejemplo 1: un fondo de empleados ofrece apoyo económico a un asociado que enfrenta una emergencia familiar.</w:t>
      </w:r>
    </w:p>
    <w:p w14:paraId="1AC8E4E6" w14:textId="77777777" w:rsidR="00387A20" w:rsidRPr="00387A20" w:rsidRDefault="00387A20" w:rsidP="00E05694">
      <w:pPr>
        <w:ind w:left="1416" w:firstLine="13"/>
        <w:rPr>
          <w:lang w:val="es-419" w:eastAsia="es-CO"/>
        </w:rPr>
      </w:pPr>
      <w:r w:rsidRPr="00387A20">
        <w:rPr>
          <w:lang w:val="es-419" w:eastAsia="es-CO"/>
        </w:rPr>
        <w:t>Ejemplo 2: una asociación de mujeres rurales comparte conocimientos para mejorar la producción y comercialización de alimentos transformados.</w:t>
      </w:r>
    </w:p>
    <w:p w14:paraId="28021EF4" w14:textId="4CB2922A" w:rsidR="00387A20" w:rsidRPr="00387A20" w:rsidRDefault="00387A20" w:rsidP="00164354">
      <w:pPr>
        <w:pStyle w:val="Prrafodelista"/>
        <w:numPr>
          <w:ilvl w:val="0"/>
          <w:numId w:val="13"/>
        </w:numPr>
        <w:rPr>
          <w:lang w:val="es-419" w:eastAsia="es-CO"/>
        </w:rPr>
      </w:pPr>
      <w:r w:rsidRPr="00387A20">
        <w:rPr>
          <w:b/>
          <w:bCs/>
          <w:lang w:val="es-419" w:eastAsia="es-CO"/>
        </w:rPr>
        <w:t>Justicia social:</w:t>
      </w:r>
      <w:r w:rsidRPr="00387A20">
        <w:rPr>
          <w:lang w:val="es-419" w:eastAsia="es-CO"/>
        </w:rPr>
        <w:t xml:space="preserve"> valor que busca reducir desigualdades y promover condiciones dignas para las personas y comunidades. En la economía solidaria, orienta acciones que favorecen inclusión, acceso a oportunidades y reconocimiento de derechos colectivos.</w:t>
      </w:r>
    </w:p>
    <w:p w14:paraId="746A307B" w14:textId="77777777" w:rsidR="00387A20" w:rsidRPr="00387A20" w:rsidRDefault="00387A20" w:rsidP="00E05694">
      <w:pPr>
        <w:ind w:left="1416" w:firstLine="1"/>
        <w:rPr>
          <w:lang w:val="es-419" w:eastAsia="es-CO"/>
        </w:rPr>
      </w:pPr>
      <w:r w:rsidRPr="00387A20">
        <w:rPr>
          <w:lang w:val="es-419" w:eastAsia="es-CO"/>
        </w:rPr>
        <w:lastRenderedPageBreak/>
        <w:t>Ejemplo 1: una asociación de recicladores fortalece la formalización laboral y mejora las condiciones de trabajo de sus integrantes.</w:t>
      </w:r>
    </w:p>
    <w:p w14:paraId="28D2E794" w14:textId="77777777" w:rsidR="00387A20" w:rsidRPr="00387A20" w:rsidRDefault="00387A20" w:rsidP="00E05694">
      <w:pPr>
        <w:ind w:left="1416" w:firstLine="1"/>
        <w:rPr>
          <w:lang w:val="es-419" w:eastAsia="es-CO"/>
        </w:rPr>
      </w:pPr>
      <w:r w:rsidRPr="00387A20">
        <w:rPr>
          <w:lang w:val="es-419" w:eastAsia="es-CO"/>
        </w:rPr>
        <w:t>Ejemplo 2: una cooperativa de productores campesinos gestiona canales de comercialización directa para recibir precios más justos.</w:t>
      </w:r>
    </w:p>
    <w:p w14:paraId="3E0AED36" w14:textId="74718D8A" w:rsidR="00387A20" w:rsidRPr="00387A20" w:rsidRDefault="00387A20" w:rsidP="00164354">
      <w:pPr>
        <w:pStyle w:val="Prrafodelista"/>
        <w:numPr>
          <w:ilvl w:val="0"/>
          <w:numId w:val="13"/>
        </w:numPr>
        <w:rPr>
          <w:lang w:val="es-419" w:eastAsia="es-CO"/>
        </w:rPr>
      </w:pPr>
      <w:r w:rsidRPr="00387A20">
        <w:rPr>
          <w:b/>
          <w:bCs/>
          <w:lang w:val="es-419" w:eastAsia="es-CO"/>
        </w:rPr>
        <w:t>Honestidad:</w:t>
      </w:r>
      <w:r w:rsidRPr="00387A20">
        <w:rPr>
          <w:lang w:val="es-419" w:eastAsia="es-CO"/>
        </w:rPr>
        <w:t xml:space="preserve"> valor que exige actuar con rectitud, coherencia y responsabilidad en las decisiones organizacionales. En las entidades solidarias, favorece relaciones confiables, manejo adecuado de recursos y cumplimiento de acuerdos establecidos entre asociados, directivos y comunidad.</w:t>
      </w:r>
    </w:p>
    <w:p w14:paraId="443AFF4B" w14:textId="77777777" w:rsidR="00387A20" w:rsidRPr="00387A20" w:rsidRDefault="00387A20" w:rsidP="00E05694">
      <w:pPr>
        <w:ind w:left="1416" w:firstLine="1"/>
        <w:rPr>
          <w:lang w:val="es-419" w:eastAsia="es-CO"/>
        </w:rPr>
      </w:pPr>
      <w:r w:rsidRPr="00387A20">
        <w:rPr>
          <w:lang w:val="es-419" w:eastAsia="es-CO"/>
        </w:rPr>
        <w:t>Ejemplo 1: el comité administrativo de una cooperativa informa con claridad el uso de los recursos aportados por los asociados.</w:t>
      </w:r>
    </w:p>
    <w:p w14:paraId="2660AF72" w14:textId="77777777" w:rsidR="00387A20" w:rsidRPr="00387A20" w:rsidRDefault="00387A20" w:rsidP="00E05694">
      <w:pPr>
        <w:ind w:left="1416" w:firstLine="1"/>
        <w:rPr>
          <w:lang w:val="es-419" w:eastAsia="es-CO"/>
        </w:rPr>
      </w:pPr>
      <w:r w:rsidRPr="00387A20">
        <w:rPr>
          <w:lang w:val="es-419" w:eastAsia="es-CO"/>
        </w:rPr>
        <w:t>Ejemplo 2: una asociación productiva reporta de manera completa los ingresos obtenidos en una jornada de comercialización.</w:t>
      </w:r>
    </w:p>
    <w:p w14:paraId="66378207" w14:textId="6615B4DD" w:rsidR="00387A20" w:rsidRPr="00387A20" w:rsidRDefault="00387A20" w:rsidP="00164354">
      <w:pPr>
        <w:pStyle w:val="Prrafodelista"/>
        <w:numPr>
          <w:ilvl w:val="0"/>
          <w:numId w:val="13"/>
        </w:numPr>
        <w:rPr>
          <w:lang w:val="es-419" w:eastAsia="es-CO"/>
        </w:rPr>
      </w:pPr>
      <w:r w:rsidRPr="00387A20">
        <w:rPr>
          <w:b/>
          <w:bCs/>
          <w:lang w:val="es-419" w:eastAsia="es-CO"/>
        </w:rPr>
        <w:t>Transparencia:</w:t>
      </w:r>
      <w:r w:rsidRPr="00387A20">
        <w:rPr>
          <w:lang w:val="es-419" w:eastAsia="es-CO"/>
        </w:rPr>
        <w:t xml:space="preserve"> valor que permite compartir información clara, oportuna y verificable sobre la gestión de la organización. Fortalece la confianza de los asociados, facilita la rendición de cuentas y previene conflictos relacionados con decisiones internas.</w:t>
      </w:r>
    </w:p>
    <w:p w14:paraId="7A8429AB" w14:textId="77777777" w:rsidR="00387A20" w:rsidRPr="00387A20" w:rsidRDefault="00387A20" w:rsidP="00E05694">
      <w:pPr>
        <w:ind w:left="1416" w:firstLine="1"/>
        <w:rPr>
          <w:lang w:val="es-419" w:eastAsia="es-CO"/>
        </w:rPr>
      </w:pPr>
      <w:r w:rsidRPr="00387A20">
        <w:rPr>
          <w:lang w:val="es-419" w:eastAsia="es-CO"/>
        </w:rPr>
        <w:t>Ejemplo 1: un fondo de empleados presenta informes periódicos sobre créditos, ahorros y beneficios entregados a sus asociados.</w:t>
      </w:r>
    </w:p>
    <w:p w14:paraId="3B3F913D" w14:textId="77777777" w:rsidR="00387A20" w:rsidRPr="00387A20" w:rsidRDefault="00387A20" w:rsidP="00E05694">
      <w:pPr>
        <w:ind w:left="1416" w:firstLine="1"/>
        <w:rPr>
          <w:lang w:val="es-419" w:eastAsia="es-CO"/>
        </w:rPr>
      </w:pPr>
      <w:r w:rsidRPr="00387A20">
        <w:rPr>
          <w:lang w:val="es-419" w:eastAsia="es-CO"/>
        </w:rPr>
        <w:t>Ejemplo 2: una organización solidaria publica los acuerdos de asamblea y los avances de sus proyectos comunitarios.</w:t>
      </w:r>
    </w:p>
    <w:p w14:paraId="10B39E6A" w14:textId="19879885" w:rsidR="00387A20" w:rsidRPr="00387A20" w:rsidRDefault="00387A20" w:rsidP="00164354">
      <w:pPr>
        <w:pStyle w:val="Prrafodelista"/>
        <w:numPr>
          <w:ilvl w:val="0"/>
          <w:numId w:val="13"/>
        </w:numPr>
        <w:rPr>
          <w:lang w:val="es-419" w:eastAsia="es-CO"/>
        </w:rPr>
      </w:pPr>
      <w:r w:rsidRPr="00387A20">
        <w:rPr>
          <w:b/>
          <w:bCs/>
          <w:lang w:val="es-419" w:eastAsia="es-CO"/>
        </w:rPr>
        <w:lastRenderedPageBreak/>
        <w:t>Responsabilidad social:</w:t>
      </w:r>
      <w:r w:rsidRPr="00387A20">
        <w:rPr>
          <w:lang w:val="es-419" w:eastAsia="es-CO"/>
        </w:rPr>
        <w:t xml:space="preserve"> valor que orienta a la organización a reconocer el impacto de sus acciones en la comunidad y el entorno. Implica actuar con compromiso ético, cuidado ambiental y aporte al bienestar colectivo del territorio.</w:t>
      </w:r>
    </w:p>
    <w:p w14:paraId="55D10666" w14:textId="77777777" w:rsidR="00387A20" w:rsidRPr="00387A20" w:rsidRDefault="00387A20" w:rsidP="00E05694">
      <w:pPr>
        <w:ind w:left="1416" w:firstLine="1"/>
        <w:rPr>
          <w:lang w:val="es-419" w:eastAsia="es-CO"/>
        </w:rPr>
      </w:pPr>
      <w:r w:rsidRPr="00387A20">
        <w:rPr>
          <w:lang w:val="es-419" w:eastAsia="es-CO"/>
        </w:rPr>
        <w:t>Ejemplo 1: una asociación de recicladores promueve separación de residuos y educación ambiental en barrios del municipio.</w:t>
      </w:r>
    </w:p>
    <w:p w14:paraId="4EEF523E" w14:textId="77777777" w:rsidR="00387A20" w:rsidRPr="00387A20" w:rsidRDefault="00387A20" w:rsidP="00E05694">
      <w:pPr>
        <w:ind w:left="1416" w:firstLine="1"/>
        <w:rPr>
          <w:lang w:val="es-419" w:eastAsia="es-CO"/>
        </w:rPr>
      </w:pPr>
      <w:r w:rsidRPr="00387A20">
        <w:rPr>
          <w:lang w:val="es-419" w:eastAsia="es-CO"/>
        </w:rPr>
        <w:t>Ejemplo 2: una cooperativa cafetera impulsa prácticas de cultivo sostenible para proteger fuentes hídricas y mejorar la producción local.</w:t>
      </w:r>
    </w:p>
    <w:p w14:paraId="4E32F089" w14:textId="6A8F8A5A" w:rsidR="00387A20" w:rsidRPr="00387A20" w:rsidRDefault="00387A20" w:rsidP="00164354">
      <w:pPr>
        <w:pStyle w:val="Prrafodelista"/>
        <w:numPr>
          <w:ilvl w:val="0"/>
          <w:numId w:val="13"/>
        </w:numPr>
        <w:rPr>
          <w:lang w:val="es-419" w:eastAsia="es-CO"/>
        </w:rPr>
      </w:pPr>
      <w:r w:rsidRPr="00387A20">
        <w:rPr>
          <w:b/>
          <w:bCs/>
          <w:lang w:val="es-419" w:eastAsia="es-CO"/>
        </w:rPr>
        <w:t>Compromiso:</w:t>
      </w:r>
      <w:r w:rsidRPr="00387A20">
        <w:rPr>
          <w:lang w:val="es-419" w:eastAsia="es-CO"/>
        </w:rPr>
        <w:t xml:space="preserve"> valor que refleja la disposición de los integrantes para cumplir acuerdos, asumir responsabilidades y aportar al logro de objetivos comunes. En la economía solidaria, fortalece la continuidad, la confianza y la sostenibilidad organizacional.</w:t>
      </w:r>
    </w:p>
    <w:p w14:paraId="134293B6" w14:textId="77777777" w:rsidR="00387A20" w:rsidRPr="00387A20" w:rsidRDefault="00387A20" w:rsidP="00E05694">
      <w:pPr>
        <w:ind w:left="1416" w:firstLine="1"/>
        <w:rPr>
          <w:lang w:val="es-419" w:eastAsia="es-CO"/>
        </w:rPr>
      </w:pPr>
      <w:r w:rsidRPr="00387A20">
        <w:rPr>
          <w:lang w:val="es-419" w:eastAsia="es-CO"/>
        </w:rPr>
        <w:t>Ejemplo 1: los integrantes de una asociación artesanal cumplen las entregas acordadas para participar en una feria regional.</w:t>
      </w:r>
    </w:p>
    <w:p w14:paraId="7C295BB8" w14:textId="77777777" w:rsidR="00387A20" w:rsidRPr="00387A20" w:rsidRDefault="00387A20" w:rsidP="00E05694">
      <w:pPr>
        <w:ind w:left="1416" w:firstLine="1"/>
        <w:rPr>
          <w:lang w:val="es-419" w:eastAsia="es-CO"/>
        </w:rPr>
      </w:pPr>
      <w:r w:rsidRPr="00387A20">
        <w:rPr>
          <w:lang w:val="es-419" w:eastAsia="es-CO"/>
        </w:rPr>
        <w:t>Ejemplo 2: los asociados de una cooperativa asisten a capacitaciones para mejorar la administración y la calidad del servicio.</w:t>
      </w:r>
    </w:p>
    <w:p w14:paraId="59B0A14C" w14:textId="72EC221E" w:rsidR="00387A20" w:rsidRPr="00387A20" w:rsidRDefault="00387A20" w:rsidP="00164354">
      <w:pPr>
        <w:pStyle w:val="Prrafodelista"/>
        <w:numPr>
          <w:ilvl w:val="0"/>
          <w:numId w:val="13"/>
        </w:numPr>
        <w:rPr>
          <w:lang w:val="es-419" w:eastAsia="es-CO"/>
        </w:rPr>
      </w:pPr>
      <w:r w:rsidRPr="00387A20">
        <w:rPr>
          <w:b/>
          <w:bCs/>
          <w:lang w:val="es-419" w:eastAsia="es-CO"/>
        </w:rPr>
        <w:t>Respeto por la diversidad:</w:t>
      </w:r>
      <w:r w:rsidRPr="00387A20">
        <w:rPr>
          <w:lang w:val="es-419" w:eastAsia="es-CO"/>
        </w:rPr>
        <w:t xml:space="preserve"> valor que reconoce las diferencias culturales, sociales, generacionales y territoriales de los integrantes. Permite construir espacios incluyentes, promover el diálogo y valorar distintos saberes dentro de las organizaciones solidarias y comunitarias.</w:t>
      </w:r>
    </w:p>
    <w:p w14:paraId="6828B966" w14:textId="77777777" w:rsidR="00387A20" w:rsidRPr="00387A20" w:rsidRDefault="00387A20" w:rsidP="00E05694">
      <w:pPr>
        <w:ind w:left="1416" w:firstLine="1"/>
        <w:rPr>
          <w:lang w:val="es-419" w:eastAsia="es-CO"/>
        </w:rPr>
      </w:pPr>
      <w:r w:rsidRPr="00387A20">
        <w:rPr>
          <w:lang w:val="es-419" w:eastAsia="es-CO"/>
        </w:rPr>
        <w:t>Ejemplo 1: una organización rural integra saberes de jóvenes y personas mayores para mejorar sus procesos productivos.</w:t>
      </w:r>
    </w:p>
    <w:p w14:paraId="7D5D6142" w14:textId="77777777" w:rsidR="00387A20" w:rsidRPr="00387A20" w:rsidRDefault="00387A20" w:rsidP="00E05694">
      <w:pPr>
        <w:ind w:left="1417" w:firstLine="0"/>
        <w:rPr>
          <w:lang w:val="es-419" w:eastAsia="es-CO"/>
        </w:rPr>
      </w:pPr>
      <w:r w:rsidRPr="00387A20">
        <w:rPr>
          <w:lang w:val="es-419" w:eastAsia="es-CO"/>
        </w:rPr>
        <w:lastRenderedPageBreak/>
        <w:t>Ejemplo 2: una asociación comunitaria adapta sus reuniones para facilitar la participación de mujeres, campesinos y población vulnerable.</w:t>
      </w:r>
    </w:p>
    <w:p w14:paraId="02690DB4" w14:textId="77777777" w:rsidR="00387A20" w:rsidRPr="00387A20" w:rsidRDefault="00387A20" w:rsidP="00387A20">
      <w:pPr>
        <w:rPr>
          <w:lang w:val="es-419" w:eastAsia="es-CO"/>
        </w:rPr>
      </w:pPr>
      <w:r w:rsidRPr="00387A20">
        <w:rPr>
          <w:lang w:val="es-419" w:eastAsia="es-CO"/>
        </w:rPr>
        <w:t>Estos valores permiten comprender que la economía solidaria se fortalece cuando sus integrantes actúan con confianza, respeto, participación y responsabilidad compartida. Su aplicación en la vida cotidiana favorece relaciones más justas, organizaciones más democráticas y procesos comunitarios orientados al bienestar colectivo.</w:t>
      </w:r>
    </w:p>
    <w:p w14:paraId="0CC9190E" w14:textId="7AE7F1FB" w:rsidR="00387A20" w:rsidRDefault="00387A20" w:rsidP="00387A20">
      <w:pPr>
        <w:rPr>
          <w:lang w:val="es-419" w:eastAsia="es-CO"/>
        </w:rPr>
      </w:pPr>
      <w:r w:rsidRPr="00387A20">
        <w:rPr>
          <w:lang w:val="es-419" w:eastAsia="es-CO"/>
        </w:rPr>
        <w:t>A partir de la comprensión de los valores solidarios, resulta necesario reconocer el marco normativo que regula y orienta este tipo de organizaciones en Colombia. En el siguiente apartado, se aborda la normatividad aplicable, con el fin de identificar las disposiciones legales que respaldan su creación, funcionamiento, supervisión y fortalecimiento.</w:t>
      </w:r>
    </w:p>
    <w:p w14:paraId="2F3B2EA8" w14:textId="77777777" w:rsidR="00E05694" w:rsidRPr="00387A20" w:rsidRDefault="00E05694" w:rsidP="00387A20">
      <w:pPr>
        <w:rPr>
          <w:lang w:val="es-419" w:eastAsia="es-CO"/>
        </w:rPr>
      </w:pPr>
    </w:p>
    <w:p w14:paraId="79281823" w14:textId="116F22F9" w:rsidR="00FA777C" w:rsidRDefault="00FA777C" w:rsidP="00387A20">
      <w:pPr>
        <w:pStyle w:val="Ttulo2"/>
      </w:pPr>
      <w:bookmarkStart w:id="6" w:name="_Toc234945442"/>
      <w:r w:rsidRPr="00FA777C">
        <w:t>Normatividad aplicable en Colombia</w:t>
      </w:r>
      <w:bookmarkEnd w:id="6"/>
    </w:p>
    <w:p w14:paraId="5C3AB908" w14:textId="77777777" w:rsidR="00387A20" w:rsidRPr="00387A20" w:rsidRDefault="00387A20" w:rsidP="00387A20">
      <w:pPr>
        <w:rPr>
          <w:lang w:val="es-419" w:eastAsia="es-CO"/>
        </w:rPr>
      </w:pPr>
      <w:r w:rsidRPr="00387A20">
        <w:rPr>
          <w:lang w:val="es-419" w:eastAsia="es-CO"/>
        </w:rPr>
        <w:t>En el caso colombiano, la economía solidaria cuenta con un marco normativo que orienta su creación, funcionamiento y fortalecimiento, con el propósito de garantizar su desarrollo dentro de un entorno legal y organizado. Estas normas buscan promover formas asociativas basadas en la cooperación y el beneficio colectivo, estableciendo lineamientos que regulan la constitución de organizaciones solidarias y su operación en el mercado.</w:t>
      </w:r>
    </w:p>
    <w:p w14:paraId="53D93F92" w14:textId="1075D33F" w:rsidR="00387A20" w:rsidRPr="00387A20" w:rsidRDefault="00EB7990" w:rsidP="00387A20">
      <w:pPr>
        <w:rPr>
          <w:lang w:val="es-419" w:eastAsia="es-CO"/>
        </w:rPr>
      </w:pPr>
      <w:r w:rsidRPr="00EB7990">
        <w:rPr>
          <w:lang w:val="es-419" w:eastAsia="es-CO"/>
        </w:rPr>
        <w:t xml:space="preserve">Para comprender el respaldo normativo de la economía solidaria en Colombia, se presenta la siguiente figura, en la que se relacionan la Ley 79 de 1988 y la Ley 454 de 1998. Esta relación permite identificar cómo el marco legal reconoce el derecho de </w:t>
      </w:r>
      <w:r w:rsidRPr="00EB7990">
        <w:rPr>
          <w:lang w:val="es-419" w:eastAsia="es-CO"/>
        </w:rPr>
        <w:lastRenderedPageBreak/>
        <w:t>asociación, regula el sector cooperativo, define la economía solidaria y contribuye al fortalecimiento del sector y a la seguridad jurídica de las organizaciones.</w:t>
      </w:r>
    </w:p>
    <w:p w14:paraId="6F9D6460" w14:textId="0C79C245" w:rsidR="00387A20" w:rsidRDefault="00387A20" w:rsidP="00E05694">
      <w:pPr>
        <w:pStyle w:val="Figura"/>
        <w:rPr>
          <w:lang w:val="es-419"/>
        </w:rPr>
      </w:pPr>
      <w:r w:rsidRPr="00387A20">
        <w:rPr>
          <w:lang w:val="es-419"/>
        </w:rPr>
        <w:t>Marco normativo de la economía solidaria en Colombia</w:t>
      </w:r>
    </w:p>
    <w:p w14:paraId="7990A672" w14:textId="0D755E39" w:rsidR="00387A20" w:rsidRDefault="00E05694" w:rsidP="00E05694">
      <w:pPr>
        <w:ind w:firstLine="0"/>
        <w:rPr>
          <w:lang w:val="es-419" w:eastAsia="es-CO"/>
        </w:rPr>
      </w:pPr>
      <w:r>
        <w:rPr>
          <w:noProof/>
        </w:rPr>
        <w:drawing>
          <wp:inline distT="0" distB="0" distL="0" distR="0" wp14:anchorId="7671D1C0" wp14:editId="2333CEA9">
            <wp:extent cx="6334125" cy="2752725"/>
            <wp:effectExtent l="0" t="0" r="9525" b="9525"/>
            <wp:docPr id="2" name="Imagen 2" descr="La figura presenta la relación entre la Constitución Política de Colombia, la Ley 79 de 1988 y la Ley 454 de 1998 en el fortalecimiento de la economía solidaria. La Constitución reconoce el derecho de asociación y promueve la participación en actividades económicas solidarias. La Ley 79 de 1988 regula el sector cooperativo, mientras que la Ley 454 de 1998 define el marco conceptual de la economía solidaria y establece mecanismos de promoción y supervisión. Como resultado, estas normas contribuyen al fortalecimiento del sector y brindan seguridad jurídica a las organiz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presenta la relación entre la Constitución Política de Colombia, la Ley 79 de 1988 y la Ley 454 de 1998 en el fortalecimiento de la economía solidaria. La Constitución reconoce el derecho de asociación y promueve la participación en actividades económicas solidarias. La Ley 79 de 1988 regula el sector cooperativo, mientras que la Ley 454 de 1998 define el marco conceptual de la economía solidaria y establece mecanismos de promoción y supervisión. Como resultado, estas normas contribuyen al fortalecimiento del sector y brindan seguridad jurídica a las organizacion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4125" cy="2752725"/>
                    </a:xfrm>
                    <a:prstGeom prst="rect">
                      <a:avLst/>
                    </a:prstGeom>
                    <a:noFill/>
                    <a:ln>
                      <a:noFill/>
                    </a:ln>
                  </pic:spPr>
                </pic:pic>
              </a:graphicData>
            </a:graphic>
          </wp:inline>
        </w:drawing>
      </w:r>
    </w:p>
    <w:p w14:paraId="31DEA619" w14:textId="77777777" w:rsidR="00E05694" w:rsidRPr="00E05694" w:rsidRDefault="00E05694" w:rsidP="00E05694">
      <w:pPr>
        <w:pStyle w:val="Prrafodelista"/>
        <w:ind w:left="1429" w:firstLine="0"/>
        <w:rPr>
          <w:lang w:val="es-419" w:eastAsia="es-CO"/>
        </w:rPr>
      </w:pPr>
    </w:p>
    <w:p w14:paraId="00AC30B7" w14:textId="77777777" w:rsidR="00387A20" w:rsidRPr="00387A20" w:rsidRDefault="00387A20" w:rsidP="00387A20">
      <w:pPr>
        <w:rPr>
          <w:lang w:val="es-419" w:eastAsia="es-CO"/>
        </w:rPr>
      </w:pPr>
      <w:r w:rsidRPr="00387A20">
        <w:rPr>
          <w:lang w:val="es-419" w:eastAsia="es-CO"/>
        </w:rPr>
        <w:t>De igual manera, las entidades del Estado cumplen un papel fundamental en la regulación, vigilancia y fortalecimiento del sector solidario. Su intervención contribuye al cumplimiento de las disposiciones legales y promueve buenas prácticas organizacionales.</w:t>
      </w:r>
    </w:p>
    <w:p w14:paraId="68D57B93" w14:textId="77777777" w:rsidR="00387A20" w:rsidRPr="00387A20" w:rsidRDefault="00387A20" w:rsidP="00387A20">
      <w:pPr>
        <w:rPr>
          <w:lang w:val="es-419" w:eastAsia="es-CO"/>
        </w:rPr>
      </w:pPr>
      <w:r w:rsidRPr="00387A20">
        <w:rPr>
          <w:lang w:val="es-419" w:eastAsia="es-CO"/>
        </w:rPr>
        <w:t>Para comprender este papel institucional, se destacan las siguientes acciones de apoyo al sector solidario:</w:t>
      </w:r>
    </w:p>
    <w:p w14:paraId="60F29EDA" w14:textId="2100E297" w:rsidR="00387A20" w:rsidRPr="00387A20" w:rsidRDefault="00387A20" w:rsidP="00164354">
      <w:pPr>
        <w:pStyle w:val="Prrafodelista"/>
        <w:numPr>
          <w:ilvl w:val="0"/>
          <w:numId w:val="14"/>
        </w:numPr>
        <w:rPr>
          <w:lang w:val="es-419" w:eastAsia="es-CO"/>
        </w:rPr>
      </w:pPr>
      <w:r w:rsidRPr="00387A20">
        <w:rPr>
          <w:lang w:val="es-419" w:eastAsia="es-CO"/>
        </w:rPr>
        <w:t>Vigilan el cumplimiento de las normas que regulan las organizaciones solidarias colombianas.</w:t>
      </w:r>
    </w:p>
    <w:p w14:paraId="56C4FE71" w14:textId="03674F32" w:rsidR="00387A20" w:rsidRPr="00387A20" w:rsidRDefault="00387A20" w:rsidP="00164354">
      <w:pPr>
        <w:pStyle w:val="Prrafodelista"/>
        <w:numPr>
          <w:ilvl w:val="0"/>
          <w:numId w:val="14"/>
        </w:numPr>
        <w:rPr>
          <w:lang w:val="es-419" w:eastAsia="es-CO"/>
        </w:rPr>
      </w:pPr>
      <w:r w:rsidRPr="00387A20">
        <w:rPr>
          <w:lang w:val="es-419" w:eastAsia="es-CO"/>
        </w:rPr>
        <w:t>Orientan buenas prácticas administrativas para mejorar la confianza entre los asociados solidarios.</w:t>
      </w:r>
    </w:p>
    <w:p w14:paraId="5E620872" w14:textId="5DACEB7A" w:rsidR="00387A20" w:rsidRPr="00387A20" w:rsidRDefault="00387A20" w:rsidP="00164354">
      <w:pPr>
        <w:pStyle w:val="Prrafodelista"/>
        <w:numPr>
          <w:ilvl w:val="0"/>
          <w:numId w:val="14"/>
        </w:numPr>
        <w:rPr>
          <w:lang w:val="es-419" w:eastAsia="es-CO"/>
        </w:rPr>
      </w:pPr>
      <w:r w:rsidRPr="00387A20">
        <w:rPr>
          <w:lang w:val="es-419" w:eastAsia="es-CO"/>
        </w:rPr>
        <w:lastRenderedPageBreak/>
        <w:t>Promueven programas de fortalecimiento que apoyan la sostenibilidad del sector solidario colombiano.</w:t>
      </w:r>
    </w:p>
    <w:p w14:paraId="71EADD9F" w14:textId="014D8B42" w:rsidR="00387A20" w:rsidRPr="00387A20" w:rsidRDefault="00387A20" w:rsidP="00164354">
      <w:pPr>
        <w:pStyle w:val="Prrafodelista"/>
        <w:numPr>
          <w:ilvl w:val="0"/>
          <w:numId w:val="14"/>
        </w:numPr>
        <w:rPr>
          <w:lang w:val="es-419" w:eastAsia="es-CO"/>
        </w:rPr>
      </w:pPr>
      <w:r w:rsidRPr="00387A20">
        <w:rPr>
          <w:lang w:val="es-419" w:eastAsia="es-CO"/>
        </w:rPr>
        <w:t>Acompañan procesos de supervisión para prevenir riesgos y proteger recursos colectivos institucionales.</w:t>
      </w:r>
    </w:p>
    <w:p w14:paraId="5A44FF4B" w14:textId="32553143" w:rsidR="00387A20" w:rsidRPr="00387A20" w:rsidRDefault="00387A20" w:rsidP="00164354">
      <w:pPr>
        <w:pStyle w:val="Prrafodelista"/>
        <w:numPr>
          <w:ilvl w:val="0"/>
          <w:numId w:val="14"/>
        </w:numPr>
        <w:rPr>
          <w:lang w:val="es-419" w:eastAsia="es-CO"/>
        </w:rPr>
      </w:pPr>
      <w:r w:rsidRPr="00387A20">
        <w:rPr>
          <w:lang w:val="es-419" w:eastAsia="es-CO"/>
        </w:rPr>
        <w:t>Facilitan políticas públicas que impulsan organización, cooperación y desarrollo territorial solidario sostenible.</w:t>
      </w:r>
    </w:p>
    <w:p w14:paraId="2402B4B1" w14:textId="77777777" w:rsidR="00387A20" w:rsidRPr="00387A20" w:rsidRDefault="00387A20" w:rsidP="00387A20">
      <w:pPr>
        <w:rPr>
          <w:lang w:val="es-419" w:eastAsia="es-CO"/>
        </w:rPr>
      </w:pPr>
      <w:r w:rsidRPr="00387A20">
        <w:rPr>
          <w:lang w:val="es-419" w:eastAsia="es-CO"/>
        </w:rPr>
        <w:t>Estas acciones permiten reconocer que la regulación estatal no solo controla el funcionamiento de las organizaciones solidarias, sino que también contribuye a su fortalecimiento, transparencia y sostenibilidad en el contexto colombiano.</w:t>
      </w:r>
    </w:p>
    <w:p w14:paraId="16DAB8FA" w14:textId="77777777" w:rsidR="00387A20" w:rsidRPr="00387A20" w:rsidRDefault="00387A20" w:rsidP="00387A20">
      <w:pPr>
        <w:rPr>
          <w:lang w:val="es-419" w:eastAsia="es-CO"/>
        </w:rPr>
      </w:pPr>
      <w:r w:rsidRPr="00387A20">
        <w:rPr>
          <w:lang w:val="es-419" w:eastAsia="es-CO"/>
        </w:rPr>
        <w:t>Para comprender el marco legal que regula la economía solidaria en Colombia, a continuación, se presentan algunas de las principales normas que orientan el funcionamiento de las organizaciones solidarias y establecen los lineamientos para su desarrollo en el país.</w:t>
      </w:r>
    </w:p>
    <w:p w14:paraId="5AD118E4" w14:textId="5A9E3558" w:rsidR="00387A20" w:rsidRDefault="00387A20" w:rsidP="00516C99">
      <w:pPr>
        <w:pStyle w:val="Tabla"/>
        <w:rPr>
          <w:lang w:val="es-419" w:eastAsia="es-CO"/>
        </w:rPr>
      </w:pPr>
      <w:r w:rsidRPr="00387A20">
        <w:rPr>
          <w:lang w:val="es-419" w:eastAsia="es-CO"/>
        </w:rPr>
        <w:t>Principales normas de la economía solidaria en Colombia</w:t>
      </w:r>
    </w:p>
    <w:tbl>
      <w:tblPr>
        <w:tblStyle w:val="SENA"/>
        <w:tblW w:w="0" w:type="auto"/>
        <w:tblLook w:val="04A0" w:firstRow="1" w:lastRow="0" w:firstColumn="1" w:lastColumn="0" w:noHBand="0" w:noVBand="1"/>
      </w:tblPr>
      <w:tblGrid>
        <w:gridCol w:w="3223"/>
        <w:gridCol w:w="6739"/>
      </w:tblGrid>
      <w:tr w:rsidR="00387A20" w:rsidRPr="00E54D6F" w14:paraId="0A1FE4CD" w14:textId="77777777" w:rsidTr="00516C99">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5F053E84" w14:textId="77777777" w:rsidR="00387A20" w:rsidRPr="00E54D6F" w:rsidRDefault="00387A20" w:rsidP="00387A20">
            <w:pPr>
              <w:pStyle w:val="TextoTablas"/>
              <w:rPr>
                <w:b w:val="0"/>
              </w:rPr>
            </w:pPr>
            <w:r w:rsidRPr="00E54D6F">
              <w:t>Norma</w:t>
            </w:r>
          </w:p>
        </w:tc>
        <w:tc>
          <w:tcPr>
            <w:tcW w:w="0" w:type="auto"/>
            <w:hideMark/>
          </w:tcPr>
          <w:p w14:paraId="673C29E3" w14:textId="77777777" w:rsidR="00387A20" w:rsidRPr="00E54D6F" w:rsidRDefault="00387A20" w:rsidP="00387A20">
            <w:pPr>
              <w:pStyle w:val="TextoTablas"/>
              <w:rPr>
                <w:b w:val="0"/>
              </w:rPr>
            </w:pPr>
            <w:r w:rsidRPr="00E54D6F">
              <w:t>Descripción</w:t>
            </w:r>
          </w:p>
        </w:tc>
      </w:tr>
      <w:tr w:rsidR="00387A20" w:rsidRPr="00E54D6F" w14:paraId="3CEB06C3" w14:textId="77777777" w:rsidTr="00387A20">
        <w:trPr>
          <w:cnfStyle w:val="000000100000" w:firstRow="0" w:lastRow="0" w:firstColumn="0" w:lastColumn="0" w:oddVBand="0" w:evenVBand="0" w:oddHBand="1" w:evenHBand="0" w:firstRowFirstColumn="0" w:firstRowLastColumn="0" w:lastRowFirstColumn="0" w:lastRowLastColumn="0"/>
        </w:trPr>
        <w:tc>
          <w:tcPr>
            <w:tcW w:w="0" w:type="auto"/>
            <w:hideMark/>
          </w:tcPr>
          <w:p w14:paraId="04993F34" w14:textId="77777777" w:rsidR="00387A20" w:rsidRPr="00E54D6F" w:rsidRDefault="00387A20" w:rsidP="00387A20">
            <w:pPr>
              <w:pStyle w:val="TextoTablas"/>
            </w:pPr>
            <w:r w:rsidRPr="00E54D6F">
              <w:t>Constitución Política de Colombia (1991)</w:t>
            </w:r>
          </w:p>
        </w:tc>
        <w:tc>
          <w:tcPr>
            <w:tcW w:w="0" w:type="auto"/>
            <w:hideMark/>
          </w:tcPr>
          <w:p w14:paraId="061A603F" w14:textId="77777777" w:rsidR="00387A20" w:rsidRPr="00E54D6F" w:rsidRDefault="00387A20" w:rsidP="00387A20">
            <w:pPr>
              <w:pStyle w:val="TextoTablas"/>
            </w:pPr>
            <w:r w:rsidRPr="00E54D6F">
              <w:t>Reconoce el derecho de asociación y promueve la participación de las comunidades en actividades económicas.</w:t>
            </w:r>
          </w:p>
        </w:tc>
      </w:tr>
      <w:tr w:rsidR="00387A20" w:rsidRPr="00E54D6F" w14:paraId="005DFFE9" w14:textId="77777777" w:rsidTr="00387A20">
        <w:tc>
          <w:tcPr>
            <w:tcW w:w="0" w:type="auto"/>
            <w:hideMark/>
          </w:tcPr>
          <w:p w14:paraId="1F6F3152" w14:textId="77777777" w:rsidR="00387A20" w:rsidRPr="00E54D6F" w:rsidRDefault="00387A20" w:rsidP="00387A20">
            <w:pPr>
              <w:pStyle w:val="TextoTablas"/>
            </w:pPr>
            <w:r w:rsidRPr="00E54D6F">
              <w:t>Ley 79 de 1988</w:t>
            </w:r>
          </w:p>
        </w:tc>
        <w:tc>
          <w:tcPr>
            <w:tcW w:w="0" w:type="auto"/>
            <w:hideMark/>
          </w:tcPr>
          <w:p w14:paraId="07C3DF66" w14:textId="77777777" w:rsidR="00387A20" w:rsidRPr="00E54D6F" w:rsidRDefault="00387A20" w:rsidP="00387A20">
            <w:pPr>
              <w:pStyle w:val="TextoTablas"/>
            </w:pPr>
            <w:r w:rsidRPr="00E54D6F">
              <w:t>Establece el marco jurídico del sector cooperativo en Colombia.</w:t>
            </w:r>
          </w:p>
        </w:tc>
      </w:tr>
      <w:tr w:rsidR="00387A20" w:rsidRPr="00E54D6F" w14:paraId="553B18A8" w14:textId="77777777" w:rsidTr="00387A20">
        <w:trPr>
          <w:cnfStyle w:val="000000100000" w:firstRow="0" w:lastRow="0" w:firstColumn="0" w:lastColumn="0" w:oddVBand="0" w:evenVBand="0" w:oddHBand="1" w:evenHBand="0" w:firstRowFirstColumn="0" w:firstRowLastColumn="0" w:lastRowFirstColumn="0" w:lastRowLastColumn="0"/>
        </w:trPr>
        <w:tc>
          <w:tcPr>
            <w:tcW w:w="0" w:type="auto"/>
            <w:hideMark/>
          </w:tcPr>
          <w:p w14:paraId="312F356F" w14:textId="77777777" w:rsidR="00387A20" w:rsidRPr="00E54D6F" w:rsidRDefault="00387A20" w:rsidP="00387A20">
            <w:pPr>
              <w:pStyle w:val="TextoTablas"/>
            </w:pPr>
            <w:r w:rsidRPr="00E54D6F">
              <w:t>Ley 454 de 1998</w:t>
            </w:r>
          </w:p>
        </w:tc>
        <w:tc>
          <w:tcPr>
            <w:tcW w:w="0" w:type="auto"/>
            <w:hideMark/>
          </w:tcPr>
          <w:p w14:paraId="7B21A81B" w14:textId="77777777" w:rsidR="00387A20" w:rsidRPr="00E54D6F" w:rsidRDefault="00387A20" w:rsidP="00387A20">
            <w:pPr>
              <w:pStyle w:val="TextoTablas"/>
            </w:pPr>
            <w:r w:rsidRPr="00E54D6F">
              <w:t>Define el marco conceptual de la economía solidaria y regula su funcionamiento.</w:t>
            </w:r>
          </w:p>
        </w:tc>
      </w:tr>
      <w:tr w:rsidR="00387A20" w:rsidRPr="00E54D6F" w14:paraId="0531CE20" w14:textId="77777777" w:rsidTr="00387A20">
        <w:tc>
          <w:tcPr>
            <w:tcW w:w="0" w:type="auto"/>
            <w:hideMark/>
          </w:tcPr>
          <w:p w14:paraId="572DC0D1" w14:textId="77777777" w:rsidR="00387A20" w:rsidRPr="00E54D6F" w:rsidRDefault="00387A20" w:rsidP="00387A20">
            <w:pPr>
              <w:pStyle w:val="TextoTablas"/>
            </w:pPr>
            <w:r w:rsidRPr="00E54D6F">
              <w:t>Decreto 1480 de 1989</w:t>
            </w:r>
          </w:p>
        </w:tc>
        <w:tc>
          <w:tcPr>
            <w:tcW w:w="0" w:type="auto"/>
            <w:hideMark/>
          </w:tcPr>
          <w:p w14:paraId="114AFF53" w14:textId="77777777" w:rsidR="00387A20" w:rsidRPr="00E54D6F" w:rsidRDefault="00387A20" w:rsidP="00387A20">
            <w:pPr>
              <w:pStyle w:val="TextoTablas"/>
            </w:pPr>
            <w:r w:rsidRPr="00E54D6F">
              <w:t>Regula la organización y funcionamiento de las asociaciones mutuales.</w:t>
            </w:r>
          </w:p>
        </w:tc>
      </w:tr>
      <w:tr w:rsidR="00387A20" w:rsidRPr="00E54D6F" w14:paraId="5FD63905" w14:textId="77777777" w:rsidTr="00387A20">
        <w:trPr>
          <w:cnfStyle w:val="000000100000" w:firstRow="0" w:lastRow="0" w:firstColumn="0" w:lastColumn="0" w:oddVBand="0" w:evenVBand="0" w:oddHBand="1" w:evenHBand="0" w:firstRowFirstColumn="0" w:firstRowLastColumn="0" w:lastRowFirstColumn="0" w:lastRowLastColumn="0"/>
        </w:trPr>
        <w:tc>
          <w:tcPr>
            <w:tcW w:w="0" w:type="auto"/>
            <w:hideMark/>
          </w:tcPr>
          <w:p w14:paraId="62BD533A" w14:textId="77777777" w:rsidR="00387A20" w:rsidRPr="00E54D6F" w:rsidRDefault="00387A20" w:rsidP="00387A20">
            <w:pPr>
              <w:pStyle w:val="TextoTablas"/>
            </w:pPr>
            <w:r w:rsidRPr="00E54D6F">
              <w:t>Decreto 1481 de 1989</w:t>
            </w:r>
          </w:p>
        </w:tc>
        <w:tc>
          <w:tcPr>
            <w:tcW w:w="0" w:type="auto"/>
            <w:hideMark/>
          </w:tcPr>
          <w:p w14:paraId="142EBB5A" w14:textId="77777777" w:rsidR="00387A20" w:rsidRPr="00E54D6F" w:rsidRDefault="00387A20" w:rsidP="00387A20">
            <w:pPr>
              <w:pStyle w:val="TextoTablas"/>
            </w:pPr>
            <w:r w:rsidRPr="00E54D6F">
              <w:t>Regula los fondos de empleados.</w:t>
            </w:r>
          </w:p>
        </w:tc>
      </w:tr>
      <w:tr w:rsidR="00387A20" w:rsidRPr="00E54D6F" w14:paraId="30D24D6A" w14:textId="77777777" w:rsidTr="00387A20">
        <w:tc>
          <w:tcPr>
            <w:tcW w:w="0" w:type="auto"/>
            <w:hideMark/>
          </w:tcPr>
          <w:p w14:paraId="3856600A" w14:textId="77777777" w:rsidR="00387A20" w:rsidRPr="00E54D6F" w:rsidRDefault="00387A20" w:rsidP="00387A20">
            <w:pPr>
              <w:pStyle w:val="TextoTablas"/>
            </w:pPr>
            <w:r w:rsidRPr="00E54D6F">
              <w:lastRenderedPageBreak/>
              <w:t>Superintendencia de la Economía Solidaria</w:t>
            </w:r>
          </w:p>
        </w:tc>
        <w:tc>
          <w:tcPr>
            <w:tcW w:w="0" w:type="auto"/>
            <w:hideMark/>
          </w:tcPr>
          <w:p w14:paraId="64AF36B3" w14:textId="77777777" w:rsidR="00387A20" w:rsidRPr="00E54D6F" w:rsidRDefault="00387A20" w:rsidP="00387A20">
            <w:pPr>
              <w:pStyle w:val="TextoTablas"/>
            </w:pPr>
            <w:r w:rsidRPr="00E54D6F">
              <w:t>Entidad encargada de la vigilancia, control y supervisión del sector solidario.</w:t>
            </w:r>
          </w:p>
        </w:tc>
      </w:tr>
    </w:tbl>
    <w:p w14:paraId="2CF46CAB" w14:textId="77777777" w:rsidR="00516C99" w:rsidRDefault="00516C99" w:rsidP="00387A20">
      <w:pPr>
        <w:rPr>
          <w:lang w:val="es-419" w:eastAsia="es-CO"/>
        </w:rPr>
      </w:pPr>
    </w:p>
    <w:p w14:paraId="0D8B3C69" w14:textId="37F9A181" w:rsidR="00387A20" w:rsidRDefault="00387A20" w:rsidP="00387A20">
      <w:pPr>
        <w:rPr>
          <w:lang w:val="es-419" w:eastAsia="es-CO"/>
        </w:rPr>
      </w:pPr>
      <w:r w:rsidRPr="00387A20">
        <w:rPr>
          <w:lang w:val="es-419" w:eastAsia="es-CO"/>
        </w:rPr>
        <w:t>La tabla anterior permite reconocer que la economía solidaria en Colombia cuenta con normas que orientan su creación, funcionamiento, regulación y supervisión. Este marco legal brinda soporte a las organizaciones solidarias, fortalece la confianza de sus integrantes y promueve una gestión más organizada y transparente. A partir de esta base normativa, es importante analizar las oportunidades y los riesgos del modelo asociativo, ya que su sostenibilidad depende tanto del cumplimiento legal como de la capacidad para gestionar recursos, tomar decisiones y responder a las necesidades del territorio.</w:t>
      </w:r>
    </w:p>
    <w:p w14:paraId="7EB5B357" w14:textId="77777777" w:rsidR="00516C99" w:rsidRDefault="00516C99" w:rsidP="00387A20">
      <w:pPr>
        <w:rPr>
          <w:lang w:val="es-419" w:eastAsia="es-CO"/>
        </w:rPr>
      </w:pPr>
    </w:p>
    <w:p w14:paraId="1232EDC7" w14:textId="55BBDC4B" w:rsidR="00FA777C" w:rsidRDefault="00FA777C" w:rsidP="00387A20">
      <w:pPr>
        <w:pStyle w:val="Ttulo2"/>
      </w:pPr>
      <w:bookmarkStart w:id="7" w:name="_Toc234945443"/>
      <w:r w:rsidRPr="00FA777C">
        <w:t>Oportunidades y riesgos del modelo asociativo</w:t>
      </w:r>
      <w:bookmarkEnd w:id="7"/>
    </w:p>
    <w:p w14:paraId="4F5B7AA1" w14:textId="77777777" w:rsidR="00387A20" w:rsidRPr="00387A20" w:rsidRDefault="00387A20" w:rsidP="00387A20">
      <w:pPr>
        <w:rPr>
          <w:lang w:val="es-419" w:eastAsia="es-CO"/>
        </w:rPr>
      </w:pPr>
      <w:r w:rsidRPr="00387A20">
        <w:rPr>
          <w:lang w:val="es-419" w:eastAsia="es-CO"/>
        </w:rPr>
        <w:t>En el marco del desarrollo económico y social, la economía solidaria representa una oportunidad significativa para fortalecer la inclusión y la generación de ingresos en diferentes contextos territoriales. Este modelo permite a las comunidades organizarse de manera colectiva para aprovechar recursos locales, impulsar iniciativas productivas y mejorar sus condiciones de vida. De esta forma, se convierte en una alternativa viable para poblaciones que enfrentan barreras de acceso a los mercados tradicionales.</w:t>
      </w:r>
    </w:p>
    <w:p w14:paraId="22FEFEAB" w14:textId="6039A8B0" w:rsidR="00387A20" w:rsidRDefault="00387A20" w:rsidP="00387A20">
      <w:pPr>
        <w:rPr>
          <w:lang w:val="es-419" w:eastAsia="es-CO"/>
        </w:rPr>
      </w:pPr>
      <w:r w:rsidRPr="00387A20">
        <w:rPr>
          <w:lang w:val="es-419" w:eastAsia="es-CO"/>
        </w:rPr>
        <w:t xml:space="preserve">Asimismo, la economía solidaria facilita el fortalecimiento del tejido social al promover la cooperación, la participación y el trabajo en equipo. Estas dinámicas contribuyen a la construcción de confianza entre los miembros de la organización y al </w:t>
      </w:r>
      <w:r w:rsidRPr="00387A20">
        <w:rPr>
          <w:lang w:val="es-419" w:eastAsia="es-CO"/>
        </w:rPr>
        <w:lastRenderedPageBreak/>
        <w:t>desarrollo de capacidades colectivas para la gestión de proyectos. Además, este enfoque fomenta la sostenibilidad, ya que muchas de estas iniciativas están orientadas al uso responsable de los recursos y al desarrollo de actividades económicas con impacto social.</w:t>
      </w:r>
    </w:p>
    <w:p w14:paraId="1F0947A0" w14:textId="6A3E4220" w:rsidR="00387A20" w:rsidRDefault="00387A20" w:rsidP="00387A20">
      <w:pPr>
        <w:rPr>
          <w:lang w:val="es-419" w:eastAsia="es-CO"/>
        </w:rPr>
      </w:pPr>
      <w:r w:rsidRPr="00387A20">
        <w:rPr>
          <w:lang w:val="es-419" w:eastAsia="es-CO"/>
        </w:rPr>
        <w:t>El modelo asociativo ofrece oportunidades para fortalecer la inclusión, el trabajo colaborativo y el desarrollo territorial. Sin embargo, su sostenibilidad requiere organización, formación, planeación y participación de sus integrantes.</w:t>
      </w:r>
    </w:p>
    <w:p w14:paraId="04F86490" w14:textId="77777777" w:rsidR="00387A20" w:rsidRPr="00387A20" w:rsidRDefault="00387A20" w:rsidP="00387A20">
      <w:pPr>
        <w:rPr>
          <w:lang w:val="es-419" w:eastAsia="es-CO"/>
        </w:rPr>
      </w:pPr>
      <w:r w:rsidRPr="00387A20">
        <w:rPr>
          <w:lang w:val="es-419" w:eastAsia="es-CO"/>
        </w:rPr>
        <w:t>Después de reconocer las oportunidades del modelo asociativo, es importante identificar los riesgos internos que pueden afectar su funcionamiento. Estos riesgos se relacionan con la gestión administrativa, la formación de los asociados y la capacidad para planear de manera organizada:</w:t>
      </w:r>
    </w:p>
    <w:p w14:paraId="4836A2FB" w14:textId="6BA31911" w:rsidR="00387A20" w:rsidRPr="00387A20" w:rsidRDefault="00387A20" w:rsidP="00164354">
      <w:pPr>
        <w:pStyle w:val="Prrafodelista"/>
        <w:numPr>
          <w:ilvl w:val="0"/>
          <w:numId w:val="15"/>
        </w:numPr>
        <w:rPr>
          <w:lang w:val="es-419" w:eastAsia="es-CO"/>
        </w:rPr>
      </w:pPr>
      <w:r w:rsidRPr="00387A20">
        <w:rPr>
          <w:b/>
          <w:bCs/>
          <w:lang w:val="es-419" w:eastAsia="es-CO"/>
        </w:rPr>
        <w:t>Gestión administrativa débil:</w:t>
      </w:r>
      <w:r w:rsidRPr="00387A20">
        <w:rPr>
          <w:lang w:val="es-419" w:eastAsia="es-CO"/>
        </w:rPr>
        <w:t xml:space="preserve"> dificulta la organización de procesos, responsabilidades y recursos internos.</w:t>
      </w:r>
    </w:p>
    <w:p w14:paraId="731759A3" w14:textId="158E71F8" w:rsidR="00387A20" w:rsidRPr="00387A20" w:rsidRDefault="00387A20" w:rsidP="00164354">
      <w:pPr>
        <w:pStyle w:val="Prrafodelista"/>
        <w:numPr>
          <w:ilvl w:val="0"/>
          <w:numId w:val="15"/>
        </w:numPr>
        <w:rPr>
          <w:lang w:val="es-419" w:eastAsia="es-CO"/>
        </w:rPr>
      </w:pPr>
      <w:r w:rsidRPr="00387A20">
        <w:rPr>
          <w:b/>
          <w:bCs/>
          <w:lang w:val="es-419" w:eastAsia="es-CO"/>
        </w:rPr>
        <w:t xml:space="preserve">Falta de formación financiera: </w:t>
      </w:r>
      <w:r w:rsidRPr="00387A20">
        <w:rPr>
          <w:lang w:val="es-419" w:eastAsia="es-CO"/>
        </w:rPr>
        <w:t>limita el manejo adecuado de ingresos, costos y excedentes.</w:t>
      </w:r>
    </w:p>
    <w:p w14:paraId="61D6B5FA" w14:textId="687F0EC8" w:rsidR="00387A20" w:rsidRPr="00387A20" w:rsidRDefault="00387A20" w:rsidP="00164354">
      <w:pPr>
        <w:pStyle w:val="Prrafodelista"/>
        <w:numPr>
          <w:ilvl w:val="0"/>
          <w:numId w:val="15"/>
        </w:numPr>
        <w:rPr>
          <w:lang w:val="es-419" w:eastAsia="es-CO"/>
        </w:rPr>
      </w:pPr>
      <w:r w:rsidRPr="00387A20">
        <w:rPr>
          <w:b/>
          <w:bCs/>
          <w:lang w:val="es-419" w:eastAsia="es-CO"/>
        </w:rPr>
        <w:t>Planeación estratégica limitada:</w:t>
      </w:r>
      <w:r w:rsidRPr="00387A20">
        <w:rPr>
          <w:lang w:val="es-419" w:eastAsia="es-CO"/>
        </w:rPr>
        <w:t xml:space="preserve"> impide anticipar riesgos, priorizar acciones y proyectar resultados.</w:t>
      </w:r>
    </w:p>
    <w:p w14:paraId="05102A17" w14:textId="60916D06" w:rsidR="00387A20" w:rsidRPr="00387A20" w:rsidRDefault="00387A20" w:rsidP="00164354">
      <w:pPr>
        <w:pStyle w:val="Prrafodelista"/>
        <w:numPr>
          <w:ilvl w:val="0"/>
          <w:numId w:val="15"/>
        </w:numPr>
        <w:rPr>
          <w:lang w:val="es-419" w:eastAsia="es-CO"/>
        </w:rPr>
      </w:pPr>
      <w:r w:rsidRPr="00387A20">
        <w:rPr>
          <w:b/>
          <w:bCs/>
          <w:lang w:val="es-419" w:eastAsia="es-CO"/>
        </w:rPr>
        <w:t>Toma de decisiones poco participativa:</w:t>
      </w:r>
      <w:r w:rsidRPr="00387A20">
        <w:rPr>
          <w:lang w:val="es-419" w:eastAsia="es-CO"/>
        </w:rPr>
        <w:t xml:space="preserve"> reduce la confianza y afecta la continuidad organizacional.</w:t>
      </w:r>
    </w:p>
    <w:p w14:paraId="582B67E8" w14:textId="77777777" w:rsidR="00387A20" w:rsidRPr="00387A20" w:rsidRDefault="00387A20" w:rsidP="00387A20">
      <w:pPr>
        <w:rPr>
          <w:lang w:val="es-419" w:eastAsia="es-CO"/>
        </w:rPr>
      </w:pPr>
      <w:r w:rsidRPr="00387A20">
        <w:rPr>
          <w:lang w:val="es-419" w:eastAsia="es-CO"/>
        </w:rPr>
        <w:t>Estos riesgos muestran que el modelo asociativo requiere capacidades internas sólidas para mantenerse en el tiempo. Por ello, la formación, la comunicación y la planeación son elementos clave para fortalecer la gestión y proteger los proyectos colectivos.</w:t>
      </w:r>
    </w:p>
    <w:p w14:paraId="143E07ED" w14:textId="77777777" w:rsidR="00387A20" w:rsidRPr="00387A20" w:rsidRDefault="00387A20" w:rsidP="00387A20">
      <w:pPr>
        <w:rPr>
          <w:lang w:val="es-419" w:eastAsia="es-CO"/>
        </w:rPr>
      </w:pPr>
      <w:r w:rsidRPr="00387A20">
        <w:rPr>
          <w:lang w:val="es-419" w:eastAsia="es-CO"/>
        </w:rPr>
        <w:lastRenderedPageBreak/>
        <w:t>Además de los riesgos internos, las organizaciones solidarias también enfrentan factores externos que pueden incidir en su desarrollo. Entre ellos se encuentran las condiciones económicas, el acceso a financiación, la articulación institucional y la necesidad de establecer alianzas estratégicas:</w:t>
      </w:r>
    </w:p>
    <w:p w14:paraId="2AC2BE01" w14:textId="1BF217F5" w:rsidR="00387A20" w:rsidRPr="00387A20" w:rsidRDefault="00387A20" w:rsidP="00164354">
      <w:pPr>
        <w:pStyle w:val="Prrafodelista"/>
        <w:numPr>
          <w:ilvl w:val="0"/>
          <w:numId w:val="16"/>
        </w:numPr>
        <w:rPr>
          <w:lang w:val="es-419" w:eastAsia="es-CO"/>
        </w:rPr>
      </w:pPr>
      <w:r w:rsidRPr="00387A20">
        <w:rPr>
          <w:b/>
          <w:bCs/>
          <w:lang w:val="es-419" w:eastAsia="es-CO"/>
        </w:rPr>
        <w:t>Cambios económicos:</w:t>
      </w:r>
      <w:r w:rsidRPr="00387A20">
        <w:rPr>
          <w:lang w:val="es-419" w:eastAsia="es-CO"/>
        </w:rPr>
        <w:t xml:space="preserve"> variaciones en precios, demanda, costos o ingresos que pueden afectar la estabilidad financiera de la organización y exigir ajustes oportunos en la planeación, producción y comercialización solidaria local.</w:t>
      </w:r>
    </w:p>
    <w:p w14:paraId="0BFFFAF7" w14:textId="1B98BDCC" w:rsidR="00387A20" w:rsidRPr="00387A20" w:rsidRDefault="00387A20" w:rsidP="00164354">
      <w:pPr>
        <w:pStyle w:val="Prrafodelista"/>
        <w:numPr>
          <w:ilvl w:val="0"/>
          <w:numId w:val="16"/>
        </w:numPr>
        <w:rPr>
          <w:lang w:val="es-419" w:eastAsia="es-CO"/>
        </w:rPr>
      </w:pPr>
      <w:r w:rsidRPr="00387A20">
        <w:rPr>
          <w:b/>
          <w:bCs/>
          <w:lang w:val="es-419" w:eastAsia="es-CO"/>
        </w:rPr>
        <w:t>Acceso limitado a financiación:</w:t>
      </w:r>
      <w:r w:rsidRPr="00387A20">
        <w:rPr>
          <w:lang w:val="es-419" w:eastAsia="es-CO"/>
        </w:rPr>
        <w:t xml:space="preserve"> dificultad para obtener recursos económicos, créditos o apoyos institucionales, lo cual puede frenar proyectos productivos, inversiones necesarias y procesos de crecimiento organizacional sostenible en el territorio.</w:t>
      </w:r>
    </w:p>
    <w:p w14:paraId="764B9DF5" w14:textId="0C73E269" w:rsidR="00387A20" w:rsidRPr="00387A20" w:rsidRDefault="00387A20" w:rsidP="00164354">
      <w:pPr>
        <w:pStyle w:val="Prrafodelista"/>
        <w:numPr>
          <w:ilvl w:val="0"/>
          <w:numId w:val="16"/>
        </w:numPr>
        <w:rPr>
          <w:lang w:val="es-419" w:eastAsia="es-CO"/>
        </w:rPr>
      </w:pPr>
      <w:r w:rsidRPr="00387A20">
        <w:rPr>
          <w:b/>
          <w:bCs/>
          <w:lang w:val="es-419" w:eastAsia="es-CO"/>
        </w:rPr>
        <w:t>Baja articulación institucional:</w:t>
      </w:r>
      <w:r w:rsidRPr="00387A20">
        <w:rPr>
          <w:lang w:val="es-419" w:eastAsia="es-CO"/>
        </w:rPr>
        <w:t xml:space="preserve"> debilidad en la relación con entidades públicas, privadas o comunitarias, que reduce oportunidades de acompañamiento, cooperación, formación, comercialización y fortalecimiento de iniciativas solidarias locales en los territorios.</w:t>
      </w:r>
    </w:p>
    <w:p w14:paraId="4DF7C41A" w14:textId="1B57DEBA" w:rsidR="00387A20" w:rsidRPr="00387A20" w:rsidRDefault="00387A20" w:rsidP="00164354">
      <w:pPr>
        <w:pStyle w:val="Prrafodelista"/>
        <w:numPr>
          <w:ilvl w:val="0"/>
          <w:numId w:val="16"/>
        </w:numPr>
        <w:rPr>
          <w:lang w:val="es-419" w:eastAsia="es-CO"/>
        </w:rPr>
      </w:pPr>
      <w:r w:rsidRPr="00387A20">
        <w:rPr>
          <w:b/>
          <w:bCs/>
          <w:lang w:val="es-419" w:eastAsia="es-CO"/>
        </w:rPr>
        <w:t>Alianzas estratégicas:</w:t>
      </w:r>
      <w:r w:rsidRPr="00387A20">
        <w:rPr>
          <w:lang w:val="es-419" w:eastAsia="es-CO"/>
        </w:rPr>
        <w:t xml:space="preserve"> acuerdos de cooperación entre organizaciones, entidades o actores del entorno, orientados a compartir capacidades, recursos y conocimientos para enfrentar riesgos y fortalecer proyectos colectivos sostenibles con mayor impacto.</w:t>
      </w:r>
    </w:p>
    <w:p w14:paraId="717BC4DA" w14:textId="03A22ACD" w:rsidR="00516C99" w:rsidRDefault="00387A20" w:rsidP="00387A20">
      <w:pPr>
        <w:rPr>
          <w:lang w:val="es-419" w:eastAsia="es-CO"/>
        </w:rPr>
      </w:pPr>
      <w:r w:rsidRPr="00387A20">
        <w:rPr>
          <w:lang w:val="es-419" w:eastAsia="es-CO"/>
        </w:rPr>
        <w:t xml:space="preserve">En conjunto, las oportunidades y los riesgos del modelo asociativo permiten comprender que la economía solidaria no depende solo de la voluntad de sus integrantes, sino también de una gestión organizada, participativa y sostenible. Esta </w:t>
      </w:r>
      <w:r w:rsidRPr="00387A20">
        <w:rPr>
          <w:lang w:val="es-419" w:eastAsia="es-CO"/>
        </w:rPr>
        <w:lastRenderedPageBreak/>
        <w:t>comprensión facilita valorar la importancia de fortalecer las capacidades internas y las relaciones con otros actores del territorio.</w:t>
      </w:r>
    </w:p>
    <w:p w14:paraId="7F50B849" w14:textId="77777777" w:rsidR="00516C99" w:rsidRDefault="00516C99">
      <w:pPr>
        <w:spacing w:before="0" w:after="160" w:line="259" w:lineRule="auto"/>
        <w:ind w:firstLine="0"/>
        <w:rPr>
          <w:lang w:val="es-419" w:eastAsia="es-CO"/>
        </w:rPr>
      </w:pPr>
      <w:r>
        <w:rPr>
          <w:lang w:val="es-419" w:eastAsia="es-CO"/>
        </w:rPr>
        <w:br w:type="page"/>
      </w:r>
    </w:p>
    <w:p w14:paraId="7F8CBD56" w14:textId="45D09392" w:rsidR="00FA777C" w:rsidRDefault="00FA777C" w:rsidP="00FA777C">
      <w:pPr>
        <w:pStyle w:val="Ttulo1"/>
      </w:pPr>
      <w:bookmarkStart w:id="8" w:name="_Toc234945444"/>
      <w:r w:rsidRPr="00FA777C">
        <w:lastRenderedPageBreak/>
        <w:t>Cultura organizacional</w:t>
      </w:r>
      <w:bookmarkEnd w:id="8"/>
    </w:p>
    <w:p w14:paraId="14D735E7" w14:textId="77777777" w:rsidR="00BC10C3" w:rsidRPr="00BC10C3" w:rsidRDefault="00BC10C3" w:rsidP="00BC10C3">
      <w:pPr>
        <w:rPr>
          <w:lang w:val="es-419" w:eastAsia="es-CO"/>
        </w:rPr>
      </w:pPr>
      <w:r w:rsidRPr="00BC10C3">
        <w:rPr>
          <w:lang w:val="es-419" w:eastAsia="es-CO"/>
        </w:rPr>
        <w:t>En el ámbito de las organizaciones, la cultura organizacional se entiende como el conjunto de valores, creencias, normas y prácticas que orientan el comportamiento de sus integrantes. Esta cultura define la manera en que las personas interactúan, toman decisiones y desarrollan sus actividades dentro de la organización. En el contexto de la economía solidaria, la cultura organizacional adquiere un papel fundamental, ya que permite consolidar relaciones basadas en la cooperación, el respeto y el compromiso colectivo.</w:t>
      </w:r>
    </w:p>
    <w:p w14:paraId="1F3BAC9F" w14:textId="77777777" w:rsidR="00BC10C3" w:rsidRPr="00BC10C3" w:rsidRDefault="00BC10C3" w:rsidP="00BC10C3">
      <w:pPr>
        <w:rPr>
          <w:lang w:val="es-419" w:eastAsia="es-CO"/>
        </w:rPr>
      </w:pPr>
      <w:r w:rsidRPr="00BC10C3">
        <w:rPr>
          <w:lang w:val="es-419" w:eastAsia="es-CO"/>
        </w:rPr>
        <w:t>De igual forma, la cultura organizacional influye directamente en el clima laboral, la motivación de los asociados y el logro de los objetivos institucionales. Una cultura sólida facilita la integración de los miembros, fortalece el sentido de pertenencia y promueve la participación en los procesos organizativos. En las organizaciones solidarias, esto se traduce en un mayor compromiso con los principios y valores que sustentan su funcionamiento, generando coherencia entre lo que se piensa, se dice y se hace.</w:t>
      </w:r>
    </w:p>
    <w:p w14:paraId="4F5A1119" w14:textId="77777777" w:rsidR="00BC10C3" w:rsidRPr="00BC10C3" w:rsidRDefault="00BC10C3" w:rsidP="00BC10C3">
      <w:pPr>
        <w:rPr>
          <w:lang w:val="es-419" w:eastAsia="es-CO"/>
        </w:rPr>
      </w:pPr>
      <w:r w:rsidRPr="00BC10C3">
        <w:rPr>
          <w:lang w:val="es-419" w:eastAsia="es-CO"/>
        </w:rPr>
        <w:t>Por otra parte, el desarrollo de una cultura organizacional adecuada requiere procesos de construcción colectiva, donde los integrantes aporten desde sus experiencias y conocimientos. Esto implica fomentar espacios de comunicación, liderazgo participativo y aprendizaje continuo, que permitan consolidar prácticas organizacionales sostenibles. De esta manera, la cultura organizacional se convierte en un elemento estratégico para el fortalecimiento y la permanencia de las organizaciones en el tiempo.</w:t>
      </w:r>
    </w:p>
    <w:p w14:paraId="6DBA2912" w14:textId="4AEEC5C7" w:rsidR="00BC10C3" w:rsidRDefault="00BC10C3" w:rsidP="00BC10C3">
      <w:pPr>
        <w:rPr>
          <w:lang w:val="es-419" w:eastAsia="es-CO"/>
        </w:rPr>
      </w:pPr>
      <w:r w:rsidRPr="00BC10C3">
        <w:rPr>
          <w:lang w:val="es-419" w:eastAsia="es-CO"/>
        </w:rPr>
        <w:t xml:space="preserve">Para fortalecer la comprensión de la cultura organizacional, se presenta el siguiente recurso interactivo. En este se identifican cuatro fundamentos clave: </w:t>
      </w:r>
      <w:r w:rsidRPr="00BC10C3">
        <w:rPr>
          <w:lang w:val="es-419" w:eastAsia="es-CO"/>
        </w:rPr>
        <w:lastRenderedPageBreak/>
        <w:t>construcción colectiva, comunicación, liderazgo participativo y aprendizaje continuo, los cuales contribuyen al trabajo colaborativo y al fortalecimiento de las organizaciones.</w:t>
      </w:r>
    </w:p>
    <w:p w14:paraId="5D2A44F5" w14:textId="12E8F03A" w:rsidR="00BC10C3" w:rsidRPr="00BC10C3" w:rsidRDefault="00BC10C3" w:rsidP="00164354">
      <w:pPr>
        <w:pStyle w:val="Prrafodelista"/>
        <w:numPr>
          <w:ilvl w:val="0"/>
          <w:numId w:val="17"/>
        </w:numPr>
        <w:rPr>
          <w:lang w:val="es-419" w:eastAsia="es-CO"/>
        </w:rPr>
      </w:pPr>
      <w:r w:rsidRPr="00BC10C3">
        <w:rPr>
          <w:b/>
          <w:bCs/>
          <w:lang w:val="es-419" w:eastAsia="es-CO"/>
        </w:rPr>
        <w:t>Construcción colectiva:</w:t>
      </w:r>
      <w:r w:rsidRPr="00BC10C3">
        <w:rPr>
          <w:lang w:val="es-419" w:eastAsia="es-CO"/>
        </w:rPr>
        <w:t xml:space="preserve"> </w:t>
      </w:r>
      <w:r w:rsidR="00516C99">
        <w:rPr>
          <w:lang w:val="es-419" w:eastAsia="es-CO"/>
        </w:rPr>
        <w:t>f</w:t>
      </w:r>
      <w:r w:rsidRPr="00BC10C3">
        <w:rPr>
          <w:lang w:val="es-419" w:eastAsia="es-CO"/>
        </w:rPr>
        <w:t>omentar la colaboración y la aportación de experiencias para el crecimiento organizacional.</w:t>
      </w:r>
    </w:p>
    <w:p w14:paraId="0932539A" w14:textId="03C4AEA7" w:rsidR="00BC10C3" w:rsidRPr="00BC10C3" w:rsidRDefault="00BC10C3" w:rsidP="00164354">
      <w:pPr>
        <w:pStyle w:val="Prrafodelista"/>
        <w:numPr>
          <w:ilvl w:val="0"/>
          <w:numId w:val="17"/>
        </w:numPr>
        <w:rPr>
          <w:lang w:val="es-419" w:eastAsia="es-CO"/>
        </w:rPr>
      </w:pPr>
      <w:r w:rsidRPr="00BC10C3">
        <w:rPr>
          <w:b/>
          <w:bCs/>
          <w:lang w:val="es-419" w:eastAsia="es-CO"/>
        </w:rPr>
        <w:t>Comunicación:</w:t>
      </w:r>
      <w:r w:rsidRPr="00BC10C3">
        <w:rPr>
          <w:lang w:val="es-419" w:eastAsia="es-CO"/>
        </w:rPr>
        <w:t xml:space="preserve"> </w:t>
      </w:r>
      <w:r w:rsidR="00516C99">
        <w:rPr>
          <w:lang w:val="es-419" w:eastAsia="es-CO"/>
        </w:rPr>
        <w:t>c</w:t>
      </w:r>
      <w:r w:rsidRPr="00BC10C3">
        <w:rPr>
          <w:lang w:val="es-419" w:eastAsia="es-CO"/>
        </w:rPr>
        <w:t>rear espacios abiertos para el diálogo y el intercambio de ideas.</w:t>
      </w:r>
    </w:p>
    <w:p w14:paraId="64684623" w14:textId="0C5F9776" w:rsidR="00BC10C3" w:rsidRPr="00516C99" w:rsidRDefault="00BC10C3" w:rsidP="00516C99">
      <w:pPr>
        <w:pStyle w:val="Prrafodelista"/>
        <w:numPr>
          <w:ilvl w:val="0"/>
          <w:numId w:val="17"/>
        </w:numPr>
        <w:rPr>
          <w:lang w:val="es-419" w:eastAsia="es-CO"/>
        </w:rPr>
      </w:pPr>
      <w:r w:rsidRPr="00516C99">
        <w:rPr>
          <w:b/>
          <w:bCs/>
          <w:lang w:val="es-419" w:eastAsia="es-CO"/>
        </w:rPr>
        <w:t>Liderazgo participativo:</w:t>
      </w:r>
      <w:r w:rsidRPr="00516C99">
        <w:rPr>
          <w:lang w:val="es-419" w:eastAsia="es-CO"/>
        </w:rPr>
        <w:t xml:space="preserve"> </w:t>
      </w:r>
      <w:r w:rsidR="00516C99">
        <w:rPr>
          <w:lang w:val="es-419" w:eastAsia="es-CO"/>
        </w:rPr>
        <w:t>i</w:t>
      </w:r>
      <w:r w:rsidRPr="00516C99">
        <w:rPr>
          <w:lang w:val="es-419" w:eastAsia="es-CO"/>
        </w:rPr>
        <w:t>nvolucrar a los empleados en la toma de decisiones para un liderazgo inclusivo.</w:t>
      </w:r>
    </w:p>
    <w:p w14:paraId="4C78790A" w14:textId="6D90C419" w:rsidR="00BC10C3" w:rsidRPr="00BC10C3" w:rsidRDefault="00BC10C3" w:rsidP="00164354">
      <w:pPr>
        <w:pStyle w:val="Prrafodelista"/>
        <w:numPr>
          <w:ilvl w:val="0"/>
          <w:numId w:val="18"/>
        </w:numPr>
        <w:rPr>
          <w:lang w:val="es-419" w:eastAsia="es-CO"/>
        </w:rPr>
      </w:pPr>
      <w:r w:rsidRPr="00BC10C3">
        <w:rPr>
          <w:b/>
          <w:bCs/>
          <w:lang w:val="es-419" w:eastAsia="es-CO"/>
        </w:rPr>
        <w:t>Aprendizaje continuo:</w:t>
      </w:r>
      <w:r w:rsidRPr="00BC10C3">
        <w:rPr>
          <w:lang w:val="es-419" w:eastAsia="es-CO"/>
        </w:rPr>
        <w:t xml:space="preserve"> </w:t>
      </w:r>
      <w:r w:rsidR="00516C99">
        <w:rPr>
          <w:lang w:val="es-419" w:eastAsia="es-CO"/>
        </w:rPr>
        <w:t>p</w:t>
      </w:r>
      <w:r w:rsidRPr="00BC10C3">
        <w:rPr>
          <w:lang w:val="es-419" w:eastAsia="es-CO"/>
        </w:rPr>
        <w:t>romover el desarrollo profesional y la adquisición de nuevas habilidades.</w:t>
      </w:r>
    </w:p>
    <w:p w14:paraId="0E7E9AB2" w14:textId="1B0A41CF" w:rsidR="00BC10C3" w:rsidRPr="00BC10C3" w:rsidRDefault="00BC10C3" w:rsidP="00BC10C3">
      <w:pPr>
        <w:rPr>
          <w:lang w:val="es-419" w:eastAsia="es-CO"/>
        </w:rPr>
      </w:pPr>
      <w:r w:rsidRPr="00BC10C3">
        <w:rPr>
          <w:lang w:val="es-419" w:eastAsia="es-CO"/>
        </w:rPr>
        <w:t>Para comprender cómo se estructura la cultura organizacional dentro de una organización, a continuación, se presentan algunos de sus principales elementos, los cuales permiten identificar los factores que influyen en el comportamiento y la dinámica interna de los equipos de trabajo.</w:t>
      </w:r>
    </w:p>
    <w:p w14:paraId="09EF7F68" w14:textId="65BFF262" w:rsidR="00BC10C3" w:rsidRDefault="00BC10C3" w:rsidP="00516C99">
      <w:pPr>
        <w:pStyle w:val="Tabla"/>
        <w:rPr>
          <w:lang w:val="es-419" w:eastAsia="es-CO"/>
        </w:rPr>
      </w:pPr>
      <w:r w:rsidRPr="00BC10C3">
        <w:rPr>
          <w:lang w:val="es-419" w:eastAsia="es-CO"/>
        </w:rPr>
        <w:t>Elementos de la cultura organizacional</w:t>
      </w:r>
    </w:p>
    <w:tbl>
      <w:tblPr>
        <w:tblStyle w:val="SENA"/>
        <w:tblW w:w="0" w:type="auto"/>
        <w:tblLook w:val="04A0" w:firstRow="1" w:lastRow="0" w:firstColumn="1" w:lastColumn="0" w:noHBand="0" w:noVBand="1"/>
      </w:tblPr>
      <w:tblGrid>
        <w:gridCol w:w="2563"/>
        <w:gridCol w:w="7399"/>
      </w:tblGrid>
      <w:tr w:rsidR="00BC10C3" w:rsidRPr="00BC10C3" w14:paraId="654FB278" w14:textId="77777777" w:rsidTr="00516C99">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6C84B830" w14:textId="77777777" w:rsidR="00BC10C3" w:rsidRPr="00BC10C3" w:rsidRDefault="00BC10C3" w:rsidP="00BC10C3">
            <w:pPr>
              <w:pStyle w:val="TextoTablas"/>
              <w:rPr>
                <w:b w:val="0"/>
                <w:lang w:val="es-CO"/>
              </w:rPr>
            </w:pPr>
            <w:r w:rsidRPr="00BC10C3">
              <w:rPr>
                <w:lang w:val="es-CO"/>
              </w:rPr>
              <w:t>Elemento</w:t>
            </w:r>
          </w:p>
        </w:tc>
        <w:tc>
          <w:tcPr>
            <w:tcW w:w="0" w:type="auto"/>
            <w:hideMark/>
          </w:tcPr>
          <w:p w14:paraId="3A9AF256" w14:textId="77777777" w:rsidR="00BC10C3" w:rsidRPr="00BC10C3" w:rsidRDefault="00BC10C3" w:rsidP="00BC10C3">
            <w:pPr>
              <w:pStyle w:val="TextoTablas"/>
              <w:rPr>
                <w:b w:val="0"/>
                <w:lang w:val="es-CO"/>
              </w:rPr>
            </w:pPr>
            <w:r w:rsidRPr="00BC10C3">
              <w:rPr>
                <w:lang w:val="es-CO"/>
              </w:rPr>
              <w:t>Descripción</w:t>
            </w:r>
          </w:p>
        </w:tc>
      </w:tr>
      <w:tr w:rsidR="00BC10C3" w:rsidRPr="00BC10C3" w14:paraId="32E285D5" w14:textId="77777777" w:rsidTr="00BC10C3">
        <w:trPr>
          <w:cnfStyle w:val="000000100000" w:firstRow="0" w:lastRow="0" w:firstColumn="0" w:lastColumn="0" w:oddVBand="0" w:evenVBand="0" w:oddHBand="1" w:evenHBand="0" w:firstRowFirstColumn="0" w:firstRowLastColumn="0" w:lastRowFirstColumn="0" w:lastRowLastColumn="0"/>
        </w:trPr>
        <w:tc>
          <w:tcPr>
            <w:tcW w:w="0" w:type="auto"/>
            <w:hideMark/>
          </w:tcPr>
          <w:p w14:paraId="3D7E8EA5" w14:textId="77777777" w:rsidR="00BC10C3" w:rsidRPr="00BC10C3" w:rsidRDefault="00BC10C3" w:rsidP="00BC10C3">
            <w:pPr>
              <w:pStyle w:val="TextoTablas"/>
              <w:rPr>
                <w:lang w:val="es-CO"/>
              </w:rPr>
            </w:pPr>
            <w:r w:rsidRPr="00BC10C3">
              <w:rPr>
                <w:lang w:val="es-CO"/>
              </w:rPr>
              <w:t>Valores organizacionales</w:t>
            </w:r>
          </w:p>
        </w:tc>
        <w:tc>
          <w:tcPr>
            <w:tcW w:w="0" w:type="auto"/>
            <w:hideMark/>
          </w:tcPr>
          <w:p w14:paraId="3B331CBE" w14:textId="77777777" w:rsidR="00BC10C3" w:rsidRPr="00BC10C3" w:rsidRDefault="00BC10C3" w:rsidP="00BC10C3">
            <w:pPr>
              <w:pStyle w:val="TextoTablas"/>
              <w:rPr>
                <w:lang w:val="es-CO"/>
              </w:rPr>
            </w:pPr>
            <w:r w:rsidRPr="00BC10C3">
              <w:rPr>
                <w:lang w:val="es-CO"/>
              </w:rPr>
              <w:t>Principios que orientan el comportamiento de los integrantes de la organización.</w:t>
            </w:r>
          </w:p>
        </w:tc>
      </w:tr>
      <w:tr w:rsidR="00BC10C3" w:rsidRPr="00BC10C3" w14:paraId="669680C6" w14:textId="77777777" w:rsidTr="00BC10C3">
        <w:tc>
          <w:tcPr>
            <w:tcW w:w="0" w:type="auto"/>
            <w:hideMark/>
          </w:tcPr>
          <w:p w14:paraId="373509EE" w14:textId="77777777" w:rsidR="00BC10C3" w:rsidRPr="00BC10C3" w:rsidRDefault="00BC10C3" w:rsidP="00BC10C3">
            <w:pPr>
              <w:pStyle w:val="TextoTablas"/>
              <w:rPr>
                <w:lang w:val="es-CO"/>
              </w:rPr>
            </w:pPr>
            <w:r w:rsidRPr="00BC10C3">
              <w:rPr>
                <w:lang w:val="es-CO"/>
              </w:rPr>
              <w:t>Creencias</w:t>
            </w:r>
          </w:p>
        </w:tc>
        <w:tc>
          <w:tcPr>
            <w:tcW w:w="0" w:type="auto"/>
            <w:hideMark/>
          </w:tcPr>
          <w:p w14:paraId="08CAC93B" w14:textId="77777777" w:rsidR="00BC10C3" w:rsidRPr="00BC10C3" w:rsidRDefault="00BC10C3" w:rsidP="00BC10C3">
            <w:pPr>
              <w:pStyle w:val="TextoTablas"/>
              <w:rPr>
                <w:lang w:val="es-CO"/>
              </w:rPr>
            </w:pPr>
            <w:r w:rsidRPr="00BC10C3">
              <w:rPr>
                <w:lang w:val="es-CO"/>
              </w:rPr>
              <w:t>Ideas compartidas que influyen en la forma de pensar y actuar dentro de la organización.</w:t>
            </w:r>
          </w:p>
        </w:tc>
      </w:tr>
      <w:tr w:rsidR="00BC10C3" w:rsidRPr="00BC10C3" w14:paraId="665FCA31" w14:textId="77777777" w:rsidTr="00BC10C3">
        <w:trPr>
          <w:cnfStyle w:val="000000100000" w:firstRow="0" w:lastRow="0" w:firstColumn="0" w:lastColumn="0" w:oddVBand="0" w:evenVBand="0" w:oddHBand="1" w:evenHBand="0" w:firstRowFirstColumn="0" w:firstRowLastColumn="0" w:lastRowFirstColumn="0" w:lastRowLastColumn="0"/>
        </w:trPr>
        <w:tc>
          <w:tcPr>
            <w:tcW w:w="0" w:type="auto"/>
            <w:hideMark/>
          </w:tcPr>
          <w:p w14:paraId="36D70971" w14:textId="77777777" w:rsidR="00BC10C3" w:rsidRPr="00BC10C3" w:rsidRDefault="00BC10C3" w:rsidP="00BC10C3">
            <w:pPr>
              <w:pStyle w:val="TextoTablas"/>
              <w:rPr>
                <w:lang w:val="es-CO"/>
              </w:rPr>
            </w:pPr>
            <w:r w:rsidRPr="00BC10C3">
              <w:rPr>
                <w:lang w:val="es-CO"/>
              </w:rPr>
              <w:t>Normas</w:t>
            </w:r>
          </w:p>
        </w:tc>
        <w:tc>
          <w:tcPr>
            <w:tcW w:w="0" w:type="auto"/>
            <w:hideMark/>
          </w:tcPr>
          <w:p w14:paraId="729201E6" w14:textId="77777777" w:rsidR="00BC10C3" w:rsidRPr="00BC10C3" w:rsidRDefault="00BC10C3" w:rsidP="00BC10C3">
            <w:pPr>
              <w:pStyle w:val="TextoTablas"/>
              <w:rPr>
                <w:lang w:val="es-CO"/>
              </w:rPr>
            </w:pPr>
            <w:r w:rsidRPr="00BC10C3">
              <w:rPr>
                <w:lang w:val="es-CO"/>
              </w:rPr>
              <w:t>Reglas que regulan la conducta de los miembros.</w:t>
            </w:r>
          </w:p>
        </w:tc>
      </w:tr>
      <w:tr w:rsidR="00BC10C3" w:rsidRPr="00BC10C3" w14:paraId="33AE9A95" w14:textId="77777777" w:rsidTr="00BC10C3">
        <w:tc>
          <w:tcPr>
            <w:tcW w:w="0" w:type="auto"/>
            <w:hideMark/>
          </w:tcPr>
          <w:p w14:paraId="03DC9A8A" w14:textId="77777777" w:rsidR="00BC10C3" w:rsidRPr="00BC10C3" w:rsidRDefault="00BC10C3" w:rsidP="00BC10C3">
            <w:pPr>
              <w:pStyle w:val="TextoTablas"/>
              <w:rPr>
                <w:lang w:val="es-CO"/>
              </w:rPr>
            </w:pPr>
            <w:r w:rsidRPr="00BC10C3">
              <w:rPr>
                <w:lang w:val="es-CO"/>
              </w:rPr>
              <w:t>Comunicación</w:t>
            </w:r>
          </w:p>
        </w:tc>
        <w:tc>
          <w:tcPr>
            <w:tcW w:w="0" w:type="auto"/>
            <w:hideMark/>
          </w:tcPr>
          <w:p w14:paraId="4121405A" w14:textId="77777777" w:rsidR="00BC10C3" w:rsidRPr="00BC10C3" w:rsidRDefault="00BC10C3" w:rsidP="00BC10C3">
            <w:pPr>
              <w:pStyle w:val="TextoTablas"/>
              <w:rPr>
                <w:lang w:val="es-CO"/>
              </w:rPr>
            </w:pPr>
            <w:r w:rsidRPr="00BC10C3">
              <w:rPr>
                <w:lang w:val="es-CO"/>
              </w:rPr>
              <w:t>Procesos mediante los cuales se intercambia información dentro de la organización.</w:t>
            </w:r>
          </w:p>
        </w:tc>
      </w:tr>
      <w:tr w:rsidR="00BC10C3" w:rsidRPr="00BC10C3" w14:paraId="6F351F39" w14:textId="77777777" w:rsidTr="00BC10C3">
        <w:trPr>
          <w:cnfStyle w:val="000000100000" w:firstRow="0" w:lastRow="0" w:firstColumn="0" w:lastColumn="0" w:oddVBand="0" w:evenVBand="0" w:oddHBand="1" w:evenHBand="0" w:firstRowFirstColumn="0" w:firstRowLastColumn="0" w:lastRowFirstColumn="0" w:lastRowLastColumn="0"/>
        </w:trPr>
        <w:tc>
          <w:tcPr>
            <w:tcW w:w="0" w:type="auto"/>
            <w:hideMark/>
          </w:tcPr>
          <w:p w14:paraId="4C6D1075" w14:textId="77777777" w:rsidR="00BC10C3" w:rsidRPr="00BC10C3" w:rsidRDefault="00BC10C3" w:rsidP="00BC10C3">
            <w:pPr>
              <w:pStyle w:val="TextoTablas"/>
              <w:rPr>
                <w:lang w:val="es-CO"/>
              </w:rPr>
            </w:pPr>
            <w:r w:rsidRPr="00BC10C3">
              <w:rPr>
                <w:lang w:val="es-CO"/>
              </w:rPr>
              <w:t>Liderazgo</w:t>
            </w:r>
          </w:p>
        </w:tc>
        <w:tc>
          <w:tcPr>
            <w:tcW w:w="0" w:type="auto"/>
            <w:hideMark/>
          </w:tcPr>
          <w:p w14:paraId="0F1D398A" w14:textId="77777777" w:rsidR="00BC10C3" w:rsidRPr="00BC10C3" w:rsidRDefault="00BC10C3" w:rsidP="00BC10C3">
            <w:pPr>
              <w:pStyle w:val="TextoTablas"/>
              <w:rPr>
                <w:lang w:val="es-CO"/>
              </w:rPr>
            </w:pPr>
            <w:r w:rsidRPr="00BC10C3">
              <w:rPr>
                <w:lang w:val="es-CO"/>
              </w:rPr>
              <w:t>Forma en que se orientan y guían las acciones del equipo.</w:t>
            </w:r>
          </w:p>
        </w:tc>
      </w:tr>
      <w:tr w:rsidR="00BC10C3" w:rsidRPr="00BC10C3" w14:paraId="69BF73D5" w14:textId="77777777" w:rsidTr="00BC10C3">
        <w:tc>
          <w:tcPr>
            <w:tcW w:w="0" w:type="auto"/>
            <w:hideMark/>
          </w:tcPr>
          <w:p w14:paraId="63FBC178" w14:textId="77777777" w:rsidR="00BC10C3" w:rsidRPr="00BC10C3" w:rsidRDefault="00BC10C3" w:rsidP="00BC10C3">
            <w:pPr>
              <w:pStyle w:val="TextoTablas"/>
              <w:rPr>
                <w:lang w:val="es-CO"/>
              </w:rPr>
            </w:pPr>
            <w:r w:rsidRPr="00BC10C3">
              <w:rPr>
                <w:lang w:val="es-CO"/>
              </w:rPr>
              <w:lastRenderedPageBreak/>
              <w:t>Clima organizacional</w:t>
            </w:r>
          </w:p>
        </w:tc>
        <w:tc>
          <w:tcPr>
            <w:tcW w:w="0" w:type="auto"/>
            <w:hideMark/>
          </w:tcPr>
          <w:p w14:paraId="4C3A0ADC" w14:textId="77777777" w:rsidR="00BC10C3" w:rsidRPr="00BC10C3" w:rsidRDefault="00BC10C3" w:rsidP="00BC10C3">
            <w:pPr>
              <w:pStyle w:val="TextoTablas"/>
              <w:rPr>
                <w:lang w:val="es-CO"/>
              </w:rPr>
            </w:pPr>
            <w:r w:rsidRPr="00BC10C3">
              <w:rPr>
                <w:lang w:val="es-CO"/>
              </w:rPr>
              <w:t>Percepción de los miembros sobre el ambiente de trabajo.</w:t>
            </w:r>
          </w:p>
        </w:tc>
      </w:tr>
      <w:tr w:rsidR="00BC10C3" w:rsidRPr="00BC10C3" w14:paraId="0A6026C4" w14:textId="77777777" w:rsidTr="00BC10C3">
        <w:trPr>
          <w:cnfStyle w:val="000000100000" w:firstRow="0" w:lastRow="0" w:firstColumn="0" w:lastColumn="0" w:oddVBand="0" w:evenVBand="0" w:oddHBand="1" w:evenHBand="0" w:firstRowFirstColumn="0" w:firstRowLastColumn="0" w:lastRowFirstColumn="0" w:lastRowLastColumn="0"/>
        </w:trPr>
        <w:tc>
          <w:tcPr>
            <w:tcW w:w="0" w:type="auto"/>
            <w:hideMark/>
          </w:tcPr>
          <w:p w14:paraId="70CBB161" w14:textId="77777777" w:rsidR="00BC10C3" w:rsidRPr="00BC10C3" w:rsidRDefault="00BC10C3" w:rsidP="00BC10C3">
            <w:pPr>
              <w:pStyle w:val="TextoTablas"/>
              <w:rPr>
                <w:lang w:val="es-CO"/>
              </w:rPr>
            </w:pPr>
            <w:r w:rsidRPr="00BC10C3">
              <w:rPr>
                <w:lang w:val="es-CO"/>
              </w:rPr>
              <w:t>Prácticas organizacionales</w:t>
            </w:r>
          </w:p>
        </w:tc>
        <w:tc>
          <w:tcPr>
            <w:tcW w:w="0" w:type="auto"/>
            <w:hideMark/>
          </w:tcPr>
          <w:p w14:paraId="5160D1DF" w14:textId="77777777" w:rsidR="00BC10C3" w:rsidRPr="00BC10C3" w:rsidRDefault="00BC10C3" w:rsidP="00BC10C3">
            <w:pPr>
              <w:pStyle w:val="TextoTablas"/>
              <w:rPr>
                <w:lang w:val="es-CO"/>
              </w:rPr>
            </w:pPr>
            <w:r w:rsidRPr="00BC10C3">
              <w:rPr>
                <w:lang w:val="es-CO"/>
              </w:rPr>
              <w:t>Acciones y comportamientos que se repiten en la organización.</w:t>
            </w:r>
          </w:p>
        </w:tc>
      </w:tr>
    </w:tbl>
    <w:p w14:paraId="3560B1E7" w14:textId="77777777" w:rsidR="00516C99" w:rsidRDefault="00516C99" w:rsidP="00BC10C3">
      <w:pPr>
        <w:rPr>
          <w:lang w:val="es-419" w:eastAsia="es-CO"/>
        </w:rPr>
      </w:pPr>
    </w:p>
    <w:p w14:paraId="572893C1" w14:textId="10840FD9" w:rsidR="00BC10C3" w:rsidRPr="00BC10C3" w:rsidRDefault="00BC10C3" w:rsidP="00BC10C3">
      <w:pPr>
        <w:rPr>
          <w:lang w:val="es-419" w:eastAsia="es-CO"/>
        </w:rPr>
      </w:pPr>
      <w:r w:rsidRPr="00BC10C3">
        <w:rPr>
          <w:lang w:val="es-419" w:eastAsia="es-CO"/>
        </w:rPr>
        <w:t>La tabla anterior permite reconocer que la cultura organizacional se construye a partir de elementos que orientan la forma de pensar, actuar y relacionarse dentro de una organización. Valores, creencias, normas, comunicación, liderazgo, clima y prácticas organizacionales influyen en la convivencia, la toma de decisiones y el cumplimiento de los objetivos comunes.</w:t>
      </w:r>
    </w:p>
    <w:p w14:paraId="445F9424" w14:textId="5995BBFD" w:rsidR="00BC10C3" w:rsidRDefault="00BC10C3" w:rsidP="00BC10C3">
      <w:pPr>
        <w:rPr>
          <w:lang w:val="es-419" w:eastAsia="es-CO"/>
        </w:rPr>
      </w:pPr>
      <w:r w:rsidRPr="00BC10C3">
        <w:rPr>
          <w:lang w:val="es-419" w:eastAsia="es-CO"/>
        </w:rPr>
        <w:t>A partir de esta base, es necesario profundizar en el concepto de cultura en las organizaciones, ya que este permite comprender cómo se forman los significados compartidos, cómo se fortalece la identidad institucional y cómo se orienta el comportamiento de los integrantes en diferentes contextos organizativos.</w:t>
      </w:r>
    </w:p>
    <w:p w14:paraId="6059C747" w14:textId="77777777" w:rsidR="00516C99" w:rsidRDefault="00516C99" w:rsidP="00BC10C3">
      <w:pPr>
        <w:rPr>
          <w:lang w:val="es-419" w:eastAsia="es-CO"/>
        </w:rPr>
      </w:pPr>
    </w:p>
    <w:p w14:paraId="2960BF04" w14:textId="583DA8A2" w:rsidR="00FA777C" w:rsidRDefault="00FA777C" w:rsidP="00387A20">
      <w:pPr>
        <w:pStyle w:val="Ttulo2"/>
      </w:pPr>
      <w:bookmarkStart w:id="9" w:name="_Toc234945445"/>
      <w:r w:rsidRPr="00FA777C">
        <w:t>Concepto de cultura en las organizaciones</w:t>
      </w:r>
      <w:bookmarkEnd w:id="9"/>
    </w:p>
    <w:p w14:paraId="7EBE912F" w14:textId="77777777" w:rsidR="00BC10C3" w:rsidRPr="00BC10C3" w:rsidRDefault="00BC10C3" w:rsidP="00BC10C3">
      <w:pPr>
        <w:rPr>
          <w:lang w:val="es-419" w:eastAsia="es-CO"/>
        </w:rPr>
      </w:pPr>
      <w:r w:rsidRPr="00BC10C3">
        <w:rPr>
          <w:lang w:val="es-419" w:eastAsia="es-CO"/>
        </w:rPr>
        <w:t>En primer lugar, la cultura organizacional se define como el conjunto de significados compartidos que orientan la manera en que los miembros de una organización perciben, piensan y actúan en su entorno laboral. Este concepto integra elementos visibles e invisibles, como valores, normas, símbolos y comportamientos, que se construyen a lo largo del tiempo y se transmiten entre los integrantes. La cultura organizacional permite dar identidad a la organización y diferenciarla de otras.</w:t>
      </w:r>
    </w:p>
    <w:p w14:paraId="6FD4C397" w14:textId="77777777" w:rsidR="00BC10C3" w:rsidRPr="00BC10C3" w:rsidRDefault="00BC10C3" w:rsidP="00BC10C3">
      <w:pPr>
        <w:rPr>
          <w:lang w:val="es-419" w:eastAsia="es-CO"/>
        </w:rPr>
      </w:pPr>
      <w:r w:rsidRPr="00BC10C3">
        <w:rPr>
          <w:lang w:val="es-419" w:eastAsia="es-CO"/>
        </w:rPr>
        <w:lastRenderedPageBreak/>
        <w:t>Desde esta perspectiva, la cultura organizacional no solo influye en la forma en que se realizan las actividades, sino también en la manera en que se toman decisiones y se enfrentan los desafíos. Una cultura bien definida facilita la alineación entre los objetivos institucionales y las acciones de los miembros, promoviendo coherencia y sentido de dirección. En organizaciones solidarias, esta alineación es clave para garantizar que las prácticas internas reflejen los principios y valores que las sustentan.</w:t>
      </w:r>
    </w:p>
    <w:p w14:paraId="50605A16" w14:textId="77777777" w:rsidR="00BC10C3" w:rsidRPr="00BC10C3" w:rsidRDefault="00BC10C3" w:rsidP="00BC10C3">
      <w:pPr>
        <w:rPr>
          <w:lang w:val="es-419" w:eastAsia="es-CO"/>
        </w:rPr>
      </w:pPr>
      <w:r w:rsidRPr="00BC10C3">
        <w:rPr>
          <w:lang w:val="es-419" w:eastAsia="es-CO"/>
        </w:rPr>
        <w:t>En este sentido, la cultura organizacional se manifiesta en acciones visibles que orientan la convivencia, la comunicación y el trabajo diario. Para reconocer su aplicación en la organización, se presentan los siguientes elementos con ejemplos contextualizados:</w:t>
      </w:r>
    </w:p>
    <w:p w14:paraId="1B6CDCEE" w14:textId="2FFFAE55" w:rsidR="00BC10C3" w:rsidRPr="00BC10C3" w:rsidRDefault="00BC10C3" w:rsidP="00164354">
      <w:pPr>
        <w:pStyle w:val="Prrafodelista"/>
        <w:numPr>
          <w:ilvl w:val="0"/>
          <w:numId w:val="18"/>
        </w:numPr>
        <w:rPr>
          <w:lang w:val="es-419" w:eastAsia="es-CO"/>
        </w:rPr>
      </w:pPr>
      <w:r w:rsidRPr="00BC10C3">
        <w:rPr>
          <w:b/>
          <w:bCs/>
          <w:lang w:val="es-419" w:eastAsia="es-CO"/>
        </w:rPr>
        <w:t>Prácticas cotidianas:</w:t>
      </w:r>
      <w:r w:rsidRPr="00BC10C3">
        <w:rPr>
          <w:lang w:val="es-419" w:eastAsia="es-CO"/>
        </w:rPr>
        <w:t xml:space="preserve"> reflejan hábitos compartidos que orientan la convivencia y la calidad del trabajo. Ejemplo: cumplir acuerdos, saludar con respeto y cuidar herramientas comunes en una cooperativa local colombiana organizada.</w:t>
      </w:r>
    </w:p>
    <w:p w14:paraId="3A644F42" w14:textId="23A738F4" w:rsidR="00BC10C3" w:rsidRPr="00BC10C3" w:rsidRDefault="00BC10C3" w:rsidP="00164354">
      <w:pPr>
        <w:pStyle w:val="Prrafodelista"/>
        <w:numPr>
          <w:ilvl w:val="0"/>
          <w:numId w:val="18"/>
        </w:numPr>
        <w:rPr>
          <w:lang w:val="es-419" w:eastAsia="es-CO"/>
        </w:rPr>
      </w:pPr>
      <w:r w:rsidRPr="00BC10C3">
        <w:rPr>
          <w:b/>
          <w:bCs/>
          <w:lang w:val="es-419" w:eastAsia="es-CO"/>
        </w:rPr>
        <w:t>Estilos de liderazgo:</w:t>
      </w:r>
      <w:r w:rsidRPr="00BC10C3">
        <w:rPr>
          <w:lang w:val="es-419" w:eastAsia="es-CO"/>
        </w:rPr>
        <w:t xml:space="preserve"> orientan la forma de acompañar, escuchar y tomar decisiones. Ejemplo: un líder comunitario promueve acuerdos, distribuye responsabilidades y reconoce aportes del equipo en una asociación productiva rural.</w:t>
      </w:r>
    </w:p>
    <w:p w14:paraId="354164AE" w14:textId="04D11722" w:rsidR="00BC10C3" w:rsidRPr="00BC10C3" w:rsidRDefault="00BC10C3" w:rsidP="00164354">
      <w:pPr>
        <w:pStyle w:val="Prrafodelista"/>
        <w:numPr>
          <w:ilvl w:val="0"/>
          <w:numId w:val="18"/>
        </w:numPr>
        <w:rPr>
          <w:lang w:val="es-419" w:eastAsia="es-CO"/>
        </w:rPr>
      </w:pPr>
      <w:r w:rsidRPr="00BC10C3">
        <w:rPr>
          <w:b/>
          <w:bCs/>
          <w:lang w:val="es-419" w:eastAsia="es-CO"/>
        </w:rPr>
        <w:t>Formas de comunicación:</w:t>
      </w:r>
      <w:r w:rsidRPr="00BC10C3">
        <w:rPr>
          <w:lang w:val="es-419" w:eastAsia="es-CO"/>
        </w:rPr>
        <w:t xml:space="preserve"> facilitan el intercambio de información, ideas y acuerdos. Ejemplo: una organización solidaria informa avances, escucha inquietudes y convoca reuniones claras con sus asociados de manera periódica transparente.</w:t>
      </w:r>
    </w:p>
    <w:p w14:paraId="28C0288D" w14:textId="08F10456" w:rsidR="00BC10C3" w:rsidRPr="00BC10C3" w:rsidRDefault="00BC10C3" w:rsidP="00164354">
      <w:pPr>
        <w:pStyle w:val="Prrafodelista"/>
        <w:numPr>
          <w:ilvl w:val="0"/>
          <w:numId w:val="18"/>
        </w:numPr>
        <w:rPr>
          <w:lang w:val="es-419" w:eastAsia="es-CO"/>
        </w:rPr>
      </w:pPr>
      <w:r w:rsidRPr="00BC10C3">
        <w:rPr>
          <w:b/>
          <w:bCs/>
          <w:lang w:val="es-419" w:eastAsia="es-CO"/>
        </w:rPr>
        <w:t>Dinámicas de trabajo:</w:t>
      </w:r>
      <w:r w:rsidRPr="00BC10C3">
        <w:rPr>
          <w:lang w:val="es-419" w:eastAsia="es-CO"/>
        </w:rPr>
        <w:t xml:space="preserve"> organizan la participación y coordinación de tareas colectivas. Ejemplo: un equipo define turnos, comparte responsabilidades </w:t>
      </w:r>
      <w:r w:rsidRPr="00BC10C3">
        <w:rPr>
          <w:lang w:val="es-419" w:eastAsia="es-CO"/>
        </w:rPr>
        <w:lastRenderedPageBreak/>
        <w:t>y evalúa resultados para mejorar su proceso productivo comunitario de manera continua.</w:t>
      </w:r>
    </w:p>
    <w:p w14:paraId="507B4098" w14:textId="57FD36B3" w:rsidR="00BC10C3" w:rsidRDefault="00BC10C3" w:rsidP="00BC10C3">
      <w:pPr>
        <w:rPr>
          <w:lang w:val="es-419" w:eastAsia="es-CO"/>
        </w:rPr>
      </w:pPr>
      <w:r w:rsidRPr="00BC10C3">
        <w:rPr>
          <w:lang w:val="es-419" w:eastAsia="es-CO"/>
        </w:rPr>
        <w:t>Estos elementos permiten comprender que la cultura organizacional se fortalece en la práctica diaria. Cuando las personas comparten hábitos, se comunican con claridad, participan en las decisiones y trabajan de manera coordinada, la organización mejora su convivencia, su compromiso interno y su capacidad para alcanzar resultados sostenibles.</w:t>
      </w:r>
    </w:p>
    <w:p w14:paraId="28284B65" w14:textId="3AB892D3" w:rsidR="00BC10C3" w:rsidRDefault="00BC10C3" w:rsidP="00BC10C3">
      <w:pPr>
        <w:rPr>
          <w:lang w:val="es-419" w:eastAsia="es-CO"/>
        </w:rPr>
      </w:pPr>
      <w:r w:rsidRPr="00BC10C3">
        <w:rPr>
          <w:lang w:val="es-419" w:eastAsia="es-CO"/>
        </w:rPr>
        <w:t>La cultura organizacional se construye con acciones diarias, comunicación clara, liderazgo participativo y aprendizaje continuo. Estos aspectos fortalecen la identidad, la confianza y el trabajo colaborativo dentro de la organización.</w:t>
      </w:r>
    </w:p>
    <w:p w14:paraId="3619B62F" w14:textId="5BDD5990" w:rsidR="00BC10C3" w:rsidRPr="00BC10C3" w:rsidRDefault="00C83538" w:rsidP="00BC10C3">
      <w:pPr>
        <w:rPr>
          <w:lang w:val="es-419" w:eastAsia="es-CO"/>
        </w:rPr>
      </w:pPr>
      <w:r>
        <w:rPr>
          <w:lang w:val="es-419" w:eastAsia="es-CO"/>
        </w:rPr>
        <w:t>Asimismo</w:t>
      </w:r>
      <w:r w:rsidR="00BC10C3" w:rsidRPr="00BC10C3">
        <w:rPr>
          <w:lang w:val="es-419" w:eastAsia="es-CO"/>
        </w:rPr>
        <w:t>, es importante reconocer que la cultura organizacional es dinámica y puede transformarse en función de los cambios internos y externos que enfrenta la organización. Este proceso de evolución requiere liderazgo, adaptación y aprendizaje continuo, permitiendo ajustar prácticas y comportamientos a nuevas realidades. De esta manera, comprender el concepto de cultura organizacional es fundamental para gestionar adecuadamente los procesos organizativos y fortalecer el desarrollo institucional.</w:t>
      </w:r>
    </w:p>
    <w:p w14:paraId="136EEB2A" w14:textId="4CED78B4" w:rsidR="00BC10C3" w:rsidRPr="00BC10C3" w:rsidRDefault="00C83538" w:rsidP="00BC10C3">
      <w:pPr>
        <w:rPr>
          <w:lang w:val="es-419" w:eastAsia="es-CO"/>
        </w:rPr>
      </w:pPr>
      <w:r>
        <w:rPr>
          <w:lang w:val="es-419" w:eastAsia="es-CO"/>
        </w:rPr>
        <w:t>De igual manera</w:t>
      </w:r>
      <w:r w:rsidR="00BC10C3" w:rsidRPr="00BC10C3">
        <w:rPr>
          <w:lang w:val="es-419" w:eastAsia="es-CO"/>
        </w:rPr>
        <w:t>, la cultura organizacional es dinámica, porque puede transformarse según los cambios internos y externos que enfrenta la organización. Para gestionar estos cambios de manera ordenada, se deben fortalecer las siguientes acciones:</w:t>
      </w:r>
    </w:p>
    <w:p w14:paraId="214065AE" w14:textId="2B4A63F1" w:rsidR="00BC10C3" w:rsidRPr="00BC10C3" w:rsidRDefault="00BC10C3" w:rsidP="00164354">
      <w:pPr>
        <w:pStyle w:val="Prrafodelista"/>
        <w:numPr>
          <w:ilvl w:val="0"/>
          <w:numId w:val="19"/>
        </w:numPr>
        <w:rPr>
          <w:lang w:val="es-419" w:eastAsia="es-CO"/>
        </w:rPr>
      </w:pPr>
      <w:r w:rsidRPr="00516C99">
        <w:rPr>
          <w:b/>
          <w:bCs/>
          <w:lang w:val="es-419" w:eastAsia="es-CO"/>
        </w:rPr>
        <w:t>Liderazgo adaptativo:</w:t>
      </w:r>
      <w:r w:rsidRPr="00BC10C3">
        <w:rPr>
          <w:lang w:val="es-419" w:eastAsia="es-CO"/>
        </w:rPr>
        <w:t xml:space="preserve"> orienta cambios, acompaña equipos y fortalece decisiones responsables en contextos variables.</w:t>
      </w:r>
    </w:p>
    <w:p w14:paraId="3E897943" w14:textId="1F996BA8" w:rsidR="00BC10C3" w:rsidRPr="00BC10C3" w:rsidRDefault="00BC10C3" w:rsidP="00164354">
      <w:pPr>
        <w:pStyle w:val="Prrafodelista"/>
        <w:numPr>
          <w:ilvl w:val="0"/>
          <w:numId w:val="19"/>
        </w:numPr>
        <w:rPr>
          <w:lang w:val="es-419" w:eastAsia="es-CO"/>
        </w:rPr>
      </w:pPr>
      <w:r w:rsidRPr="00516C99">
        <w:rPr>
          <w:b/>
          <w:bCs/>
          <w:lang w:val="es-419" w:eastAsia="es-CO"/>
        </w:rPr>
        <w:lastRenderedPageBreak/>
        <w:t>Aprendizaje continuo:</w:t>
      </w:r>
      <w:r w:rsidRPr="00BC10C3">
        <w:rPr>
          <w:lang w:val="es-419" w:eastAsia="es-CO"/>
        </w:rPr>
        <w:t xml:space="preserve"> actualiza conocimientos, mejora habilidades y facilita nuevas prácticas organizacionales compartidas sostenibles.</w:t>
      </w:r>
    </w:p>
    <w:p w14:paraId="3AFDC9E5" w14:textId="1B75E63C" w:rsidR="00BC10C3" w:rsidRPr="00BC10C3" w:rsidRDefault="00BC10C3" w:rsidP="00164354">
      <w:pPr>
        <w:pStyle w:val="Prrafodelista"/>
        <w:numPr>
          <w:ilvl w:val="0"/>
          <w:numId w:val="19"/>
        </w:numPr>
        <w:rPr>
          <w:lang w:val="es-419" w:eastAsia="es-CO"/>
        </w:rPr>
      </w:pPr>
      <w:r w:rsidRPr="00516C99">
        <w:rPr>
          <w:b/>
          <w:bCs/>
          <w:lang w:val="es-419" w:eastAsia="es-CO"/>
        </w:rPr>
        <w:t>Comunicación permanente:</w:t>
      </w:r>
      <w:r w:rsidRPr="00BC10C3">
        <w:rPr>
          <w:lang w:val="es-419" w:eastAsia="es-CO"/>
        </w:rPr>
        <w:t xml:space="preserve"> permite informar avances, resolver dudas y mantener participación activa del equipo.</w:t>
      </w:r>
    </w:p>
    <w:p w14:paraId="353725C4" w14:textId="11034B5A" w:rsidR="00BC10C3" w:rsidRPr="00BC10C3" w:rsidRDefault="00BC10C3" w:rsidP="00164354">
      <w:pPr>
        <w:pStyle w:val="Prrafodelista"/>
        <w:numPr>
          <w:ilvl w:val="0"/>
          <w:numId w:val="19"/>
        </w:numPr>
        <w:rPr>
          <w:lang w:val="es-419" w:eastAsia="es-CO"/>
        </w:rPr>
      </w:pPr>
      <w:r w:rsidRPr="00516C99">
        <w:rPr>
          <w:b/>
          <w:bCs/>
          <w:lang w:val="es-419" w:eastAsia="es-CO"/>
        </w:rPr>
        <w:t>Adaptación al entorno:</w:t>
      </w:r>
      <w:r w:rsidRPr="00BC10C3">
        <w:rPr>
          <w:lang w:val="es-419" w:eastAsia="es-CO"/>
        </w:rPr>
        <w:t xml:space="preserve"> ayuda a responder cambios sociales, productivos y comunitarios del territorio.</w:t>
      </w:r>
    </w:p>
    <w:p w14:paraId="1FB0A64C" w14:textId="4D053EA0" w:rsidR="00BC10C3" w:rsidRPr="00BC10C3" w:rsidRDefault="00BC10C3" w:rsidP="00164354">
      <w:pPr>
        <w:pStyle w:val="Prrafodelista"/>
        <w:numPr>
          <w:ilvl w:val="0"/>
          <w:numId w:val="19"/>
        </w:numPr>
        <w:rPr>
          <w:lang w:val="es-419" w:eastAsia="es-CO"/>
        </w:rPr>
      </w:pPr>
      <w:r w:rsidRPr="00516C99">
        <w:rPr>
          <w:b/>
          <w:bCs/>
          <w:lang w:val="es-419" w:eastAsia="es-CO"/>
        </w:rPr>
        <w:t>Evaluación de prácticas:</w:t>
      </w:r>
      <w:r w:rsidRPr="00BC10C3">
        <w:rPr>
          <w:lang w:val="es-419" w:eastAsia="es-CO"/>
        </w:rPr>
        <w:t xml:space="preserve"> permite revisar acciones, ajustar procesos y mejorar resultados colectivos sostenibles.</w:t>
      </w:r>
    </w:p>
    <w:p w14:paraId="56E88022" w14:textId="77777777" w:rsidR="00BC10C3" w:rsidRPr="00BC10C3" w:rsidRDefault="00BC10C3" w:rsidP="00BC10C3">
      <w:pPr>
        <w:rPr>
          <w:lang w:val="es-419" w:eastAsia="es-CO"/>
        </w:rPr>
      </w:pPr>
      <w:r w:rsidRPr="00BC10C3">
        <w:rPr>
          <w:lang w:val="es-419" w:eastAsia="es-CO"/>
        </w:rPr>
        <w:t>Estas acciones muestran que la cultura organizacional no permanece fija, sino que se ajusta de acuerdo con las necesidades de la organización y del entorno. Por ello, comprenderla permite fortalecer la identidad, mejorar la convivencia y orientar los procesos internos hacia el logro de objetivos comunes.</w:t>
      </w:r>
    </w:p>
    <w:p w14:paraId="524C206A" w14:textId="60A1D6B5" w:rsidR="00BC10C3" w:rsidRDefault="00BC10C3" w:rsidP="00BC10C3">
      <w:pPr>
        <w:rPr>
          <w:lang w:val="es-419" w:eastAsia="es-CO"/>
        </w:rPr>
      </w:pPr>
      <w:r w:rsidRPr="00BC10C3">
        <w:rPr>
          <w:lang w:val="es-419" w:eastAsia="es-CO"/>
        </w:rPr>
        <w:t>A partir de esta comprensión, es necesario revisar los modelos de gestión institucional, ya que estos permiten organizar responsabilidades, coordinar procesos, orientar recursos y definir la manera en que una organización planea, dirige y evalúa sus acciones para alcanzar mejores resultados.</w:t>
      </w:r>
    </w:p>
    <w:p w14:paraId="3BB6D890" w14:textId="77777777" w:rsidR="00516C99" w:rsidRPr="00BC10C3" w:rsidRDefault="00516C99" w:rsidP="00BC10C3">
      <w:pPr>
        <w:rPr>
          <w:lang w:val="es-419" w:eastAsia="es-CO"/>
        </w:rPr>
      </w:pPr>
    </w:p>
    <w:p w14:paraId="58D0C0B5" w14:textId="610816F3" w:rsidR="00FA777C" w:rsidRDefault="00FA777C" w:rsidP="00387A20">
      <w:pPr>
        <w:pStyle w:val="Ttulo2"/>
      </w:pPr>
      <w:bookmarkStart w:id="10" w:name="_Toc234945446"/>
      <w:r w:rsidRPr="00FA777C">
        <w:t>Modelos de gestión institucional</w:t>
      </w:r>
      <w:bookmarkEnd w:id="10"/>
    </w:p>
    <w:p w14:paraId="237FF369" w14:textId="77777777" w:rsidR="00BC10C3" w:rsidRPr="00BC10C3" w:rsidRDefault="00BC10C3" w:rsidP="00BC10C3">
      <w:pPr>
        <w:rPr>
          <w:lang w:val="es-419" w:eastAsia="es-CO"/>
        </w:rPr>
      </w:pPr>
      <w:r w:rsidRPr="00BC10C3">
        <w:rPr>
          <w:lang w:val="es-419" w:eastAsia="es-CO"/>
        </w:rPr>
        <w:t xml:space="preserve">Para iniciar, los modelos de gestión organizacional hacen referencia a las diferentes formas en que una organización estructura sus procesos, define sus responsabilidades y orienta sus acciones hacia el logro de objetivos. Estos modelos permiten establecer una guía clara sobre la manera en que se planifica, organiza, dirige </w:t>
      </w:r>
      <w:r w:rsidRPr="00BC10C3">
        <w:rPr>
          <w:lang w:val="es-419" w:eastAsia="es-CO"/>
        </w:rPr>
        <w:lastRenderedPageBreak/>
        <w:t>y controla el funcionamiento interno, facilitando la articulación entre las áreas y el uso eficiente de los recursos disponibles.</w:t>
      </w:r>
    </w:p>
    <w:p w14:paraId="7EA9BA23" w14:textId="77777777" w:rsidR="00BC10C3" w:rsidRPr="00BC10C3" w:rsidRDefault="00BC10C3" w:rsidP="00BC10C3">
      <w:pPr>
        <w:rPr>
          <w:lang w:val="es-419" w:eastAsia="es-CO"/>
        </w:rPr>
      </w:pPr>
      <w:r w:rsidRPr="00BC10C3">
        <w:rPr>
          <w:lang w:val="es-419" w:eastAsia="es-CO"/>
        </w:rPr>
        <w:t>Para comprender cómo se organizan y gestionan las organizaciones según sus necesidades, se presenta la siguiente figura. En ella se comparan tres modelos de gestión: uno centrado en la estructura formal y el control; otro orientado a la participación y la flexibilidad; y un tercero enfocado en la inclusión, la colaboración y la construcción de soluciones colectivas. Esta comparación permite reconocer por qué, en las organizaciones solidarias colombianas, la gestión debe promover la participación, la toma de decisiones compartida y el trabajo colaborativo.</w:t>
      </w:r>
    </w:p>
    <w:p w14:paraId="0E656363" w14:textId="709EDAFC" w:rsidR="00BC10C3" w:rsidRDefault="00BC10C3" w:rsidP="00516C99">
      <w:pPr>
        <w:pStyle w:val="Figura"/>
        <w:rPr>
          <w:lang w:val="es-419"/>
        </w:rPr>
      </w:pPr>
      <w:r w:rsidRPr="00BC10C3">
        <w:rPr>
          <w:lang w:val="es-419"/>
        </w:rPr>
        <w:t>Comparación de modelos de gestión</w:t>
      </w:r>
    </w:p>
    <w:p w14:paraId="23290A5C" w14:textId="4EF428D8" w:rsidR="0078151E" w:rsidRDefault="00516C99" w:rsidP="00516C99">
      <w:pPr>
        <w:ind w:firstLine="0"/>
        <w:rPr>
          <w:lang w:val="es-419" w:eastAsia="es-CO"/>
        </w:rPr>
      </w:pPr>
      <w:r>
        <w:rPr>
          <w:noProof/>
          <w:lang w:val="es-419" w:eastAsia="es-CO"/>
        </w:rPr>
        <w:drawing>
          <wp:inline distT="0" distB="0" distL="0" distR="0" wp14:anchorId="5CD30FC0" wp14:editId="1DDADC28">
            <wp:extent cx="6324600" cy="2581275"/>
            <wp:effectExtent l="0" t="0" r="0" b="9525"/>
            <wp:docPr id="3" name="Imagen 3" descr="Figura 2. Comparación de tres modelos de gestión aplicables a organizaciones colombianas.&#10;Presenta la estructura formal y control, la participación activa y flexibilidad, y la inclusión con colaboración.&#10;Relaciona cada modelo con su enfoque, forma de tomar decisiones y contexto de aplicación.&#10;Permite comprender por qué las organizaciones solidarias privilegian decisiones colectivas y soluciones comunitaria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Figura 2. Comparación de tres modelos de gestión aplicables a organizaciones colombianas.&#10;Presenta la estructura formal y control, la participación activa y flexibilidad, y la inclusión con colaboración.&#10;Relaciona cada modelo con su enfoque, forma de tomar decisiones y contexto de aplicación.&#10;Permite comprender por qué las organizaciones solidarias privilegian decisiones colectivas y soluciones comunitarias.&#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24600" cy="2581275"/>
                    </a:xfrm>
                    <a:prstGeom prst="rect">
                      <a:avLst/>
                    </a:prstGeom>
                    <a:noFill/>
                    <a:ln>
                      <a:noFill/>
                    </a:ln>
                  </pic:spPr>
                </pic:pic>
              </a:graphicData>
            </a:graphic>
          </wp:inline>
        </w:drawing>
      </w:r>
    </w:p>
    <w:p w14:paraId="009C40C0" w14:textId="77777777" w:rsidR="0078151E" w:rsidRPr="006705A7" w:rsidRDefault="0078151E" w:rsidP="006705A7">
      <w:pPr>
        <w:ind w:left="709" w:firstLine="0"/>
        <w:rPr>
          <w:lang w:val="es-419" w:eastAsia="es-CO"/>
        </w:rPr>
      </w:pPr>
      <w:r w:rsidRPr="006705A7">
        <w:rPr>
          <w:lang w:val="es-419" w:eastAsia="es-CO"/>
        </w:rPr>
        <w:t>Estructura formal y control</w:t>
      </w:r>
    </w:p>
    <w:p w14:paraId="056CB808" w14:textId="77777777" w:rsidR="0078151E" w:rsidRPr="006705A7" w:rsidRDefault="0078151E" w:rsidP="006705A7">
      <w:pPr>
        <w:ind w:left="709" w:firstLine="0"/>
        <w:rPr>
          <w:lang w:val="es-419" w:eastAsia="es-CO"/>
        </w:rPr>
      </w:pPr>
      <w:r w:rsidRPr="006705A7">
        <w:rPr>
          <w:lang w:val="es-419" w:eastAsia="es-CO"/>
        </w:rPr>
        <w:t>Participación activa y flexibilidad</w:t>
      </w:r>
    </w:p>
    <w:p w14:paraId="36DCB9D0" w14:textId="487F8918" w:rsidR="0078151E" w:rsidRDefault="0078151E" w:rsidP="006705A7">
      <w:pPr>
        <w:ind w:left="709" w:firstLine="0"/>
        <w:rPr>
          <w:lang w:val="es-419" w:eastAsia="es-CO"/>
        </w:rPr>
      </w:pPr>
      <w:r w:rsidRPr="006705A7">
        <w:rPr>
          <w:lang w:val="es-419" w:eastAsia="es-CO"/>
        </w:rPr>
        <w:t>Inclusión, colaboración y soluciones colectivas</w:t>
      </w:r>
    </w:p>
    <w:p w14:paraId="5FBB32E9" w14:textId="77777777" w:rsidR="006D552E" w:rsidRPr="006705A7" w:rsidRDefault="006D552E" w:rsidP="006705A7">
      <w:pPr>
        <w:ind w:left="709" w:firstLine="0"/>
        <w:rPr>
          <w:lang w:val="es-419" w:eastAsia="es-CO"/>
        </w:rPr>
      </w:pPr>
    </w:p>
    <w:p w14:paraId="2F2564B4" w14:textId="77777777" w:rsidR="0078151E" w:rsidRPr="006705A7" w:rsidRDefault="0078151E" w:rsidP="0078151E">
      <w:pPr>
        <w:rPr>
          <w:b/>
          <w:bCs/>
          <w:lang w:val="es-419" w:eastAsia="es-CO"/>
        </w:rPr>
      </w:pPr>
      <w:r w:rsidRPr="006705A7">
        <w:rPr>
          <w:b/>
          <w:bCs/>
          <w:lang w:val="es-419" w:eastAsia="es-CO"/>
        </w:rPr>
        <w:lastRenderedPageBreak/>
        <w:t>Enfoque</w:t>
      </w:r>
    </w:p>
    <w:p w14:paraId="48952C66" w14:textId="77777777" w:rsidR="0078151E" w:rsidRPr="006705A7" w:rsidRDefault="0078151E" w:rsidP="00164354">
      <w:pPr>
        <w:pStyle w:val="Prrafodelista"/>
        <w:numPr>
          <w:ilvl w:val="0"/>
          <w:numId w:val="21"/>
        </w:numPr>
        <w:rPr>
          <w:lang w:val="es-419" w:eastAsia="es-CO"/>
        </w:rPr>
      </w:pPr>
      <w:r w:rsidRPr="006705A7">
        <w:rPr>
          <w:lang w:val="es-419" w:eastAsia="es-CO"/>
        </w:rPr>
        <w:t>Control y estructura</w:t>
      </w:r>
    </w:p>
    <w:p w14:paraId="1DD52B2F" w14:textId="77777777" w:rsidR="0078151E" w:rsidRPr="006705A7" w:rsidRDefault="0078151E" w:rsidP="00164354">
      <w:pPr>
        <w:pStyle w:val="Prrafodelista"/>
        <w:numPr>
          <w:ilvl w:val="0"/>
          <w:numId w:val="21"/>
        </w:numPr>
        <w:rPr>
          <w:lang w:val="es-419" w:eastAsia="es-CO"/>
        </w:rPr>
      </w:pPr>
      <w:r w:rsidRPr="006705A7">
        <w:rPr>
          <w:lang w:val="es-419" w:eastAsia="es-CO"/>
        </w:rPr>
        <w:t>Participación y flexibilidad</w:t>
      </w:r>
    </w:p>
    <w:p w14:paraId="15E673A8" w14:textId="77777777" w:rsidR="0078151E" w:rsidRPr="006705A7" w:rsidRDefault="0078151E" w:rsidP="00164354">
      <w:pPr>
        <w:pStyle w:val="Prrafodelista"/>
        <w:numPr>
          <w:ilvl w:val="0"/>
          <w:numId w:val="21"/>
        </w:numPr>
        <w:rPr>
          <w:lang w:val="es-419" w:eastAsia="es-CO"/>
        </w:rPr>
      </w:pPr>
      <w:r w:rsidRPr="006705A7">
        <w:rPr>
          <w:lang w:val="es-419" w:eastAsia="es-CO"/>
        </w:rPr>
        <w:t>Inclusión y colaboración</w:t>
      </w:r>
    </w:p>
    <w:p w14:paraId="3B1C1F54" w14:textId="77777777" w:rsidR="0078151E" w:rsidRPr="006705A7" w:rsidRDefault="0078151E" w:rsidP="0078151E">
      <w:pPr>
        <w:rPr>
          <w:b/>
          <w:bCs/>
          <w:lang w:val="es-419" w:eastAsia="es-CO"/>
        </w:rPr>
      </w:pPr>
      <w:r w:rsidRPr="006705A7">
        <w:rPr>
          <w:b/>
          <w:bCs/>
          <w:lang w:val="es-419" w:eastAsia="es-CO"/>
        </w:rPr>
        <w:t>Toma de decisiones</w:t>
      </w:r>
    </w:p>
    <w:p w14:paraId="40EAA32C" w14:textId="77777777" w:rsidR="0078151E" w:rsidRPr="006705A7" w:rsidRDefault="0078151E" w:rsidP="00164354">
      <w:pPr>
        <w:pStyle w:val="Prrafodelista"/>
        <w:numPr>
          <w:ilvl w:val="0"/>
          <w:numId w:val="22"/>
        </w:numPr>
        <w:rPr>
          <w:lang w:val="es-419" w:eastAsia="es-CO"/>
        </w:rPr>
      </w:pPr>
      <w:r w:rsidRPr="006705A7">
        <w:rPr>
          <w:lang w:val="es-419" w:eastAsia="es-CO"/>
        </w:rPr>
        <w:t>Centralizada</w:t>
      </w:r>
    </w:p>
    <w:p w14:paraId="048297AB" w14:textId="77777777" w:rsidR="0078151E" w:rsidRPr="006705A7" w:rsidRDefault="0078151E" w:rsidP="00164354">
      <w:pPr>
        <w:pStyle w:val="Prrafodelista"/>
        <w:numPr>
          <w:ilvl w:val="0"/>
          <w:numId w:val="22"/>
        </w:numPr>
        <w:rPr>
          <w:lang w:val="es-419" w:eastAsia="es-CO"/>
        </w:rPr>
      </w:pPr>
      <w:r w:rsidRPr="006705A7">
        <w:rPr>
          <w:lang w:val="es-419" w:eastAsia="es-CO"/>
        </w:rPr>
        <w:t>Descentralizada</w:t>
      </w:r>
    </w:p>
    <w:p w14:paraId="210135F1" w14:textId="77777777" w:rsidR="0078151E" w:rsidRPr="006705A7" w:rsidRDefault="0078151E" w:rsidP="00164354">
      <w:pPr>
        <w:pStyle w:val="Prrafodelista"/>
        <w:numPr>
          <w:ilvl w:val="0"/>
          <w:numId w:val="22"/>
        </w:numPr>
        <w:rPr>
          <w:lang w:val="es-419" w:eastAsia="es-CO"/>
        </w:rPr>
      </w:pPr>
      <w:r w:rsidRPr="006705A7">
        <w:rPr>
          <w:lang w:val="es-419" w:eastAsia="es-CO"/>
        </w:rPr>
        <w:t>Colectiva</w:t>
      </w:r>
    </w:p>
    <w:p w14:paraId="1744A14A" w14:textId="77777777" w:rsidR="0078151E" w:rsidRPr="006705A7" w:rsidRDefault="0078151E" w:rsidP="0078151E">
      <w:pPr>
        <w:rPr>
          <w:b/>
          <w:bCs/>
          <w:lang w:val="es-419" w:eastAsia="es-CO"/>
        </w:rPr>
      </w:pPr>
      <w:r w:rsidRPr="006705A7">
        <w:rPr>
          <w:b/>
          <w:bCs/>
          <w:lang w:val="es-419" w:eastAsia="es-CO"/>
        </w:rPr>
        <w:t>Contexto</w:t>
      </w:r>
    </w:p>
    <w:p w14:paraId="3EEC6076" w14:textId="77777777" w:rsidR="0078151E" w:rsidRPr="006705A7" w:rsidRDefault="0078151E" w:rsidP="00164354">
      <w:pPr>
        <w:pStyle w:val="Prrafodelista"/>
        <w:numPr>
          <w:ilvl w:val="0"/>
          <w:numId w:val="23"/>
        </w:numPr>
        <w:rPr>
          <w:lang w:val="es-419" w:eastAsia="es-CO"/>
        </w:rPr>
      </w:pPr>
      <w:r w:rsidRPr="006705A7">
        <w:rPr>
          <w:lang w:val="es-419" w:eastAsia="es-CO"/>
        </w:rPr>
        <w:t>Organizaciones grandes</w:t>
      </w:r>
    </w:p>
    <w:p w14:paraId="0D3D5AC6" w14:textId="77777777" w:rsidR="0078151E" w:rsidRPr="006705A7" w:rsidRDefault="0078151E" w:rsidP="00164354">
      <w:pPr>
        <w:pStyle w:val="Prrafodelista"/>
        <w:numPr>
          <w:ilvl w:val="0"/>
          <w:numId w:val="23"/>
        </w:numPr>
        <w:rPr>
          <w:lang w:val="es-419" w:eastAsia="es-CO"/>
        </w:rPr>
      </w:pPr>
      <w:r w:rsidRPr="006705A7">
        <w:rPr>
          <w:lang w:val="es-419" w:eastAsia="es-CO"/>
        </w:rPr>
        <w:t>Organizaciones pequeñas</w:t>
      </w:r>
    </w:p>
    <w:p w14:paraId="43074A3D" w14:textId="1A3B7454" w:rsidR="0078151E" w:rsidRPr="006705A7" w:rsidRDefault="0078151E" w:rsidP="00164354">
      <w:pPr>
        <w:pStyle w:val="Prrafodelista"/>
        <w:numPr>
          <w:ilvl w:val="0"/>
          <w:numId w:val="23"/>
        </w:numPr>
        <w:rPr>
          <w:lang w:val="es-419" w:eastAsia="es-CO"/>
        </w:rPr>
      </w:pPr>
      <w:r w:rsidRPr="006705A7">
        <w:rPr>
          <w:lang w:val="es-419" w:eastAsia="es-CO"/>
        </w:rPr>
        <w:t>Organizaciones solidarias</w:t>
      </w:r>
    </w:p>
    <w:p w14:paraId="6D4580EF" w14:textId="77777777" w:rsidR="0078151E" w:rsidRPr="0078151E" w:rsidRDefault="0078151E" w:rsidP="0078151E">
      <w:pPr>
        <w:rPr>
          <w:lang w:val="es-419" w:eastAsia="es-CO"/>
        </w:rPr>
      </w:pPr>
      <w:r w:rsidRPr="0078151E">
        <w:rPr>
          <w:lang w:val="es-419" w:eastAsia="es-CO"/>
        </w:rPr>
        <w:t>Adicionalmente, la aplicación de un modelo de gestión adecuado contribuye a mejorar la coordinación interna, fortalecer los procesos de comunicación y facilitar el cumplimiento de metas institucionales. Estos modelos permiten organizar las actividades de manera sistemática, establecer roles definidos y promover prácticas de liderazgo que orienten el desempeño de los equipos de trabajo hacia resultados sostenibles.</w:t>
      </w:r>
    </w:p>
    <w:p w14:paraId="1E705094" w14:textId="77777777" w:rsidR="0078151E" w:rsidRPr="0078151E" w:rsidRDefault="0078151E" w:rsidP="0078151E">
      <w:pPr>
        <w:rPr>
          <w:lang w:val="es-419" w:eastAsia="es-CO"/>
        </w:rPr>
      </w:pPr>
      <w:r w:rsidRPr="0078151E">
        <w:rPr>
          <w:lang w:val="es-419" w:eastAsia="es-CO"/>
        </w:rPr>
        <w:t xml:space="preserve">Por último, los modelos de gestión organizacional deben ser entendidos como herramientas dinámicas que pueden ajustarse a las condiciones cambiantes del entorno. Las organizaciones que revisan y adaptan sus modelos de gestión tienen mayores posibilidades de mantenerse vigentes, innovar en sus procesos y responder de </w:t>
      </w:r>
      <w:r w:rsidRPr="0078151E">
        <w:rPr>
          <w:lang w:val="es-419" w:eastAsia="es-CO"/>
        </w:rPr>
        <w:lastRenderedPageBreak/>
        <w:t>manera efectiva a los desafíos que enfrentan. Esta capacidad de adaptación es clave para asegurar la sostenibilidad organizacional en el largo plazo.</w:t>
      </w:r>
    </w:p>
    <w:p w14:paraId="55D00C11" w14:textId="77777777" w:rsidR="0078151E" w:rsidRPr="0078151E" w:rsidRDefault="0078151E" w:rsidP="0078151E">
      <w:pPr>
        <w:rPr>
          <w:lang w:val="es-419" w:eastAsia="es-CO"/>
        </w:rPr>
      </w:pPr>
      <w:r w:rsidRPr="0078151E">
        <w:rPr>
          <w:lang w:val="es-419" w:eastAsia="es-CO"/>
        </w:rPr>
        <w:t>Para reconocer las formas más comunes de organizar la gestión institucional, se presentan los siguientes modelos:</w:t>
      </w:r>
    </w:p>
    <w:p w14:paraId="296BBAE6" w14:textId="54D5DFAB" w:rsidR="0078151E" w:rsidRPr="0078151E" w:rsidRDefault="0078151E" w:rsidP="00164354">
      <w:pPr>
        <w:pStyle w:val="Prrafodelista"/>
        <w:numPr>
          <w:ilvl w:val="0"/>
          <w:numId w:val="20"/>
        </w:numPr>
        <w:rPr>
          <w:lang w:val="es-419" w:eastAsia="es-CO"/>
        </w:rPr>
      </w:pPr>
      <w:r w:rsidRPr="0078151E">
        <w:rPr>
          <w:lang w:val="es-419" w:eastAsia="es-CO"/>
        </w:rPr>
        <w:t>Modelo jerárquico.</w:t>
      </w:r>
    </w:p>
    <w:p w14:paraId="24EDD16A" w14:textId="10493FB3" w:rsidR="0078151E" w:rsidRPr="0078151E" w:rsidRDefault="0078151E" w:rsidP="00164354">
      <w:pPr>
        <w:pStyle w:val="Prrafodelista"/>
        <w:numPr>
          <w:ilvl w:val="0"/>
          <w:numId w:val="20"/>
        </w:numPr>
        <w:rPr>
          <w:lang w:val="es-419" w:eastAsia="es-CO"/>
        </w:rPr>
      </w:pPr>
      <w:r w:rsidRPr="0078151E">
        <w:rPr>
          <w:lang w:val="es-419" w:eastAsia="es-CO"/>
        </w:rPr>
        <w:t>Modelo funcional.</w:t>
      </w:r>
    </w:p>
    <w:p w14:paraId="52878A67" w14:textId="3390951B" w:rsidR="0078151E" w:rsidRPr="0078151E" w:rsidRDefault="0078151E" w:rsidP="00164354">
      <w:pPr>
        <w:pStyle w:val="Prrafodelista"/>
        <w:numPr>
          <w:ilvl w:val="0"/>
          <w:numId w:val="20"/>
        </w:numPr>
        <w:rPr>
          <w:lang w:val="es-419" w:eastAsia="es-CO"/>
        </w:rPr>
      </w:pPr>
      <w:r w:rsidRPr="0078151E">
        <w:rPr>
          <w:lang w:val="es-419" w:eastAsia="es-CO"/>
        </w:rPr>
        <w:t>Modelo por procesos.</w:t>
      </w:r>
    </w:p>
    <w:p w14:paraId="34D5626B" w14:textId="5770E41D" w:rsidR="0078151E" w:rsidRPr="0078151E" w:rsidRDefault="0078151E" w:rsidP="00164354">
      <w:pPr>
        <w:pStyle w:val="Prrafodelista"/>
        <w:numPr>
          <w:ilvl w:val="0"/>
          <w:numId w:val="20"/>
        </w:numPr>
        <w:rPr>
          <w:lang w:val="es-419" w:eastAsia="es-CO"/>
        </w:rPr>
      </w:pPr>
      <w:r w:rsidRPr="0078151E">
        <w:rPr>
          <w:lang w:val="es-419" w:eastAsia="es-CO"/>
        </w:rPr>
        <w:t>Modelo participativo.</w:t>
      </w:r>
    </w:p>
    <w:p w14:paraId="792D63E8" w14:textId="1C30065B" w:rsidR="0078151E" w:rsidRPr="0078151E" w:rsidRDefault="0078151E" w:rsidP="00164354">
      <w:pPr>
        <w:pStyle w:val="Prrafodelista"/>
        <w:numPr>
          <w:ilvl w:val="0"/>
          <w:numId w:val="20"/>
        </w:numPr>
        <w:rPr>
          <w:lang w:val="es-419" w:eastAsia="es-CO"/>
        </w:rPr>
      </w:pPr>
      <w:r w:rsidRPr="0078151E">
        <w:rPr>
          <w:lang w:val="es-419" w:eastAsia="es-CO"/>
        </w:rPr>
        <w:t>Modelo por objetivos.</w:t>
      </w:r>
    </w:p>
    <w:p w14:paraId="5D5EAE98" w14:textId="6FE0A7AD" w:rsidR="0078151E" w:rsidRPr="0078151E" w:rsidRDefault="0078151E" w:rsidP="00164354">
      <w:pPr>
        <w:pStyle w:val="Prrafodelista"/>
        <w:numPr>
          <w:ilvl w:val="0"/>
          <w:numId w:val="20"/>
        </w:numPr>
        <w:rPr>
          <w:lang w:val="es-419" w:eastAsia="es-CO"/>
        </w:rPr>
      </w:pPr>
      <w:r w:rsidRPr="0078151E">
        <w:rPr>
          <w:lang w:val="es-419" w:eastAsia="es-CO"/>
        </w:rPr>
        <w:t>Modelo de gestión por competencias.</w:t>
      </w:r>
    </w:p>
    <w:p w14:paraId="145CEC0A" w14:textId="77777777" w:rsidR="0078151E" w:rsidRPr="0078151E" w:rsidRDefault="0078151E" w:rsidP="0078151E">
      <w:pPr>
        <w:rPr>
          <w:lang w:val="es-419" w:eastAsia="es-CO"/>
        </w:rPr>
      </w:pPr>
      <w:r w:rsidRPr="0078151E">
        <w:rPr>
          <w:lang w:val="es-419" w:eastAsia="es-CO"/>
        </w:rPr>
        <w:t>Estos modelos permiten comprender que la gestión institucional puede organizarse de diferentes maneras, según la estructura, los objetivos y las necesidades de cada organización. Su aplicación adecuada favorece la coordinación del trabajo, la claridad en las responsabilidades y la orientación de los equipos hacia metas comunes.</w:t>
      </w:r>
    </w:p>
    <w:p w14:paraId="75EA696B" w14:textId="703CAEF0" w:rsidR="0078151E" w:rsidRDefault="0078151E" w:rsidP="0078151E">
      <w:pPr>
        <w:rPr>
          <w:lang w:val="es-419" w:eastAsia="es-CO"/>
        </w:rPr>
      </w:pPr>
      <w:r w:rsidRPr="0078151E">
        <w:rPr>
          <w:lang w:val="es-419" w:eastAsia="es-CO"/>
        </w:rPr>
        <w:t>A partir de esta comprensión, es importante analizar el sentido de pertenencia en las organizaciones, ya que ningún modelo de gestión logra resultados sostenibles si los integrantes no se identifican con la organización, no participan activamente y no reconocen como propios los objetivos colectivos.</w:t>
      </w:r>
    </w:p>
    <w:p w14:paraId="6310272B" w14:textId="77777777" w:rsidR="00516C99" w:rsidRPr="00BC10C3" w:rsidRDefault="00516C99" w:rsidP="0078151E">
      <w:pPr>
        <w:rPr>
          <w:lang w:val="es-419" w:eastAsia="es-CO"/>
        </w:rPr>
      </w:pPr>
    </w:p>
    <w:p w14:paraId="5B7DCC79" w14:textId="1CE823BB" w:rsidR="00FA777C" w:rsidRDefault="00FA777C" w:rsidP="00387A20">
      <w:pPr>
        <w:pStyle w:val="Ttulo2"/>
      </w:pPr>
      <w:bookmarkStart w:id="11" w:name="_Toc234945447"/>
      <w:r w:rsidRPr="00FA777C">
        <w:t>Sentido de pertenencia en las organizaciones</w:t>
      </w:r>
      <w:bookmarkEnd w:id="11"/>
    </w:p>
    <w:p w14:paraId="0376475E" w14:textId="77777777" w:rsidR="006705A7" w:rsidRPr="006705A7" w:rsidRDefault="006705A7" w:rsidP="006705A7">
      <w:pPr>
        <w:rPr>
          <w:lang w:val="es-419" w:eastAsia="es-CO"/>
        </w:rPr>
      </w:pPr>
      <w:r w:rsidRPr="006705A7">
        <w:rPr>
          <w:lang w:val="es-419" w:eastAsia="es-CO"/>
        </w:rPr>
        <w:t xml:space="preserve">Para comenzar, el sentido de pertenencia en las organizaciones se refiere al grado de identificación y compromiso que los integrantes desarrollan hacia la entidad de la </w:t>
      </w:r>
      <w:r w:rsidRPr="006705A7">
        <w:rPr>
          <w:lang w:val="es-419" w:eastAsia="es-CO"/>
        </w:rPr>
        <w:lastRenderedPageBreak/>
        <w:t>cual hacen parte. Este concepto implica que las personas no solo cumplen funciones asignadas, sino que se sienten parte activa del proyecto organizacional, asumiendo sus objetivos como propios. Cuando existe un alto sentido de pertenencia, se fortalecen los vínculos entre los miembros y se genera mayor estabilidad en la organización.</w:t>
      </w:r>
    </w:p>
    <w:p w14:paraId="6B9C979E" w14:textId="77777777" w:rsidR="006705A7" w:rsidRPr="006705A7" w:rsidRDefault="006705A7" w:rsidP="006705A7">
      <w:pPr>
        <w:rPr>
          <w:lang w:val="es-419" w:eastAsia="es-CO"/>
        </w:rPr>
      </w:pPr>
      <w:r w:rsidRPr="006705A7">
        <w:rPr>
          <w:lang w:val="es-419" w:eastAsia="es-CO"/>
        </w:rPr>
        <w:t>En este contexto, el sentido de pertenencia se construye mediante factores que fortalecen la relación entre los integrantes y la organización. Para comprender su aplicación, se presentan los siguientes aspectos:</w:t>
      </w:r>
    </w:p>
    <w:p w14:paraId="71718A9F" w14:textId="40319567" w:rsidR="006705A7" w:rsidRPr="006705A7" w:rsidRDefault="006705A7" w:rsidP="00164354">
      <w:pPr>
        <w:pStyle w:val="Prrafodelista"/>
        <w:numPr>
          <w:ilvl w:val="0"/>
          <w:numId w:val="24"/>
        </w:numPr>
        <w:rPr>
          <w:lang w:val="es-419" w:eastAsia="es-CO"/>
        </w:rPr>
      </w:pPr>
      <w:r w:rsidRPr="006705A7">
        <w:rPr>
          <w:b/>
          <w:bCs/>
          <w:lang w:val="es-419" w:eastAsia="es-CO"/>
        </w:rPr>
        <w:t>Comunicación efectiva:</w:t>
      </w:r>
      <w:r w:rsidRPr="006705A7">
        <w:rPr>
          <w:lang w:val="es-419" w:eastAsia="es-CO"/>
        </w:rPr>
        <w:t xml:space="preserve"> permite que la información circule de manera clara, oportuna y respetuosa entre los integrantes de la organización. Cuando existe comunicación efectiva, se reducen malentendidos, se fortalecen acuerdos y se facilita la coordinación de tareas, especialmente en procesos colectivos donde varias personas comparten responsabilidades, decisiones y resultados organizacionales claros y medibles.</w:t>
      </w:r>
    </w:p>
    <w:p w14:paraId="2BDFEA47" w14:textId="77777777" w:rsidR="006705A7" w:rsidRPr="006705A7" w:rsidRDefault="006705A7" w:rsidP="00516C99">
      <w:pPr>
        <w:ind w:left="1416" w:firstLine="1"/>
        <w:rPr>
          <w:lang w:val="es-419" w:eastAsia="es-CO"/>
        </w:rPr>
      </w:pPr>
      <w:r w:rsidRPr="006705A7">
        <w:rPr>
          <w:lang w:val="es-419" w:eastAsia="es-CO"/>
        </w:rPr>
        <w:t>Ejemplo: en una asociación de productores campesinos, las reuniones periódicas permiten informar precios, turnos de entrega y acuerdos de comercialización.</w:t>
      </w:r>
    </w:p>
    <w:p w14:paraId="482B6AA7" w14:textId="308FA3AC" w:rsidR="006705A7" w:rsidRPr="006705A7" w:rsidRDefault="006705A7" w:rsidP="00164354">
      <w:pPr>
        <w:pStyle w:val="Prrafodelista"/>
        <w:numPr>
          <w:ilvl w:val="0"/>
          <w:numId w:val="24"/>
        </w:numPr>
        <w:rPr>
          <w:lang w:val="es-419" w:eastAsia="es-CO"/>
        </w:rPr>
      </w:pPr>
      <w:r w:rsidRPr="006705A7">
        <w:rPr>
          <w:b/>
          <w:bCs/>
          <w:lang w:val="es-419" w:eastAsia="es-CO"/>
        </w:rPr>
        <w:t>Reconocimiento:</w:t>
      </w:r>
      <w:r w:rsidRPr="006705A7">
        <w:rPr>
          <w:lang w:val="es-419" w:eastAsia="es-CO"/>
        </w:rPr>
        <w:t xml:space="preserve"> favorece que los integrantes se sientan valorados por sus aportes, conocimientos y esfuerzos dentro de la organización. Reconocer el trabajo individual y colectivo fortalece la motivación, mejora el ambiente laboral y ayuda a que las personas mantengan mayor compromiso con los objetivos comunes del grupo solidario y su permanencia organizacional.</w:t>
      </w:r>
    </w:p>
    <w:p w14:paraId="44A75FBC" w14:textId="77777777" w:rsidR="006705A7" w:rsidRPr="006705A7" w:rsidRDefault="006705A7" w:rsidP="00516C99">
      <w:pPr>
        <w:ind w:left="1416" w:firstLine="1"/>
        <w:rPr>
          <w:lang w:val="es-419" w:eastAsia="es-CO"/>
        </w:rPr>
      </w:pPr>
      <w:r w:rsidRPr="006705A7">
        <w:rPr>
          <w:lang w:val="es-419" w:eastAsia="es-CO"/>
        </w:rPr>
        <w:lastRenderedPageBreak/>
        <w:t>Ejemplo: en una cooperativa artesanal, destacar la calidad del trabajo de cada asociado fortalece la confianza y el compromiso del equipo.</w:t>
      </w:r>
    </w:p>
    <w:p w14:paraId="64108BAE" w14:textId="759B88B2" w:rsidR="006705A7" w:rsidRPr="006705A7" w:rsidRDefault="006705A7" w:rsidP="00164354">
      <w:pPr>
        <w:pStyle w:val="Prrafodelista"/>
        <w:numPr>
          <w:ilvl w:val="0"/>
          <w:numId w:val="24"/>
        </w:numPr>
        <w:rPr>
          <w:lang w:val="es-419" w:eastAsia="es-CO"/>
        </w:rPr>
      </w:pPr>
      <w:r w:rsidRPr="006705A7">
        <w:rPr>
          <w:b/>
          <w:bCs/>
          <w:lang w:val="es-419" w:eastAsia="es-CO"/>
        </w:rPr>
        <w:t>Participación:</w:t>
      </w:r>
      <w:r w:rsidRPr="006705A7">
        <w:rPr>
          <w:lang w:val="es-419" w:eastAsia="es-CO"/>
        </w:rPr>
        <w:t xml:space="preserve"> implica que los integrantes intervengan activamente en reuniones, decisiones, actividades y procesos de mejora. La participación fortalece el sentido de pertenencia, porque permite que las personas se reconozcan como parte del proyecto organizacional y comprendan que sus opiniones contribuyen al logro de metas compartidas y resultados sostenibles en el tiempo.</w:t>
      </w:r>
    </w:p>
    <w:p w14:paraId="69CB90FD" w14:textId="77777777" w:rsidR="006705A7" w:rsidRPr="006705A7" w:rsidRDefault="006705A7" w:rsidP="00516C99">
      <w:pPr>
        <w:ind w:left="1416" w:firstLine="1"/>
        <w:rPr>
          <w:lang w:val="es-419" w:eastAsia="es-CO"/>
        </w:rPr>
      </w:pPr>
      <w:r w:rsidRPr="006705A7">
        <w:rPr>
          <w:lang w:val="es-419" w:eastAsia="es-CO"/>
        </w:rPr>
        <w:t>Ejemplo: en una junta de acción comunal, la comunidad participa en la priorización de proyectos para mejorar vías, espacios públicos o servicios básicos.</w:t>
      </w:r>
    </w:p>
    <w:p w14:paraId="418620A3" w14:textId="37AD7940" w:rsidR="006705A7" w:rsidRPr="006705A7" w:rsidRDefault="006705A7" w:rsidP="00164354">
      <w:pPr>
        <w:pStyle w:val="Prrafodelista"/>
        <w:numPr>
          <w:ilvl w:val="0"/>
          <w:numId w:val="24"/>
        </w:numPr>
        <w:rPr>
          <w:lang w:val="es-419" w:eastAsia="es-CO"/>
        </w:rPr>
      </w:pPr>
      <w:r w:rsidRPr="006705A7">
        <w:rPr>
          <w:b/>
          <w:bCs/>
          <w:lang w:val="es-419" w:eastAsia="es-CO"/>
        </w:rPr>
        <w:t>Liderazgo:</w:t>
      </w:r>
      <w:r w:rsidRPr="006705A7">
        <w:rPr>
          <w:lang w:val="es-419" w:eastAsia="es-CO"/>
        </w:rPr>
        <w:t xml:space="preserve"> orienta, motiva y acompaña a los integrantes para alcanzar objetivos comunes mediante confianza, diálogo y responsabilidad compartida. Un liderazgo cercano y participativo fortalece el sentido de pertenencia, porque permite que las personas se sientan escuchadas, asuman compromisos y colaboren en la construcción de soluciones colectivas con propósito comunitario local sostenible.</w:t>
      </w:r>
    </w:p>
    <w:p w14:paraId="519EE82D" w14:textId="77777777" w:rsidR="006705A7" w:rsidRPr="006705A7" w:rsidRDefault="006705A7" w:rsidP="00516C99">
      <w:pPr>
        <w:ind w:left="1416" w:firstLine="1"/>
        <w:rPr>
          <w:lang w:val="es-419" w:eastAsia="es-CO"/>
        </w:rPr>
      </w:pPr>
      <w:r w:rsidRPr="006705A7">
        <w:rPr>
          <w:lang w:val="es-419" w:eastAsia="es-CO"/>
        </w:rPr>
        <w:t>Ejemplo: en una organización solidaria, el líder promueve acuerdos, distribuye responsabilidades y acompaña a los asociados en el cumplimiento de metas.</w:t>
      </w:r>
    </w:p>
    <w:p w14:paraId="583DF3D1" w14:textId="77777777" w:rsidR="006705A7" w:rsidRPr="006705A7" w:rsidRDefault="006705A7" w:rsidP="006705A7">
      <w:pPr>
        <w:rPr>
          <w:lang w:val="es-419" w:eastAsia="es-CO"/>
        </w:rPr>
      </w:pPr>
      <w:r w:rsidRPr="006705A7">
        <w:rPr>
          <w:lang w:val="es-419" w:eastAsia="es-CO"/>
        </w:rPr>
        <w:t xml:space="preserve">Estos factores permiten comprender que el sentido de pertenencia no surge de manera automática, sino que se fortalece mediante relaciones de confianza, comunicación clara, participación y liderazgo compartido. Cuando los integrantes se </w:t>
      </w:r>
      <w:r w:rsidRPr="006705A7">
        <w:rPr>
          <w:lang w:val="es-419" w:eastAsia="es-CO"/>
        </w:rPr>
        <w:lastRenderedPageBreak/>
        <w:t>sienten valorados y escuchados, aumenta su compromiso con la organización y con los objetivos colectivos.</w:t>
      </w:r>
    </w:p>
    <w:p w14:paraId="5CCD61EA" w14:textId="77777777" w:rsidR="006705A7" w:rsidRPr="006705A7" w:rsidRDefault="006705A7" w:rsidP="006705A7">
      <w:pPr>
        <w:rPr>
          <w:lang w:val="es-419" w:eastAsia="es-CO"/>
        </w:rPr>
      </w:pPr>
      <w:r w:rsidRPr="006705A7">
        <w:rPr>
          <w:lang w:val="es-419" w:eastAsia="es-CO"/>
        </w:rPr>
        <w:t>Por su parte, el desarrollo del sentido de pertenencia influye directamente en el clima organizacional y en la productividad. Cuando los integrantes se identifican con la organización, tienden a trabajar con mayor responsabilidad, a cuidar los recursos y a participar activamente en los procesos de mejora. En organizaciones de economía solidaria, este aspecto es fundamental, ya que fortalece la cooperación y el trabajo conjunto entre los asociados.</w:t>
      </w:r>
    </w:p>
    <w:p w14:paraId="4E3231A9" w14:textId="77777777" w:rsidR="006705A7" w:rsidRPr="006705A7" w:rsidRDefault="006705A7" w:rsidP="006705A7">
      <w:pPr>
        <w:rPr>
          <w:lang w:val="es-419" w:eastAsia="es-CO"/>
        </w:rPr>
      </w:pPr>
      <w:r w:rsidRPr="006705A7">
        <w:rPr>
          <w:lang w:val="es-419" w:eastAsia="es-CO"/>
        </w:rPr>
        <w:t>Finalmente, fomentar el sentido de pertenencia requiere estrategias organizacionales que promuevan la inclusión, la participación y el compromiso continuo. Esto implica generar ambientes de confianza, establecer objetivos compartidos y fortalecer la identidad organizacional. De esta manera, el sentido de pertenencia se convierte en un elemento clave para la sostenibilidad, el crecimiento y el éxito de las organizaciones en el tiempo.</w:t>
      </w:r>
    </w:p>
    <w:p w14:paraId="10AF8265" w14:textId="074665F6" w:rsidR="006705A7" w:rsidRDefault="006705A7" w:rsidP="006705A7">
      <w:pPr>
        <w:rPr>
          <w:lang w:val="es-419" w:eastAsia="es-CO"/>
        </w:rPr>
      </w:pPr>
      <w:r w:rsidRPr="006705A7">
        <w:rPr>
          <w:lang w:val="es-419" w:eastAsia="es-CO"/>
        </w:rPr>
        <w:t>Con el propósito de profundizar en el sentido de pertenencia y su importancia en las organizaciones de economía solidaria, se presenta el siguiente recurso audiovisual. En este pódcast se explica cómo sentirse parte de una organización fortalece la identidad, la confianza, la participación y el compromiso colectivo en las comunidades colombianas.</w:t>
      </w:r>
    </w:p>
    <w:tbl>
      <w:tblPr>
        <w:tblStyle w:val="Tablaconcuadrcula"/>
        <w:tblW w:w="0" w:type="auto"/>
        <w:tblLook w:val="04A0" w:firstRow="1" w:lastRow="0" w:firstColumn="1" w:lastColumn="0" w:noHBand="0" w:noVBand="1"/>
      </w:tblPr>
      <w:tblGrid>
        <w:gridCol w:w="9962"/>
      </w:tblGrid>
      <w:tr w:rsidR="006705A7" w14:paraId="06006069" w14:textId="77777777" w:rsidTr="006705A7">
        <w:trPr>
          <w:tblHeader/>
        </w:trPr>
        <w:tc>
          <w:tcPr>
            <w:tcW w:w="9962" w:type="dxa"/>
          </w:tcPr>
          <w:p w14:paraId="73A46D42" w14:textId="63951430" w:rsidR="006705A7" w:rsidRDefault="006705A7" w:rsidP="0085464A">
            <w:pPr>
              <w:ind w:firstLine="0"/>
            </w:pPr>
            <w:r>
              <w:rPr>
                <w:b/>
              </w:rPr>
              <w:t xml:space="preserve">Transcripción del </w:t>
            </w:r>
            <w:r w:rsidR="00516C99">
              <w:rPr>
                <w:b/>
              </w:rPr>
              <w:t>pó</w:t>
            </w:r>
            <w:r>
              <w:rPr>
                <w:b/>
              </w:rPr>
              <w:t xml:space="preserve">dcast. </w:t>
            </w:r>
            <w:r w:rsidR="00516C99" w:rsidRPr="00516C99">
              <w:rPr>
                <w:bCs/>
              </w:rPr>
              <w:t>Voces que construyen comunidad</w:t>
            </w:r>
          </w:p>
        </w:tc>
      </w:tr>
      <w:tr w:rsidR="006705A7" w14:paraId="26B3B987" w14:textId="77777777" w:rsidTr="006705A7">
        <w:tc>
          <w:tcPr>
            <w:tcW w:w="9962" w:type="dxa"/>
          </w:tcPr>
          <w:p w14:paraId="75E514FF" w14:textId="6CD91C7A" w:rsidR="00516C99" w:rsidRDefault="00516C99" w:rsidP="00516C99">
            <w:r>
              <w:t>Mujer</w:t>
            </w:r>
            <w:r w:rsidR="008B0E4C">
              <w:t>: p</w:t>
            </w:r>
            <w:r>
              <w:t>articipar, proponer ideas, asumir compromisos y trabajar por objetivos comunes son acciones que fortalecen cualquier organización solidaria.</w:t>
            </w:r>
          </w:p>
          <w:p w14:paraId="70636C27" w14:textId="14FFA8EA" w:rsidR="00516C99" w:rsidRDefault="00516C99" w:rsidP="00516C99">
            <w:r>
              <w:lastRenderedPageBreak/>
              <w:t>Hombre:</w:t>
            </w:r>
            <w:r w:rsidR="008B0E4C">
              <w:t xml:space="preserve"> </w:t>
            </w:r>
            <w:r>
              <w:t>porque cuando las personas sienten que hacen parte de la organización, participan con mayor compromiso, fortalecen la confianza y aportan al logro de los objetivos comunes.</w:t>
            </w:r>
          </w:p>
          <w:p w14:paraId="3138F534" w14:textId="4159FBE3" w:rsidR="00516C99" w:rsidRDefault="00516C99" w:rsidP="00516C99">
            <w:r>
              <w:t>Mujer</w:t>
            </w:r>
            <w:r w:rsidR="00015D67">
              <w:t>:</w:t>
            </w:r>
            <w:r w:rsidR="008B0E4C">
              <w:t xml:space="preserve"> </w:t>
            </w:r>
            <w:r w:rsidR="00015D67">
              <w:t>h</w:t>
            </w:r>
            <w:r>
              <w:t>oy hablaremos del sentido de pertenencia y de cómo ese compromiso fortalece las organizaciones solidarias y el bienestar de quienes las integran.</w:t>
            </w:r>
          </w:p>
          <w:p w14:paraId="7B277BD1" w14:textId="12105BAA" w:rsidR="00516C99" w:rsidRDefault="00516C99" w:rsidP="00516C99">
            <w:r>
              <w:t>Hombre</w:t>
            </w:r>
            <w:r w:rsidR="00015D67">
              <w:t>:</w:t>
            </w:r>
            <w:r w:rsidR="008B0E4C">
              <w:t xml:space="preserve"> </w:t>
            </w:r>
            <w:r w:rsidR="00015D67">
              <w:t>e</w:t>
            </w:r>
            <w:r>
              <w:t>l sentido de pertenencia permite que cada integrante reconozca el valor de sus ideas, de sus acciones y de sus decisiones dentro de la organización.</w:t>
            </w:r>
          </w:p>
          <w:p w14:paraId="34C5EF25" w14:textId="692B3BE5" w:rsidR="00516C99" w:rsidRDefault="00516C99" w:rsidP="00516C99">
            <w:r>
              <w:t>Mujer</w:t>
            </w:r>
            <w:r w:rsidR="00015D67">
              <w:t>: p</w:t>
            </w:r>
            <w:r>
              <w:t>articipar en las reuniones, proponer soluciones, cuidar los recursos y cumplir los acuerdos son acciones que fortalecen ese compromiso colectivo.</w:t>
            </w:r>
          </w:p>
          <w:p w14:paraId="28743FC6" w14:textId="4A67B525" w:rsidR="00516C99" w:rsidRDefault="00516C99" w:rsidP="00516C99">
            <w:r>
              <w:t>Hombre</w:t>
            </w:r>
            <w:r w:rsidR="00015D67">
              <w:t>: c</w:t>
            </w:r>
            <w:r>
              <w:t>ada aporte ayuda a consolidar la identidad de la organización y fortalece la confianza entre quienes trabajan por un mismo propósito.</w:t>
            </w:r>
          </w:p>
          <w:p w14:paraId="0EBF66E6" w14:textId="1899550A" w:rsidR="00516C99" w:rsidRDefault="00516C99" w:rsidP="00516C99">
            <w:r>
              <w:t>Mujer</w:t>
            </w:r>
            <w:r w:rsidR="00015D67">
              <w:t>: e</w:t>
            </w:r>
            <w:r>
              <w:t>n una asociación campesina, por ejemplo, ese compromiso se refleja cuando los asociados unen esfuerzos para mejorar la producción, apoyar la comercialización y buscar soluciones que beneficien a toda la comunidad.</w:t>
            </w:r>
          </w:p>
          <w:p w14:paraId="5FDB4278" w14:textId="683E87C1" w:rsidR="00516C99" w:rsidRDefault="00516C99" w:rsidP="00516C99">
            <w:r>
              <w:t>Hombre</w:t>
            </w:r>
            <w:r w:rsidR="00015D67">
              <w:t>: e</w:t>
            </w:r>
            <w:r>
              <w:t>se trabajo conjunto permite que las decisiones representen realmente los intereses del grupo y fortalece la sostenibilidad de la organización.</w:t>
            </w:r>
          </w:p>
          <w:p w14:paraId="6DAF5A60" w14:textId="5EB924CD" w:rsidR="00516C99" w:rsidRDefault="00516C99" w:rsidP="00516C99">
            <w:r>
              <w:t>Hombre</w:t>
            </w:r>
            <w:r w:rsidR="00015D67">
              <w:t>: u</w:t>
            </w:r>
            <w:r>
              <w:t>na comunicación clara fortalece la confianza, facilita la participación y permite que todos conozcan cómo avanza la organización.</w:t>
            </w:r>
          </w:p>
          <w:p w14:paraId="7B2B1260" w14:textId="4D6010A9" w:rsidR="00516C99" w:rsidRDefault="00516C99" w:rsidP="00516C99">
            <w:r>
              <w:t>Mujer</w:t>
            </w:r>
            <w:r w:rsidR="00015D67">
              <w:t>: c</w:t>
            </w:r>
            <w:r>
              <w:t>ada persona necesita sentir que su opinión es escuchada y que sus ideas pueden contribuir al crecimiento de la organización.</w:t>
            </w:r>
          </w:p>
          <w:p w14:paraId="3E6CF6AB" w14:textId="5B38338A" w:rsidR="00516C99" w:rsidRDefault="00516C99" w:rsidP="00516C99">
            <w:r>
              <w:lastRenderedPageBreak/>
              <w:t>Hombre</w:t>
            </w:r>
            <w:r w:rsidR="00015D67">
              <w:t>: e</w:t>
            </w:r>
            <w:r>
              <w:t>l liderazgo participativo orienta, acompaña y motiva al grupo para que todos puedan involucrarse en las decisiones y asumir responsabilidades compartidas.</w:t>
            </w:r>
          </w:p>
          <w:p w14:paraId="753FD975" w14:textId="60266C21" w:rsidR="00516C99" w:rsidRDefault="00516C99" w:rsidP="00516C99">
            <w:r>
              <w:t>Mujer</w:t>
            </w:r>
            <w:r w:rsidR="00015D67">
              <w:t>: e</w:t>
            </w:r>
            <w:r>
              <w:t>se ambiente favorece la colaboración, fortalece la convivencia y facilita la construcción de acuerdos que benefician a toda la comunidad.</w:t>
            </w:r>
          </w:p>
          <w:p w14:paraId="137000FD" w14:textId="7B962A12" w:rsidR="00516C99" w:rsidRDefault="00516C99" w:rsidP="00516C99">
            <w:r>
              <w:t>Hombre</w:t>
            </w:r>
            <w:r w:rsidR="00015D67">
              <w:t>: e</w:t>
            </w:r>
            <w:r>
              <w:t>l sentido de pertenencia fortalece la identidad colectiva, mejora la participación y crea relaciones basadas en la confianza y la cooperación.</w:t>
            </w:r>
          </w:p>
          <w:p w14:paraId="4AE2A733" w14:textId="2DA6497D" w:rsidR="00516C99" w:rsidRDefault="00516C99" w:rsidP="00516C99">
            <w:r>
              <w:t>Mujer</w:t>
            </w:r>
            <w:r w:rsidR="00015D67">
              <w:t>: c</w:t>
            </w:r>
            <w:r>
              <w:t>ada persona aporta desde su experiencia, cada decisión fortalece el trabajo colectivo y cada acción ayuda a construir organizaciones más sólidas y sostenibles.</w:t>
            </w:r>
          </w:p>
          <w:p w14:paraId="4A57D5D9" w14:textId="76C556AB" w:rsidR="006705A7" w:rsidRDefault="00516C99" w:rsidP="00015D67">
            <w:r>
              <w:t>Hombre</w:t>
            </w:r>
            <w:r w:rsidR="00015D67">
              <w:t>: c</w:t>
            </w:r>
            <w:r>
              <w:t>ada aporte cuenta. Las grandes organizaciones se construyen sumando pequeños esfuerzos todos los días. Y eso termina marcando una gran diferencia para toda la comunidad.</w:t>
            </w:r>
          </w:p>
        </w:tc>
      </w:tr>
    </w:tbl>
    <w:p w14:paraId="4ED44D62" w14:textId="77777777" w:rsidR="00015D67" w:rsidRDefault="00015D67" w:rsidP="006705A7">
      <w:pPr>
        <w:rPr>
          <w:lang w:val="es-419" w:eastAsia="es-CO"/>
        </w:rPr>
      </w:pPr>
    </w:p>
    <w:p w14:paraId="312249F5" w14:textId="0B9ADB1B" w:rsidR="006705A7" w:rsidRPr="006705A7" w:rsidRDefault="006705A7" w:rsidP="006705A7">
      <w:pPr>
        <w:rPr>
          <w:lang w:val="es-419" w:eastAsia="es-CO"/>
        </w:rPr>
      </w:pPr>
      <w:r w:rsidRPr="006705A7">
        <w:rPr>
          <w:lang w:val="es-419" w:eastAsia="es-CO"/>
        </w:rPr>
        <w:t>El pódcast permitió comprender que el sentido de pertenencia fortalece la identidad, la confianza, la participación y el compromiso dentro de las organizaciones de economía solidaria. Cuando los integrantes se sienten parte activa de una organización, aportan ideas, cuidan los recursos, respetan los acuerdos y contribuyen al bienestar colectivo desde el trabajo colaborativo.</w:t>
      </w:r>
    </w:p>
    <w:p w14:paraId="32C23734" w14:textId="41A999BE" w:rsidR="006705A7" w:rsidRDefault="006705A7" w:rsidP="006705A7">
      <w:pPr>
        <w:rPr>
          <w:lang w:val="es-419" w:eastAsia="es-CO"/>
        </w:rPr>
      </w:pPr>
      <w:r w:rsidRPr="006705A7">
        <w:rPr>
          <w:lang w:val="es-419" w:eastAsia="es-CO"/>
        </w:rPr>
        <w:t xml:space="preserve">A partir de esta comprensión, es necesario reconocer los elementos que conforman la cultura organizacional y orientan la vida interna de una organización. Por </w:t>
      </w:r>
      <w:r w:rsidRPr="006705A7">
        <w:rPr>
          <w:lang w:val="es-419" w:eastAsia="es-CO"/>
        </w:rPr>
        <w:lastRenderedPageBreak/>
        <w:t>ello, en el siguiente apartado se abordan los valores, las creencias, las normas, la comunicación, el liderazgo y las prácticas compartidas, como aspectos que influyen en la convivencia, la toma de decisiones y el logro de objetivos comunes.</w:t>
      </w:r>
    </w:p>
    <w:p w14:paraId="227BF281" w14:textId="77777777" w:rsidR="00015D67" w:rsidRDefault="00015D67" w:rsidP="006705A7">
      <w:pPr>
        <w:rPr>
          <w:lang w:val="es-419" w:eastAsia="es-CO"/>
        </w:rPr>
      </w:pPr>
    </w:p>
    <w:p w14:paraId="041A2D4E" w14:textId="797068E3" w:rsidR="00FA777C" w:rsidRDefault="00FA777C" w:rsidP="00387A20">
      <w:pPr>
        <w:pStyle w:val="Ttulo2"/>
      </w:pPr>
      <w:bookmarkStart w:id="12" w:name="_Toc234945448"/>
      <w:r w:rsidRPr="00FA777C">
        <w:t>Elementos de la cultura organizacional</w:t>
      </w:r>
      <w:bookmarkEnd w:id="12"/>
    </w:p>
    <w:p w14:paraId="57FE3E1A" w14:textId="77777777" w:rsidR="006705A7" w:rsidRPr="006705A7" w:rsidRDefault="006705A7" w:rsidP="006705A7">
      <w:pPr>
        <w:rPr>
          <w:lang w:val="es-419" w:eastAsia="es-CO"/>
        </w:rPr>
      </w:pPr>
      <w:r w:rsidRPr="006705A7">
        <w:rPr>
          <w:lang w:val="es-419" w:eastAsia="es-CO"/>
        </w:rPr>
        <w:t>En primer término, los elementos de la cultura organizacional corresponden a los componentes que permiten comprender cómo funciona una organización desde su dimensión interna. Estos elementos reflejan la manera en que se construyen las relaciones, se desarrollan las actividades y se orientan los comportamientos de sus integrantes. A través de ellos, es posible identificar la identidad organizacional y la forma en que esta se manifiesta en la práctica cotidiana.</w:t>
      </w:r>
    </w:p>
    <w:p w14:paraId="6874BF8D" w14:textId="7D5E1FFA" w:rsidR="006705A7" w:rsidRDefault="006705A7" w:rsidP="006705A7">
      <w:pPr>
        <w:rPr>
          <w:lang w:val="es-419" w:eastAsia="es-CO"/>
        </w:rPr>
      </w:pPr>
      <w:r w:rsidRPr="006705A7">
        <w:rPr>
          <w:lang w:val="es-419" w:eastAsia="es-CO"/>
        </w:rPr>
        <w:t>Desde otra perspectiva, los valores organizacionales constituyen uno de los elementos más importantes, ya que orientan las decisiones y acciones de los miembros. Estos valores se complementan con las creencias compartidas, que influyen en la forma en que las personas interpretan la realidad dentro de la organización. De igual manera, las normas establecen los lineamientos que regulan la conducta, garantizando el orden y la convivencia entre los integrantes.</w:t>
      </w:r>
    </w:p>
    <w:p w14:paraId="1EFDA4E5" w14:textId="183BAA12" w:rsidR="006705A7" w:rsidRDefault="006705A7" w:rsidP="006705A7">
      <w:pPr>
        <w:rPr>
          <w:lang w:val="es-419" w:eastAsia="es-CO"/>
        </w:rPr>
      </w:pPr>
      <w:r w:rsidRPr="006705A7">
        <w:rPr>
          <w:lang w:val="es-419" w:eastAsia="es-CO"/>
        </w:rPr>
        <w:t>Los elementos de la cultura organizacional permiten comprender cómo una organización piensa, actúa, se comunica y toma decisiones. Cuando se gestionan de forma coherente, fortalecen la identidad, la convivencia y el logro de objetivos comunes.</w:t>
      </w:r>
    </w:p>
    <w:p w14:paraId="0233B95C" w14:textId="77777777" w:rsidR="006705A7" w:rsidRPr="006705A7" w:rsidRDefault="006705A7" w:rsidP="006705A7">
      <w:pPr>
        <w:rPr>
          <w:lang w:val="es-419" w:eastAsia="es-CO"/>
        </w:rPr>
      </w:pPr>
      <w:r w:rsidRPr="006705A7">
        <w:rPr>
          <w:lang w:val="es-419" w:eastAsia="es-CO"/>
        </w:rPr>
        <w:lastRenderedPageBreak/>
        <w:t>En este sentido, la comunicación y el liderazgo cumplen una función central en la consolidación de la cultura organizacional. Para comprender su impacto en la dinámica interna de la organización, se presentan los siguientes aspectos:</w:t>
      </w:r>
    </w:p>
    <w:p w14:paraId="155AABFB" w14:textId="2D21EC50" w:rsidR="006705A7" w:rsidRPr="006705A7" w:rsidRDefault="006705A7" w:rsidP="00164354">
      <w:pPr>
        <w:pStyle w:val="Prrafodelista"/>
        <w:numPr>
          <w:ilvl w:val="0"/>
          <w:numId w:val="24"/>
        </w:numPr>
        <w:rPr>
          <w:lang w:val="es-419" w:eastAsia="es-CO"/>
        </w:rPr>
      </w:pPr>
      <w:r w:rsidRPr="006705A7">
        <w:rPr>
          <w:b/>
          <w:bCs/>
          <w:lang w:val="es-419" w:eastAsia="es-CO"/>
        </w:rPr>
        <w:t>Comunicación clara:</w:t>
      </w:r>
      <w:r w:rsidRPr="006705A7">
        <w:rPr>
          <w:lang w:val="es-419" w:eastAsia="es-CO"/>
        </w:rPr>
        <w:t xml:space="preserve"> facilita acuerdos, evita confusiones y mejora la coordinación de actividades entre integrantes solidarios.</w:t>
      </w:r>
    </w:p>
    <w:p w14:paraId="52848072" w14:textId="6B4EF844" w:rsidR="006705A7" w:rsidRPr="006705A7" w:rsidRDefault="006705A7" w:rsidP="00164354">
      <w:pPr>
        <w:pStyle w:val="Prrafodelista"/>
        <w:numPr>
          <w:ilvl w:val="0"/>
          <w:numId w:val="24"/>
        </w:numPr>
        <w:rPr>
          <w:lang w:val="es-419" w:eastAsia="es-CO"/>
        </w:rPr>
      </w:pPr>
      <w:r w:rsidRPr="006705A7">
        <w:rPr>
          <w:b/>
          <w:bCs/>
          <w:lang w:val="es-419" w:eastAsia="es-CO"/>
        </w:rPr>
        <w:t>Liderazgo participativo:</w:t>
      </w:r>
      <w:r w:rsidRPr="006705A7">
        <w:rPr>
          <w:lang w:val="es-419" w:eastAsia="es-CO"/>
        </w:rPr>
        <w:t xml:space="preserve"> orienta decisiones, motiva equipos y fortalece el compromiso con objetivos comunes organizacionales sostenibles.</w:t>
      </w:r>
    </w:p>
    <w:p w14:paraId="4040721A" w14:textId="798EDB74" w:rsidR="006705A7" w:rsidRPr="006705A7" w:rsidRDefault="006705A7" w:rsidP="00164354">
      <w:pPr>
        <w:pStyle w:val="Prrafodelista"/>
        <w:numPr>
          <w:ilvl w:val="0"/>
          <w:numId w:val="24"/>
        </w:numPr>
        <w:rPr>
          <w:lang w:val="es-419" w:eastAsia="es-CO"/>
        </w:rPr>
      </w:pPr>
      <w:r w:rsidRPr="006705A7">
        <w:rPr>
          <w:b/>
          <w:bCs/>
          <w:lang w:val="es-419" w:eastAsia="es-CO"/>
        </w:rPr>
        <w:t>Coordinación interna:</w:t>
      </w:r>
      <w:r w:rsidRPr="006705A7">
        <w:rPr>
          <w:lang w:val="es-419" w:eastAsia="es-CO"/>
        </w:rPr>
        <w:t xml:space="preserve"> organiza responsabilidades, tiempos y recursos para cumplir metas de manera ordenada y eficiente.</w:t>
      </w:r>
    </w:p>
    <w:p w14:paraId="03661D60" w14:textId="2D2BD014" w:rsidR="006705A7" w:rsidRPr="006705A7" w:rsidRDefault="006705A7" w:rsidP="00164354">
      <w:pPr>
        <w:pStyle w:val="Prrafodelista"/>
        <w:numPr>
          <w:ilvl w:val="0"/>
          <w:numId w:val="24"/>
        </w:numPr>
        <w:rPr>
          <w:lang w:val="es-419" w:eastAsia="es-CO"/>
        </w:rPr>
      </w:pPr>
      <w:r w:rsidRPr="006705A7">
        <w:rPr>
          <w:b/>
          <w:bCs/>
          <w:lang w:val="es-419" w:eastAsia="es-CO"/>
        </w:rPr>
        <w:t>Clima organizacional:</w:t>
      </w:r>
      <w:r w:rsidRPr="006705A7">
        <w:rPr>
          <w:lang w:val="es-419" w:eastAsia="es-CO"/>
        </w:rPr>
        <w:t xml:space="preserve"> promueve confianza, respeto y colaboración para mejorar la convivencia del equipo de trabajo.</w:t>
      </w:r>
    </w:p>
    <w:p w14:paraId="7F819BC0" w14:textId="77777777" w:rsidR="006705A7" w:rsidRPr="006705A7" w:rsidRDefault="006705A7" w:rsidP="006705A7">
      <w:pPr>
        <w:rPr>
          <w:lang w:val="es-419" w:eastAsia="es-CO"/>
        </w:rPr>
      </w:pPr>
      <w:r w:rsidRPr="006705A7">
        <w:rPr>
          <w:lang w:val="es-419" w:eastAsia="es-CO"/>
        </w:rPr>
        <w:t>Estos aspectos permiten comprender que la cultura organizacional no se expresa solo en normas escritas, sino también en la forma como las personas se comunican, participan, lideran y trabajan en conjunto. Por ello, fortalecer estos elementos mejora la convivencia, la motivación y el cumplimiento de los objetivos institucionales.</w:t>
      </w:r>
    </w:p>
    <w:p w14:paraId="2A411794" w14:textId="77777777" w:rsidR="006705A7" w:rsidRPr="006705A7" w:rsidRDefault="006705A7" w:rsidP="006705A7">
      <w:pPr>
        <w:rPr>
          <w:lang w:val="es-419" w:eastAsia="es-CO"/>
        </w:rPr>
      </w:pPr>
      <w:r w:rsidRPr="006705A7">
        <w:rPr>
          <w:lang w:val="es-419" w:eastAsia="es-CO"/>
        </w:rPr>
        <w:t>Es importante reconocer que estos elementos interactúan de manera permanente y determinan la dinámica interna de la organización. Cuando se gestionan adecuadamente, contribuyen a fortalecer el sentido de pertenencia, mejorar el desempeño y garantizar la sostenibilidad organizacional. Por ello, comprender los elementos de la cultura organizacional permite identificar oportunidades de mejora y consolidar prácticas alineadas con sus objetivos institucionales.</w:t>
      </w:r>
    </w:p>
    <w:p w14:paraId="1E3241F0" w14:textId="77777777" w:rsidR="006705A7" w:rsidRPr="006705A7" w:rsidRDefault="006705A7" w:rsidP="006705A7">
      <w:pPr>
        <w:rPr>
          <w:lang w:val="es-419" w:eastAsia="es-CO"/>
        </w:rPr>
      </w:pPr>
      <w:r w:rsidRPr="006705A7">
        <w:rPr>
          <w:lang w:val="es-419" w:eastAsia="es-CO"/>
        </w:rPr>
        <w:t>Para facilitar su comprensión, se presentan los principales elementos de la cultura organizacional con una definición clara y precisa:</w:t>
      </w:r>
    </w:p>
    <w:p w14:paraId="09185E5F" w14:textId="4DCBF5B2" w:rsidR="006705A7" w:rsidRPr="006705A7" w:rsidRDefault="006705A7" w:rsidP="00164354">
      <w:pPr>
        <w:pStyle w:val="Prrafodelista"/>
        <w:numPr>
          <w:ilvl w:val="0"/>
          <w:numId w:val="25"/>
        </w:numPr>
        <w:rPr>
          <w:lang w:val="es-419" w:eastAsia="es-CO"/>
        </w:rPr>
      </w:pPr>
      <w:r w:rsidRPr="006705A7">
        <w:rPr>
          <w:b/>
          <w:bCs/>
          <w:lang w:val="es-419" w:eastAsia="es-CO"/>
        </w:rPr>
        <w:lastRenderedPageBreak/>
        <w:t>Valores organizacionales:</w:t>
      </w:r>
      <w:r w:rsidRPr="006705A7">
        <w:rPr>
          <w:lang w:val="es-419" w:eastAsia="es-CO"/>
        </w:rPr>
        <w:t xml:space="preserve"> principios éticos que orientan las decisiones, acciones y relaciones dentro de la organización. Permiten fortalecer la identidad colectiva, promover comportamientos coherentes y alinear la gestión con el propósito común de sus integrantes solidarios.</w:t>
      </w:r>
    </w:p>
    <w:p w14:paraId="06E90F3F" w14:textId="6B0FF033" w:rsidR="006705A7" w:rsidRPr="006705A7" w:rsidRDefault="006705A7" w:rsidP="00164354">
      <w:pPr>
        <w:pStyle w:val="Prrafodelista"/>
        <w:numPr>
          <w:ilvl w:val="0"/>
          <w:numId w:val="25"/>
        </w:numPr>
        <w:rPr>
          <w:lang w:val="es-419" w:eastAsia="es-CO"/>
        </w:rPr>
      </w:pPr>
      <w:r w:rsidRPr="006705A7">
        <w:rPr>
          <w:b/>
          <w:bCs/>
          <w:lang w:val="es-419" w:eastAsia="es-CO"/>
        </w:rPr>
        <w:t>Creencias:</w:t>
      </w:r>
      <w:r w:rsidRPr="006705A7">
        <w:rPr>
          <w:lang w:val="es-419" w:eastAsia="es-CO"/>
        </w:rPr>
        <w:t xml:space="preserve"> ideas compartidas que influyen en la forma de interpretar la realidad organizacional. Ayudan a definir lo que el grupo considera importante, aceptable y necesario para actuar con coherencia en sus procesos internos y cotidianos.</w:t>
      </w:r>
    </w:p>
    <w:p w14:paraId="35FAA839" w14:textId="2241D0D0" w:rsidR="006705A7" w:rsidRPr="006705A7" w:rsidRDefault="006705A7" w:rsidP="00164354">
      <w:pPr>
        <w:pStyle w:val="Prrafodelista"/>
        <w:numPr>
          <w:ilvl w:val="0"/>
          <w:numId w:val="25"/>
        </w:numPr>
        <w:rPr>
          <w:lang w:val="es-419" w:eastAsia="es-CO"/>
        </w:rPr>
      </w:pPr>
      <w:r w:rsidRPr="006705A7">
        <w:rPr>
          <w:b/>
          <w:bCs/>
          <w:lang w:val="es-419" w:eastAsia="es-CO"/>
        </w:rPr>
        <w:t>Normas:</w:t>
      </w:r>
      <w:r w:rsidRPr="006705A7">
        <w:rPr>
          <w:lang w:val="es-419" w:eastAsia="es-CO"/>
        </w:rPr>
        <w:t xml:space="preserve"> reglas y acuerdos que orientan la conducta de los integrantes en la organización. Permiten ordenar la convivencia, definir responsabilidades, prevenir conflictos y garantizar que las acciones se desarrollen con criterios claros y compartidos colectivamente.</w:t>
      </w:r>
    </w:p>
    <w:p w14:paraId="6C145F5B" w14:textId="6FB86CC8" w:rsidR="006705A7" w:rsidRPr="006705A7" w:rsidRDefault="006705A7" w:rsidP="00164354">
      <w:pPr>
        <w:pStyle w:val="Prrafodelista"/>
        <w:numPr>
          <w:ilvl w:val="0"/>
          <w:numId w:val="25"/>
        </w:numPr>
        <w:rPr>
          <w:lang w:val="es-419" w:eastAsia="es-CO"/>
        </w:rPr>
      </w:pPr>
      <w:r w:rsidRPr="006705A7">
        <w:rPr>
          <w:b/>
          <w:bCs/>
          <w:lang w:val="es-419" w:eastAsia="es-CO"/>
        </w:rPr>
        <w:t>Comunicación:</w:t>
      </w:r>
      <w:r w:rsidRPr="006705A7">
        <w:rPr>
          <w:lang w:val="es-419" w:eastAsia="es-CO"/>
        </w:rPr>
        <w:t xml:space="preserve"> proceso mediante el cual se intercambian ideas, información y acuerdos entre los integrantes. Favorece la coordinación, reduce malentendidos, fortalece la confianza y permite que las decisiones sean comprendidas y asumidas por el equipo organizacional.</w:t>
      </w:r>
    </w:p>
    <w:p w14:paraId="649B1F4A" w14:textId="2BA40BC5" w:rsidR="006705A7" w:rsidRPr="006705A7" w:rsidRDefault="006705A7" w:rsidP="00164354">
      <w:pPr>
        <w:pStyle w:val="Prrafodelista"/>
        <w:numPr>
          <w:ilvl w:val="0"/>
          <w:numId w:val="25"/>
        </w:numPr>
        <w:rPr>
          <w:lang w:val="es-419" w:eastAsia="es-CO"/>
        </w:rPr>
      </w:pPr>
      <w:r w:rsidRPr="006705A7">
        <w:rPr>
          <w:b/>
          <w:bCs/>
          <w:lang w:val="es-419" w:eastAsia="es-CO"/>
        </w:rPr>
        <w:t>Liderazgo:</w:t>
      </w:r>
      <w:r w:rsidRPr="006705A7">
        <w:rPr>
          <w:lang w:val="es-419" w:eastAsia="es-CO"/>
        </w:rPr>
        <w:t xml:space="preserve"> capacidad de orientar, motivar y acompañar a los integrantes hacia el logro de objetivos comunes. Fortalece la participación, la toma de decisiones, la responsabilidad compartida y la confianza en los procesos organizacionales del equipo.</w:t>
      </w:r>
    </w:p>
    <w:p w14:paraId="2E0C5631" w14:textId="1CAC55E5" w:rsidR="006705A7" w:rsidRPr="006705A7" w:rsidRDefault="006705A7" w:rsidP="00164354">
      <w:pPr>
        <w:pStyle w:val="Prrafodelista"/>
        <w:numPr>
          <w:ilvl w:val="0"/>
          <w:numId w:val="25"/>
        </w:numPr>
        <w:rPr>
          <w:lang w:val="es-419" w:eastAsia="es-CO"/>
        </w:rPr>
      </w:pPr>
      <w:r w:rsidRPr="006705A7">
        <w:rPr>
          <w:b/>
          <w:bCs/>
          <w:lang w:val="es-419" w:eastAsia="es-CO"/>
        </w:rPr>
        <w:t>Clima organizacional:</w:t>
      </w:r>
      <w:r w:rsidRPr="006705A7">
        <w:rPr>
          <w:lang w:val="es-419" w:eastAsia="es-CO"/>
        </w:rPr>
        <w:t xml:space="preserve"> percepción que tienen los integrantes sobre el ambiente de trabajo y las relaciones internas. Influye en la motivación, la convivencia, el compromiso y la disposición para colaborar en el cumplimiento de metas comunes.</w:t>
      </w:r>
    </w:p>
    <w:p w14:paraId="2A535664" w14:textId="2173E1EC" w:rsidR="006705A7" w:rsidRPr="006705A7" w:rsidRDefault="006705A7" w:rsidP="00164354">
      <w:pPr>
        <w:pStyle w:val="Prrafodelista"/>
        <w:numPr>
          <w:ilvl w:val="0"/>
          <w:numId w:val="25"/>
        </w:numPr>
        <w:rPr>
          <w:lang w:val="es-419" w:eastAsia="es-CO"/>
        </w:rPr>
      </w:pPr>
      <w:r w:rsidRPr="006705A7">
        <w:rPr>
          <w:b/>
          <w:bCs/>
          <w:lang w:val="es-419" w:eastAsia="es-CO"/>
        </w:rPr>
        <w:lastRenderedPageBreak/>
        <w:t>Prácticas organizacionales:</w:t>
      </w:r>
      <w:r w:rsidRPr="006705A7">
        <w:rPr>
          <w:lang w:val="es-419" w:eastAsia="es-CO"/>
        </w:rPr>
        <w:t xml:space="preserve"> acciones y comportamientos que se repiten en la vida diaria de la organización. Reflejan la cultura interna, orientan la manera de trabajar y permiten consolidar hábitos coherentes con sus objetivos institucionales y colectivos.</w:t>
      </w:r>
    </w:p>
    <w:p w14:paraId="5A2603D5" w14:textId="77777777" w:rsidR="006705A7" w:rsidRPr="006705A7" w:rsidRDefault="006705A7" w:rsidP="006705A7">
      <w:pPr>
        <w:rPr>
          <w:lang w:val="es-419" w:eastAsia="es-CO"/>
        </w:rPr>
      </w:pPr>
      <w:r w:rsidRPr="006705A7">
        <w:rPr>
          <w:lang w:val="es-419" w:eastAsia="es-CO"/>
        </w:rPr>
        <w:t>Estos elementos permiten reconocer que la cultura organizacional se construye mediante valores compartidos, normas claras, comunicación efectiva y prácticas coherentes. Su fortalecimiento contribuye a mejorar la convivencia, orientar el comportamiento de los integrantes y consolidar organizaciones más participativas, responsables y sostenibles.</w:t>
      </w:r>
    </w:p>
    <w:p w14:paraId="43F82491" w14:textId="08130899" w:rsidR="006705A7" w:rsidRDefault="006705A7" w:rsidP="006705A7">
      <w:pPr>
        <w:rPr>
          <w:lang w:val="es-419" w:eastAsia="es-CO"/>
        </w:rPr>
      </w:pPr>
      <w:r w:rsidRPr="006705A7">
        <w:rPr>
          <w:lang w:val="es-419" w:eastAsia="es-CO"/>
        </w:rPr>
        <w:t>A partir de esta comprensión, resulta necesario avanzar hacia las metodologías de diagnóstico organizacional, ya que estas permiten analizar cómo funcionan los procesos internos, identificar fortalezas y debilidades, y proponer acciones de mejora acordes con las necesidades de la organización.</w:t>
      </w:r>
    </w:p>
    <w:p w14:paraId="5D3D7EDE" w14:textId="77777777" w:rsidR="00015D67" w:rsidRPr="006705A7" w:rsidRDefault="00015D67" w:rsidP="006705A7">
      <w:pPr>
        <w:rPr>
          <w:lang w:val="es-419" w:eastAsia="es-CO"/>
        </w:rPr>
      </w:pPr>
    </w:p>
    <w:p w14:paraId="7B48B9A9" w14:textId="2BE405D7" w:rsidR="00FA777C" w:rsidRDefault="00FA777C" w:rsidP="00387A20">
      <w:pPr>
        <w:pStyle w:val="Ttulo2"/>
      </w:pPr>
      <w:bookmarkStart w:id="13" w:name="_Toc234945449"/>
      <w:r w:rsidRPr="00FA777C">
        <w:t>Metodologías de diagnóstico organizacional</w:t>
      </w:r>
      <w:bookmarkEnd w:id="13"/>
    </w:p>
    <w:p w14:paraId="40587A2B" w14:textId="77777777" w:rsidR="006705A7" w:rsidRPr="006705A7" w:rsidRDefault="006705A7" w:rsidP="006705A7">
      <w:pPr>
        <w:rPr>
          <w:lang w:val="es-419" w:eastAsia="es-CO"/>
        </w:rPr>
      </w:pPr>
      <w:r w:rsidRPr="006705A7">
        <w:rPr>
          <w:lang w:val="es-419" w:eastAsia="es-CO"/>
        </w:rPr>
        <w:t>Para iniciar, las metodologías de diagnóstico organizacional son herramientas que permiten analizar la situación interna de una organización con el fin de identificar fortalezas, debilidades y oportunidades de mejora. Estas metodologías facilitan la comprensión de cómo funcionan los procesos, las relaciones y las estructuras organizativas, proporcionando información clave para la toma de decisiones. A través del diagnóstico, las organizaciones pueden evaluar su desempeño y definir acciones orientadas al mejoramiento continuo.</w:t>
      </w:r>
    </w:p>
    <w:p w14:paraId="1D53979E" w14:textId="77777777" w:rsidR="006705A7" w:rsidRPr="006705A7" w:rsidRDefault="006705A7" w:rsidP="006705A7">
      <w:pPr>
        <w:rPr>
          <w:lang w:val="es-419" w:eastAsia="es-CO"/>
        </w:rPr>
      </w:pPr>
      <w:r w:rsidRPr="006705A7">
        <w:rPr>
          <w:lang w:val="es-419" w:eastAsia="es-CO"/>
        </w:rPr>
        <w:lastRenderedPageBreak/>
        <w:t>En este sentido, existen diversas metodologías que permiten analizar la situación interna de una organización desde diferentes perspectivas. Para facilitar su comprensión, se presentan algunas herramientas de diagnóstico organizacional y su aplicación en contextos reales del sector colombiano:</w:t>
      </w:r>
    </w:p>
    <w:p w14:paraId="2AEC53A1" w14:textId="69BA3BF3" w:rsidR="006705A7" w:rsidRPr="006705A7" w:rsidRDefault="006705A7" w:rsidP="00164354">
      <w:pPr>
        <w:pStyle w:val="Prrafodelista"/>
        <w:numPr>
          <w:ilvl w:val="0"/>
          <w:numId w:val="27"/>
        </w:numPr>
        <w:rPr>
          <w:lang w:val="es-419" w:eastAsia="es-CO"/>
        </w:rPr>
      </w:pPr>
      <w:r w:rsidRPr="006705A7">
        <w:rPr>
          <w:b/>
          <w:bCs/>
          <w:lang w:val="es-419" w:eastAsia="es-CO"/>
        </w:rPr>
        <w:t>Análisis DOFA:</w:t>
      </w:r>
      <w:r w:rsidRPr="006705A7">
        <w:rPr>
          <w:lang w:val="es-419" w:eastAsia="es-CO"/>
        </w:rPr>
        <w:t xml:space="preserve"> identifica fortalezas, debilidades, oportunidades y amenazas para comprender la situación de la organización. Por ejemplo, una asociación cafetera puede reconocer la calidad del producto como fortaleza, la baja comercialización digital como debilidad y nuevos mercados locales como oportunidad de crecimiento comercial regional sostenible en Colombia.</w:t>
      </w:r>
    </w:p>
    <w:p w14:paraId="0AD50F18" w14:textId="472B130C" w:rsidR="006705A7" w:rsidRPr="006705A7" w:rsidRDefault="006705A7" w:rsidP="00164354">
      <w:pPr>
        <w:pStyle w:val="Prrafodelista"/>
        <w:numPr>
          <w:ilvl w:val="0"/>
          <w:numId w:val="27"/>
        </w:numPr>
        <w:rPr>
          <w:lang w:val="es-419" w:eastAsia="es-CO"/>
        </w:rPr>
      </w:pPr>
      <w:r w:rsidRPr="006705A7">
        <w:rPr>
          <w:b/>
          <w:bCs/>
          <w:lang w:val="es-419" w:eastAsia="es-CO"/>
        </w:rPr>
        <w:t>Encuestas organizacionales:</w:t>
      </w:r>
      <w:r w:rsidRPr="006705A7">
        <w:rPr>
          <w:lang w:val="es-419" w:eastAsia="es-CO"/>
        </w:rPr>
        <w:t xml:space="preserve"> recogen opiniones de asociados, trabajadores o usuarios mediante preguntas estructuradas. Por ejemplo, una cooperativa de ahorro puede consultar la satisfacción frente al servicio, los tiempos de respuesta y las necesidades de capacitación para mejorar su atención, fortalecer la confianza interna y priorizar decisiones colectivas responsables.</w:t>
      </w:r>
    </w:p>
    <w:p w14:paraId="4EE8BCB9" w14:textId="7132F3D8" w:rsidR="006705A7" w:rsidRPr="006705A7" w:rsidRDefault="006705A7" w:rsidP="00164354">
      <w:pPr>
        <w:pStyle w:val="Prrafodelista"/>
        <w:numPr>
          <w:ilvl w:val="0"/>
          <w:numId w:val="27"/>
        </w:numPr>
        <w:rPr>
          <w:lang w:val="es-419" w:eastAsia="es-CO"/>
        </w:rPr>
      </w:pPr>
      <w:r w:rsidRPr="006705A7">
        <w:rPr>
          <w:b/>
          <w:bCs/>
          <w:lang w:val="es-419" w:eastAsia="es-CO"/>
        </w:rPr>
        <w:t>Entrevistas:</w:t>
      </w:r>
      <w:r w:rsidRPr="006705A7">
        <w:rPr>
          <w:lang w:val="es-419" w:eastAsia="es-CO"/>
        </w:rPr>
        <w:t xml:space="preserve"> permiten obtener información detallada mediante conversaciones guiadas con actores clave de la organización. Por ejemplo, entrevistar a líderes de una junta de acción comunal ayuda a conocer dificultades administrativas, necesidades del territorio y oportunidades para mejorar la participación comunitaria y la gestión local organizada territorial.</w:t>
      </w:r>
    </w:p>
    <w:p w14:paraId="5B09FA36" w14:textId="2A1A9BDE" w:rsidR="006705A7" w:rsidRPr="006705A7" w:rsidRDefault="006705A7" w:rsidP="00164354">
      <w:pPr>
        <w:pStyle w:val="Prrafodelista"/>
        <w:numPr>
          <w:ilvl w:val="0"/>
          <w:numId w:val="27"/>
        </w:numPr>
        <w:rPr>
          <w:lang w:val="es-419" w:eastAsia="es-CO"/>
        </w:rPr>
      </w:pPr>
      <w:r w:rsidRPr="006705A7">
        <w:rPr>
          <w:b/>
          <w:bCs/>
          <w:lang w:val="es-419" w:eastAsia="es-CO"/>
        </w:rPr>
        <w:t>Grupos focales:</w:t>
      </w:r>
      <w:r w:rsidRPr="006705A7">
        <w:rPr>
          <w:lang w:val="es-419" w:eastAsia="es-CO"/>
        </w:rPr>
        <w:t xml:space="preserve"> reúnen a varios participantes para dialogar sobre problemas, experiencias y propuestas de mejora. Por ejemplo, una </w:t>
      </w:r>
      <w:r w:rsidRPr="006705A7">
        <w:rPr>
          <w:lang w:val="es-419" w:eastAsia="es-CO"/>
        </w:rPr>
        <w:lastRenderedPageBreak/>
        <w:t>asociación de mujeres rurales puede analizar en grupo las dificultades de producción, comercialización y organización, identificando acuerdos colectivos para fortalecer su proyecto solidario y ampliar oportunidades productivas locales sostenibles.</w:t>
      </w:r>
    </w:p>
    <w:p w14:paraId="28D0C3C2" w14:textId="2831CDEB" w:rsidR="006705A7" w:rsidRPr="006705A7" w:rsidRDefault="006705A7" w:rsidP="00164354">
      <w:pPr>
        <w:pStyle w:val="Prrafodelista"/>
        <w:numPr>
          <w:ilvl w:val="0"/>
          <w:numId w:val="27"/>
        </w:numPr>
        <w:rPr>
          <w:lang w:val="es-419" w:eastAsia="es-CO"/>
        </w:rPr>
      </w:pPr>
      <w:r w:rsidRPr="006705A7">
        <w:rPr>
          <w:b/>
          <w:bCs/>
          <w:lang w:val="es-419" w:eastAsia="es-CO"/>
        </w:rPr>
        <w:t>Observación directa:</w:t>
      </w:r>
      <w:r w:rsidRPr="006705A7">
        <w:rPr>
          <w:lang w:val="es-419" w:eastAsia="es-CO"/>
        </w:rPr>
        <w:t xml:space="preserve"> consiste en revisar directamente cómo se desarrollan las actividades, relaciones y procesos internos. Por ejemplo, observar una jornada de trabajo en una cooperativa agrícola permite identificar fallas de coordinación, uso de recursos y oportunidades para mejorar la productividad colectiva y la convivencia organizacional diaria sostenible.</w:t>
      </w:r>
    </w:p>
    <w:p w14:paraId="6BF2B0A8" w14:textId="77777777" w:rsidR="006705A7" w:rsidRPr="006705A7" w:rsidRDefault="006705A7" w:rsidP="006705A7">
      <w:pPr>
        <w:rPr>
          <w:lang w:val="es-419" w:eastAsia="es-CO"/>
        </w:rPr>
      </w:pPr>
      <w:r w:rsidRPr="006705A7">
        <w:rPr>
          <w:lang w:val="es-419" w:eastAsia="es-CO"/>
        </w:rPr>
        <w:t>Estas metodologías permiten obtener información útil para comprender la realidad de la organización, reconocer sus principales necesidades y tomar decisiones con mayor fundamento. Su aplicación favorece una mirada integral de los procesos internos, las relaciones de trabajo y las oportunidades de mejora.</w:t>
      </w:r>
    </w:p>
    <w:p w14:paraId="58700C4C" w14:textId="77777777" w:rsidR="006705A7" w:rsidRPr="006705A7" w:rsidRDefault="006705A7" w:rsidP="006705A7">
      <w:pPr>
        <w:rPr>
          <w:lang w:val="es-419" w:eastAsia="es-CO"/>
        </w:rPr>
      </w:pPr>
      <w:r w:rsidRPr="006705A7">
        <w:rPr>
          <w:lang w:val="es-419" w:eastAsia="es-CO"/>
        </w:rPr>
        <w:t>Finalmente, el diagnóstico organizacional se convierte en un insumo esencial para formular estrategias y planes de acción. Sus resultados permiten orientar decisiones y fortalecer el mejoramiento continuo mediante acciones como las siguientes:</w:t>
      </w:r>
    </w:p>
    <w:p w14:paraId="5D94B5C5" w14:textId="0DF07205" w:rsidR="006705A7" w:rsidRPr="006705A7" w:rsidRDefault="006705A7" w:rsidP="00164354">
      <w:pPr>
        <w:pStyle w:val="Prrafodelista"/>
        <w:numPr>
          <w:ilvl w:val="0"/>
          <w:numId w:val="26"/>
        </w:numPr>
        <w:rPr>
          <w:lang w:val="es-419" w:eastAsia="es-CO"/>
        </w:rPr>
      </w:pPr>
      <w:r w:rsidRPr="006705A7">
        <w:rPr>
          <w:lang w:val="es-419" w:eastAsia="es-CO"/>
        </w:rPr>
        <w:t>Identificar fortalezas internas que pueden aprovecharse para mejorar la gestión organizacional.</w:t>
      </w:r>
    </w:p>
    <w:p w14:paraId="149049D7" w14:textId="1BDB3D30" w:rsidR="006705A7" w:rsidRPr="006705A7" w:rsidRDefault="006705A7" w:rsidP="00164354">
      <w:pPr>
        <w:pStyle w:val="Prrafodelista"/>
        <w:numPr>
          <w:ilvl w:val="0"/>
          <w:numId w:val="26"/>
        </w:numPr>
        <w:rPr>
          <w:lang w:val="es-419" w:eastAsia="es-CO"/>
        </w:rPr>
      </w:pPr>
      <w:r w:rsidRPr="006705A7">
        <w:rPr>
          <w:lang w:val="es-419" w:eastAsia="es-CO"/>
        </w:rPr>
        <w:t>Reconocer debilidades que afectan los procesos, la comunicación y la toma de decisiones.</w:t>
      </w:r>
    </w:p>
    <w:p w14:paraId="49C0DC11" w14:textId="2A7FF5AE" w:rsidR="006705A7" w:rsidRPr="006705A7" w:rsidRDefault="006705A7" w:rsidP="00164354">
      <w:pPr>
        <w:pStyle w:val="Prrafodelista"/>
        <w:numPr>
          <w:ilvl w:val="0"/>
          <w:numId w:val="26"/>
        </w:numPr>
        <w:rPr>
          <w:lang w:val="es-419" w:eastAsia="es-CO"/>
        </w:rPr>
      </w:pPr>
      <w:r w:rsidRPr="006705A7">
        <w:rPr>
          <w:lang w:val="es-419" w:eastAsia="es-CO"/>
        </w:rPr>
        <w:t>Optimizar recursos disponibles para responder mejor a las necesidades de la organización.</w:t>
      </w:r>
    </w:p>
    <w:p w14:paraId="25690EBC" w14:textId="5EAD7357" w:rsidR="006705A7" w:rsidRPr="006705A7" w:rsidRDefault="006705A7" w:rsidP="00164354">
      <w:pPr>
        <w:pStyle w:val="Prrafodelista"/>
        <w:numPr>
          <w:ilvl w:val="0"/>
          <w:numId w:val="26"/>
        </w:numPr>
        <w:rPr>
          <w:lang w:val="es-419" w:eastAsia="es-CO"/>
        </w:rPr>
      </w:pPr>
      <w:r w:rsidRPr="006705A7">
        <w:rPr>
          <w:lang w:val="es-419" w:eastAsia="es-CO"/>
        </w:rPr>
        <w:lastRenderedPageBreak/>
        <w:t>Formular planes de acción acordes con los hallazgos del diagnóstico realizado.</w:t>
      </w:r>
    </w:p>
    <w:p w14:paraId="6C6AED87" w14:textId="47BAF7AD" w:rsidR="006705A7" w:rsidRPr="006705A7" w:rsidRDefault="006705A7" w:rsidP="00164354">
      <w:pPr>
        <w:pStyle w:val="Prrafodelista"/>
        <w:numPr>
          <w:ilvl w:val="0"/>
          <w:numId w:val="26"/>
        </w:numPr>
        <w:rPr>
          <w:lang w:val="es-419" w:eastAsia="es-CO"/>
        </w:rPr>
      </w:pPr>
      <w:r w:rsidRPr="006705A7">
        <w:rPr>
          <w:lang w:val="es-419" w:eastAsia="es-CO"/>
        </w:rPr>
        <w:t>Mejorar el funcionamiento interno mediante decisiones informadas, participativas y sostenibles.</w:t>
      </w:r>
    </w:p>
    <w:p w14:paraId="47BE134F" w14:textId="0BC7E499" w:rsidR="006705A7" w:rsidRPr="006705A7" w:rsidRDefault="006705A7" w:rsidP="00164354">
      <w:pPr>
        <w:pStyle w:val="Prrafodelista"/>
        <w:numPr>
          <w:ilvl w:val="0"/>
          <w:numId w:val="26"/>
        </w:numPr>
        <w:rPr>
          <w:lang w:val="es-419" w:eastAsia="es-CO"/>
        </w:rPr>
      </w:pPr>
      <w:r w:rsidRPr="006705A7">
        <w:rPr>
          <w:lang w:val="es-419" w:eastAsia="es-CO"/>
        </w:rPr>
        <w:t>Fortalecer buenas prácticas que pueden mantenerse, replicarse y ajustarse en el tiempo.</w:t>
      </w:r>
    </w:p>
    <w:p w14:paraId="65C0DADA" w14:textId="1DAAC480" w:rsidR="006705A7" w:rsidRDefault="006705A7" w:rsidP="006705A7">
      <w:pPr>
        <w:rPr>
          <w:lang w:val="es-419" w:eastAsia="es-CO"/>
        </w:rPr>
      </w:pPr>
      <w:r w:rsidRPr="006705A7">
        <w:rPr>
          <w:lang w:val="es-419" w:eastAsia="es-CO"/>
        </w:rPr>
        <w:t>Este proceso permite comprender que el diagnóstico organizacional no se limita a identificar problemas, sino que también orienta soluciones, fortalece capacidades internas y promueve decisiones más organizadas. A partir de esta base, es posible avanzar hacia la gestión del cambio en la organización, como proceso necesario para adaptar prácticas, mejorar resultados y responder a nuevos desafíos del entorno.</w:t>
      </w:r>
    </w:p>
    <w:p w14:paraId="3B411AB2" w14:textId="77777777" w:rsidR="00015D67" w:rsidRPr="006705A7" w:rsidRDefault="00015D67" w:rsidP="006705A7">
      <w:pPr>
        <w:rPr>
          <w:lang w:val="es-419" w:eastAsia="es-CO"/>
        </w:rPr>
      </w:pPr>
    </w:p>
    <w:p w14:paraId="30078EAB" w14:textId="4ECC8559" w:rsidR="00FA777C" w:rsidRDefault="00FA777C" w:rsidP="00387A20">
      <w:pPr>
        <w:pStyle w:val="Ttulo2"/>
      </w:pPr>
      <w:bookmarkStart w:id="14" w:name="_Toc234945450"/>
      <w:r w:rsidRPr="00FA777C">
        <w:t>Gestión del cambio en la organización</w:t>
      </w:r>
      <w:bookmarkEnd w:id="14"/>
    </w:p>
    <w:p w14:paraId="3156AF25" w14:textId="77777777" w:rsidR="006705A7" w:rsidRPr="006705A7" w:rsidRDefault="006705A7" w:rsidP="006705A7">
      <w:pPr>
        <w:rPr>
          <w:lang w:val="es-419" w:eastAsia="es-CO"/>
        </w:rPr>
      </w:pPr>
      <w:r w:rsidRPr="006705A7">
        <w:rPr>
          <w:lang w:val="es-419" w:eastAsia="es-CO"/>
        </w:rPr>
        <w:t>Para comenzar, la gestión del cambio organizacional se refiere al conjunto de estrategias y acciones que permiten a una organización adaptarse a nuevas condiciones internas y externas. Este proceso implica transformar estructuras, procesos, comportamientos o tecnologías con el propósito de mejorar el desempeño y responder a las exigencias del entorno. La gestión del cambio no solo busca implementar modificaciones, sino también asegurar que estas sean comprendidas y aceptadas por los integrantes de la organización.</w:t>
      </w:r>
    </w:p>
    <w:p w14:paraId="6589E83E" w14:textId="77777777" w:rsidR="006705A7" w:rsidRPr="006705A7" w:rsidRDefault="006705A7" w:rsidP="006705A7">
      <w:pPr>
        <w:rPr>
          <w:lang w:val="es-419" w:eastAsia="es-CO"/>
        </w:rPr>
      </w:pPr>
      <w:r w:rsidRPr="006705A7">
        <w:rPr>
          <w:lang w:val="es-419" w:eastAsia="es-CO"/>
        </w:rPr>
        <w:t xml:space="preserve">En este contexto, uno de los principales retos de la gestión del cambio es la resistencia que pueden presentar los miembros frente a nuevas formas de trabajo. Esta resistencia puede originarse por falta de información, temor a lo desconocido o </w:t>
      </w:r>
      <w:r w:rsidRPr="006705A7">
        <w:rPr>
          <w:lang w:val="es-419" w:eastAsia="es-CO"/>
        </w:rPr>
        <w:lastRenderedPageBreak/>
        <w:t>incertidumbre frente a los resultados. Por ello, es fundamental que las organizaciones promuevan una comunicación clara, oportuna y participativa, que permita involucrar a los integrantes en el proceso y reducir las barreras al cambio.</w:t>
      </w:r>
    </w:p>
    <w:p w14:paraId="769F8F80" w14:textId="77777777" w:rsidR="006705A7" w:rsidRPr="006705A7" w:rsidRDefault="006705A7" w:rsidP="006705A7">
      <w:pPr>
        <w:rPr>
          <w:lang w:val="es-419" w:eastAsia="es-CO"/>
        </w:rPr>
      </w:pPr>
      <w:r w:rsidRPr="006705A7">
        <w:rPr>
          <w:lang w:val="es-419" w:eastAsia="es-CO"/>
        </w:rPr>
        <w:t>De igual forma, el liderazgo cumple un papel clave en la implementación del cambio organizacional, porque orienta a los equipos, genera confianza y facilita la adaptación a nuevas dinámicas. Para comprender este proceso, se presentan los siguientes aspectos:</w:t>
      </w:r>
    </w:p>
    <w:p w14:paraId="625120CD" w14:textId="540B48AA" w:rsidR="006705A7" w:rsidRPr="006705A7" w:rsidRDefault="006705A7" w:rsidP="00164354">
      <w:pPr>
        <w:pStyle w:val="Prrafodelista"/>
        <w:numPr>
          <w:ilvl w:val="0"/>
          <w:numId w:val="28"/>
        </w:numPr>
        <w:rPr>
          <w:lang w:val="es-419" w:eastAsia="es-CO"/>
        </w:rPr>
      </w:pPr>
      <w:r w:rsidRPr="006705A7">
        <w:rPr>
          <w:b/>
          <w:bCs/>
          <w:lang w:val="es-419" w:eastAsia="es-CO"/>
        </w:rPr>
        <w:t>Liderazgo orientador:</w:t>
      </w:r>
      <w:r w:rsidRPr="006705A7">
        <w:rPr>
          <w:lang w:val="es-419" w:eastAsia="es-CO"/>
        </w:rPr>
        <w:t xml:space="preserve"> acompaña a los equipos durante el cambio y brinda claridad sobre las acciones que deben desarrollarse.</w:t>
      </w:r>
    </w:p>
    <w:p w14:paraId="5D6449B0" w14:textId="31542F08" w:rsidR="006705A7" w:rsidRPr="006705A7" w:rsidRDefault="006705A7" w:rsidP="00164354">
      <w:pPr>
        <w:pStyle w:val="Prrafodelista"/>
        <w:numPr>
          <w:ilvl w:val="0"/>
          <w:numId w:val="28"/>
        </w:numPr>
        <w:rPr>
          <w:lang w:val="es-419" w:eastAsia="es-CO"/>
        </w:rPr>
      </w:pPr>
      <w:r w:rsidRPr="006705A7">
        <w:rPr>
          <w:b/>
          <w:bCs/>
          <w:lang w:val="es-419" w:eastAsia="es-CO"/>
        </w:rPr>
        <w:t>Motivación del equipo:</w:t>
      </w:r>
      <w:r w:rsidRPr="006705A7">
        <w:rPr>
          <w:lang w:val="es-419" w:eastAsia="es-CO"/>
        </w:rPr>
        <w:t xml:space="preserve"> fortalece la disposición de los integrantes para participar, aprender y asumir nuevas responsabilidades.</w:t>
      </w:r>
    </w:p>
    <w:p w14:paraId="6B6BD062" w14:textId="75BB4C5E" w:rsidR="006705A7" w:rsidRPr="006705A7" w:rsidRDefault="006705A7" w:rsidP="00164354">
      <w:pPr>
        <w:pStyle w:val="Prrafodelista"/>
        <w:numPr>
          <w:ilvl w:val="0"/>
          <w:numId w:val="28"/>
        </w:numPr>
        <w:rPr>
          <w:lang w:val="es-419" w:eastAsia="es-CO"/>
        </w:rPr>
      </w:pPr>
      <w:r w:rsidRPr="006705A7">
        <w:rPr>
          <w:b/>
          <w:bCs/>
          <w:lang w:val="es-419" w:eastAsia="es-CO"/>
        </w:rPr>
        <w:t>Objetivos claros:</w:t>
      </w:r>
      <w:r w:rsidRPr="006705A7">
        <w:rPr>
          <w:lang w:val="es-419" w:eastAsia="es-CO"/>
        </w:rPr>
        <w:t xml:space="preserve"> permiten comprender hacia dónde se dirige el cambio y qué resultados se esperan alcanzar.</w:t>
      </w:r>
    </w:p>
    <w:p w14:paraId="22262B93" w14:textId="656E2C49" w:rsidR="006705A7" w:rsidRPr="006705A7" w:rsidRDefault="006705A7" w:rsidP="00164354">
      <w:pPr>
        <w:pStyle w:val="Prrafodelista"/>
        <w:numPr>
          <w:ilvl w:val="0"/>
          <w:numId w:val="28"/>
        </w:numPr>
        <w:rPr>
          <w:lang w:val="es-419" w:eastAsia="es-CO"/>
        </w:rPr>
      </w:pPr>
      <w:r w:rsidRPr="006705A7">
        <w:rPr>
          <w:b/>
          <w:bCs/>
          <w:lang w:val="es-419" w:eastAsia="es-CO"/>
        </w:rPr>
        <w:t>Etapas definidas:</w:t>
      </w:r>
      <w:r w:rsidRPr="006705A7">
        <w:rPr>
          <w:lang w:val="es-419" w:eastAsia="es-CO"/>
        </w:rPr>
        <w:t xml:space="preserve"> organizan el proceso de transformación y facilitan su implementación de manera ordenada.</w:t>
      </w:r>
    </w:p>
    <w:p w14:paraId="2D627681" w14:textId="4921E44F" w:rsidR="006705A7" w:rsidRPr="006705A7" w:rsidRDefault="006705A7" w:rsidP="00164354">
      <w:pPr>
        <w:pStyle w:val="Prrafodelista"/>
        <w:numPr>
          <w:ilvl w:val="0"/>
          <w:numId w:val="28"/>
        </w:numPr>
        <w:rPr>
          <w:lang w:val="es-419" w:eastAsia="es-CO"/>
        </w:rPr>
      </w:pPr>
      <w:r w:rsidRPr="006705A7">
        <w:rPr>
          <w:b/>
          <w:bCs/>
          <w:lang w:val="es-419" w:eastAsia="es-CO"/>
        </w:rPr>
        <w:t>Seguimiento permanente:</w:t>
      </w:r>
      <w:r w:rsidRPr="006705A7">
        <w:rPr>
          <w:lang w:val="es-419" w:eastAsia="es-CO"/>
        </w:rPr>
        <w:t xml:space="preserve"> permite revisar avances, identificar dificultades y ajustar las acciones cuando sea necesario.</w:t>
      </w:r>
    </w:p>
    <w:p w14:paraId="3568ED02" w14:textId="77777777" w:rsidR="006705A7" w:rsidRPr="006705A7" w:rsidRDefault="006705A7" w:rsidP="006705A7">
      <w:pPr>
        <w:rPr>
          <w:lang w:val="es-419" w:eastAsia="es-CO"/>
        </w:rPr>
      </w:pPr>
      <w:r w:rsidRPr="006705A7">
        <w:rPr>
          <w:lang w:val="es-419" w:eastAsia="es-CO"/>
        </w:rPr>
        <w:t>Estos aspectos permiten comprender que el cambio organizacional requiere dirección, participación y acompañamiento constante. Cuando los equipos conocen los objetivos, comprenden las etapas y reciben orientación oportuna, se fortalece la confianza y se reducen las barreras que pueden afectar la transformación interna.</w:t>
      </w:r>
    </w:p>
    <w:p w14:paraId="15593DC5" w14:textId="77777777" w:rsidR="006705A7" w:rsidRPr="006705A7" w:rsidRDefault="006705A7" w:rsidP="006705A7">
      <w:pPr>
        <w:rPr>
          <w:lang w:val="es-419" w:eastAsia="es-CO"/>
        </w:rPr>
      </w:pPr>
      <w:r w:rsidRPr="006705A7">
        <w:rPr>
          <w:lang w:val="es-419" w:eastAsia="es-CO"/>
        </w:rPr>
        <w:lastRenderedPageBreak/>
        <w:t>La gestión del cambio organizacional debe entenderse como un proceso continuo que fortalece la sostenibilidad, la innovación y la capacidad de respuesta de las organizaciones. Para reconocer su aplicación, se presentan los siguientes elementos:</w:t>
      </w:r>
    </w:p>
    <w:p w14:paraId="1BA37274" w14:textId="24A5ECD6" w:rsidR="006705A7" w:rsidRPr="006705A7" w:rsidRDefault="006705A7" w:rsidP="00164354">
      <w:pPr>
        <w:pStyle w:val="Prrafodelista"/>
        <w:numPr>
          <w:ilvl w:val="0"/>
          <w:numId w:val="29"/>
        </w:numPr>
        <w:rPr>
          <w:lang w:val="es-419" w:eastAsia="es-CO"/>
        </w:rPr>
      </w:pPr>
      <w:r w:rsidRPr="006705A7">
        <w:rPr>
          <w:b/>
          <w:bCs/>
          <w:lang w:val="es-419" w:eastAsia="es-CO"/>
        </w:rPr>
        <w:t>Adaptación organizacional:</w:t>
      </w:r>
      <w:r w:rsidRPr="006705A7">
        <w:rPr>
          <w:lang w:val="es-419" w:eastAsia="es-CO"/>
        </w:rPr>
        <w:t xml:space="preserve"> permite ajustar procesos, roles y formas de trabajo frente a nuevas condiciones del entorno.</w:t>
      </w:r>
    </w:p>
    <w:p w14:paraId="686A9558" w14:textId="77777777" w:rsidR="006705A7" w:rsidRPr="006705A7" w:rsidRDefault="006705A7" w:rsidP="00015D67">
      <w:pPr>
        <w:ind w:left="1416" w:firstLine="1"/>
        <w:rPr>
          <w:lang w:val="es-419" w:eastAsia="es-CO"/>
        </w:rPr>
      </w:pPr>
      <w:r w:rsidRPr="006705A7">
        <w:rPr>
          <w:lang w:val="es-419" w:eastAsia="es-CO"/>
        </w:rPr>
        <w:t>Ejemplo: una cooperativa de productores modifica sus canales de venta para comercializar por redes sociales y atender clientes locales.</w:t>
      </w:r>
    </w:p>
    <w:p w14:paraId="5BF03C90" w14:textId="625C3D8B" w:rsidR="006705A7" w:rsidRPr="006705A7" w:rsidRDefault="006705A7" w:rsidP="00164354">
      <w:pPr>
        <w:pStyle w:val="Prrafodelista"/>
        <w:numPr>
          <w:ilvl w:val="0"/>
          <w:numId w:val="29"/>
        </w:numPr>
        <w:rPr>
          <w:lang w:val="es-419" w:eastAsia="es-CO"/>
        </w:rPr>
      </w:pPr>
      <w:r w:rsidRPr="006705A7">
        <w:rPr>
          <w:b/>
          <w:bCs/>
          <w:lang w:val="es-419" w:eastAsia="es-CO"/>
        </w:rPr>
        <w:t>Innovación en procesos:</w:t>
      </w:r>
      <w:r w:rsidRPr="006705A7">
        <w:rPr>
          <w:lang w:val="es-419" w:eastAsia="es-CO"/>
        </w:rPr>
        <w:t xml:space="preserve"> promueve nuevas formas de producir, atender, comunicar y gestionar los recursos disponibles.</w:t>
      </w:r>
    </w:p>
    <w:p w14:paraId="2A505A39" w14:textId="77777777" w:rsidR="006705A7" w:rsidRPr="006705A7" w:rsidRDefault="006705A7" w:rsidP="00015D67">
      <w:pPr>
        <w:ind w:left="1416" w:firstLine="1"/>
        <w:rPr>
          <w:lang w:val="es-419" w:eastAsia="es-CO"/>
        </w:rPr>
      </w:pPr>
      <w:r w:rsidRPr="006705A7">
        <w:rPr>
          <w:lang w:val="es-419" w:eastAsia="es-CO"/>
        </w:rPr>
        <w:t>Ejemplo: una asociación campesina incorpora registros digitales para controlar inventarios, pedidos y entregas de sus productos.</w:t>
      </w:r>
    </w:p>
    <w:p w14:paraId="67A2047C" w14:textId="6161D759" w:rsidR="006705A7" w:rsidRPr="006705A7" w:rsidRDefault="006705A7" w:rsidP="00164354">
      <w:pPr>
        <w:pStyle w:val="Prrafodelista"/>
        <w:numPr>
          <w:ilvl w:val="0"/>
          <w:numId w:val="29"/>
        </w:numPr>
        <w:rPr>
          <w:lang w:val="es-419" w:eastAsia="es-CO"/>
        </w:rPr>
      </w:pPr>
      <w:r w:rsidRPr="006705A7">
        <w:rPr>
          <w:b/>
          <w:bCs/>
          <w:lang w:val="es-419" w:eastAsia="es-CO"/>
        </w:rPr>
        <w:t>Respuesta al entorno:</w:t>
      </w:r>
      <w:r w:rsidRPr="006705A7">
        <w:rPr>
          <w:lang w:val="es-419" w:eastAsia="es-CO"/>
        </w:rPr>
        <w:t xml:space="preserve"> facilita actuar frente a cambios económicos, sociales, tecnológicos o comunitarios que afectan la organización.</w:t>
      </w:r>
    </w:p>
    <w:p w14:paraId="4D9309B3" w14:textId="77777777" w:rsidR="006705A7" w:rsidRPr="006705A7" w:rsidRDefault="006705A7" w:rsidP="00015D67">
      <w:pPr>
        <w:ind w:left="1416" w:firstLine="1"/>
        <w:rPr>
          <w:lang w:val="es-419" w:eastAsia="es-CO"/>
        </w:rPr>
      </w:pPr>
      <w:r w:rsidRPr="006705A7">
        <w:rPr>
          <w:lang w:val="es-419" w:eastAsia="es-CO"/>
        </w:rPr>
        <w:t>Ejemplo: una organización solidaria ajusta sus horarios de atención para responder mejor a las necesidades de sus asociados.</w:t>
      </w:r>
    </w:p>
    <w:p w14:paraId="1CE7ED26" w14:textId="0B4A498F" w:rsidR="006705A7" w:rsidRPr="006705A7" w:rsidRDefault="006705A7" w:rsidP="00164354">
      <w:pPr>
        <w:pStyle w:val="Prrafodelista"/>
        <w:numPr>
          <w:ilvl w:val="0"/>
          <w:numId w:val="29"/>
        </w:numPr>
        <w:rPr>
          <w:lang w:val="es-419" w:eastAsia="es-CO"/>
        </w:rPr>
      </w:pPr>
      <w:r w:rsidRPr="006705A7">
        <w:rPr>
          <w:b/>
          <w:bCs/>
          <w:lang w:val="es-419" w:eastAsia="es-CO"/>
        </w:rPr>
        <w:t>Sostenibilidad organizacional:</w:t>
      </w:r>
      <w:r w:rsidRPr="006705A7">
        <w:rPr>
          <w:lang w:val="es-419" w:eastAsia="es-CO"/>
        </w:rPr>
        <w:t xml:space="preserve"> fortalece la permanencia de la organización mediante decisiones responsables, planeadas y participativas.</w:t>
      </w:r>
    </w:p>
    <w:p w14:paraId="08818B79" w14:textId="77777777" w:rsidR="006705A7" w:rsidRPr="006705A7" w:rsidRDefault="006705A7" w:rsidP="00015D67">
      <w:pPr>
        <w:ind w:left="1416" w:firstLine="1"/>
        <w:rPr>
          <w:lang w:val="es-419" w:eastAsia="es-CO"/>
        </w:rPr>
      </w:pPr>
      <w:r w:rsidRPr="006705A7">
        <w:rPr>
          <w:lang w:val="es-419" w:eastAsia="es-CO"/>
        </w:rPr>
        <w:t>Ejemplo: un fondo de empleados revisa sus servicios, ajusta sus beneficios y promueve educación financiera entre sus integrantes.</w:t>
      </w:r>
    </w:p>
    <w:p w14:paraId="6CD04B10" w14:textId="080C4345" w:rsidR="006705A7" w:rsidRPr="006705A7" w:rsidRDefault="006705A7" w:rsidP="00164354">
      <w:pPr>
        <w:pStyle w:val="Prrafodelista"/>
        <w:numPr>
          <w:ilvl w:val="0"/>
          <w:numId w:val="29"/>
        </w:numPr>
        <w:rPr>
          <w:lang w:val="es-419" w:eastAsia="es-CO"/>
        </w:rPr>
      </w:pPr>
      <w:r w:rsidRPr="006705A7">
        <w:rPr>
          <w:b/>
          <w:bCs/>
          <w:lang w:val="es-419" w:eastAsia="es-CO"/>
        </w:rPr>
        <w:t>Mejoramiento continuo:</w:t>
      </w:r>
      <w:r w:rsidRPr="006705A7">
        <w:rPr>
          <w:lang w:val="es-419" w:eastAsia="es-CO"/>
        </w:rPr>
        <w:t xml:space="preserve"> impulsa la revisión permanente de prácticas, resultados y oportunidades de fortalecimiento institucional.</w:t>
      </w:r>
    </w:p>
    <w:p w14:paraId="0DDCA82A" w14:textId="77777777" w:rsidR="006705A7" w:rsidRPr="006705A7" w:rsidRDefault="006705A7" w:rsidP="00015D67">
      <w:pPr>
        <w:ind w:left="1416" w:firstLine="1"/>
        <w:rPr>
          <w:lang w:val="es-419" w:eastAsia="es-CO"/>
        </w:rPr>
      </w:pPr>
      <w:r w:rsidRPr="006705A7">
        <w:rPr>
          <w:lang w:val="es-419" w:eastAsia="es-CO"/>
        </w:rPr>
        <w:lastRenderedPageBreak/>
        <w:t>Ejemplo: una junta de acción comunal evalúa sus proyectos comunitarios para mejorar la participación y la gestión de recursos.</w:t>
      </w:r>
    </w:p>
    <w:p w14:paraId="652C16C4" w14:textId="77777777" w:rsidR="006705A7" w:rsidRPr="006705A7" w:rsidRDefault="006705A7" w:rsidP="006705A7">
      <w:pPr>
        <w:rPr>
          <w:lang w:val="es-419" w:eastAsia="es-CO"/>
        </w:rPr>
      </w:pPr>
      <w:r w:rsidRPr="006705A7">
        <w:rPr>
          <w:lang w:val="es-419" w:eastAsia="es-CO"/>
        </w:rPr>
        <w:t>Estos elementos muestran que la gestión del cambio no se limita a modificar procesos, sino que implica preparar a las personas, fortalecer capacidades y tomar decisiones oportunas. De esta manera, las organizaciones pueden responder mejor a los desafíos del entorno y mantener su propósito colectivo en el tiempo.</w:t>
      </w:r>
    </w:p>
    <w:p w14:paraId="1724812D" w14:textId="3FD75CB5" w:rsidR="00015D67" w:rsidRDefault="006705A7" w:rsidP="006705A7">
      <w:pPr>
        <w:rPr>
          <w:lang w:val="es-419" w:eastAsia="es-CO"/>
        </w:rPr>
      </w:pPr>
      <w:r w:rsidRPr="006705A7">
        <w:rPr>
          <w:lang w:val="es-419" w:eastAsia="es-CO"/>
        </w:rPr>
        <w:t>A partir de esta comprensión, resulta necesario abordar el talento humano en organizaciones solidarias, ya que los cambios solo son posibles cuando las personas participan, aportan sus capacidades y asumen un compromiso activo con los objetivos de la organización.</w:t>
      </w:r>
    </w:p>
    <w:p w14:paraId="440C5735" w14:textId="77777777" w:rsidR="00015D67" w:rsidRDefault="00015D67">
      <w:pPr>
        <w:spacing w:before="0" w:after="160" w:line="259" w:lineRule="auto"/>
        <w:ind w:firstLine="0"/>
        <w:rPr>
          <w:lang w:val="es-419" w:eastAsia="es-CO"/>
        </w:rPr>
      </w:pPr>
      <w:r>
        <w:rPr>
          <w:lang w:val="es-419" w:eastAsia="es-CO"/>
        </w:rPr>
        <w:br w:type="page"/>
      </w:r>
    </w:p>
    <w:p w14:paraId="3B8E6679" w14:textId="23BD104C" w:rsidR="00FA777C" w:rsidRDefault="00FA777C" w:rsidP="00FA777C">
      <w:pPr>
        <w:pStyle w:val="Ttulo1"/>
      </w:pPr>
      <w:bookmarkStart w:id="15" w:name="_Toc234945451"/>
      <w:r w:rsidRPr="00FA777C">
        <w:lastRenderedPageBreak/>
        <w:t>Talento humano en organizaciones solidarias</w:t>
      </w:r>
      <w:bookmarkEnd w:id="15"/>
    </w:p>
    <w:p w14:paraId="230E4D94" w14:textId="77777777" w:rsidR="006705A7" w:rsidRPr="006705A7" w:rsidRDefault="006705A7" w:rsidP="006705A7">
      <w:pPr>
        <w:rPr>
          <w:lang w:val="es-419" w:eastAsia="es-CO"/>
        </w:rPr>
      </w:pPr>
      <w:r w:rsidRPr="006705A7">
        <w:rPr>
          <w:lang w:val="es-419" w:eastAsia="es-CO"/>
        </w:rPr>
        <w:t>En el desarrollo de las organizaciones solidarias, el talento humano constituye un elemento fundamental para el logro de los objetivos colectivos y la sostenibilidad de las iniciativas. A diferencia de otros modelos organizacionales, en la economía solidaria las personas no solo cumplen funciones operativas, sino que participan activamente en la toma de decisiones y en la construcción de procesos organizativos. Este enfoque resalta la importancia de las capacidades, habilidades y actitudes de los integrantes como base para el funcionamiento adecuado de la organización.</w:t>
      </w:r>
    </w:p>
    <w:p w14:paraId="2726FEEA" w14:textId="2D1E63FB" w:rsidR="006705A7" w:rsidRDefault="006705A7" w:rsidP="006705A7">
      <w:pPr>
        <w:rPr>
          <w:lang w:val="es-419" w:eastAsia="es-CO"/>
        </w:rPr>
      </w:pPr>
      <w:r w:rsidRPr="006705A7">
        <w:rPr>
          <w:lang w:val="es-419" w:eastAsia="es-CO"/>
        </w:rPr>
        <w:t>De igual forma, el talento humano en la economía solidaria se caracteriza por su compromiso con los principios y valores que orientan este modelo. Los integrantes deben desarrollar competencias relacionadas con:</w:t>
      </w:r>
    </w:p>
    <w:p w14:paraId="7CF5076C" w14:textId="77777777" w:rsidR="006705A7" w:rsidRPr="006705A7" w:rsidRDefault="006705A7" w:rsidP="00164354">
      <w:pPr>
        <w:pStyle w:val="Prrafodelista"/>
        <w:numPr>
          <w:ilvl w:val="0"/>
          <w:numId w:val="29"/>
        </w:numPr>
        <w:rPr>
          <w:lang w:val="es-419" w:eastAsia="es-CO"/>
        </w:rPr>
      </w:pPr>
      <w:r w:rsidRPr="006705A7">
        <w:rPr>
          <w:lang w:val="es-419" w:eastAsia="es-CO"/>
        </w:rPr>
        <w:t>Trabajo colaborativo</w:t>
      </w:r>
    </w:p>
    <w:p w14:paraId="5F2ABF01" w14:textId="77777777" w:rsidR="006705A7" w:rsidRPr="006705A7" w:rsidRDefault="006705A7" w:rsidP="00164354">
      <w:pPr>
        <w:pStyle w:val="Prrafodelista"/>
        <w:numPr>
          <w:ilvl w:val="0"/>
          <w:numId w:val="29"/>
        </w:numPr>
        <w:rPr>
          <w:lang w:val="es-419" w:eastAsia="es-CO"/>
        </w:rPr>
      </w:pPr>
      <w:r w:rsidRPr="006705A7">
        <w:rPr>
          <w:lang w:val="es-419" w:eastAsia="es-CO"/>
        </w:rPr>
        <w:t>Responsabilidad</w:t>
      </w:r>
    </w:p>
    <w:p w14:paraId="05EE8479" w14:textId="77777777" w:rsidR="006705A7" w:rsidRPr="006705A7" w:rsidRDefault="006705A7" w:rsidP="00164354">
      <w:pPr>
        <w:pStyle w:val="Prrafodelista"/>
        <w:numPr>
          <w:ilvl w:val="0"/>
          <w:numId w:val="29"/>
        </w:numPr>
        <w:rPr>
          <w:lang w:val="es-419" w:eastAsia="es-CO"/>
        </w:rPr>
      </w:pPr>
      <w:r w:rsidRPr="006705A7">
        <w:rPr>
          <w:lang w:val="es-419" w:eastAsia="es-CO"/>
        </w:rPr>
        <w:t>Comunicación</w:t>
      </w:r>
    </w:p>
    <w:p w14:paraId="01EE5AFF" w14:textId="1D8CE5A5" w:rsidR="006705A7" w:rsidRPr="006705A7" w:rsidRDefault="006705A7" w:rsidP="00164354">
      <w:pPr>
        <w:pStyle w:val="Prrafodelista"/>
        <w:numPr>
          <w:ilvl w:val="0"/>
          <w:numId w:val="29"/>
        </w:numPr>
        <w:rPr>
          <w:lang w:val="es-419" w:eastAsia="es-CO"/>
        </w:rPr>
      </w:pPr>
      <w:r w:rsidRPr="006705A7">
        <w:rPr>
          <w:lang w:val="es-419" w:eastAsia="es-CO"/>
        </w:rPr>
        <w:t>Liderazgo</w:t>
      </w:r>
    </w:p>
    <w:p w14:paraId="1A4C6A1E" w14:textId="77777777" w:rsidR="006705A7" w:rsidRPr="006705A7" w:rsidRDefault="006705A7" w:rsidP="006705A7">
      <w:pPr>
        <w:rPr>
          <w:lang w:val="es-419" w:eastAsia="es-CO"/>
        </w:rPr>
      </w:pPr>
      <w:r w:rsidRPr="006705A7">
        <w:rPr>
          <w:lang w:val="es-419" w:eastAsia="es-CO"/>
        </w:rPr>
        <w:t>Estas competencias permiten fortalecer la gestión organizacional, porque favorecen la coordinación del trabajo, la comunicación entre los integrantes, el cumplimiento de responsabilidades y la orientación de los equipos hacia objetivos comunes. Asimismo, la formación continua y el aprendizaje colectivo se convierten en herramientas clave para mejorar el desempeño, responder a los cambios del entorno y consolidar organizaciones solidarias más participativas y sostenibles.</w:t>
      </w:r>
    </w:p>
    <w:p w14:paraId="008FC2FD" w14:textId="77777777" w:rsidR="006705A7" w:rsidRPr="006705A7" w:rsidRDefault="006705A7" w:rsidP="006705A7">
      <w:pPr>
        <w:rPr>
          <w:lang w:val="es-419" w:eastAsia="es-CO"/>
        </w:rPr>
      </w:pPr>
      <w:r w:rsidRPr="006705A7">
        <w:rPr>
          <w:lang w:val="es-419" w:eastAsia="es-CO"/>
        </w:rPr>
        <w:t xml:space="preserve">Por otra parte, la gestión adecuada del talento humano contribuye a crear ambientes de trabajo participativos, motivadores y orientados al logro de objetivos </w:t>
      </w:r>
      <w:r w:rsidRPr="006705A7">
        <w:rPr>
          <w:lang w:val="es-419" w:eastAsia="es-CO"/>
        </w:rPr>
        <w:lastRenderedPageBreak/>
        <w:t>comunes. Para comprender su aporte en las organizaciones solidarias, se destacan los siguientes aspectos:</w:t>
      </w:r>
    </w:p>
    <w:p w14:paraId="26381F55" w14:textId="6FDC8536" w:rsidR="006705A7" w:rsidRPr="006705A7" w:rsidRDefault="006705A7" w:rsidP="00164354">
      <w:pPr>
        <w:pStyle w:val="Prrafodelista"/>
        <w:numPr>
          <w:ilvl w:val="0"/>
          <w:numId w:val="30"/>
        </w:numPr>
        <w:rPr>
          <w:lang w:val="es-419" w:eastAsia="es-CO"/>
        </w:rPr>
      </w:pPr>
      <w:r w:rsidRPr="006705A7">
        <w:rPr>
          <w:lang w:val="es-419" w:eastAsia="es-CO"/>
        </w:rPr>
        <w:t>Favorece la coordinación de actividades entre los integrantes de la organización.</w:t>
      </w:r>
    </w:p>
    <w:p w14:paraId="5216B4EE" w14:textId="6EB227C3" w:rsidR="006705A7" w:rsidRPr="006705A7" w:rsidRDefault="006705A7" w:rsidP="00164354">
      <w:pPr>
        <w:pStyle w:val="Prrafodelista"/>
        <w:numPr>
          <w:ilvl w:val="0"/>
          <w:numId w:val="30"/>
        </w:numPr>
        <w:rPr>
          <w:lang w:val="es-419" w:eastAsia="es-CO"/>
        </w:rPr>
      </w:pPr>
      <w:r w:rsidRPr="006705A7">
        <w:rPr>
          <w:lang w:val="es-419" w:eastAsia="es-CO"/>
        </w:rPr>
        <w:t>Fortalece el sentido de pertenencia y la cohesión del grupo.</w:t>
      </w:r>
    </w:p>
    <w:p w14:paraId="4C27E484" w14:textId="4308FF79" w:rsidR="006705A7" w:rsidRPr="006705A7" w:rsidRDefault="006705A7" w:rsidP="00164354">
      <w:pPr>
        <w:pStyle w:val="Prrafodelista"/>
        <w:numPr>
          <w:ilvl w:val="0"/>
          <w:numId w:val="30"/>
        </w:numPr>
        <w:rPr>
          <w:lang w:val="es-419" w:eastAsia="es-CO"/>
        </w:rPr>
      </w:pPr>
      <w:r w:rsidRPr="006705A7">
        <w:rPr>
          <w:lang w:val="es-419" w:eastAsia="es-CO"/>
        </w:rPr>
        <w:t>Promueve la resolución de conflictos mediante el diálogo y la colaboración.</w:t>
      </w:r>
    </w:p>
    <w:p w14:paraId="31767A37" w14:textId="16CDE09A" w:rsidR="006705A7" w:rsidRPr="006705A7" w:rsidRDefault="006705A7" w:rsidP="00164354">
      <w:pPr>
        <w:pStyle w:val="Prrafodelista"/>
        <w:numPr>
          <w:ilvl w:val="0"/>
          <w:numId w:val="30"/>
        </w:numPr>
        <w:rPr>
          <w:lang w:val="es-419" w:eastAsia="es-CO"/>
        </w:rPr>
      </w:pPr>
      <w:r w:rsidRPr="006705A7">
        <w:rPr>
          <w:lang w:val="es-419" w:eastAsia="es-CO"/>
        </w:rPr>
        <w:t>Facilita el cumplimiento de metas comunes y responsabilidades compartidas.</w:t>
      </w:r>
    </w:p>
    <w:p w14:paraId="293B56CA" w14:textId="4EBEF3FB" w:rsidR="006705A7" w:rsidRPr="006705A7" w:rsidRDefault="006705A7" w:rsidP="00164354">
      <w:pPr>
        <w:pStyle w:val="Prrafodelista"/>
        <w:numPr>
          <w:ilvl w:val="0"/>
          <w:numId w:val="30"/>
        </w:numPr>
        <w:rPr>
          <w:lang w:val="es-419" w:eastAsia="es-CO"/>
        </w:rPr>
      </w:pPr>
      <w:r w:rsidRPr="006705A7">
        <w:rPr>
          <w:lang w:val="es-419" w:eastAsia="es-CO"/>
        </w:rPr>
        <w:t>Impulsa el crecimiento y la permanencia de las organizaciones solidarias.</w:t>
      </w:r>
    </w:p>
    <w:p w14:paraId="647D4FCF" w14:textId="77777777" w:rsidR="006705A7" w:rsidRPr="006705A7" w:rsidRDefault="006705A7" w:rsidP="006705A7">
      <w:pPr>
        <w:rPr>
          <w:lang w:val="es-419" w:eastAsia="es-CO"/>
        </w:rPr>
      </w:pPr>
      <w:r w:rsidRPr="006705A7">
        <w:rPr>
          <w:lang w:val="es-419" w:eastAsia="es-CO"/>
        </w:rPr>
        <w:t>Estos aspectos permiten reconocer que el talento humano no solo cumple funciones operativas, sino que también fortalece la convivencia, la participación y la sostenibilidad organizacional. Cuando las personas trabajan con compromiso, comunicación y responsabilidad, la organización solidaria mejora su capacidad para alcanzar objetivos colectivos.</w:t>
      </w:r>
    </w:p>
    <w:p w14:paraId="366B9C87" w14:textId="77777777" w:rsidR="006705A7" w:rsidRPr="006705A7" w:rsidRDefault="006705A7" w:rsidP="006705A7">
      <w:pPr>
        <w:rPr>
          <w:lang w:val="es-419" w:eastAsia="es-CO"/>
        </w:rPr>
      </w:pPr>
      <w:r w:rsidRPr="006705A7">
        <w:rPr>
          <w:lang w:val="es-419" w:eastAsia="es-CO"/>
        </w:rPr>
        <w:t>Para comprender mejor el papel del talento humano dentro de las organizaciones solidarias, se presentan algunas de sus principales características. Estas evidencian las competencias y cualidades necesarias para el desarrollo efectivo de este tipo de organizaciones:</w:t>
      </w:r>
    </w:p>
    <w:p w14:paraId="5960C933" w14:textId="301B4E65" w:rsidR="006705A7" w:rsidRPr="006705A7" w:rsidRDefault="006705A7" w:rsidP="00164354">
      <w:pPr>
        <w:pStyle w:val="Prrafodelista"/>
        <w:numPr>
          <w:ilvl w:val="0"/>
          <w:numId w:val="31"/>
        </w:numPr>
        <w:rPr>
          <w:lang w:val="es-419" w:eastAsia="es-CO"/>
        </w:rPr>
      </w:pPr>
      <w:r w:rsidRPr="006705A7">
        <w:rPr>
          <w:b/>
          <w:bCs/>
          <w:lang w:val="es-419" w:eastAsia="es-CO"/>
        </w:rPr>
        <w:t>Compromiso social:</w:t>
      </w:r>
      <w:r w:rsidRPr="006705A7">
        <w:rPr>
          <w:lang w:val="es-419" w:eastAsia="es-CO"/>
        </w:rPr>
        <w:t xml:space="preserve"> orientación ética hacia el bienestar colectivo, la participación comunitaria y el desarrollo del territorio. Permite que los integrantes actúen con responsabilidad frente a las necesidades de la organización y aporten soluciones que favorezcan a los asociados y a la comunidad.</w:t>
      </w:r>
    </w:p>
    <w:p w14:paraId="7113816A" w14:textId="399215E9" w:rsidR="006705A7" w:rsidRPr="006705A7" w:rsidRDefault="006705A7" w:rsidP="00164354">
      <w:pPr>
        <w:pStyle w:val="Prrafodelista"/>
        <w:numPr>
          <w:ilvl w:val="0"/>
          <w:numId w:val="31"/>
        </w:numPr>
        <w:rPr>
          <w:lang w:val="es-419" w:eastAsia="es-CO"/>
        </w:rPr>
      </w:pPr>
      <w:r w:rsidRPr="006705A7">
        <w:rPr>
          <w:b/>
          <w:bCs/>
          <w:lang w:val="es-419" w:eastAsia="es-CO"/>
        </w:rPr>
        <w:lastRenderedPageBreak/>
        <w:t>Trabajo colaborativo:</w:t>
      </w:r>
      <w:r w:rsidRPr="006705A7">
        <w:rPr>
          <w:lang w:val="es-419" w:eastAsia="es-CO"/>
        </w:rPr>
        <w:t xml:space="preserve"> capacidad para unir esfuerzos, compartir responsabilidades y construir soluciones de manera conjunta. En las organizaciones solidarias, fortalece la confianza, mejora la coordinación de tareas y permite que los integrantes alcancen metas comunes mediante cooperación, diálogo y apoyo mutuo.</w:t>
      </w:r>
    </w:p>
    <w:p w14:paraId="1458C230" w14:textId="488BF153" w:rsidR="006705A7" w:rsidRPr="006705A7" w:rsidRDefault="006705A7" w:rsidP="00164354">
      <w:pPr>
        <w:pStyle w:val="Prrafodelista"/>
        <w:numPr>
          <w:ilvl w:val="0"/>
          <w:numId w:val="31"/>
        </w:numPr>
        <w:rPr>
          <w:lang w:val="es-419" w:eastAsia="es-CO"/>
        </w:rPr>
      </w:pPr>
      <w:r w:rsidRPr="006705A7">
        <w:rPr>
          <w:b/>
          <w:bCs/>
          <w:lang w:val="es-419" w:eastAsia="es-CO"/>
        </w:rPr>
        <w:t>Participación:</w:t>
      </w:r>
      <w:r w:rsidRPr="006705A7">
        <w:rPr>
          <w:lang w:val="es-419" w:eastAsia="es-CO"/>
        </w:rPr>
        <w:t xml:space="preserve"> disposición para intervenir en reuniones, decisiones, actividades y procesos de mejora. Esta característica fortalece la democracia interna, permite escuchar diferentes puntos de vista y contribuye a que los integrantes se sientan parte importante de la organización.</w:t>
      </w:r>
    </w:p>
    <w:p w14:paraId="2C1E5686" w14:textId="4B810EE0" w:rsidR="006705A7" w:rsidRPr="006705A7" w:rsidRDefault="006705A7" w:rsidP="00164354">
      <w:pPr>
        <w:pStyle w:val="Prrafodelista"/>
        <w:numPr>
          <w:ilvl w:val="0"/>
          <w:numId w:val="31"/>
        </w:numPr>
        <w:rPr>
          <w:lang w:val="es-419" w:eastAsia="es-CO"/>
        </w:rPr>
      </w:pPr>
      <w:r w:rsidRPr="006705A7">
        <w:rPr>
          <w:b/>
          <w:bCs/>
          <w:lang w:val="es-419" w:eastAsia="es-CO"/>
        </w:rPr>
        <w:t>Liderazgo:</w:t>
      </w:r>
      <w:r w:rsidRPr="006705A7">
        <w:rPr>
          <w:lang w:val="es-419" w:eastAsia="es-CO"/>
        </w:rPr>
        <w:t xml:space="preserve"> capacidad para orientar, motivar y acompañar a los integrantes hacia el cumplimiento de objetivos comunes. En la economía solidaria, el liderazgo debe promover confianza, participación, corresponsabilidad y toma de decisiones colectivas, sin desconocer los aportes del grupo.</w:t>
      </w:r>
    </w:p>
    <w:p w14:paraId="22EA172B" w14:textId="5F643953" w:rsidR="006705A7" w:rsidRPr="006705A7" w:rsidRDefault="006705A7" w:rsidP="00164354">
      <w:pPr>
        <w:pStyle w:val="Prrafodelista"/>
        <w:numPr>
          <w:ilvl w:val="0"/>
          <w:numId w:val="31"/>
        </w:numPr>
        <w:rPr>
          <w:lang w:val="es-419" w:eastAsia="es-CO"/>
        </w:rPr>
      </w:pPr>
      <w:r w:rsidRPr="006705A7">
        <w:rPr>
          <w:b/>
          <w:bCs/>
          <w:lang w:val="es-419" w:eastAsia="es-CO"/>
        </w:rPr>
        <w:t>Responsabilidad:</w:t>
      </w:r>
      <w:r w:rsidRPr="006705A7">
        <w:rPr>
          <w:lang w:val="es-419" w:eastAsia="es-CO"/>
        </w:rPr>
        <w:t xml:space="preserve"> cumplimiento consciente de funciones, acuerdos y compromisos establecidos dentro de la organización. Esta característica permite mantener el orden, fortalecer la confianza entre los integrantes y garantizar que las acciones se desarrollen con seriedad, puntualidad y sentido colectivo.</w:t>
      </w:r>
    </w:p>
    <w:p w14:paraId="098780DA" w14:textId="21F505CE" w:rsidR="006705A7" w:rsidRPr="006705A7" w:rsidRDefault="006705A7" w:rsidP="00164354">
      <w:pPr>
        <w:pStyle w:val="Prrafodelista"/>
        <w:numPr>
          <w:ilvl w:val="0"/>
          <w:numId w:val="31"/>
        </w:numPr>
        <w:rPr>
          <w:lang w:val="es-419" w:eastAsia="es-CO"/>
        </w:rPr>
      </w:pPr>
      <w:r w:rsidRPr="006705A7">
        <w:rPr>
          <w:b/>
          <w:bCs/>
          <w:lang w:val="es-419" w:eastAsia="es-CO"/>
        </w:rPr>
        <w:t>Comunicación efectiva:</w:t>
      </w:r>
      <w:r w:rsidRPr="006705A7">
        <w:rPr>
          <w:lang w:val="es-419" w:eastAsia="es-CO"/>
        </w:rPr>
        <w:t xml:space="preserve"> capacidad para expresar ideas, escuchar opiniones y compartir información de manera clara y respetuosa. En las organizaciones solidarias, facilita la coordinación, previene conflictos, fortalece la participación y permite que los acuerdos sean comprendidos por todos los integrantes.</w:t>
      </w:r>
    </w:p>
    <w:p w14:paraId="2E66CF76" w14:textId="3E485C18" w:rsidR="006705A7" w:rsidRPr="006705A7" w:rsidRDefault="006705A7" w:rsidP="00164354">
      <w:pPr>
        <w:pStyle w:val="Prrafodelista"/>
        <w:numPr>
          <w:ilvl w:val="0"/>
          <w:numId w:val="31"/>
        </w:numPr>
        <w:rPr>
          <w:lang w:val="es-419" w:eastAsia="es-CO"/>
        </w:rPr>
      </w:pPr>
      <w:r w:rsidRPr="006705A7">
        <w:rPr>
          <w:b/>
          <w:bCs/>
          <w:lang w:val="es-419" w:eastAsia="es-CO"/>
        </w:rPr>
        <w:lastRenderedPageBreak/>
        <w:t>Adaptabilidad:</w:t>
      </w:r>
      <w:r w:rsidRPr="006705A7">
        <w:rPr>
          <w:lang w:val="es-419" w:eastAsia="es-CO"/>
        </w:rPr>
        <w:t xml:space="preserve"> disposición para ajustarse a cambios, nuevas condiciones y desafíos del entorno. Esta característica permite que los integrantes aprendan, propongan soluciones, modifiquen prácticas cuando sea necesario y contribuyan a la sostenibilidad de la organización en diferentes contextos.</w:t>
      </w:r>
    </w:p>
    <w:p w14:paraId="3931B869" w14:textId="77777777" w:rsidR="006705A7" w:rsidRPr="006705A7" w:rsidRDefault="006705A7" w:rsidP="006705A7">
      <w:pPr>
        <w:rPr>
          <w:lang w:val="es-419" w:eastAsia="es-CO"/>
        </w:rPr>
      </w:pPr>
      <w:r w:rsidRPr="006705A7">
        <w:rPr>
          <w:lang w:val="es-419" w:eastAsia="es-CO"/>
        </w:rPr>
        <w:t>Estas características muestran que el talento humano es un eje fundamental para el funcionamiento de las organizaciones solidarias. Su fortalecimiento permite consolidar equipos más participativos, responsables y colaborativos, capaces de aportar al bienestar colectivo y al cumplimiento de los objetivos organizacionales.</w:t>
      </w:r>
    </w:p>
    <w:p w14:paraId="2BE04D5C" w14:textId="287A62B9" w:rsidR="006705A7" w:rsidRDefault="006705A7" w:rsidP="006705A7">
      <w:pPr>
        <w:rPr>
          <w:lang w:val="es-419" w:eastAsia="es-CO"/>
        </w:rPr>
      </w:pPr>
      <w:r w:rsidRPr="006705A7">
        <w:rPr>
          <w:lang w:val="es-419" w:eastAsia="es-CO"/>
        </w:rPr>
        <w:t>A partir de esta comprensión, resulta necesario abordar las necesidades del talento humano, ya que estas permiten identificar los aspectos que deben atenderse para mejorar la motivación, el desempeño, la formación y la permanencia de los integrantes dentro de la organización.</w:t>
      </w:r>
    </w:p>
    <w:p w14:paraId="7A2A1E35" w14:textId="77777777" w:rsidR="00015D67" w:rsidRPr="006705A7" w:rsidRDefault="00015D67" w:rsidP="006705A7">
      <w:pPr>
        <w:rPr>
          <w:lang w:val="es-419" w:eastAsia="es-CO"/>
        </w:rPr>
      </w:pPr>
    </w:p>
    <w:p w14:paraId="6DB87797" w14:textId="58684127" w:rsidR="00FA777C" w:rsidRDefault="00FA777C" w:rsidP="00387A20">
      <w:pPr>
        <w:pStyle w:val="Ttulo2"/>
      </w:pPr>
      <w:bookmarkStart w:id="16" w:name="_Toc234945452"/>
      <w:r w:rsidRPr="00FA777C">
        <w:t>Necesidades del talento humano</w:t>
      </w:r>
      <w:bookmarkEnd w:id="16"/>
    </w:p>
    <w:p w14:paraId="20C48F0E" w14:textId="77777777" w:rsidR="006705A7" w:rsidRPr="006705A7" w:rsidRDefault="006705A7" w:rsidP="006705A7">
      <w:pPr>
        <w:rPr>
          <w:lang w:val="es-419" w:eastAsia="es-CO"/>
        </w:rPr>
      </w:pPr>
      <w:r w:rsidRPr="006705A7">
        <w:rPr>
          <w:lang w:val="es-419" w:eastAsia="es-CO"/>
        </w:rPr>
        <w:t>En primer lugar, las necesidades del talento humano en las organizaciones solidarias hacen referencia a los requerimientos que deben ser atendidos para garantizar el bienestar, la motivación y el adecuado desempeño de los integrantes. Estas necesidades no solo abarcan aspectos económicos, sino también elementos relacionados con el desarrollo personal, la participación y el reconocimiento dentro de la organización. Atender estas necesidades permite fortalecer el compromiso y la permanencia de los miembros.</w:t>
      </w:r>
    </w:p>
    <w:p w14:paraId="2FB0D5F7" w14:textId="77777777" w:rsidR="006705A7" w:rsidRPr="006705A7" w:rsidRDefault="006705A7" w:rsidP="006705A7">
      <w:pPr>
        <w:rPr>
          <w:lang w:val="es-419" w:eastAsia="es-CO"/>
        </w:rPr>
      </w:pPr>
      <w:r w:rsidRPr="006705A7">
        <w:rPr>
          <w:lang w:val="es-419" w:eastAsia="es-CO"/>
        </w:rPr>
        <w:lastRenderedPageBreak/>
        <w:t>Por otro lado, es importante considerar que las necesidades del talento humano varían según las características de cada persona y el contexto organizacional. Sin embargo, existen aspectos comunes como la formación continua, el acceso a información clara, la estabilidad y la posibilidad de participar en la toma de decisiones. En las organizaciones de economía solidaria, estas necesidades cobran mayor relevancia debido al enfoque participativo y colaborativo que las caracteriza.</w:t>
      </w:r>
    </w:p>
    <w:p w14:paraId="2E0D4251" w14:textId="77777777" w:rsidR="006705A7" w:rsidRPr="006705A7" w:rsidRDefault="006705A7" w:rsidP="006705A7">
      <w:pPr>
        <w:rPr>
          <w:lang w:val="es-419" w:eastAsia="es-CO"/>
        </w:rPr>
      </w:pPr>
      <w:r w:rsidRPr="006705A7">
        <w:rPr>
          <w:lang w:val="es-419" w:eastAsia="es-CO"/>
        </w:rPr>
        <w:t>Las organizaciones solidarias deben implementar estrategias que permitan identificar y atender oportunamente las necesidades del talento humano. Esto implica realizar diagnósticos periódicos, promover espacios de comunicación y establecer acciones orientadas al bienestar integral de los integrantes.</w:t>
      </w:r>
    </w:p>
    <w:p w14:paraId="4DB5F23E" w14:textId="77777777" w:rsidR="006705A7" w:rsidRPr="006705A7" w:rsidRDefault="006705A7" w:rsidP="006705A7">
      <w:pPr>
        <w:rPr>
          <w:lang w:val="es-419" w:eastAsia="es-CO"/>
        </w:rPr>
      </w:pPr>
      <w:r w:rsidRPr="006705A7">
        <w:rPr>
          <w:lang w:val="es-419" w:eastAsia="es-CO"/>
        </w:rPr>
        <w:t>Para comprender estas necesidades en el contexto organizacional, se presentan los siguientes aspectos:</w:t>
      </w:r>
    </w:p>
    <w:p w14:paraId="581B260A" w14:textId="33CD3535" w:rsidR="006705A7" w:rsidRPr="006705A7" w:rsidRDefault="006705A7" w:rsidP="00164354">
      <w:pPr>
        <w:pStyle w:val="Prrafodelista"/>
        <w:numPr>
          <w:ilvl w:val="0"/>
          <w:numId w:val="32"/>
        </w:numPr>
        <w:rPr>
          <w:lang w:val="es-419" w:eastAsia="es-CO"/>
        </w:rPr>
      </w:pPr>
      <w:r w:rsidRPr="006705A7">
        <w:rPr>
          <w:b/>
          <w:bCs/>
          <w:lang w:val="es-419" w:eastAsia="es-CO"/>
        </w:rPr>
        <w:t>Formación continua:</w:t>
      </w:r>
      <w:r w:rsidRPr="006705A7">
        <w:rPr>
          <w:lang w:val="es-419" w:eastAsia="es-CO"/>
        </w:rPr>
        <w:t xml:space="preserve"> fortalece conocimientos y habilidades para responder a cambios organizacionales y productivos. Ejemplo: una cooperativa cafetera capacita a sus asociados en costos, comercialización digital y atención al cliente, mejorando la gestión del negocio, la calidad del servicio comunitario y la competitividad local del municipio rural colombiano.</w:t>
      </w:r>
    </w:p>
    <w:p w14:paraId="248F2E98" w14:textId="3DF7524A" w:rsidR="006705A7" w:rsidRPr="006705A7" w:rsidRDefault="006705A7" w:rsidP="00164354">
      <w:pPr>
        <w:pStyle w:val="Prrafodelista"/>
        <w:numPr>
          <w:ilvl w:val="0"/>
          <w:numId w:val="32"/>
        </w:numPr>
        <w:rPr>
          <w:lang w:val="es-419" w:eastAsia="es-CO"/>
        </w:rPr>
      </w:pPr>
      <w:r w:rsidRPr="006705A7">
        <w:rPr>
          <w:b/>
          <w:bCs/>
          <w:lang w:val="es-419" w:eastAsia="es-CO"/>
        </w:rPr>
        <w:t>Reconocimiento:</w:t>
      </w:r>
      <w:r w:rsidRPr="006705A7">
        <w:rPr>
          <w:lang w:val="es-419" w:eastAsia="es-CO"/>
        </w:rPr>
        <w:t xml:space="preserve"> valora los aportes, esfuerzos y logros de cada integrante, fortaleciendo motivación y compromiso. Ejemplo: una asociación de mujeres rurales destaca públicamente las mejoras en producción, ventas y liderazgo, generando confianza, sentido de pertenencia y mayor participación en decisiones colectivas de la organización solidaria local campesino.</w:t>
      </w:r>
    </w:p>
    <w:p w14:paraId="23FB3258" w14:textId="6C766569" w:rsidR="006705A7" w:rsidRPr="006705A7" w:rsidRDefault="006705A7" w:rsidP="00164354">
      <w:pPr>
        <w:pStyle w:val="Prrafodelista"/>
        <w:numPr>
          <w:ilvl w:val="0"/>
          <w:numId w:val="32"/>
        </w:numPr>
        <w:rPr>
          <w:lang w:val="es-419" w:eastAsia="es-CO"/>
        </w:rPr>
      </w:pPr>
      <w:r w:rsidRPr="006705A7">
        <w:rPr>
          <w:b/>
          <w:bCs/>
          <w:lang w:val="es-419" w:eastAsia="es-CO"/>
        </w:rPr>
        <w:lastRenderedPageBreak/>
        <w:t>Participación:</w:t>
      </w:r>
      <w:r w:rsidRPr="006705A7">
        <w:rPr>
          <w:lang w:val="es-419" w:eastAsia="es-CO"/>
        </w:rPr>
        <w:t xml:space="preserve"> permite que los integrantes intervengan en decisiones, reuniones y procesos de mejora organizacional. Ejemplo: una junta de acción comunal consulta a la comunidad antes de priorizar proyectos, así fortalece la democracia interna, la corresponsabilidad y la transparencia en la gestión local del territorio colombiano rural.</w:t>
      </w:r>
    </w:p>
    <w:p w14:paraId="76C72B7D" w14:textId="256BBBE8" w:rsidR="006705A7" w:rsidRPr="006705A7" w:rsidRDefault="006705A7" w:rsidP="00164354">
      <w:pPr>
        <w:pStyle w:val="Prrafodelista"/>
        <w:numPr>
          <w:ilvl w:val="0"/>
          <w:numId w:val="32"/>
        </w:numPr>
        <w:rPr>
          <w:lang w:val="es-419" w:eastAsia="es-CO"/>
        </w:rPr>
      </w:pPr>
      <w:r w:rsidRPr="006705A7">
        <w:rPr>
          <w:b/>
          <w:bCs/>
          <w:lang w:val="es-419" w:eastAsia="es-CO"/>
        </w:rPr>
        <w:t>Comunicación clara:</w:t>
      </w:r>
      <w:r w:rsidRPr="006705A7">
        <w:rPr>
          <w:lang w:val="es-419" w:eastAsia="es-CO"/>
        </w:rPr>
        <w:t xml:space="preserve"> garantiza que la información circule de manera oportuna, comprensible y respetuosa entre los integrantes. Ejemplo: un fondo de empleados informa cambios en servicios, fechas de pago y beneficios mediante reuniones y canales digitales, evitando confusiones y fortaleciendo la confianza institucional entre sus asociados trabajadores vinculados.</w:t>
      </w:r>
    </w:p>
    <w:p w14:paraId="51DC4C3A" w14:textId="7BBBD856" w:rsidR="006705A7" w:rsidRPr="006705A7" w:rsidRDefault="006705A7" w:rsidP="00164354">
      <w:pPr>
        <w:pStyle w:val="Prrafodelista"/>
        <w:numPr>
          <w:ilvl w:val="0"/>
          <w:numId w:val="32"/>
        </w:numPr>
        <w:rPr>
          <w:lang w:val="es-419" w:eastAsia="es-CO"/>
        </w:rPr>
      </w:pPr>
      <w:r w:rsidRPr="006705A7">
        <w:rPr>
          <w:b/>
          <w:bCs/>
          <w:lang w:val="es-419" w:eastAsia="es-CO"/>
        </w:rPr>
        <w:t>Bienestar laboral:</w:t>
      </w:r>
      <w:r w:rsidRPr="006705A7">
        <w:rPr>
          <w:lang w:val="es-419" w:eastAsia="es-CO"/>
        </w:rPr>
        <w:t xml:space="preserve"> comprende condiciones que favorecen estabilidad, seguridad, motivación y equilibrio en el trabajo. Ejemplo: una cooperativa de recicladores organiza horarios, implementa elementos de protección y promueve pausas activas, mejorando la salud, el desempeño y la permanencia de sus integrantes en la organización comunitaria local.</w:t>
      </w:r>
    </w:p>
    <w:p w14:paraId="0B65239E" w14:textId="4800D807" w:rsidR="006705A7" w:rsidRPr="006705A7" w:rsidRDefault="006705A7" w:rsidP="00164354">
      <w:pPr>
        <w:pStyle w:val="Prrafodelista"/>
        <w:numPr>
          <w:ilvl w:val="0"/>
          <w:numId w:val="32"/>
        </w:numPr>
        <w:rPr>
          <w:lang w:val="es-419" w:eastAsia="es-CO"/>
        </w:rPr>
      </w:pPr>
      <w:r w:rsidRPr="006705A7">
        <w:rPr>
          <w:b/>
          <w:bCs/>
          <w:lang w:val="es-419" w:eastAsia="es-CO"/>
        </w:rPr>
        <w:t>Desarrollo profesional:</w:t>
      </w:r>
      <w:r w:rsidRPr="006705A7">
        <w:rPr>
          <w:lang w:val="es-419" w:eastAsia="es-CO"/>
        </w:rPr>
        <w:t xml:space="preserve"> impulsa el crecimiento de capacidades, responsabilidades y oportunidades dentro de la organización. Ejemplo: una asociación productiva forma a jóvenes rurales en liderazgo, administración básica y comercialización, permitiendo renovar equipos, fortalecer procesos y proyectar nuevos emprendimientos en el territorio con participación comunitaria organizada local sostenible colombiana.</w:t>
      </w:r>
    </w:p>
    <w:p w14:paraId="42141002" w14:textId="4D2341A8" w:rsidR="006705A7" w:rsidRPr="006705A7" w:rsidRDefault="006705A7" w:rsidP="00164354">
      <w:pPr>
        <w:pStyle w:val="Prrafodelista"/>
        <w:numPr>
          <w:ilvl w:val="0"/>
          <w:numId w:val="32"/>
        </w:numPr>
        <w:rPr>
          <w:lang w:val="es-419" w:eastAsia="es-CO"/>
        </w:rPr>
      </w:pPr>
      <w:r w:rsidRPr="006705A7">
        <w:rPr>
          <w:b/>
          <w:bCs/>
          <w:lang w:val="es-419" w:eastAsia="es-CO"/>
        </w:rPr>
        <w:t>Condiciones de trabajo:</w:t>
      </w:r>
      <w:r w:rsidRPr="006705A7">
        <w:rPr>
          <w:lang w:val="es-419" w:eastAsia="es-CO"/>
        </w:rPr>
        <w:t xml:space="preserve"> abarcan espacios, herramientas, recursos y acuerdos necesarios para cumplir funciones con seguridad y eficiencia. </w:t>
      </w:r>
      <w:r w:rsidRPr="006705A7">
        <w:rPr>
          <w:lang w:val="es-419" w:eastAsia="es-CO"/>
        </w:rPr>
        <w:lastRenderedPageBreak/>
        <w:t>Ejemplo: una cooperativa agrícola mejora bodegas, organiza inventarios y entrega implementos adecuados, facilitando las labores diarias y reduciendo riesgos en la producción y distribución de alimentos locales del territorio rural colombiano.</w:t>
      </w:r>
    </w:p>
    <w:p w14:paraId="16B6EBA1" w14:textId="32FDBA27" w:rsidR="006705A7" w:rsidRPr="006705A7" w:rsidRDefault="006705A7" w:rsidP="00164354">
      <w:pPr>
        <w:pStyle w:val="Prrafodelista"/>
        <w:numPr>
          <w:ilvl w:val="0"/>
          <w:numId w:val="32"/>
        </w:numPr>
        <w:rPr>
          <w:lang w:val="es-419" w:eastAsia="es-CO"/>
        </w:rPr>
      </w:pPr>
      <w:r w:rsidRPr="006705A7">
        <w:rPr>
          <w:b/>
          <w:bCs/>
          <w:lang w:val="es-419" w:eastAsia="es-CO"/>
        </w:rPr>
        <w:t>Trabajo en equipo:</w:t>
      </w:r>
      <w:r w:rsidRPr="006705A7">
        <w:rPr>
          <w:lang w:val="es-419" w:eastAsia="es-CO"/>
        </w:rPr>
        <w:t xml:space="preserve"> favorece la cooperación, la coordinación de tareas y la construcción de soluciones compartidas. Ejemplo: una organización solidaria distribuye responsabilidades entre producción, ventas y administración, logrando que cada integrante aporte desde sus capacidades y contribuya al cumplimiento de metas comunes del grupo asociado local colombiano solidario.</w:t>
      </w:r>
    </w:p>
    <w:p w14:paraId="027A3D3C" w14:textId="77777777" w:rsidR="006705A7" w:rsidRPr="006705A7" w:rsidRDefault="006705A7" w:rsidP="006705A7">
      <w:pPr>
        <w:rPr>
          <w:lang w:val="es-419" w:eastAsia="es-CO"/>
        </w:rPr>
      </w:pPr>
      <w:r w:rsidRPr="006705A7">
        <w:rPr>
          <w:lang w:val="es-419" w:eastAsia="es-CO"/>
        </w:rPr>
        <w:t>Atender estas necesidades fortalece las capacidades individuales y colectivas, mejora el clima organizacional y favorece la permanencia de los integrantes. De esta manera, el talento humano se convierte en un eje clave para la sostenibilidad, la participación y el logro de objetivos comunes en las organizaciones solidarias.</w:t>
      </w:r>
    </w:p>
    <w:p w14:paraId="32985839" w14:textId="500F74B0" w:rsidR="006705A7" w:rsidRDefault="006705A7" w:rsidP="006705A7">
      <w:pPr>
        <w:rPr>
          <w:lang w:val="es-419" w:eastAsia="es-CO"/>
        </w:rPr>
      </w:pPr>
      <w:r w:rsidRPr="006705A7">
        <w:rPr>
          <w:lang w:val="es-419" w:eastAsia="es-CO"/>
        </w:rPr>
        <w:t>A partir de esta comprensión, resulta necesario abordar el liderazgo en organizaciones solidarias, ya que la atención adecuada de las necesidades del talento humano requiere orientación, acompañamiento, comunicación y toma de decisiones participativa.</w:t>
      </w:r>
    </w:p>
    <w:p w14:paraId="7BFC5694" w14:textId="77777777" w:rsidR="00015D67" w:rsidRPr="006705A7" w:rsidRDefault="00015D67" w:rsidP="006705A7">
      <w:pPr>
        <w:rPr>
          <w:lang w:val="es-419" w:eastAsia="es-CO"/>
        </w:rPr>
      </w:pPr>
    </w:p>
    <w:p w14:paraId="542827B2" w14:textId="50BF475B" w:rsidR="00FA777C" w:rsidRDefault="00FA777C" w:rsidP="00387A20">
      <w:pPr>
        <w:pStyle w:val="Ttulo2"/>
      </w:pPr>
      <w:bookmarkStart w:id="17" w:name="_Toc234945453"/>
      <w:r w:rsidRPr="00FA777C">
        <w:t>Liderazgo en organizaciones solidarias</w:t>
      </w:r>
      <w:bookmarkEnd w:id="17"/>
    </w:p>
    <w:p w14:paraId="0B95F4E0" w14:textId="77777777" w:rsidR="006705A7" w:rsidRPr="006705A7" w:rsidRDefault="006705A7" w:rsidP="006705A7">
      <w:pPr>
        <w:rPr>
          <w:lang w:val="es-419" w:eastAsia="es-CO"/>
        </w:rPr>
      </w:pPr>
      <w:r w:rsidRPr="006705A7">
        <w:rPr>
          <w:lang w:val="es-419" w:eastAsia="es-CO"/>
        </w:rPr>
        <w:t xml:space="preserve">Para iniciar, el liderazgo en organizaciones solidarias se entiende como la capacidad de orientar, motivar y guiar a los integrantes hacia el logro de objetivos comunes, manteniendo coherencia con los principios y valores del modelo solidario. A </w:t>
      </w:r>
      <w:r w:rsidRPr="006705A7">
        <w:rPr>
          <w:lang w:val="es-419" w:eastAsia="es-CO"/>
        </w:rPr>
        <w:lastRenderedPageBreak/>
        <w:t>diferencia de enfoques tradicionales centrados en la autoridad, este tipo de liderazgo promueve la participación, el diálogo y la construcción colectiva, fortaleciendo la confianza entre los miembros de la organización.</w:t>
      </w:r>
    </w:p>
    <w:p w14:paraId="12DFE8DB" w14:textId="77777777" w:rsidR="006705A7" w:rsidRPr="006705A7" w:rsidRDefault="006705A7" w:rsidP="006705A7">
      <w:pPr>
        <w:rPr>
          <w:lang w:val="es-419" w:eastAsia="es-CO"/>
        </w:rPr>
      </w:pPr>
      <w:r w:rsidRPr="006705A7">
        <w:rPr>
          <w:lang w:val="es-419" w:eastAsia="es-CO"/>
        </w:rPr>
        <w:t>En este marco, el liderazgo solidario se caracteriza por ser inclusivo y participativo, permitiendo que los asociados tengan un rol activo en la toma de decisiones. El líder no actúa de manera impositiva, sino como facilitador de procesos, promoviendo el trabajo en equipo y el desarrollo de capacidades dentro de la organización. Este enfoque contribuye a generar ambientes colaborativos y a fortalecer el sentido de pertenencia entre los integrantes.</w:t>
      </w:r>
    </w:p>
    <w:p w14:paraId="32F4C4DE" w14:textId="77777777" w:rsidR="006705A7" w:rsidRPr="006705A7" w:rsidRDefault="006705A7" w:rsidP="006705A7">
      <w:pPr>
        <w:rPr>
          <w:lang w:val="es-419" w:eastAsia="es-CO"/>
        </w:rPr>
      </w:pPr>
      <w:r w:rsidRPr="006705A7">
        <w:rPr>
          <w:lang w:val="es-419" w:eastAsia="es-CO"/>
        </w:rPr>
        <w:t>De igual forma, el liderazgo en las organizaciones solidarias requiere habilidades que fortalezcan la participación, la confianza y el trabajo colaborativo. Para orientar su aplicación, se destacan los siguientes aspectos:</w:t>
      </w:r>
    </w:p>
    <w:p w14:paraId="73315209" w14:textId="73E6EED7" w:rsidR="006705A7" w:rsidRPr="006705A7" w:rsidRDefault="006705A7" w:rsidP="00164354">
      <w:pPr>
        <w:pStyle w:val="Prrafodelista"/>
        <w:numPr>
          <w:ilvl w:val="0"/>
          <w:numId w:val="33"/>
        </w:numPr>
        <w:rPr>
          <w:lang w:val="es-419" w:eastAsia="es-CO"/>
        </w:rPr>
      </w:pPr>
      <w:r w:rsidRPr="006705A7">
        <w:rPr>
          <w:lang w:val="es-419" w:eastAsia="es-CO"/>
        </w:rPr>
        <w:t>Comunicar con claridad los acuerdos, avances y responsabilidades de la organización.</w:t>
      </w:r>
    </w:p>
    <w:p w14:paraId="462517DC" w14:textId="3F1C729F" w:rsidR="006705A7" w:rsidRPr="006705A7" w:rsidRDefault="006705A7" w:rsidP="00164354">
      <w:pPr>
        <w:pStyle w:val="Prrafodelista"/>
        <w:numPr>
          <w:ilvl w:val="0"/>
          <w:numId w:val="33"/>
        </w:numPr>
        <w:rPr>
          <w:lang w:val="es-419" w:eastAsia="es-CO"/>
        </w:rPr>
      </w:pPr>
      <w:r w:rsidRPr="006705A7">
        <w:rPr>
          <w:lang w:val="es-419" w:eastAsia="es-CO"/>
        </w:rPr>
        <w:t>Escuchar a los integrantes antes de tomar decisiones colectivas.</w:t>
      </w:r>
    </w:p>
    <w:p w14:paraId="18111EAD" w14:textId="043CC547" w:rsidR="006705A7" w:rsidRPr="006705A7" w:rsidRDefault="006705A7" w:rsidP="00164354">
      <w:pPr>
        <w:pStyle w:val="Prrafodelista"/>
        <w:numPr>
          <w:ilvl w:val="0"/>
          <w:numId w:val="33"/>
        </w:numPr>
        <w:rPr>
          <w:lang w:val="es-419" w:eastAsia="es-CO"/>
        </w:rPr>
      </w:pPr>
      <w:r w:rsidRPr="006705A7">
        <w:rPr>
          <w:lang w:val="es-419" w:eastAsia="es-CO"/>
        </w:rPr>
        <w:t>Mediar conflictos mediante diálogo, respeto y búsqueda de acuerdos.</w:t>
      </w:r>
    </w:p>
    <w:p w14:paraId="63D29ED3" w14:textId="14CEBA50" w:rsidR="006705A7" w:rsidRPr="006705A7" w:rsidRDefault="006705A7" w:rsidP="00164354">
      <w:pPr>
        <w:pStyle w:val="Prrafodelista"/>
        <w:numPr>
          <w:ilvl w:val="0"/>
          <w:numId w:val="33"/>
        </w:numPr>
        <w:rPr>
          <w:lang w:val="es-419" w:eastAsia="es-CO"/>
        </w:rPr>
      </w:pPr>
      <w:r w:rsidRPr="006705A7">
        <w:rPr>
          <w:lang w:val="es-419" w:eastAsia="es-CO"/>
        </w:rPr>
        <w:t>Promover empatía para comprender necesidades y opiniones del grupo.</w:t>
      </w:r>
    </w:p>
    <w:p w14:paraId="2223E589" w14:textId="587F7DF1" w:rsidR="006705A7" w:rsidRPr="006705A7" w:rsidRDefault="006705A7" w:rsidP="00164354">
      <w:pPr>
        <w:pStyle w:val="Prrafodelista"/>
        <w:numPr>
          <w:ilvl w:val="0"/>
          <w:numId w:val="33"/>
        </w:numPr>
        <w:rPr>
          <w:lang w:val="es-419" w:eastAsia="es-CO"/>
        </w:rPr>
      </w:pPr>
      <w:r w:rsidRPr="006705A7">
        <w:rPr>
          <w:lang w:val="es-419" w:eastAsia="es-CO"/>
        </w:rPr>
        <w:t>Tomar decisiones consensuadas que favorezcan el bienestar colectivo.</w:t>
      </w:r>
    </w:p>
    <w:p w14:paraId="56298D4A" w14:textId="216451CF" w:rsidR="006705A7" w:rsidRPr="006705A7" w:rsidRDefault="006705A7" w:rsidP="00164354">
      <w:pPr>
        <w:pStyle w:val="Prrafodelista"/>
        <w:numPr>
          <w:ilvl w:val="0"/>
          <w:numId w:val="33"/>
        </w:numPr>
        <w:rPr>
          <w:lang w:val="es-419" w:eastAsia="es-CO"/>
        </w:rPr>
      </w:pPr>
      <w:r w:rsidRPr="006705A7">
        <w:rPr>
          <w:lang w:val="es-419" w:eastAsia="es-CO"/>
        </w:rPr>
        <w:t>Motivar a los equipos para mantener compromiso y participación.</w:t>
      </w:r>
    </w:p>
    <w:p w14:paraId="131E2587" w14:textId="313089C2" w:rsidR="006705A7" w:rsidRPr="006705A7" w:rsidRDefault="006705A7" w:rsidP="00164354">
      <w:pPr>
        <w:pStyle w:val="Prrafodelista"/>
        <w:numPr>
          <w:ilvl w:val="0"/>
          <w:numId w:val="33"/>
        </w:numPr>
        <w:rPr>
          <w:lang w:val="es-419" w:eastAsia="es-CO"/>
        </w:rPr>
      </w:pPr>
      <w:r w:rsidRPr="006705A7">
        <w:rPr>
          <w:lang w:val="es-419" w:eastAsia="es-CO"/>
        </w:rPr>
        <w:t>Fortalecer la cohesión del grupo mediante confianza y corresponsabilidad.</w:t>
      </w:r>
    </w:p>
    <w:p w14:paraId="06927720" w14:textId="77777777" w:rsidR="006705A7" w:rsidRPr="006705A7" w:rsidRDefault="006705A7" w:rsidP="006705A7">
      <w:pPr>
        <w:rPr>
          <w:lang w:val="es-419" w:eastAsia="es-CO"/>
        </w:rPr>
      </w:pPr>
      <w:r w:rsidRPr="006705A7">
        <w:rPr>
          <w:lang w:val="es-419" w:eastAsia="es-CO"/>
        </w:rPr>
        <w:t>Estos aspectos permiten reconocer que el liderazgo solidario influye en la motivación, la convivencia y el desempeño organizacional. Su aplicación fortalece la participación de los integrantes y orienta la gestión hacia objetivos comunes.</w:t>
      </w:r>
    </w:p>
    <w:p w14:paraId="3BF0BA40" w14:textId="77777777" w:rsidR="006705A7" w:rsidRPr="006705A7" w:rsidRDefault="006705A7" w:rsidP="006705A7">
      <w:pPr>
        <w:rPr>
          <w:lang w:val="es-419" w:eastAsia="es-CO"/>
        </w:rPr>
      </w:pPr>
      <w:r w:rsidRPr="006705A7">
        <w:rPr>
          <w:lang w:val="es-419" w:eastAsia="es-CO"/>
        </w:rPr>
        <w:lastRenderedPageBreak/>
        <w:t>Es fundamental comprender que el liderazgo en las organizaciones solidarias no recae únicamente en una persona, sino que puede ser compartido y desarrollado por diferentes miembros. Este enfoque fortalece la autogestión y promueve la formación de nuevos líderes, asegurando la continuidad y sostenibilidad de la organización. En consecuencia, el liderazgo se convierte en un elemento estratégico para el crecimiento y consolidación de las iniciativas solidarias.</w:t>
      </w:r>
    </w:p>
    <w:p w14:paraId="1D2608DC" w14:textId="77777777" w:rsidR="006705A7" w:rsidRPr="006705A7" w:rsidRDefault="006705A7" w:rsidP="006705A7">
      <w:pPr>
        <w:rPr>
          <w:lang w:val="es-419" w:eastAsia="es-CO"/>
        </w:rPr>
      </w:pPr>
      <w:r w:rsidRPr="006705A7">
        <w:rPr>
          <w:lang w:val="es-419" w:eastAsia="es-CO"/>
        </w:rPr>
        <w:t>Con el fin de comprender las cualidades que debe fortalecer un líder en una organización solidaria, se presentan las siguientes características. Estas orientan su actuación, favorecen la participación de los integrantes y contribuyen al logro de objetivos comunes desde una gestión democrática, ética y colaborativa:</w:t>
      </w:r>
    </w:p>
    <w:p w14:paraId="572EB111" w14:textId="637D6D64" w:rsidR="006705A7" w:rsidRPr="006705A7" w:rsidRDefault="006705A7" w:rsidP="00164354">
      <w:pPr>
        <w:pStyle w:val="Prrafodelista"/>
        <w:numPr>
          <w:ilvl w:val="0"/>
          <w:numId w:val="34"/>
        </w:numPr>
        <w:rPr>
          <w:lang w:val="es-419" w:eastAsia="es-CO"/>
        </w:rPr>
      </w:pPr>
      <w:r w:rsidRPr="006705A7">
        <w:rPr>
          <w:b/>
          <w:bCs/>
          <w:lang w:val="es-419" w:eastAsia="es-CO"/>
        </w:rPr>
        <w:t>Participativo:</w:t>
      </w:r>
      <w:r w:rsidRPr="006705A7">
        <w:rPr>
          <w:lang w:val="es-419" w:eastAsia="es-CO"/>
        </w:rPr>
        <w:t xml:space="preserve"> promueve que los integrantes intervengan en reuniones, decisiones y acciones de mejora. En una organización solidaria, este liderazgo permite escuchar diferentes opiniones, construir acuerdos y fortalecer el compromiso colectivo frente a los objetivos comunes del grupo.</w:t>
      </w:r>
    </w:p>
    <w:p w14:paraId="354BCE84" w14:textId="0043714D" w:rsidR="006705A7" w:rsidRPr="006705A7" w:rsidRDefault="006705A7" w:rsidP="00164354">
      <w:pPr>
        <w:pStyle w:val="Prrafodelista"/>
        <w:numPr>
          <w:ilvl w:val="0"/>
          <w:numId w:val="34"/>
        </w:numPr>
        <w:rPr>
          <w:lang w:val="es-419" w:eastAsia="es-CO"/>
        </w:rPr>
      </w:pPr>
      <w:r w:rsidRPr="006705A7">
        <w:rPr>
          <w:b/>
          <w:bCs/>
          <w:lang w:val="es-419" w:eastAsia="es-CO"/>
        </w:rPr>
        <w:t>Democrático:</w:t>
      </w:r>
      <w:r w:rsidRPr="006705A7">
        <w:rPr>
          <w:lang w:val="es-419" w:eastAsia="es-CO"/>
        </w:rPr>
        <w:t xml:space="preserve"> reconoce la igualdad de voz y voto entre los asociados, evitando decisiones impuestas. Este liderazgo fortalece la transparencia, la corresponsabilidad y la confianza, porque permite que las decisiones respondan al interés colectivo y no a intereses individuales.</w:t>
      </w:r>
    </w:p>
    <w:p w14:paraId="383E62AA" w14:textId="58E54043" w:rsidR="006705A7" w:rsidRPr="006705A7" w:rsidRDefault="006705A7" w:rsidP="00164354">
      <w:pPr>
        <w:pStyle w:val="Prrafodelista"/>
        <w:numPr>
          <w:ilvl w:val="0"/>
          <w:numId w:val="34"/>
        </w:numPr>
        <w:rPr>
          <w:lang w:val="es-419" w:eastAsia="es-CO"/>
        </w:rPr>
      </w:pPr>
      <w:r w:rsidRPr="006705A7">
        <w:rPr>
          <w:b/>
          <w:bCs/>
          <w:lang w:val="es-419" w:eastAsia="es-CO"/>
        </w:rPr>
        <w:t>Facilitador:</w:t>
      </w:r>
      <w:r w:rsidRPr="006705A7">
        <w:rPr>
          <w:lang w:val="es-419" w:eastAsia="es-CO"/>
        </w:rPr>
        <w:t xml:space="preserve"> acompaña los procesos organizativos, orienta al equipo y ayuda a resolver dificultades sin imponer decisiones. En el contexto solidario, facilita la participación, organiza tareas y promueve condiciones para que los integrantes aporten desde sus capacidades.</w:t>
      </w:r>
    </w:p>
    <w:p w14:paraId="4C5BDCE3" w14:textId="265EB4A8" w:rsidR="006705A7" w:rsidRPr="006705A7" w:rsidRDefault="006705A7" w:rsidP="00164354">
      <w:pPr>
        <w:pStyle w:val="Prrafodelista"/>
        <w:numPr>
          <w:ilvl w:val="0"/>
          <w:numId w:val="34"/>
        </w:numPr>
        <w:rPr>
          <w:lang w:val="es-419" w:eastAsia="es-CO"/>
        </w:rPr>
      </w:pPr>
      <w:r w:rsidRPr="006705A7">
        <w:rPr>
          <w:b/>
          <w:bCs/>
          <w:lang w:val="es-419" w:eastAsia="es-CO"/>
        </w:rPr>
        <w:lastRenderedPageBreak/>
        <w:t>Comunicativo:</w:t>
      </w:r>
      <w:r w:rsidRPr="006705A7">
        <w:rPr>
          <w:lang w:val="es-419" w:eastAsia="es-CO"/>
        </w:rPr>
        <w:t xml:space="preserve"> fomenta el diálogo claro, respetuoso y oportuno entre los integrantes. Este tipo de liderazgo permite compartir información, aclarar dudas, prevenir conflictos y fortalecer la coordinación de actividades dentro de la organización solidaria.</w:t>
      </w:r>
    </w:p>
    <w:p w14:paraId="7B35D517" w14:textId="73D1424D" w:rsidR="006705A7" w:rsidRPr="006705A7" w:rsidRDefault="006705A7" w:rsidP="00164354">
      <w:pPr>
        <w:pStyle w:val="Prrafodelista"/>
        <w:numPr>
          <w:ilvl w:val="0"/>
          <w:numId w:val="34"/>
        </w:numPr>
        <w:rPr>
          <w:lang w:val="es-419" w:eastAsia="es-CO"/>
        </w:rPr>
      </w:pPr>
      <w:r w:rsidRPr="006705A7">
        <w:rPr>
          <w:b/>
          <w:bCs/>
          <w:lang w:val="es-419" w:eastAsia="es-CO"/>
        </w:rPr>
        <w:t>Empático:</w:t>
      </w:r>
      <w:r w:rsidRPr="006705A7">
        <w:rPr>
          <w:lang w:val="es-419" w:eastAsia="es-CO"/>
        </w:rPr>
        <w:t xml:space="preserve"> comprende las necesidades, opiniones y situaciones de los integrantes. En organizaciones solidarias, la empatía permite construir relaciones de confianza, reconocer diferencias y promover un ambiente de trabajo más humano, colaborativo e incluyente.</w:t>
      </w:r>
    </w:p>
    <w:p w14:paraId="5B3CD162" w14:textId="427AC45A" w:rsidR="006705A7" w:rsidRPr="006705A7" w:rsidRDefault="006705A7" w:rsidP="00164354">
      <w:pPr>
        <w:pStyle w:val="Prrafodelista"/>
        <w:numPr>
          <w:ilvl w:val="0"/>
          <w:numId w:val="34"/>
        </w:numPr>
        <w:rPr>
          <w:lang w:val="es-419" w:eastAsia="es-CO"/>
        </w:rPr>
      </w:pPr>
      <w:r w:rsidRPr="006705A7">
        <w:rPr>
          <w:b/>
          <w:bCs/>
          <w:lang w:val="es-419" w:eastAsia="es-CO"/>
        </w:rPr>
        <w:t>Resolutivo:</w:t>
      </w:r>
      <w:r w:rsidRPr="006705A7">
        <w:rPr>
          <w:lang w:val="es-419" w:eastAsia="es-CO"/>
        </w:rPr>
        <w:t xml:space="preserve"> identifica problemas, analiza alternativas y orienta soluciones colectivas. Este liderazgo es importante porque ayuda a manejar conflictos, tomar decisiones oportunas y mantener la continuidad de los procesos organizativos sin afectar la convivencia del grupo.</w:t>
      </w:r>
    </w:p>
    <w:p w14:paraId="47398A85" w14:textId="6FC4C1F6" w:rsidR="006705A7" w:rsidRPr="006705A7" w:rsidRDefault="006705A7" w:rsidP="00164354">
      <w:pPr>
        <w:pStyle w:val="Prrafodelista"/>
        <w:numPr>
          <w:ilvl w:val="0"/>
          <w:numId w:val="34"/>
        </w:numPr>
        <w:rPr>
          <w:lang w:val="es-419" w:eastAsia="es-CO"/>
        </w:rPr>
      </w:pPr>
      <w:r w:rsidRPr="006705A7">
        <w:rPr>
          <w:b/>
          <w:bCs/>
          <w:lang w:val="es-419" w:eastAsia="es-CO"/>
        </w:rPr>
        <w:t>Ético:</w:t>
      </w:r>
      <w:r w:rsidRPr="006705A7">
        <w:rPr>
          <w:lang w:val="es-419" w:eastAsia="es-CO"/>
        </w:rPr>
        <w:t xml:space="preserve"> actúa con transparencia, responsabilidad y coherencia frente a los valores solidarios. Este liderazgo fortalece la confianza de los asociados, cuida los recursos colectivos y promueve decisiones orientadas al bienestar común.</w:t>
      </w:r>
    </w:p>
    <w:p w14:paraId="0583FC11" w14:textId="77777777" w:rsidR="006705A7" w:rsidRPr="006705A7" w:rsidRDefault="006705A7" w:rsidP="006705A7">
      <w:pPr>
        <w:rPr>
          <w:lang w:val="es-419" w:eastAsia="es-CO"/>
        </w:rPr>
      </w:pPr>
      <w:r w:rsidRPr="006705A7">
        <w:rPr>
          <w:lang w:val="es-419" w:eastAsia="es-CO"/>
        </w:rPr>
        <w:t>Estas características permiten comprender que el liderazgo solidario no se basa en la autoridad individual, sino en la capacidad de orientar, escuchar, acompañar y construir acuerdos con otros. Cuando el liderazgo se ejerce de manera participativa y ética, la organización fortalece su identidad, su confianza interna y su sostenibilidad.</w:t>
      </w:r>
    </w:p>
    <w:p w14:paraId="55214C51" w14:textId="3369D34C" w:rsidR="006705A7" w:rsidRPr="006705A7" w:rsidRDefault="006705A7" w:rsidP="006705A7">
      <w:pPr>
        <w:rPr>
          <w:lang w:val="es-419" w:eastAsia="es-CO"/>
        </w:rPr>
      </w:pPr>
      <w:r w:rsidRPr="006705A7">
        <w:rPr>
          <w:lang w:val="es-419" w:eastAsia="es-CO"/>
        </w:rPr>
        <w:t>A partir de esta comprensión, resulta necesario abordar el emprendimiento solidario, ya que las iniciativas productivas requieren liderazgo, cooperación, planeación y participación para generar ingresos, fortalecer capacidades locales y aportar al bienestar de las comunidades.</w:t>
      </w:r>
    </w:p>
    <w:p w14:paraId="5AD7FFF5" w14:textId="2C32BA62" w:rsidR="00FA777C" w:rsidRDefault="00FA777C" w:rsidP="00FA777C">
      <w:pPr>
        <w:pStyle w:val="Ttulo1"/>
      </w:pPr>
      <w:bookmarkStart w:id="18" w:name="_Toc234945454"/>
      <w:r w:rsidRPr="00FA777C">
        <w:lastRenderedPageBreak/>
        <w:t>Emprendimiento solidario</w:t>
      </w:r>
      <w:bookmarkEnd w:id="18"/>
    </w:p>
    <w:p w14:paraId="693DA739" w14:textId="77777777" w:rsidR="00625C18" w:rsidRPr="00625C18" w:rsidRDefault="00625C18" w:rsidP="00625C18">
      <w:pPr>
        <w:rPr>
          <w:lang w:val="es-419" w:eastAsia="es-CO"/>
        </w:rPr>
      </w:pPr>
      <w:r w:rsidRPr="00625C18">
        <w:rPr>
          <w:lang w:val="es-419" w:eastAsia="es-CO"/>
        </w:rPr>
        <w:t>En primer lugar, el emprendimiento en la economía solidaria se orienta a la creación de iniciativas productivas que buscan generar ingresos y bienestar colectivo a través del trabajo asociativo. A diferencia del emprendimiento tradicional, este enfoque prioriza la colaboración, la equidad y el impacto social, permitiendo que los integrantes participen activamente en la gestión y en la toma de decisiones. De esta manera, el emprendimiento solidario se convierte en una herramienta para fortalecer las capacidades económicas de las comunidades.</w:t>
      </w:r>
    </w:p>
    <w:p w14:paraId="7D4531DC" w14:textId="77777777" w:rsidR="00625C18" w:rsidRPr="00625C18" w:rsidRDefault="00625C18" w:rsidP="00625C18">
      <w:pPr>
        <w:rPr>
          <w:lang w:val="es-419" w:eastAsia="es-CO"/>
        </w:rPr>
      </w:pPr>
      <w:r w:rsidRPr="00625C18">
        <w:rPr>
          <w:lang w:val="es-419" w:eastAsia="es-CO"/>
        </w:rPr>
        <w:t>Por otra parte, este tipo de emprendimiento se caracteriza por aprovechar los recursos locales y responder a necesidades específicas del entorno. Las iniciativas pueden desarrollarse en diversos sectores como la agricultura, el comercio, los servicios o la producción artesanal, dependiendo de las condiciones del territorio. Además, fomenta el desarrollo de competencias como el trabajo en equipo, la planificación y la gestión organizacional, elementos clave para el éxito de los proyectos.</w:t>
      </w:r>
    </w:p>
    <w:p w14:paraId="6296C44C" w14:textId="77777777" w:rsidR="00625C18" w:rsidRPr="00625C18" w:rsidRDefault="00625C18" w:rsidP="00625C18">
      <w:pPr>
        <w:rPr>
          <w:lang w:val="es-419" w:eastAsia="es-CO"/>
        </w:rPr>
      </w:pPr>
      <w:r w:rsidRPr="00625C18">
        <w:rPr>
          <w:lang w:val="es-419" w:eastAsia="es-CO"/>
        </w:rPr>
        <w:t>Finalmente, el emprendimiento en la economía solidaria contribuye al desarrollo sostenible al generar oportunidades de empleo, fortalecer el tejido social y promover prácticas responsables con el entorno. Estas iniciativas no solo buscan beneficios económicos, sino también mejorar la calidad de vida de sus integrantes y de la comunidad en general. En este sentido, el emprendimiento solidario representa una alternativa viable para impulsar el desarrollo económico con enfoque social.</w:t>
      </w:r>
    </w:p>
    <w:p w14:paraId="4CF58FB8" w14:textId="77777777" w:rsidR="00625C18" w:rsidRPr="00625C18" w:rsidRDefault="00625C18" w:rsidP="00625C18">
      <w:pPr>
        <w:rPr>
          <w:lang w:val="es-419" w:eastAsia="es-CO"/>
        </w:rPr>
      </w:pPr>
      <w:r w:rsidRPr="00625C18">
        <w:rPr>
          <w:lang w:val="es-419" w:eastAsia="es-CO"/>
        </w:rPr>
        <w:t xml:space="preserve">Con el propósito de reconocer cómo se materializa el emprendimiento en la economía solidaria, se presentan algunos ejemplos de iniciativas que pueden desarrollarse en diferentes sectores productivos. Estos casos permiten relacionar el </w:t>
      </w:r>
      <w:r w:rsidRPr="00625C18">
        <w:rPr>
          <w:lang w:val="es-419" w:eastAsia="es-CO"/>
        </w:rPr>
        <w:lastRenderedPageBreak/>
        <w:t>trabajo asociativo con la generación de ingresos, el bienestar colectivo y el desarrollo territorial:</w:t>
      </w:r>
    </w:p>
    <w:p w14:paraId="03976635" w14:textId="47E2380B" w:rsidR="00625C18" w:rsidRPr="00625C18" w:rsidRDefault="00625C18" w:rsidP="00164354">
      <w:pPr>
        <w:pStyle w:val="Prrafodelista"/>
        <w:numPr>
          <w:ilvl w:val="0"/>
          <w:numId w:val="35"/>
        </w:numPr>
        <w:rPr>
          <w:lang w:val="es-419" w:eastAsia="es-CO"/>
        </w:rPr>
      </w:pPr>
      <w:r w:rsidRPr="00625C18">
        <w:rPr>
          <w:b/>
          <w:bCs/>
          <w:lang w:val="es-419" w:eastAsia="es-CO"/>
        </w:rPr>
        <w:t>Cooperativa agrícola:</w:t>
      </w:r>
      <w:r w:rsidRPr="00625C18">
        <w:rPr>
          <w:lang w:val="es-419" w:eastAsia="es-CO"/>
        </w:rPr>
        <w:t xml:space="preserve"> integra productores que cultivan, procesan y comercializan productos de manera conjunta. Ejemplo: una cooperativa cafetera organiza la compra de insumos, mejora la calidad del grano y negocia mejores precios para sus asociados.</w:t>
      </w:r>
    </w:p>
    <w:p w14:paraId="6238A2FE" w14:textId="52917ACB" w:rsidR="00625C18" w:rsidRPr="00625C18" w:rsidRDefault="00625C18" w:rsidP="00164354">
      <w:pPr>
        <w:pStyle w:val="Prrafodelista"/>
        <w:numPr>
          <w:ilvl w:val="0"/>
          <w:numId w:val="35"/>
        </w:numPr>
        <w:rPr>
          <w:lang w:val="es-419" w:eastAsia="es-CO"/>
        </w:rPr>
      </w:pPr>
      <w:r w:rsidRPr="00625C18">
        <w:rPr>
          <w:b/>
          <w:bCs/>
          <w:lang w:val="es-419" w:eastAsia="es-CO"/>
        </w:rPr>
        <w:t>Asociación artesanal:</w:t>
      </w:r>
      <w:r w:rsidRPr="00625C18">
        <w:rPr>
          <w:lang w:val="es-419" w:eastAsia="es-CO"/>
        </w:rPr>
        <w:t xml:space="preserve"> reúne personas que elaboran productos manuales y los comercializan de forma organizada. Ejemplo: artesanas de un municipio colombiano crean una marca colectiva para vender tejidos, bisutería o productos culturales en ferias locales.</w:t>
      </w:r>
    </w:p>
    <w:p w14:paraId="31D1DCC4" w14:textId="27476876" w:rsidR="00625C18" w:rsidRPr="00625C18" w:rsidRDefault="00625C18" w:rsidP="00164354">
      <w:pPr>
        <w:pStyle w:val="Prrafodelista"/>
        <w:numPr>
          <w:ilvl w:val="0"/>
          <w:numId w:val="35"/>
        </w:numPr>
        <w:rPr>
          <w:lang w:val="es-419" w:eastAsia="es-CO"/>
        </w:rPr>
      </w:pPr>
      <w:r w:rsidRPr="00625C18">
        <w:rPr>
          <w:b/>
          <w:bCs/>
          <w:lang w:val="es-419" w:eastAsia="es-CO"/>
        </w:rPr>
        <w:t>Fondo de empleados:</w:t>
      </w:r>
      <w:r w:rsidRPr="00625C18">
        <w:rPr>
          <w:lang w:val="es-419" w:eastAsia="es-CO"/>
        </w:rPr>
        <w:t xml:space="preserve"> promueve el ahorro, el crédito y el bienestar de trabajadores asociados. Ejemplo: un fondo de empleados facilita préstamos educativos, programas de bienestar y apoyo económico para atender necesidades familiares o laborales.</w:t>
      </w:r>
    </w:p>
    <w:p w14:paraId="5B0F13A8" w14:textId="1EE43F81" w:rsidR="00625C18" w:rsidRPr="00625C18" w:rsidRDefault="00625C18" w:rsidP="00164354">
      <w:pPr>
        <w:pStyle w:val="Prrafodelista"/>
        <w:numPr>
          <w:ilvl w:val="0"/>
          <w:numId w:val="35"/>
        </w:numPr>
        <w:rPr>
          <w:lang w:val="es-419" w:eastAsia="es-CO"/>
        </w:rPr>
      </w:pPr>
      <w:r w:rsidRPr="00625C18">
        <w:rPr>
          <w:b/>
          <w:bCs/>
          <w:lang w:val="es-419" w:eastAsia="es-CO"/>
        </w:rPr>
        <w:t>Cooperativa de transporte:</w:t>
      </w:r>
      <w:r w:rsidRPr="00625C18">
        <w:rPr>
          <w:lang w:val="es-419" w:eastAsia="es-CO"/>
        </w:rPr>
        <w:t xml:space="preserve"> agrupa conductores que prestan servicios de movilidad de manera organizada. Ejemplo: transportadores rurales coordinan rutas, horarios y mantenimiento de vehículos para mejorar el servicio a comunidades apartadas.</w:t>
      </w:r>
    </w:p>
    <w:p w14:paraId="6C7206AB" w14:textId="7ED5958C" w:rsidR="00625C18" w:rsidRPr="00625C18" w:rsidRDefault="00625C18" w:rsidP="00164354">
      <w:pPr>
        <w:pStyle w:val="Prrafodelista"/>
        <w:numPr>
          <w:ilvl w:val="0"/>
          <w:numId w:val="35"/>
        </w:numPr>
        <w:rPr>
          <w:lang w:val="es-419" w:eastAsia="es-CO"/>
        </w:rPr>
      </w:pPr>
      <w:r w:rsidRPr="00625C18">
        <w:rPr>
          <w:b/>
          <w:bCs/>
          <w:lang w:val="es-419" w:eastAsia="es-CO"/>
        </w:rPr>
        <w:t>Asociación de recicladores:</w:t>
      </w:r>
      <w:r w:rsidRPr="00625C18">
        <w:rPr>
          <w:lang w:val="es-419" w:eastAsia="es-CO"/>
        </w:rPr>
        <w:t xml:space="preserve"> organiza actividades de recolección y aprovechamiento de residuos. Ejemplo: recicladores formalizados clasifican materiales, generan ingresos y contribuyen al cuidado ambiental en barrios, municipios o centros poblados.</w:t>
      </w:r>
    </w:p>
    <w:p w14:paraId="6D76CAE0" w14:textId="7D8D0C12" w:rsidR="00625C18" w:rsidRPr="00625C18" w:rsidRDefault="00625C18" w:rsidP="00164354">
      <w:pPr>
        <w:pStyle w:val="Prrafodelista"/>
        <w:numPr>
          <w:ilvl w:val="0"/>
          <w:numId w:val="35"/>
        </w:numPr>
        <w:rPr>
          <w:lang w:val="es-419" w:eastAsia="es-CO"/>
        </w:rPr>
      </w:pPr>
      <w:r w:rsidRPr="00625C18">
        <w:rPr>
          <w:b/>
          <w:bCs/>
          <w:lang w:val="es-419" w:eastAsia="es-CO"/>
        </w:rPr>
        <w:t>Cooperativa de servicios:</w:t>
      </w:r>
      <w:r w:rsidRPr="00625C18">
        <w:rPr>
          <w:lang w:val="es-419" w:eastAsia="es-CO"/>
        </w:rPr>
        <w:t xml:space="preserve"> ofrece educación, salud, asesoría u otros servicios con enfoque solidario. Ejemplo: una cooperativa comunitaria </w:t>
      </w:r>
      <w:r w:rsidRPr="00625C18">
        <w:rPr>
          <w:lang w:val="es-419" w:eastAsia="es-CO"/>
        </w:rPr>
        <w:lastRenderedPageBreak/>
        <w:t>brinda formación técnica, acompañamiento administrativo o apoyo social a familias y pequeños emprendedores.</w:t>
      </w:r>
    </w:p>
    <w:p w14:paraId="0151DDDA" w14:textId="77777777" w:rsidR="00625C18" w:rsidRPr="00625C18" w:rsidRDefault="00625C18" w:rsidP="00625C18">
      <w:pPr>
        <w:rPr>
          <w:lang w:val="es-419" w:eastAsia="es-CO"/>
        </w:rPr>
      </w:pPr>
      <w:r w:rsidRPr="00625C18">
        <w:rPr>
          <w:lang w:val="es-419" w:eastAsia="es-CO"/>
        </w:rPr>
        <w:t>Estos ejemplos muestran que el emprendimiento solidario puede desarrollarse en distintos sectores, siempre que exista organización, participación y propósito colectivo. Su valor no se limita a generar ingresos, sino que también fortalece capacidades locales, promueve cooperación y responde a necesidades reales del territorio.</w:t>
      </w:r>
    </w:p>
    <w:p w14:paraId="31250603" w14:textId="4DCB34C3" w:rsidR="00625C18" w:rsidRDefault="00625C18" w:rsidP="00625C18">
      <w:pPr>
        <w:rPr>
          <w:lang w:val="es-419" w:eastAsia="es-CO"/>
        </w:rPr>
      </w:pPr>
      <w:r w:rsidRPr="00625C18">
        <w:rPr>
          <w:lang w:val="es-419" w:eastAsia="es-CO"/>
        </w:rPr>
        <w:t>Con esta base, es importante profundizar en el concepto de emprendimiento, para comprender cómo una oportunidad puede transformarse en una iniciativa económica, social o comunitaria con impacto sostenible.</w:t>
      </w:r>
    </w:p>
    <w:p w14:paraId="07B3FF87" w14:textId="77777777" w:rsidR="00015D67" w:rsidRPr="00625C18" w:rsidRDefault="00015D67" w:rsidP="00625C18">
      <w:pPr>
        <w:rPr>
          <w:lang w:val="es-419" w:eastAsia="es-CO"/>
        </w:rPr>
      </w:pPr>
    </w:p>
    <w:p w14:paraId="2B833558" w14:textId="3B2E2C50" w:rsidR="00FA777C" w:rsidRDefault="00FA777C" w:rsidP="00387A20">
      <w:pPr>
        <w:pStyle w:val="Ttulo2"/>
      </w:pPr>
      <w:bookmarkStart w:id="19" w:name="_Toc234945455"/>
      <w:r w:rsidRPr="00FA777C">
        <w:t>Concepto de emprendimiento</w:t>
      </w:r>
      <w:bookmarkEnd w:id="19"/>
    </w:p>
    <w:p w14:paraId="2DFBD60C" w14:textId="77777777" w:rsidR="00625C18" w:rsidRPr="00625C18" w:rsidRDefault="00625C18" w:rsidP="00625C18">
      <w:pPr>
        <w:rPr>
          <w:lang w:val="es-419" w:eastAsia="es-CO"/>
        </w:rPr>
      </w:pPr>
      <w:r w:rsidRPr="00625C18">
        <w:rPr>
          <w:lang w:val="es-419" w:eastAsia="es-CO"/>
        </w:rPr>
        <w:t>El emprendimiento se define como la capacidad de identificar oportunidades y transformarlas en iniciativas que generen valor económico, social o cultural. Este proceso implica la creación, desarrollo y gestión de proyectos que buscan satisfacer necesidades del entorno mediante la innovación, la creatividad y la toma de decisiones estratégicas. El emprendimiento no se limita a la creación de empresas, sino que también puede manifestarse en iniciativas sociales, comunitarias y organizacionales.</w:t>
      </w:r>
    </w:p>
    <w:p w14:paraId="314F475A" w14:textId="77777777" w:rsidR="00625C18" w:rsidRPr="00625C18" w:rsidRDefault="00625C18" w:rsidP="00625C18">
      <w:pPr>
        <w:rPr>
          <w:lang w:val="es-419" w:eastAsia="es-CO"/>
        </w:rPr>
      </w:pPr>
      <w:r w:rsidRPr="00625C18">
        <w:rPr>
          <w:lang w:val="es-419" w:eastAsia="es-CO"/>
        </w:rPr>
        <w:t>Desde otra perspectiva, el emprendimiento también implica una actitud activa frente al entorno. Para comprender esta capacidad, se destacan algunos aspectos que fortalecen el desarrollo de iniciativas sostenibles:</w:t>
      </w:r>
    </w:p>
    <w:p w14:paraId="49711BFD" w14:textId="7F30E70D" w:rsidR="00625C18" w:rsidRPr="00625C18" w:rsidRDefault="00625C18" w:rsidP="00164354">
      <w:pPr>
        <w:pStyle w:val="Prrafodelista"/>
        <w:numPr>
          <w:ilvl w:val="0"/>
          <w:numId w:val="36"/>
        </w:numPr>
        <w:rPr>
          <w:lang w:val="es-419" w:eastAsia="es-CO"/>
        </w:rPr>
      </w:pPr>
      <w:r w:rsidRPr="00625C18">
        <w:rPr>
          <w:b/>
          <w:bCs/>
          <w:lang w:val="es-419" w:eastAsia="es-CO"/>
        </w:rPr>
        <w:t>Iniciativa:</w:t>
      </w:r>
      <w:r w:rsidRPr="00625C18">
        <w:rPr>
          <w:lang w:val="es-419" w:eastAsia="es-CO"/>
        </w:rPr>
        <w:t xml:space="preserve"> disposición para actuar frente a necesidades identificadas y proponer acciones concretas.</w:t>
      </w:r>
    </w:p>
    <w:p w14:paraId="134BA004" w14:textId="7935765C" w:rsidR="00625C18" w:rsidRPr="00625C18" w:rsidRDefault="00625C18" w:rsidP="00164354">
      <w:pPr>
        <w:pStyle w:val="Prrafodelista"/>
        <w:numPr>
          <w:ilvl w:val="0"/>
          <w:numId w:val="36"/>
        </w:numPr>
        <w:rPr>
          <w:lang w:val="es-419" w:eastAsia="es-CO"/>
        </w:rPr>
      </w:pPr>
      <w:r w:rsidRPr="00625C18">
        <w:rPr>
          <w:b/>
          <w:bCs/>
          <w:lang w:val="es-419" w:eastAsia="es-CO"/>
        </w:rPr>
        <w:lastRenderedPageBreak/>
        <w:t>Análisis del entorno:</w:t>
      </w:r>
      <w:r w:rsidRPr="00625C18">
        <w:rPr>
          <w:lang w:val="es-419" w:eastAsia="es-CO"/>
        </w:rPr>
        <w:t xml:space="preserve"> capacidad para observar problemas, recursos y oportunidades antes de tomar decisiones.</w:t>
      </w:r>
    </w:p>
    <w:p w14:paraId="57466A88" w14:textId="1AD61690" w:rsidR="00625C18" w:rsidRPr="00625C18" w:rsidRDefault="00625C18" w:rsidP="00164354">
      <w:pPr>
        <w:pStyle w:val="Prrafodelista"/>
        <w:numPr>
          <w:ilvl w:val="0"/>
          <w:numId w:val="36"/>
        </w:numPr>
        <w:rPr>
          <w:lang w:val="es-419" w:eastAsia="es-CO"/>
        </w:rPr>
      </w:pPr>
      <w:r w:rsidRPr="00625C18">
        <w:rPr>
          <w:b/>
          <w:bCs/>
          <w:lang w:val="es-419" w:eastAsia="es-CO"/>
        </w:rPr>
        <w:t>Adaptación:</w:t>
      </w:r>
      <w:r w:rsidRPr="00625C18">
        <w:rPr>
          <w:lang w:val="es-419" w:eastAsia="es-CO"/>
        </w:rPr>
        <w:t xml:space="preserve"> habilidad para ajustar ideas, procesos o estrategias ante cambios del contexto.</w:t>
      </w:r>
    </w:p>
    <w:p w14:paraId="4371BC45" w14:textId="17A9461E" w:rsidR="00625C18" w:rsidRPr="00625C18" w:rsidRDefault="00625C18" w:rsidP="00164354">
      <w:pPr>
        <w:pStyle w:val="Prrafodelista"/>
        <w:numPr>
          <w:ilvl w:val="0"/>
          <w:numId w:val="36"/>
        </w:numPr>
        <w:rPr>
          <w:lang w:val="es-419" w:eastAsia="es-CO"/>
        </w:rPr>
      </w:pPr>
      <w:r w:rsidRPr="00625C18">
        <w:rPr>
          <w:b/>
          <w:bCs/>
          <w:lang w:val="es-419" w:eastAsia="es-CO"/>
        </w:rPr>
        <w:t>Riesgo responsable:</w:t>
      </w:r>
      <w:r w:rsidRPr="00625C18">
        <w:rPr>
          <w:lang w:val="es-419" w:eastAsia="es-CO"/>
        </w:rPr>
        <w:t xml:space="preserve"> capacidad para asumir desafíos con información, planificación y criterio.</w:t>
      </w:r>
    </w:p>
    <w:p w14:paraId="7D508D3D" w14:textId="46871B96" w:rsidR="00625C18" w:rsidRPr="00625C18" w:rsidRDefault="00625C18" w:rsidP="00164354">
      <w:pPr>
        <w:pStyle w:val="Prrafodelista"/>
        <w:numPr>
          <w:ilvl w:val="0"/>
          <w:numId w:val="36"/>
        </w:numPr>
        <w:rPr>
          <w:lang w:val="es-419" w:eastAsia="es-CO"/>
        </w:rPr>
      </w:pPr>
      <w:r w:rsidRPr="00625C18">
        <w:rPr>
          <w:b/>
          <w:bCs/>
          <w:lang w:val="es-419" w:eastAsia="es-CO"/>
        </w:rPr>
        <w:t>Gestión organizada:</w:t>
      </w:r>
      <w:r w:rsidRPr="00625C18">
        <w:rPr>
          <w:lang w:val="es-419" w:eastAsia="es-CO"/>
        </w:rPr>
        <w:t xml:space="preserve"> uso adecuado de recursos, tiempos y responsabilidades para desarrollar la iniciativa.</w:t>
      </w:r>
    </w:p>
    <w:p w14:paraId="164745C3" w14:textId="77777777" w:rsidR="00625C18" w:rsidRPr="00625C18" w:rsidRDefault="00625C18" w:rsidP="00625C18">
      <w:pPr>
        <w:rPr>
          <w:lang w:val="es-419" w:eastAsia="es-CO"/>
        </w:rPr>
      </w:pPr>
      <w:r w:rsidRPr="00625C18">
        <w:rPr>
          <w:lang w:val="es-419" w:eastAsia="es-CO"/>
        </w:rPr>
        <w:t>Estos aspectos permiten comprender que emprender requiere observar el contexto, actuar con criterio y organizar los recursos disponibles. En la economía solidaria, esta capacidad se fortalece cuando las ideas se construyen de manera colectiva y responden a necesidades reales de la comunidad.</w:t>
      </w:r>
    </w:p>
    <w:p w14:paraId="474C1332" w14:textId="77777777" w:rsidR="00625C18" w:rsidRPr="00625C18" w:rsidRDefault="00625C18" w:rsidP="00625C18">
      <w:pPr>
        <w:rPr>
          <w:lang w:val="es-419" w:eastAsia="es-CO"/>
        </w:rPr>
      </w:pPr>
      <w:r w:rsidRPr="00625C18">
        <w:rPr>
          <w:lang w:val="es-419" w:eastAsia="es-CO"/>
        </w:rPr>
        <w:t>De igual manera, el emprendimiento juega un papel fundamental en el desarrollo económico, ya que impulsa la generación de empleo, la innovación y el crecimiento de los sectores productivos. A través de nuevas iniciativas, se dinamiza la economía y se crean alternativas para mejorar la calidad de vida de las personas. En el contexto de la economía solidaria, el emprendimiento adquiere un enfoque colectivo, donde el trabajo conjunto y la cooperación fortalecen el impacto de las iniciativas.</w:t>
      </w:r>
    </w:p>
    <w:p w14:paraId="4C893856" w14:textId="77777777" w:rsidR="00625C18" w:rsidRPr="00625C18" w:rsidRDefault="00625C18" w:rsidP="00625C18">
      <w:pPr>
        <w:rPr>
          <w:lang w:val="es-419" w:eastAsia="es-CO"/>
        </w:rPr>
      </w:pPr>
      <w:r w:rsidRPr="00625C18">
        <w:rPr>
          <w:lang w:val="es-419" w:eastAsia="es-CO"/>
        </w:rPr>
        <w:t>El emprendimiento puede comprenderse como un proceso que inicia con la identificación de una oportunidad y continúa con la planeación, gestión y puesta en marcha de una iniciativa. Para facilitar su comprensión, se presentan los siguientes elementos:</w:t>
      </w:r>
    </w:p>
    <w:p w14:paraId="4743068C" w14:textId="732B06DB" w:rsidR="00625C18" w:rsidRPr="00625C18" w:rsidRDefault="00625C18" w:rsidP="00164354">
      <w:pPr>
        <w:pStyle w:val="Prrafodelista"/>
        <w:numPr>
          <w:ilvl w:val="0"/>
          <w:numId w:val="37"/>
        </w:numPr>
        <w:rPr>
          <w:lang w:val="es-419" w:eastAsia="es-CO"/>
        </w:rPr>
      </w:pPr>
      <w:r w:rsidRPr="00625C18">
        <w:rPr>
          <w:b/>
          <w:bCs/>
          <w:lang w:val="es-419" w:eastAsia="es-CO"/>
        </w:rPr>
        <w:lastRenderedPageBreak/>
        <w:t>Identificación de oportunidades:</w:t>
      </w:r>
      <w:r w:rsidRPr="00625C18">
        <w:rPr>
          <w:lang w:val="es-419" w:eastAsia="es-CO"/>
        </w:rPr>
        <w:t xml:space="preserve"> permite reconocer necesidades, problemas o posibilidades de mejora en el entorno. En economía solidaria, esta capacidad ayuda a transformar recursos locales, saberes comunitarios y demandas sociales en iniciativas productivas con sentido colectivo.</w:t>
      </w:r>
    </w:p>
    <w:p w14:paraId="715EF163" w14:textId="70C96601" w:rsidR="00625C18" w:rsidRPr="00625C18" w:rsidRDefault="00625C18" w:rsidP="00164354">
      <w:pPr>
        <w:pStyle w:val="Prrafodelista"/>
        <w:numPr>
          <w:ilvl w:val="0"/>
          <w:numId w:val="37"/>
        </w:numPr>
        <w:rPr>
          <w:lang w:val="es-419" w:eastAsia="es-CO"/>
        </w:rPr>
      </w:pPr>
      <w:r w:rsidRPr="00625C18">
        <w:rPr>
          <w:b/>
          <w:bCs/>
          <w:lang w:val="es-419" w:eastAsia="es-CO"/>
        </w:rPr>
        <w:t>Generación de valor:</w:t>
      </w:r>
      <w:r w:rsidRPr="00625C18">
        <w:rPr>
          <w:lang w:val="es-419" w:eastAsia="es-CO"/>
        </w:rPr>
        <w:t xml:space="preserve"> implica crear beneficios económicos, sociales o culturales para una comunidad. El emprendimiento solidario no busca solo ganancias, sino también mejorar condiciones de vida, fortalecer la cooperación y responder a necesidades compartidas.</w:t>
      </w:r>
    </w:p>
    <w:p w14:paraId="625F5C92" w14:textId="3872CDA7" w:rsidR="00625C18" w:rsidRPr="00625C18" w:rsidRDefault="00625C18" w:rsidP="00164354">
      <w:pPr>
        <w:pStyle w:val="Prrafodelista"/>
        <w:numPr>
          <w:ilvl w:val="0"/>
          <w:numId w:val="37"/>
        </w:numPr>
        <w:rPr>
          <w:lang w:val="es-419" w:eastAsia="es-CO"/>
        </w:rPr>
      </w:pPr>
      <w:r w:rsidRPr="00625C18">
        <w:rPr>
          <w:b/>
          <w:bCs/>
          <w:lang w:val="es-419" w:eastAsia="es-CO"/>
        </w:rPr>
        <w:t>Innovación:</w:t>
      </w:r>
      <w:r w:rsidRPr="00625C18">
        <w:rPr>
          <w:lang w:val="es-419" w:eastAsia="es-CO"/>
        </w:rPr>
        <w:t xml:space="preserve"> permite proponer nuevas formas de producir, comercializar, organizar o prestar servicios. En el contexto colombiano, la innovación puede surgir de saberes locales, tecnologías sencillas o soluciones comunitarias adaptadas al territorio.</w:t>
      </w:r>
    </w:p>
    <w:p w14:paraId="7F6F45BF" w14:textId="1A74065F" w:rsidR="00625C18" w:rsidRPr="00625C18" w:rsidRDefault="00625C18" w:rsidP="00164354">
      <w:pPr>
        <w:pStyle w:val="Prrafodelista"/>
        <w:numPr>
          <w:ilvl w:val="0"/>
          <w:numId w:val="37"/>
        </w:numPr>
        <w:rPr>
          <w:lang w:val="es-419" w:eastAsia="es-CO"/>
        </w:rPr>
      </w:pPr>
      <w:r w:rsidRPr="00625C18">
        <w:rPr>
          <w:b/>
          <w:bCs/>
          <w:lang w:val="es-419" w:eastAsia="es-CO"/>
        </w:rPr>
        <w:t>Gestión de recursos:</w:t>
      </w:r>
      <w:r w:rsidRPr="00625C18">
        <w:rPr>
          <w:lang w:val="es-419" w:eastAsia="es-CO"/>
        </w:rPr>
        <w:t xml:space="preserve"> consiste en organizar tiempo, conocimientos, materiales, dinero y capacidades humanas para desarrollar una iniciativa. Esta gestión permite que el emprendimiento avance con orden, responsabilidad y sostenibilidad.</w:t>
      </w:r>
    </w:p>
    <w:p w14:paraId="6AD3A220" w14:textId="5C9A31F5" w:rsidR="00625C18" w:rsidRPr="00625C18" w:rsidRDefault="00625C18" w:rsidP="00164354">
      <w:pPr>
        <w:pStyle w:val="Prrafodelista"/>
        <w:numPr>
          <w:ilvl w:val="0"/>
          <w:numId w:val="37"/>
        </w:numPr>
        <w:rPr>
          <w:lang w:val="es-419" w:eastAsia="es-CO"/>
        </w:rPr>
      </w:pPr>
      <w:r w:rsidRPr="00625C18">
        <w:rPr>
          <w:b/>
          <w:bCs/>
          <w:lang w:val="es-419" w:eastAsia="es-CO"/>
        </w:rPr>
        <w:t>Adaptación al entorno:</w:t>
      </w:r>
      <w:r w:rsidRPr="00625C18">
        <w:rPr>
          <w:lang w:val="es-419" w:eastAsia="es-CO"/>
        </w:rPr>
        <w:t xml:space="preserve"> permite ajustar la iniciativa según cambios económicos, sociales, tecnológicos o culturales. Un emprendimiento sostenible revisa sus prácticas, escucha a la comunidad y mejora sus procesos para mantenerse vigente.</w:t>
      </w:r>
    </w:p>
    <w:p w14:paraId="53FF9BA3" w14:textId="77777777" w:rsidR="00625C18" w:rsidRPr="00625C18" w:rsidRDefault="00625C18" w:rsidP="00625C18">
      <w:pPr>
        <w:rPr>
          <w:lang w:val="es-419" w:eastAsia="es-CO"/>
        </w:rPr>
      </w:pPr>
      <w:r w:rsidRPr="00625C18">
        <w:rPr>
          <w:lang w:val="es-419" w:eastAsia="es-CO"/>
        </w:rPr>
        <w:t>Estos elementos permiten comprender que emprender no significa únicamente crear una empresa, sino transformar oportunidades en acciones organizadas y sostenibles. En la economía solidaria, el emprendimiento adquiere un sentido colectivo, porque articula capacidades, participación y bienestar comunitario.</w:t>
      </w:r>
    </w:p>
    <w:p w14:paraId="7566C6E9" w14:textId="48CF5FEF" w:rsidR="00625C18" w:rsidRDefault="00625C18" w:rsidP="00625C18">
      <w:pPr>
        <w:rPr>
          <w:lang w:val="es-419" w:eastAsia="es-CO"/>
        </w:rPr>
      </w:pPr>
      <w:r w:rsidRPr="00625C18">
        <w:rPr>
          <w:lang w:val="es-419" w:eastAsia="es-CO"/>
        </w:rPr>
        <w:lastRenderedPageBreak/>
        <w:t>A partir de esta comprensión, es necesario reconocer las características del emprendedor, ya que toda iniciativa requiere personas capaces de observar el entorno, proponer soluciones, asumir responsabilidades y trabajar con otros.</w:t>
      </w:r>
    </w:p>
    <w:p w14:paraId="56A02139" w14:textId="77777777" w:rsidR="00015D67" w:rsidRPr="00625C18" w:rsidRDefault="00015D67" w:rsidP="00625C18">
      <w:pPr>
        <w:rPr>
          <w:lang w:val="es-419" w:eastAsia="es-CO"/>
        </w:rPr>
      </w:pPr>
    </w:p>
    <w:p w14:paraId="63A2348D" w14:textId="710281DB" w:rsidR="00FA777C" w:rsidRDefault="00FA777C" w:rsidP="00387A20">
      <w:pPr>
        <w:pStyle w:val="Ttulo2"/>
      </w:pPr>
      <w:bookmarkStart w:id="20" w:name="_Toc234945456"/>
      <w:r w:rsidRPr="00FA777C">
        <w:t>Características del emprendedor</w:t>
      </w:r>
      <w:bookmarkEnd w:id="20"/>
    </w:p>
    <w:p w14:paraId="6D98857C" w14:textId="77777777" w:rsidR="00625C18" w:rsidRPr="00625C18" w:rsidRDefault="00625C18" w:rsidP="00625C18">
      <w:pPr>
        <w:rPr>
          <w:lang w:val="es-419" w:eastAsia="es-CO"/>
        </w:rPr>
      </w:pPr>
      <w:r w:rsidRPr="00625C18">
        <w:rPr>
          <w:lang w:val="es-419" w:eastAsia="es-CO"/>
        </w:rPr>
        <w:t>El emprendedor se distingue por su capacidad de identificar oportunidades en el entorno y transformarlas en iniciativas que generen valor. Esta habilidad implica una actitud proactiva frente a los cambios y una disposición constante para buscar soluciones a las necesidades existentes. El emprendedor no espera que las oportunidades lleguen, sino que las construye a partir del análisis y la observación de su contexto.</w:t>
      </w:r>
    </w:p>
    <w:p w14:paraId="0F45E37B" w14:textId="77777777" w:rsidR="00625C18" w:rsidRPr="00625C18" w:rsidRDefault="00625C18" w:rsidP="00625C18">
      <w:pPr>
        <w:rPr>
          <w:lang w:val="es-419" w:eastAsia="es-CO"/>
        </w:rPr>
      </w:pPr>
      <w:r w:rsidRPr="00625C18">
        <w:rPr>
          <w:lang w:val="es-419" w:eastAsia="es-CO"/>
        </w:rPr>
        <w:t>En este sentido, emprender implica asumir desafíos de manera responsable, analizar el entorno y actuar con criterio frente a situaciones cambiantes. Para comprender esta característica, se presentan los siguientes aspectos:</w:t>
      </w:r>
    </w:p>
    <w:p w14:paraId="07349BDC" w14:textId="46D5F0DD" w:rsidR="00625C18" w:rsidRPr="00625C18" w:rsidRDefault="00625C18" w:rsidP="00164354">
      <w:pPr>
        <w:pStyle w:val="Prrafodelista"/>
        <w:numPr>
          <w:ilvl w:val="0"/>
          <w:numId w:val="38"/>
        </w:numPr>
        <w:rPr>
          <w:lang w:val="es-419" w:eastAsia="es-CO"/>
        </w:rPr>
      </w:pPr>
      <w:r w:rsidRPr="00015D67">
        <w:rPr>
          <w:b/>
          <w:bCs/>
          <w:lang w:val="es-419" w:eastAsia="es-CO"/>
        </w:rPr>
        <w:t>Asunción responsable de riesgos:</w:t>
      </w:r>
      <w:r w:rsidRPr="00625C18">
        <w:rPr>
          <w:lang w:val="es-419" w:eastAsia="es-CO"/>
        </w:rPr>
        <w:t xml:space="preserve"> permite enfrentar la incertidumbre sin actuar de manera impulsiva, valorando consecuencias, recursos disponibles y posibles impactos antes de avanzar con una iniciativa.</w:t>
      </w:r>
    </w:p>
    <w:p w14:paraId="084C06EA" w14:textId="5029F3D0" w:rsidR="00625C18" w:rsidRPr="00625C18" w:rsidRDefault="00625C18" w:rsidP="00164354">
      <w:pPr>
        <w:pStyle w:val="Prrafodelista"/>
        <w:numPr>
          <w:ilvl w:val="0"/>
          <w:numId w:val="38"/>
        </w:numPr>
        <w:rPr>
          <w:lang w:val="es-419" w:eastAsia="es-CO"/>
        </w:rPr>
      </w:pPr>
      <w:r w:rsidRPr="00015D67">
        <w:rPr>
          <w:b/>
          <w:bCs/>
          <w:lang w:val="es-419" w:eastAsia="es-CO"/>
        </w:rPr>
        <w:t>Análisis de información:</w:t>
      </w:r>
      <w:r w:rsidRPr="00625C18">
        <w:rPr>
          <w:lang w:val="es-419" w:eastAsia="es-CO"/>
        </w:rPr>
        <w:t xml:space="preserve"> facilita revisar datos, necesidades del entorno y condiciones del mercado para tomar decisiones más claras, pertinentes y sostenibles.</w:t>
      </w:r>
    </w:p>
    <w:p w14:paraId="67B1F721" w14:textId="130A3EA7" w:rsidR="00625C18" w:rsidRPr="00625C18" w:rsidRDefault="00625C18" w:rsidP="00164354">
      <w:pPr>
        <w:pStyle w:val="Prrafodelista"/>
        <w:numPr>
          <w:ilvl w:val="0"/>
          <w:numId w:val="38"/>
        </w:numPr>
        <w:rPr>
          <w:lang w:val="es-419" w:eastAsia="es-CO"/>
        </w:rPr>
      </w:pPr>
      <w:r w:rsidRPr="00015D67">
        <w:rPr>
          <w:b/>
          <w:bCs/>
          <w:lang w:val="es-419" w:eastAsia="es-CO"/>
        </w:rPr>
        <w:t>Evaluación de escenarios:</w:t>
      </w:r>
      <w:r w:rsidRPr="00625C18">
        <w:rPr>
          <w:lang w:val="es-419" w:eastAsia="es-CO"/>
        </w:rPr>
        <w:t xml:space="preserve"> ayuda a comparar alternativas, prever dificultades y seleccionar la opción más adecuada según los objetivos del emprendimiento.</w:t>
      </w:r>
    </w:p>
    <w:p w14:paraId="316288B4" w14:textId="0F0D376A" w:rsidR="00625C18" w:rsidRPr="00625C18" w:rsidRDefault="00625C18" w:rsidP="00164354">
      <w:pPr>
        <w:pStyle w:val="Prrafodelista"/>
        <w:numPr>
          <w:ilvl w:val="0"/>
          <w:numId w:val="38"/>
        </w:numPr>
        <w:rPr>
          <w:lang w:val="es-419" w:eastAsia="es-CO"/>
        </w:rPr>
      </w:pPr>
      <w:r w:rsidRPr="00015D67">
        <w:rPr>
          <w:b/>
          <w:bCs/>
          <w:lang w:val="es-419" w:eastAsia="es-CO"/>
        </w:rPr>
        <w:lastRenderedPageBreak/>
        <w:t>Adaptación al cambio:</w:t>
      </w:r>
      <w:r w:rsidRPr="00625C18">
        <w:rPr>
          <w:lang w:val="es-419" w:eastAsia="es-CO"/>
        </w:rPr>
        <w:t xml:space="preserve"> permite ajustar ideas, procesos o estrategias cuando el entorno presenta nuevas condiciones, retos u oportunidades.</w:t>
      </w:r>
    </w:p>
    <w:p w14:paraId="2C232175" w14:textId="1D43401F" w:rsidR="00625C18" w:rsidRPr="00625C18" w:rsidRDefault="00625C18" w:rsidP="00164354">
      <w:pPr>
        <w:pStyle w:val="Prrafodelista"/>
        <w:numPr>
          <w:ilvl w:val="0"/>
          <w:numId w:val="38"/>
        </w:numPr>
        <w:rPr>
          <w:lang w:val="es-419" w:eastAsia="es-CO"/>
        </w:rPr>
      </w:pPr>
      <w:r w:rsidRPr="00015D67">
        <w:rPr>
          <w:b/>
          <w:bCs/>
          <w:lang w:val="es-419" w:eastAsia="es-CO"/>
        </w:rPr>
        <w:t>Criterio estratégico:</w:t>
      </w:r>
      <w:r w:rsidRPr="00625C18">
        <w:rPr>
          <w:lang w:val="es-419" w:eastAsia="es-CO"/>
        </w:rPr>
        <w:t xml:space="preserve"> orienta las decisiones hacia acciones organizadas, viables y coherentes con los recursos, capacidades y propósitos del emprendimiento.</w:t>
      </w:r>
    </w:p>
    <w:p w14:paraId="5AC74498" w14:textId="77777777" w:rsidR="00625C18" w:rsidRPr="00625C18" w:rsidRDefault="00625C18" w:rsidP="00625C18">
      <w:pPr>
        <w:rPr>
          <w:lang w:val="es-419" w:eastAsia="es-CO"/>
        </w:rPr>
      </w:pPr>
      <w:r w:rsidRPr="00625C18">
        <w:rPr>
          <w:lang w:val="es-419" w:eastAsia="es-CO"/>
        </w:rPr>
        <w:t>Estos aspectos permiten comprender que el emprendedor no solo asume riesgos, sino que los analiza, los organiza y los gestiona con responsabilidad. En el contexto solidario, esta capacidad fortalece la toma de decisiones colectivas y la sostenibilidad de las iniciativas.</w:t>
      </w:r>
    </w:p>
    <w:p w14:paraId="299F52D0" w14:textId="77777777" w:rsidR="00625C18" w:rsidRPr="00625C18" w:rsidRDefault="00625C18" w:rsidP="00625C18">
      <w:pPr>
        <w:rPr>
          <w:lang w:val="es-419" w:eastAsia="es-CO"/>
        </w:rPr>
      </w:pPr>
      <w:r w:rsidRPr="00625C18">
        <w:rPr>
          <w:lang w:val="es-419" w:eastAsia="es-CO"/>
        </w:rPr>
        <w:t>Por otra parte, el emprendedor debe contar con habilidades relacionadas con la organización, la planificación y la gestión de recursos. Estas competencias permiten estructurar ideas, definir objetivos claros y ejecutar acciones de manera eficiente. Además, la capacidad de trabajar en equipo y comunicarse de manera efectiva es fundamental, especialmente en contextos de economía solidaria donde la colaboración es un elemento clave.</w:t>
      </w:r>
    </w:p>
    <w:p w14:paraId="6038B600" w14:textId="77777777" w:rsidR="00625C18" w:rsidRPr="00625C18" w:rsidRDefault="00625C18" w:rsidP="00625C18">
      <w:pPr>
        <w:rPr>
          <w:lang w:val="es-419" w:eastAsia="es-CO"/>
        </w:rPr>
      </w:pPr>
      <w:r w:rsidRPr="00625C18">
        <w:rPr>
          <w:lang w:val="es-419" w:eastAsia="es-CO"/>
        </w:rPr>
        <w:t>El emprendedor se caracteriza por desarrollar actitudes, habilidades y comportamientos que le permiten transformar una idea en una iniciativa viable. En el contexto solidario, estas características deben orientarse al trabajo colectivo, la responsabilidad social y la construcción de soluciones compartidas:</w:t>
      </w:r>
    </w:p>
    <w:p w14:paraId="7AAAFFEE" w14:textId="09ACD219" w:rsidR="00625C18" w:rsidRPr="00625C18" w:rsidRDefault="00625C18" w:rsidP="00164354">
      <w:pPr>
        <w:pStyle w:val="Prrafodelista"/>
        <w:numPr>
          <w:ilvl w:val="0"/>
          <w:numId w:val="39"/>
        </w:numPr>
        <w:rPr>
          <w:lang w:val="es-419" w:eastAsia="es-CO"/>
        </w:rPr>
      </w:pPr>
      <w:r w:rsidRPr="00625C18">
        <w:rPr>
          <w:b/>
          <w:bCs/>
          <w:lang w:val="es-419" w:eastAsia="es-CO"/>
        </w:rPr>
        <w:t>Proactividad:</w:t>
      </w:r>
      <w:r w:rsidRPr="00625C18">
        <w:rPr>
          <w:lang w:val="es-419" w:eastAsia="es-CO"/>
        </w:rPr>
        <w:t xml:space="preserve"> permite actuar con iniciativa frente a necesidades u oportunidades del entorno. El emprendedor proactivo no espera soluciones externas, sino que propone acciones, convoca apoyos y moviliza recursos para avanzar en su iniciativa.</w:t>
      </w:r>
    </w:p>
    <w:p w14:paraId="0D2936D0" w14:textId="3DEAF552" w:rsidR="00625C18" w:rsidRPr="00625C18" w:rsidRDefault="00625C18" w:rsidP="00164354">
      <w:pPr>
        <w:pStyle w:val="Prrafodelista"/>
        <w:numPr>
          <w:ilvl w:val="0"/>
          <w:numId w:val="39"/>
        </w:numPr>
        <w:rPr>
          <w:lang w:val="es-419" w:eastAsia="es-CO"/>
        </w:rPr>
      </w:pPr>
      <w:r w:rsidRPr="00625C18">
        <w:rPr>
          <w:b/>
          <w:bCs/>
          <w:lang w:val="es-419" w:eastAsia="es-CO"/>
        </w:rPr>
        <w:lastRenderedPageBreak/>
        <w:t>Visión de oportunidad:</w:t>
      </w:r>
      <w:r w:rsidRPr="00625C18">
        <w:rPr>
          <w:lang w:val="es-419" w:eastAsia="es-CO"/>
        </w:rPr>
        <w:t xml:space="preserve"> facilita identificar posibilidades de mejora en problemas cotidianos. Esta característica ayuda a reconocer recursos locales, demandas de la comunidad y alternativas productivas que pueden convertirse en emprendimientos sostenibles.</w:t>
      </w:r>
    </w:p>
    <w:p w14:paraId="01288C07" w14:textId="0E7F34C9" w:rsidR="00625C18" w:rsidRPr="00625C18" w:rsidRDefault="00625C18" w:rsidP="00164354">
      <w:pPr>
        <w:pStyle w:val="Prrafodelista"/>
        <w:numPr>
          <w:ilvl w:val="0"/>
          <w:numId w:val="39"/>
        </w:numPr>
        <w:rPr>
          <w:lang w:val="es-419" w:eastAsia="es-CO"/>
        </w:rPr>
      </w:pPr>
      <w:r w:rsidRPr="00625C18">
        <w:rPr>
          <w:b/>
          <w:bCs/>
          <w:lang w:val="es-419" w:eastAsia="es-CO"/>
        </w:rPr>
        <w:t>Toma de decisiones:</w:t>
      </w:r>
      <w:r w:rsidRPr="00625C18">
        <w:rPr>
          <w:lang w:val="es-419" w:eastAsia="es-CO"/>
        </w:rPr>
        <w:t xml:space="preserve"> permite elegir alternativas con base en información, análisis y objetivos claros. En emprendimientos solidarios, decidir implica valorar el impacto económico, social y comunitario de cada acción propuesta.</w:t>
      </w:r>
    </w:p>
    <w:p w14:paraId="0B90A071" w14:textId="6CECEE7F" w:rsidR="00625C18" w:rsidRPr="00625C18" w:rsidRDefault="00625C18" w:rsidP="00164354">
      <w:pPr>
        <w:pStyle w:val="Prrafodelista"/>
        <w:numPr>
          <w:ilvl w:val="0"/>
          <w:numId w:val="39"/>
        </w:numPr>
        <w:rPr>
          <w:lang w:val="es-419" w:eastAsia="es-CO"/>
        </w:rPr>
      </w:pPr>
      <w:r w:rsidRPr="00625C18">
        <w:rPr>
          <w:b/>
          <w:bCs/>
          <w:lang w:val="es-419" w:eastAsia="es-CO"/>
        </w:rPr>
        <w:t>Riesgo responsable:</w:t>
      </w:r>
      <w:r w:rsidRPr="00625C18">
        <w:rPr>
          <w:lang w:val="es-419" w:eastAsia="es-CO"/>
        </w:rPr>
        <w:t xml:space="preserve"> implica asumir incertidumbres de manera planificada, sin actuar de forma improvisada. El emprendedor analiza escenarios, calcula posibles consecuencias y define medidas para reducir impactos negativos en la iniciativa.</w:t>
      </w:r>
    </w:p>
    <w:p w14:paraId="4667D5DC" w14:textId="365F92C1" w:rsidR="00625C18" w:rsidRPr="00625C18" w:rsidRDefault="00625C18" w:rsidP="00164354">
      <w:pPr>
        <w:pStyle w:val="Prrafodelista"/>
        <w:numPr>
          <w:ilvl w:val="0"/>
          <w:numId w:val="39"/>
        </w:numPr>
        <w:rPr>
          <w:lang w:val="es-419" w:eastAsia="es-CO"/>
        </w:rPr>
      </w:pPr>
      <w:r w:rsidRPr="00625C18">
        <w:rPr>
          <w:b/>
          <w:bCs/>
          <w:lang w:val="es-419" w:eastAsia="es-CO"/>
        </w:rPr>
        <w:t>Planificación:</w:t>
      </w:r>
      <w:r w:rsidRPr="00625C18">
        <w:rPr>
          <w:lang w:val="es-419" w:eastAsia="es-CO"/>
        </w:rPr>
        <w:t xml:space="preserve"> permite organizar metas, actividades, tiempos y recursos. Esta característica es clave para pasar de una idea general a un proyecto estructurado, viable y orientado a resultados.</w:t>
      </w:r>
    </w:p>
    <w:p w14:paraId="188430DA" w14:textId="5B9D67BB" w:rsidR="00625C18" w:rsidRPr="00625C18" w:rsidRDefault="00625C18" w:rsidP="00164354">
      <w:pPr>
        <w:pStyle w:val="Prrafodelista"/>
        <w:numPr>
          <w:ilvl w:val="0"/>
          <w:numId w:val="39"/>
        </w:numPr>
        <w:rPr>
          <w:lang w:val="es-419" w:eastAsia="es-CO"/>
        </w:rPr>
      </w:pPr>
      <w:r w:rsidRPr="00625C18">
        <w:rPr>
          <w:b/>
          <w:bCs/>
          <w:lang w:val="es-419" w:eastAsia="es-CO"/>
        </w:rPr>
        <w:t>Gestión de recursos:</w:t>
      </w:r>
      <w:r w:rsidRPr="00625C18">
        <w:rPr>
          <w:lang w:val="es-419" w:eastAsia="es-CO"/>
        </w:rPr>
        <w:t xml:space="preserve"> ayuda a administrar materiales, dinero, tiempo, conocimientos y talento humano. En la economía solidaria, esta gestión debe ser transparente, participativa y coherente con los objetivos colectivos.</w:t>
      </w:r>
    </w:p>
    <w:p w14:paraId="2252E7C6" w14:textId="0AD1D0A9" w:rsidR="00625C18" w:rsidRPr="00625C18" w:rsidRDefault="00625C18" w:rsidP="00164354">
      <w:pPr>
        <w:pStyle w:val="Prrafodelista"/>
        <w:numPr>
          <w:ilvl w:val="0"/>
          <w:numId w:val="39"/>
        </w:numPr>
        <w:rPr>
          <w:lang w:val="es-419" w:eastAsia="es-CO"/>
        </w:rPr>
      </w:pPr>
      <w:r w:rsidRPr="00625C18">
        <w:rPr>
          <w:b/>
          <w:bCs/>
          <w:lang w:val="es-419" w:eastAsia="es-CO"/>
        </w:rPr>
        <w:t>Trabajo en equipo:</w:t>
      </w:r>
      <w:r w:rsidRPr="00625C18">
        <w:rPr>
          <w:lang w:val="es-419" w:eastAsia="es-CO"/>
        </w:rPr>
        <w:t xml:space="preserve"> fortalece la cooperación entre personas con capacidades diversas. Esta característica permite distribuir responsabilidades, compartir aprendizajes y construir soluciones que respondan mejor a las necesidades del grupo.</w:t>
      </w:r>
    </w:p>
    <w:p w14:paraId="619262D5" w14:textId="32261B13" w:rsidR="00625C18" w:rsidRPr="00625C18" w:rsidRDefault="00625C18" w:rsidP="00164354">
      <w:pPr>
        <w:pStyle w:val="Prrafodelista"/>
        <w:numPr>
          <w:ilvl w:val="0"/>
          <w:numId w:val="39"/>
        </w:numPr>
        <w:rPr>
          <w:lang w:val="es-419" w:eastAsia="es-CO"/>
        </w:rPr>
      </w:pPr>
      <w:r w:rsidRPr="00625C18">
        <w:rPr>
          <w:b/>
          <w:bCs/>
          <w:lang w:val="es-419" w:eastAsia="es-CO"/>
        </w:rPr>
        <w:lastRenderedPageBreak/>
        <w:t>Comunicación efectiva:</w:t>
      </w:r>
      <w:r w:rsidRPr="00625C18">
        <w:rPr>
          <w:lang w:val="es-419" w:eastAsia="es-CO"/>
        </w:rPr>
        <w:t xml:space="preserve"> permite expresar ideas, escuchar aportes y coordinar acciones con claridad. Un emprendedor que comunica bien facilita acuerdos, fortalece la confianza y reduce conflictos dentro del equipo.</w:t>
      </w:r>
    </w:p>
    <w:p w14:paraId="47E65F4B" w14:textId="672C7558" w:rsidR="00625C18" w:rsidRPr="00625C18" w:rsidRDefault="00625C18" w:rsidP="00164354">
      <w:pPr>
        <w:pStyle w:val="Prrafodelista"/>
        <w:numPr>
          <w:ilvl w:val="0"/>
          <w:numId w:val="39"/>
        </w:numPr>
        <w:rPr>
          <w:lang w:val="es-419" w:eastAsia="es-CO"/>
        </w:rPr>
      </w:pPr>
      <w:r w:rsidRPr="00625C18">
        <w:rPr>
          <w:b/>
          <w:bCs/>
          <w:lang w:val="es-419" w:eastAsia="es-CO"/>
        </w:rPr>
        <w:t>Creatividad:</w:t>
      </w:r>
      <w:r w:rsidRPr="00625C18">
        <w:rPr>
          <w:lang w:val="es-419" w:eastAsia="es-CO"/>
        </w:rPr>
        <w:t xml:space="preserve"> permite generar ideas nuevas o mejorar soluciones existentes. En contextos solidarios, la creatividad ayuda a aprovechar recursos locales y a responder con alternativas prácticas a necesidades comunitarias.</w:t>
      </w:r>
    </w:p>
    <w:p w14:paraId="6BE298E2" w14:textId="757B7C9A" w:rsidR="00625C18" w:rsidRPr="00625C18" w:rsidRDefault="00625C18" w:rsidP="00164354">
      <w:pPr>
        <w:pStyle w:val="Prrafodelista"/>
        <w:numPr>
          <w:ilvl w:val="0"/>
          <w:numId w:val="39"/>
        </w:numPr>
        <w:rPr>
          <w:lang w:val="es-419" w:eastAsia="es-CO"/>
        </w:rPr>
      </w:pPr>
      <w:r w:rsidRPr="00625C18">
        <w:rPr>
          <w:b/>
          <w:bCs/>
          <w:lang w:val="es-419" w:eastAsia="es-CO"/>
        </w:rPr>
        <w:t>Perseverancia:</w:t>
      </w:r>
      <w:r w:rsidRPr="00625C18">
        <w:rPr>
          <w:lang w:val="es-419" w:eastAsia="es-CO"/>
        </w:rPr>
        <w:t xml:space="preserve"> ayuda a mantener el esfuerzo frente a dificultades, errores o demoras. Esta característica permite aprender de los obstáculos, ajustar estrategias y continuar trabajando por los objetivos del emprendimiento.</w:t>
      </w:r>
    </w:p>
    <w:p w14:paraId="6F1011BB" w14:textId="3E3EA835" w:rsidR="00625C18" w:rsidRPr="00625C18" w:rsidRDefault="00625C18" w:rsidP="00164354">
      <w:pPr>
        <w:pStyle w:val="Prrafodelista"/>
        <w:numPr>
          <w:ilvl w:val="0"/>
          <w:numId w:val="39"/>
        </w:numPr>
        <w:rPr>
          <w:lang w:val="es-419" w:eastAsia="es-CO"/>
        </w:rPr>
      </w:pPr>
      <w:r w:rsidRPr="00625C18">
        <w:rPr>
          <w:b/>
          <w:bCs/>
          <w:lang w:val="es-419" w:eastAsia="es-CO"/>
        </w:rPr>
        <w:t>Compromiso:</w:t>
      </w:r>
      <w:r w:rsidRPr="00625C18">
        <w:rPr>
          <w:lang w:val="es-419" w:eastAsia="es-CO"/>
        </w:rPr>
        <w:t xml:space="preserve"> refleja responsabilidad frente a la iniciativa, el equipo y la comunidad. Un emprendedor comprometido cumple acuerdos, participa activamente y mantiene coherencia entre sus acciones y los propósitos del proyecto.</w:t>
      </w:r>
    </w:p>
    <w:p w14:paraId="5685280C" w14:textId="77777777" w:rsidR="00625C18" w:rsidRPr="00625C18" w:rsidRDefault="00625C18" w:rsidP="00625C18">
      <w:pPr>
        <w:rPr>
          <w:lang w:val="es-419" w:eastAsia="es-CO"/>
        </w:rPr>
      </w:pPr>
      <w:r w:rsidRPr="00625C18">
        <w:rPr>
          <w:lang w:val="es-419" w:eastAsia="es-CO"/>
        </w:rPr>
        <w:t>Estas características muestran que el emprendedor no solo necesita una idea, sino también disciplina, comunicación, organización y capacidad para trabajar con otros. En la economía solidaria, estas cualidades se fortalecen cuando el emprendimiento se orienta al bienestar colectivo y al desarrollo del territorio.</w:t>
      </w:r>
    </w:p>
    <w:p w14:paraId="083CB2BC" w14:textId="4D5E2A9A" w:rsidR="00625C18" w:rsidRPr="00625C18" w:rsidRDefault="00625C18" w:rsidP="00625C18">
      <w:pPr>
        <w:rPr>
          <w:lang w:val="es-419" w:eastAsia="es-CO"/>
        </w:rPr>
      </w:pPr>
      <w:r w:rsidRPr="00625C18">
        <w:rPr>
          <w:lang w:val="es-419" w:eastAsia="es-CO"/>
        </w:rPr>
        <w:t>Con esta base, resulta necesario abordar las competencias emprendedoras, ya que estas integran conocimientos, habilidades y actitudes que permiten gestionar iniciativas de manera más efectiva y sostenible.</w:t>
      </w:r>
    </w:p>
    <w:p w14:paraId="4652AE56" w14:textId="390212A4" w:rsidR="00FA777C" w:rsidRDefault="00FA777C" w:rsidP="00387A20">
      <w:pPr>
        <w:pStyle w:val="Ttulo2"/>
      </w:pPr>
      <w:bookmarkStart w:id="21" w:name="_Toc234945457"/>
      <w:r w:rsidRPr="00FA777C">
        <w:lastRenderedPageBreak/>
        <w:t>Competencias emprendedoras</w:t>
      </w:r>
      <w:bookmarkEnd w:id="21"/>
    </w:p>
    <w:p w14:paraId="45EFB221" w14:textId="77777777" w:rsidR="00625C18" w:rsidRPr="00625C18" w:rsidRDefault="00625C18" w:rsidP="00625C18">
      <w:pPr>
        <w:rPr>
          <w:lang w:val="es-419" w:eastAsia="es-CO"/>
        </w:rPr>
      </w:pPr>
      <w:r w:rsidRPr="00625C18">
        <w:rPr>
          <w:lang w:val="es-419" w:eastAsia="es-CO"/>
        </w:rPr>
        <w:t>Las competencias emprendedoras se refieren al conjunto de conocimientos, habilidades y actitudes que permiten a una persona desarrollar y gestionar iniciativas de manera efectiva. Estas competencias facilitan la identificación de oportunidades, la toma de decisiones y la implementación de acciones orientadas al logro de objetivos. En el contexto de la economía solidaria, estas competencias adquieren un enfoque colectivo, donde el trabajo colaborativo y la participación son fundamentales.</w:t>
      </w:r>
    </w:p>
    <w:p w14:paraId="17917CE0" w14:textId="77777777" w:rsidR="00625C18" w:rsidRPr="00625C18" w:rsidRDefault="00625C18" w:rsidP="00625C18">
      <w:pPr>
        <w:rPr>
          <w:lang w:val="es-419" w:eastAsia="es-CO"/>
        </w:rPr>
      </w:pPr>
      <w:r w:rsidRPr="00625C18">
        <w:rPr>
          <w:lang w:val="es-419" w:eastAsia="es-CO"/>
        </w:rPr>
        <w:t>En este sentido, las competencias emprendedoras incluyen habilidades relacionadas con la planificación, la organización y la gestión de recursos, las cuales permiten estructurar proyectos de manera clara y eficiente. Asimismo, la capacidad de análisis y resolución de problemas es esencial para enfrentar los desafíos que surgen durante el desarrollo de una iniciativa. Estas competencias contribuyen a fortalecer la sostenibilidad de los emprendimientos y su adaptación a las condiciones del entorno.</w:t>
      </w:r>
    </w:p>
    <w:p w14:paraId="43704B88" w14:textId="77777777" w:rsidR="00625C18" w:rsidRPr="00625C18" w:rsidRDefault="00625C18" w:rsidP="00625C18">
      <w:pPr>
        <w:rPr>
          <w:lang w:val="es-419" w:eastAsia="es-CO"/>
        </w:rPr>
      </w:pPr>
      <w:r w:rsidRPr="00625C18">
        <w:rPr>
          <w:lang w:val="es-419" w:eastAsia="es-CO"/>
        </w:rPr>
        <w:t>Por otra parte, las competencias comunicativas y sociales desempeñan un papel clave en el éxito de los emprendimientos, especialmente en organizaciones solidarias. La capacidad de trabajar en equipo, negociar, liderar procesos y establecer relaciones de confianza permite consolidar iniciativas colectivas y mejorar la coordinación entre los integrantes. Estas habilidades favorecen la construcción de entornos colaborativos y el logro de objetivos comunes.</w:t>
      </w:r>
    </w:p>
    <w:p w14:paraId="460E760D" w14:textId="77777777" w:rsidR="00625C18" w:rsidRPr="00625C18" w:rsidRDefault="00625C18" w:rsidP="00625C18">
      <w:pPr>
        <w:rPr>
          <w:lang w:val="es-419" w:eastAsia="es-CO"/>
        </w:rPr>
      </w:pPr>
      <w:r w:rsidRPr="00625C18">
        <w:rPr>
          <w:lang w:val="es-419" w:eastAsia="es-CO"/>
        </w:rPr>
        <w:t>Las competencias emprendedoras permiten desarrollar iniciativas con mayor organización, pertinencia y sostenibilidad. En el contexto de la economía solidaria, estas competencias deben fortalecer la participación, el trabajo colaborativo y la capacidad de responder a necesidades reales del entorno:</w:t>
      </w:r>
    </w:p>
    <w:p w14:paraId="33D39BCD" w14:textId="3AC30410" w:rsidR="00625C18" w:rsidRPr="00625C18" w:rsidRDefault="00625C18" w:rsidP="00164354">
      <w:pPr>
        <w:pStyle w:val="Prrafodelista"/>
        <w:numPr>
          <w:ilvl w:val="0"/>
          <w:numId w:val="40"/>
        </w:numPr>
        <w:rPr>
          <w:lang w:val="es-419" w:eastAsia="es-CO"/>
        </w:rPr>
      </w:pPr>
      <w:r w:rsidRPr="00625C18">
        <w:rPr>
          <w:b/>
          <w:bCs/>
          <w:lang w:val="es-419" w:eastAsia="es-CO"/>
        </w:rPr>
        <w:lastRenderedPageBreak/>
        <w:t>Identificación de oportunidades:</w:t>
      </w:r>
      <w:r w:rsidRPr="00625C18">
        <w:rPr>
          <w:lang w:val="es-419" w:eastAsia="es-CO"/>
        </w:rPr>
        <w:t xml:space="preserve"> permite reconocer necesidades, recursos y posibilidades de mejora en el territorio. Esta competencia ayuda a transformar problemas comunitarios en iniciativas productivas, sociales o culturales con sentido solidario.</w:t>
      </w:r>
    </w:p>
    <w:p w14:paraId="580CE176" w14:textId="29E3BD80" w:rsidR="00625C18" w:rsidRPr="00625C18" w:rsidRDefault="00625C18" w:rsidP="00164354">
      <w:pPr>
        <w:pStyle w:val="Prrafodelista"/>
        <w:numPr>
          <w:ilvl w:val="0"/>
          <w:numId w:val="40"/>
        </w:numPr>
        <w:rPr>
          <w:lang w:val="es-419" w:eastAsia="es-CO"/>
        </w:rPr>
      </w:pPr>
      <w:r w:rsidRPr="00625C18">
        <w:rPr>
          <w:b/>
          <w:bCs/>
          <w:lang w:val="es-419" w:eastAsia="es-CO"/>
        </w:rPr>
        <w:t>Planificación y organización:</w:t>
      </w:r>
      <w:r w:rsidRPr="00625C18">
        <w:rPr>
          <w:lang w:val="es-419" w:eastAsia="es-CO"/>
        </w:rPr>
        <w:t xml:space="preserve"> facilita estructurar objetivos, actividades, tiempos y responsables. Esta competencia permite ordenar el emprendimiento, evitar improvisaciones y orientar los esfuerzos del equipo hacia resultados alcanzables.</w:t>
      </w:r>
    </w:p>
    <w:p w14:paraId="01324B7B" w14:textId="3DE98370" w:rsidR="00625C18" w:rsidRPr="00625C18" w:rsidRDefault="00625C18" w:rsidP="00164354">
      <w:pPr>
        <w:pStyle w:val="Prrafodelista"/>
        <w:numPr>
          <w:ilvl w:val="0"/>
          <w:numId w:val="40"/>
        </w:numPr>
        <w:rPr>
          <w:lang w:val="es-419" w:eastAsia="es-CO"/>
        </w:rPr>
      </w:pPr>
      <w:r w:rsidRPr="00625C18">
        <w:rPr>
          <w:b/>
          <w:bCs/>
          <w:lang w:val="es-419" w:eastAsia="es-CO"/>
        </w:rPr>
        <w:t>Gestión de recursos:</w:t>
      </w:r>
      <w:r w:rsidRPr="00625C18">
        <w:rPr>
          <w:lang w:val="es-419" w:eastAsia="es-CO"/>
        </w:rPr>
        <w:t xml:space="preserve"> permite administrar conocimientos, insumos, herramientas, dinero y capacidades humanas. En emprendimientos solidarios, esta competencia exige transparencia, corresponsabilidad y uso adecuado de los bienes colectivos.</w:t>
      </w:r>
    </w:p>
    <w:p w14:paraId="01865879" w14:textId="1764DFB9" w:rsidR="00625C18" w:rsidRPr="00625C18" w:rsidRDefault="00625C18" w:rsidP="00164354">
      <w:pPr>
        <w:pStyle w:val="Prrafodelista"/>
        <w:numPr>
          <w:ilvl w:val="0"/>
          <w:numId w:val="40"/>
        </w:numPr>
        <w:rPr>
          <w:lang w:val="es-419" w:eastAsia="es-CO"/>
        </w:rPr>
      </w:pPr>
      <w:r w:rsidRPr="00625C18">
        <w:rPr>
          <w:b/>
          <w:bCs/>
          <w:lang w:val="es-419" w:eastAsia="es-CO"/>
        </w:rPr>
        <w:t>Toma de decisiones</w:t>
      </w:r>
      <w:r w:rsidRPr="00625C18">
        <w:rPr>
          <w:lang w:val="es-419" w:eastAsia="es-CO"/>
        </w:rPr>
        <w:t>: ayuda a seleccionar alternativas viables después de analizar información, riesgos y beneficios. Esta competencia fortalece la capacidad de actuar con criterio y responder oportunamente a los desafíos del proyecto.</w:t>
      </w:r>
    </w:p>
    <w:p w14:paraId="19FCC292" w14:textId="30302432" w:rsidR="00625C18" w:rsidRPr="00625C18" w:rsidRDefault="00625C18" w:rsidP="00164354">
      <w:pPr>
        <w:pStyle w:val="Prrafodelista"/>
        <w:numPr>
          <w:ilvl w:val="0"/>
          <w:numId w:val="40"/>
        </w:numPr>
        <w:rPr>
          <w:lang w:val="es-419" w:eastAsia="es-CO"/>
        </w:rPr>
      </w:pPr>
      <w:r w:rsidRPr="00625C18">
        <w:rPr>
          <w:b/>
          <w:bCs/>
          <w:lang w:val="es-419" w:eastAsia="es-CO"/>
        </w:rPr>
        <w:t>Resolución de problemas:</w:t>
      </w:r>
      <w:r w:rsidRPr="00625C18">
        <w:rPr>
          <w:lang w:val="es-419" w:eastAsia="es-CO"/>
        </w:rPr>
        <w:t xml:space="preserve"> permite identificar dificultades, analizar causas y proponer soluciones prácticas. Esta competencia es clave para ajustar procesos, superar obstáculos y mantener la continuidad de la iniciativa emprendedora.</w:t>
      </w:r>
    </w:p>
    <w:p w14:paraId="10C12B40" w14:textId="3279B8B1" w:rsidR="00625C18" w:rsidRPr="00625C18" w:rsidRDefault="00625C18" w:rsidP="00164354">
      <w:pPr>
        <w:pStyle w:val="Prrafodelista"/>
        <w:numPr>
          <w:ilvl w:val="0"/>
          <w:numId w:val="40"/>
        </w:numPr>
        <w:rPr>
          <w:lang w:val="es-419" w:eastAsia="es-CO"/>
        </w:rPr>
      </w:pPr>
      <w:r w:rsidRPr="00625C18">
        <w:rPr>
          <w:lang w:val="es-419" w:eastAsia="es-CO"/>
        </w:rPr>
        <w:t>P</w:t>
      </w:r>
      <w:r w:rsidRPr="00625C18">
        <w:rPr>
          <w:b/>
          <w:bCs/>
          <w:lang w:val="es-419" w:eastAsia="es-CO"/>
        </w:rPr>
        <w:t>ensamiento estratégico:</w:t>
      </w:r>
      <w:r w:rsidRPr="00625C18">
        <w:rPr>
          <w:lang w:val="es-419" w:eastAsia="es-CO"/>
        </w:rPr>
        <w:t xml:space="preserve"> facilita proyectar la iniciativa en el mediano y largo plazo. Permite definir prioridades, anticipar cambios del entorno y orientar acciones hacia la sostenibilidad económica, social y organizacional.</w:t>
      </w:r>
    </w:p>
    <w:p w14:paraId="5DA4F706" w14:textId="1634D853" w:rsidR="00625C18" w:rsidRPr="00625C18" w:rsidRDefault="00625C18" w:rsidP="00164354">
      <w:pPr>
        <w:pStyle w:val="Prrafodelista"/>
        <w:numPr>
          <w:ilvl w:val="0"/>
          <w:numId w:val="40"/>
        </w:numPr>
        <w:rPr>
          <w:lang w:val="es-419" w:eastAsia="es-CO"/>
        </w:rPr>
      </w:pPr>
      <w:r w:rsidRPr="00625C18">
        <w:rPr>
          <w:b/>
          <w:bCs/>
          <w:lang w:val="es-419" w:eastAsia="es-CO"/>
        </w:rPr>
        <w:lastRenderedPageBreak/>
        <w:t>Trabajo colaborativo:</w:t>
      </w:r>
      <w:r w:rsidRPr="00625C18">
        <w:rPr>
          <w:lang w:val="es-419" w:eastAsia="es-CO"/>
        </w:rPr>
        <w:t xml:space="preserve"> fortalece la construcción colectiva de soluciones mediante cooperación y corresponsabilidad. Esta competencia permite integrar talentos, distribuir tareas y aprovechar los aportes de cada integrante del equipo.</w:t>
      </w:r>
    </w:p>
    <w:p w14:paraId="1CA58F4A" w14:textId="49125C4D" w:rsidR="00625C18" w:rsidRPr="00625C18" w:rsidRDefault="00625C18" w:rsidP="00164354">
      <w:pPr>
        <w:pStyle w:val="Prrafodelista"/>
        <w:numPr>
          <w:ilvl w:val="0"/>
          <w:numId w:val="40"/>
        </w:numPr>
        <w:rPr>
          <w:lang w:val="es-419" w:eastAsia="es-CO"/>
        </w:rPr>
      </w:pPr>
      <w:r w:rsidRPr="00625C18">
        <w:rPr>
          <w:b/>
          <w:bCs/>
          <w:lang w:val="es-419" w:eastAsia="es-CO"/>
        </w:rPr>
        <w:t>Comunicación y negociación</w:t>
      </w:r>
      <w:r w:rsidRPr="00625C18">
        <w:rPr>
          <w:lang w:val="es-419" w:eastAsia="es-CO"/>
        </w:rPr>
        <w:t>: permite presentar ideas, escuchar intereses y llegar a acuerdos. Esta competencia es importante para establecer alianzas, resolver diferencias y fortalecer relaciones con clientes, proveedores o instituciones.</w:t>
      </w:r>
    </w:p>
    <w:p w14:paraId="1676CD79" w14:textId="242703B1" w:rsidR="00625C18" w:rsidRPr="00625C18" w:rsidRDefault="00625C18" w:rsidP="00164354">
      <w:pPr>
        <w:pStyle w:val="Prrafodelista"/>
        <w:numPr>
          <w:ilvl w:val="0"/>
          <w:numId w:val="40"/>
        </w:numPr>
        <w:rPr>
          <w:lang w:val="es-419" w:eastAsia="es-CO"/>
        </w:rPr>
      </w:pPr>
      <w:r w:rsidRPr="00625C18">
        <w:rPr>
          <w:b/>
          <w:bCs/>
          <w:lang w:val="es-419" w:eastAsia="es-CO"/>
        </w:rPr>
        <w:t>Liderazgo:</w:t>
      </w:r>
      <w:r w:rsidRPr="00625C18">
        <w:rPr>
          <w:lang w:val="es-419" w:eastAsia="es-CO"/>
        </w:rPr>
        <w:t xml:space="preserve"> orienta, motiva y acompaña al equipo en el desarrollo de la iniciativa. En la economía solidaria, el liderazgo debe promover participación, confianza, compromiso y toma de decisiones compartida.</w:t>
      </w:r>
    </w:p>
    <w:p w14:paraId="66B54849" w14:textId="3AFD2E55" w:rsidR="00625C18" w:rsidRPr="00625C18" w:rsidRDefault="00625C18" w:rsidP="00164354">
      <w:pPr>
        <w:pStyle w:val="Prrafodelista"/>
        <w:numPr>
          <w:ilvl w:val="0"/>
          <w:numId w:val="40"/>
        </w:numPr>
        <w:rPr>
          <w:lang w:val="es-419" w:eastAsia="es-CO"/>
        </w:rPr>
      </w:pPr>
      <w:r w:rsidRPr="00625C18">
        <w:rPr>
          <w:b/>
          <w:bCs/>
          <w:lang w:val="es-419" w:eastAsia="es-CO"/>
        </w:rPr>
        <w:t>Adaptabilidad e innovación:</w:t>
      </w:r>
      <w:r w:rsidRPr="00625C18">
        <w:rPr>
          <w:lang w:val="es-419" w:eastAsia="es-CO"/>
        </w:rPr>
        <w:t xml:space="preserve"> permite ajustar la iniciativa frente a cambios del entorno y proponer mejoras. Esta competencia favorece el aprendizaje, la creatividad y la actualización permanente de productos, servicios o procesos.</w:t>
      </w:r>
    </w:p>
    <w:p w14:paraId="53A3149A" w14:textId="77777777" w:rsidR="00625C18" w:rsidRPr="00625C18" w:rsidRDefault="00625C18" w:rsidP="00625C18">
      <w:pPr>
        <w:rPr>
          <w:lang w:val="es-419" w:eastAsia="es-CO"/>
        </w:rPr>
      </w:pPr>
      <w:r w:rsidRPr="00625C18">
        <w:rPr>
          <w:lang w:val="es-419" w:eastAsia="es-CO"/>
        </w:rPr>
        <w:t>Estas competencias permiten que los emprendimientos solidarios pasen de la intención a la acción organizada. Su desarrollo fortalece la capacidad de planear, decidir, resolver problemas, trabajar en equipo y responder a las necesidades del territorio con propuestas sostenibles.</w:t>
      </w:r>
    </w:p>
    <w:p w14:paraId="1F91FC97" w14:textId="325A29FE" w:rsidR="00625C18" w:rsidRPr="00625C18" w:rsidRDefault="00625C18" w:rsidP="00625C18">
      <w:pPr>
        <w:rPr>
          <w:lang w:val="es-419" w:eastAsia="es-CO"/>
        </w:rPr>
      </w:pPr>
      <w:r w:rsidRPr="00625C18">
        <w:rPr>
          <w:lang w:val="es-419" w:eastAsia="es-CO"/>
        </w:rPr>
        <w:t>A partir de esta comprensión, es necesario analizar el sector productivo y los actores del entorno, porque toda iniciativa emprendedora requiere conocer las actividades económicas, los recursos disponibles y las relaciones que pueden favorecer su desarrollo.</w:t>
      </w:r>
    </w:p>
    <w:p w14:paraId="4BDFEE5D" w14:textId="69A1DE81" w:rsidR="00FA777C" w:rsidRDefault="00FA777C" w:rsidP="00FA777C">
      <w:pPr>
        <w:pStyle w:val="Ttulo1"/>
      </w:pPr>
      <w:bookmarkStart w:id="22" w:name="_Toc234945458"/>
      <w:r w:rsidRPr="00FA777C">
        <w:lastRenderedPageBreak/>
        <w:t>Sector productivo y análisis de actores</w:t>
      </w:r>
      <w:bookmarkEnd w:id="22"/>
    </w:p>
    <w:p w14:paraId="4151D0AD" w14:textId="77777777" w:rsidR="00625C18" w:rsidRPr="00625C18" w:rsidRDefault="00625C18" w:rsidP="00625C18">
      <w:pPr>
        <w:rPr>
          <w:lang w:val="es-419" w:eastAsia="es-CO"/>
        </w:rPr>
      </w:pPr>
      <w:r w:rsidRPr="00625C18">
        <w:rPr>
          <w:lang w:val="es-419" w:eastAsia="es-CO"/>
        </w:rPr>
        <w:t>El sector productivo hace referencia al conjunto de actividades económicas que se desarrollan en un territorio con el propósito de producir bienes y servicios. Estas actividades se agrupan en diferentes sectores como el primario, secundario y terciario, dependiendo del tipo de proceso productivo que se realice. En el contexto de la economía solidaria, el sector productivo adquiere un enfoque comunitario, donde las iniciativas buscan generar impacto social y fortalecer las capacidades locales.</w:t>
      </w:r>
    </w:p>
    <w:p w14:paraId="7ABF53C3" w14:textId="77777777" w:rsidR="00625C18" w:rsidRPr="00625C18" w:rsidRDefault="00625C18" w:rsidP="00625C18">
      <w:pPr>
        <w:rPr>
          <w:lang w:val="es-419" w:eastAsia="es-CO"/>
        </w:rPr>
      </w:pPr>
      <w:r w:rsidRPr="00625C18">
        <w:rPr>
          <w:lang w:val="es-419" w:eastAsia="es-CO"/>
        </w:rPr>
        <w:t>En este sentido, el análisis del sector productivo permite identificar las oportunidades y limitaciones presentes en un territorio, facilitando la toma de decisiones para el desarrollo de iniciativas organizativas. Este análisis incluye la revisión de factores como los recursos disponibles, las actividades económicas predominantes y las necesidades de la población. De esta manera, se obtiene una visión integral del entorno que sirve como base para la formulación de proyectos sostenibles.</w:t>
      </w:r>
    </w:p>
    <w:p w14:paraId="18FD54A8" w14:textId="77777777" w:rsidR="00625C18" w:rsidRPr="00625C18" w:rsidRDefault="00625C18" w:rsidP="00625C18">
      <w:pPr>
        <w:rPr>
          <w:lang w:val="es-419" w:eastAsia="es-CO"/>
        </w:rPr>
      </w:pPr>
      <w:r w:rsidRPr="00625C18">
        <w:rPr>
          <w:lang w:val="es-419" w:eastAsia="es-CO"/>
        </w:rPr>
        <w:t>Por otra parte, el análisis de actores permite reconocer quiénes participan, influyen o tienen interés en el desarrollo de una iniciativa. Para orientar este proceso, se pueden tener en cuenta los siguientes aspectos:</w:t>
      </w:r>
    </w:p>
    <w:p w14:paraId="49A56B66" w14:textId="040201BD" w:rsidR="00625C18" w:rsidRPr="00625C18" w:rsidRDefault="00625C18" w:rsidP="00164354">
      <w:pPr>
        <w:pStyle w:val="Prrafodelista"/>
        <w:numPr>
          <w:ilvl w:val="0"/>
          <w:numId w:val="41"/>
        </w:numPr>
        <w:rPr>
          <w:lang w:val="es-419" w:eastAsia="es-CO"/>
        </w:rPr>
      </w:pPr>
      <w:r w:rsidRPr="00625C18">
        <w:rPr>
          <w:lang w:val="es-419" w:eastAsia="es-CO"/>
        </w:rPr>
        <w:t>Identificar personas, organizaciones e instituciones relacionadas con la iniciativa.</w:t>
      </w:r>
    </w:p>
    <w:p w14:paraId="6A161500" w14:textId="70DF13DB" w:rsidR="00625C18" w:rsidRPr="00625C18" w:rsidRDefault="00625C18" w:rsidP="00164354">
      <w:pPr>
        <w:pStyle w:val="Prrafodelista"/>
        <w:numPr>
          <w:ilvl w:val="0"/>
          <w:numId w:val="41"/>
        </w:numPr>
        <w:rPr>
          <w:lang w:val="es-419" w:eastAsia="es-CO"/>
        </w:rPr>
      </w:pPr>
      <w:r w:rsidRPr="00625C18">
        <w:rPr>
          <w:lang w:val="es-419" w:eastAsia="es-CO"/>
        </w:rPr>
        <w:t>Reconocer actores internos y externos del proceso organizativo.</w:t>
      </w:r>
    </w:p>
    <w:p w14:paraId="6C307EE2" w14:textId="43ABD1E7" w:rsidR="00625C18" w:rsidRPr="00625C18" w:rsidRDefault="00625C18" w:rsidP="00164354">
      <w:pPr>
        <w:pStyle w:val="Prrafodelista"/>
        <w:numPr>
          <w:ilvl w:val="0"/>
          <w:numId w:val="41"/>
        </w:numPr>
        <w:rPr>
          <w:lang w:val="es-419" w:eastAsia="es-CO"/>
        </w:rPr>
      </w:pPr>
      <w:r w:rsidRPr="00625C18">
        <w:rPr>
          <w:lang w:val="es-419" w:eastAsia="es-CO"/>
        </w:rPr>
        <w:t>Analizar intereses, necesidades y expectativas de los actores involucrados.</w:t>
      </w:r>
    </w:p>
    <w:p w14:paraId="1B8094CC" w14:textId="6FF5E747" w:rsidR="00625C18" w:rsidRPr="00625C18" w:rsidRDefault="00625C18" w:rsidP="00164354">
      <w:pPr>
        <w:pStyle w:val="Prrafodelista"/>
        <w:numPr>
          <w:ilvl w:val="0"/>
          <w:numId w:val="41"/>
        </w:numPr>
        <w:rPr>
          <w:lang w:val="es-419" w:eastAsia="es-CO"/>
        </w:rPr>
      </w:pPr>
      <w:r w:rsidRPr="00625C18">
        <w:rPr>
          <w:lang w:val="es-419" w:eastAsia="es-CO"/>
        </w:rPr>
        <w:t>Valorar el nivel de influencia de cada actor en el proyecto.</w:t>
      </w:r>
    </w:p>
    <w:p w14:paraId="2ED910C8" w14:textId="3F0C1BAA" w:rsidR="00625C18" w:rsidRPr="00625C18" w:rsidRDefault="00625C18" w:rsidP="00164354">
      <w:pPr>
        <w:pStyle w:val="Prrafodelista"/>
        <w:numPr>
          <w:ilvl w:val="0"/>
          <w:numId w:val="41"/>
        </w:numPr>
        <w:rPr>
          <w:lang w:val="es-419" w:eastAsia="es-CO"/>
        </w:rPr>
      </w:pPr>
      <w:r w:rsidRPr="00625C18">
        <w:rPr>
          <w:lang w:val="es-419" w:eastAsia="es-CO"/>
        </w:rPr>
        <w:t>Establecer relaciones estratégicas que fortalezcan la gestión solidaria.</w:t>
      </w:r>
    </w:p>
    <w:p w14:paraId="586584BF" w14:textId="3FF7208E" w:rsidR="00625C18" w:rsidRPr="00625C18" w:rsidRDefault="00625C18" w:rsidP="00164354">
      <w:pPr>
        <w:pStyle w:val="Prrafodelista"/>
        <w:numPr>
          <w:ilvl w:val="0"/>
          <w:numId w:val="41"/>
        </w:numPr>
        <w:rPr>
          <w:lang w:val="es-419" w:eastAsia="es-CO"/>
        </w:rPr>
      </w:pPr>
      <w:r w:rsidRPr="00625C18">
        <w:rPr>
          <w:lang w:val="es-419" w:eastAsia="es-CO"/>
        </w:rPr>
        <w:t>Promover alianzas que favorezcan el desarrollo de proyectos sostenibles.</w:t>
      </w:r>
    </w:p>
    <w:p w14:paraId="01E1DE5F" w14:textId="4187C698" w:rsidR="00625C18" w:rsidRDefault="00625C18" w:rsidP="00625C18">
      <w:pPr>
        <w:rPr>
          <w:lang w:val="es-419" w:eastAsia="es-CO"/>
        </w:rPr>
      </w:pPr>
      <w:r w:rsidRPr="00625C18">
        <w:rPr>
          <w:lang w:val="es-419" w:eastAsia="es-CO"/>
        </w:rPr>
        <w:lastRenderedPageBreak/>
        <w:t>Este listado permite comprender que el análisis de actores ayuda a organizar las relaciones del entorno, fortalecer la cooperación y tomar decisiones más pertinentes para el desarrollo de iniciativas en economía solidaria.</w:t>
      </w:r>
    </w:p>
    <w:p w14:paraId="10DA8339" w14:textId="5AA4BB41" w:rsidR="00625C18" w:rsidRDefault="00625C18" w:rsidP="00625C18">
      <w:pPr>
        <w:rPr>
          <w:lang w:val="es-419" w:eastAsia="es-CO"/>
        </w:rPr>
      </w:pPr>
      <w:r w:rsidRPr="00625C18">
        <w:rPr>
          <w:lang w:val="es-419" w:eastAsia="es-CO"/>
        </w:rPr>
        <w:t>La articulación entre el sector productivo y los actores del territorio fortalece las iniciativas solidarias, porque facilita el acceso a recursos, capacidades y alianzas. Cuando existe cooperación, las organizaciones pueden tomar mejores decisiones y desarrollar proyectos más sostenibles.</w:t>
      </w:r>
    </w:p>
    <w:p w14:paraId="59A5EC95" w14:textId="77777777" w:rsidR="00625C18" w:rsidRPr="00625C18" w:rsidRDefault="00625C18" w:rsidP="00625C18">
      <w:pPr>
        <w:rPr>
          <w:lang w:val="es-419" w:eastAsia="es-CO"/>
        </w:rPr>
      </w:pPr>
      <w:r w:rsidRPr="00625C18">
        <w:rPr>
          <w:lang w:val="es-419" w:eastAsia="es-CO"/>
        </w:rPr>
        <w:t>Con el fin de identificar quiénes intervienen en el desarrollo de iniciativas dentro del sector productivo, se presentan algunos actores y su rol en la economía solidaria. Este reconocimiento facilita comprender las relaciones necesarias para gestionar proyectos sostenibles:</w:t>
      </w:r>
    </w:p>
    <w:p w14:paraId="4D71EA1E" w14:textId="10A121A2" w:rsidR="00625C18" w:rsidRPr="00625C18" w:rsidRDefault="00625C18" w:rsidP="00164354">
      <w:pPr>
        <w:pStyle w:val="Prrafodelista"/>
        <w:numPr>
          <w:ilvl w:val="0"/>
          <w:numId w:val="42"/>
        </w:numPr>
        <w:rPr>
          <w:lang w:val="es-419" w:eastAsia="es-CO"/>
        </w:rPr>
      </w:pPr>
      <w:r w:rsidRPr="00625C18">
        <w:rPr>
          <w:b/>
          <w:bCs/>
          <w:lang w:val="es-419" w:eastAsia="es-CO"/>
        </w:rPr>
        <w:t>Productores:</w:t>
      </w:r>
      <w:r w:rsidRPr="00625C18">
        <w:rPr>
          <w:lang w:val="es-419" w:eastAsia="es-CO"/>
        </w:rPr>
        <w:t xml:space="preserve"> generan bienes o servicios dentro de una organización o comunidad. Su participación es clave porque aportan conocimientos, trabajo y experiencia directa en los procesos productivos que sostienen la iniciativa económica.</w:t>
      </w:r>
    </w:p>
    <w:p w14:paraId="262F6082" w14:textId="43BBC046" w:rsidR="00625C18" w:rsidRPr="00625C18" w:rsidRDefault="00625C18" w:rsidP="00164354">
      <w:pPr>
        <w:pStyle w:val="Prrafodelista"/>
        <w:numPr>
          <w:ilvl w:val="0"/>
          <w:numId w:val="42"/>
        </w:numPr>
        <w:rPr>
          <w:lang w:val="es-419" w:eastAsia="es-CO"/>
        </w:rPr>
      </w:pPr>
      <w:r w:rsidRPr="00625C18">
        <w:rPr>
          <w:b/>
          <w:bCs/>
          <w:lang w:val="es-419" w:eastAsia="es-CO"/>
        </w:rPr>
        <w:t>Asociados:</w:t>
      </w:r>
      <w:r w:rsidRPr="00625C18">
        <w:rPr>
          <w:lang w:val="es-419" w:eastAsia="es-CO"/>
        </w:rPr>
        <w:t xml:space="preserve"> participan en la gestión, la toma de decisiones y el cumplimiento de objetivos comunes. En la economía solidaria, su compromiso permite fortalecer la democracia interna y la sostenibilidad organizacional.</w:t>
      </w:r>
    </w:p>
    <w:p w14:paraId="02962C61" w14:textId="75B0D7B5" w:rsidR="00625C18" w:rsidRPr="00625C18" w:rsidRDefault="00625C18" w:rsidP="00164354">
      <w:pPr>
        <w:pStyle w:val="Prrafodelista"/>
        <w:numPr>
          <w:ilvl w:val="0"/>
          <w:numId w:val="42"/>
        </w:numPr>
        <w:rPr>
          <w:lang w:val="es-419" w:eastAsia="es-CO"/>
        </w:rPr>
      </w:pPr>
      <w:r w:rsidRPr="00625C18">
        <w:rPr>
          <w:b/>
          <w:bCs/>
          <w:lang w:val="es-419" w:eastAsia="es-CO"/>
        </w:rPr>
        <w:t>Consumidores:</w:t>
      </w:r>
      <w:r w:rsidRPr="00625C18">
        <w:rPr>
          <w:lang w:val="es-419" w:eastAsia="es-CO"/>
        </w:rPr>
        <w:t xml:space="preserve"> adquieren productos o servicios ofrecidos por la organización. Sus necesidades, opiniones y hábitos de compra orientan mejoras en calidad, atención, comercialización y pertinencia de la oferta.</w:t>
      </w:r>
    </w:p>
    <w:p w14:paraId="56312DD9" w14:textId="4CEFBAF4" w:rsidR="00625C18" w:rsidRPr="00625C18" w:rsidRDefault="00625C18" w:rsidP="00164354">
      <w:pPr>
        <w:pStyle w:val="Prrafodelista"/>
        <w:numPr>
          <w:ilvl w:val="0"/>
          <w:numId w:val="42"/>
        </w:numPr>
        <w:rPr>
          <w:lang w:val="es-419" w:eastAsia="es-CO"/>
        </w:rPr>
      </w:pPr>
      <w:r w:rsidRPr="00625C18">
        <w:rPr>
          <w:b/>
          <w:bCs/>
          <w:lang w:val="es-419" w:eastAsia="es-CO"/>
        </w:rPr>
        <w:t>Entidades del Estado:</w:t>
      </w:r>
      <w:r w:rsidRPr="00625C18">
        <w:rPr>
          <w:lang w:val="es-419" w:eastAsia="es-CO"/>
        </w:rPr>
        <w:t xml:space="preserve"> regulan, apoyan y supervisan el funcionamiento del sector. También pueden ofrecer programas, convocatorias, asistencia </w:t>
      </w:r>
      <w:r w:rsidRPr="00625C18">
        <w:rPr>
          <w:lang w:val="es-419" w:eastAsia="es-CO"/>
        </w:rPr>
        <w:lastRenderedPageBreak/>
        <w:t>técnica o acompañamiento para fortalecer iniciativas productivas en los territorios.</w:t>
      </w:r>
    </w:p>
    <w:p w14:paraId="37B8C8E8" w14:textId="7EFD4DF6" w:rsidR="00625C18" w:rsidRPr="00625C18" w:rsidRDefault="00625C18" w:rsidP="00164354">
      <w:pPr>
        <w:pStyle w:val="Prrafodelista"/>
        <w:numPr>
          <w:ilvl w:val="0"/>
          <w:numId w:val="42"/>
        </w:numPr>
        <w:rPr>
          <w:lang w:val="es-419" w:eastAsia="es-CO"/>
        </w:rPr>
      </w:pPr>
      <w:r w:rsidRPr="00625C18">
        <w:rPr>
          <w:b/>
          <w:bCs/>
          <w:lang w:val="es-419" w:eastAsia="es-CO"/>
        </w:rPr>
        <w:t>Entidades financieras:</w:t>
      </w:r>
      <w:r w:rsidRPr="00625C18">
        <w:rPr>
          <w:lang w:val="es-419" w:eastAsia="es-CO"/>
        </w:rPr>
        <w:t xml:space="preserve"> facilitan acceso a crédito, ahorro, inversión o financiación. Su apoyo puede permitir la compra de insumos, la mejora de procesos y el crecimiento de proyectos productivos.</w:t>
      </w:r>
    </w:p>
    <w:p w14:paraId="47004C6A" w14:textId="0B4FE1A8" w:rsidR="00625C18" w:rsidRPr="00625C18" w:rsidRDefault="00625C18" w:rsidP="00164354">
      <w:pPr>
        <w:pStyle w:val="Prrafodelista"/>
        <w:numPr>
          <w:ilvl w:val="0"/>
          <w:numId w:val="42"/>
        </w:numPr>
        <w:rPr>
          <w:lang w:val="es-419" w:eastAsia="es-CO"/>
        </w:rPr>
      </w:pPr>
      <w:r w:rsidRPr="00625C18">
        <w:rPr>
          <w:b/>
          <w:bCs/>
          <w:lang w:val="es-419" w:eastAsia="es-CO"/>
        </w:rPr>
        <w:t>Organizaciones sociales:</w:t>
      </w:r>
      <w:r w:rsidRPr="00625C18">
        <w:rPr>
          <w:lang w:val="es-419" w:eastAsia="es-CO"/>
        </w:rPr>
        <w:t xml:space="preserve"> acompañan procesos comunitarios, fortalecen capacidades y promueven participación. Pueden aportar formación, redes de apoyo y orientación para mejorar la gestión de iniciativas solidarias.</w:t>
      </w:r>
    </w:p>
    <w:p w14:paraId="71805A11" w14:textId="515071E3" w:rsidR="00625C18" w:rsidRPr="00625C18" w:rsidRDefault="00625C18" w:rsidP="00164354">
      <w:pPr>
        <w:pStyle w:val="Prrafodelista"/>
        <w:numPr>
          <w:ilvl w:val="0"/>
          <w:numId w:val="42"/>
        </w:numPr>
        <w:rPr>
          <w:lang w:val="es-419" w:eastAsia="es-CO"/>
        </w:rPr>
      </w:pPr>
      <w:r w:rsidRPr="00625C18">
        <w:rPr>
          <w:b/>
          <w:bCs/>
          <w:lang w:val="es-419" w:eastAsia="es-CO"/>
        </w:rPr>
        <w:t>Proveedores:</w:t>
      </w:r>
      <w:r w:rsidRPr="00625C18">
        <w:rPr>
          <w:lang w:val="es-419" w:eastAsia="es-CO"/>
        </w:rPr>
        <w:t xml:space="preserve"> suministran insumos, materiales, herramientas o servicios necesarios para la producción. Su relación con la organización influye en costos, calidad, tiempos de entrega y continuidad del proceso productivo.</w:t>
      </w:r>
    </w:p>
    <w:p w14:paraId="640C3D07" w14:textId="77777777" w:rsidR="00625C18" w:rsidRPr="00625C18" w:rsidRDefault="00625C18" w:rsidP="00625C18">
      <w:pPr>
        <w:rPr>
          <w:lang w:val="es-419" w:eastAsia="es-CO"/>
        </w:rPr>
      </w:pPr>
      <w:r w:rsidRPr="00625C18">
        <w:rPr>
          <w:lang w:val="es-419" w:eastAsia="es-CO"/>
        </w:rPr>
        <w:t>Estos actores permiten reconocer que una iniciativa solidaria no funciona de manera aislada, sino en relación con personas, instituciones y organizaciones del entorno. Comprender sus roles ayuda a fortalecer alianzas, mejorar decisiones y ampliar oportunidades de desarrollo.</w:t>
      </w:r>
    </w:p>
    <w:p w14:paraId="3C713F95" w14:textId="6CB0475A" w:rsidR="00625C18" w:rsidRDefault="00625C18" w:rsidP="00625C18">
      <w:pPr>
        <w:rPr>
          <w:lang w:val="es-419" w:eastAsia="es-CO"/>
        </w:rPr>
      </w:pPr>
      <w:r w:rsidRPr="00625C18">
        <w:rPr>
          <w:lang w:val="es-419" w:eastAsia="es-CO"/>
        </w:rPr>
        <w:t>A partir de esta base, es importante identificar el sector productivo, ya que este permite reconocer las actividades económicas del territorio y orientar iniciativas acordes con sus recursos, capacidades y necesidades.</w:t>
      </w:r>
    </w:p>
    <w:p w14:paraId="41AE2CEC" w14:textId="77777777" w:rsidR="008949D6" w:rsidRPr="00625C18" w:rsidRDefault="008949D6" w:rsidP="00625C18">
      <w:pPr>
        <w:rPr>
          <w:lang w:val="es-419" w:eastAsia="es-CO"/>
        </w:rPr>
      </w:pPr>
    </w:p>
    <w:p w14:paraId="68C84A30" w14:textId="1E459149" w:rsidR="00FA777C" w:rsidRDefault="00FA777C" w:rsidP="00387A20">
      <w:pPr>
        <w:pStyle w:val="Ttulo2"/>
      </w:pPr>
      <w:bookmarkStart w:id="23" w:name="_Toc234945459"/>
      <w:r w:rsidRPr="00FA777C">
        <w:t>Identificación del sector productivo</w:t>
      </w:r>
      <w:bookmarkEnd w:id="23"/>
    </w:p>
    <w:p w14:paraId="0C0C3143" w14:textId="77777777" w:rsidR="00625C18" w:rsidRPr="00625C18" w:rsidRDefault="00625C18" w:rsidP="00625C18">
      <w:pPr>
        <w:rPr>
          <w:lang w:val="es-419" w:eastAsia="es-CO"/>
        </w:rPr>
      </w:pPr>
      <w:r w:rsidRPr="00625C18">
        <w:rPr>
          <w:lang w:val="es-419" w:eastAsia="es-CO"/>
        </w:rPr>
        <w:t xml:space="preserve">La identificación del sector productivo consiste en reconocer las actividades económicas que se desarrollan en un territorio y que generan bienes o servicios. Este proceso permite comprender cómo se organiza la producción en una comunidad y </w:t>
      </w:r>
      <w:r w:rsidRPr="00625C18">
        <w:rPr>
          <w:lang w:val="es-419" w:eastAsia="es-CO"/>
        </w:rPr>
        <w:lastRenderedPageBreak/>
        <w:t>cuáles son las principales fuentes de ingreso. En el contexto de la economía solidaria, identificar el sector productivo es fundamental para orientar iniciativas que respondan a las necesidades reales del entorno.</w:t>
      </w:r>
    </w:p>
    <w:p w14:paraId="4ACA8160" w14:textId="77777777" w:rsidR="00625C18" w:rsidRPr="00625C18" w:rsidRDefault="00625C18" w:rsidP="00625C18">
      <w:pPr>
        <w:rPr>
          <w:lang w:val="es-419" w:eastAsia="es-CO"/>
        </w:rPr>
      </w:pPr>
      <w:r w:rsidRPr="00625C18">
        <w:rPr>
          <w:lang w:val="es-419" w:eastAsia="es-CO"/>
        </w:rPr>
        <w:t>A continuación, este análisis permite revisar factores clave del territorio para determinar qué iniciativas pueden desarrollarse de manera viable y sostenible. Para orientar esta identificación, se presentan los siguientes aspectos:</w:t>
      </w:r>
    </w:p>
    <w:p w14:paraId="55D215E4" w14:textId="55BD1460" w:rsidR="00625C18" w:rsidRPr="00625C18" w:rsidRDefault="00625C18" w:rsidP="00164354">
      <w:pPr>
        <w:pStyle w:val="Prrafodelista"/>
        <w:numPr>
          <w:ilvl w:val="0"/>
          <w:numId w:val="43"/>
        </w:numPr>
        <w:rPr>
          <w:lang w:val="es-419" w:eastAsia="es-CO"/>
        </w:rPr>
      </w:pPr>
      <w:r w:rsidRPr="00625C18">
        <w:rPr>
          <w:b/>
          <w:bCs/>
          <w:lang w:val="es-419" w:eastAsia="es-CO"/>
        </w:rPr>
        <w:t>Recursos disponibles:</w:t>
      </w:r>
      <w:r w:rsidRPr="00625C18">
        <w:rPr>
          <w:lang w:val="es-419" w:eastAsia="es-CO"/>
        </w:rPr>
        <w:t xml:space="preserve"> bienes, insumos, materias primas o capacidades del territorio que pueden aprovecharse en una iniciativa productiva.</w:t>
      </w:r>
    </w:p>
    <w:p w14:paraId="779EB9BF" w14:textId="1C3FE1CB" w:rsidR="00625C18" w:rsidRPr="00625C18" w:rsidRDefault="00625C18" w:rsidP="00164354">
      <w:pPr>
        <w:pStyle w:val="Prrafodelista"/>
        <w:numPr>
          <w:ilvl w:val="0"/>
          <w:numId w:val="43"/>
        </w:numPr>
        <w:rPr>
          <w:lang w:val="es-419" w:eastAsia="es-CO"/>
        </w:rPr>
      </w:pPr>
      <w:r w:rsidRPr="00625C18">
        <w:rPr>
          <w:b/>
          <w:bCs/>
          <w:lang w:val="es-419" w:eastAsia="es-CO"/>
        </w:rPr>
        <w:t>Capacidades de la población:</w:t>
      </w:r>
      <w:r w:rsidRPr="00625C18">
        <w:rPr>
          <w:lang w:val="es-419" w:eastAsia="es-CO"/>
        </w:rPr>
        <w:t xml:space="preserve"> conocimientos, habilidades y experiencias de las personas que pueden aportar al desarrollo económico local.</w:t>
      </w:r>
    </w:p>
    <w:p w14:paraId="1F48C023" w14:textId="190B2C72" w:rsidR="00625C18" w:rsidRPr="00625C18" w:rsidRDefault="00625C18" w:rsidP="00164354">
      <w:pPr>
        <w:pStyle w:val="Prrafodelista"/>
        <w:numPr>
          <w:ilvl w:val="0"/>
          <w:numId w:val="43"/>
        </w:numPr>
        <w:rPr>
          <w:lang w:val="es-419" w:eastAsia="es-CO"/>
        </w:rPr>
      </w:pPr>
      <w:r w:rsidRPr="00625C18">
        <w:rPr>
          <w:b/>
          <w:bCs/>
          <w:lang w:val="es-419" w:eastAsia="es-CO"/>
        </w:rPr>
        <w:t>Dinámicas económicas:</w:t>
      </w:r>
      <w:r w:rsidRPr="00625C18">
        <w:rPr>
          <w:lang w:val="es-419" w:eastAsia="es-CO"/>
        </w:rPr>
        <w:t xml:space="preserve"> formas en que se produce, comercializa y consume dentro de una comunidad o territorio.</w:t>
      </w:r>
    </w:p>
    <w:p w14:paraId="44FFB9FC" w14:textId="2275BC83" w:rsidR="00625C18" w:rsidRPr="00625C18" w:rsidRDefault="00625C18" w:rsidP="00164354">
      <w:pPr>
        <w:pStyle w:val="Prrafodelista"/>
        <w:numPr>
          <w:ilvl w:val="0"/>
          <w:numId w:val="43"/>
        </w:numPr>
        <w:rPr>
          <w:lang w:val="es-419" w:eastAsia="es-CO"/>
        </w:rPr>
      </w:pPr>
      <w:r w:rsidRPr="00625C18">
        <w:rPr>
          <w:b/>
          <w:bCs/>
          <w:lang w:val="es-419" w:eastAsia="es-CO"/>
        </w:rPr>
        <w:t>Actividad predominante:</w:t>
      </w:r>
      <w:r w:rsidRPr="00625C18">
        <w:rPr>
          <w:lang w:val="es-419" w:eastAsia="es-CO"/>
        </w:rPr>
        <w:t xml:space="preserve"> sector o labor económica que tiene mayor presencia e influencia en la zona analizada.</w:t>
      </w:r>
    </w:p>
    <w:p w14:paraId="218EC606" w14:textId="05492592" w:rsidR="00625C18" w:rsidRPr="00625C18" w:rsidRDefault="00625C18" w:rsidP="00164354">
      <w:pPr>
        <w:pStyle w:val="Prrafodelista"/>
        <w:numPr>
          <w:ilvl w:val="0"/>
          <w:numId w:val="43"/>
        </w:numPr>
        <w:rPr>
          <w:lang w:val="es-419" w:eastAsia="es-CO"/>
        </w:rPr>
      </w:pPr>
      <w:r w:rsidRPr="00625C18">
        <w:rPr>
          <w:b/>
          <w:bCs/>
          <w:lang w:val="es-419" w:eastAsia="es-CO"/>
        </w:rPr>
        <w:t>Infraestructura:</w:t>
      </w:r>
      <w:r w:rsidRPr="00625C18">
        <w:rPr>
          <w:lang w:val="es-419" w:eastAsia="es-CO"/>
        </w:rPr>
        <w:t xml:space="preserve"> condiciones físicas, tecnológicas y logísticas que facilitan o limitan el desarrollo de actividades productivas.</w:t>
      </w:r>
    </w:p>
    <w:p w14:paraId="7D4FA6F9" w14:textId="58DABC79" w:rsidR="00625C18" w:rsidRPr="00625C18" w:rsidRDefault="00625C18" w:rsidP="00164354">
      <w:pPr>
        <w:pStyle w:val="Prrafodelista"/>
        <w:numPr>
          <w:ilvl w:val="0"/>
          <w:numId w:val="43"/>
        </w:numPr>
        <w:rPr>
          <w:lang w:val="es-419" w:eastAsia="es-CO"/>
        </w:rPr>
      </w:pPr>
      <w:r w:rsidRPr="00625C18">
        <w:rPr>
          <w:b/>
          <w:bCs/>
          <w:lang w:val="es-419" w:eastAsia="es-CO"/>
        </w:rPr>
        <w:t>Acceso a mercados</w:t>
      </w:r>
      <w:r w:rsidRPr="00625C18">
        <w:rPr>
          <w:lang w:val="es-419" w:eastAsia="es-CO"/>
        </w:rPr>
        <w:t>: posibilidad de vender productos o servicios en espacios locales, regionales, nacionales o digitales.</w:t>
      </w:r>
    </w:p>
    <w:p w14:paraId="73C593A4" w14:textId="12243B33" w:rsidR="00625C18" w:rsidRPr="00625C18" w:rsidRDefault="00625C18" w:rsidP="00164354">
      <w:pPr>
        <w:pStyle w:val="Prrafodelista"/>
        <w:numPr>
          <w:ilvl w:val="0"/>
          <w:numId w:val="43"/>
        </w:numPr>
        <w:rPr>
          <w:lang w:val="es-419" w:eastAsia="es-CO"/>
        </w:rPr>
      </w:pPr>
      <w:r w:rsidRPr="00625C18">
        <w:rPr>
          <w:b/>
          <w:bCs/>
          <w:lang w:val="es-419" w:eastAsia="es-CO"/>
        </w:rPr>
        <w:t>Conocimiento técnico:</w:t>
      </w:r>
      <w:r w:rsidRPr="00625C18">
        <w:rPr>
          <w:lang w:val="es-419" w:eastAsia="es-CO"/>
        </w:rPr>
        <w:t xml:space="preserve"> saberes prácticos o especializados que permiten mejorar la producción, transformación o prestación de servicios.</w:t>
      </w:r>
    </w:p>
    <w:p w14:paraId="7DBDFE13" w14:textId="77777777" w:rsidR="00625C18" w:rsidRPr="00625C18" w:rsidRDefault="00625C18" w:rsidP="00625C18">
      <w:pPr>
        <w:rPr>
          <w:lang w:val="es-419" w:eastAsia="es-CO"/>
        </w:rPr>
      </w:pPr>
      <w:r w:rsidRPr="00625C18">
        <w:rPr>
          <w:lang w:val="es-419" w:eastAsia="es-CO"/>
        </w:rPr>
        <w:t>Estos factores permiten comprender mejor el entorno productivo y reconocer qué proyectos pueden responder a las necesidades reales de la comunidad. Su análisis facilita tomar decisiones más pertinentes, reducir riesgos y orientar iniciativas solidarias con mayor posibilidad de sostenibilidad.</w:t>
      </w:r>
    </w:p>
    <w:p w14:paraId="7CC916B6" w14:textId="77777777" w:rsidR="00625C18" w:rsidRPr="00625C18" w:rsidRDefault="00625C18" w:rsidP="00625C18">
      <w:pPr>
        <w:rPr>
          <w:lang w:val="es-419" w:eastAsia="es-CO"/>
        </w:rPr>
      </w:pPr>
      <w:r w:rsidRPr="00625C18">
        <w:rPr>
          <w:lang w:val="es-419" w:eastAsia="es-CO"/>
        </w:rPr>
        <w:lastRenderedPageBreak/>
        <w:t>En este sentido, la identificación del sector productivo también facilita la toma de decisiones estratégicas dentro de las organizaciones solidarias. Al conocer las características del entorno, es posible definir objetivos claros, seleccionar actividades pertinentes y aprovechar oportunidades de desarrollo. Esto contribuye a reducir riesgos y a mejorar la eficiencia de las iniciativas emprendidas.</w:t>
      </w:r>
    </w:p>
    <w:p w14:paraId="49792F0A" w14:textId="77777777" w:rsidR="00625C18" w:rsidRPr="00625C18" w:rsidRDefault="00625C18" w:rsidP="00625C18">
      <w:pPr>
        <w:rPr>
          <w:lang w:val="es-419" w:eastAsia="es-CO"/>
        </w:rPr>
      </w:pPr>
      <w:r w:rsidRPr="00625C18">
        <w:rPr>
          <w:lang w:val="es-419" w:eastAsia="es-CO"/>
        </w:rPr>
        <w:t>La identificación del sector productivo permite reconocer las actividades económicas que se desarrollan en un territorio. Para organizar este análisis, se presentan los principales sectores productivos, los cuales ayudan a ubicar las iniciativas según el tipo de bien o servicio que generan:</w:t>
      </w:r>
    </w:p>
    <w:p w14:paraId="490E7444" w14:textId="6DCE64E5" w:rsidR="00625C18" w:rsidRPr="00625C18" w:rsidRDefault="00625C18" w:rsidP="00164354">
      <w:pPr>
        <w:pStyle w:val="Prrafodelista"/>
        <w:numPr>
          <w:ilvl w:val="0"/>
          <w:numId w:val="44"/>
        </w:numPr>
        <w:rPr>
          <w:lang w:val="es-419" w:eastAsia="es-CO"/>
        </w:rPr>
      </w:pPr>
      <w:r w:rsidRPr="00625C18">
        <w:rPr>
          <w:b/>
          <w:bCs/>
          <w:lang w:val="es-419" w:eastAsia="es-CO"/>
        </w:rPr>
        <w:t>Sector primario:</w:t>
      </w:r>
      <w:r w:rsidRPr="00625C18">
        <w:rPr>
          <w:lang w:val="es-419" w:eastAsia="es-CO"/>
        </w:rPr>
        <w:t xml:space="preserve"> agrupa actividades relacionadas con la extracción o aprovechamiento directo de recursos naturales, como agricultura, ganadería, pesca y minería. En economía solidaria, suele vincularse con asociaciones campesinas, cooperativas agrícolas y proyectos rurales comunitarios.</w:t>
      </w:r>
    </w:p>
    <w:p w14:paraId="4A8F222E" w14:textId="63828267" w:rsidR="00625C18" w:rsidRPr="00625C18" w:rsidRDefault="00625C18" w:rsidP="00164354">
      <w:pPr>
        <w:pStyle w:val="Prrafodelista"/>
        <w:numPr>
          <w:ilvl w:val="0"/>
          <w:numId w:val="44"/>
        </w:numPr>
        <w:rPr>
          <w:lang w:val="es-419" w:eastAsia="es-CO"/>
        </w:rPr>
      </w:pPr>
      <w:r w:rsidRPr="00625C18">
        <w:rPr>
          <w:b/>
          <w:bCs/>
          <w:lang w:val="es-419" w:eastAsia="es-CO"/>
        </w:rPr>
        <w:t>Sector secundario:</w:t>
      </w:r>
      <w:r w:rsidRPr="00625C18">
        <w:rPr>
          <w:lang w:val="es-419" w:eastAsia="es-CO"/>
        </w:rPr>
        <w:t xml:space="preserve"> comprende actividades de transformación de materias primas en productos elaborados. Incluye industria, manufactura y procesamiento. En organizaciones solidarias, puede expresarse en iniciativas de alimentos transformados, artesanías, confecciones o productos agroindustriales.</w:t>
      </w:r>
    </w:p>
    <w:p w14:paraId="701F1181" w14:textId="24B8BDB5" w:rsidR="00625C18" w:rsidRPr="00625C18" w:rsidRDefault="00625C18" w:rsidP="00164354">
      <w:pPr>
        <w:pStyle w:val="Prrafodelista"/>
        <w:numPr>
          <w:ilvl w:val="0"/>
          <w:numId w:val="44"/>
        </w:numPr>
        <w:rPr>
          <w:lang w:val="es-419" w:eastAsia="es-CO"/>
        </w:rPr>
      </w:pPr>
      <w:r w:rsidRPr="00625C18">
        <w:rPr>
          <w:b/>
          <w:bCs/>
          <w:lang w:val="es-419" w:eastAsia="es-CO"/>
        </w:rPr>
        <w:t>Sector terciario:</w:t>
      </w:r>
      <w:r w:rsidRPr="00625C18">
        <w:rPr>
          <w:lang w:val="es-419" w:eastAsia="es-CO"/>
        </w:rPr>
        <w:t xml:space="preserve"> reúne actividades orientadas a la prestación de servicios, comercio, transporte y turismo. En el contexto solidario, puede incluir cooperativas de transporte, asociaciones turísticas comunitarias o iniciativas de comercialización local.</w:t>
      </w:r>
    </w:p>
    <w:p w14:paraId="72EF770C" w14:textId="1D6C157F" w:rsidR="00625C18" w:rsidRPr="00625C18" w:rsidRDefault="00625C18" w:rsidP="00164354">
      <w:pPr>
        <w:pStyle w:val="Prrafodelista"/>
        <w:numPr>
          <w:ilvl w:val="0"/>
          <w:numId w:val="44"/>
        </w:numPr>
        <w:rPr>
          <w:lang w:val="es-419" w:eastAsia="es-CO"/>
        </w:rPr>
      </w:pPr>
      <w:r w:rsidRPr="00625C18">
        <w:rPr>
          <w:b/>
          <w:bCs/>
          <w:lang w:val="es-419" w:eastAsia="es-CO"/>
        </w:rPr>
        <w:lastRenderedPageBreak/>
        <w:t>Sector cuaternario:</w:t>
      </w:r>
      <w:r w:rsidRPr="00625C18">
        <w:rPr>
          <w:lang w:val="es-419" w:eastAsia="es-CO"/>
        </w:rPr>
        <w:t xml:space="preserve"> integra actividades basadas en conocimiento, tecnología, innovación e información. Puede apoyar iniciativas solidarias mediante formación digital, comercio electrónico, gestión de datos, asistencia técnica y soluciones tecnológicas para mejorar procesos.</w:t>
      </w:r>
    </w:p>
    <w:p w14:paraId="67B70ADB" w14:textId="77777777" w:rsidR="00625C18" w:rsidRPr="00625C18" w:rsidRDefault="00625C18" w:rsidP="00625C18">
      <w:pPr>
        <w:rPr>
          <w:lang w:val="es-419" w:eastAsia="es-CO"/>
        </w:rPr>
      </w:pPr>
      <w:r w:rsidRPr="00625C18">
        <w:rPr>
          <w:lang w:val="es-419" w:eastAsia="es-CO"/>
        </w:rPr>
        <w:t>Estos sectores permiten comprender cómo se organiza la actividad económica de un territorio y qué oportunidades pueden aprovechar las organizaciones solidarias. Identificarlos facilita seleccionar iniciativas pertinentes, reducir riesgos y proyectar acciones acordes con las capacidades locales.</w:t>
      </w:r>
    </w:p>
    <w:p w14:paraId="6DE35CE8" w14:textId="51FE42DC" w:rsidR="00625C18" w:rsidRDefault="00625C18" w:rsidP="00625C18">
      <w:pPr>
        <w:rPr>
          <w:lang w:val="es-419" w:eastAsia="es-CO"/>
        </w:rPr>
      </w:pPr>
      <w:r w:rsidRPr="00625C18">
        <w:rPr>
          <w:lang w:val="es-419" w:eastAsia="es-CO"/>
        </w:rPr>
        <w:t>Con esta información, resulta necesario avanzar hacia el mapa de actores, herramienta que permite identificar quiénes participan, influyen o pueden apoyar el desarrollo de una iniciativa productiva o comunitaria.</w:t>
      </w:r>
    </w:p>
    <w:p w14:paraId="2257C5B2" w14:textId="77777777" w:rsidR="008949D6" w:rsidRPr="00625C18" w:rsidRDefault="008949D6" w:rsidP="00625C18">
      <w:pPr>
        <w:rPr>
          <w:lang w:val="es-419" w:eastAsia="es-CO"/>
        </w:rPr>
      </w:pPr>
    </w:p>
    <w:p w14:paraId="66D2FC8F" w14:textId="59917C62" w:rsidR="00FA777C" w:rsidRDefault="00FA777C" w:rsidP="00387A20">
      <w:pPr>
        <w:pStyle w:val="Ttulo2"/>
      </w:pPr>
      <w:bookmarkStart w:id="24" w:name="_Toc234945460"/>
      <w:r w:rsidRPr="00FA777C">
        <w:t>Mapa de actores</w:t>
      </w:r>
      <w:bookmarkEnd w:id="24"/>
    </w:p>
    <w:p w14:paraId="65F1CD2E" w14:textId="77777777" w:rsidR="00625C18" w:rsidRPr="00625C18" w:rsidRDefault="00625C18" w:rsidP="00625C18">
      <w:pPr>
        <w:rPr>
          <w:lang w:val="es-419" w:eastAsia="es-CO"/>
        </w:rPr>
      </w:pPr>
      <w:r w:rsidRPr="00625C18">
        <w:rPr>
          <w:lang w:val="es-419" w:eastAsia="es-CO"/>
        </w:rPr>
        <w:t>El mapa de actores es una herramienta que permite identificar y analizar las personas, grupos u organizaciones que tienen interés o influencia en el desarrollo de una iniciativa. Este instrumento facilita comprender cómo se relacionan los diferentes actores dentro de un territorio y qué papel desempeñan en los procesos productivos y organizativos. En el contexto de la economía solidaria, el mapa de actores es fundamental para fortalecer la articulación y la cooperación entre los involucrados.</w:t>
      </w:r>
    </w:p>
    <w:p w14:paraId="08595945" w14:textId="77777777" w:rsidR="00625C18" w:rsidRPr="00625C18" w:rsidRDefault="00625C18" w:rsidP="00625C18">
      <w:pPr>
        <w:rPr>
          <w:lang w:val="es-419" w:eastAsia="es-CO"/>
        </w:rPr>
      </w:pPr>
      <w:r w:rsidRPr="00625C18">
        <w:rPr>
          <w:lang w:val="es-419" w:eastAsia="es-CO"/>
        </w:rPr>
        <w:t xml:space="preserve">En este sentido, la elaboración de un mapa de actores implica reconocer quiénes participan directa o indirectamente en una iniciativa, así como sus intereses, necesidades y niveles de influencia. Este análisis permite clasificar a los actores según </w:t>
      </w:r>
      <w:r w:rsidRPr="00625C18">
        <w:rPr>
          <w:lang w:val="es-419" w:eastAsia="es-CO"/>
        </w:rPr>
        <w:lastRenderedPageBreak/>
        <w:t>su grado de participación y su capacidad de incidencia, lo que facilita la definición de estrategias para establecer alianzas y gestionar relaciones de manera efectiva.</w:t>
      </w:r>
    </w:p>
    <w:p w14:paraId="66C273B2" w14:textId="77777777" w:rsidR="00625C18" w:rsidRPr="00625C18" w:rsidRDefault="00625C18" w:rsidP="00625C18">
      <w:pPr>
        <w:rPr>
          <w:lang w:val="es-419" w:eastAsia="es-CO"/>
        </w:rPr>
      </w:pPr>
      <w:r w:rsidRPr="00625C18">
        <w:rPr>
          <w:lang w:val="es-419" w:eastAsia="es-CO"/>
        </w:rPr>
        <w:t>Por otra parte, el mapa de actores contribuye a mejorar la planificación y ejecución de proyectos, porque permite anticipar apoyos, reconocer posibles conflictos y fortalecer la toma de decisiones. Para orientar este proceso, se pueden considerar las siguientes acciones:</w:t>
      </w:r>
    </w:p>
    <w:p w14:paraId="4CDD6661" w14:textId="0B8D1703" w:rsidR="00625C18" w:rsidRPr="00C54B12" w:rsidRDefault="00625C18" w:rsidP="00164354">
      <w:pPr>
        <w:pStyle w:val="Prrafodelista"/>
        <w:numPr>
          <w:ilvl w:val="0"/>
          <w:numId w:val="45"/>
        </w:numPr>
        <w:rPr>
          <w:lang w:val="es-419" w:eastAsia="es-CO"/>
        </w:rPr>
      </w:pPr>
      <w:r w:rsidRPr="00C54B12">
        <w:rPr>
          <w:lang w:val="es-419" w:eastAsia="es-CO"/>
        </w:rPr>
        <w:t>Identificar actores clave relacionados con la iniciativa.</w:t>
      </w:r>
    </w:p>
    <w:p w14:paraId="64AD7499" w14:textId="4999CEF7" w:rsidR="00625C18" w:rsidRPr="00C54B12" w:rsidRDefault="00625C18" w:rsidP="00164354">
      <w:pPr>
        <w:pStyle w:val="Prrafodelista"/>
        <w:numPr>
          <w:ilvl w:val="0"/>
          <w:numId w:val="45"/>
        </w:numPr>
        <w:rPr>
          <w:lang w:val="es-419" w:eastAsia="es-CO"/>
        </w:rPr>
      </w:pPr>
      <w:r w:rsidRPr="00C54B12">
        <w:rPr>
          <w:lang w:val="es-419" w:eastAsia="es-CO"/>
        </w:rPr>
        <w:t>Reconocer posibles apoyos para el desarrollo del proyecto.</w:t>
      </w:r>
    </w:p>
    <w:p w14:paraId="6D5EF7DB" w14:textId="6C53F4CB" w:rsidR="00625C18" w:rsidRPr="00C54B12" w:rsidRDefault="00625C18" w:rsidP="00164354">
      <w:pPr>
        <w:pStyle w:val="Prrafodelista"/>
        <w:numPr>
          <w:ilvl w:val="0"/>
          <w:numId w:val="45"/>
        </w:numPr>
        <w:rPr>
          <w:lang w:val="es-419" w:eastAsia="es-CO"/>
        </w:rPr>
      </w:pPr>
      <w:r w:rsidRPr="00C54B12">
        <w:rPr>
          <w:lang w:val="es-419" w:eastAsia="es-CO"/>
        </w:rPr>
        <w:t>Anticipar conflictos que puedan afectar la gestión organizacional.</w:t>
      </w:r>
    </w:p>
    <w:p w14:paraId="6F578A70" w14:textId="005DB53C" w:rsidR="00625C18" w:rsidRPr="00C54B12" w:rsidRDefault="00625C18" w:rsidP="00164354">
      <w:pPr>
        <w:pStyle w:val="Prrafodelista"/>
        <w:numPr>
          <w:ilvl w:val="0"/>
          <w:numId w:val="45"/>
        </w:numPr>
        <w:rPr>
          <w:lang w:val="es-419" w:eastAsia="es-CO"/>
        </w:rPr>
      </w:pPr>
      <w:r w:rsidRPr="00C54B12">
        <w:rPr>
          <w:lang w:val="es-419" w:eastAsia="es-CO"/>
        </w:rPr>
        <w:t>Fortalecer vínculos estratégicos con actores del territorio.</w:t>
      </w:r>
    </w:p>
    <w:p w14:paraId="0C66CA86" w14:textId="2F55A361" w:rsidR="00625C18" w:rsidRPr="00C54B12" w:rsidRDefault="00625C18" w:rsidP="00164354">
      <w:pPr>
        <w:pStyle w:val="Prrafodelista"/>
        <w:numPr>
          <w:ilvl w:val="0"/>
          <w:numId w:val="45"/>
        </w:numPr>
        <w:rPr>
          <w:lang w:val="es-419" w:eastAsia="es-CO"/>
        </w:rPr>
      </w:pPr>
      <w:r w:rsidRPr="00C54B12">
        <w:rPr>
          <w:lang w:val="es-419" w:eastAsia="es-CO"/>
        </w:rPr>
        <w:t>Acceder a recursos, conocimientos y oportunidades de cooperación.</w:t>
      </w:r>
    </w:p>
    <w:p w14:paraId="5E743671" w14:textId="015AB035" w:rsidR="00625C18" w:rsidRPr="00C54B12" w:rsidRDefault="00625C18" w:rsidP="00164354">
      <w:pPr>
        <w:pStyle w:val="Prrafodelista"/>
        <w:numPr>
          <w:ilvl w:val="0"/>
          <w:numId w:val="45"/>
        </w:numPr>
        <w:rPr>
          <w:lang w:val="es-419" w:eastAsia="es-CO"/>
        </w:rPr>
      </w:pPr>
      <w:r w:rsidRPr="00C54B12">
        <w:rPr>
          <w:lang w:val="es-419" w:eastAsia="es-CO"/>
        </w:rPr>
        <w:t>Coordinar acciones conjuntas para mejorar los resultados del proyecto.</w:t>
      </w:r>
    </w:p>
    <w:p w14:paraId="2B597CFF" w14:textId="53C33706" w:rsidR="00625C18" w:rsidRPr="00C54B12" w:rsidRDefault="00625C18" w:rsidP="00164354">
      <w:pPr>
        <w:pStyle w:val="Prrafodelista"/>
        <w:numPr>
          <w:ilvl w:val="0"/>
          <w:numId w:val="45"/>
        </w:numPr>
        <w:rPr>
          <w:lang w:val="es-419" w:eastAsia="es-CO"/>
        </w:rPr>
      </w:pPr>
      <w:r w:rsidRPr="00C54B12">
        <w:rPr>
          <w:lang w:val="es-419" w:eastAsia="es-CO"/>
        </w:rPr>
        <w:t>Considerar diferentes perspectivas antes de tomar decisiones.</w:t>
      </w:r>
    </w:p>
    <w:p w14:paraId="231D045A" w14:textId="77777777" w:rsidR="00625C18" w:rsidRPr="00625C18" w:rsidRDefault="00625C18" w:rsidP="00625C18">
      <w:pPr>
        <w:rPr>
          <w:lang w:val="es-419" w:eastAsia="es-CO"/>
        </w:rPr>
      </w:pPr>
      <w:r w:rsidRPr="00625C18">
        <w:rPr>
          <w:lang w:val="es-419" w:eastAsia="es-CO"/>
        </w:rPr>
        <w:t>Este listado permite comprender que el mapa de actores no solo ayuda a identificar participantes, sino también a organizar relaciones estratégicas. Su uso favorece la cooperación, mejora la planificación y fortalece la gestión de iniciativas solidarias en el territorio.</w:t>
      </w:r>
    </w:p>
    <w:p w14:paraId="522AC9DE" w14:textId="77777777" w:rsidR="00625C18" w:rsidRPr="00625C18" w:rsidRDefault="00625C18" w:rsidP="00625C18">
      <w:pPr>
        <w:rPr>
          <w:lang w:val="es-419" w:eastAsia="es-CO"/>
        </w:rPr>
      </w:pPr>
      <w:r w:rsidRPr="00625C18">
        <w:rPr>
          <w:lang w:val="es-419" w:eastAsia="es-CO"/>
        </w:rPr>
        <w:t>El mapa de actores permite reconocer las personas, organizaciones e instituciones relacionadas con una iniciativa. Para facilitar su elaboración, se presentan los principales tipos de actores que pueden intervenir en procesos productivos, organizativos o comunitarios:</w:t>
      </w:r>
    </w:p>
    <w:p w14:paraId="4E8F38B1" w14:textId="088036C0" w:rsidR="00625C18" w:rsidRPr="00C54B12" w:rsidRDefault="00625C18" w:rsidP="00164354">
      <w:pPr>
        <w:pStyle w:val="Prrafodelista"/>
        <w:numPr>
          <w:ilvl w:val="0"/>
          <w:numId w:val="46"/>
        </w:numPr>
        <w:rPr>
          <w:lang w:val="es-419" w:eastAsia="es-CO"/>
        </w:rPr>
      </w:pPr>
      <w:r w:rsidRPr="00C54B12">
        <w:rPr>
          <w:b/>
          <w:bCs/>
          <w:lang w:val="es-419" w:eastAsia="es-CO"/>
        </w:rPr>
        <w:t>Actores internos:</w:t>
      </w:r>
      <w:r w:rsidRPr="00C54B12">
        <w:rPr>
          <w:lang w:val="es-419" w:eastAsia="es-CO"/>
        </w:rPr>
        <w:t xml:space="preserve"> incluyen asociados, líderes y equipos de trabajo que participan directamente en la organización. Su identificación permite </w:t>
      </w:r>
      <w:r w:rsidRPr="00C54B12">
        <w:rPr>
          <w:lang w:val="es-419" w:eastAsia="es-CO"/>
        </w:rPr>
        <w:lastRenderedPageBreak/>
        <w:t>reconocer responsabilidades, capacidades, intereses y niveles de participación dentro de la iniciativa solidaria.</w:t>
      </w:r>
    </w:p>
    <w:p w14:paraId="677EBF7B" w14:textId="00E1BB4B" w:rsidR="00625C18" w:rsidRPr="00C54B12" w:rsidRDefault="00625C18" w:rsidP="00164354">
      <w:pPr>
        <w:pStyle w:val="Prrafodelista"/>
        <w:numPr>
          <w:ilvl w:val="0"/>
          <w:numId w:val="46"/>
        </w:numPr>
        <w:rPr>
          <w:lang w:val="es-419" w:eastAsia="es-CO"/>
        </w:rPr>
      </w:pPr>
      <w:r w:rsidRPr="00C54B12">
        <w:rPr>
          <w:b/>
          <w:bCs/>
          <w:lang w:val="es-419" w:eastAsia="es-CO"/>
        </w:rPr>
        <w:t>Actores externos:</w:t>
      </w:r>
      <w:r w:rsidRPr="00C54B12">
        <w:rPr>
          <w:lang w:val="es-419" w:eastAsia="es-CO"/>
        </w:rPr>
        <w:t xml:space="preserve"> corresponden a comunidad, clientes, proveedores u otros grupos relacionados con la organización. Aunque no hacen parte directa de su estructura, influyen en la aceptación, funcionamiento y sostenibilidad del proyecto.</w:t>
      </w:r>
    </w:p>
    <w:p w14:paraId="0484C214" w14:textId="5CA33AF1" w:rsidR="00625C18" w:rsidRPr="00C54B12" w:rsidRDefault="00625C18" w:rsidP="00164354">
      <w:pPr>
        <w:pStyle w:val="Prrafodelista"/>
        <w:numPr>
          <w:ilvl w:val="0"/>
          <w:numId w:val="46"/>
        </w:numPr>
        <w:rPr>
          <w:lang w:val="es-419" w:eastAsia="es-CO"/>
        </w:rPr>
      </w:pPr>
      <w:r w:rsidRPr="00C54B12">
        <w:rPr>
          <w:b/>
          <w:bCs/>
          <w:lang w:val="es-419" w:eastAsia="es-CO"/>
        </w:rPr>
        <w:t>Entidades del Estado:</w:t>
      </w:r>
      <w:r w:rsidRPr="00C54B12">
        <w:rPr>
          <w:lang w:val="es-419" w:eastAsia="es-CO"/>
        </w:rPr>
        <w:t xml:space="preserve"> son instituciones públicas que regulan, apoyan o acompañan procesos organizativos. Pueden aportar orientación normativa, asistencia técnica, programas de fortalecimiento y oportunidades de articulación territorial.</w:t>
      </w:r>
    </w:p>
    <w:p w14:paraId="74163E6C" w14:textId="455909B0" w:rsidR="00625C18" w:rsidRPr="00C54B12" w:rsidRDefault="00625C18" w:rsidP="00164354">
      <w:pPr>
        <w:pStyle w:val="Prrafodelista"/>
        <w:numPr>
          <w:ilvl w:val="0"/>
          <w:numId w:val="46"/>
        </w:numPr>
        <w:rPr>
          <w:lang w:val="es-419" w:eastAsia="es-CO"/>
        </w:rPr>
      </w:pPr>
      <w:r w:rsidRPr="00C54B12">
        <w:rPr>
          <w:b/>
          <w:bCs/>
          <w:lang w:val="es-419" w:eastAsia="es-CO"/>
        </w:rPr>
        <w:t>Entidades financieras:</w:t>
      </w:r>
      <w:r w:rsidRPr="00C54B12">
        <w:rPr>
          <w:lang w:val="es-419" w:eastAsia="es-CO"/>
        </w:rPr>
        <w:t xml:space="preserve"> facilitan recursos económicos, crédito, ahorro o inversión. En el mapa de actores, permiten identificar fuentes de financiación y posibilidades de apoyo para el crecimiento de la iniciativa.</w:t>
      </w:r>
    </w:p>
    <w:p w14:paraId="1465A82D" w14:textId="31E8D8E5" w:rsidR="00625C18" w:rsidRPr="00C54B12" w:rsidRDefault="00625C18" w:rsidP="00164354">
      <w:pPr>
        <w:pStyle w:val="Prrafodelista"/>
        <w:numPr>
          <w:ilvl w:val="0"/>
          <w:numId w:val="46"/>
        </w:numPr>
        <w:rPr>
          <w:lang w:val="es-419" w:eastAsia="es-CO"/>
        </w:rPr>
      </w:pPr>
      <w:r w:rsidRPr="00C54B12">
        <w:rPr>
          <w:b/>
          <w:bCs/>
          <w:lang w:val="es-419" w:eastAsia="es-CO"/>
        </w:rPr>
        <w:t xml:space="preserve">Organizaciones sociales: </w:t>
      </w:r>
      <w:r w:rsidRPr="008949D6">
        <w:rPr>
          <w:lang w:val="es-419" w:eastAsia="es-CO"/>
        </w:rPr>
        <w:t xml:space="preserve">apoyan </w:t>
      </w:r>
      <w:r w:rsidRPr="00C54B12">
        <w:rPr>
          <w:lang w:val="es-419" w:eastAsia="es-CO"/>
        </w:rPr>
        <w:t>procesos comunitarios, formativos o productivos. Su participación puede fortalecer capacidades, promover inclusión, facilitar redes de cooperación y acompañar acciones de desarrollo local.</w:t>
      </w:r>
    </w:p>
    <w:p w14:paraId="1AF19267" w14:textId="39C28841" w:rsidR="00625C18" w:rsidRPr="00C54B12" w:rsidRDefault="00625C18" w:rsidP="00164354">
      <w:pPr>
        <w:pStyle w:val="Prrafodelista"/>
        <w:numPr>
          <w:ilvl w:val="0"/>
          <w:numId w:val="46"/>
        </w:numPr>
        <w:rPr>
          <w:lang w:val="es-419" w:eastAsia="es-CO"/>
        </w:rPr>
      </w:pPr>
      <w:r w:rsidRPr="00C54B12">
        <w:rPr>
          <w:b/>
          <w:bCs/>
          <w:lang w:val="es-419" w:eastAsia="es-CO"/>
        </w:rPr>
        <w:t>Aliados estratégicos:</w:t>
      </w:r>
      <w:r w:rsidRPr="00C54B12">
        <w:rPr>
          <w:lang w:val="es-419" w:eastAsia="es-CO"/>
        </w:rPr>
        <w:t xml:space="preserve"> son actores que aportan conocimientos, recursos, contactos o capacidades complementarias. Pueden ser instituciones educativas, empresas, organizaciones comunitarias o entidades que contribuyen al logro de objetivos comunes.</w:t>
      </w:r>
    </w:p>
    <w:p w14:paraId="408A3AE8" w14:textId="3A18F6E3" w:rsidR="00625C18" w:rsidRPr="00C54B12" w:rsidRDefault="00625C18" w:rsidP="00164354">
      <w:pPr>
        <w:pStyle w:val="Prrafodelista"/>
        <w:numPr>
          <w:ilvl w:val="0"/>
          <w:numId w:val="46"/>
        </w:numPr>
        <w:rPr>
          <w:lang w:val="es-419" w:eastAsia="es-CO"/>
        </w:rPr>
      </w:pPr>
      <w:r w:rsidRPr="00C54B12">
        <w:rPr>
          <w:b/>
          <w:bCs/>
          <w:lang w:val="es-419" w:eastAsia="es-CO"/>
        </w:rPr>
        <w:t>Competidores:</w:t>
      </w:r>
      <w:r w:rsidRPr="00C54B12">
        <w:rPr>
          <w:lang w:val="es-419" w:eastAsia="es-CO"/>
        </w:rPr>
        <w:t xml:space="preserve"> ofrecen productos o servicios similares en el territorio. Su análisis permite reconocer diferencias, mejorar la propuesta de valor, ajustar estrategias y fortalecer la sostenibilidad de la iniciativa.</w:t>
      </w:r>
    </w:p>
    <w:p w14:paraId="1202A6AF" w14:textId="77777777" w:rsidR="00625C18" w:rsidRPr="00625C18" w:rsidRDefault="00625C18" w:rsidP="00625C18">
      <w:pPr>
        <w:rPr>
          <w:lang w:val="es-419" w:eastAsia="es-CO"/>
        </w:rPr>
      </w:pPr>
      <w:r w:rsidRPr="00625C18">
        <w:rPr>
          <w:lang w:val="es-419" w:eastAsia="es-CO"/>
        </w:rPr>
        <w:lastRenderedPageBreak/>
        <w:t>El mapa de actores permite comprender las relaciones que rodean una iniciativa y facilita la toma de decisiones estratégicas. Al identificar apoyos, intereses e influencias, la organización puede fortalecer alianzas, anticipar riesgos y mejorar su articulación con el entorno.</w:t>
      </w:r>
    </w:p>
    <w:p w14:paraId="3D5DB43D" w14:textId="23A82DFD" w:rsidR="00625C18" w:rsidRDefault="00625C18" w:rsidP="00625C18">
      <w:pPr>
        <w:rPr>
          <w:lang w:val="es-419" w:eastAsia="es-CO"/>
        </w:rPr>
      </w:pPr>
      <w:r w:rsidRPr="00625C18">
        <w:rPr>
          <w:lang w:val="es-419" w:eastAsia="es-CO"/>
        </w:rPr>
        <w:t>A partir de esta lectura del entorno, resulta necesario utilizar el mapa de empatía, ya que esta herramienta permite comprender mejor las necesidades, expectativas, emociones y comportamientos de los actores relacionados con la iniciativa.</w:t>
      </w:r>
    </w:p>
    <w:p w14:paraId="05F8F903" w14:textId="77777777" w:rsidR="008949D6" w:rsidRPr="00625C18" w:rsidRDefault="008949D6" w:rsidP="00625C18">
      <w:pPr>
        <w:rPr>
          <w:lang w:val="es-419" w:eastAsia="es-CO"/>
        </w:rPr>
      </w:pPr>
    </w:p>
    <w:p w14:paraId="472FF415" w14:textId="3E9E138F" w:rsidR="00FA777C" w:rsidRPr="00FA777C" w:rsidRDefault="00FA777C" w:rsidP="00387A20">
      <w:pPr>
        <w:pStyle w:val="Ttulo2"/>
      </w:pPr>
      <w:bookmarkStart w:id="25" w:name="_Toc234945461"/>
      <w:r w:rsidRPr="00FA777C">
        <w:t>Mapa de empatía</w:t>
      </w:r>
      <w:bookmarkEnd w:id="25"/>
    </w:p>
    <w:p w14:paraId="2B195DEC" w14:textId="77777777" w:rsidR="00C37267" w:rsidRPr="00C37267" w:rsidRDefault="00C37267" w:rsidP="00C37267">
      <w:pPr>
        <w:rPr>
          <w:lang w:val="es-419" w:eastAsia="es-CO"/>
        </w:rPr>
      </w:pPr>
      <w:r w:rsidRPr="00C37267">
        <w:rPr>
          <w:lang w:val="es-419" w:eastAsia="es-CO"/>
        </w:rPr>
        <w:t>Es una herramienta que permite comprender de manera profunda a las personas o grupos involucrados en una iniciativa, analizando sus pensamientos, emociones, necesidades y comportamientos. Este instrumento facilita ponerse en el lugar de los actores, lo que permite diseñar soluciones más ajustadas a sus realidades. En el contexto de la economía solidaria, el mapa de empatía es clave para fortalecer la relación con la comunidad y responder de manera efectiva a sus necesidades.</w:t>
      </w:r>
    </w:p>
    <w:p w14:paraId="45759B9F" w14:textId="1F6689DE" w:rsidR="00FA777C" w:rsidRDefault="00C37267" w:rsidP="00C37267">
      <w:pPr>
        <w:rPr>
          <w:lang w:val="es-419" w:eastAsia="es-CO"/>
        </w:rPr>
      </w:pPr>
      <w:r w:rsidRPr="00C37267">
        <w:rPr>
          <w:lang w:val="es-419" w:eastAsia="es-CO"/>
        </w:rPr>
        <w:t>Para comprender mejor las necesidades, percepciones y comportamientos de los actores vinculados con una iniciativa solidaria, se presenta la siguiente figura. En ella se organizan los elementos del mapa de empatía integral, los cuales permiten analizar pensamientos, sentimientos, motivaciones, expectativas, dificultades y formas de interacción de las personas en el contexto colombiano.</w:t>
      </w:r>
    </w:p>
    <w:p w14:paraId="3BC3C24B" w14:textId="60019D5F" w:rsidR="008949D6" w:rsidRDefault="008949D6" w:rsidP="00C37267">
      <w:pPr>
        <w:rPr>
          <w:lang w:val="es-419" w:eastAsia="es-CO"/>
        </w:rPr>
      </w:pPr>
    </w:p>
    <w:p w14:paraId="38FF3575" w14:textId="77777777" w:rsidR="008949D6" w:rsidRDefault="008949D6" w:rsidP="00C37267">
      <w:pPr>
        <w:rPr>
          <w:lang w:val="es-419" w:eastAsia="es-CO"/>
        </w:rPr>
      </w:pPr>
    </w:p>
    <w:p w14:paraId="0C5A6878" w14:textId="313A29E8" w:rsidR="00C37267" w:rsidRPr="008949D6" w:rsidRDefault="008949D6" w:rsidP="00C37267">
      <w:pPr>
        <w:rPr>
          <w:b/>
          <w:bCs/>
          <w:lang w:val="es-419" w:eastAsia="es-CO"/>
        </w:rPr>
      </w:pPr>
      <w:r w:rsidRPr="008949D6">
        <w:rPr>
          <w:b/>
          <w:bCs/>
          <w:lang w:val="es-419" w:eastAsia="es-CO"/>
        </w:rPr>
        <w:lastRenderedPageBreak/>
        <w:t>Mapa de empatía integral</w:t>
      </w:r>
    </w:p>
    <w:p w14:paraId="420C77F4" w14:textId="2993A249" w:rsidR="00C37267" w:rsidRPr="00C37267" w:rsidRDefault="00C37267" w:rsidP="00164354">
      <w:pPr>
        <w:pStyle w:val="Prrafodelista"/>
        <w:numPr>
          <w:ilvl w:val="0"/>
          <w:numId w:val="47"/>
        </w:numPr>
        <w:rPr>
          <w:lang w:val="es-419" w:eastAsia="es-CO"/>
        </w:rPr>
      </w:pPr>
      <w:r w:rsidRPr="00C37267">
        <w:rPr>
          <w:b/>
          <w:bCs/>
          <w:lang w:val="es-419" w:eastAsia="es-CO"/>
        </w:rPr>
        <w:t>Pensamientos y sentimientos:</w:t>
      </w:r>
      <w:r>
        <w:rPr>
          <w:b/>
          <w:bCs/>
          <w:lang w:val="es-419" w:eastAsia="es-CO"/>
        </w:rPr>
        <w:t xml:space="preserve"> </w:t>
      </w:r>
      <w:r w:rsidR="008949D6">
        <w:rPr>
          <w:lang w:val="es-419" w:eastAsia="es-CO"/>
        </w:rPr>
        <w:t>r</w:t>
      </w:r>
      <w:r w:rsidRPr="00C37267">
        <w:rPr>
          <w:lang w:val="es-419" w:eastAsia="es-CO"/>
        </w:rPr>
        <w:t>econoce emociones, preocupaciones y prioridades de actores en iniciativas solidarias.</w:t>
      </w:r>
    </w:p>
    <w:p w14:paraId="6351D9E8" w14:textId="79D24B06" w:rsidR="00C37267" w:rsidRPr="00C37267" w:rsidRDefault="00C37267" w:rsidP="00164354">
      <w:pPr>
        <w:pStyle w:val="Prrafodelista"/>
        <w:numPr>
          <w:ilvl w:val="0"/>
          <w:numId w:val="47"/>
        </w:numPr>
        <w:rPr>
          <w:lang w:val="es-419" w:eastAsia="es-CO"/>
        </w:rPr>
      </w:pPr>
      <w:r w:rsidRPr="00C37267">
        <w:rPr>
          <w:b/>
          <w:bCs/>
          <w:lang w:val="es-419" w:eastAsia="es-CO"/>
        </w:rPr>
        <w:t>Percepciones visuales:</w:t>
      </w:r>
      <w:r>
        <w:rPr>
          <w:lang w:val="es-419" w:eastAsia="es-CO"/>
        </w:rPr>
        <w:t xml:space="preserve"> </w:t>
      </w:r>
      <w:r w:rsidR="008949D6">
        <w:rPr>
          <w:lang w:val="es-419" w:eastAsia="es-CO"/>
        </w:rPr>
        <w:t>i</w:t>
      </w:r>
      <w:r w:rsidRPr="00C37267">
        <w:rPr>
          <w:lang w:val="es-419" w:eastAsia="es-CO"/>
        </w:rPr>
        <w:t>dentifica recursos, condiciones y situaciones observadas por actores del territorio.</w:t>
      </w:r>
    </w:p>
    <w:p w14:paraId="5E0C3F64" w14:textId="5CE1A5AC" w:rsidR="00C37267" w:rsidRPr="00C37267" w:rsidRDefault="00C37267" w:rsidP="00164354">
      <w:pPr>
        <w:pStyle w:val="Prrafodelista"/>
        <w:numPr>
          <w:ilvl w:val="0"/>
          <w:numId w:val="47"/>
        </w:numPr>
        <w:rPr>
          <w:lang w:val="es-419" w:eastAsia="es-CO"/>
        </w:rPr>
      </w:pPr>
      <w:r w:rsidRPr="00C37267">
        <w:rPr>
          <w:b/>
          <w:bCs/>
          <w:lang w:val="es-419" w:eastAsia="es-CO"/>
        </w:rPr>
        <w:t>Influencias auditivas:</w:t>
      </w:r>
      <w:r>
        <w:rPr>
          <w:b/>
          <w:bCs/>
          <w:lang w:val="es-419" w:eastAsia="es-CO"/>
        </w:rPr>
        <w:t xml:space="preserve"> </w:t>
      </w:r>
      <w:r w:rsidR="008949D6">
        <w:rPr>
          <w:lang w:val="es-419" w:eastAsia="es-CO"/>
        </w:rPr>
        <w:t>r</w:t>
      </w:r>
      <w:r w:rsidRPr="00C37267">
        <w:rPr>
          <w:lang w:val="es-419" w:eastAsia="es-CO"/>
        </w:rPr>
        <w:t>econoce mensajes, opiniones y recomendaciones que influyen en sus decisiones.</w:t>
      </w:r>
    </w:p>
    <w:p w14:paraId="620CE674" w14:textId="0E45FCEF" w:rsidR="00C37267" w:rsidRPr="00C37267" w:rsidRDefault="00C37267" w:rsidP="00164354">
      <w:pPr>
        <w:pStyle w:val="Prrafodelista"/>
        <w:numPr>
          <w:ilvl w:val="0"/>
          <w:numId w:val="47"/>
        </w:numPr>
        <w:rPr>
          <w:lang w:val="es-419" w:eastAsia="es-CO"/>
        </w:rPr>
      </w:pPr>
      <w:r w:rsidRPr="00C37267">
        <w:rPr>
          <w:b/>
          <w:bCs/>
          <w:lang w:val="es-419" w:eastAsia="es-CO"/>
        </w:rPr>
        <w:t>Expresiones verbales:</w:t>
      </w:r>
      <w:r w:rsidRPr="00C37267">
        <w:rPr>
          <w:lang w:val="es-419" w:eastAsia="es-CO"/>
        </w:rPr>
        <w:t xml:space="preserve"> </w:t>
      </w:r>
      <w:r w:rsidR="008949D6">
        <w:rPr>
          <w:lang w:val="es-419" w:eastAsia="es-CO"/>
        </w:rPr>
        <w:t>a</w:t>
      </w:r>
      <w:r w:rsidRPr="00C37267">
        <w:rPr>
          <w:lang w:val="es-419" w:eastAsia="es-CO"/>
        </w:rPr>
        <w:t>naliza necesidades, intereses y propuestas expresadas por actores comunitarios locales.</w:t>
      </w:r>
    </w:p>
    <w:p w14:paraId="0A6A0DDC" w14:textId="15CA6F11" w:rsidR="00C37267" w:rsidRPr="00C37267" w:rsidRDefault="00C37267" w:rsidP="00164354">
      <w:pPr>
        <w:pStyle w:val="Prrafodelista"/>
        <w:numPr>
          <w:ilvl w:val="0"/>
          <w:numId w:val="47"/>
        </w:numPr>
        <w:rPr>
          <w:lang w:val="es-419" w:eastAsia="es-CO"/>
        </w:rPr>
      </w:pPr>
      <w:r w:rsidRPr="00C37267">
        <w:rPr>
          <w:b/>
          <w:bCs/>
          <w:lang w:val="es-419" w:eastAsia="es-CO"/>
        </w:rPr>
        <w:t>Acciones y comportamientos:</w:t>
      </w:r>
      <w:r w:rsidRPr="00C37267">
        <w:rPr>
          <w:lang w:val="es-419" w:eastAsia="es-CO"/>
        </w:rPr>
        <w:t xml:space="preserve"> </w:t>
      </w:r>
      <w:r w:rsidR="008949D6">
        <w:rPr>
          <w:lang w:val="es-419" w:eastAsia="es-CO"/>
        </w:rPr>
        <w:t>o</w:t>
      </w:r>
      <w:r w:rsidRPr="00C37267">
        <w:rPr>
          <w:lang w:val="es-419" w:eastAsia="es-CO"/>
        </w:rPr>
        <w:t>bserva prácticas, decisiones y participación real frente a necesidades comunes.</w:t>
      </w:r>
    </w:p>
    <w:p w14:paraId="25B19D74" w14:textId="155AF1EB" w:rsidR="00C37267" w:rsidRPr="00C37267" w:rsidRDefault="00C37267" w:rsidP="00164354">
      <w:pPr>
        <w:pStyle w:val="Prrafodelista"/>
        <w:numPr>
          <w:ilvl w:val="0"/>
          <w:numId w:val="47"/>
        </w:numPr>
        <w:rPr>
          <w:lang w:val="es-419" w:eastAsia="es-CO"/>
        </w:rPr>
      </w:pPr>
      <w:r w:rsidRPr="00C37267">
        <w:rPr>
          <w:b/>
          <w:bCs/>
          <w:lang w:val="es-419" w:eastAsia="es-CO"/>
        </w:rPr>
        <w:t>Motivaciones:</w:t>
      </w:r>
      <w:r w:rsidRPr="00C37267">
        <w:rPr>
          <w:lang w:val="es-419" w:eastAsia="es-CO"/>
        </w:rPr>
        <w:t xml:space="preserve"> </w:t>
      </w:r>
      <w:r w:rsidR="008949D6">
        <w:rPr>
          <w:lang w:val="es-419" w:eastAsia="es-CO"/>
        </w:rPr>
        <w:t>i</w:t>
      </w:r>
      <w:r w:rsidRPr="00C37267">
        <w:rPr>
          <w:lang w:val="es-419" w:eastAsia="es-CO"/>
        </w:rPr>
        <w:t>dentifica razones que impulsan participación, colaboración y apoyo al proyecto.</w:t>
      </w:r>
    </w:p>
    <w:p w14:paraId="33A40052" w14:textId="51A25A9D" w:rsidR="00C37267" w:rsidRPr="00C37267" w:rsidRDefault="00C37267" w:rsidP="00164354">
      <w:pPr>
        <w:pStyle w:val="Prrafodelista"/>
        <w:numPr>
          <w:ilvl w:val="0"/>
          <w:numId w:val="47"/>
        </w:numPr>
        <w:rPr>
          <w:lang w:val="es-419" w:eastAsia="es-CO"/>
        </w:rPr>
      </w:pPr>
      <w:r w:rsidRPr="00C37267">
        <w:rPr>
          <w:b/>
          <w:bCs/>
          <w:lang w:val="es-419" w:eastAsia="es-CO"/>
        </w:rPr>
        <w:t>Expectativas:</w:t>
      </w:r>
      <w:r w:rsidRPr="00C37267">
        <w:rPr>
          <w:lang w:val="es-419" w:eastAsia="es-CO"/>
        </w:rPr>
        <w:t xml:space="preserve"> </w:t>
      </w:r>
      <w:r w:rsidR="008949D6">
        <w:rPr>
          <w:lang w:val="es-419" w:eastAsia="es-CO"/>
        </w:rPr>
        <w:t>r</w:t>
      </w:r>
      <w:r w:rsidRPr="00C37267">
        <w:rPr>
          <w:lang w:val="es-419" w:eastAsia="es-CO"/>
        </w:rPr>
        <w:t>econoce resultados esperados por los actores frente a la iniciativa.</w:t>
      </w:r>
    </w:p>
    <w:p w14:paraId="0FB01FA9" w14:textId="786A8EBA" w:rsidR="00C37267" w:rsidRPr="00C37267" w:rsidRDefault="00C37267" w:rsidP="00164354">
      <w:pPr>
        <w:pStyle w:val="Prrafodelista"/>
        <w:numPr>
          <w:ilvl w:val="0"/>
          <w:numId w:val="47"/>
        </w:numPr>
        <w:rPr>
          <w:lang w:val="es-419" w:eastAsia="es-CO"/>
        </w:rPr>
      </w:pPr>
      <w:r w:rsidRPr="00C37267">
        <w:rPr>
          <w:b/>
          <w:bCs/>
          <w:lang w:val="es-419" w:eastAsia="es-CO"/>
        </w:rPr>
        <w:t>Dificultades:</w:t>
      </w:r>
      <w:r w:rsidRPr="00C37267">
        <w:rPr>
          <w:lang w:val="es-419" w:eastAsia="es-CO"/>
        </w:rPr>
        <w:t xml:space="preserve"> </w:t>
      </w:r>
      <w:r w:rsidR="008949D6">
        <w:rPr>
          <w:lang w:val="es-419" w:eastAsia="es-CO"/>
        </w:rPr>
        <w:t>i</w:t>
      </w:r>
      <w:r w:rsidRPr="00C37267">
        <w:rPr>
          <w:lang w:val="es-419" w:eastAsia="es-CO"/>
        </w:rPr>
        <w:t>dentifica obstáculos, miedos y limitaciones que afectan participación o acceso.</w:t>
      </w:r>
    </w:p>
    <w:p w14:paraId="6CB56D79" w14:textId="77777777" w:rsidR="00C37267" w:rsidRPr="00C37267" w:rsidRDefault="00C37267" w:rsidP="00C37267">
      <w:pPr>
        <w:rPr>
          <w:lang w:val="es-419" w:eastAsia="es-CO"/>
        </w:rPr>
      </w:pPr>
      <w:r w:rsidRPr="00C37267">
        <w:rPr>
          <w:lang w:val="es-419" w:eastAsia="es-CO"/>
        </w:rPr>
        <w:t>Por otra parte, la aplicación del mapa de empatía contribuye a fortalecer la toma de decisiones dentro de las organizaciones solidarias. Al comprender mejor a los actores, es posible ajustar productos, servicios o procesos organizativos de acuerdo con sus necesidades reales. Esto no solo mejora la efectividad de las iniciativas, sino que también fortalece la confianza y la relación entre la organización y la comunidad.</w:t>
      </w:r>
    </w:p>
    <w:p w14:paraId="0735A4AF" w14:textId="77777777" w:rsidR="00C37267" w:rsidRPr="00C37267" w:rsidRDefault="00C37267" w:rsidP="00C37267">
      <w:pPr>
        <w:rPr>
          <w:lang w:val="es-419" w:eastAsia="es-CO"/>
        </w:rPr>
      </w:pPr>
      <w:r w:rsidRPr="00C37267">
        <w:rPr>
          <w:lang w:val="es-419" w:eastAsia="es-CO"/>
        </w:rPr>
        <w:lastRenderedPageBreak/>
        <w:t>El mapa de empatía permite comprender a las personas o grupos relacionados con una iniciativa desde una perspectiva más humana. Para su elaboración, se analizan los siguientes elementos, los cuales ayudan a identificar necesidades, motivaciones, dificultades y expectativas:</w:t>
      </w:r>
    </w:p>
    <w:p w14:paraId="2FFB8C71" w14:textId="7ACBB94D" w:rsidR="00C37267" w:rsidRPr="00C37267" w:rsidRDefault="00C37267" w:rsidP="00164354">
      <w:pPr>
        <w:pStyle w:val="Prrafodelista"/>
        <w:numPr>
          <w:ilvl w:val="0"/>
          <w:numId w:val="48"/>
        </w:numPr>
        <w:rPr>
          <w:lang w:val="es-419" w:eastAsia="es-CO"/>
        </w:rPr>
      </w:pPr>
      <w:r w:rsidRPr="00C37267">
        <w:rPr>
          <w:b/>
          <w:bCs/>
          <w:lang w:val="es-419" w:eastAsia="es-CO"/>
        </w:rPr>
        <w:t>¿Qué piensa y siente?</w:t>
      </w:r>
      <w:r w:rsidRPr="00C37267">
        <w:rPr>
          <w:lang w:val="es-419" w:eastAsia="es-CO"/>
        </w:rPr>
        <w:t xml:space="preserve"> permite reconocer preocupaciones, deseos, motivaciones y expectativas de los actores. Esta información ayuda a comprender qué consideran importante y cómo perciben la iniciativa, la organización o el servicio ofrecido.</w:t>
      </w:r>
    </w:p>
    <w:p w14:paraId="60478DBC" w14:textId="7042303F" w:rsidR="00C37267" w:rsidRPr="00C37267" w:rsidRDefault="00C37267" w:rsidP="00164354">
      <w:pPr>
        <w:pStyle w:val="Prrafodelista"/>
        <w:numPr>
          <w:ilvl w:val="0"/>
          <w:numId w:val="48"/>
        </w:numPr>
        <w:rPr>
          <w:lang w:val="es-419" w:eastAsia="es-CO"/>
        </w:rPr>
      </w:pPr>
      <w:r w:rsidRPr="00C37267">
        <w:rPr>
          <w:b/>
          <w:bCs/>
          <w:lang w:val="es-419" w:eastAsia="es-CO"/>
        </w:rPr>
        <w:t>¿Qué ve?</w:t>
      </w:r>
      <w:r w:rsidRPr="00C37267">
        <w:rPr>
          <w:lang w:val="es-419" w:eastAsia="es-CO"/>
        </w:rPr>
        <w:t xml:space="preserve"> permite identificar el entorno que rodea a los actores, como condiciones del territorio, servicios disponibles, oportunidades y dificultades visibles. Este análisis ayuda a ajustar la iniciativa a la realidad local.</w:t>
      </w:r>
    </w:p>
    <w:p w14:paraId="34155876" w14:textId="174B4DC7" w:rsidR="00C37267" w:rsidRPr="00C37267" w:rsidRDefault="00C37267" w:rsidP="00164354">
      <w:pPr>
        <w:pStyle w:val="Prrafodelista"/>
        <w:numPr>
          <w:ilvl w:val="0"/>
          <w:numId w:val="48"/>
        </w:numPr>
        <w:rPr>
          <w:lang w:val="es-419" w:eastAsia="es-CO"/>
        </w:rPr>
      </w:pPr>
      <w:r w:rsidRPr="00C37267">
        <w:rPr>
          <w:b/>
          <w:bCs/>
          <w:lang w:val="es-419" w:eastAsia="es-CO"/>
        </w:rPr>
        <w:t>¿Qué escucha?</w:t>
      </w:r>
      <w:r w:rsidRPr="00C37267">
        <w:rPr>
          <w:lang w:val="es-419" w:eastAsia="es-CO"/>
        </w:rPr>
        <w:t xml:space="preserve"> permite reconocer opiniones, recomendaciones, mensajes o influencias que reciben los actores desde su comunidad, familia, instituciones o medios. Esta información ayuda a comprender percepciones y posibles decisiones.</w:t>
      </w:r>
    </w:p>
    <w:p w14:paraId="31EF87AD" w14:textId="4178BE2E" w:rsidR="00C37267" w:rsidRPr="00C37267" w:rsidRDefault="00C37267" w:rsidP="00164354">
      <w:pPr>
        <w:pStyle w:val="Prrafodelista"/>
        <w:numPr>
          <w:ilvl w:val="0"/>
          <w:numId w:val="48"/>
        </w:numPr>
        <w:rPr>
          <w:lang w:val="es-419" w:eastAsia="es-CO"/>
        </w:rPr>
      </w:pPr>
      <w:r w:rsidRPr="00C37267">
        <w:rPr>
          <w:b/>
          <w:bCs/>
          <w:lang w:val="es-419" w:eastAsia="es-CO"/>
        </w:rPr>
        <w:t>¿Qué dice y hace?</w:t>
      </w:r>
      <w:r w:rsidRPr="00C37267">
        <w:rPr>
          <w:lang w:val="es-419" w:eastAsia="es-CO"/>
        </w:rPr>
        <w:t xml:space="preserve"> permite observar comportamientos, expresiones, decisiones y acciones cotidianas. Este elemento ayuda a contrastar lo que las personas manifiestan con la manera en que actúan frente a una necesidad.</w:t>
      </w:r>
    </w:p>
    <w:p w14:paraId="4D34C566" w14:textId="2F2A74A9" w:rsidR="00C37267" w:rsidRPr="00C37267" w:rsidRDefault="00C37267" w:rsidP="00164354">
      <w:pPr>
        <w:pStyle w:val="Prrafodelista"/>
        <w:numPr>
          <w:ilvl w:val="0"/>
          <w:numId w:val="48"/>
        </w:numPr>
        <w:rPr>
          <w:lang w:val="es-419" w:eastAsia="es-CO"/>
        </w:rPr>
      </w:pPr>
      <w:r w:rsidRPr="00C37267">
        <w:rPr>
          <w:b/>
          <w:bCs/>
          <w:lang w:val="es-419" w:eastAsia="es-CO"/>
        </w:rPr>
        <w:t>Esfuerzos:</w:t>
      </w:r>
      <w:r w:rsidRPr="00C37267">
        <w:rPr>
          <w:lang w:val="es-419" w:eastAsia="es-CO"/>
        </w:rPr>
        <w:t xml:space="preserve"> identifica miedos, frustraciones, obstáculos o dificultades que enfrentan los actores. Comprender estos aspectos permite diseñar soluciones más pertinentes, accesibles y ajustadas a sus condiciones reales.</w:t>
      </w:r>
    </w:p>
    <w:p w14:paraId="7C85B3D1" w14:textId="0DB266F3" w:rsidR="00C37267" w:rsidRPr="00C37267" w:rsidRDefault="00C37267" w:rsidP="00164354">
      <w:pPr>
        <w:pStyle w:val="Prrafodelista"/>
        <w:numPr>
          <w:ilvl w:val="0"/>
          <w:numId w:val="48"/>
        </w:numPr>
        <w:rPr>
          <w:lang w:val="es-419" w:eastAsia="es-CO"/>
        </w:rPr>
      </w:pPr>
      <w:r w:rsidRPr="00C37267">
        <w:rPr>
          <w:b/>
          <w:bCs/>
          <w:lang w:val="es-419" w:eastAsia="es-CO"/>
        </w:rPr>
        <w:lastRenderedPageBreak/>
        <w:t>Resultados:</w:t>
      </w:r>
      <w:r w:rsidRPr="00C37267">
        <w:rPr>
          <w:lang w:val="es-419" w:eastAsia="es-CO"/>
        </w:rPr>
        <w:t xml:space="preserve"> permite reconocer necesidades, deseos, beneficios esperados y cambios que los actores buscan alcanzar. Este elemento orienta la propuesta de valor y ayuda a definir soluciones centradas en las personas.</w:t>
      </w:r>
    </w:p>
    <w:p w14:paraId="305049FE" w14:textId="77777777" w:rsidR="00C37267" w:rsidRPr="00C37267" w:rsidRDefault="00C37267" w:rsidP="00C37267">
      <w:pPr>
        <w:rPr>
          <w:lang w:val="es-419" w:eastAsia="es-CO"/>
        </w:rPr>
      </w:pPr>
      <w:r w:rsidRPr="00C37267">
        <w:rPr>
          <w:lang w:val="es-419" w:eastAsia="es-CO"/>
        </w:rPr>
        <w:t>El mapa de empatía permite comprender a los actores desde sus necesidades, emociones, comportamientos y expectativas. En la economía solidaria, esta herramienta fortalece la toma de decisiones participativa, mejora la relación con la comunidad y orienta iniciativas más pertinentes, humanas y sostenibles.</w:t>
      </w:r>
    </w:p>
    <w:p w14:paraId="3FAFA2C9" w14:textId="37CA36BE" w:rsidR="0072538E" w:rsidRPr="00C37267" w:rsidRDefault="00C37267" w:rsidP="00C37267">
      <w:pPr>
        <w:rPr>
          <w:lang w:val="es-419" w:eastAsia="es-CO"/>
        </w:rPr>
      </w:pPr>
      <w:r w:rsidRPr="00C37267">
        <w:rPr>
          <w:lang w:val="es-419" w:eastAsia="es-CO"/>
        </w:rPr>
        <w:t>Con este análisis se completa el recorrido del componente formativo, integrando economía solidaria, cultura organizacional, talento humano, emprendimiento y análisis del entorno. Estos elementos permiten comprender cómo las organizaciones solidarias pueden fortalecer su gestión y aportar al desarrollo territorial colombiano.</w:t>
      </w:r>
    </w:p>
    <w:p w14:paraId="427B7F23" w14:textId="44611825" w:rsidR="00EE4C61" w:rsidRPr="00D9781F" w:rsidRDefault="00EE4C61" w:rsidP="003574CB">
      <w:pPr>
        <w:pStyle w:val="Titulosgenerales"/>
        <w:ind w:left="-360"/>
        <w:rPr>
          <w:u w:val="single"/>
        </w:rPr>
      </w:pPr>
      <w:bookmarkStart w:id="26" w:name="_Toc234945462"/>
      <w:r w:rsidRPr="57EB970B">
        <w:lastRenderedPageBreak/>
        <w:t>Síntesis</w:t>
      </w:r>
      <w:bookmarkEnd w:id="26"/>
      <w:r w:rsidRPr="57EB970B">
        <w:t xml:space="preserve"> </w:t>
      </w:r>
    </w:p>
    <w:p w14:paraId="15215E14" w14:textId="79ADFE15" w:rsidR="00C37267" w:rsidRDefault="00C37267" w:rsidP="00C37267">
      <w:pPr>
        <w:rPr>
          <w:noProof/>
          <w:lang w:eastAsia="es-CO"/>
        </w:rPr>
      </w:pPr>
      <w:r>
        <w:rPr>
          <w:noProof/>
          <w:lang w:eastAsia="es-CO"/>
        </w:rPr>
        <w:t>El componente formativo presenta los fundamentos de la economía solidaria como modelo organizativo, social y productivo, basado en la cooperación, la participación democrática, la ayuda mutua y el bienestar colectivo. A partir de este enfoque, se abordan sus conceptos, modelos organizativos, principios, valores, normativa aplicable en Colombia, oportunidades y riesgos, con el fin de comprender cómo las organizaciones solidarias aportan al desarrollo de las comunidades y al fortalecimiento de las relaciones de cooperación, confianza y apoyo entre sus integrantes.</w:t>
      </w:r>
    </w:p>
    <w:p w14:paraId="3C22EE52" w14:textId="77777777" w:rsidR="00C37267" w:rsidRDefault="00C37267" w:rsidP="00C37267">
      <w:pPr>
        <w:rPr>
          <w:noProof/>
          <w:lang w:eastAsia="es-CO"/>
        </w:rPr>
      </w:pPr>
      <w:r>
        <w:rPr>
          <w:noProof/>
          <w:lang w:eastAsia="es-CO"/>
        </w:rPr>
        <w:t>El recorrido también integra la cultura organizacional, el talento humano, el liderazgo, el emprendimiento solidario y el análisis del sector productivo como elementos necesarios para consolidar iniciativas sostenibles. De esta manera, el componente permite reconocer la importancia de la identidad colectiva, el sentido de pertenencia, la gestión del cambio y el uso de herramientas como el mapa de actores y el mapa de empatía para analizar necesidades, recursos y oportunidades del contexto colombiano.</w:t>
      </w:r>
    </w:p>
    <w:p w14:paraId="1D83359D" w14:textId="231D9D74" w:rsidR="00532503" w:rsidRDefault="00C37267" w:rsidP="00C37267">
      <w:pPr>
        <w:rPr>
          <w:noProof/>
          <w:lang w:eastAsia="es-CO"/>
        </w:rPr>
      </w:pPr>
      <w:r>
        <w:rPr>
          <w:noProof/>
          <w:lang w:eastAsia="es-CO"/>
        </w:rPr>
        <w:t>A continuación, se presenta el mapa conceptual que organiza de manera visual los ejes temáticos del componente formativo y las relaciones que los articulan:</w:t>
      </w:r>
    </w:p>
    <w:p w14:paraId="3E4FD365" w14:textId="0A49CA60" w:rsidR="00C37267" w:rsidRDefault="008949D6" w:rsidP="008949D6">
      <w:pPr>
        <w:ind w:firstLine="0"/>
        <w:rPr>
          <w:noProof/>
          <w:lang w:eastAsia="es-CO"/>
        </w:rPr>
      </w:pPr>
      <w:r w:rsidRPr="008949D6">
        <w:rPr>
          <w:noProof/>
        </w:rPr>
        <w:lastRenderedPageBreak/>
        <w:drawing>
          <wp:inline distT="0" distB="0" distL="0" distR="0" wp14:anchorId="4BE58876" wp14:editId="4D9BB80B">
            <wp:extent cx="6332220" cy="2784475"/>
            <wp:effectExtent l="0" t="0" r="0" b="0"/>
            <wp:docPr id="1" name="Gráfico 1" descr="El mapa conceptual titulado “Fundamentos de la economía solidaria y cultura organizacional” organiza el componente formativo en cinco ejes principales: economía solidaria, cultura organizacional, talento humano, emprendimiento solidario y sector productivo y análisis de actores. &#10;&#10;Cada eje presenta subtemas asociados, desde el concepto del modelo solidario, sus principios, valores y normativa, hasta la cultura organizacional, el liderazgo, las competencias emprendedoras, el mapa de actores y el mapa de empatía. &#10;&#10;Esta organización permite comprender la relación entre el modelo solidario, la gestión de las organizaciones y el análisis del contexto colombian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l mapa conceptual titulado “Fundamentos de la economía solidaria y cultura organizacional” organiza el componente formativo en cinco ejes principales: economía solidaria, cultura organizacional, talento humano, emprendimiento solidario y sector productivo y análisis de actores. &#10;&#10;Cada eje presenta subtemas asociados, desde el concepto del modelo solidario, sus principios, valores y normativa, hasta la cultura organizacional, el liderazgo, las competencias emprendedoras, el mapa de actores y el mapa de empatía. &#10;&#10;Esta organización permite comprender la relación entre el modelo solidario, la gestión de las organizaciones y el análisis del contexto colombiano. &#10;"/>
                    <pic:cNvPicPr/>
                  </pic:nvPicPr>
                  <pic:blipFill>
                    <a:blip r:embed="rId16">
                      <a:extLst>
                        <a:ext uri="{96DAC541-7B7A-43D3-8B79-37D633B846F1}">
                          <asvg:svgBlip xmlns:asvg="http://schemas.microsoft.com/office/drawing/2016/SVG/main" r:embed="rId17"/>
                        </a:ext>
                      </a:extLst>
                    </a:blip>
                    <a:stretch>
                      <a:fillRect/>
                    </a:stretch>
                  </pic:blipFill>
                  <pic:spPr>
                    <a:xfrm>
                      <a:off x="0" y="0"/>
                      <a:ext cx="6332220" cy="2784475"/>
                    </a:xfrm>
                    <a:prstGeom prst="rect">
                      <a:avLst/>
                    </a:prstGeom>
                  </pic:spPr>
                </pic:pic>
              </a:graphicData>
            </a:graphic>
          </wp:inline>
        </w:drawing>
      </w:r>
    </w:p>
    <w:p w14:paraId="1C276251" w14:textId="30BD785F" w:rsidR="00F36C9D" w:rsidRPr="003758F7" w:rsidRDefault="00F36C9D" w:rsidP="003574CB">
      <w:pPr>
        <w:pStyle w:val="Titulosgenerales"/>
      </w:pPr>
      <w:bookmarkStart w:id="27" w:name="_Toc234945463"/>
      <w:r w:rsidRPr="003758F7">
        <w:lastRenderedPageBreak/>
        <w:t>Glosario</w:t>
      </w:r>
      <w:bookmarkEnd w:id="27"/>
    </w:p>
    <w:p w14:paraId="02032A80" w14:textId="77777777" w:rsidR="00C37267" w:rsidRDefault="00C37267" w:rsidP="00C37267">
      <w:r w:rsidRPr="00C37267">
        <w:rPr>
          <w:b/>
          <w:bCs/>
        </w:rPr>
        <w:t>Cultura organizacional:</w:t>
      </w:r>
      <w:r>
        <w:t xml:space="preserve"> conjunto de valores, creencias, normas y prácticas que orientan el comportamiento de las personas dentro de una organización.</w:t>
      </w:r>
    </w:p>
    <w:p w14:paraId="726B96D4" w14:textId="77777777" w:rsidR="00C37267" w:rsidRDefault="00C37267" w:rsidP="00C37267">
      <w:r w:rsidRPr="008949D6">
        <w:rPr>
          <w:b/>
          <w:bCs/>
        </w:rPr>
        <w:t>Economía solidaria:</w:t>
      </w:r>
      <w:r>
        <w:t xml:space="preserve"> modelo económico y social basado en la cooperación, la equidad y el bienestar colectivo, en el que se prioriza a las personas sobre el capital.</w:t>
      </w:r>
    </w:p>
    <w:p w14:paraId="4A4CB571" w14:textId="77777777" w:rsidR="00C37267" w:rsidRDefault="00C37267" w:rsidP="00C37267">
      <w:r w:rsidRPr="00C37267">
        <w:rPr>
          <w:b/>
          <w:bCs/>
        </w:rPr>
        <w:t>Emprendimiento:</w:t>
      </w:r>
      <w:r>
        <w:t xml:space="preserve"> proceso de creación y desarrollo de iniciativas que generan valor económico, social o comunitario.</w:t>
      </w:r>
    </w:p>
    <w:p w14:paraId="61BCF652" w14:textId="77777777" w:rsidR="00C37267" w:rsidRDefault="00C37267" w:rsidP="00C37267">
      <w:r w:rsidRPr="00C37267">
        <w:rPr>
          <w:b/>
          <w:bCs/>
        </w:rPr>
        <w:t>Liderazgo:</w:t>
      </w:r>
      <w:r>
        <w:t xml:space="preserve"> capacidad de orientar, motivar y acompañar a un grupo para alcanzar objetivos comunes.</w:t>
      </w:r>
    </w:p>
    <w:p w14:paraId="79177C46" w14:textId="77777777" w:rsidR="00C37267" w:rsidRDefault="00C37267" w:rsidP="00C37267">
      <w:r w:rsidRPr="00C37267">
        <w:rPr>
          <w:b/>
          <w:bCs/>
        </w:rPr>
        <w:t>Mapa de actores:</w:t>
      </w:r>
      <w:r>
        <w:t xml:space="preserve"> herramienta que permite identificar y analizar personas, organizaciones o entidades que influyen en una iniciativa, comunidad o sector productivo.</w:t>
      </w:r>
    </w:p>
    <w:p w14:paraId="5EF8496C" w14:textId="77777777" w:rsidR="00C37267" w:rsidRDefault="00C37267" w:rsidP="00C37267">
      <w:r w:rsidRPr="00C37267">
        <w:rPr>
          <w:b/>
          <w:bCs/>
        </w:rPr>
        <w:t>Mapa de empatía:</w:t>
      </w:r>
      <w:r>
        <w:t xml:space="preserve"> herramienta que permite comprender necesidades, intereses, emociones y comportamientos de los actores relacionados con una iniciativa o comunidad.</w:t>
      </w:r>
    </w:p>
    <w:p w14:paraId="1C26C54A" w14:textId="77777777" w:rsidR="00C37267" w:rsidRDefault="00C37267" w:rsidP="00C37267">
      <w:r w:rsidRPr="00C37267">
        <w:rPr>
          <w:b/>
          <w:bCs/>
        </w:rPr>
        <w:t>Principios solidarios:</w:t>
      </w:r>
      <w:r>
        <w:t xml:space="preserve"> lineamientos que orientan el funcionamiento de las organizaciones solidarias, como la participación democrática, la cooperación, la autonomía y el compromiso con la comunidad.</w:t>
      </w:r>
    </w:p>
    <w:p w14:paraId="3179D4A0" w14:textId="77777777" w:rsidR="00C37267" w:rsidRDefault="00C37267" w:rsidP="00C37267">
      <w:r w:rsidRPr="00C37267">
        <w:rPr>
          <w:b/>
          <w:bCs/>
        </w:rPr>
        <w:t>Sector productivo:</w:t>
      </w:r>
      <w:r>
        <w:t xml:space="preserve"> conjunto de actividades económicas que producen bienes o prestan servicios en un territorio.</w:t>
      </w:r>
    </w:p>
    <w:p w14:paraId="65F5E60E" w14:textId="77777777" w:rsidR="00C37267" w:rsidRDefault="00C37267" w:rsidP="00C37267">
      <w:r w:rsidRPr="00C37267">
        <w:rPr>
          <w:b/>
          <w:bCs/>
        </w:rPr>
        <w:t>Talento humano:</w:t>
      </w:r>
      <w:r>
        <w:t xml:space="preserve"> conjunto de capacidades, habilidades, conocimientos y actitudes de las personas que integran una organización.</w:t>
      </w:r>
    </w:p>
    <w:p w14:paraId="000FB7EB" w14:textId="5CAE7BA5" w:rsidR="00C37267" w:rsidRPr="002F3C20" w:rsidRDefault="00C37267" w:rsidP="00C37267">
      <w:r w:rsidRPr="00C37267">
        <w:rPr>
          <w:b/>
          <w:bCs/>
        </w:rPr>
        <w:lastRenderedPageBreak/>
        <w:t>Valores organizacionales</w:t>
      </w:r>
      <w:r>
        <w:t>: creencias y criterios compartidos que guían las acciones, decisiones y relaciones dentro de una organización.</w:t>
      </w:r>
    </w:p>
    <w:p w14:paraId="40B682D2" w14:textId="55A1BD8D" w:rsidR="002E5B3A" w:rsidRPr="003758F7" w:rsidRDefault="002E5B3A" w:rsidP="003574CB">
      <w:pPr>
        <w:pStyle w:val="Titulosgenerales"/>
      </w:pPr>
      <w:bookmarkStart w:id="28" w:name="_Toc234945464"/>
      <w:r w:rsidRPr="003758F7">
        <w:lastRenderedPageBreak/>
        <w:t>Referencias bibliográficas</w:t>
      </w:r>
      <w:bookmarkEnd w:id="28"/>
      <w:r w:rsidRPr="003758F7">
        <w:t xml:space="preserve"> </w:t>
      </w:r>
    </w:p>
    <w:p w14:paraId="4DFE0857" w14:textId="77777777" w:rsidR="00C37267" w:rsidRPr="008949D6" w:rsidRDefault="00C37267" w:rsidP="00C37267">
      <w:pPr>
        <w:rPr>
          <w:i/>
          <w:iCs/>
        </w:rPr>
      </w:pPr>
      <w:r>
        <w:t xml:space="preserve">Chiavenato, I. (2009). </w:t>
      </w:r>
      <w:r w:rsidRPr="008949D6">
        <w:rPr>
          <w:i/>
          <w:iCs/>
        </w:rPr>
        <w:t>Comportamiento organizacional: La dinámica del éxito en las organizaciones (2.ª ed.). México: McGraw-Hill.</w:t>
      </w:r>
    </w:p>
    <w:p w14:paraId="2CA12745" w14:textId="545EA573" w:rsidR="00C37267" w:rsidRPr="008949D6" w:rsidRDefault="00C37267" w:rsidP="00C37267">
      <w:pPr>
        <w:rPr>
          <w:i/>
          <w:iCs/>
        </w:rPr>
      </w:pPr>
      <w:r>
        <w:t xml:space="preserve">Congreso de la República de Colombia. (1988). </w:t>
      </w:r>
      <w:r w:rsidRPr="008949D6">
        <w:rPr>
          <w:i/>
          <w:iCs/>
        </w:rPr>
        <w:t>Ley 79 de 1988: Por la cual se actualiza la legislación cooperativa.</w:t>
      </w:r>
    </w:p>
    <w:p w14:paraId="3D6C5D42" w14:textId="77777777" w:rsidR="00C37267" w:rsidRPr="008949D6" w:rsidRDefault="00C37267" w:rsidP="00C37267">
      <w:pPr>
        <w:rPr>
          <w:i/>
          <w:iCs/>
        </w:rPr>
      </w:pPr>
      <w:r>
        <w:t xml:space="preserve">Congreso de la República de Colombia. (1998). </w:t>
      </w:r>
      <w:r w:rsidRPr="008949D6">
        <w:rPr>
          <w:i/>
          <w:iCs/>
        </w:rPr>
        <w:t>Ley 454 de 1998: Por la cual se determina el marco conceptual que regula la economía solidaria.</w:t>
      </w:r>
    </w:p>
    <w:p w14:paraId="014279A2" w14:textId="77777777" w:rsidR="00C37267" w:rsidRPr="008949D6" w:rsidRDefault="00C37267" w:rsidP="00C37267">
      <w:pPr>
        <w:rPr>
          <w:i/>
          <w:iCs/>
        </w:rPr>
      </w:pPr>
      <w:r>
        <w:t xml:space="preserve">Constitución Política de Colombia. (1991). </w:t>
      </w:r>
      <w:r w:rsidRPr="008949D6">
        <w:rPr>
          <w:i/>
          <w:iCs/>
        </w:rPr>
        <w:t>Constitución Política de Colombia.</w:t>
      </w:r>
    </w:p>
    <w:p w14:paraId="6E40E85B" w14:textId="77777777" w:rsidR="00C37267" w:rsidRPr="008949D6" w:rsidRDefault="00C37267" w:rsidP="00C37267">
      <w:pPr>
        <w:rPr>
          <w:i/>
          <w:iCs/>
        </w:rPr>
      </w:pPr>
      <w:proofErr w:type="spellStart"/>
      <w:r>
        <w:t>Coraggio</w:t>
      </w:r>
      <w:proofErr w:type="spellEnd"/>
      <w:r>
        <w:t xml:space="preserve">, J. L. (2011). </w:t>
      </w:r>
      <w:r w:rsidRPr="008949D6">
        <w:rPr>
          <w:i/>
          <w:iCs/>
        </w:rPr>
        <w:t>Economía social y solidaria: El trabajo antes que el capital. Quito: Abya-Yala.</w:t>
      </w:r>
    </w:p>
    <w:p w14:paraId="4B1EE737" w14:textId="77777777" w:rsidR="00C37267" w:rsidRPr="008949D6" w:rsidRDefault="00C37267" w:rsidP="00C37267">
      <w:pPr>
        <w:rPr>
          <w:i/>
          <w:iCs/>
        </w:rPr>
      </w:pPr>
      <w:r>
        <w:t xml:space="preserve">Departamento Administrativo Nacional de la Economía Solidaria (DANSOCIAL). (2010). </w:t>
      </w:r>
      <w:r w:rsidRPr="008949D6">
        <w:rPr>
          <w:i/>
          <w:iCs/>
        </w:rPr>
        <w:t>Manual para la promoción, creación y fortalecimiento de organizaciones de economía solidaria.</w:t>
      </w:r>
    </w:p>
    <w:p w14:paraId="7B990D9B" w14:textId="77777777" w:rsidR="00C37267" w:rsidRPr="008949D6" w:rsidRDefault="00C37267" w:rsidP="00C37267">
      <w:pPr>
        <w:rPr>
          <w:i/>
          <w:iCs/>
        </w:rPr>
      </w:pPr>
      <w:r>
        <w:t xml:space="preserve">Kliksberg, B. (2003). </w:t>
      </w:r>
      <w:r w:rsidRPr="008949D6">
        <w:rPr>
          <w:i/>
          <w:iCs/>
        </w:rPr>
        <w:t>Hacia una economía con rostro humano. Buenos Aires: Fondo de Cultura Económica.</w:t>
      </w:r>
    </w:p>
    <w:p w14:paraId="39ABF157" w14:textId="77777777" w:rsidR="00C37267" w:rsidRPr="008949D6" w:rsidRDefault="00C37267" w:rsidP="00C37267">
      <w:pPr>
        <w:rPr>
          <w:i/>
          <w:iCs/>
        </w:rPr>
      </w:pPr>
      <w:r>
        <w:t xml:space="preserve">Pinzón, J. (2012). </w:t>
      </w:r>
      <w:r w:rsidRPr="008949D6">
        <w:rPr>
          <w:i/>
          <w:iCs/>
        </w:rPr>
        <w:t xml:space="preserve">Manual para la promoción, creación y gestión de empresas de economía solidaria. Bogotá: </w:t>
      </w:r>
      <w:proofErr w:type="spellStart"/>
      <w:r w:rsidRPr="008949D6">
        <w:rPr>
          <w:i/>
          <w:iCs/>
        </w:rPr>
        <w:t>Ecoe</w:t>
      </w:r>
      <w:proofErr w:type="spellEnd"/>
      <w:r w:rsidRPr="008949D6">
        <w:rPr>
          <w:i/>
          <w:iCs/>
        </w:rPr>
        <w:t xml:space="preserve"> Ediciones.</w:t>
      </w:r>
    </w:p>
    <w:p w14:paraId="14565E2A" w14:textId="77777777" w:rsidR="00C37267" w:rsidRPr="008949D6" w:rsidRDefault="00C37267" w:rsidP="00C37267">
      <w:pPr>
        <w:rPr>
          <w:i/>
          <w:iCs/>
        </w:rPr>
      </w:pPr>
      <w:proofErr w:type="spellStart"/>
      <w:r>
        <w:t>Razeto</w:t>
      </w:r>
      <w:proofErr w:type="spellEnd"/>
      <w:r>
        <w:t xml:space="preserve">, L. (1997). </w:t>
      </w:r>
      <w:r w:rsidRPr="008949D6">
        <w:rPr>
          <w:i/>
          <w:iCs/>
        </w:rPr>
        <w:t xml:space="preserve">Los caminos de la economía de solidaridad. Santiago de Chile: </w:t>
      </w:r>
      <w:proofErr w:type="spellStart"/>
      <w:r w:rsidRPr="008949D6">
        <w:rPr>
          <w:i/>
          <w:iCs/>
        </w:rPr>
        <w:t>Vivarium</w:t>
      </w:r>
      <w:proofErr w:type="spellEnd"/>
      <w:r w:rsidRPr="008949D6">
        <w:rPr>
          <w:i/>
          <w:iCs/>
        </w:rPr>
        <w:t>.</w:t>
      </w:r>
    </w:p>
    <w:p w14:paraId="506736A4" w14:textId="77777777" w:rsidR="00C37267" w:rsidRPr="008949D6" w:rsidRDefault="00C37267" w:rsidP="00C37267">
      <w:pPr>
        <w:rPr>
          <w:i/>
          <w:iCs/>
        </w:rPr>
      </w:pPr>
      <w:r>
        <w:t xml:space="preserve">Robbins, S. P., &amp; </w:t>
      </w:r>
      <w:proofErr w:type="spellStart"/>
      <w:r>
        <w:t>Judge</w:t>
      </w:r>
      <w:proofErr w:type="spellEnd"/>
      <w:r>
        <w:t xml:space="preserve">, T. A. (2017). </w:t>
      </w:r>
      <w:r w:rsidRPr="008949D6">
        <w:rPr>
          <w:i/>
          <w:iCs/>
        </w:rPr>
        <w:t>Comportamiento organizacional (17.ª ed.). México: Pearson.</w:t>
      </w:r>
    </w:p>
    <w:p w14:paraId="22A81310" w14:textId="77777777" w:rsidR="00C37267" w:rsidRPr="008949D6" w:rsidRDefault="00C37267" w:rsidP="00C37267">
      <w:pPr>
        <w:rPr>
          <w:i/>
          <w:iCs/>
        </w:rPr>
      </w:pPr>
      <w:r>
        <w:lastRenderedPageBreak/>
        <w:t xml:space="preserve">Singer, P. (2002). </w:t>
      </w:r>
      <w:r w:rsidRPr="008949D6">
        <w:rPr>
          <w:i/>
          <w:iCs/>
        </w:rPr>
        <w:t xml:space="preserve">Introducción a la economía solidaria. São Paulo: Fundación </w:t>
      </w:r>
      <w:proofErr w:type="spellStart"/>
      <w:r w:rsidRPr="008949D6">
        <w:rPr>
          <w:i/>
          <w:iCs/>
        </w:rPr>
        <w:t>Perseu</w:t>
      </w:r>
      <w:proofErr w:type="spellEnd"/>
      <w:r w:rsidRPr="008949D6">
        <w:rPr>
          <w:i/>
          <w:iCs/>
        </w:rPr>
        <w:t xml:space="preserve"> </w:t>
      </w:r>
      <w:proofErr w:type="spellStart"/>
      <w:r w:rsidRPr="008949D6">
        <w:rPr>
          <w:i/>
          <w:iCs/>
        </w:rPr>
        <w:t>Abramo</w:t>
      </w:r>
      <w:proofErr w:type="spellEnd"/>
      <w:r w:rsidRPr="008949D6">
        <w:rPr>
          <w:i/>
          <w:iCs/>
        </w:rPr>
        <w:t>.</w:t>
      </w:r>
    </w:p>
    <w:p w14:paraId="33206D27" w14:textId="5B250E9F" w:rsidR="008A0447" w:rsidRDefault="00C37267" w:rsidP="00C37267">
      <w:r>
        <w:t xml:space="preserve">Superintendencia de la Economía Solidaria. (2023). </w:t>
      </w:r>
      <w:r w:rsidRPr="008949D6">
        <w:rPr>
          <w:i/>
          <w:iCs/>
        </w:rPr>
        <w:t>Informe del sector solidario en Colombia.</w:t>
      </w:r>
      <w:r>
        <w:t xml:space="preserve"> </w:t>
      </w:r>
      <w:hyperlink r:id="rId18" w:history="1">
        <w:r w:rsidRPr="0089071F">
          <w:rPr>
            <w:rStyle w:val="Hipervnculo"/>
          </w:rPr>
          <w:t>https://www.supersolidaria.gov.co</w:t>
        </w:r>
      </w:hyperlink>
    </w:p>
    <w:p w14:paraId="0ACDF4A3" w14:textId="7B12755B" w:rsidR="002E5B3A" w:rsidRPr="003758F7" w:rsidRDefault="00F36C9D" w:rsidP="003574CB">
      <w:pPr>
        <w:pStyle w:val="Titulosgenerales"/>
      </w:pPr>
      <w:bookmarkStart w:id="29" w:name="_Toc234945465"/>
      <w:r w:rsidRPr="57EB970B">
        <w:lastRenderedPageBreak/>
        <w:t>Créditos</w:t>
      </w:r>
      <w:bookmarkEnd w:id="29"/>
    </w:p>
    <w:tbl>
      <w:tblPr>
        <w:tblStyle w:val="SENA"/>
        <w:tblW w:w="9776" w:type="dxa"/>
        <w:tblLayout w:type="fixed"/>
        <w:tblLook w:val="04A0" w:firstRow="1" w:lastRow="0" w:firstColumn="1" w:lastColumn="0" w:noHBand="0" w:noVBand="1"/>
      </w:tblPr>
      <w:tblGrid>
        <w:gridCol w:w="3114"/>
        <w:gridCol w:w="3260"/>
        <w:gridCol w:w="3402"/>
      </w:tblGrid>
      <w:tr w:rsidR="002D5B05" w:rsidRPr="003E290F" w14:paraId="1F97E7C8" w14:textId="77777777" w:rsidTr="00443816">
        <w:trPr>
          <w:cnfStyle w:val="100000000000" w:firstRow="1" w:lastRow="0" w:firstColumn="0" w:lastColumn="0" w:oddVBand="0" w:evenVBand="0" w:oddHBand="0" w:evenHBand="0" w:firstRowFirstColumn="0" w:firstRowLastColumn="0" w:lastRowFirstColumn="0" w:lastRowLastColumn="0"/>
          <w:tblHeader/>
        </w:trPr>
        <w:tc>
          <w:tcPr>
            <w:tcW w:w="3114" w:type="dxa"/>
          </w:tcPr>
          <w:p w14:paraId="2FF53901" w14:textId="77777777" w:rsidR="002D5B05" w:rsidRPr="003E290F" w:rsidRDefault="002D5B05" w:rsidP="00443816">
            <w:pPr>
              <w:pStyle w:val="TextoTablas"/>
            </w:pPr>
            <w:bookmarkStart w:id="30" w:name="_Hlk154833079"/>
            <w:r w:rsidRPr="003E290F">
              <w:t>Nombre</w:t>
            </w:r>
          </w:p>
        </w:tc>
        <w:tc>
          <w:tcPr>
            <w:tcW w:w="3260" w:type="dxa"/>
          </w:tcPr>
          <w:p w14:paraId="6D98A41E" w14:textId="77777777" w:rsidR="002D5B05" w:rsidRPr="003E290F" w:rsidRDefault="002D5B05" w:rsidP="00443816">
            <w:pPr>
              <w:pStyle w:val="TextoTablas"/>
            </w:pPr>
            <w:r w:rsidRPr="003E290F">
              <w:t>Cargo</w:t>
            </w:r>
          </w:p>
        </w:tc>
        <w:tc>
          <w:tcPr>
            <w:tcW w:w="3402" w:type="dxa"/>
          </w:tcPr>
          <w:p w14:paraId="13DCFB0D" w14:textId="77777777" w:rsidR="002D5B05" w:rsidRPr="003E290F" w:rsidRDefault="002D5B05" w:rsidP="00443816">
            <w:pPr>
              <w:pStyle w:val="TextoTablas"/>
            </w:pPr>
            <w:r w:rsidRPr="003E290F">
              <w:t>Centro de Formación y Regional</w:t>
            </w:r>
          </w:p>
        </w:tc>
      </w:tr>
      <w:tr w:rsidR="002D5B05" w:rsidRPr="003E290F" w14:paraId="75C185D8"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21A3B721" w14:textId="77777777" w:rsidR="002D5B05" w:rsidRPr="003E290F" w:rsidRDefault="002D5B05" w:rsidP="00443816">
            <w:pPr>
              <w:pStyle w:val="TextoTablas"/>
            </w:pPr>
            <w:r w:rsidRPr="003E290F">
              <w:t>Claudia Johanna Gómez Pérez</w:t>
            </w:r>
          </w:p>
        </w:tc>
        <w:tc>
          <w:tcPr>
            <w:tcW w:w="3260" w:type="dxa"/>
          </w:tcPr>
          <w:p w14:paraId="20B52DCE" w14:textId="77777777" w:rsidR="002D5B05" w:rsidRPr="003E290F" w:rsidRDefault="002D5B05" w:rsidP="00443816">
            <w:pPr>
              <w:pStyle w:val="TextoTablas"/>
            </w:pPr>
            <w:r w:rsidRPr="00775C1A">
              <w:t>Profesional G06. Responsable Ecosistema Virtual de Recursos Educativos Digitales</w:t>
            </w:r>
          </w:p>
        </w:tc>
        <w:tc>
          <w:tcPr>
            <w:tcW w:w="3402" w:type="dxa"/>
          </w:tcPr>
          <w:p w14:paraId="61AAEFE1" w14:textId="77777777" w:rsidR="002D5B05" w:rsidRPr="003E290F" w:rsidRDefault="002D5B05" w:rsidP="00443816">
            <w:pPr>
              <w:pStyle w:val="TextoTablas"/>
            </w:pPr>
            <w:r w:rsidRPr="00AD327E">
              <w:t>Centro Agroturístico – Regional Santander</w:t>
            </w:r>
          </w:p>
        </w:tc>
      </w:tr>
      <w:tr w:rsidR="002D5B05" w:rsidRPr="003E290F" w14:paraId="2AB15325" w14:textId="77777777" w:rsidTr="00443816">
        <w:tc>
          <w:tcPr>
            <w:tcW w:w="3114" w:type="dxa"/>
          </w:tcPr>
          <w:p w14:paraId="1C389A05" w14:textId="77777777" w:rsidR="002D5B05" w:rsidRPr="003E290F" w:rsidRDefault="002D5B05" w:rsidP="00443816">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427970AE" w14:textId="77777777" w:rsidR="002D5B05" w:rsidRPr="003E290F" w:rsidRDefault="002D5B05" w:rsidP="00443816">
            <w:pPr>
              <w:pStyle w:val="TextoTablas"/>
            </w:pPr>
            <w:r w:rsidRPr="003E290F">
              <w:t xml:space="preserve">Responsable de línea de producción </w:t>
            </w:r>
          </w:p>
        </w:tc>
        <w:tc>
          <w:tcPr>
            <w:tcW w:w="3402" w:type="dxa"/>
          </w:tcPr>
          <w:p w14:paraId="47E4AC43" w14:textId="77777777" w:rsidR="002D5B05" w:rsidRPr="003E290F" w:rsidRDefault="002D5B05" w:rsidP="00443816">
            <w:pPr>
              <w:pStyle w:val="TextoTablas"/>
            </w:pPr>
            <w:r w:rsidRPr="003E290F">
              <w:t>Centro de Comercio y Servicios - Regional Tolima</w:t>
            </w:r>
          </w:p>
        </w:tc>
      </w:tr>
      <w:tr w:rsidR="008949D6" w:rsidRPr="003E290F" w14:paraId="6CC4786F"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78B9C816" w14:textId="5F8B64F1" w:rsidR="008949D6" w:rsidRPr="002948F3" w:rsidRDefault="008949D6" w:rsidP="00443816">
            <w:pPr>
              <w:pStyle w:val="TextoTablas"/>
            </w:pPr>
            <w:r w:rsidRPr="008949D6">
              <w:t>Gustavo Ernesto Mariño Puentes</w:t>
            </w:r>
          </w:p>
        </w:tc>
        <w:tc>
          <w:tcPr>
            <w:tcW w:w="3260" w:type="dxa"/>
          </w:tcPr>
          <w:p w14:paraId="0A3DEA4F" w14:textId="1C7E7647" w:rsidR="008949D6" w:rsidRPr="002948F3" w:rsidRDefault="008949D6" w:rsidP="008949D6">
            <w:pPr>
              <w:pStyle w:val="TextoTablas"/>
            </w:pPr>
            <w:r w:rsidRPr="008949D6">
              <w:t>Experto temático</w:t>
            </w:r>
          </w:p>
        </w:tc>
        <w:tc>
          <w:tcPr>
            <w:tcW w:w="3402" w:type="dxa"/>
          </w:tcPr>
          <w:p w14:paraId="045284FC" w14:textId="2EF49718" w:rsidR="008949D6" w:rsidRPr="003E290F" w:rsidRDefault="008949D6" w:rsidP="008949D6">
            <w:pPr>
              <w:pStyle w:val="TextoTablas"/>
              <w:tabs>
                <w:tab w:val="left" w:pos="1035"/>
              </w:tabs>
            </w:pPr>
            <w:r w:rsidRPr="008949D6">
              <w:t>Centro de Comercio y Servicios - Regional Tolima</w:t>
            </w:r>
          </w:p>
        </w:tc>
      </w:tr>
      <w:tr w:rsidR="002D5B05" w:rsidRPr="003E290F" w14:paraId="4446D3EB" w14:textId="77777777" w:rsidTr="00443816">
        <w:tc>
          <w:tcPr>
            <w:tcW w:w="3114" w:type="dxa"/>
          </w:tcPr>
          <w:p w14:paraId="6FCF6CE2" w14:textId="38C75C9F" w:rsidR="002D5B05" w:rsidRPr="003E290F" w:rsidRDefault="00AF0580" w:rsidP="00443816">
            <w:pPr>
              <w:pStyle w:val="TextoTablas"/>
            </w:pPr>
            <w:r w:rsidRPr="00AF0580">
              <w:t xml:space="preserve">Gloria Lida </w:t>
            </w:r>
            <w:proofErr w:type="spellStart"/>
            <w:r w:rsidRPr="00AF0580">
              <w:t>Alzate</w:t>
            </w:r>
            <w:proofErr w:type="spellEnd"/>
            <w:r w:rsidRPr="00AF0580">
              <w:t xml:space="preserve"> Suárez</w:t>
            </w:r>
          </w:p>
        </w:tc>
        <w:tc>
          <w:tcPr>
            <w:tcW w:w="3260" w:type="dxa"/>
          </w:tcPr>
          <w:p w14:paraId="03910E05" w14:textId="53390EBC" w:rsidR="002D5B05" w:rsidRPr="003E290F" w:rsidRDefault="002D5B05" w:rsidP="00443816">
            <w:pPr>
              <w:pStyle w:val="TextoTablas"/>
            </w:pPr>
            <w:r w:rsidRPr="002948F3">
              <w:t>Evaluador</w:t>
            </w:r>
            <w:r w:rsidR="00AF0580">
              <w:t>a</w:t>
            </w:r>
            <w:r w:rsidRPr="002948F3">
              <w:t xml:space="preserve"> instruccional </w:t>
            </w:r>
          </w:p>
        </w:tc>
        <w:tc>
          <w:tcPr>
            <w:tcW w:w="3402" w:type="dxa"/>
          </w:tcPr>
          <w:p w14:paraId="6ED3894A" w14:textId="77777777" w:rsidR="002D5B05" w:rsidRPr="003E290F" w:rsidRDefault="002D5B05" w:rsidP="00443816">
            <w:pPr>
              <w:pStyle w:val="TextoTablas"/>
            </w:pPr>
            <w:r w:rsidRPr="003E290F">
              <w:t>Centro de Comercio y Servicios - Regional Tolima</w:t>
            </w:r>
          </w:p>
        </w:tc>
      </w:tr>
      <w:tr w:rsidR="002D5B05" w:rsidRPr="003E290F" w14:paraId="329D83A9"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6C3CB7E8" w14:textId="77777777" w:rsidR="002D5B05" w:rsidRPr="003E290F" w:rsidRDefault="002D5B05" w:rsidP="00443816">
            <w:pPr>
              <w:pStyle w:val="TextoTablas"/>
            </w:pPr>
            <w:r w:rsidRPr="002948F3">
              <w:t>José Jaime Luis Tang Pinzón</w:t>
            </w:r>
          </w:p>
        </w:tc>
        <w:tc>
          <w:tcPr>
            <w:tcW w:w="3260" w:type="dxa"/>
          </w:tcPr>
          <w:p w14:paraId="706841CE" w14:textId="77777777" w:rsidR="002D5B05" w:rsidRPr="003E290F" w:rsidRDefault="002D5B05" w:rsidP="00443816">
            <w:pPr>
              <w:pStyle w:val="TextoTablas"/>
            </w:pPr>
            <w:r w:rsidRPr="002948F3">
              <w:t>Diseñador de contenidos digitales</w:t>
            </w:r>
          </w:p>
        </w:tc>
        <w:tc>
          <w:tcPr>
            <w:tcW w:w="3402" w:type="dxa"/>
          </w:tcPr>
          <w:p w14:paraId="6AB165DB" w14:textId="77777777" w:rsidR="002D5B05" w:rsidRPr="003E290F" w:rsidRDefault="002D5B05" w:rsidP="00443816">
            <w:pPr>
              <w:pStyle w:val="TextoTablas"/>
            </w:pPr>
            <w:r w:rsidRPr="003E290F">
              <w:t>Centro de Comercio y Servicios - Regional Tolima</w:t>
            </w:r>
          </w:p>
        </w:tc>
      </w:tr>
      <w:tr w:rsidR="002D5B05" w:rsidRPr="003E290F" w14:paraId="23F29D54" w14:textId="77777777" w:rsidTr="00443816">
        <w:tc>
          <w:tcPr>
            <w:tcW w:w="3114" w:type="dxa"/>
          </w:tcPr>
          <w:p w14:paraId="5FD0C2F5" w14:textId="77777777" w:rsidR="002D5B05" w:rsidRPr="002948F3" w:rsidRDefault="002D5B05" w:rsidP="00443816">
            <w:pPr>
              <w:pStyle w:val="TextoTablas"/>
            </w:pPr>
            <w:r w:rsidRPr="00F5638D">
              <w:t>Francisco José Vásquez Suárez</w:t>
            </w:r>
          </w:p>
        </w:tc>
        <w:tc>
          <w:tcPr>
            <w:tcW w:w="3260" w:type="dxa"/>
          </w:tcPr>
          <w:p w14:paraId="66D425AA" w14:textId="77777777" w:rsidR="002D5B05" w:rsidRPr="002948F3" w:rsidRDefault="002D5B05" w:rsidP="00443816">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73B5E3D7" w14:textId="77777777" w:rsidR="002D5B05" w:rsidRPr="003E290F" w:rsidRDefault="002D5B05" w:rsidP="00443816">
            <w:pPr>
              <w:pStyle w:val="TextoTablas"/>
            </w:pPr>
            <w:r w:rsidRPr="003E290F">
              <w:t>Centro de Comercio y Servicios - Regional Tolima</w:t>
            </w:r>
          </w:p>
        </w:tc>
      </w:tr>
      <w:tr w:rsidR="002D5B05" w:rsidRPr="003E290F" w14:paraId="4504EA8D"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3B3A62F7" w14:textId="77777777" w:rsidR="002D5B05" w:rsidRPr="003E290F" w:rsidRDefault="002D5B05" w:rsidP="00443816">
            <w:pPr>
              <w:pStyle w:val="TextoTablas"/>
            </w:pPr>
            <w:r w:rsidRPr="003E290F">
              <w:t xml:space="preserve">Ernesto Navarro </w:t>
            </w:r>
            <w:proofErr w:type="spellStart"/>
            <w:r w:rsidRPr="003E290F">
              <w:t>Jaimes</w:t>
            </w:r>
            <w:proofErr w:type="spellEnd"/>
          </w:p>
        </w:tc>
        <w:tc>
          <w:tcPr>
            <w:tcW w:w="3260" w:type="dxa"/>
          </w:tcPr>
          <w:p w14:paraId="49F374CC" w14:textId="63CEB143" w:rsidR="002D5B05" w:rsidRPr="003E290F" w:rsidRDefault="002D5B05" w:rsidP="00443816">
            <w:pPr>
              <w:pStyle w:val="TextoTablas"/>
            </w:pPr>
            <w:r w:rsidRPr="003E290F">
              <w:t xml:space="preserve">Animador y productor </w:t>
            </w:r>
            <w:r w:rsidR="00943F71">
              <w:t>multimedia</w:t>
            </w:r>
          </w:p>
        </w:tc>
        <w:tc>
          <w:tcPr>
            <w:tcW w:w="3402" w:type="dxa"/>
          </w:tcPr>
          <w:p w14:paraId="1BD49280" w14:textId="77777777" w:rsidR="002D5B05" w:rsidRPr="003E290F" w:rsidRDefault="002D5B05" w:rsidP="00443816">
            <w:pPr>
              <w:pStyle w:val="TextoTablas"/>
            </w:pPr>
            <w:r w:rsidRPr="003E290F">
              <w:t>Centro de Comercio y Servicios - Regional Tolima</w:t>
            </w:r>
          </w:p>
        </w:tc>
      </w:tr>
      <w:tr w:rsidR="002D5B05" w:rsidRPr="003E290F" w14:paraId="629A8FDD" w14:textId="77777777" w:rsidTr="00443816">
        <w:tc>
          <w:tcPr>
            <w:tcW w:w="3114" w:type="dxa"/>
          </w:tcPr>
          <w:p w14:paraId="68A709F2" w14:textId="77777777" w:rsidR="002D5B05" w:rsidRPr="003E290F" w:rsidRDefault="002D5B05" w:rsidP="00443816">
            <w:pPr>
              <w:pStyle w:val="TextoTablas"/>
            </w:pPr>
            <w:r w:rsidRPr="003E290F">
              <w:t>María Fernanda Pineda Mora</w:t>
            </w:r>
          </w:p>
        </w:tc>
        <w:tc>
          <w:tcPr>
            <w:tcW w:w="3260" w:type="dxa"/>
          </w:tcPr>
          <w:p w14:paraId="6B358A3D" w14:textId="77777777" w:rsidR="002D5B05" w:rsidRPr="003E290F" w:rsidRDefault="002D5B05" w:rsidP="00443816">
            <w:pPr>
              <w:pStyle w:val="TextoTablas"/>
            </w:pPr>
            <w:r w:rsidRPr="003E290F">
              <w:t>Evaluadora de contenidos inclusivos y accesibles</w:t>
            </w:r>
          </w:p>
        </w:tc>
        <w:tc>
          <w:tcPr>
            <w:tcW w:w="3402" w:type="dxa"/>
          </w:tcPr>
          <w:p w14:paraId="000533A2" w14:textId="77777777" w:rsidR="002D5B05" w:rsidRPr="003E290F" w:rsidRDefault="002D5B05" w:rsidP="00443816">
            <w:pPr>
              <w:pStyle w:val="TextoTablas"/>
            </w:pPr>
            <w:r w:rsidRPr="003E290F">
              <w:t>Centro de Comercio y Servicios - Regional Tolima</w:t>
            </w:r>
          </w:p>
        </w:tc>
      </w:tr>
      <w:tr w:rsidR="002D5B05" w:rsidRPr="003E290F" w14:paraId="35C66BA2"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5E8DEC19" w14:textId="5849C22D" w:rsidR="002D5B05" w:rsidRPr="003E290F" w:rsidRDefault="00AF0580" w:rsidP="00443816">
            <w:pPr>
              <w:pStyle w:val="TextoTablas"/>
            </w:pPr>
            <w:r w:rsidRPr="00AF0580">
              <w:t>Jorge Bustos Gómez </w:t>
            </w:r>
          </w:p>
        </w:tc>
        <w:tc>
          <w:tcPr>
            <w:tcW w:w="3260" w:type="dxa"/>
          </w:tcPr>
          <w:p w14:paraId="05A7687B" w14:textId="77777777" w:rsidR="002D5B05" w:rsidRPr="003E290F" w:rsidRDefault="002D5B05" w:rsidP="00443816">
            <w:pPr>
              <w:pStyle w:val="TextoTablas"/>
            </w:pPr>
            <w:r w:rsidRPr="003E290F">
              <w:t>Validador y vinculador de recursos educativos digitales</w:t>
            </w:r>
          </w:p>
        </w:tc>
        <w:tc>
          <w:tcPr>
            <w:tcW w:w="3402" w:type="dxa"/>
          </w:tcPr>
          <w:p w14:paraId="025FF1A8" w14:textId="77777777" w:rsidR="002D5B05" w:rsidRPr="003E290F" w:rsidRDefault="002D5B05" w:rsidP="00443816">
            <w:pPr>
              <w:pStyle w:val="TextoTablas"/>
            </w:pPr>
            <w:r w:rsidRPr="003E290F">
              <w:t>Centro de Comercio y Servicios - Regional Tolima</w:t>
            </w:r>
          </w:p>
        </w:tc>
      </w:tr>
      <w:bookmarkEnd w:id="30"/>
    </w:tbl>
    <w:p w14:paraId="77109462" w14:textId="77777777" w:rsidR="004554CA" w:rsidRPr="003758F7" w:rsidRDefault="004554CA" w:rsidP="004554CA">
      <w:pPr>
        <w:rPr>
          <w:lang w:eastAsia="es-CO"/>
        </w:rPr>
      </w:pPr>
    </w:p>
    <w:sectPr w:rsidR="004554CA" w:rsidRPr="003758F7" w:rsidSect="00A4197A">
      <w:headerReference w:type="default" r:id="rId19"/>
      <w:footerReference w:type="default" r:id="rId2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B34D2" w14:textId="77777777" w:rsidR="00AE1E90" w:rsidRPr="003758F7" w:rsidRDefault="00AE1E90" w:rsidP="00EC0858">
      <w:pPr>
        <w:spacing w:before="0" w:after="0" w:line="240" w:lineRule="auto"/>
      </w:pPr>
      <w:r w:rsidRPr="003758F7">
        <w:separator/>
      </w:r>
    </w:p>
  </w:endnote>
  <w:endnote w:type="continuationSeparator" w:id="0">
    <w:p w14:paraId="34B5F2AD" w14:textId="77777777" w:rsidR="00AE1E90" w:rsidRPr="003758F7" w:rsidRDefault="00AE1E90"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C992C" w14:textId="77777777" w:rsidR="00AE1E90" w:rsidRPr="003758F7" w:rsidRDefault="00AE1E90" w:rsidP="00EC0858">
      <w:pPr>
        <w:spacing w:before="0" w:after="0" w:line="240" w:lineRule="auto"/>
      </w:pPr>
      <w:r w:rsidRPr="003758F7">
        <w:separator/>
      </w:r>
    </w:p>
  </w:footnote>
  <w:footnote w:type="continuationSeparator" w:id="0">
    <w:p w14:paraId="4190B1ED" w14:textId="77777777" w:rsidR="00AE1E90" w:rsidRPr="003758F7" w:rsidRDefault="00AE1E90"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2266C7"/>
    <w:multiLevelType w:val="hybridMultilevel"/>
    <w:tmpl w:val="472490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A81006"/>
    <w:multiLevelType w:val="hybridMultilevel"/>
    <w:tmpl w:val="B7D4B3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C7B795F"/>
    <w:multiLevelType w:val="hybridMultilevel"/>
    <w:tmpl w:val="82A43D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A2150D"/>
    <w:multiLevelType w:val="hybridMultilevel"/>
    <w:tmpl w:val="6DC0E1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0931736"/>
    <w:multiLevelType w:val="hybridMultilevel"/>
    <w:tmpl w:val="2C5AFC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1897952"/>
    <w:multiLevelType w:val="hybridMultilevel"/>
    <w:tmpl w:val="88F487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5F57CA6"/>
    <w:multiLevelType w:val="hybridMultilevel"/>
    <w:tmpl w:val="800CDA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88D08E7"/>
    <w:multiLevelType w:val="hybridMultilevel"/>
    <w:tmpl w:val="4850A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8B87E23"/>
    <w:multiLevelType w:val="hybridMultilevel"/>
    <w:tmpl w:val="427E64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A600550"/>
    <w:multiLevelType w:val="hybridMultilevel"/>
    <w:tmpl w:val="EB5AA0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AC81BF5"/>
    <w:multiLevelType w:val="hybridMultilevel"/>
    <w:tmpl w:val="8CEE0B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2012FCB"/>
    <w:multiLevelType w:val="hybridMultilevel"/>
    <w:tmpl w:val="AD007B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74B111E"/>
    <w:multiLevelType w:val="hybridMultilevel"/>
    <w:tmpl w:val="8B1AF8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89A5508"/>
    <w:multiLevelType w:val="hybridMultilevel"/>
    <w:tmpl w:val="336ABE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E215B6D"/>
    <w:multiLevelType w:val="hybridMultilevel"/>
    <w:tmpl w:val="7A8602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18D276D"/>
    <w:multiLevelType w:val="hybridMultilevel"/>
    <w:tmpl w:val="77E2A4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1AF4A1F"/>
    <w:multiLevelType w:val="hybridMultilevel"/>
    <w:tmpl w:val="9BDCCA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3300601"/>
    <w:multiLevelType w:val="hybridMultilevel"/>
    <w:tmpl w:val="5F4C68D6"/>
    <w:lvl w:ilvl="0" w:tplc="37ECBDD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421071C"/>
    <w:multiLevelType w:val="hybridMultilevel"/>
    <w:tmpl w:val="E7AC69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4402A3D"/>
    <w:multiLevelType w:val="hybridMultilevel"/>
    <w:tmpl w:val="2E721F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3" w15:restartNumberingAfterBreak="0">
    <w:nsid w:val="38265135"/>
    <w:multiLevelType w:val="hybridMultilevel"/>
    <w:tmpl w:val="993E45FA"/>
    <w:lvl w:ilvl="0" w:tplc="D4C65C1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39C03E59"/>
    <w:multiLevelType w:val="hybridMultilevel"/>
    <w:tmpl w:val="CCB61B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CA54586"/>
    <w:multiLevelType w:val="hybridMultilevel"/>
    <w:tmpl w:val="69AEC0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DDF6562"/>
    <w:multiLevelType w:val="multilevel"/>
    <w:tmpl w:val="BD2CB1A6"/>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EF32255"/>
    <w:multiLevelType w:val="hybridMultilevel"/>
    <w:tmpl w:val="2046A9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184299E"/>
    <w:multiLevelType w:val="hybridMultilevel"/>
    <w:tmpl w:val="503464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27663CA"/>
    <w:multiLevelType w:val="hybridMultilevel"/>
    <w:tmpl w:val="813C6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8397AE1"/>
    <w:multiLevelType w:val="hybridMultilevel"/>
    <w:tmpl w:val="D604EC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93C51DF"/>
    <w:multiLevelType w:val="hybridMultilevel"/>
    <w:tmpl w:val="09B48A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ADA551D"/>
    <w:multiLevelType w:val="hybridMultilevel"/>
    <w:tmpl w:val="F4EE0A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4" w15:restartNumberingAfterBreak="0">
    <w:nsid w:val="51C253FC"/>
    <w:multiLevelType w:val="hybridMultilevel"/>
    <w:tmpl w:val="25FEF6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4B2717C"/>
    <w:multiLevelType w:val="hybridMultilevel"/>
    <w:tmpl w:val="44F6E9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6A365B3"/>
    <w:multiLevelType w:val="hybridMultilevel"/>
    <w:tmpl w:val="16E8067E"/>
    <w:lvl w:ilvl="0" w:tplc="6F569532">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5DD92368"/>
    <w:multiLevelType w:val="hybridMultilevel"/>
    <w:tmpl w:val="D4A2CA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2D66E5E"/>
    <w:multiLevelType w:val="hybridMultilevel"/>
    <w:tmpl w:val="4E28D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67E4A46"/>
    <w:multiLevelType w:val="hybridMultilevel"/>
    <w:tmpl w:val="3BCE97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8FA1B61"/>
    <w:multiLevelType w:val="hybridMultilevel"/>
    <w:tmpl w:val="33CA2626"/>
    <w:lvl w:ilvl="0" w:tplc="D9B8EBB2">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69965DB8"/>
    <w:multiLevelType w:val="hybridMultilevel"/>
    <w:tmpl w:val="23CE12BE"/>
    <w:lvl w:ilvl="0" w:tplc="572E0B70">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69A41134"/>
    <w:multiLevelType w:val="hybridMultilevel"/>
    <w:tmpl w:val="AF26FA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9F53436"/>
    <w:multiLevelType w:val="hybridMultilevel"/>
    <w:tmpl w:val="6DD636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B04514B"/>
    <w:multiLevelType w:val="hybridMultilevel"/>
    <w:tmpl w:val="8C1E00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900544D"/>
    <w:multiLevelType w:val="hybridMultilevel"/>
    <w:tmpl w:val="C928AA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9D10E16"/>
    <w:multiLevelType w:val="hybridMultilevel"/>
    <w:tmpl w:val="098E02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D5F0933"/>
    <w:multiLevelType w:val="hybridMultilevel"/>
    <w:tmpl w:val="583438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3"/>
  </w:num>
  <w:num w:numId="3">
    <w:abstractNumId w:val="33"/>
  </w:num>
  <w:num w:numId="4">
    <w:abstractNumId w:val="22"/>
  </w:num>
  <w:num w:numId="5">
    <w:abstractNumId w:val="26"/>
  </w:num>
  <w:num w:numId="6">
    <w:abstractNumId w:val="29"/>
  </w:num>
  <w:num w:numId="7">
    <w:abstractNumId w:val="14"/>
  </w:num>
  <w:num w:numId="8">
    <w:abstractNumId w:val="47"/>
  </w:num>
  <w:num w:numId="9">
    <w:abstractNumId w:val="28"/>
  </w:num>
  <w:num w:numId="10">
    <w:abstractNumId w:val="6"/>
  </w:num>
  <w:num w:numId="11">
    <w:abstractNumId w:val="43"/>
  </w:num>
  <w:num w:numId="12">
    <w:abstractNumId w:val="19"/>
  </w:num>
  <w:num w:numId="13">
    <w:abstractNumId w:val="25"/>
  </w:num>
  <w:num w:numId="14">
    <w:abstractNumId w:val="41"/>
  </w:num>
  <w:num w:numId="15">
    <w:abstractNumId w:val="44"/>
  </w:num>
  <w:num w:numId="16">
    <w:abstractNumId w:val="17"/>
  </w:num>
  <w:num w:numId="17">
    <w:abstractNumId w:val="42"/>
  </w:num>
  <w:num w:numId="18">
    <w:abstractNumId w:val="9"/>
  </w:num>
  <w:num w:numId="19">
    <w:abstractNumId w:val="40"/>
  </w:num>
  <w:num w:numId="20">
    <w:abstractNumId w:val="8"/>
  </w:num>
  <w:num w:numId="21">
    <w:abstractNumId w:val="7"/>
  </w:num>
  <w:num w:numId="22">
    <w:abstractNumId w:val="18"/>
  </w:num>
  <w:num w:numId="23">
    <w:abstractNumId w:val="11"/>
  </w:num>
  <w:num w:numId="24">
    <w:abstractNumId w:val="31"/>
  </w:num>
  <w:num w:numId="25">
    <w:abstractNumId w:val="10"/>
  </w:num>
  <w:num w:numId="26">
    <w:abstractNumId w:val="36"/>
  </w:num>
  <w:num w:numId="27">
    <w:abstractNumId w:val="15"/>
  </w:num>
  <w:num w:numId="28">
    <w:abstractNumId w:val="21"/>
  </w:num>
  <w:num w:numId="29">
    <w:abstractNumId w:val="3"/>
  </w:num>
  <w:num w:numId="30">
    <w:abstractNumId w:val="4"/>
  </w:num>
  <w:num w:numId="31">
    <w:abstractNumId w:val="45"/>
  </w:num>
  <w:num w:numId="32">
    <w:abstractNumId w:val="32"/>
  </w:num>
  <w:num w:numId="33">
    <w:abstractNumId w:val="16"/>
  </w:num>
  <w:num w:numId="34">
    <w:abstractNumId w:val="37"/>
  </w:num>
  <w:num w:numId="35">
    <w:abstractNumId w:val="38"/>
  </w:num>
  <w:num w:numId="36">
    <w:abstractNumId w:val="30"/>
  </w:num>
  <w:num w:numId="37">
    <w:abstractNumId w:val="35"/>
  </w:num>
  <w:num w:numId="38">
    <w:abstractNumId w:val="23"/>
  </w:num>
  <w:num w:numId="39">
    <w:abstractNumId w:val="46"/>
  </w:num>
  <w:num w:numId="40">
    <w:abstractNumId w:val="39"/>
  </w:num>
  <w:num w:numId="41">
    <w:abstractNumId w:val="2"/>
  </w:num>
  <w:num w:numId="42">
    <w:abstractNumId w:val="5"/>
  </w:num>
  <w:num w:numId="43">
    <w:abstractNumId w:val="34"/>
  </w:num>
  <w:num w:numId="44">
    <w:abstractNumId w:val="12"/>
  </w:num>
  <w:num w:numId="45">
    <w:abstractNumId w:val="1"/>
  </w:num>
  <w:num w:numId="46">
    <w:abstractNumId w:val="24"/>
  </w:num>
  <w:num w:numId="47">
    <w:abstractNumId w:val="20"/>
  </w:num>
  <w:num w:numId="48">
    <w:abstractNumId w:val="27"/>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5D67"/>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0DD0"/>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4354"/>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5AA"/>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B05"/>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87A20"/>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128C"/>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A7E29"/>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16C99"/>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3889"/>
    <w:rsid w:val="006247CD"/>
    <w:rsid w:val="00625C18"/>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05A7"/>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552E"/>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2D0E"/>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51E"/>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0F31"/>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67C0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9D6"/>
    <w:rsid w:val="00894D89"/>
    <w:rsid w:val="00895C6E"/>
    <w:rsid w:val="00896B88"/>
    <w:rsid w:val="00897D1F"/>
    <w:rsid w:val="008A0447"/>
    <w:rsid w:val="008A0E90"/>
    <w:rsid w:val="008A196D"/>
    <w:rsid w:val="008A211B"/>
    <w:rsid w:val="008A2D58"/>
    <w:rsid w:val="008A781A"/>
    <w:rsid w:val="008B0271"/>
    <w:rsid w:val="008B0E4C"/>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872"/>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3F71"/>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105"/>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1E90"/>
    <w:rsid w:val="00AE59D3"/>
    <w:rsid w:val="00AF0580"/>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0B1F"/>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0C3"/>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26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4B12"/>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3538"/>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5694"/>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67E0F"/>
    <w:rsid w:val="00E7094A"/>
    <w:rsid w:val="00E70C02"/>
    <w:rsid w:val="00E71EB9"/>
    <w:rsid w:val="00E72DAA"/>
    <w:rsid w:val="00E734AF"/>
    <w:rsid w:val="00E743E1"/>
    <w:rsid w:val="00E74935"/>
    <w:rsid w:val="00E80094"/>
    <w:rsid w:val="00E81A84"/>
    <w:rsid w:val="00E822C6"/>
    <w:rsid w:val="00E824D8"/>
    <w:rsid w:val="00E850B7"/>
    <w:rsid w:val="00E857BF"/>
    <w:rsid w:val="00E87D19"/>
    <w:rsid w:val="00E9065E"/>
    <w:rsid w:val="00E90D1F"/>
    <w:rsid w:val="00E92483"/>
    <w:rsid w:val="00E92C3E"/>
    <w:rsid w:val="00E93F29"/>
    <w:rsid w:val="00EA0555"/>
    <w:rsid w:val="00EA0E83"/>
    <w:rsid w:val="00EA4AD4"/>
    <w:rsid w:val="00EA5A86"/>
    <w:rsid w:val="00EA6EA9"/>
    <w:rsid w:val="00EB0657"/>
    <w:rsid w:val="00EB42F9"/>
    <w:rsid w:val="00EB538A"/>
    <w:rsid w:val="00EB596F"/>
    <w:rsid w:val="00EB77ED"/>
    <w:rsid w:val="00EB7990"/>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A777C"/>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387A20"/>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387A20"/>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styleId="Tabladecuadrcula4">
    <w:name w:val="Grid Table 4"/>
    <w:basedOn w:val="Tablanormal"/>
    <w:uiPriority w:val="49"/>
    <w:rsid w:val="002155AA"/>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hevOY20HzsY" TargetMode="External"/><Relationship Id="rId18" Type="http://schemas.openxmlformats.org/officeDocument/2006/relationships/hyperlink" Target="https://www.supersolidaria.gov.co"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96</Pages>
  <Words>20327</Words>
  <Characters>111799</Characters>
  <Application>Microsoft Office Word</Application>
  <DocSecurity>0</DocSecurity>
  <Lines>931</Lines>
  <Paragraphs>263</Paragraphs>
  <ScaleCrop>false</ScaleCrop>
  <HeadingPairs>
    <vt:vector size="2" baseType="variant">
      <vt:variant>
        <vt:lpstr>Título</vt:lpstr>
      </vt:variant>
      <vt:variant>
        <vt:i4>1</vt:i4>
      </vt:variant>
    </vt:vector>
  </HeadingPairs>
  <TitlesOfParts>
    <vt:vector size="1" baseType="lpstr">
      <vt:lpstr>Fundamentos de la economía solidaria y cultura organizacional</vt:lpstr>
    </vt:vector>
  </TitlesOfParts>
  <Company/>
  <LinksUpToDate>false</LinksUpToDate>
  <CharactersWithSpaces>131863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la economía solidaria y cultura organizacional</dc:title>
  <dc:subject/>
  <dc:creator>SENA</dc:creator>
  <cp:keywords/>
  <dc:description/>
  <cp:lastModifiedBy>Fernanda Mora</cp:lastModifiedBy>
  <cp:revision>31</cp:revision>
  <cp:lastPrinted>2026-05-07T00:36:00Z</cp:lastPrinted>
  <dcterms:created xsi:type="dcterms:W3CDTF">2026-06-01T19:31:00Z</dcterms:created>
  <dcterms:modified xsi:type="dcterms:W3CDTF">2026-08-03T20:06:00Z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