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299B4" w14:textId="77777777" w:rsidR="00DE068C" w:rsidRPr="00D62FAA" w:rsidRDefault="009B3888" w:rsidP="00812B30">
      <w:pPr>
        <w:snapToGrid w:val="0"/>
        <w:spacing w:after="0"/>
        <w:jc w:val="center"/>
        <w:rPr>
          <w:rFonts w:ascii="Arial" w:eastAsia="Arial" w:hAnsi="Arial" w:cs="Arial"/>
          <w:b/>
          <w:sz w:val="20"/>
          <w:szCs w:val="20"/>
        </w:rPr>
      </w:pPr>
      <w:r w:rsidRPr="00D62FAA">
        <w:rPr>
          <w:rFonts w:ascii="Arial" w:eastAsia="Arial" w:hAnsi="Arial" w:cs="Arial"/>
          <w:b/>
          <w:sz w:val="20"/>
          <w:szCs w:val="20"/>
        </w:rPr>
        <w:t>PROCESO CONSTRUCCIÓN DE RECURSOS EDUCATIVOS DIGITALES</w:t>
      </w:r>
    </w:p>
    <w:p w14:paraId="53EF3FEB" w14:textId="77777777" w:rsidR="00DE068C" w:rsidRPr="00D62FAA" w:rsidRDefault="009B3888" w:rsidP="00812B30">
      <w:pPr>
        <w:snapToGrid w:val="0"/>
        <w:spacing w:after="0"/>
        <w:jc w:val="center"/>
        <w:rPr>
          <w:rFonts w:ascii="Arial" w:eastAsia="Arial" w:hAnsi="Arial" w:cs="Arial"/>
          <w:b/>
          <w:color w:val="FF0000"/>
          <w:sz w:val="20"/>
          <w:szCs w:val="20"/>
        </w:rPr>
      </w:pPr>
      <w:r w:rsidRPr="00D62FAA">
        <w:rPr>
          <w:rFonts w:ascii="Arial" w:eastAsia="Arial" w:hAnsi="Arial" w:cs="Arial"/>
          <w:b/>
          <w:sz w:val="20"/>
          <w:szCs w:val="20"/>
        </w:rPr>
        <w:t>FORMATO INFORMACIÓN DEL PROGRAMA</w:t>
      </w:r>
    </w:p>
    <w:p w14:paraId="222A62AC" w14:textId="4C8AF8DA" w:rsidR="00D62FAA" w:rsidRPr="00D62FAA" w:rsidRDefault="00D62FAA" w:rsidP="00812B30">
      <w:pPr>
        <w:snapToGrid w:val="0"/>
        <w:spacing w:after="0"/>
        <w:rPr>
          <w:rFonts w:ascii="Arial" w:eastAsia="Arial" w:hAnsi="Arial" w:cs="Arial"/>
          <w:b/>
          <w:color w:val="000000"/>
          <w:sz w:val="20"/>
          <w:szCs w:val="20"/>
        </w:rPr>
      </w:pPr>
    </w:p>
    <w:p w14:paraId="38938759" w14:textId="460D5610" w:rsidR="00DE068C" w:rsidRDefault="009B3888" w:rsidP="00812B30">
      <w:pPr>
        <w:numPr>
          <w:ilvl w:val="0"/>
          <w:numId w:val="1"/>
        </w:numPr>
        <w:pBdr>
          <w:top w:val="nil"/>
          <w:left w:val="nil"/>
          <w:bottom w:val="nil"/>
          <w:right w:val="nil"/>
          <w:between w:val="nil"/>
        </w:pBdr>
        <w:snapToGrid w:val="0"/>
        <w:spacing w:after="0"/>
        <w:rPr>
          <w:rFonts w:ascii="Arial" w:eastAsia="Arial" w:hAnsi="Arial" w:cs="Arial"/>
          <w:b/>
          <w:color w:val="000000"/>
          <w:sz w:val="20"/>
          <w:szCs w:val="20"/>
        </w:rPr>
      </w:pPr>
      <w:bookmarkStart w:id="0" w:name="_heading=h.gjdgxs" w:colFirst="0" w:colLast="0"/>
      <w:bookmarkEnd w:id="0"/>
      <w:r w:rsidRPr="00D62FAA">
        <w:rPr>
          <w:rFonts w:ascii="Arial" w:eastAsia="Arial" w:hAnsi="Arial" w:cs="Arial"/>
          <w:b/>
          <w:color w:val="000000"/>
          <w:sz w:val="20"/>
          <w:szCs w:val="20"/>
        </w:rPr>
        <w:t>PRESENTACIÓN</w:t>
      </w:r>
    </w:p>
    <w:p w14:paraId="08AB7F74" w14:textId="77777777" w:rsidR="00812B30" w:rsidRPr="00D62FAA" w:rsidRDefault="00812B30" w:rsidP="00812B30">
      <w:pPr>
        <w:pBdr>
          <w:top w:val="nil"/>
          <w:left w:val="nil"/>
          <w:bottom w:val="nil"/>
          <w:right w:val="nil"/>
          <w:between w:val="nil"/>
        </w:pBdr>
        <w:snapToGrid w:val="0"/>
        <w:spacing w:after="0"/>
        <w:rPr>
          <w:rFonts w:ascii="Arial" w:eastAsia="Arial" w:hAnsi="Arial" w:cs="Arial"/>
          <w:b/>
          <w:color w:val="000000"/>
          <w:sz w:val="20"/>
          <w:szCs w:val="20"/>
        </w:rPr>
      </w:pPr>
    </w:p>
    <w:p w14:paraId="34B38540" w14:textId="64378967" w:rsidR="00E32F4F" w:rsidRPr="00E32F4F" w:rsidRDefault="00E32F4F" w:rsidP="00E32F4F">
      <w:pPr>
        <w:snapToGrid w:val="0"/>
        <w:spacing w:after="0"/>
        <w:rPr>
          <w:rFonts w:ascii="Arial" w:eastAsia="Arial" w:hAnsi="Arial" w:cs="Arial"/>
          <w:sz w:val="20"/>
          <w:szCs w:val="20"/>
        </w:rPr>
      </w:pPr>
      <w:r w:rsidRPr="00E32F4F">
        <w:rPr>
          <w:rFonts w:ascii="Arial" w:eastAsia="Arial" w:hAnsi="Arial" w:cs="Arial"/>
          <w:sz w:val="20"/>
          <w:szCs w:val="20"/>
        </w:rPr>
        <w:t xml:space="preserve">El programa </w:t>
      </w:r>
      <w:r w:rsidRPr="00E32F4F">
        <w:rPr>
          <w:rFonts w:ascii="Arial" w:eastAsia="Arial" w:hAnsi="Arial" w:cs="Arial"/>
          <w:b/>
          <w:sz w:val="20"/>
          <w:szCs w:val="20"/>
        </w:rPr>
        <w:t xml:space="preserve">Tecnólogo en Gestión de </w:t>
      </w:r>
      <w:r w:rsidR="004219A8" w:rsidRPr="00E32F4F">
        <w:rPr>
          <w:rFonts w:ascii="Arial" w:eastAsia="Arial" w:hAnsi="Arial" w:cs="Arial"/>
          <w:b/>
          <w:sz w:val="20"/>
          <w:szCs w:val="20"/>
        </w:rPr>
        <w:t>empresas pecuarias</w:t>
      </w:r>
      <w:r w:rsidR="004219A8" w:rsidRPr="00E32F4F">
        <w:rPr>
          <w:rFonts w:ascii="Arial" w:eastAsia="Arial" w:hAnsi="Arial" w:cs="Arial"/>
          <w:sz w:val="20"/>
          <w:szCs w:val="20"/>
        </w:rPr>
        <w:t xml:space="preserve"> </w:t>
      </w:r>
      <w:r w:rsidRPr="00E32F4F">
        <w:rPr>
          <w:rFonts w:ascii="Arial" w:eastAsia="Arial" w:hAnsi="Arial" w:cs="Arial"/>
          <w:sz w:val="20"/>
          <w:szCs w:val="20"/>
        </w:rPr>
        <w:t>tiene como propósito desarrollar competencias para la gestión y supervisión de unidades pecuarias, mediante la aplicación de conocimientos técnicos, administrativos y productivos orientados al manejo de los sistemas pecuarios, el bienestar animal, las buenas prácticas pecuarias y el uso eficiente de instalaciones, equipos y maquinaria.</w:t>
      </w:r>
    </w:p>
    <w:p w14:paraId="660BBA72" w14:textId="77777777" w:rsidR="00E32F4F" w:rsidRPr="00E32F4F" w:rsidRDefault="00E32F4F" w:rsidP="00E32F4F">
      <w:pPr>
        <w:snapToGrid w:val="0"/>
        <w:spacing w:after="0"/>
        <w:rPr>
          <w:rFonts w:ascii="Arial" w:eastAsia="Arial" w:hAnsi="Arial" w:cs="Arial"/>
          <w:sz w:val="20"/>
          <w:szCs w:val="20"/>
        </w:rPr>
      </w:pPr>
    </w:p>
    <w:p w14:paraId="2DC18139" w14:textId="7575BB15" w:rsidR="00AD4740" w:rsidRDefault="00E32F4F" w:rsidP="00E32F4F">
      <w:pPr>
        <w:snapToGrid w:val="0"/>
        <w:spacing w:after="0"/>
        <w:rPr>
          <w:rFonts w:ascii="Arial" w:eastAsia="Arial" w:hAnsi="Arial" w:cs="Arial"/>
          <w:sz w:val="20"/>
          <w:szCs w:val="20"/>
        </w:rPr>
      </w:pPr>
      <w:r w:rsidRPr="00E32F4F">
        <w:rPr>
          <w:rFonts w:ascii="Arial" w:eastAsia="Arial" w:hAnsi="Arial" w:cs="Arial"/>
          <w:sz w:val="20"/>
          <w:szCs w:val="20"/>
        </w:rPr>
        <w:t>Mediante un enfoque formativo orientado a la práctica, el programa aborda actividades relacionadas con la planificación, coordinación, supervisión y control de los procesos productivos y administrativos de las empresas pecuarias. De esta manera, contribuye a la formación de talento humano capaz de gestionar recursos, coordinar actividades y supervisar procesos en empresas pecuarias, granjas, ranchos y diferentes tipos de explotaciones ganaderas, promoviendo la productividad, la eficiencia y el desarrollo sostenible del sector.</w:t>
      </w:r>
    </w:p>
    <w:p w14:paraId="40970971" w14:textId="77777777" w:rsidR="00E32F4F" w:rsidRDefault="00E32F4F" w:rsidP="00E32F4F">
      <w:pPr>
        <w:snapToGrid w:val="0"/>
        <w:spacing w:after="0"/>
        <w:rPr>
          <w:rFonts w:ascii="Arial" w:eastAsia="Arial" w:hAnsi="Arial" w:cs="Arial"/>
          <w:sz w:val="20"/>
          <w:szCs w:val="20"/>
        </w:rPr>
      </w:pPr>
    </w:p>
    <w:p w14:paraId="5DB74F5E" w14:textId="663D5FB3" w:rsidR="009355BA" w:rsidRDefault="00505325" w:rsidP="00812B30">
      <w:pPr>
        <w:snapToGrid w:val="0"/>
        <w:spacing w:after="0"/>
        <w:jc w:val="center"/>
        <w:rPr>
          <w:rFonts w:ascii="Arial" w:eastAsia="Arial" w:hAnsi="Arial" w:cs="Arial"/>
          <w:sz w:val="20"/>
          <w:szCs w:val="20"/>
        </w:rPr>
      </w:pPr>
      <w:r w:rsidRPr="00E0685C">
        <w:rPr>
          <w:rFonts w:ascii="Arial" w:hAnsi="Arial" w:cs="Arial"/>
          <w:noProof/>
          <w:lang w:val="en-US"/>
        </w:rPr>
        <mc:AlternateContent>
          <mc:Choice Requires="wps">
            <w:drawing>
              <wp:inline distT="0" distB="0" distL="0" distR="0" wp14:anchorId="40AA4E23" wp14:editId="608466C2">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B4485FE" w14:textId="73ACEC69" w:rsidR="00505325" w:rsidRPr="00803549" w:rsidRDefault="00505325" w:rsidP="00505325">
                            <w:pPr>
                              <w:spacing w:line="275" w:lineRule="auto"/>
                              <w:jc w:val="center"/>
                              <w:textDirection w:val="btLr"/>
                              <w:rPr>
                                <w:rFonts w:ascii="Arial" w:hAnsi="Arial" w:cs="Arial"/>
                                <w:b/>
                                <w:color w:val="FFFFFF"/>
                              </w:rPr>
                            </w:pPr>
                            <w:r>
                              <w:rPr>
                                <w:rFonts w:ascii="Arial" w:hAnsi="Arial" w:cs="Arial"/>
                                <w:b/>
                                <w:color w:val="FFFFFF"/>
                              </w:rPr>
                              <w:t>V</w:t>
                            </w:r>
                            <w:r w:rsidRPr="00D332E4">
                              <w:rPr>
                                <w:rFonts w:ascii="Arial" w:hAnsi="Arial" w:cs="Arial"/>
                                <w:b/>
                                <w:color w:val="FFFFFF"/>
                              </w:rPr>
                              <w:t>id</w:t>
                            </w:r>
                            <w:r>
                              <w:rPr>
                                <w:rFonts w:ascii="Arial" w:hAnsi="Arial" w:cs="Arial"/>
                                <w:b/>
                                <w:color w:val="FFFFFF"/>
                              </w:rPr>
                              <w:t>eo de Información del programa</w:t>
                            </w:r>
                          </w:p>
                        </w:txbxContent>
                      </wps:txbx>
                      <wps:bodyPr spcFirstLastPara="1" wrap="square" lIns="91425" tIns="45700" rIns="91425" bIns="45700" anchor="ctr" anchorCtr="0">
                        <a:noAutofit/>
                      </wps:bodyPr>
                    </wps:wsp>
                  </a:graphicData>
                </a:graphic>
              </wp:inline>
            </w:drawing>
          </mc:Choice>
          <mc:Fallback>
            <w:pict>
              <v:rect w14:anchorId="40AA4E23"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4B4485FE" w14:textId="73ACEC69" w:rsidR="00505325" w:rsidRPr="00803549" w:rsidRDefault="00505325" w:rsidP="00505325">
                      <w:pPr>
                        <w:spacing w:line="275" w:lineRule="auto"/>
                        <w:jc w:val="center"/>
                        <w:textDirection w:val="btLr"/>
                        <w:rPr>
                          <w:rFonts w:ascii="Arial" w:hAnsi="Arial" w:cs="Arial"/>
                          <w:b/>
                          <w:color w:val="FFFFFF"/>
                        </w:rPr>
                      </w:pPr>
                      <w:r>
                        <w:rPr>
                          <w:rFonts w:ascii="Arial" w:hAnsi="Arial" w:cs="Arial"/>
                          <w:b/>
                          <w:color w:val="FFFFFF"/>
                        </w:rPr>
                        <w:t>V</w:t>
                      </w:r>
                      <w:r w:rsidRPr="00D332E4">
                        <w:rPr>
                          <w:rFonts w:ascii="Arial" w:hAnsi="Arial" w:cs="Arial"/>
                          <w:b/>
                          <w:color w:val="FFFFFF"/>
                        </w:rPr>
                        <w:t>id</w:t>
                      </w:r>
                      <w:r>
                        <w:rPr>
                          <w:rFonts w:ascii="Arial" w:hAnsi="Arial" w:cs="Arial"/>
                          <w:b/>
                          <w:color w:val="FFFFFF"/>
                        </w:rPr>
                        <w:t>eo de Información del programa</w:t>
                      </w:r>
                    </w:p>
                  </w:txbxContent>
                </v:textbox>
                <w10:anchorlock/>
              </v:rect>
            </w:pict>
          </mc:Fallback>
        </mc:AlternateContent>
      </w:r>
    </w:p>
    <w:p w14:paraId="5B8D381B" w14:textId="77777777" w:rsidR="00505325" w:rsidRPr="00D62FAA" w:rsidRDefault="00505325" w:rsidP="00812B30">
      <w:pPr>
        <w:snapToGrid w:val="0"/>
        <w:spacing w:after="0"/>
        <w:jc w:val="center"/>
        <w:rPr>
          <w:rFonts w:ascii="Arial" w:eastAsia="Arial" w:hAnsi="Arial" w:cs="Arial"/>
          <w:sz w:val="20"/>
          <w:szCs w:val="20"/>
        </w:rPr>
      </w:pPr>
    </w:p>
    <w:p w14:paraId="4D816A29" w14:textId="1E2DB2AF" w:rsidR="00DE068C" w:rsidRPr="00D62FAA" w:rsidRDefault="009B3888" w:rsidP="00812B30">
      <w:pPr>
        <w:numPr>
          <w:ilvl w:val="0"/>
          <w:numId w:val="2"/>
        </w:numPr>
        <w:pBdr>
          <w:top w:val="nil"/>
          <w:left w:val="nil"/>
          <w:bottom w:val="nil"/>
          <w:right w:val="nil"/>
          <w:between w:val="nil"/>
        </w:pBdr>
        <w:snapToGrid w:val="0"/>
        <w:spacing w:after="0"/>
        <w:rPr>
          <w:rFonts w:ascii="Arial" w:eastAsia="Arial" w:hAnsi="Arial" w:cs="Arial"/>
          <w:color w:val="000000"/>
          <w:sz w:val="20"/>
          <w:szCs w:val="20"/>
        </w:rPr>
      </w:pPr>
      <w:r w:rsidRPr="00D62FAA">
        <w:rPr>
          <w:rFonts w:ascii="Arial" w:eastAsia="Arial" w:hAnsi="Arial" w:cs="Arial"/>
          <w:color w:val="000000"/>
          <w:sz w:val="20"/>
          <w:szCs w:val="20"/>
        </w:rPr>
        <w:t>Nombre del programa:</w:t>
      </w:r>
      <w:r w:rsidR="009355BA">
        <w:rPr>
          <w:rFonts w:ascii="Arial" w:eastAsia="Arial" w:hAnsi="Arial" w:cs="Arial"/>
          <w:color w:val="000000"/>
          <w:sz w:val="20"/>
          <w:szCs w:val="20"/>
        </w:rPr>
        <w:t xml:space="preserve"> </w:t>
      </w:r>
      <w:r w:rsidR="008C1A04">
        <w:rPr>
          <w:rFonts w:ascii="Arial" w:eastAsia="Arial" w:hAnsi="Arial" w:cs="Arial"/>
          <w:color w:val="000000"/>
          <w:sz w:val="20"/>
          <w:szCs w:val="20"/>
        </w:rPr>
        <w:t>Tecnólogo</w:t>
      </w:r>
      <w:r w:rsidR="00AB73CE">
        <w:rPr>
          <w:rFonts w:ascii="Arial" w:eastAsia="Arial" w:hAnsi="Arial" w:cs="Arial"/>
          <w:color w:val="000000"/>
          <w:sz w:val="20"/>
          <w:szCs w:val="20"/>
        </w:rPr>
        <w:t xml:space="preserve"> en </w:t>
      </w:r>
      <w:r w:rsidR="008C1A04">
        <w:rPr>
          <w:rFonts w:ascii="Arial" w:eastAsia="Arial" w:hAnsi="Arial" w:cs="Arial"/>
          <w:color w:val="000000"/>
          <w:sz w:val="20"/>
          <w:szCs w:val="20"/>
        </w:rPr>
        <w:t>Gestión</w:t>
      </w:r>
      <w:r w:rsidR="00AB73CE">
        <w:rPr>
          <w:rFonts w:ascii="Arial" w:eastAsia="Arial" w:hAnsi="Arial" w:cs="Arial"/>
          <w:color w:val="000000"/>
          <w:sz w:val="20"/>
          <w:szCs w:val="20"/>
        </w:rPr>
        <w:t xml:space="preserve"> de empresas pecuarias</w:t>
      </w:r>
      <w:r w:rsidR="009355BA">
        <w:rPr>
          <w:rFonts w:ascii="Arial" w:eastAsia="Arial" w:hAnsi="Arial" w:cs="Arial"/>
          <w:color w:val="000000"/>
          <w:sz w:val="20"/>
          <w:szCs w:val="20"/>
        </w:rPr>
        <w:t>.</w:t>
      </w:r>
    </w:p>
    <w:p w14:paraId="51BB77FD" w14:textId="21ABC0C4" w:rsidR="009355BA" w:rsidRPr="009355BA" w:rsidRDefault="009B3888" w:rsidP="00AB73CE">
      <w:pPr>
        <w:numPr>
          <w:ilvl w:val="0"/>
          <w:numId w:val="2"/>
        </w:numPr>
        <w:pBdr>
          <w:top w:val="nil"/>
          <w:left w:val="nil"/>
          <w:bottom w:val="nil"/>
          <w:right w:val="nil"/>
          <w:between w:val="nil"/>
        </w:pBdr>
        <w:snapToGrid w:val="0"/>
        <w:spacing w:after="0"/>
        <w:rPr>
          <w:rFonts w:ascii="Arial" w:eastAsia="Arial" w:hAnsi="Arial" w:cs="Arial"/>
          <w:sz w:val="20"/>
          <w:szCs w:val="20"/>
        </w:rPr>
      </w:pPr>
      <w:r w:rsidRPr="009355BA">
        <w:rPr>
          <w:rFonts w:ascii="Arial" w:eastAsia="Arial" w:hAnsi="Arial" w:cs="Arial"/>
          <w:color w:val="000000"/>
          <w:sz w:val="20"/>
          <w:szCs w:val="20"/>
        </w:rPr>
        <w:t>Código:</w:t>
      </w:r>
      <w:r w:rsidR="00B46323">
        <w:rPr>
          <w:rFonts w:ascii="Arial" w:eastAsia="Arial" w:hAnsi="Arial" w:cs="Arial"/>
          <w:color w:val="000000"/>
          <w:sz w:val="20"/>
          <w:szCs w:val="20"/>
        </w:rPr>
        <w:t xml:space="preserve"> </w:t>
      </w:r>
      <w:r w:rsidR="00AB73CE" w:rsidRPr="00AB73CE">
        <w:rPr>
          <w:rFonts w:ascii="Arial" w:eastAsia="Arial" w:hAnsi="Arial" w:cs="Arial"/>
          <w:color w:val="000000"/>
          <w:sz w:val="20"/>
          <w:szCs w:val="20"/>
        </w:rPr>
        <w:t>722200</w:t>
      </w:r>
      <w:r w:rsidR="009355BA" w:rsidRPr="009355BA">
        <w:rPr>
          <w:rFonts w:ascii="Arial" w:eastAsia="Arial" w:hAnsi="Arial" w:cs="Arial"/>
          <w:color w:val="000000"/>
          <w:sz w:val="20"/>
          <w:szCs w:val="20"/>
        </w:rPr>
        <w:t>.</w:t>
      </w:r>
    </w:p>
    <w:p w14:paraId="41436257" w14:textId="32042E05" w:rsidR="009355BA" w:rsidRDefault="009B3888" w:rsidP="00812B30">
      <w:pPr>
        <w:numPr>
          <w:ilvl w:val="0"/>
          <w:numId w:val="2"/>
        </w:numPr>
        <w:pBdr>
          <w:top w:val="nil"/>
          <w:left w:val="nil"/>
          <w:bottom w:val="nil"/>
          <w:right w:val="nil"/>
          <w:between w:val="nil"/>
        </w:pBdr>
        <w:snapToGrid w:val="0"/>
        <w:spacing w:after="0"/>
        <w:rPr>
          <w:rFonts w:ascii="Arial" w:eastAsia="Arial" w:hAnsi="Arial" w:cs="Arial"/>
          <w:sz w:val="20"/>
          <w:szCs w:val="20"/>
        </w:rPr>
      </w:pPr>
      <w:r w:rsidRPr="009355BA">
        <w:rPr>
          <w:rFonts w:ascii="Arial" w:eastAsia="Arial" w:hAnsi="Arial" w:cs="Arial"/>
          <w:sz w:val="20"/>
          <w:szCs w:val="20"/>
        </w:rPr>
        <w:t>Nivel de formación:</w:t>
      </w:r>
      <w:r w:rsidR="009355BA" w:rsidRPr="009355BA">
        <w:rPr>
          <w:rFonts w:ascii="Arial" w:eastAsia="Arial" w:hAnsi="Arial" w:cs="Arial"/>
          <w:sz w:val="20"/>
          <w:szCs w:val="20"/>
        </w:rPr>
        <w:t xml:space="preserve"> </w:t>
      </w:r>
      <w:r w:rsidR="008C1A04" w:rsidRPr="00B46323">
        <w:rPr>
          <w:rFonts w:ascii="Arial" w:eastAsia="Arial" w:hAnsi="Arial" w:cs="Arial"/>
          <w:sz w:val="20"/>
          <w:szCs w:val="20"/>
        </w:rPr>
        <w:t>Tec</w:t>
      </w:r>
      <w:r w:rsidR="008C1A04">
        <w:rPr>
          <w:rFonts w:ascii="Arial" w:eastAsia="Arial" w:hAnsi="Arial" w:cs="Arial"/>
          <w:sz w:val="20"/>
          <w:szCs w:val="20"/>
        </w:rPr>
        <w:t>nólogo</w:t>
      </w:r>
      <w:r w:rsidR="009355BA" w:rsidRPr="009355BA">
        <w:rPr>
          <w:rFonts w:ascii="Arial" w:eastAsia="Arial" w:hAnsi="Arial" w:cs="Arial"/>
          <w:sz w:val="20"/>
          <w:szCs w:val="20"/>
        </w:rPr>
        <w:t>.</w:t>
      </w:r>
    </w:p>
    <w:p w14:paraId="4A7AA62D" w14:textId="3934444C" w:rsidR="00DE068C" w:rsidRPr="007E75ED" w:rsidRDefault="00A708E7" w:rsidP="00812B30">
      <w:pPr>
        <w:numPr>
          <w:ilvl w:val="0"/>
          <w:numId w:val="2"/>
        </w:numPr>
        <w:pBdr>
          <w:top w:val="nil"/>
          <w:left w:val="nil"/>
          <w:bottom w:val="nil"/>
          <w:right w:val="nil"/>
          <w:between w:val="nil"/>
        </w:pBdr>
        <w:snapToGrid w:val="0"/>
        <w:spacing w:after="0"/>
        <w:rPr>
          <w:rFonts w:ascii="Arial" w:eastAsia="Arial" w:hAnsi="Arial" w:cs="Arial"/>
          <w:sz w:val="20"/>
          <w:szCs w:val="20"/>
        </w:rPr>
      </w:pPr>
      <w:r w:rsidRPr="009355BA">
        <w:rPr>
          <w:rFonts w:ascii="Arial" w:eastAsia="Arial" w:hAnsi="Arial" w:cs="Arial"/>
          <w:color w:val="000000"/>
          <w:sz w:val="20"/>
          <w:szCs w:val="20"/>
        </w:rPr>
        <w:t>Total,</w:t>
      </w:r>
      <w:r w:rsidR="007E75ED">
        <w:rPr>
          <w:rFonts w:ascii="Arial" w:eastAsia="Arial" w:hAnsi="Arial" w:cs="Arial"/>
          <w:color w:val="000000"/>
          <w:sz w:val="20"/>
          <w:szCs w:val="20"/>
        </w:rPr>
        <w:t xml:space="preserve"> h</w:t>
      </w:r>
      <w:r w:rsidR="009B3888" w:rsidRPr="009355BA">
        <w:rPr>
          <w:rFonts w:ascii="Arial" w:eastAsia="Arial" w:hAnsi="Arial" w:cs="Arial"/>
          <w:color w:val="000000"/>
          <w:sz w:val="20"/>
          <w:szCs w:val="20"/>
        </w:rPr>
        <w:t>oras:</w:t>
      </w:r>
      <w:r w:rsidR="00AB73CE">
        <w:rPr>
          <w:rFonts w:ascii="Arial" w:eastAsia="Arial" w:hAnsi="Arial" w:cs="Arial"/>
          <w:color w:val="000000"/>
          <w:sz w:val="20"/>
          <w:szCs w:val="20"/>
        </w:rPr>
        <w:t xml:space="preserve"> 3984</w:t>
      </w:r>
      <w:r w:rsidR="009355BA" w:rsidRPr="009355BA">
        <w:rPr>
          <w:rFonts w:ascii="Arial" w:eastAsia="Arial" w:hAnsi="Arial" w:cs="Arial"/>
          <w:color w:val="000000"/>
          <w:sz w:val="20"/>
          <w:szCs w:val="20"/>
        </w:rPr>
        <w:t>.</w:t>
      </w:r>
    </w:p>
    <w:p w14:paraId="0C0493B8" w14:textId="0B385326" w:rsidR="007E75ED" w:rsidRPr="009355BA" w:rsidRDefault="00995B90" w:rsidP="00812B30">
      <w:pPr>
        <w:numPr>
          <w:ilvl w:val="0"/>
          <w:numId w:val="2"/>
        </w:numPr>
        <w:pBdr>
          <w:top w:val="nil"/>
          <w:left w:val="nil"/>
          <w:bottom w:val="nil"/>
          <w:right w:val="nil"/>
          <w:between w:val="nil"/>
        </w:pBdr>
        <w:snapToGrid w:val="0"/>
        <w:spacing w:after="0"/>
        <w:rPr>
          <w:rFonts w:ascii="Arial" w:eastAsia="Arial" w:hAnsi="Arial" w:cs="Arial"/>
          <w:sz w:val="20"/>
          <w:szCs w:val="20"/>
        </w:rPr>
      </w:pPr>
      <w:r>
        <w:rPr>
          <w:rFonts w:ascii="Arial" w:eastAsia="Arial" w:hAnsi="Arial" w:cs="Arial"/>
          <w:color w:val="000000"/>
          <w:sz w:val="20"/>
          <w:szCs w:val="20"/>
        </w:rPr>
        <w:t>Total,</w:t>
      </w:r>
      <w:r w:rsidR="00AB73CE">
        <w:rPr>
          <w:rFonts w:ascii="Arial" w:eastAsia="Arial" w:hAnsi="Arial" w:cs="Arial"/>
          <w:color w:val="000000"/>
          <w:sz w:val="20"/>
          <w:szCs w:val="20"/>
        </w:rPr>
        <w:t xml:space="preserve"> meses: 27</w:t>
      </w:r>
      <w:r w:rsidR="007E75ED">
        <w:rPr>
          <w:rFonts w:ascii="Arial" w:eastAsia="Arial" w:hAnsi="Arial" w:cs="Arial"/>
          <w:color w:val="000000"/>
          <w:sz w:val="20"/>
          <w:szCs w:val="20"/>
        </w:rPr>
        <w:t>.</w:t>
      </w:r>
    </w:p>
    <w:p w14:paraId="38550B5D" w14:textId="2294D9C3" w:rsidR="00DE068C" w:rsidRPr="00D62FAA" w:rsidRDefault="009B3888" w:rsidP="00812B30">
      <w:pPr>
        <w:numPr>
          <w:ilvl w:val="0"/>
          <w:numId w:val="2"/>
        </w:numPr>
        <w:pBdr>
          <w:top w:val="nil"/>
          <w:left w:val="nil"/>
          <w:bottom w:val="nil"/>
          <w:right w:val="nil"/>
          <w:between w:val="nil"/>
        </w:pBdr>
        <w:snapToGrid w:val="0"/>
        <w:spacing w:after="0"/>
        <w:rPr>
          <w:rFonts w:ascii="Arial" w:eastAsia="Arial" w:hAnsi="Arial" w:cs="Arial"/>
          <w:color w:val="000000"/>
          <w:sz w:val="20"/>
          <w:szCs w:val="20"/>
        </w:rPr>
      </w:pPr>
      <w:r w:rsidRPr="00D62FAA">
        <w:rPr>
          <w:rFonts w:ascii="Arial" w:eastAsia="Arial" w:hAnsi="Arial" w:cs="Arial"/>
          <w:color w:val="000000"/>
          <w:sz w:val="20"/>
          <w:szCs w:val="20"/>
        </w:rPr>
        <w:t>Modalidad:</w:t>
      </w:r>
      <w:r w:rsidR="009355BA">
        <w:rPr>
          <w:rFonts w:ascii="Arial" w:eastAsia="Arial" w:hAnsi="Arial" w:cs="Arial"/>
          <w:color w:val="000000"/>
          <w:sz w:val="20"/>
          <w:szCs w:val="20"/>
        </w:rPr>
        <w:t xml:space="preserve"> virtual.</w:t>
      </w:r>
    </w:p>
    <w:p w14:paraId="281C77BF" w14:textId="11E701BD" w:rsidR="009355BA" w:rsidRDefault="009355BA" w:rsidP="00812B30">
      <w:pPr>
        <w:snapToGrid w:val="0"/>
        <w:spacing w:after="0"/>
        <w:rPr>
          <w:rFonts w:ascii="Arial" w:eastAsia="Arial" w:hAnsi="Arial" w:cs="Arial"/>
          <w:sz w:val="20"/>
          <w:szCs w:val="20"/>
        </w:rPr>
      </w:pPr>
    </w:p>
    <w:p w14:paraId="663A6F92" w14:textId="77777777" w:rsidR="009F288B" w:rsidRPr="00D62FAA" w:rsidRDefault="009F288B" w:rsidP="00812B30">
      <w:pPr>
        <w:snapToGrid w:val="0"/>
        <w:spacing w:after="0"/>
        <w:rPr>
          <w:rFonts w:ascii="Arial" w:eastAsia="Arial" w:hAnsi="Arial" w:cs="Arial"/>
          <w:sz w:val="20"/>
          <w:szCs w:val="20"/>
        </w:rPr>
      </w:pPr>
    </w:p>
    <w:p w14:paraId="5377C3FA" w14:textId="364549B3" w:rsidR="00DE068C" w:rsidRDefault="009B3888" w:rsidP="00812B30">
      <w:pPr>
        <w:numPr>
          <w:ilvl w:val="0"/>
          <w:numId w:val="1"/>
        </w:numPr>
        <w:pBdr>
          <w:top w:val="nil"/>
          <w:left w:val="nil"/>
          <w:bottom w:val="nil"/>
          <w:right w:val="nil"/>
          <w:between w:val="nil"/>
        </w:pBdr>
        <w:snapToGrid w:val="0"/>
        <w:spacing w:after="0"/>
        <w:rPr>
          <w:rFonts w:ascii="Arial" w:eastAsia="Arial" w:hAnsi="Arial" w:cs="Arial"/>
          <w:b/>
          <w:color w:val="000000"/>
          <w:sz w:val="20"/>
          <w:szCs w:val="20"/>
        </w:rPr>
      </w:pPr>
      <w:r w:rsidRPr="00D62FAA">
        <w:rPr>
          <w:rFonts w:ascii="Arial" w:eastAsia="Arial" w:hAnsi="Arial" w:cs="Arial"/>
          <w:b/>
          <w:color w:val="000000"/>
          <w:sz w:val="20"/>
          <w:szCs w:val="20"/>
        </w:rPr>
        <w:t>JUSTIFICACIÓN DEL PROGRAMA</w:t>
      </w:r>
    </w:p>
    <w:p w14:paraId="1B293996" w14:textId="77777777" w:rsidR="00812B30" w:rsidRPr="00D62FAA" w:rsidRDefault="00812B30" w:rsidP="00812B30">
      <w:pPr>
        <w:pBdr>
          <w:top w:val="nil"/>
          <w:left w:val="nil"/>
          <w:bottom w:val="nil"/>
          <w:right w:val="nil"/>
          <w:between w:val="nil"/>
        </w:pBdr>
        <w:snapToGrid w:val="0"/>
        <w:spacing w:after="0"/>
        <w:rPr>
          <w:rFonts w:ascii="Arial" w:eastAsia="Arial" w:hAnsi="Arial" w:cs="Arial"/>
          <w:b/>
          <w:color w:val="000000"/>
          <w:sz w:val="20"/>
          <w:szCs w:val="20"/>
        </w:rPr>
      </w:pPr>
    </w:p>
    <w:p w14:paraId="7DC686D6" w14:textId="10FCCF48" w:rsidR="00AB73CE" w:rsidRPr="008C1A04" w:rsidRDefault="00AB73CE" w:rsidP="00AB73CE">
      <w:pPr>
        <w:snapToGrid w:val="0"/>
        <w:spacing w:after="0"/>
        <w:rPr>
          <w:rFonts w:ascii="Arial" w:eastAsia="Arial" w:hAnsi="Arial" w:cs="Arial"/>
          <w:sz w:val="20"/>
          <w:szCs w:val="20"/>
        </w:rPr>
      </w:pPr>
      <w:r w:rsidRPr="008C1A04">
        <w:rPr>
          <w:rFonts w:ascii="Arial" w:eastAsia="Arial" w:hAnsi="Arial" w:cs="Arial"/>
          <w:sz w:val="20"/>
          <w:szCs w:val="20"/>
        </w:rPr>
        <w:t xml:space="preserve">En la actualidad el sector pecuario tiene el reto de producir alimentos de origen animal en </w:t>
      </w:r>
      <w:r w:rsidR="008C1A04" w:rsidRPr="008C1A04">
        <w:rPr>
          <w:rFonts w:ascii="Arial" w:eastAsia="Arial" w:hAnsi="Arial" w:cs="Arial"/>
          <w:sz w:val="20"/>
          <w:szCs w:val="20"/>
        </w:rPr>
        <w:t xml:space="preserve">cantidad </w:t>
      </w:r>
      <w:r w:rsidRPr="008C1A04">
        <w:rPr>
          <w:rFonts w:ascii="Arial" w:eastAsia="Arial" w:hAnsi="Arial" w:cs="Arial"/>
          <w:sz w:val="20"/>
          <w:szCs w:val="20"/>
        </w:rPr>
        <w:t>suficiente y de excelente calidad, teniendo en consideración el crecimiento importante de la población mundial y las tendencias de consumo, cohabitando en un sistema alimentario que necesita equilibrarse para el beneficio de las personas y el planeta, el sector debe producir alimentos con mayores niveles de proteína, libres de sustancias toxicas que afecten la salud de las personas y de manera prioritaria preservando el medio ambiente. Se espera que en 2050 la población global</w:t>
      </w:r>
      <w:r w:rsidR="008C1A04">
        <w:rPr>
          <w:rFonts w:ascii="Arial" w:eastAsia="Arial" w:hAnsi="Arial" w:cs="Arial"/>
          <w:sz w:val="20"/>
          <w:szCs w:val="20"/>
        </w:rPr>
        <w:t xml:space="preserve"> tenga un aumento significativo</w:t>
      </w:r>
      <w:r w:rsidRPr="008C1A04">
        <w:rPr>
          <w:rFonts w:ascii="Arial" w:eastAsia="Arial" w:hAnsi="Arial" w:cs="Arial"/>
          <w:sz w:val="20"/>
          <w:szCs w:val="20"/>
        </w:rPr>
        <w:t>, lo que implica un aumento en la demanda de alimentos, especialmente aquellos de consumo diario, los cuales tienen un muy bajo nivel de sustitución a nivel mundial. Dentro de éstos se encuentran los cereales, la carne y los productos lácteos. Uno de los factores a tener en consideración es que los núcleos de mayor crecimiento de la población son los países que en la actualidad se encuentran en condiciones desfavorables, siendo la región de África Subsahariana la más representativa.</w:t>
      </w:r>
    </w:p>
    <w:p w14:paraId="04BAB76F" w14:textId="77777777" w:rsidR="00AB73CE" w:rsidRPr="008C1A04" w:rsidRDefault="00AB73CE" w:rsidP="00AB73CE">
      <w:pPr>
        <w:snapToGrid w:val="0"/>
        <w:spacing w:after="0"/>
        <w:rPr>
          <w:rFonts w:ascii="Arial" w:eastAsia="Arial" w:hAnsi="Arial" w:cs="Arial"/>
          <w:sz w:val="20"/>
          <w:szCs w:val="20"/>
        </w:rPr>
      </w:pPr>
    </w:p>
    <w:p w14:paraId="7D0D6093" w14:textId="544EC5FC" w:rsidR="008170A3" w:rsidRDefault="00E65118" w:rsidP="00812B30">
      <w:pPr>
        <w:snapToGrid w:val="0"/>
        <w:spacing w:after="0"/>
        <w:rPr>
          <w:rFonts w:ascii="Arial" w:eastAsia="Arial" w:hAnsi="Arial" w:cs="Arial"/>
          <w:sz w:val="20"/>
          <w:szCs w:val="20"/>
        </w:rPr>
      </w:pPr>
      <w:r w:rsidRPr="00E65118">
        <w:rPr>
          <w:rFonts w:ascii="Arial" w:eastAsia="Arial" w:hAnsi="Arial" w:cs="Arial"/>
          <w:sz w:val="20"/>
          <w:szCs w:val="20"/>
        </w:rPr>
        <w:t xml:space="preserve">En Colombia, la producción pecuaria y agrícola constituye un componente fundamental para la seguridad alimentaria y el desarrollo económico y social del país; sin embargo, persisten desafíos relacionados con la pobreza, la desnutrición y la disponibilidad y calidad de los alimentos, especialmente en las comunidades </w:t>
      </w:r>
      <w:r w:rsidRPr="00E65118">
        <w:rPr>
          <w:rFonts w:ascii="Arial" w:eastAsia="Arial" w:hAnsi="Arial" w:cs="Arial"/>
          <w:sz w:val="20"/>
          <w:szCs w:val="20"/>
        </w:rPr>
        <w:lastRenderedPageBreak/>
        <w:t>rurales y en sectores vulnerables de la población. A esto se suman las limitaciones asociadas al uso y manejo sostenible de los recursos naturales, particularmente la tierra y el agua, así como la necesidad de incrementar la productividad sin comprometer la conservación de los ecosistemas. El crecimiento de la población, los cambios en los patrones de consumo y la demanda de materias primas para diferentes actividades económicas generan la necesidad de fortalecer los sistemas productivos, promover prácticas sostenibles y mejorar la eficiencia en el aprovechamiento de los recursos, con el fin de contribuir al abastecimiento de alimentos y al desarrollo sostenible en las diferentes regiones del territorio nacional.</w:t>
      </w:r>
    </w:p>
    <w:p w14:paraId="6D0E2624" w14:textId="77777777" w:rsidR="00E65118" w:rsidRPr="008C1A04" w:rsidRDefault="00E65118" w:rsidP="00812B30">
      <w:pPr>
        <w:snapToGrid w:val="0"/>
        <w:spacing w:after="0"/>
        <w:rPr>
          <w:rFonts w:ascii="Arial" w:eastAsia="Arial" w:hAnsi="Arial" w:cs="Arial"/>
          <w:sz w:val="20"/>
          <w:szCs w:val="20"/>
        </w:rPr>
      </w:pPr>
    </w:p>
    <w:p w14:paraId="057CFE06" w14:textId="0080053C" w:rsidR="00812B30" w:rsidRDefault="00AB73CE" w:rsidP="00AB73CE">
      <w:pPr>
        <w:snapToGrid w:val="0"/>
        <w:spacing w:after="0"/>
        <w:rPr>
          <w:rFonts w:ascii="Arial" w:eastAsia="Arial" w:hAnsi="Arial" w:cs="Arial"/>
          <w:sz w:val="20"/>
          <w:szCs w:val="20"/>
        </w:rPr>
      </w:pPr>
      <w:r w:rsidRPr="008C1A04">
        <w:rPr>
          <w:rFonts w:ascii="Arial" w:eastAsia="Arial" w:hAnsi="Arial" w:cs="Arial"/>
          <w:sz w:val="20"/>
          <w:szCs w:val="20"/>
        </w:rPr>
        <w:t xml:space="preserve">A nivel de consumo per cápita el producto con un mayor incremento es la leche, el cual se </w:t>
      </w:r>
      <w:r w:rsidR="006076B4">
        <w:rPr>
          <w:rFonts w:ascii="Arial" w:eastAsia="Arial" w:hAnsi="Arial" w:cs="Arial"/>
          <w:sz w:val="20"/>
          <w:szCs w:val="20"/>
        </w:rPr>
        <w:t xml:space="preserve">acercaría a 100 </w:t>
      </w:r>
      <w:r w:rsidRPr="008C1A04">
        <w:rPr>
          <w:rFonts w:ascii="Arial" w:eastAsia="Arial" w:hAnsi="Arial" w:cs="Arial"/>
          <w:sz w:val="20"/>
          <w:szCs w:val="20"/>
        </w:rPr>
        <w:t>litros por persona al año, presentando un incremento superior al 20</w:t>
      </w:r>
      <w:r w:rsidR="006076B4">
        <w:rPr>
          <w:rFonts w:ascii="Arial" w:eastAsia="Arial" w:hAnsi="Arial" w:cs="Arial"/>
          <w:sz w:val="20"/>
          <w:szCs w:val="20"/>
        </w:rPr>
        <w:t xml:space="preserve"> </w:t>
      </w:r>
      <w:r w:rsidRPr="008C1A04">
        <w:rPr>
          <w:rFonts w:ascii="Arial" w:eastAsia="Arial" w:hAnsi="Arial" w:cs="Arial"/>
          <w:sz w:val="20"/>
          <w:szCs w:val="20"/>
        </w:rPr>
        <w:t xml:space="preserve">% en </w:t>
      </w:r>
      <w:r w:rsidR="006076B4">
        <w:rPr>
          <w:rFonts w:ascii="Arial" w:eastAsia="Arial" w:hAnsi="Arial" w:cs="Arial"/>
          <w:sz w:val="20"/>
          <w:szCs w:val="20"/>
        </w:rPr>
        <w:t xml:space="preserve">comparación al 2007, siendo los </w:t>
      </w:r>
      <w:r w:rsidRPr="008C1A04">
        <w:rPr>
          <w:rFonts w:ascii="Arial" w:eastAsia="Arial" w:hAnsi="Arial" w:cs="Arial"/>
          <w:sz w:val="20"/>
          <w:szCs w:val="20"/>
        </w:rPr>
        <w:t>países desarrollados los principales demandantes. Todas las variables a</w:t>
      </w:r>
      <w:r w:rsidR="006076B4">
        <w:rPr>
          <w:rFonts w:ascii="Arial" w:eastAsia="Arial" w:hAnsi="Arial" w:cs="Arial"/>
          <w:sz w:val="20"/>
          <w:szCs w:val="20"/>
        </w:rPr>
        <w:t xml:space="preserve">nteriores brindan a Colombia un </w:t>
      </w:r>
      <w:r w:rsidRPr="008C1A04">
        <w:rPr>
          <w:rFonts w:ascii="Arial" w:eastAsia="Arial" w:hAnsi="Arial" w:cs="Arial"/>
          <w:sz w:val="20"/>
          <w:szCs w:val="20"/>
        </w:rPr>
        <w:t>espacio idóneo para aprovechar su potencial agropecuario. De contin</w:t>
      </w:r>
      <w:r w:rsidR="006076B4">
        <w:rPr>
          <w:rFonts w:ascii="Arial" w:eastAsia="Arial" w:hAnsi="Arial" w:cs="Arial"/>
          <w:sz w:val="20"/>
          <w:szCs w:val="20"/>
        </w:rPr>
        <w:t xml:space="preserve">uar integrándose a los mercados </w:t>
      </w:r>
      <w:r w:rsidRPr="008C1A04">
        <w:rPr>
          <w:rFonts w:ascii="Arial" w:eastAsia="Arial" w:hAnsi="Arial" w:cs="Arial"/>
          <w:sz w:val="20"/>
          <w:szCs w:val="20"/>
        </w:rPr>
        <w:t>mundiales, los productores se encontrarían bajo un contexto en el cual los precios de los alimentos serían</w:t>
      </w:r>
      <w:r w:rsidR="006076B4">
        <w:rPr>
          <w:rFonts w:ascii="Arial" w:eastAsia="Arial" w:hAnsi="Arial" w:cs="Arial"/>
          <w:sz w:val="20"/>
          <w:szCs w:val="20"/>
        </w:rPr>
        <w:t xml:space="preserve"> </w:t>
      </w:r>
      <w:r w:rsidRPr="008C1A04">
        <w:rPr>
          <w:rFonts w:ascii="Arial" w:eastAsia="Arial" w:hAnsi="Arial" w:cs="Arial"/>
          <w:sz w:val="20"/>
          <w:szCs w:val="20"/>
        </w:rPr>
        <w:t>más altos a raíz de un incremento en la demanda, especialmente por productos exóticos y por los</w:t>
      </w:r>
      <w:r w:rsidR="006076B4">
        <w:rPr>
          <w:rFonts w:ascii="Arial" w:eastAsia="Arial" w:hAnsi="Arial" w:cs="Arial"/>
          <w:sz w:val="20"/>
          <w:szCs w:val="20"/>
        </w:rPr>
        <w:t xml:space="preserve"> </w:t>
      </w:r>
      <w:r w:rsidRPr="008C1A04">
        <w:rPr>
          <w:rFonts w:ascii="Arial" w:eastAsia="Arial" w:hAnsi="Arial" w:cs="Arial"/>
          <w:sz w:val="20"/>
          <w:szCs w:val="20"/>
        </w:rPr>
        <w:t>catalogados de lujo debido a sus mejores condiciones nutritivas. Colombia debe aprovechar los factores climáticos favorables. Además de contar con una oferta importante de recursos naturales como agua y biodiversidad, las condiciones climáticas tropicales favorecen el desarrollo de sistemas productivos más continuos (producción durante todo el año) con una mayor y má</w:t>
      </w:r>
      <w:r w:rsidR="00E65118">
        <w:rPr>
          <w:rFonts w:ascii="Arial" w:eastAsia="Arial" w:hAnsi="Arial" w:cs="Arial"/>
          <w:sz w:val="20"/>
          <w:szCs w:val="20"/>
        </w:rPr>
        <w:t>s rápida producción de biomasa.</w:t>
      </w:r>
    </w:p>
    <w:p w14:paraId="5C02E338" w14:textId="75D3CB95" w:rsidR="008C1A04" w:rsidRDefault="008C1A04" w:rsidP="00AB73CE">
      <w:pPr>
        <w:snapToGrid w:val="0"/>
        <w:spacing w:after="0"/>
        <w:rPr>
          <w:rFonts w:ascii="Arial" w:eastAsia="Arial" w:hAnsi="Arial" w:cs="Arial"/>
          <w:sz w:val="20"/>
          <w:szCs w:val="20"/>
        </w:rPr>
      </w:pPr>
    </w:p>
    <w:p w14:paraId="46BE8163" w14:textId="1F8C0234" w:rsidR="006076B4" w:rsidRDefault="00E65118" w:rsidP="008C1A04">
      <w:pPr>
        <w:snapToGrid w:val="0"/>
        <w:spacing w:after="0"/>
        <w:rPr>
          <w:rFonts w:ascii="Arial" w:eastAsia="Arial" w:hAnsi="Arial" w:cs="Arial"/>
          <w:sz w:val="20"/>
          <w:szCs w:val="20"/>
        </w:rPr>
      </w:pPr>
      <w:r w:rsidRPr="00E65118">
        <w:rPr>
          <w:rFonts w:ascii="Arial" w:eastAsia="Arial" w:hAnsi="Arial" w:cs="Arial"/>
          <w:sz w:val="20"/>
          <w:szCs w:val="20"/>
        </w:rPr>
        <w:t>Dentro del sector pecuario, actividades como la ganadería de doble propósito, ganadería de leche, porcicultura, avicultura y piscicultura representan una parte significativa de la producción pecuaria del país. Estas actividades son de gran importancia para el desarrollo del sector, debido a su aporte a la seguridad alimentaria, la generación de empleo e ingresos, especialmente en las zonas rurales, y su participación en el comercio nacional e internacional. Asimismo, el fortalecimiento de estos sistemas productivos requiere promover un uso eficiente y sostenible de los recursos disponibles, mejorar las capacidades productivas y adoptar prácticas que contribuyan al desarrollo sostenible de las diferentes regiones del territorio nacional.</w:t>
      </w:r>
    </w:p>
    <w:p w14:paraId="593D34D8" w14:textId="77777777" w:rsidR="00E65118" w:rsidRDefault="00E65118" w:rsidP="008C1A04">
      <w:pPr>
        <w:snapToGrid w:val="0"/>
        <w:spacing w:after="0"/>
        <w:rPr>
          <w:rFonts w:ascii="Arial" w:eastAsia="Arial" w:hAnsi="Arial" w:cs="Arial"/>
          <w:sz w:val="20"/>
          <w:szCs w:val="20"/>
        </w:rPr>
      </w:pPr>
    </w:p>
    <w:p w14:paraId="14FFD37E" w14:textId="6714B6A1" w:rsidR="008C1A04" w:rsidRDefault="008C1A04" w:rsidP="008C1A04">
      <w:pPr>
        <w:snapToGrid w:val="0"/>
        <w:spacing w:after="0"/>
        <w:rPr>
          <w:rFonts w:ascii="Arial" w:eastAsia="Arial" w:hAnsi="Arial" w:cs="Arial"/>
          <w:sz w:val="20"/>
          <w:szCs w:val="20"/>
        </w:rPr>
      </w:pPr>
      <w:r w:rsidRPr="00E65118">
        <w:rPr>
          <w:rFonts w:ascii="Arial" w:eastAsia="Arial" w:hAnsi="Arial" w:cs="Arial"/>
          <w:sz w:val="20"/>
          <w:szCs w:val="20"/>
        </w:rPr>
        <w:t>El programa de formación titulada “</w:t>
      </w:r>
      <w:r w:rsidRPr="00E65118">
        <w:rPr>
          <w:rFonts w:ascii="Arial" w:eastAsia="Arial" w:hAnsi="Arial" w:cs="Arial"/>
          <w:b/>
          <w:sz w:val="20"/>
          <w:szCs w:val="20"/>
        </w:rPr>
        <w:t xml:space="preserve">Gestión </w:t>
      </w:r>
      <w:r w:rsidR="006076B4" w:rsidRPr="00E65118">
        <w:rPr>
          <w:rFonts w:ascii="Arial" w:eastAsia="Arial" w:hAnsi="Arial" w:cs="Arial"/>
          <w:b/>
          <w:sz w:val="20"/>
          <w:szCs w:val="20"/>
        </w:rPr>
        <w:t>de empresas pecuarias</w:t>
      </w:r>
      <w:r w:rsidRPr="00E65118">
        <w:rPr>
          <w:rFonts w:ascii="Arial" w:eastAsia="Arial" w:hAnsi="Arial" w:cs="Arial"/>
          <w:sz w:val="20"/>
          <w:szCs w:val="20"/>
        </w:rPr>
        <w:t>” se creó con el fin de</w:t>
      </w:r>
      <w:r w:rsidR="006076B4" w:rsidRPr="00E65118">
        <w:rPr>
          <w:rFonts w:ascii="Arial" w:eastAsia="Arial" w:hAnsi="Arial" w:cs="Arial"/>
          <w:sz w:val="20"/>
          <w:szCs w:val="20"/>
        </w:rPr>
        <w:t xml:space="preserve"> </w:t>
      </w:r>
      <w:r w:rsidRPr="00E65118">
        <w:rPr>
          <w:rFonts w:ascii="Arial" w:eastAsia="Arial" w:hAnsi="Arial" w:cs="Arial"/>
          <w:sz w:val="20"/>
          <w:szCs w:val="20"/>
        </w:rPr>
        <w:t>brindar al sector pecuario, pequeños y medianos productores, comunidades campesinas,</w:t>
      </w:r>
      <w:r w:rsidR="006076B4" w:rsidRPr="00E65118">
        <w:rPr>
          <w:rFonts w:ascii="Arial" w:eastAsia="Arial" w:hAnsi="Arial" w:cs="Arial"/>
          <w:sz w:val="20"/>
          <w:szCs w:val="20"/>
        </w:rPr>
        <w:t xml:space="preserve"> </w:t>
      </w:r>
      <w:r w:rsidRPr="00E65118">
        <w:rPr>
          <w:rFonts w:ascii="Arial" w:eastAsia="Arial" w:hAnsi="Arial" w:cs="Arial"/>
          <w:sz w:val="20"/>
          <w:szCs w:val="20"/>
        </w:rPr>
        <w:t>indígenas, negritudes, trabajadores de empresas pecuarias y personas en general, las</w:t>
      </w:r>
      <w:r w:rsidR="006076B4" w:rsidRPr="00E65118">
        <w:rPr>
          <w:rFonts w:ascii="Arial" w:eastAsia="Arial" w:hAnsi="Arial" w:cs="Arial"/>
          <w:sz w:val="20"/>
          <w:szCs w:val="20"/>
        </w:rPr>
        <w:t xml:space="preserve"> </w:t>
      </w:r>
      <w:r w:rsidRPr="00E65118">
        <w:rPr>
          <w:rFonts w:ascii="Arial" w:eastAsia="Arial" w:hAnsi="Arial" w:cs="Arial"/>
          <w:sz w:val="20"/>
          <w:szCs w:val="20"/>
        </w:rPr>
        <w:t>competencias para implementar a nivel de las unidades productivas pecuarias; programas</w:t>
      </w:r>
      <w:r w:rsidR="006076B4" w:rsidRPr="00E65118">
        <w:rPr>
          <w:rFonts w:ascii="Arial" w:eastAsia="Arial" w:hAnsi="Arial" w:cs="Arial"/>
          <w:sz w:val="20"/>
          <w:szCs w:val="20"/>
        </w:rPr>
        <w:t xml:space="preserve"> </w:t>
      </w:r>
      <w:r w:rsidRPr="00E65118">
        <w:rPr>
          <w:rFonts w:ascii="Arial" w:eastAsia="Arial" w:hAnsi="Arial" w:cs="Arial"/>
          <w:sz w:val="20"/>
          <w:szCs w:val="20"/>
        </w:rPr>
        <w:t>productivos con enfoque en la ra</w:t>
      </w:r>
      <w:r w:rsidR="00E65118">
        <w:rPr>
          <w:rFonts w:ascii="Arial" w:eastAsia="Arial" w:hAnsi="Arial" w:cs="Arial"/>
          <w:sz w:val="20"/>
          <w:szCs w:val="20"/>
        </w:rPr>
        <w:t xml:space="preserve">cionalización de los recursos y </w:t>
      </w:r>
      <w:r w:rsidRPr="00E65118">
        <w:rPr>
          <w:rFonts w:ascii="Arial" w:eastAsia="Arial" w:hAnsi="Arial" w:cs="Arial"/>
          <w:sz w:val="20"/>
          <w:szCs w:val="20"/>
        </w:rPr>
        <w:t>optimización de la</w:t>
      </w:r>
      <w:r w:rsidR="006076B4" w:rsidRPr="00E65118">
        <w:rPr>
          <w:rFonts w:ascii="Arial" w:eastAsia="Arial" w:hAnsi="Arial" w:cs="Arial"/>
          <w:sz w:val="20"/>
          <w:szCs w:val="20"/>
        </w:rPr>
        <w:t xml:space="preserve"> </w:t>
      </w:r>
      <w:r w:rsidRPr="00E65118">
        <w:rPr>
          <w:rFonts w:ascii="Arial" w:eastAsia="Arial" w:hAnsi="Arial" w:cs="Arial"/>
          <w:sz w:val="20"/>
          <w:szCs w:val="20"/>
        </w:rPr>
        <w:t>producción, todo ello en el marco de la preservación de los recursos naturales, la</w:t>
      </w:r>
      <w:r w:rsidR="00E65118">
        <w:rPr>
          <w:rFonts w:ascii="Arial" w:eastAsia="Arial" w:hAnsi="Arial" w:cs="Arial"/>
          <w:sz w:val="20"/>
          <w:szCs w:val="20"/>
        </w:rPr>
        <w:t xml:space="preserve"> </w:t>
      </w:r>
      <w:r w:rsidRPr="00E65118">
        <w:rPr>
          <w:rFonts w:ascii="Arial" w:eastAsia="Arial" w:hAnsi="Arial" w:cs="Arial"/>
          <w:sz w:val="20"/>
          <w:szCs w:val="20"/>
        </w:rPr>
        <w:t>biodiversidad, la seguridad y soberanía alimentaria.</w:t>
      </w:r>
    </w:p>
    <w:p w14:paraId="258F5E66" w14:textId="77777777" w:rsidR="006076B4" w:rsidRPr="008C1A04" w:rsidRDefault="006076B4" w:rsidP="008C1A04">
      <w:pPr>
        <w:snapToGrid w:val="0"/>
        <w:spacing w:after="0"/>
        <w:rPr>
          <w:rFonts w:ascii="Arial" w:eastAsia="Arial" w:hAnsi="Arial" w:cs="Arial"/>
          <w:sz w:val="20"/>
          <w:szCs w:val="20"/>
        </w:rPr>
      </w:pPr>
    </w:p>
    <w:p w14:paraId="26B0B487" w14:textId="0C4E16C8" w:rsidR="006076B4" w:rsidRDefault="00E65118" w:rsidP="008C1A04">
      <w:pPr>
        <w:snapToGrid w:val="0"/>
        <w:spacing w:after="0"/>
        <w:rPr>
          <w:rFonts w:ascii="Arial" w:eastAsia="Arial" w:hAnsi="Arial" w:cs="Arial"/>
          <w:sz w:val="20"/>
          <w:szCs w:val="20"/>
        </w:rPr>
      </w:pPr>
      <w:r>
        <w:rPr>
          <w:rFonts w:ascii="Arial" w:eastAsia="Arial" w:hAnsi="Arial" w:cs="Arial"/>
          <w:sz w:val="20"/>
          <w:szCs w:val="20"/>
        </w:rPr>
        <w:t>En el país existe</w:t>
      </w:r>
      <w:r w:rsidR="008C1A04" w:rsidRPr="008C1A04">
        <w:rPr>
          <w:rFonts w:ascii="Arial" w:eastAsia="Arial" w:hAnsi="Arial" w:cs="Arial"/>
          <w:sz w:val="20"/>
          <w:szCs w:val="20"/>
        </w:rPr>
        <w:t xml:space="preserve"> oferta de programas de </w:t>
      </w:r>
      <w:r w:rsidR="006076B4" w:rsidRPr="008C1A04">
        <w:rPr>
          <w:rFonts w:ascii="Arial" w:eastAsia="Arial" w:hAnsi="Arial" w:cs="Arial"/>
          <w:sz w:val="20"/>
          <w:szCs w:val="20"/>
        </w:rPr>
        <w:t>formación</w:t>
      </w:r>
      <w:r w:rsidR="008C1A04" w:rsidRPr="008C1A04">
        <w:rPr>
          <w:rFonts w:ascii="Arial" w:eastAsia="Arial" w:hAnsi="Arial" w:cs="Arial"/>
          <w:sz w:val="20"/>
          <w:szCs w:val="20"/>
        </w:rPr>
        <w:t xml:space="preserve"> de diferentes niveles relacionados con</w:t>
      </w:r>
      <w:r w:rsidR="006076B4">
        <w:rPr>
          <w:rFonts w:ascii="Arial" w:eastAsia="Arial" w:hAnsi="Arial" w:cs="Arial"/>
          <w:sz w:val="20"/>
          <w:szCs w:val="20"/>
        </w:rPr>
        <w:t xml:space="preserve"> </w:t>
      </w:r>
      <w:r w:rsidR="008C1A04" w:rsidRPr="008C1A04">
        <w:rPr>
          <w:rFonts w:ascii="Arial" w:eastAsia="Arial" w:hAnsi="Arial" w:cs="Arial"/>
          <w:sz w:val="20"/>
          <w:szCs w:val="20"/>
        </w:rPr>
        <w:t xml:space="preserve">la </w:t>
      </w:r>
      <w:r w:rsidR="006076B4" w:rsidRPr="008C1A04">
        <w:rPr>
          <w:rFonts w:ascii="Arial" w:eastAsia="Arial" w:hAnsi="Arial" w:cs="Arial"/>
          <w:sz w:val="20"/>
          <w:szCs w:val="20"/>
        </w:rPr>
        <w:t>producción</w:t>
      </w:r>
      <w:r w:rsidR="008C1A04" w:rsidRPr="008C1A04">
        <w:rPr>
          <w:rFonts w:ascii="Arial" w:eastAsia="Arial" w:hAnsi="Arial" w:cs="Arial"/>
          <w:sz w:val="20"/>
          <w:szCs w:val="20"/>
        </w:rPr>
        <w:t xml:space="preserve"> pecuaria o con la </w:t>
      </w:r>
      <w:r w:rsidR="006076B4" w:rsidRPr="008C1A04">
        <w:rPr>
          <w:rFonts w:ascii="Arial" w:eastAsia="Arial" w:hAnsi="Arial" w:cs="Arial"/>
          <w:sz w:val="20"/>
          <w:szCs w:val="20"/>
        </w:rPr>
        <w:t>administración</w:t>
      </w:r>
      <w:r w:rsidR="008C1A04" w:rsidRPr="008C1A04">
        <w:rPr>
          <w:rFonts w:ascii="Arial" w:eastAsia="Arial" w:hAnsi="Arial" w:cs="Arial"/>
          <w:sz w:val="20"/>
          <w:szCs w:val="20"/>
        </w:rPr>
        <w:t xml:space="preserve"> agropecuaria, siendo el SENA la institución</w:t>
      </w:r>
      <w:r w:rsidR="006076B4">
        <w:rPr>
          <w:rFonts w:ascii="Arial" w:eastAsia="Arial" w:hAnsi="Arial" w:cs="Arial"/>
          <w:sz w:val="20"/>
          <w:szCs w:val="20"/>
        </w:rPr>
        <w:t xml:space="preserve"> </w:t>
      </w:r>
      <w:r w:rsidR="008C1A04" w:rsidRPr="008C1A04">
        <w:rPr>
          <w:rFonts w:ascii="Arial" w:eastAsia="Arial" w:hAnsi="Arial" w:cs="Arial"/>
          <w:sz w:val="20"/>
          <w:szCs w:val="20"/>
        </w:rPr>
        <w:t>que ofre</w:t>
      </w:r>
      <w:r>
        <w:rPr>
          <w:rFonts w:ascii="Arial" w:eastAsia="Arial" w:hAnsi="Arial" w:cs="Arial"/>
          <w:sz w:val="20"/>
          <w:szCs w:val="20"/>
        </w:rPr>
        <w:t xml:space="preserve">ce un programa </w:t>
      </w:r>
      <w:r w:rsidR="006076B4">
        <w:rPr>
          <w:rFonts w:ascii="Arial" w:eastAsia="Arial" w:hAnsi="Arial" w:cs="Arial"/>
          <w:sz w:val="20"/>
          <w:szCs w:val="20"/>
        </w:rPr>
        <w:t xml:space="preserve">enfocado a la </w:t>
      </w:r>
      <w:r w:rsidR="006076B4" w:rsidRPr="008C1A04">
        <w:rPr>
          <w:rFonts w:ascii="Arial" w:eastAsia="Arial" w:hAnsi="Arial" w:cs="Arial"/>
          <w:sz w:val="20"/>
          <w:szCs w:val="20"/>
        </w:rPr>
        <w:t>gestión</w:t>
      </w:r>
      <w:r w:rsidR="008C1A04" w:rsidRPr="008C1A04">
        <w:rPr>
          <w:rFonts w:ascii="Arial" w:eastAsia="Arial" w:hAnsi="Arial" w:cs="Arial"/>
          <w:sz w:val="20"/>
          <w:szCs w:val="20"/>
        </w:rPr>
        <w:t xml:space="preserve"> de los procesos productivos pecuarios,</w:t>
      </w:r>
      <w:r w:rsidR="006076B4">
        <w:rPr>
          <w:rFonts w:ascii="Arial" w:eastAsia="Arial" w:hAnsi="Arial" w:cs="Arial"/>
          <w:sz w:val="20"/>
          <w:szCs w:val="20"/>
        </w:rPr>
        <w:t xml:space="preserve"> </w:t>
      </w:r>
      <w:r w:rsidR="008C1A04" w:rsidRPr="008C1A04">
        <w:rPr>
          <w:rFonts w:ascii="Arial" w:eastAsia="Arial" w:hAnsi="Arial" w:cs="Arial"/>
          <w:sz w:val="20"/>
          <w:szCs w:val="20"/>
        </w:rPr>
        <w:t>con todos</w:t>
      </w:r>
      <w:r>
        <w:rPr>
          <w:rFonts w:ascii="Arial" w:eastAsia="Arial" w:hAnsi="Arial" w:cs="Arial"/>
          <w:sz w:val="20"/>
          <w:szCs w:val="20"/>
        </w:rPr>
        <w:t xml:space="preserve"> los elementos de integralidad, </w:t>
      </w:r>
      <w:r w:rsidR="008C1A04" w:rsidRPr="008C1A04">
        <w:rPr>
          <w:rFonts w:ascii="Arial" w:eastAsia="Arial" w:hAnsi="Arial" w:cs="Arial"/>
          <w:sz w:val="20"/>
          <w:szCs w:val="20"/>
        </w:rPr>
        <w:t>apoyados en ambientes de formación pecuarios</w:t>
      </w:r>
      <w:r w:rsidR="006076B4">
        <w:rPr>
          <w:rFonts w:ascii="Arial" w:eastAsia="Arial" w:hAnsi="Arial" w:cs="Arial"/>
          <w:sz w:val="20"/>
          <w:szCs w:val="20"/>
        </w:rPr>
        <w:t xml:space="preserve"> </w:t>
      </w:r>
      <w:r w:rsidR="008C1A04" w:rsidRPr="008C1A04">
        <w:rPr>
          <w:rFonts w:ascii="Arial" w:eastAsia="Arial" w:hAnsi="Arial" w:cs="Arial"/>
          <w:sz w:val="20"/>
          <w:szCs w:val="20"/>
        </w:rPr>
        <w:t>dotados y en funcionamiento, que simulan el entorno productivo del país.</w:t>
      </w:r>
      <w:r w:rsidR="006076B4">
        <w:rPr>
          <w:rFonts w:ascii="Arial" w:eastAsia="Arial" w:hAnsi="Arial" w:cs="Arial"/>
          <w:sz w:val="20"/>
          <w:szCs w:val="20"/>
        </w:rPr>
        <w:t xml:space="preserve"> </w:t>
      </w:r>
    </w:p>
    <w:p w14:paraId="7FF4B178" w14:textId="77777777" w:rsidR="006076B4" w:rsidRDefault="006076B4" w:rsidP="008C1A04">
      <w:pPr>
        <w:snapToGrid w:val="0"/>
        <w:spacing w:after="0"/>
        <w:rPr>
          <w:rFonts w:ascii="Arial" w:eastAsia="Arial" w:hAnsi="Arial" w:cs="Arial"/>
          <w:sz w:val="20"/>
          <w:szCs w:val="20"/>
        </w:rPr>
      </w:pPr>
    </w:p>
    <w:p w14:paraId="59361714" w14:textId="036A4156" w:rsidR="008C1A04" w:rsidRPr="008C1A04" w:rsidRDefault="008C1A04" w:rsidP="008C1A04">
      <w:pPr>
        <w:snapToGrid w:val="0"/>
        <w:spacing w:after="0"/>
        <w:rPr>
          <w:rFonts w:ascii="Arial" w:eastAsia="Arial" w:hAnsi="Arial" w:cs="Arial"/>
          <w:sz w:val="20"/>
          <w:szCs w:val="20"/>
        </w:rPr>
      </w:pPr>
      <w:r w:rsidRPr="008C1A04">
        <w:rPr>
          <w:rFonts w:ascii="Arial" w:eastAsia="Arial" w:hAnsi="Arial" w:cs="Arial"/>
          <w:sz w:val="20"/>
          <w:szCs w:val="20"/>
        </w:rPr>
        <w:t>El presente programa de formación permite adquirir los conocimientos y habilidades para</w:t>
      </w:r>
      <w:r w:rsidR="006076B4">
        <w:rPr>
          <w:rFonts w:ascii="Arial" w:eastAsia="Arial" w:hAnsi="Arial" w:cs="Arial"/>
          <w:sz w:val="20"/>
          <w:szCs w:val="20"/>
        </w:rPr>
        <w:t xml:space="preserve"> </w:t>
      </w:r>
      <w:r w:rsidRPr="008C1A04">
        <w:rPr>
          <w:rFonts w:ascii="Arial" w:eastAsia="Arial" w:hAnsi="Arial" w:cs="Arial"/>
          <w:sz w:val="20"/>
          <w:szCs w:val="20"/>
        </w:rPr>
        <w:t>desempeñarse en el contexto laboral, social y cultural, como persona idónea en el</w:t>
      </w:r>
      <w:r w:rsidR="006076B4">
        <w:rPr>
          <w:rFonts w:ascii="Arial" w:eastAsia="Arial" w:hAnsi="Arial" w:cs="Arial"/>
          <w:sz w:val="20"/>
          <w:szCs w:val="20"/>
        </w:rPr>
        <w:t xml:space="preserve"> </w:t>
      </w:r>
      <w:r w:rsidRPr="008C1A04">
        <w:rPr>
          <w:rFonts w:ascii="Arial" w:eastAsia="Arial" w:hAnsi="Arial" w:cs="Arial"/>
          <w:sz w:val="20"/>
          <w:szCs w:val="20"/>
        </w:rPr>
        <w:t>desarrollo de actividades relacionadas con la supervisión y control de procesos productivos</w:t>
      </w:r>
      <w:r w:rsidR="006076B4">
        <w:rPr>
          <w:rFonts w:ascii="Arial" w:eastAsia="Arial" w:hAnsi="Arial" w:cs="Arial"/>
          <w:sz w:val="20"/>
          <w:szCs w:val="20"/>
        </w:rPr>
        <w:t xml:space="preserve"> </w:t>
      </w:r>
      <w:r w:rsidR="00071F32">
        <w:rPr>
          <w:rFonts w:ascii="Arial" w:eastAsia="Arial" w:hAnsi="Arial" w:cs="Arial"/>
          <w:sz w:val="20"/>
          <w:szCs w:val="20"/>
        </w:rPr>
        <w:t>pecuarios</w:t>
      </w:r>
      <w:r w:rsidRPr="008C1A04">
        <w:rPr>
          <w:rFonts w:ascii="Arial" w:eastAsia="Arial" w:hAnsi="Arial" w:cs="Arial"/>
          <w:sz w:val="20"/>
          <w:szCs w:val="20"/>
        </w:rPr>
        <w:t>; coordi</w:t>
      </w:r>
      <w:r w:rsidR="00071F32">
        <w:rPr>
          <w:rFonts w:ascii="Arial" w:eastAsia="Arial" w:hAnsi="Arial" w:cs="Arial"/>
          <w:sz w:val="20"/>
          <w:szCs w:val="20"/>
        </w:rPr>
        <w:t xml:space="preserve">nación de proyectos productivos </w:t>
      </w:r>
      <w:r w:rsidRPr="008C1A04">
        <w:rPr>
          <w:rFonts w:ascii="Arial" w:eastAsia="Arial" w:hAnsi="Arial" w:cs="Arial"/>
          <w:sz w:val="20"/>
          <w:szCs w:val="20"/>
        </w:rPr>
        <w:t>pecuarios, administración de</w:t>
      </w:r>
      <w:r w:rsidR="006076B4">
        <w:rPr>
          <w:rFonts w:ascii="Arial" w:eastAsia="Arial" w:hAnsi="Arial" w:cs="Arial"/>
          <w:sz w:val="20"/>
          <w:szCs w:val="20"/>
        </w:rPr>
        <w:t xml:space="preserve"> </w:t>
      </w:r>
      <w:r w:rsidRPr="008C1A04">
        <w:rPr>
          <w:rFonts w:ascii="Arial" w:eastAsia="Arial" w:hAnsi="Arial" w:cs="Arial"/>
          <w:sz w:val="20"/>
          <w:szCs w:val="20"/>
        </w:rPr>
        <w:t>información y recursos de la producción pecuaria, implementación de sistemas agrícolas</w:t>
      </w:r>
      <w:r w:rsidR="006076B4">
        <w:rPr>
          <w:rFonts w:ascii="Arial" w:eastAsia="Arial" w:hAnsi="Arial" w:cs="Arial"/>
          <w:sz w:val="20"/>
          <w:szCs w:val="20"/>
        </w:rPr>
        <w:t xml:space="preserve"> </w:t>
      </w:r>
      <w:r w:rsidRPr="008C1A04">
        <w:rPr>
          <w:rFonts w:ascii="Arial" w:eastAsia="Arial" w:hAnsi="Arial" w:cs="Arial"/>
          <w:sz w:val="20"/>
          <w:szCs w:val="20"/>
        </w:rPr>
        <w:t>para alimentación animal; participar como auxiliar de asistencia técnica en empresas</w:t>
      </w:r>
      <w:r w:rsidR="006076B4">
        <w:rPr>
          <w:rFonts w:ascii="Arial" w:eastAsia="Arial" w:hAnsi="Arial" w:cs="Arial"/>
          <w:sz w:val="20"/>
          <w:szCs w:val="20"/>
        </w:rPr>
        <w:t xml:space="preserve"> </w:t>
      </w:r>
      <w:r w:rsidRPr="008C1A04">
        <w:rPr>
          <w:rFonts w:ascii="Arial" w:eastAsia="Arial" w:hAnsi="Arial" w:cs="Arial"/>
          <w:sz w:val="20"/>
          <w:szCs w:val="20"/>
        </w:rPr>
        <w:t>pecuarias, intervenir en el proceso de comercialización de productos y sub-productos</w:t>
      </w:r>
      <w:r w:rsidR="006076B4">
        <w:rPr>
          <w:rFonts w:ascii="Arial" w:eastAsia="Arial" w:hAnsi="Arial" w:cs="Arial"/>
          <w:sz w:val="20"/>
          <w:szCs w:val="20"/>
        </w:rPr>
        <w:t xml:space="preserve"> </w:t>
      </w:r>
      <w:r w:rsidRPr="008C1A04">
        <w:rPr>
          <w:rFonts w:ascii="Arial" w:eastAsia="Arial" w:hAnsi="Arial" w:cs="Arial"/>
          <w:sz w:val="20"/>
          <w:szCs w:val="20"/>
        </w:rPr>
        <w:t>pecuarios, apoyo en programas de investigación aplicada; con las capacidades necesarias</w:t>
      </w:r>
      <w:r w:rsidR="006076B4">
        <w:rPr>
          <w:rFonts w:ascii="Arial" w:eastAsia="Arial" w:hAnsi="Arial" w:cs="Arial"/>
          <w:sz w:val="20"/>
          <w:szCs w:val="20"/>
        </w:rPr>
        <w:t xml:space="preserve"> </w:t>
      </w:r>
      <w:r w:rsidRPr="008C1A04">
        <w:rPr>
          <w:rFonts w:ascii="Arial" w:eastAsia="Arial" w:hAnsi="Arial" w:cs="Arial"/>
          <w:sz w:val="20"/>
          <w:szCs w:val="20"/>
        </w:rPr>
        <w:t xml:space="preserve">para el establecimiento, implementación y/o </w:t>
      </w:r>
      <w:r w:rsidRPr="008C1A04">
        <w:rPr>
          <w:rFonts w:ascii="Arial" w:eastAsia="Arial" w:hAnsi="Arial" w:cs="Arial"/>
          <w:sz w:val="20"/>
          <w:szCs w:val="20"/>
        </w:rPr>
        <w:lastRenderedPageBreak/>
        <w:t>fortalecimiento de proyectos productivos</w:t>
      </w:r>
      <w:r w:rsidR="006076B4">
        <w:rPr>
          <w:rFonts w:ascii="Arial" w:eastAsia="Arial" w:hAnsi="Arial" w:cs="Arial"/>
          <w:sz w:val="20"/>
          <w:szCs w:val="20"/>
        </w:rPr>
        <w:t xml:space="preserve"> </w:t>
      </w:r>
      <w:r w:rsidRPr="008C1A04">
        <w:rPr>
          <w:rFonts w:ascii="Arial" w:eastAsia="Arial" w:hAnsi="Arial" w:cs="Arial"/>
          <w:sz w:val="20"/>
          <w:szCs w:val="20"/>
        </w:rPr>
        <w:t>pecuarios sustentables; todo ello en el marco de la preservación del medio ambiente;</w:t>
      </w:r>
      <w:r w:rsidR="006076B4">
        <w:rPr>
          <w:rFonts w:ascii="Arial" w:eastAsia="Arial" w:hAnsi="Arial" w:cs="Arial"/>
          <w:sz w:val="20"/>
          <w:szCs w:val="20"/>
        </w:rPr>
        <w:t xml:space="preserve"> </w:t>
      </w:r>
      <w:r w:rsidRPr="008C1A04">
        <w:rPr>
          <w:rFonts w:ascii="Arial" w:eastAsia="Arial" w:hAnsi="Arial" w:cs="Arial"/>
          <w:sz w:val="20"/>
          <w:szCs w:val="20"/>
        </w:rPr>
        <w:t>realizando sus actividades con honestidad, responsabilidad y sentido de pertenencia; con</w:t>
      </w:r>
      <w:r w:rsidR="006076B4">
        <w:rPr>
          <w:rFonts w:ascii="Arial" w:eastAsia="Arial" w:hAnsi="Arial" w:cs="Arial"/>
          <w:sz w:val="20"/>
          <w:szCs w:val="20"/>
        </w:rPr>
        <w:t xml:space="preserve"> </w:t>
      </w:r>
      <w:r w:rsidRPr="008C1A04">
        <w:rPr>
          <w:rFonts w:ascii="Arial" w:eastAsia="Arial" w:hAnsi="Arial" w:cs="Arial"/>
          <w:sz w:val="20"/>
          <w:szCs w:val="20"/>
        </w:rPr>
        <w:t>capacidad de liderar el trabajo en equipo, adaptación a procesos productivos dinámicos y el</w:t>
      </w:r>
      <w:r w:rsidR="006076B4">
        <w:rPr>
          <w:rFonts w:ascii="Arial" w:eastAsia="Arial" w:hAnsi="Arial" w:cs="Arial"/>
          <w:sz w:val="20"/>
          <w:szCs w:val="20"/>
        </w:rPr>
        <w:t xml:space="preserve"> </w:t>
      </w:r>
      <w:r w:rsidRPr="008C1A04">
        <w:rPr>
          <w:rFonts w:ascii="Arial" w:eastAsia="Arial" w:hAnsi="Arial" w:cs="Arial"/>
          <w:sz w:val="20"/>
          <w:szCs w:val="20"/>
        </w:rPr>
        <w:t>apoyo en las decisiones administrativas en unidades productivas pecuarias</w:t>
      </w:r>
      <w:r w:rsidR="006076B4">
        <w:rPr>
          <w:rFonts w:ascii="Arial" w:eastAsia="Arial" w:hAnsi="Arial" w:cs="Arial"/>
          <w:sz w:val="20"/>
          <w:szCs w:val="20"/>
        </w:rPr>
        <w:t>.</w:t>
      </w:r>
    </w:p>
    <w:p w14:paraId="781B4746" w14:textId="77777777" w:rsidR="00AB73CE" w:rsidRDefault="00AB73CE" w:rsidP="00AB73CE">
      <w:pPr>
        <w:snapToGrid w:val="0"/>
        <w:spacing w:after="0"/>
        <w:rPr>
          <w:rFonts w:ascii="Arial" w:eastAsia="Arial" w:hAnsi="Arial" w:cs="Arial"/>
          <w:sz w:val="20"/>
          <w:szCs w:val="20"/>
        </w:rPr>
      </w:pPr>
    </w:p>
    <w:p w14:paraId="3BF14CCD" w14:textId="77777777" w:rsidR="00AB73CE" w:rsidRPr="00D62FAA" w:rsidRDefault="00AB73CE" w:rsidP="00812B30">
      <w:pPr>
        <w:snapToGrid w:val="0"/>
        <w:spacing w:after="0"/>
        <w:rPr>
          <w:rFonts w:ascii="Arial" w:eastAsia="Arial" w:hAnsi="Arial" w:cs="Arial"/>
          <w:sz w:val="20"/>
          <w:szCs w:val="20"/>
        </w:rPr>
      </w:pPr>
    </w:p>
    <w:p w14:paraId="4796B047" w14:textId="55219FEC" w:rsidR="00DE068C" w:rsidRPr="00812B30" w:rsidRDefault="009B3888" w:rsidP="00812B30">
      <w:pPr>
        <w:numPr>
          <w:ilvl w:val="0"/>
          <w:numId w:val="1"/>
        </w:numPr>
        <w:pBdr>
          <w:top w:val="nil"/>
          <w:left w:val="nil"/>
          <w:bottom w:val="nil"/>
          <w:right w:val="nil"/>
          <w:between w:val="nil"/>
        </w:pBdr>
        <w:snapToGrid w:val="0"/>
        <w:spacing w:after="0"/>
        <w:rPr>
          <w:rFonts w:ascii="Arial" w:eastAsia="Arial" w:hAnsi="Arial" w:cs="Arial"/>
          <w:b/>
          <w:bCs/>
          <w:color w:val="000000"/>
          <w:sz w:val="20"/>
          <w:szCs w:val="20"/>
        </w:rPr>
      </w:pPr>
      <w:r w:rsidRPr="3A715FCD">
        <w:rPr>
          <w:rFonts w:ascii="Arial" w:eastAsia="Arial" w:hAnsi="Arial" w:cs="Arial"/>
          <w:b/>
          <w:bCs/>
          <w:color w:val="000000" w:themeColor="text1"/>
          <w:sz w:val="20"/>
          <w:szCs w:val="20"/>
        </w:rPr>
        <w:t>COMPETENCIAS A DESARROLLAR</w:t>
      </w:r>
    </w:p>
    <w:p w14:paraId="7BF434EA" w14:textId="77777777" w:rsidR="00812B30" w:rsidRPr="009355BA" w:rsidRDefault="00812B30" w:rsidP="00812B30">
      <w:pPr>
        <w:pBdr>
          <w:top w:val="nil"/>
          <w:left w:val="nil"/>
          <w:bottom w:val="nil"/>
          <w:right w:val="nil"/>
          <w:between w:val="nil"/>
        </w:pBdr>
        <w:snapToGrid w:val="0"/>
        <w:spacing w:after="0"/>
        <w:rPr>
          <w:rFonts w:ascii="Arial" w:eastAsia="Arial" w:hAnsi="Arial" w:cs="Arial"/>
          <w:b/>
          <w:bCs/>
          <w:color w:val="000000"/>
          <w:sz w:val="20"/>
          <w:szCs w:val="20"/>
        </w:rPr>
      </w:pPr>
    </w:p>
    <w:p w14:paraId="49077F72" w14:textId="77777777"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b/>
          <w:color w:val="000000"/>
          <w:sz w:val="20"/>
          <w:szCs w:val="20"/>
        </w:rPr>
      </w:pPr>
      <w:r>
        <w:rPr>
          <w:rFonts w:ascii="Arial" w:eastAsia="Arial" w:hAnsi="Arial" w:cs="Arial"/>
          <w:b/>
          <w:color w:val="000000"/>
          <w:sz w:val="20"/>
          <w:szCs w:val="20"/>
        </w:rPr>
        <w:t>240201530.</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Resultado de Aprendizaje de la Inducción.</w:t>
      </w:r>
    </w:p>
    <w:p w14:paraId="5DE69B27" w14:textId="13002A6C" w:rsid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sidRPr="00071F32">
        <w:rPr>
          <w:rFonts w:ascii="Arial" w:eastAsia="Arial" w:hAnsi="Arial" w:cs="Arial"/>
          <w:b/>
          <w:color w:val="000000"/>
          <w:sz w:val="20"/>
          <w:szCs w:val="20"/>
        </w:rPr>
        <w:t>27050</w:t>
      </w:r>
      <w:r>
        <w:rPr>
          <w:rFonts w:ascii="Arial" w:eastAsia="Arial" w:hAnsi="Arial" w:cs="Arial"/>
          <w:b/>
          <w:color w:val="000000"/>
          <w:sz w:val="20"/>
          <w:szCs w:val="20"/>
        </w:rPr>
        <w:t>1099.</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Controlar funcionamiento de unidad pecuaria según procedimiento técnico y</w:t>
      </w:r>
      <w:r>
        <w:rPr>
          <w:rFonts w:ascii="Arial" w:eastAsia="Arial" w:hAnsi="Arial" w:cs="Arial"/>
          <w:color w:val="000000"/>
          <w:sz w:val="20"/>
          <w:szCs w:val="20"/>
        </w:rPr>
        <w:t xml:space="preserve"> </w:t>
      </w:r>
      <w:r w:rsidRPr="00071F32">
        <w:rPr>
          <w:rFonts w:ascii="Arial" w:eastAsia="Arial" w:hAnsi="Arial" w:cs="Arial"/>
          <w:color w:val="000000"/>
          <w:sz w:val="20"/>
          <w:szCs w:val="20"/>
        </w:rPr>
        <w:t>requerimiento de especie animal.</w:t>
      </w:r>
    </w:p>
    <w:p w14:paraId="0DD47A3F" w14:textId="7C66CBDF" w:rsid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sidRPr="00071F32">
        <w:rPr>
          <w:rFonts w:ascii="Arial" w:eastAsia="Arial" w:hAnsi="Arial" w:cs="Arial"/>
          <w:b/>
          <w:color w:val="000000"/>
          <w:sz w:val="20"/>
          <w:szCs w:val="20"/>
        </w:rPr>
        <w:t>290802011.</w:t>
      </w:r>
      <w:r w:rsidRPr="00071F32">
        <w:rPr>
          <w:rFonts w:ascii="Arial" w:eastAsia="Arial" w:hAnsi="Arial" w:cs="Arial"/>
          <w:color w:val="000000"/>
          <w:sz w:val="20"/>
          <w:szCs w:val="20"/>
        </w:rPr>
        <w:t xml:space="preserve"> Planear producción con base en la capacidad del proceso y los</w:t>
      </w:r>
      <w:r>
        <w:rPr>
          <w:rFonts w:ascii="Arial" w:eastAsia="Arial" w:hAnsi="Arial" w:cs="Arial"/>
          <w:color w:val="000000"/>
          <w:sz w:val="20"/>
          <w:szCs w:val="20"/>
        </w:rPr>
        <w:t xml:space="preserve"> </w:t>
      </w:r>
      <w:r w:rsidRPr="00071F32">
        <w:rPr>
          <w:rFonts w:ascii="Arial" w:eastAsia="Arial" w:hAnsi="Arial" w:cs="Arial"/>
          <w:color w:val="000000"/>
          <w:sz w:val="20"/>
          <w:szCs w:val="20"/>
        </w:rPr>
        <w:t>requerimientos de mercadeo.</w:t>
      </w:r>
    </w:p>
    <w:p w14:paraId="45738CB0" w14:textId="3A728FBA"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270501090.</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Coordinar producción de especie pecuaria según procedimiento técnico y normativa.</w:t>
      </w:r>
    </w:p>
    <w:p w14:paraId="337BD540" w14:textId="54759E55"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210601026.</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Procesar datos de acuerdo con procedimiento técnico y metodología estadística.</w:t>
      </w:r>
    </w:p>
    <w:p w14:paraId="576933E5" w14:textId="745E768C"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b/>
          <w:color w:val="000000"/>
          <w:sz w:val="20"/>
          <w:szCs w:val="20"/>
        </w:rPr>
      </w:pPr>
      <w:r>
        <w:rPr>
          <w:rFonts w:ascii="Arial" w:eastAsia="Arial" w:hAnsi="Arial" w:cs="Arial"/>
          <w:b/>
          <w:color w:val="000000"/>
          <w:sz w:val="20"/>
          <w:szCs w:val="20"/>
        </w:rPr>
        <w:t>260101002.</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Implementar acciones</w:t>
      </w:r>
      <w:r w:rsidRPr="00071F32">
        <w:t xml:space="preserve"> </w:t>
      </w:r>
      <w:r w:rsidRPr="00071F32">
        <w:rPr>
          <w:rFonts w:ascii="Arial" w:eastAsia="Arial" w:hAnsi="Arial" w:cs="Arial"/>
          <w:color w:val="000000"/>
          <w:sz w:val="20"/>
          <w:szCs w:val="20"/>
        </w:rPr>
        <w:t>estratégicas de mercadeo de acuerdo con segmentos y escenarios del mercado.</w:t>
      </w:r>
    </w:p>
    <w:p w14:paraId="17D0C18F" w14:textId="73228905"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sidRPr="00071F32">
        <w:rPr>
          <w:rFonts w:ascii="Arial" w:eastAsia="Arial" w:hAnsi="Arial" w:cs="Arial"/>
          <w:b/>
          <w:color w:val="000000"/>
          <w:sz w:val="20"/>
          <w:szCs w:val="20"/>
        </w:rPr>
        <w:t>270501</w:t>
      </w:r>
      <w:r>
        <w:rPr>
          <w:rFonts w:ascii="Arial" w:eastAsia="Arial" w:hAnsi="Arial" w:cs="Arial"/>
          <w:b/>
          <w:color w:val="000000"/>
          <w:sz w:val="20"/>
          <w:szCs w:val="20"/>
        </w:rPr>
        <w:t>088.</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Implementar sistema silvopastoril según requerimientos técnicos.</w:t>
      </w:r>
    </w:p>
    <w:p w14:paraId="3E9E45EB" w14:textId="65A55BE1"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b/>
          <w:color w:val="000000"/>
          <w:sz w:val="20"/>
          <w:szCs w:val="20"/>
        </w:rPr>
      </w:pPr>
      <w:r>
        <w:rPr>
          <w:rFonts w:ascii="Arial" w:eastAsia="Arial" w:hAnsi="Arial" w:cs="Arial"/>
          <w:b/>
          <w:color w:val="000000"/>
          <w:sz w:val="20"/>
          <w:szCs w:val="20"/>
        </w:rPr>
        <w:t>270501091.</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Preparar ración animal según procedimiento técnico y normativa.</w:t>
      </w:r>
    </w:p>
    <w:p w14:paraId="58ED2056" w14:textId="623D0574"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b/>
          <w:color w:val="000000"/>
          <w:sz w:val="20"/>
          <w:szCs w:val="20"/>
        </w:rPr>
      </w:pPr>
      <w:r>
        <w:rPr>
          <w:rFonts w:ascii="Arial" w:eastAsia="Arial" w:hAnsi="Arial" w:cs="Arial"/>
          <w:b/>
          <w:color w:val="000000"/>
          <w:sz w:val="20"/>
          <w:szCs w:val="20"/>
        </w:rPr>
        <w:t>270501042.</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Aplicar plan sanitario según especie animal y legislación vigente.</w:t>
      </w:r>
    </w:p>
    <w:p w14:paraId="09AFF002" w14:textId="2054786B"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270501081.</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Implementar condiciones bioseguras según sistema de producción pecuaria y normativa sanitaria.</w:t>
      </w:r>
    </w:p>
    <w:p w14:paraId="3D974196" w14:textId="3693CF38"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b/>
          <w:color w:val="000000"/>
          <w:sz w:val="20"/>
          <w:szCs w:val="20"/>
        </w:rPr>
      </w:pPr>
      <w:r>
        <w:rPr>
          <w:rFonts w:ascii="Arial" w:eastAsia="Arial" w:hAnsi="Arial" w:cs="Arial"/>
          <w:b/>
          <w:color w:val="000000"/>
          <w:sz w:val="20"/>
          <w:szCs w:val="20"/>
        </w:rPr>
        <w:t>270501098.</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Controlar monta natural según especie animal y parámetros reproductivos.</w:t>
      </w:r>
    </w:p>
    <w:p w14:paraId="4FCE7BBB" w14:textId="598AF05D"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240201528.</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Razonar c</w:t>
      </w:r>
      <w:bookmarkStart w:id="1" w:name="_GoBack"/>
      <w:bookmarkEnd w:id="1"/>
      <w:r w:rsidRPr="00071F32">
        <w:rPr>
          <w:rFonts w:ascii="Arial" w:eastAsia="Arial" w:hAnsi="Arial" w:cs="Arial"/>
          <w:color w:val="000000"/>
          <w:sz w:val="20"/>
          <w:szCs w:val="20"/>
        </w:rPr>
        <w:t>uantitativamente frente a situaciones susceptibles de ser abordadas de manera matemática en contextos laborales, sociales y personales.</w:t>
      </w:r>
    </w:p>
    <w:p w14:paraId="6C04D154" w14:textId="75CFD44D"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220201501.</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Aplicación de conocimientos de las ciencias naturales de acuerdo con situaciones del contexto productivo y social.</w:t>
      </w:r>
    </w:p>
    <w:p w14:paraId="0A0CBB5B" w14:textId="51D08AEA"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240201524.</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Desarrollar procesos de comunicación eficaces y efectivos, teniendo en cuenta situaciones de orden social, personal y productivo.</w:t>
      </w:r>
    </w:p>
    <w:p w14:paraId="299EA04D" w14:textId="6758E258"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220501046.</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Utilizar herramientas informáticas de acuerdo con necesidades de manejo de información.</w:t>
      </w:r>
    </w:p>
    <w:p w14:paraId="457862EB" w14:textId="7CB20DA9"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240202501.</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Interactuar en lengua inglesa de forma oral y escrita dentro de contextos</w:t>
      </w:r>
    </w:p>
    <w:p w14:paraId="28350530" w14:textId="04D6ECE3"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sidRPr="00071F32">
        <w:rPr>
          <w:rFonts w:ascii="Arial" w:eastAsia="Arial" w:hAnsi="Arial" w:cs="Arial"/>
          <w:color w:val="000000"/>
          <w:sz w:val="20"/>
          <w:szCs w:val="20"/>
        </w:rPr>
        <w:t xml:space="preserve">sociales y laborales según los criterios establecidos por el Marco Común Europeo de </w:t>
      </w:r>
      <w:r w:rsidR="00E32F4F">
        <w:rPr>
          <w:rFonts w:ascii="Arial" w:eastAsia="Arial" w:hAnsi="Arial" w:cs="Arial"/>
          <w:color w:val="000000"/>
          <w:sz w:val="20"/>
          <w:szCs w:val="20"/>
        </w:rPr>
        <w:t>Referencia para las L</w:t>
      </w:r>
      <w:r w:rsidRPr="00071F32">
        <w:rPr>
          <w:rFonts w:ascii="Arial" w:eastAsia="Arial" w:hAnsi="Arial" w:cs="Arial"/>
          <w:color w:val="000000"/>
          <w:sz w:val="20"/>
          <w:szCs w:val="20"/>
        </w:rPr>
        <w:t>enguas.</w:t>
      </w:r>
    </w:p>
    <w:p w14:paraId="58EF4885" w14:textId="20D97F5C"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230101507.</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Generar hábitos saludables de vida mediante la aplicación de programas de actividad física en los contextos productivos y sociales.</w:t>
      </w:r>
    </w:p>
    <w:p w14:paraId="0A2B63C1" w14:textId="207AC5ED"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240201529.</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Gestionar procesos propios de la cultura emprendedora y empresarial de acuerdo con el perfil personal y los requerimientos de los contextos productivo y social.</w:t>
      </w:r>
    </w:p>
    <w:p w14:paraId="0A14D8BC" w14:textId="2F4F4EA3"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240201526.</w:t>
      </w:r>
      <w:r w:rsidRPr="00071F32">
        <w:rPr>
          <w:rFonts w:ascii="Arial" w:eastAsia="Arial" w:hAnsi="Arial" w:cs="Arial"/>
          <w:b/>
          <w:color w:val="000000"/>
          <w:sz w:val="20"/>
          <w:szCs w:val="20"/>
        </w:rPr>
        <w:t xml:space="preserve"> </w:t>
      </w:r>
      <w:r w:rsidR="007A0ADD">
        <w:rPr>
          <w:rFonts w:ascii="Arial" w:eastAsia="Arial" w:hAnsi="Arial" w:cs="Arial"/>
          <w:color w:val="000000"/>
          <w:sz w:val="20"/>
          <w:szCs w:val="20"/>
        </w:rPr>
        <w:t>Enrique Low Murtra-</w:t>
      </w:r>
      <w:r w:rsidRPr="00071F32">
        <w:rPr>
          <w:rFonts w:ascii="Arial" w:eastAsia="Arial" w:hAnsi="Arial" w:cs="Arial"/>
          <w:color w:val="000000"/>
          <w:sz w:val="20"/>
          <w:szCs w:val="20"/>
        </w:rPr>
        <w:t>Interactuar en el contexto productivo y social de acuerdo con principios éticos para la construcción de una cultura de paz.</w:t>
      </w:r>
    </w:p>
    <w:p w14:paraId="013AC9DD" w14:textId="6348C087"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220601501.</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Aplicar prácticas de protección ambiental, seguridad y salud en el trabajo de acuerdo con las políticas organizacionales y la normatividad vigente.</w:t>
      </w:r>
    </w:p>
    <w:p w14:paraId="475ECCDF" w14:textId="24ED95AE"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b/>
          <w:color w:val="000000"/>
          <w:sz w:val="20"/>
          <w:szCs w:val="20"/>
        </w:rPr>
      </w:pPr>
      <w:r>
        <w:rPr>
          <w:rFonts w:ascii="Arial" w:eastAsia="Arial" w:hAnsi="Arial" w:cs="Arial"/>
          <w:b/>
          <w:color w:val="000000"/>
          <w:sz w:val="20"/>
          <w:szCs w:val="20"/>
        </w:rPr>
        <w:t>240201064.</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Orientar investigación formativa según referentes técnicos.</w:t>
      </w:r>
    </w:p>
    <w:p w14:paraId="39674553" w14:textId="5DE99F5D" w:rsidR="00071F32" w:rsidRPr="00071F32" w:rsidRDefault="00071F32" w:rsidP="00071F32">
      <w:pPr>
        <w:pStyle w:val="Prrafodelista"/>
        <w:numPr>
          <w:ilvl w:val="0"/>
          <w:numId w:val="3"/>
        </w:numPr>
        <w:pBdr>
          <w:top w:val="nil"/>
          <w:left w:val="nil"/>
          <w:bottom w:val="nil"/>
          <w:right w:val="nil"/>
          <w:between w:val="nil"/>
        </w:pBdr>
        <w:snapToGrid w:val="0"/>
        <w:spacing w:after="0"/>
        <w:rPr>
          <w:rFonts w:ascii="Arial" w:eastAsia="Arial" w:hAnsi="Arial" w:cs="Arial"/>
          <w:color w:val="000000"/>
          <w:sz w:val="20"/>
          <w:szCs w:val="20"/>
        </w:rPr>
      </w:pPr>
      <w:r>
        <w:rPr>
          <w:rFonts w:ascii="Arial" w:eastAsia="Arial" w:hAnsi="Arial" w:cs="Arial"/>
          <w:b/>
          <w:color w:val="000000"/>
          <w:sz w:val="20"/>
          <w:szCs w:val="20"/>
        </w:rPr>
        <w:t>210201501.</w:t>
      </w:r>
      <w:r w:rsidRPr="00071F32">
        <w:rPr>
          <w:rFonts w:ascii="Arial" w:eastAsia="Arial" w:hAnsi="Arial" w:cs="Arial"/>
          <w:b/>
          <w:color w:val="000000"/>
          <w:sz w:val="20"/>
          <w:szCs w:val="20"/>
        </w:rPr>
        <w:t xml:space="preserve"> </w:t>
      </w:r>
      <w:r w:rsidRPr="00071F32">
        <w:rPr>
          <w:rFonts w:ascii="Arial" w:eastAsia="Arial" w:hAnsi="Arial" w:cs="Arial"/>
          <w:color w:val="000000"/>
          <w:sz w:val="20"/>
          <w:szCs w:val="20"/>
        </w:rPr>
        <w:t>Ejercer derechos fundamentales del trabajo en el marco de la Constitución Política y los convenios internacionales.</w:t>
      </w:r>
    </w:p>
    <w:p w14:paraId="57F7F733" w14:textId="5459CD4D" w:rsidR="00E90C9A" w:rsidRPr="007007B2" w:rsidRDefault="007007B2" w:rsidP="007007B2">
      <w:pPr>
        <w:pStyle w:val="Prrafodelista"/>
        <w:numPr>
          <w:ilvl w:val="0"/>
          <w:numId w:val="3"/>
        </w:numPr>
        <w:pBdr>
          <w:top w:val="nil"/>
          <w:left w:val="nil"/>
          <w:bottom w:val="nil"/>
          <w:right w:val="nil"/>
          <w:between w:val="nil"/>
        </w:pBdr>
        <w:snapToGrid w:val="0"/>
        <w:spacing w:after="0"/>
        <w:rPr>
          <w:rFonts w:ascii="Arial" w:eastAsia="Arial" w:hAnsi="Arial" w:cs="Arial"/>
          <w:b/>
          <w:color w:val="000000"/>
          <w:sz w:val="20"/>
          <w:szCs w:val="20"/>
        </w:rPr>
      </w:pPr>
      <w:r w:rsidRPr="007007B2">
        <w:rPr>
          <w:rFonts w:ascii="Arial" w:eastAsia="Arial" w:hAnsi="Arial" w:cs="Arial"/>
          <w:b/>
          <w:sz w:val="20"/>
          <w:szCs w:val="20"/>
        </w:rPr>
        <w:t>999999999</w:t>
      </w:r>
      <w:r w:rsidRPr="007007B2">
        <w:rPr>
          <w:rFonts w:ascii="Arial" w:eastAsia="Arial" w:hAnsi="Arial" w:cs="Arial"/>
          <w:sz w:val="20"/>
          <w:szCs w:val="20"/>
        </w:rPr>
        <w:t xml:space="preserve">. </w:t>
      </w:r>
      <w:r w:rsidRPr="007007B2">
        <w:rPr>
          <w:rFonts w:ascii="Arial" w:eastAsia="Arial" w:hAnsi="Arial" w:cs="Arial"/>
          <w:color w:val="000000"/>
          <w:sz w:val="20"/>
          <w:szCs w:val="20"/>
        </w:rPr>
        <w:t>Resultados de aprendizaje etapa práctica</w:t>
      </w:r>
      <w:r w:rsidR="00E90C9A" w:rsidRPr="007007B2">
        <w:rPr>
          <w:rFonts w:ascii="Arial" w:eastAsia="Arial" w:hAnsi="Arial" w:cs="Arial"/>
          <w:color w:val="000000"/>
          <w:sz w:val="20"/>
          <w:szCs w:val="20"/>
        </w:rPr>
        <w:t>.</w:t>
      </w:r>
    </w:p>
    <w:p w14:paraId="54DDC9C0" w14:textId="77777777" w:rsidR="00E90C9A" w:rsidRPr="007007B2" w:rsidRDefault="00E90C9A" w:rsidP="00812B30">
      <w:pPr>
        <w:pBdr>
          <w:top w:val="nil"/>
          <w:left w:val="nil"/>
          <w:bottom w:val="nil"/>
          <w:right w:val="nil"/>
          <w:between w:val="nil"/>
        </w:pBdr>
        <w:snapToGrid w:val="0"/>
        <w:spacing w:after="0"/>
        <w:rPr>
          <w:rFonts w:ascii="Arial" w:eastAsia="Arial" w:hAnsi="Arial" w:cs="Arial"/>
          <w:b/>
          <w:color w:val="000000"/>
          <w:sz w:val="20"/>
          <w:szCs w:val="20"/>
        </w:rPr>
      </w:pPr>
    </w:p>
    <w:p w14:paraId="36826ABF" w14:textId="552A4CC7" w:rsidR="009355BA" w:rsidRDefault="009355BA" w:rsidP="00812B30">
      <w:pPr>
        <w:pBdr>
          <w:top w:val="nil"/>
          <w:left w:val="nil"/>
          <w:bottom w:val="nil"/>
          <w:right w:val="nil"/>
          <w:between w:val="nil"/>
        </w:pBdr>
        <w:snapToGrid w:val="0"/>
        <w:spacing w:after="0"/>
        <w:rPr>
          <w:rFonts w:ascii="Arial" w:eastAsia="Arial" w:hAnsi="Arial" w:cs="Arial"/>
          <w:b/>
          <w:color w:val="000000"/>
          <w:sz w:val="20"/>
          <w:szCs w:val="20"/>
        </w:rPr>
      </w:pPr>
    </w:p>
    <w:p w14:paraId="1622EC19" w14:textId="2729F2C4" w:rsidR="00DE068C" w:rsidRDefault="009B3888" w:rsidP="00812B30">
      <w:pPr>
        <w:numPr>
          <w:ilvl w:val="0"/>
          <w:numId w:val="1"/>
        </w:numPr>
        <w:pBdr>
          <w:top w:val="nil"/>
          <w:left w:val="nil"/>
          <w:bottom w:val="nil"/>
          <w:right w:val="nil"/>
          <w:between w:val="nil"/>
        </w:pBdr>
        <w:snapToGrid w:val="0"/>
        <w:spacing w:after="0"/>
        <w:rPr>
          <w:rFonts w:ascii="Arial" w:eastAsia="Arial" w:hAnsi="Arial" w:cs="Arial"/>
          <w:b/>
          <w:color w:val="000000"/>
          <w:sz w:val="20"/>
          <w:szCs w:val="20"/>
        </w:rPr>
      </w:pPr>
      <w:r w:rsidRPr="00D62FAA">
        <w:rPr>
          <w:rFonts w:ascii="Arial" w:eastAsia="Arial" w:hAnsi="Arial" w:cs="Arial"/>
          <w:b/>
          <w:color w:val="000000"/>
          <w:sz w:val="20"/>
          <w:szCs w:val="20"/>
        </w:rPr>
        <w:t>PERFIL DE INGRESO</w:t>
      </w:r>
    </w:p>
    <w:p w14:paraId="0F5300BA" w14:textId="77777777" w:rsidR="00812B30" w:rsidRPr="00D62FAA" w:rsidRDefault="00812B30" w:rsidP="00812B30">
      <w:pPr>
        <w:pBdr>
          <w:top w:val="nil"/>
          <w:left w:val="nil"/>
          <w:bottom w:val="nil"/>
          <w:right w:val="nil"/>
          <w:between w:val="nil"/>
        </w:pBdr>
        <w:snapToGrid w:val="0"/>
        <w:spacing w:after="0"/>
        <w:rPr>
          <w:rFonts w:ascii="Arial" w:eastAsia="Arial" w:hAnsi="Arial" w:cs="Arial"/>
          <w:b/>
          <w:color w:val="000000"/>
          <w:sz w:val="20"/>
          <w:szCs w:val="20"/>
        </w:rPr>
      </w:pPr>
    </w:p>
    <w:p w14:paraId="7A17316F" w14:textId="51D3B1CD" w:rsidR="001F3ACC" w:rsidRPr="001F3ACC" w:rsidRDefault="001F3ACC" w:rsidP="001F3ACC">
      <w:pPr>
        <w:pBdr>
          <w:top w:val="nil"/>
          <w:left w:val="nil"/>
          <w:bottom w:val="nil"/>
          <w:right w:val="nil"/>
          <w:between w:val="nil"/>
        </w:pBdr>
        <w:snapToGrid w:val="0"/>
        <w:spacing w:after="0"/>
        <w:rPr>
          <w:rFonts w:ascii="Arial" w:eastAsia="Arial" w:hAnsi="Arial" w:cs="Arial"/>
          <w:color w:val="000000"/>
          <w:sz w:val="20"/>
          <w:szCs w:val="20"/>
        </w:rPr>
      </w:pPr>
      <w:r w:rsidRPr="001F3ACC">
        <w:rPr>
          <w:rFonts w:ascii="Arial" w:eastAsia="Arial" w:hAnsi="Arial" w:cs="Arial"/>
          <w:color w:val="000000"/>
          <w:sz w:val="20"/>
          <w:szCs w:val="20"/>
        </w:rPr>
        <w:t xml:space="preserve">El aspirante al programa de formación </w:t>
      </w:r>
      <w:r w:rsidR="00071F32" w:rsidRPr="00071F32">
        <w:rPr>
          <w:rFonts w:ascii="Arial" w:eastAsia="Arial" w:hAnsi="Arial" w:cs="Arial"/>
          <w:b/>
          <w:sz w:val="20"/>
          <w:szCs w:val="20"/>
        </w:rPr>
        <w:t>Tecnólogo en Gestión de empresas pecuarias</w:t>
      </w:r>
      <w:r w:rsidR="00071F32" w:rsidRPr="00071F32">
        <w:rPr>
          <w:rFonts w:ascii="Arial" w:eastAsia="Arial" w:hAnsi="Arial" w:cs="Arial"/>
          <w:sz w:val="20"/>
          <w:szCs w:val="20"/>
        </w:rPr>
        <w:t xml:space="preserve">, </w:t>
      </w:r>
      <w:r w:rsidRPr="001F3ACC">
        <w:rPr>
          <w:rFonts w:ascii="Arial" w:eastAsia="Arial" w:hAnsi="Arial" w:cs="Arial"/>
          <w:color w:val="000000"/>
          <w:sz w:val="20"/>
          <w:szCs w:val="20"/>
        </w:rPr>
        <w:t>debe contar con formación de educación media académica, con aprobación del grado undécimo (11°). Para el proceso de ingreso, se requiere presentar la certificación académica correspondiente y el resultado de la prueba de Estado de la educación media.</w:t>
      </w:r>
    </w:p>
    <w:p w14:paraId="66D07718" w14:textId="77777777" w:rsidR="001F3ACC" w:rsidRPr="001F3ACC" w:rsidRDefault="001F3ACC" w:rsidP="001F3ACC">
      <w:pPr>
        <w:pBdr>
          <w:top w:val="nil"/>
          <w:left w:val="nil"/>
          <w:bottom w:val="nil"/>
          <w:right w:val="nil"/>
          <w:between w:val="nil"/>
        </w:pBdr>
        <w:snapToGrid w:val="0"/>
        <w:spacing w:after="0"/>
        <w:rPr>
          <w:rFonts w:ascii="Arial" w:eastAsia="Arial" w:hAnsi="Arial" w:cs="Arial"/>
          <w:color w:val="000000"/>
          <w:sz w:val="20"/>
          <w:szCs w:val="20"/>
        </w:rPr>
      </w:pPr>
    </w:p>
    <w:p w14:paraId="2538C56C" w14:textId="72969AA7" w:rsidR="00E349AD" w:rsidRDefault="001F3ACC" w:rsidP="001F3ACC">
      <w:pPr>
        <w:pBdr>
          <w:top w:val="nil"/>
          <w:left w:val="nil"/>
          <w:bottom w:val="nil"/>
          <w:right w:val="nil"/>
          <w:between w:val="nil"/>
        </w:pBdr>
        <w:snapToGrid w:val="0"/>
        <w:spacing w:after="0"/>
        <w:rPr>
          <w:rFonts w:ascii="Arial" w:eastAsia="Arial" w:hAnsi="Arial" w:cs="Arial"/>
          <w:color w:val="000000"/>
          <w:sz w:val="20"/>
          <w:szCs w:val="20"/>
        </w:rPr>
      </w:pPr>
      <w:r w:rsidRPr="001F3ACC">
        <w:rPr>
          <w:rFonts w:ascii="Arial" w:eastAsia="Arial" w:hAnsi="Arial" w:cs="Arial"/>
          <w:color w:val="000000"/>
          <w:sz w:val="20"/>
          <w:szCs w:val="20"/>
        </w:rPr>
        <w:t xml:space="preserve">Asimismo, el aspirante </w:t>
      </w:r>
      <w:r w:rsidR="00F60C60">
        <w:rPr>
          <w:rFonts w:ascii="Arial" w:eastAsia="Arial" w:hAnsi="Arial" w:cs="Arial"/>
          <w:color w:val="000000"/>
          <w:sz w:val="20"/>
          <w:szCs w:val="20"/>
        </w:rPr>
        <w:t>debe tener una edad mínima de 15</w:t>
      </w:r>
      <w:r w:rsidRPr="001F3ACC">
        <w:rPr>
          <w:rFonts w:ascii="Arial" w:eastAsia="Arial" w:hAnsi="Arial" w:cs="Arial"/>
          <w:color w:val="000000"/>
          <w:sz w:val="20"/>
          <w:szCs w:val="20"/>
        </w:rPr>
        <w:t xml:space="preserve"> años, de acuerdo con lo estableci</w:t>
      </w:r>
      <w:r w:rsidR="00680E10">
        <w:rPr>
          <w:rFonts w:ascii="Arial" w:eastAsia="Arial" w:hAnsi="Arial" w:cs="Arial"/>
          <w:color w:val="000000"/>
          <w:sz w:val="20"/>
          <w:szCs w:val="20"/>
        </w:rPr>
        <w:t>do por la normatividad vigente.</w:t>
      </w:r>
    </w:p>
    <w:p w14:paraId="3CC185B7" w14:textId="77777777" w:rsidR="001F3ACC" w:rsidRDefault="001F3ACC" w:rsidP="001F3ACC">
      <w:pPr>
        <w:pBdr>
          <w:top w:val="nil"/>
          <w:left w:val="nil"/>
          <w:bottom w:val="nil"/>
          <w:right w:val="nil"/>
          <w:between w:val="nil"/>
        </w:pBdr>
        <w:snapToGrid w:val="0"/>
        <w:spacing w:after="0"/>
        <w:rPr>
          <w:rFonts w:ascii="Arial" w:eastAsia="Arial" w:hAnsi="Arial" w:cs="Arial"/>
          <w:b/>
          <w:color w:val="000000"/>
          <w:sz w:val="20"/>
          <w:szCs w:val="20"/>
        </w:rPr>
      </w:pPr>
    </w:p>
    <w:p w14:paraId="50F77CB6" w14:textId="77777777" w:rsidR="007477D2" w:rsidRDefault="007477D2" w:rsidP="001F3ACC">
      <w:pPr>
        <w:pBdr>
          <w:top w:val="nil"/>
          <w:left w:val="nil"/>
          <w:bottom w:val="nil"/>
          <w:right w:val="nil"/>
          <w:between w:val="nil"/>
        </w:pBdr>
        <w:snapToGrid w:val="0"/>
        <w:spacing w:after="0"/>
        <w:rPr>
          <w:rFonts w:ascii="Arial" w:eastAsia="Arial" w:hAnsi="Arial" w:cs="Arial"/>
          <w:b/>
          <w:color w:val="000000"/>
          <w:sz w:val="20"/>
          <w:szCs w:val="20"/>
        </w:rPr>
      </w:pPr>
    </w:p>
    <w:p w14:paraId="765A7665" w14:textId="70670F6C" w:rsidR="007477D2" w:rsidRDefault="007477D2" w:rsidP="007477D2">
      <w:pPr>
        <w:numPr>
          <w:ilvl w:val="0"/>
          <w:numId w:val="1"/>
        </w:numPr>
        <w:pBdr>
          <w:top w:val="nil"/>
          <w:left w:val="nil"/>
          <w:bottom w:val="nil"/>
          <w:right w:val="nil"/>
          <w:between w:val="nil"/>
        </w:pBdr>
        <w:snapToGrid w:val="0"/>
        <w:spacing w:after="0"/>
        <w:rPr>
          <w:rFonts w:ascii="Arial" w:eastAsia="Arial" w:hAnsi="Arial" w:cs="Arial"/>
          <w:b/>
          <w:color w:val="000000"/>
          <w:sz w:val="20"/>
          <w:szCs w:val="20"/>
        </w:rPr>
      </w:pPr>
      <w:r w:rsidRPr="00D62FAA">
        <w:rPr>
          <w:rFonts w:ascii="Arial" w:eastAsia="Arial" w:hAnsi="Arial" w:cs="Arial"/>
          <w:b/>
          <w:color w:val="000000"/>
          <w:sz w:val="20"/>
          <w:szCs w:val="20"/>
        </w:rPr>
        <w:t xml:space="preserve">PERFIL DE </w:t>
      </w:r>
      <w:r>
        <w:rPr>
          <w:rFonts w:ascii="Arial" w:eastAsia="Arial" w:hAnsi="Arial" w:cs="Arial"/>
          <w:b/>
          <w:color w:val="000000"/>
          <w:sz w:val="20"/>
          <w:szCs w:val="20"/>
        </w:rPr>
        <w:t>E</w:t>
      </w:r>
      <w:r w:rsidRPr="00D62FAA">
        <w:rPr>
          <w:rFonts w:ascii="Arial" w:eastAsia="Arial" w:hAnsi="Arial" w:cs="Arial"/>
          <w:b/>
          <w:color w:val="000000"/>
          <w:sz w:val="20"/>
          <w:szCs w:val="20"/>
        </w:rPr>
        <w:t>GRESO</w:t>
      </w:r>
    </w:p>
    <w:p w14:paraId="5AB506B4" w14:textId="77777777" w:rsidR="008170A3" w:rsidRDefault="008170A3" w:rsidP="00812B30">
      <w:pPr>
        <w:pBdr>
          <w:top w:val="nil"/>
          <w:left w:val="nil"/>
          <w:bottom w:val="nil"/>
          <w:right w:val="nil"/>
          <w:between w:val="nil"/>
        </w:pBdr>
        <w:snapToGrid w:val="0"/>
        <w:spacing w:after="0"/>
        <w:rPr>
          <w:rFonts w:ascii="Arial" w:eastAsia="Arial" w:hAnsi="Arial" w:cs="Arial"/>
          <w:b/>
          <w:color w:val="000000"/>
          <w:sz w:val="20"/>
          <w:szCs w:val="20"/>
        </w:rPr>
      </w:pPr>
    </w:p>
    <w:p w14:paraId="3A7D44B4" w14:textId="746357D8" w:rsidR="007477D2" w:rsidRDefault="00F60C60" w:rsidP="00812B30">
      <w:pPr>
        <w:pBdr>
          <w:top w:val="nil"/>
          <w:left w:val="nil"/>
          <w:bottom w:val="nil"/>
          <w:right w:val="nil"/>
          <w:between w:val="nil"/>
        </w:pBdr>
        <w:snapToGrid w:val="0"/>
        <w:spacing w:after="0"/>
        <w:rPr>
          <w:rFonts w:ascii="Arial" w:eastAsia="Arial" w:hAnsi="Arial" w:cs="Arial"/>
          <w:b/>
          <w:color w:val="000000"/>
          <w:sz w:val="20"/>
          <w:szCs w:val="20"/>
        </w:rPr>
      </w:pPr>
      <w:r w:rsidRPr="00F60C60">
        <w:rPr>
          <w:rFonts w:ascii="Arial" w:eastAsia="Arial" w:hAnsi="Arial" w:cs="Arial"/>
          <w:bCs/>
          <w:color w:val="000000"/>
          <w:sz w:val="20"/>
          <w:szCs w:val="20"/>
        </w:rPr>
        <w:t xml:space="preserve">El egresado del programa de formación </w:t>
      </w:r>
      <w:r w:rsidRPr="00F60C60">
        <w:rPr>
          <w:rFonts w:ascii="Arial" w:eastAsia="Arial" w:hAnsi="Arial" w:cs="Arial"/>
          <w:b/>
          <w:bCs/>
          <w:color w:val="000000"/>
          <w:sz w:val="20"/>
          <w:szCs w:val="20"/>
        </w:rPr>
        <w:t>Gestión</w:t>
      </w:r>
      <w:r>
        <w:rPr>
          <w:rFonts w:ascii="Arial" w:eastAsia="Arial" w:hAnsi="Arial" w:cs="Arial"/>
          <w:b/>
          <w:bCs/>
          <w:color w:val="000000"/>
          <w:sz w:val="20"/>
          <w:szCs w:val="20"/>
        </w:rPr>
        <w:t xml:space="preserve"> de </w:t>
      </w:r>
      <w:r w:rsidRPr="00F60C60">
        <w:rPr>
          <w:rFonts w:ascii="Arial" w:eastAsia="Arial" w:hAnsi="Arial" w:cs="Arial"/>
          <w:b/>
          <w:bCs/>
          <w:color w:val="000000"/>
          <w:sz w:val="20"/>
          <w:szCs w:val="20"/>
        </w:rPr>
        <w:t>empresas pecuarias</w:t>
      </w:r>
      <w:r w:rsidRPr="00F60C60">
        <w:rPr>
          <w:rFonts w:ascii="Arial" w:eastAsia="Arial" w:hAnsi="Arial" w:cs="Arial"/>
          <w:bCs/>
          <w:color w:val="000000"/>
          <w:sz w:val="20"/>
          <w:szCs w:val="20"/>
        </w:rPr>
        <w:t>, posee las competencias necesarias para desempeñarse en el contexto laboral,</w:t>
      </w:r>
      <w:r>
        <w:rPr>
          <w:rFonts w:ascii="Arial" w:eastAsia="Arial" w:hAnsi="Arial" w:cs="Arial"/>
          <w:bCs/>
          <w:color w:val="000000"/>
          <w:sz w:val="20"/>
          <w:szCs w:val="20"/>
        </w:rPr>
        <w:t xml:space="preserve"> </w:t>
      </w:r>
      <w:r w:rsidRPr="00F60C60">
        <w:rPr>
          <w:rFonts w:ascii="Arial" w:eastAsia="Arial" w:hAnsi="Arial" w:cs="Arial"/>
          <w:bCs/>
          <w:color w:val="000000"/>
          <w:sz w:val="20"/>
          <w:szCs w:val="20"/>
        </w:rPr>
        <w:t xml:space="preserve">social y cultural, como persona idónea en el desarrollo de actividades relacionadas con la supervisión y control de procesos productivos pecuarios, coordinación de </w:t>
      </w:r>
      <w:r>
        <w:rPr>
          <w:rFonts w:ascii="Arial" w:eastAsia="Arial" w:hAnsi="Arial" w:cs="Arial"/>
          <w:bCs/>
          <w:color w:val="000000"/>
          <w:sz w:val="20"/>
          <w:szCs w:val="20"/>
        </w:rPr>
        <w:t>proyectos productivos pecuarios</w:t>
      </w:r>
      <w:r w:rsidRPr="00F60C60">
        <w:rPr>
          <w:rFonts w:ascii="Arial" w:eastAsia="Arial" w:hAnsi="Arial" w:cs="Arial"/>
          <w:bCs/>
          <w:color w:val="000000"/>
          <w:sz w:val="20"/>
          <w:szCs w:val="20"/>
        </w:rPr>
        <w:t>, administración de información</w:t>
      </w:r>
      <w:r>
        <w:rPr>
          <w:rFonts w:ascii="Arial" w:eastAsia="Arial" w:hAnsi="Arial" w:cs="Arial"/>
          <w:bCs/>
          <w:color w:val="000000"/>
          <w:sz w:val="20"/>
          <w:szCs w:val="20"/>
        </w:rPr>
        <w:t xml:space="preserve"> y </w:t>
      </w:r>
      <w:r w:rsidRPr="00F60C60">
        <w:rPr>
          <w:rFonts w:ascii="Arial" w:eastAsia="Arial" w:hAnsi="Arial" w:cs="Arial"/>
          <w:bCs/>
          <w:color w:val="000000"/>
          <w:sz w:val="20"/>
          <w:szCs w:val="20"/>
        </w:rPr>
        <w:t>recursos de la producción pecuaria, implementación de sistemas agrícolas para alimentación</w:t>
      </w:r>
      <w:r>
        <w:rPr>
          <w:rFonts w:ascii="Arial" w:eastAsia="Arial" w:hAnsi="Arial" w:cs="Arial"/>
          <w:bCs/>
          <w:color w:val="000000"/>
          <w:sz w:val="20"/>
          <w:szCs w:val="20"/>
        </w:rPr>
        <w:t xml:space="preserve"> animal,</w:t>
      </w:r>
      <w:r w:rsidRPr="00F60C60">
        <w:rPr>
          <w:rFonts w:ascii="Arial" w:eastAsia="Arial" w:hAnsi="Arial" w:cs="Arial"/>
          <w:bCs/>
          <w:color w:val="000000"/>
          <w:sz w:val="20"/>
          <w:szCs w:val="20"/>
        </w:rPr>
        <w:t xml:space="preserve"> auxiliar de asistencia técnica e</w:t>
      </w:r>
      <w:r>
        <w:rPr>
          <w:rFonts w:ascii="Arial" w:eastAsia="Arial" w:hAnsi="Arial" w:cs="Arial"/>
          <w:bCs/>
          <w:color w:val="000000"/>
          <w:sz w:val="20"/>
          <w:szCs w:val="20"/>
        </w:rPr>
        <w:t>n empresas pecuarias,</w:t>
      </w:r>
      <w:r w:rsidRPr="00F60C60">
        <w:rPr>
          <w:rFonts w:ascii="Arial" w:eastAsia="Arial" w:hAnsi="Arial" w:cs="Arial"/>
          <w:bCs/>
          <w:color w:val="000000"/>
          <w:sz w:val="20"/>
          <w:szCs w:val="20"/>
        </w:rPr>
        <w:t xml:space="preserve"> participación en el proceso de comercialización</w:t>
      </w:r>
      <w:r>
        <w:rPr>
          <w:rFonts w:ascii="Arial" w:eastAsia="Arial" w:hAnsi="Arial" w:cs="Arial"/>
          <w:bCs/>
          <w:color w:val="000000"/>
          <w:sz w:val="20"/>
          <w:szCs w:val="20"/>
        </w:rPr>
        <w:t xml:space="preserve"> de productos y sub-productos </w:t>
      </w:r>
      <w:r w:rsidRPr="00F60C60">
        <w:rPr>
          <w:rFonts w:ascii="Arial" w:eastAsia="Arial" w:hAnsi="Arial" w:cs="Arial"/>
          <w:bCs/>
          <w:color w:val="000000"/>
          <w:sz w:val="20"/>
          <w:szCs w:val="20"/>
        </w:rPr>
        <w:t>pecuarios, apoyo en programas de investigación</w:t>
      </w:r>
      <w:r>
        <w:rPr>
          <w:rFonts w:ascii="Arial" w:eastAsia="Arial" w:hAnsi="Arial" w:cs="Arial"/>
          <w:bCs/>
          <w:color w:val="000000"/>
          <w:sz w:val="20"/>
          <w:szCs w:val="20"/>
        </w:rPr>
        <w:t xml:space="preserve"> aplicada; </w:t>
      </w:r>
      <w:r w:rsidRPr="00F60C60">
        <w:rPr>
          <w:rFonts w:ascii="Arial" w:eastAsia="Arial" w:hAnsi="Arial" w:cs="Arial"/>
          <w:bCs/>
          <w:color w:val="000000"/>
          <w:sz w:val="20"/>
          <w:szCs w:val="20"/>
        </w:rPr>
        <w:t>todo ello en el marco de la preservación del medio ambiente, realizando sus actividades con honestidad, responsabilidad y sentido de pertenencia y con capacidad d</w:t>
      </w:r>
      <w:r w:rsidR="00E32F4F">
        <w:rPr>
          <w:rFonts w:ascii="Arial" w:eastAsia="Arial" w:hAnsi="Arial" w:cs="Arial"/>
          <w:bCs/>
          <w:color w:val="000000"/>
          <w:sz w:val="20"/>
          <w:szCs w:val="20"/>
        </w:rPr>
        <w:t xml:space="preserve">e liderar el trabajo en equipo </w:t>
      </w:r>
      <w:r w:rsidRPr="00F60C60">
        <w:rPr>
          <w:rFonts w:ascii="Arial" w:eastAsia="Arial" w:hAnsi="Arial" w:cs="Arial"/>
          <w:bCs/>
          <w:color w:val="000000"/>
          <w:sz w:val="20"/>
          <w:szCs w:val="20"/>
        </w:rPr>
        <w:t>y el apoyo en las decisiones administrativas en unidades productivas pecuarias</w:t>
      </w:r>
      <w:r>
        <w:rPr>
          <w:rFonts w:ascii="Arial" w:eastAsia="Arial" w:hAnsi="Arial" w:cs="Arial"/>
          <w:bCs/>
          <w:color w:val="000000"/>
          <w:sz w:val="20"/>
          <w:szCs w:val="20"/>
        </w:rPr>
        <w:t>.</w:t>
      </w:r>
    </w:p>
    <w:p w14:paraId="02A7B40E" w14:textId="52FDFB15" w:rsidR="007477D2" w:rsidRDefault="007477D2" w:rsidP="00812B30">
      <w:pPr>
        <w:pBdr>
          <w:top w:val="nil"/>
          <w:left w:val="nil"/>
          <w:bottom w:val="nil"/>
          <w:right w:val="nil"/>
          <w:between w:val="nil"/>
        </w:pBdr>
        <w:snapToGrid w:val="0"/>
        <w:spacing w:after="0"/>
        <w:rPr>
          <w:rFonts w:ascii="Arial" w:eastAsia="Arial" w:hAnsi="Arial" w:cs="Arial"/>
          <w:b/>
          <w:color w:val="000000"/>
          <w:sz w:val="20"/>
          <w:szCs w:val="20"/>
        </w:rPr>
      </w:pPr>
    </w:p>
    <w:p w14:paraId="74963C07" w14:textId="77777777" w:rsidR="0010747F" w:rsidRPr="00D62FAA" w:rsidRDefault="0010747F" w:rsidP="00812B30">
      <w:pPr>
        <w:pBdr>
          <w:top w:val="nil"/>
          <w:left w:val="nil"/>
          <w:bottom w:val="nil"/>
          <w:right w:val="nil"/>
          <w:between w:val="nil"/>
        </w:pBdr>
        <w:snapToGrid w:val="0"/>
        <w:spacing w:after="0"/>
        <w:rPr>
          <w:rFonts w:ascii="Arial" w:eastAsia="Arial" w:hAnsi="Arial" w:cs="Arial"/>
          <w:b/>
          <w:color w:val="000000"/>
          <w:sz w:val="20"/>
          <w:szCs w:val="20"/>
        </w:rPr>
      </w:pPr>
    </w:p>
    <w:p w14:paraId="4CABA02D" w14:textId="7E4FA9E5" w:rsidR="00DE068C" w:rsidRDefault="009B3888" w:rsidP="00812B30">
      <w:pPr>
        <w:numPr>
          <w:ilvl w:val="0"/>
          <w:numId w:val="1"/>
        </w:numPr>
        <w:pBdr>
          <w:top w:val="nil"/>
          <w:left w:val="nil"/>
          <w:bottom w:val="nil"/>
          <w:right w:val="nil"/>
          <w:between w:val="nil"/>
        </w:pBdr>
        <w:snapToGrid w:val="0"/>
        <w:spacing w:after="0"/>
        <w:rPr>
          <w:rFonts w:ascii="Arial" w:eastAsia="Arial" w:hAnsi="Arial" w:cs="Arial"/>
          <w:b/>
          <w:color w:val="000000"/>
          <w:sz w:val="20"/>
          <w:szCs w:val="20"/>
        </w:rPr>
      </w:pPr>
      <w:r w:rsidRPr="00D62FAA">
        <w:rPr>
          <w:rFonts w:ascii="Arial" w:eastAsia="Arial" w:hAnsi="Arial" w:cs="Arial"/>
          <w:b/>
          <w:color w:val="000000"/>
          <w:sz w:val="20"/>
          <w:szCs w:val="20"/>
        </w:rPr>
        <w:t>ESTRATEGIA METODOLÓGICA</w:t>
      </w:r>
    </w:p>
    <w:p w14:paraId="5135BD96" w14:textId="77777777" w:rsidR="00812B30" w:rsidRPr="00D62FAA" w:rsidRDefault="00812B30" w:rsidP="00812B30">
      <w:pPr>
        <w:pBdr>
          <w:top w:val="nil"/>
          <w:left w:val="nil"/>
          <w:bottom w:val="nil"/>
          <w:right w:val="nil"/>
          <w:between w:val="nil"/>
        </w:pBdr>
        <w:snapToGrid w:val="0"/>
        <w:spacing w:after="0"/>
        <w:rPr>
          <w:rFonts w:ascii="Arial" w:eastAsia="Arial" w:hAnsi="Arial" w:cs="Arial"/>
          <w:b/>
          <w:color w:val="000000"/>
          <w:sz w:val="20"/>
          <w:szCs w:val="20"/>
        </w:rPr>
      </w:pPr>
    </w:p>
    <w:p w14:paraId="047463FF" w14:textId="4BD8D4B6" w:rsidR="009355BA" w:rsidRPr="009355BA" w:rsidRDefault="001F3ACC" w:rsidP="00812B30">
      <w:pPr>
        <w:snapToGrid w:val="0"/>
        <w:spacing w:after="0"/>
        <w:rPr>
          <w:rFonts w:ascii="Arial" w:eastAsia="Arial" w:hAnsi="Arial" w:cs="Arial"/>
          <w:color w:val="000000"/>
          <w:sz w:val="20"/>
          <w:szCs w:val="20"/>
        </w:rPr>
      </w:pPr>
      <w:r w:rsidRPr="001F3ACC">
        <w:rPr>
          <w:rFonts w:ascii="Arial" w:eastAsia="Arial" w:hAnsi="Arial" w:cs="Arial"/>
          <w:color w:val="000000"/>
          <w:sz w:val="20"/>
          <w:szCs w:val="20"/>
        </w:rPr>
        <w:t>Centrada en la construcción de autonomía para garantizar la calidad de la formación en el marco de la formación por competencias, el aprendizaje por proyectos y el uso de técnicas didácticas activas que estimulan el pensamiento para la resolución de problemas simulados y reales; sopor</w:t>
      </w:r>
      <w:r w:rsidR="00F60C60">
        <w:rPr>
          <w:rFonts w:ascii="Arial" w:eastAsia="Arial" w:hAnsi="Arial" w:cs="Arial"/>
          <w:color w:val="000000"/>
          <w:sz w:val="20"/>
          <w:szCs w:val="20"/>
        </w:rPr>
        <w:t>tadas en la utilización de las Tecnologías de la Información y la C</w:t>
      </w:r>
      <w:r w:rsidRPr="001F3ACC">
        <w:rPr>
          <w:rFonts w:ascii="Arial" w:eastAsia="Arial" w:hAnsi="Arial" w:cs="Arial"/>
          <w:color w:val="000000"/>
          <w:sz w:val="20"/>
          <w:szCs w:val="20"/>
        </w:rPr>
        <w:t>omunicación, integradas, en ambientes abiertos y pluritecnológicos, que en todo caso recrean el contexto productivo y vinculan al aprendiz con la realidad cotidiana y el</w:t>
      </w:r>
      <w:r>
        <w:rPr>
          <w:rFonts w:ascii="Arial" w:eastAsia="Arial" w:hAnsi="Arial" w:cs="Arial"/>
          <w:color w:val="000000"/>
          <w:sz w:val="20"/>
          <w:szCs w:val="20"/>
        </w:rPr>
        <w:t xml:space="preserve"> desarrollo de las competencias</w:t>
      </w:r>
      <w:r w:rsidR="009355BA" w:rsidRPr="009355BA">
        <w:rPr>
          <w:rFonts w:ascii="Arial" w:eastAsia="Arial" w:hAnsi="Arial" w:cs="Arial"/>
          <w:color w:val="000000"/>
          <w:sz w:val="20"/>
          <w:szCs w:val="20"/>
        </w:rPr>
        <w:t>.</w:t>
      </w:r>
    </w:p>
    <w:p w14:paraId="002CD85A" w14:textId="77777777" w:rsidR="009355BA" w:rsidRPr="009355BA" w:rsidRDefault="009355BA" w:rsidP="00812B30">
      <w:pPr>
        <w:snapToGrid w:val="0"/>
        <w:spacing w:after="0"/>
        <w:rPr>
          <w:rFonts w:ascii="Arial" w:eastAsia="Arial" w:hAnsi="Arial" w:cs="Arial"/>
          <w:color w:val="000000"/>
          <w:sz w:val="20"/>
          <w:szCs w:val="20"/>
        </w:rPr>
      </w:pPr>
    </w:p>
    <w:p w14:paraId="4BF2AFD4" w14:textId="6AED7A05" w:rsidR="009355BA" w:rsidRDefault="001F3ACC" w:rsidP="00812B30">
      <w:pPr>
        <w:snapToGrid w:val="0"/>
        <w:spacing w:after="0"/>
        <w:rPr>
          <w:rFonts w:ascii="Arial" w:eastAsia="Arial" w:hAnsi="Arial" w:cs="Arial"/>
          <w:color w:val="000000"/>
          <w:sz w:val="20"/>
          <w:szCs w:val="20"/>
        </w:rPr>
      </w:pPr>
      <w:r w:rsidRPr="001F3ACC">
        <w:rPr>
          <w:rFonts w:ascii="Arial" w:eastAsia="Arial" w:hAnsi="Arial" w:cs="Arial"/>
          <w:color w:val="000000"/>
          <w:sz w:val="20"/>
          <w:szCs w:val="20"/>
        </w:rPr>
        <w:t>Igualmente, debe estimular de manera permanente la autocrítica y la reflexión del aprendiz sobre el quehacer y los resultados de aprendizaje que logra a través de la vinculación activa de las cuatro fuentes de información para la construcción de conocimiento:</w:t>
      </w:r>
    </w:p>
    <w:p w14:paraId="336EF998" w14:textId="77777777" w:rsidR="001F3ACC" w:rsidRPr="00D62FAA" w:rsidRDefault="001F3ACC" w:rsidP="00812B30">
      <w:pPr>
        <w:snapToGrid w:val="0"/>
        <w:spacing w:after="0"/>
        <w:rPr>
          <w:rFonts w:ascii="Arial" w:eastAsia="Arial" w:hAnsi="Arial" w:cs="Arial"/>
          <w:color w:val="000000"/>
          <w:sz w:val="20"/>
          <w:szCs w:val="20"/>
        </w:rPr>
      </w:pPr>
    </w:p>
    <w:p w14:paraId="4C8CA6E3" w14:textId="7CC669DF" w:rsidR="00DE068C" w:rsidRPr="00D62FAA" w:rsidRDefault="005B666D" w:rsidP="00812B30">
      <w:pPr>
        <w:numPr>
          <w:ilvl w:val="1"/>
          <w:numId w:val="2"/>
        </w:numPr>
        <w:pBdr>
          <w:top w:val="nil"/>
          <w:left w:val="nil"/>
          <w:bottom w:val="nil"/>
          <w:right w:val="nil"/>
          <w:between w:val="nil"/>
        </w:pBdr>
        <w:snapToGrid w:val="0"/>
        <w:spacing w:after="0"/>
        <w:ind w:left="710" w:hanging="338"/>
        <w:rPr>
          <w:rFonts w:ascii="Arial" w:eastAsia="Arial" w:hAnsi="Arial" w:cs="Arial"/>
          <w:color w:val="000000"/>
          <w:sz w:val="20"/>
          <w:szCs w:val="20"/>
        </w:rPr>
      </w:pPr>
      <w:r>
        <w:rPr>
          <w:rFonts w:ascii="Arial" w:eastAsia="Arial" w:hAnsi="Arial" w:cs="Arial"/>
          <w:color w:val="000000"/>
          <w:sz w:val="20"/>
          <w:szCs w:val="20"/>
        </w:rPr>
        <w:t>El instructor - t</w:t>
      </w:r>
      <w:r w:rsidR="009B3888" w:rsidRPr="00D62FAA">
        <w:rPr>
          <w:rFonts w:ascii="Arial" w:eastAsia="Arial" w:hAnsi="Arial" w:cs="Arial"/>
          <w:color w:val="000000"/>
          <w:sz w:val="20"/>
          <w:szCs w:val="20"/>
        </w:rPr>
        <w:t>utor</w:t>
      </w:r>
    </w:p>
    <w:p w14:paraId="4AEB3359" w14:textId="77777777" w:rsidR="00DE068C" w:rsidRPr="00D62FAA" w:rsidRDefault="009B3888" w:rsidP="00812B30">
      <w:pPr>
        <w:numPr>
          <w:ilvl w:val="1"/>
          <w:numId w:val="2"/>
        </w:numPr>
        <w:pBdr>
          <w:top w:val="nil"/>
          <w:left w:val="nil"/>
          <w:bottom w:val="nil"/>
          <w:right w:val="nil"/>
          <w:between w:val="nil"/>
        </w:pBdr>
        <w:snapToGrid w:val="0"/>
        <w:spacing w:after="0"/>
        <w:ind w:left="710" w:hanging="338"/>
        <w:rPr>
          <w:rFonts w:ascii="Arial" w:eastAsia="Arial" w:hAnsi="Arial" w:cs="Arial"/>
          <w:color w:val="000000"/>
          <w:sz w:val="20"/>
          <w:szCs w:val="20"/>
        </w:rPr>
      </w:pPr>
      <w:r w:rsidRPr="00D62FAA">
        <w:rPr>
          <w:rFonts w:ascii="Arial" w:eastAsia="Arial" w:hAnsi="Arial" w:cs="Arial"/>
          <w:color w:val="000000"/>
          <w:sz w:val="20"/>
          <w:szCs w:val="20"/>
        </w:rPr>
        <w:t>El entorno</w:t>
      </w:r>
    </w:p>
    <w:p w14:paraId="3C1DB1DA" w14:textId="6EA3C57C" w:rsidR="00DE068C" w:rsidRPr="00D62FAA" w:rsidRDefault="001F3ACC" w:rsidP="00812B30">
      <w:pPr>
        <w:numPr>
          <w:ilvl w:val="1"/>
          <w:numId w:val="2"/>
        </w:numPr>
        <w:pBdr>
          <w:top w:val="nil"/>
          <w:left w:val="nil"/>
          <w:bottom w:val="nil"/>
          <w:right w:val="nil"/>
          <w:between w:val="nil"/>
        </w:pBdr>
        <w:snapToGrid w:val="0"/>
        <w:spacing w:after="0"/>
        <w:ind w:left="710" w:hanging="338"/>
        <w:rPr>
          <w:rFonts w:ascii="Arial" w:eastAsia="Arial" w:hAnsi="Arial" w:cs="Arial"/>
          <w:color w:val="000000"/>
          <w:sz w:val="20"/>
          <w:szCs w:val="20"/>
        </w:rPr>
      </w:pPr>
      <w:r>
        <w:rPr>
          <w:rFonts w:ascii="Arial" w:eastAsia="Arial" w:hAnsi="Arial" w:cs="Arial"/>
          <w:color w:val="000000"/>
          <w:sz w:val="20"/>
          <w:szCs w:val="20"/>
        </w:rPr>
        <w:t>L</w:t>
      </w:r>
      <w:r w:rsidR="009B3888" w:rsidRPr="00D62FAA">
        <w:rPr>
          <w:rFonts w:ascii="Arial" w:eastAsia="Arial" w:hAnsi="Arial" w:cs="Arial"/>
          <w:color w:val="000000"/>
          <w:sz w:val="20"/>
          <w:szCs w:val="20"/>
        </w:rPr>
        <w:t>as TIC</w:t>
      </w:r>
    </w:p>
    <w:p w14:paraId="5A3CCDD6" w14:textId="77777777" w:rsidR="00DE068C" w:rsidRPr="00D62FAA" w:rsidRDefault="009B3888" w:rsidP="00812B30">
      <w:pPr>
        <w:numPr>
          <w:ilvl w:val="1"/>
          <w:numId w:val="2"/>
        </w:numPr>
        <w:pBdr>
          <w:top w:val="nil"/>
          <w:left w:val="nil"/>
          <w:bottom w:val="nil"/>
          <w:right w:val="nil"/>
          <w:between w:val="nil"/>
        </w:pBdr>
        <w:snapToGrid w:val="0"/>
        <w:spacing w:after="0"/>
        <w:ind w:left="710" w:hanging="338"/>
        <w:rPr>
          <w:rFonts w:ascii="Arial" w:eastAsia="Arial" w:hAnsi="Arial" w:cs="Arial"/>
          <w:color w:val="000000"/>
          <w:sz w:val="20"/>
          <w:szCs w:val="20"/>
        </w:rPr>
      </w:pPr>
      <w:r w:rsidRPr="00D62FAA">
        <w:rPr>
          <w:rFonts w:ascii="Arial" w:eastAsia="Arial" w:hAnsi="Arial" w:cs="Arial"/>
          <w:color w:val="000000"/>
          <w:sz w:val="20"/>
          <w:szCs w:val="20"/>
        </w:rPr>
        <w:t>El trabajo colaborativo</w:t>
      </w:r>
    </w:p>
    <w:p w14:paraId="69B17C2E" w14:textId="77777777" w:rsidR="00DE068C" w:rsidRPr="009355BA" w:rsidRDefault="00DE068C" w:rsidP="00812B30">
      <w:pPr>
        <w:snapToGrid w:val="0"/>
        <w:spacing w:after="0"/>
        <w:jc w:val="both"/>
        <w:rPr>
          <w:rFonts w:ascii="Arial" w:eastAsia="Arial" w:hAnsi="Arial" w:cs="Arial"/>
          <w:b/>
          <w:sz w:val="20"/>
          <w:szCs w:val="20"/>
        </w:rPr>
      </w:pPr>
    </w:p>
    <w:p w14:paraId="58F5F110" w14:textId="58652EF8" w:rsidR="00DE068C" w:rsidRDefault="00DE068C" w:rsidP="00812B30">
      <w:pPr>
        <w:snapToGrid w:val="0"/>
        <w:spacing w:after="0"/>
        <w:jc w:val="both"/>
        <w:rPr>
          <w:rFonts w:ascii="Arial" w:eastAsia="Arial" w:hAnsi="Arial" w:cs="Arial"/>
          <w:b/>
          <w:sz w:val="20"/>
          <w:szCs w:val="20"/>
        </w:rPr>
      </w:pPr>
    </w:p>
    <w:p w14:paraId="3CC7CCAA" w14:textId="5803772A" w:rsidR="00F60C60" w:rsidRDefault="00F60C60" w:rsidP="00812B30">
      <w:pPr>
        <w:snapToGrid w:val="0"/>
        <w:spacing w:after="0"/>
        <w:jc w:val="both"/>
        <w:rPr>
          <w:rFonts w:ascii="Arial" w:eastAsia="Arial" w:hAnsi="Arial" w:cs="Arial"/>
          <w:b/>
          <w:sz w:val="20"/>
          <w:szCs w:val="20"/>
        </w:rPr>
      </w:pPr>
    </w:p>
    <w:p w14:paraId="6E2DD26B" w14:textId="77777777" w:rsidR="00DE068C" w:rsidRPr="009355BA" w:rsidRDefault="009B3888" w:rsidP="00812B30">
      <w:pPr>
        <w:numPr>
          <w:ilvl w:val="0"/>
          <w:numId w:val="1"/>
        </w:numPr>
        <w:pBdr>
          <w:top w:val="nil"/>
          <w:left w:val="nil"/>
          <w:bottom w:val="nil"/>
          <w:right w:val="nil"/>
          <w:between w:val="nil"/>
        </w:pBdr>
        <w:snapToGrid w:val="0"/>
        <w:spacing w:after="0"/>
        <w:jc w:val="both"/>
        <w:rPr>
          <w:rFonts w:ascii="Arial" w:eastAsia="Arial" w:hAnsi="Arial" w:cs="Arial"/>
          <w:b/>
          <w:color w:val="000000"/>
          <w:sz w:val="20"/>
          <w:szCs w:val="20"/>
        </w:rPr>
      </w:pPr>
      <w:r w:rsidRPr="009355BA">
        <w:rPr>
          <w:rFonts w:ascii="Arial" w:eastAsia="Arial" w:hAnsi="Arial" w:cs="Arial"/>
          <w:b/>
          <w:color w:val="000000"/>
          <w:sz w:val="20"/>
          <w:szCs w:val="20"/>
        </w:rPr>
        <w:lastRenderedPageBreak/>
        <w:t>CONTROL DEL DOCUMENTO</w:t>
      </w:r>
    </w:p>
    <w:p w14:paraId="6EEE4A61" w14:textId="77777777" w:rsidR="00DE068C" w:rsidRPr="009355BA" w:rsidRDefault="00DE068C" w:rsidP="00812B30">
      <w:pPr>
        <w:snapToGrid w:val="0"/>
        <w:spacing w:after="0"/>
        <w:jc w:val="both"/>
        <w:rPr>
          <w:rFonts w:ascii="Arial" w:eastAsia="Arial" w:hAnsi="Arial" w:cs="Arial"/>
          <w:b/>
          <w:sz w:val="20"/>
          <w:szCs w:val="20"/>
        </w:rPr>
      </w:pPr>
    </w:p>
    <w:tbl>
      <w:tblPr>
        <w:tblStyle w:val="a3"/>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DE068C" w:rsidRPr="009355BA" w14:paraId="7B1A7D54" w14:textId="77777777">
        <w:tc>
          <w:tcPr>
            <w:tcW w:w="1242" w:type="dxa"/>
            <w:tcBorders>
              <w:top w:val="nil"/>
              <w:left w:val="nil"/>
            </w:tcBorders>
          </w:tcPr>
          <w:p w14:paraId="46A860A7" w14:textId="77777777" w:rsidR="00DE068C" w:rsidRPr="009355BA" w:rsidRDefault="00DE068C" w:rsidP="00812B30">
            <w:pPr>
              <w:snapToGrid w:val="0"/>
              <w:spacing w:after="0"/>
              <w:jc w:val="both"/>
              <w:rPr>
                <w:rFonts w:ascii="Arial" w:eastAsia="Arial" w:hAnsi="Arial" w:cs="Arial"/>
                <w:b/>
                <w:sz w:val="20"/>
                <w:szCs w:val="20"/>
              </w:rPr>
            </w:pPr>
          </w:p>
        </w:tc>
        <w:tc>
          <w:tcPr>
            <w:tcW w:w="2694" w:type="dxa"/>
          </w:tcPr>
          <w:p w14:paraId="4490B26C"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Nombre</w:t>
            </w:r>
          </w:p>
        </w:tc>
        <w:tc>
          <w:tcPr>
            <w:tcW w:w="1559" w:type="dxa"/>
          </w:tcPr>
          <w:p w14:paraId="7E19A535"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Cargo</w:t>
            </w:r>
          </w:p>
        </w:tc>
        <w:tc>
          <w:tcPr>
            <w:tcW w:w="1701" w:type="dxa"/>
          </w:tcPr>
          <w:p w14:paraId="38E3E980"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Dependencia</w:t>
            </w:r>
          </w:p>
        </w:tc>
        <w:tc>
          <w:tcPr>
            <w:tcW w:w="2551" w:type="dxa"/>
          </w:tcPr>
          <w:p w14:paraId="1A81A819"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Fecha</w:t>
            </w:r>
          </w:p>
        </w:tc>
      </w:tr>
      <w:tr w:rsidR="00C67BDE" w:rsidRPr="009355BA" w14:paraId="25E8CD4C" w14:textId="77777777">
        <w:tc>
          <w:tcPr>
            <w:tcW w:w="1242" w:type="dxa"/>
          </w:tcPr>
          <w:p w14:paraId="4246ECD6" w14:textId="75D58317" w:rsidR="00C67BDE" w:rsidRPr="009355BA" w:rsidRDefault="00C67BDE" w:rsidP="00C67BDE">
            <w:pPr>
              <w:snapToGrid w:val="0"/>
              <w:spacing w:after="0"/>
              <w:jc w:val="both"/>
              <w:rPr>
                <w:rFonts w:ascii="Arial" w:eastAsia="Arial" w:hAnsi="Arial" w:cs="Arial"/>
                <w:b/>
                <w:sz w:val="20"/>
                <w:szCs w:val="20"/>
              </w:rPr>
            </w:pPr>
            <w:r>
              <w:rPr>
                <w:rFonts w:ascii="Arial" w:eastAsia="Arial" w:hAnsi="Arial" w:cs="Arial"/>
                <w:b/>
                <w:sz w:val="20"/>
                <w:szCs w:val="20"/>
              </w:rPr>
              <w:t>Autor</w:t>
            </w:r>
          </w:p>
        </w:tc>
        <w:tc>
          <w:tcPr>
            <w:tcW w:w="2694" w:type="dxa"/>
          </w:tcPr>
          <w:p w14:paraId="35F8A82E" w14:textId="51D4A932" w:rsidR="00C67BDE" w:rsidRPr="009355BA" w:rsidRDefault="00C67BDE" w:rsidP="00C67BDE">
            <w:pPr>
              <w:snapToGrid w:val="0"/>
              <w:spacing w:after="0"/>
              <w:rPr>
                <w:rFonts w:ascii="Arial" w:eastAsia="Arial" w:hAnsi="Arial" w:cs="Arial"/>
                <w:bCs/>
                <w:sz w:val="20"/>
                <w:szCs w:val="20"/>
              </w:rPr>
            </w:pPr>
            <w:r w:rsidRPr="009355BA">
              <w:rPr>
                <w:rFonts w:ascii="Arial" w:hAnsi="Arial" w:cs="Arial"/>
                <w:sz w:val="20"/>
                <w:szCs w:val="20"/>
              </w:rPr>
              <w:t>Viviana Herrera Quiñonez</w:t>
            </w:r>
          </w:p>
        </w:tc>
        <w:tc>
          <w:tcPr>
            <w:tcW w:w="1559" w:type="dxa"/>
          </w:tcPr>
          <w:p w14:paraId="1F58CFC5" w14:textId="514F5DBA" w:rsidR="00C67BDE" w:rsidRPr="009355BA" w:rsidRDefault="00C67BDE" w:rsidP="00C67BDE">
            <w:pPr>
              <w:snapToGrid w:val="0"/>
              <w:spacing w:after="0"/>
              <w:rPr>
                <w:rFonts w:ascii="Arial" w:eastAsia="Arial" w:hAnsi="Arial" w:cs="Arial"/>
                <w:bCs/>
                <w:sz w:val="20"/>
                <w:szCs w:val="20"/>
              </w:rPr>
            </w:pPr>
            <w:r w:rsidRPr="009355BA">
              <w:rPr>
                <w:rFonts w:ascii="Arial" w:hAnsi="Arial" w:cs="Arial"/>
                <w:sz w:val="20"/>
                <w:szCs w:val="20"/>
              </w:rPr>
              <w:t>Evaluadora instruccional</w:t>
            </w:r>
          </w:p>
        </w:tc>
        <w:tc>
          <w:tcPr>
            <w:tcW w:w="1701" w:type="dxa"/>
          </w:tcPr>
          <w:p w14:paraId="2D2770FD" w14:textId="5A253BF9" w:rsidR="00C67BDE" w:rsidRPr="009355BA" w:rsidRDefault="00C67BDE" w:rsidP="00C67BDE">
            <w:pPr>
              <w:snapToGrid w:val="0"/>
              <w:spacing w:after="0"/>
              <w:rPr>
                <w:rFonts w:ascii="Arial" w:eastAsia="Arial" w:hAnsi="Arial" w:cs="Arial"/>
                <w:bCs/>
                <w:sz w:val="20"/>
                <w:szCs w:val="20"/>
              </w:rPr>
            </w:pPr>
            <w:r w:rsidRPr="009355BA">
              <w:rPr>
                <w:rFonts w:ascii="Arial" w:hAnsi="Arial" w:cs="Arial"/>
                <w:sz w:val="20"/>
                <w:szCs w:val="20"/>
              </w:rPr>
              <w:t>Centro de Comercio y Servicios.</w:t>
            </w:r>
            <w:r>
              <w:rPr>
                <w:rFonts w:ascii="Arial" w:hAnsi="Arial" w:cs="Arial"/>
                <w:sz w:val="20"/>
                <w:szCs w:val="20"/>
              </w:rPr>
              <w:t xml:space="preserve"> Regional Tolima.</w:t>
            </w:r>
          </w:p>
        </w:tc>
        <w:tc>
          <w:tcPr>
            <w:tcW w:w="2551" w:type="dxa"/>
          </w:tcPr>
          <w:p w14:paraId="5D266B22" w14:textId="1E34B53B" w:rsidR="00C67BDE" w:rsidRPr="009355BA" w:rsidRDefault="00F60C60" w:rsidP="00C67BDE">
            <w:pPr>
              <w:snapToGrid w:val="0"/>
              <w:spacing w:after="0"/>
              <w:rPr>
                <w:rFonts w:ascii="Arial" w:eastAsia="Arial" w:hAnsi="Arial" w:cs="Arial"/>
                <w:bCs/>
                <w:sz w:val="20"/>
                <w:szCs w:val="20"/>
              </w:rPr>
            </w:pPr>
            <w:r>
              <w:rPr>
                <w:rFonts w:ascii="Arial" w:hAnsi="Arial" w:cs="Arial"/>
                <w:sz w:val="20"/>
                <w:szCs w:val="20"/>
              </w:rPr>
              <w:t>Agosto</w:t>
            </w:r>
            <w:r w:rsidR="00C67BDE">
              <w:rPr>
                <w:rFonts w:ascii="Arial" w:hAnsi="Arial" w:cs="Arial"/>
                <w:sz w:val="20"/>
                <w:szCs w:val="20"/>
              </w:rPr>
              <w:t xml:space="preserve"> de 2026</w:t>
            </w:r>
          </w:p>
        </w:tc>
      </w:tr>
    </w:tbl>
    <w:p w14:paraId="31948658" w14:textId="6A8B6741" w:rsidR="000B1EF6" w:rsidRDefault="000B1EF6" w:rsidP="00812B30">
      <w:pPr>
        <w:snapToGrid w:val="0"/>
        <w:spacing w:after="0"/>
        <w:rPr>
          <w:rFonts w:ascii="Arial" w:eastAsia="Arial" w:hAnsi="Arial" w:cs="Arial"/>
          <w:sz w:val="20"/>
          <w:szCs w:val="20"/>
        </w:rPr>
      </w:pPr>
    </w:p>
    <w:p w14:paraId="5B82FFE9" w14:textId="77777777" w:rsidR="000B1EF6" w:rsidRPr="009355BA" w:rsidRDefault="000B1EF6" w:rsidP="00812B30">
      <w:pPr>
        <w:snapToGrid w:val="0"/>
        <w:spacing w:after="0"/>
        <w:rPr>
          <w:rFonts w:ascii="Arial" w:eastAsia="Arial" w:hAnsi="Arial" w:cs="Arial"/>
          <w:sz w:val="20"/>
          <w:szCs w:val="20"/>
        </w:rPr>
      </w:pPr>
    </w:p>
    <w:p w14:paraId="030A4F18" w14:textId="77777777" w:rsidR="00DE068C" w:rsidRPr="009355BA" w:rsidRDefault="009B3888" w:rsidP="00812B30">
      <w:pPr>
        <w:numPr>
          <w:ilvl w:val="0"/>
          <w:numId w:val="1"/>
        </w:numPr>
        <w:pBdr>
          <w:top w:val="nil"/>
          <w:left w:val="nil"/>
          <w:bottom w:val="nil"/>
          <w:right w:val="nil"/>
          <w:between w:val="nil"/>
        </w:pBdr>
        <w:snapToGrid w:val="0"/>
        <w:spacing w:after="0"/>
        <w:jc w:val="both"/>
        <w:rPr>
          <w:rFonts w:ascii="Arial" w:eastAsia="Arial" w:hAnsi="Arial" w:cs="Arial"/>
          <w:b/>
          <w:color w:val="000000"/>
          <w:sz w:val="20"/>
          <w:szCs w:val="20"/>
        </w:rPr>
      </w:pPr>
      <w:r w:rsidRPr="009355BA">
        <w:rPr>
          <w:rFonts w:ascii="Arial" w:eastAsia="Arial" w:hAnsi="Arial" w:cs="Arial"/>
          <w:b/>
          <w:color w:val="000000"/>
          <w:sz w:val="20"/>
          <w:szCs w:val="20"/>
        </w:rPr>
        <w:t>CONTROL DE CAMBIOS (diligenciar únicamente si realiza ajustes a la guía)</w:t>
      </w:r>
    </w:p>
    <w:p w14:paraId="3D88EF63" w14:textId="77777777" w:rsidR="00DE068C" w:rsidRPr="009355BA" w:rsidRDefault="00DE068C" w:rsidP="00812B30">
      <w:pPr>
        <w:snapToGrid w:val="0"/>
        <w:spacing w:after="0"/>
        <w:rPr>
          <w:rFonts w:ascii="Arial" w:eastAsia="Arial" w:hAnsi="Arial" w:cs="Arial"/>
          <w:sz w:val="20"/>
          <w:szCs w:val="20"/>
        </w:rPr>
      </w:pPr>
    </w:p>
    <w:tbl>
      <w:tblPr>
        <w:tblStyle w:val="a4"/>
        <w:tblW w:w="97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6"/>
        <w:gridCol w:w="2176"/>
        <w:gridCol w:w="1534"/>
        <w:gridCol w:w="1868"/>
        <w:gridCol w:w="991"/>
        <w:gridCol w:w="1913"/>
      </w:tblGrid>
      <w:tr w:rsidR="00DE068C" w:rsidRPr="009355BA" w14:paraId="3CA9FFC0" w14:textId="77777777" w:rsidTr="000E0156">
        <w:tc>
          <w:tcPr>
            <w:tcW w:w="1226" w:type="dxa"/>
            <w:tcBorders>
              <w:top w:val="nil"/>
              <w:left w:val="nil"/>
            </w:tcBorders>
          </w:tcPr>
          <w:p w14:paraId="49546E20" w14:textId="77777777" w:rsidR="00DE068C" w:rsidRPr="009355BA" w:rsidRDefault="00DE068C" w:rsidP="00812B30">
            <w:pPr>
              <w:snapToGrid w:val="0"/>
              <w:spacing w:after="0"/>
              <w:jc w:val="both"/>
              <w:rPr>
                <w:rFonts w:ascii="Arial" w:eastAsia="Arial" w:hAnsi="Arial" w:cs="Arial"/>
                <w:b/>
                <w:sz w:val="20"/>
                <w:szCs w:val="20"/>
              </w:rPr>
            </w:pPr>
          </w:p>
        </w:tc>
        <w:tc>
          <w:tcPr>
            <w:tcW w:w="2176" w:type="dxa"/>
          </w:tcPr>
          <w:p w14:paraId="4711A534"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Nombre</w:t>
            </w:r>
          </w:p>
        </w:tc>
        <w:tc>
          <w:tcPr>
            <w:tcW w:w="1534" w:type="dxa"/>
          </w:tcPr>
          <w:p w14:paraId="0AFBA518"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Cargo</w:t>
            </w:r>
          </w:p>
        </w:tc>
        <w:tc>
          <w:tcPr>
            <w:tcW w:w="1868" w:type="dxa"/>
          </w:tcPr>
          <w:p w14:paraId="72F93E17"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Dependencia</w:t>
            </w:r>
          </w:p>
        </w:tc>
        <w:tc>
          <w:tcPr>
            <w:tcW w:w="991" w:type="dxa"/>
          </w:tcPr>
          <w:p w14:paraId="5ECFF748"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Fecha</w:t>
            </w:r>
          </w:p>
        </w:tc>
        <w:tc>
          <w:tcPr>
            <w:tcW w:w="1913" w:type="dxa"/>
          </w:tcPr>
          <w:p w14:paraId="6B4E79F8" w14:textId="77777777" w:rsidR="00DE068C" w:rsidRPr="009355BA" w:rsidRDefault="009B3888"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Razón del Cambio</w:t>
            </w:r>
          </w:p>
        </w:tc>
      </w:tr>
      <w:tr w:rsidR="009355BA" w:rsidRPr="009355BA" w14:paraId="2AEF5253" w14:textId="77777777" w:rsidTr="000E0156">
        <w:tc>
          <w:tcPr>
            <w:tcW w:w="1226" w:type="dxa"/>
          </w:tcPr>
          <w:p w14:paraId="60C54EE0" w14:textId="77777777" w:rsidR="009355BA" w:rsidRPr="009355BA" w:rsidRDefault="009355BA" w:rsidP="00812B30">
            <w:pPr>
              <w:snapToGrid w:val="0"/>
              <w:spacing w:after="0"/>
              <w:jc w:val="both"/>
              <w:rPr>
                <w:rFonts w:ascii="Arial" w:eastAsia="Arial" w:hAnsi="Arial" w:cs="Arial"/>
                <w:b/>
                <w:sz w:val="20"/>
                <w:szCs w:val="20"/>
              </w:rPr>
            </w:pPr>
            <w:r w:rsidRPr="009355BA">
              <w:rPr>
                <w:rFonts w:ascii="Arial" w:eastAsia="Arial" w:hAnsi="Arial" w:cs="Arial"/>
                <w:b/>
                <w:sz w:val="20"/>
                <w:szCs w:val="20"/>
              </w:rPr>
              <w:t>Autor (es)</w:t>
            </w:r>
          </w:p>
        </w:tc>
        <w:tc>
          <w:tcPr>
            <w:tcW w:w="2176" w:type="dxa"/>
          </w:tcPr>
          <w:p w14:paraId="0C6FD752" w14:textId="3A1668BA" w:rsidR="009355BA" w:rsidRPr="009355BA" w:rsidRDefault="009355BA" w:rsidP="00812B30">
            <w:pPr>
              <w:snapToGrid w:val="0"/>
              <w:spacing w:after="0"/>
              <w:rPr>
                <w:rFonts w:ascii="Arial" w:eastAsia="Arial" w:hAnsi="Arial" w:cs="Arial"/>
                <w:b/>
                <w:sz w:val="20"/>
                <w:szCs w:val="20"/>
              </w:rPr>
            </w:pPr>
          </w:p>
        </w:tc>
        <w:tc>
          <w:tcPr>
            <w:tcW w:w="1534" w:type="dxa"/>
          </w:tcPr>
          <w:p w14:paraId="39A42680" w14:textId="4FEFB598" w:rsidR="009355BA" w:rsidRPr="009355BA" w:rsidRDefault="009355BA" w:rsidP="00812B30">
            <w:pPr>
              <w:snapToGrid w:val="0"/>
              <w:spacing w:after="0"/>
              <w:rPr>
                <w:rFonts w:ascii="Arial" w:eastAsia="Arial" w:hAnsi="Arial" w:cs="Arial"/>
                <w:b/>
                <w:sz w:val="20"/>
                <w:szCs w:val="20"/>
              </w:rPr>
            </w:pPr>
          </w:p>
        </w:tc>
        <w:tc>
          <w:tcPr>
            <w:tcW w:w="1868" w:type="dxa"/>
          </w:tcPr>
          <w:p w14:paraId="6965E1CD" w14:textId="5EE3458A" w:rsidR="009355BA" w:rsidRPr="009355BA" w:rsidRDefault="009355BA" w:rsidP="00812B30">
            <w:pPr>
              <w:snapToGrid w:val="0"/>
              <w:spacing w:after="0"/>
              <w:rPr>
                <w:rFonts w:ascii="Arial" w:eastAsia="Arial" w:hAnsi="Arial" w:cs="Arial"/>
                <w:b/>
                <w:sz w:val="20"/>
                <w:szCs w:val="20"/>
              </w:rPr>
            </w:pPr>
          </w:p>
        </w:tc>
        <w:tc>
          <w:tcPr>
            <w:tcW w:w="991" w:type="dxa"/>
          </w:tcPr>
          <w:p w14:paraId="0494657F" w14:textId="29F2B3AA" w:rsidR="009355BA" w:rsidRPr="009355BA" w:rsidRDefault="009355BA" w:rsidP="00812B30">
            <w:pPr>
              <w:snapToGrid w:val="0"/>
              <w:spacing w:after="0"/>
              <w:rPr>
                <w:rFonts w:ascii="Arial" w:eastAsia="Arial" w:hAnsi="Arial" w:cs="Arial"/>
                <w:b/>
                <w:sz w:val="20"/>
                <w:szCs w:val="20"/>
              </w:rPr>
            </w:pPr>
          </w:p>
        </w:tc>
        <w:tc>
          <w:tcPr>
            <w:tcW w:w="1913" w:type="dxa"/>
          </w:tcPr>
          <w:p w14:paraId="4C065B74" w14:textId="6A49BD5E" w:rsidR="009355BA" w:rsidRPr="009355BA" w:rsidRDefault="009355BA" w:rsidP="00812B30">
            <w:pPr>
              <w:snapToGrid w:val="0"/>
              <w:spacing w:after="0"/>
              <w:rPr>
                <w:rFonts w:ascii="Arial" w:eastAsia="Arial" w:hAnsi="Arial" w:cs="Arial"/>
                <w:b/>
                <w:sz w:val="20"/>
                <w:szCs w:val="20"/>
              </w:rPr>
            </w:pPr>
          </w:p>
        </w:tc>
      </w:tr>
    </w:tbl>
    <w:p w14:paraId="3A36042F" w14:textId="77777777" w:rsidR="00DE068C" w:rsidRPr="009355BA" w:rsidRDefault="00DE068C" w:rsidP="00812B30">
      <w:pPr>
        <w:snapToGrid w:val="0"/>
        <w:spacing w:after="0"/>
        <w:rPr>
          <w:rFonts w:ascii="Arial" w:eastAsia="Arial" w:hAnsi="Arial" w:cs="Arial"/>
          <w:color w:val="000000"/>
          <w:sz w:val="20"/>
          <w:szCs w:val="20"/>
        </w:rPr>
      </w:pPr>
    </w:p>
    <w:sectPr w:rsidR="00DE068C" w:rsidRPr="009355BA">
      <w:headerReference w:type="default" r:id="rId11"/>
      <w:footerReference w:type="default" r:id="rId12"/>
      <w:headerReference w:type="first" r:id="rId13"/>
      <w:pgSz w:w="12240" w:h="15840"/>
      <w:pgMar w:top="1779" w:right="1041" w:bottom="1418" w:left="156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2D7731" w14:textId="77777777" w:rsidR="000672AB" w:rsidRDefault="000672AB">
      <w:pPr>
        <w:spacing w:after="0" w:line="240" w:lineRule="auto"/>
      </w:pPr>
      <w:r>
        <w:separator/>
      </w:r>
    </w:p>
  </w:endnote>
  <w:endnote w:type="continuationSeparator" w:id="0">
    <w:p w14:paraId="740BD62E" w14:textId="77777777" w:rsidR="000672AB" w:rsidRDefault="0006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6B3E3B" w14:textId="77777777" w:rsidR="00DE068C" w:rsidRDefault="00DE068C">
    <w:pPr>
      <w:pBdr>
        <w:top w:val="nil"/>
        <w:left w:val="nil"/>
        <w:bottom w:val="nil"/>
        <w:right w:val="nil"/>
        <w:between w:val="nil"/>
      </w:pBdr>
      <w:tabs>
        <w:tab w:val="center" w:pos="4419"/>
        <w:tab w:val="right" w:pos="8838"/>
      </w:tabs>
      <w:spacing w:after="0" w:line="240" w:lineRule="auto"/>
      <w:jc w:val="right"/>
      <w:rPr>
        <w:color w:val="595959"/>
        <w:sz w:val="18"/>
        <w:szCs w:val="18"/>
      </w:rPr>
    </w:pPr>
  </w:p>
  <w:p w14:paraId="3F3F20CB"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p w14:paraId="73D9F0E5"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F2D85F" w14:textId="77777777" w:rsidR="000672AB" w:rsidRDefault="000672AB">
      <w:pPr>
        <w:spacing w:after="0" w:line="240" w:lineRule="auto"/>
      </w:pPr>
      <w:r>
        <w:separator/>
      </w:r>
    </w:p>
  </w:footnote>
  <w:footnote w:type="continuationSeparator" w:id="0">
    <w:p w14:paraId="7BDF24BC" w14:textId="77777777" w:rsidR="000672AB" w:rsidRDefault="00067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0BA24B" w14:textId="04B13509" w:rsidR="00DE068C" w:rsidRDefault="00F33172">
    <w:pPr>
      <w:pBdr>
        <w:top w:val="nil"/>
        <w:left w:val="nil"/>
        <w:bottom w:val="nil"/>
        <w:right w:val="nil"/>
        <w:between w:val="nil"/>
      </w:pBdr>
      <w:tabs>
        <w:tab w:val="center" w:pos="4419"/>
        <w:tab w:val="right" w:pos="8838"/>
      </w:tabs>
      <w:spacing w:after="0" w:line="240" w:lineRule="auto"/>
      <w:rPr>
        <w:color w:val="000000"/>
      </w:rPr>
    </w:pPr>
    <w:r w:rsidRPr="001A74F0">
      <w:rPr>
        <w:noProof/>
        <w:lang w:val="en-US"/>
      </w:rPr>
      <w:drawing>
        <wp:anchor distT="0" distB="0" distL="114300" distR="114300" simplePos="0" relativeHeight="251659264" behindDoc="0" locked="0" layoutInCell="1" allowOverlap="1" wp14:anchorId="0E0290CA" wp14:editId="692B07DE">
          <wp:simplePos x="0" y="0"/>
          <wp:positionH relativeFrom="column">
            <wp:posOffset>2704289</wp:posOffset>
          </wp:positionH>
          <wp:positionV relativeFrom="paragraph">
            <wp:posOffset>-78294</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2E5DFBE0"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p w14:paraId="6694980A" w14:textId="77777777" w:rsidR="00DE068C" w:rsidRDefault="00DE068C">
    <w:pPr>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DC0336"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p w14:paraId="09741606" w14:textId="77777777" w:rsidR="00DE068C" w:rsidRDefault="00DE068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50CD6"/>
    <w:multiLevelType w:val="hybridMultilevel"/>
    <w:tmpl w:val="7450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C4C81"/>
    <w:multiLevelType w:val="multilevel"/>
    <w:tmpl w:val="6A9C5C36"/>
    <w:lvl w:ilvl="0">
      <w:start w:val="1"/>
      <w:numFmt w:val="bullet"/>
      <w:lvlText w:val="●"/>
      <w:lvlJc w:val="left"/>
      <w:pPr>
        <w:ind w:left="360" w:hanging="360"/>
      </w:pPr>
      <w:rPr>
        <w:rFonts w:ascii="Noto Sans Symbols" w:eastAsia="Noto Sans Symbols" w:hAnsi="Noto Sans Symbols" w:cs="Noto Sans Symbols"/>
      </w:rPr>
    </w:lvl>
    <w:lvl w:ilvl="1">
      <w:start w:val="7"/>
      <w:numFmt w:val="bullet"/>
      <w:lvlText w:val="-"/>
      <w:lvlJc w:val="left"/>
      <w:pPr>
        <w:ind w:left="1425" w:hanging="705"/>
      </w:pPr>
      <w:rPr>
        <w:rFonts w:ascii="Arial" w:eastAsia="Arial" w:hAnsi="Arial" w:cs="Arial"/>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8121852"/>
    <w:multiLevelType w:val="multilevel"/>
    <w:tmpl w:val="BB32ED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68C"/>
    <w:rsid w:val="000672AB"/>
    <w:rsid w:val="00071F32"/>
    <w:rsid w:val="000B1EF6"/>
    <w:rsid w:val="000B4087"/>
    <w:rsid w:val="000E0156"/>
    <w:rsid w:val="000E3969"/>
    <w:rsid w:val="0010747F"/>
    <w:rsid w:val="001330B4"/>
    <w:rsid w:val="00163666"/>
    <w:rsid w:val="001666F7"/>
    <w:rsid w:val="001A2EB6"/>
    <w:rsid w:val="001B5C3A"/>
    <w:rsid w:val="001F3ACC"/>
    <w:rsid w:val="002331DC"/>
    <w:rsid w:val="002555AC"/>
    <w:rsid w:val="002726F4"/>
    <w:rsid w:val="0027634F"/>
    <w:rsid w:val="00295555"/>
    <w:rsid w:val="002C37EA"/>
    <w:rsid w:val="002D0EDD"/>
    <w:rsid w:val="002D5A57"/>
    <w:rsid w:val="002F6614"/>
    <w:rsid w:val="00310E41"/>
    <w:rsid w:val="00383A7D"/>
    <w:rsid w:val="003E605E"/>
    <w:rsid w:val="003F222D"/>
    <w:rsid w:val="003F730C"/>
    <w:rsid w:val="004219A8"/>
    <w:rsid w:val="004C69CF"/>
    <w:rsid w:val="004E42D5"/>
    <w:rsid w:val="00505325"/>
    <w:rsid w:val="00522B81"/>
    <w:rsid w:val="005335CA"/>
    <w:rsid w:val="00541B69"/>
    <w:rsid w:val="00546D46"/>
    <w:rsid w:val="00551ED1"/>
    <w:rsid w:val="00557699"/>
    <w:rsid w:val="00561795"/>
    <w:rsid w:val="00573B86"/>
    <w:rsid w:val="005B666D"/>
    <w:rsid w:val="005D6AFF"/>
    <w:rsid w:val="006076B4"/>
    <w:rsid w:val="0067102B"/>
    <w:rsid w:val="00680E10"/>
    <w:rsid w:val="00681E10"/>
    <w:rsid w:val="006832E4"/>
    <w:rsid w:val="007007B2"/>
    <w:rsid w:val="007038F9"/>
    <w:rsid w:val="00725CD1"/>
    <w:rsid w:val="007477D2"/>
    <w:rsid w:val="00751F8B"/>
    <w:rsid w:val="0075775C"/>
    <w:rsid w:val="007A0ADD"/>
    <w:rsid w:val="007C2183"/>
    <w:rsid w:val="007E75ED"/>
    <w:rsid w:val="00804B7E"/>
    <w:rsid w:val="00810173"/>
    <w:rsid w:val="00812B30"/>
    <w:rsid w:val="008170A3"/>
    <w:rsid w:val="00837E20"/>
    <w:rsid w:val="0087109D"/>
    <w:rsid w:val="0088490B"/>
    <w:rsid w:val="008A258D"/>
    <w:rsid w:val="008B1DDD"/>
    <w:rsid w:val="008C1A04"/>
    <w:rsid w:val="009355BA"/>
    <w:rsid w:val="00975008"/>
    <w:rsid w:val="00995B90"/>
    <w:rsid w:val="009B3888"/>
    <w:rsid w:val="009B501D"/>
    <w:rsid w:val="009F288B"/>
    <w:rsid w:val="00A44F27"/>
    <w:rsid w:val="00A62C5E"/>
    <w:rsid w:val="00A708E7"/>
    <w:rsid w:val="00A76CEA"/>
    <w:rsid w:val="00A86463"/>
    <w:rsid w:val="00AB6B4A"/>
    <w:rsid w:val="00AB73CE"/>
    <w:rsid w:val="00AD4740"/>
    <w:rsid w:val="00B0234F"/>
    <w:rsid w:val="00B46323"/>
    <w:rsid w:val="00B859EB"/>
    <w:rsid w:val="00BD16FC"/>
    <w:rsid w:val="00C017A9"/>
    <w:rsid w:val="00C23801"/>
    <w:rsid w:val="00C44FDD"/>
    <w:rsid w:val="00C64CBE"/>
    <w:rsid w:val="00C67BDE"/>
    <w:rsid w:val="00C73D04"/>
    <w:rsid w:val="00C924DE"/>
    <w:rsid w:val="00C93832"/>
    <w:rsid w:val="00CA412F"/>
    <w:rsid w:val="00CD6CE3"/>
    <w:rsid w:val="00CE5CE5"/>
    <w:rsid w:val="00D62FAA"/>
    <w:rsid w:val="00D8035A"/>
    <w:rsid w:val="00D83D30"/>
    <w:rsid w:val="00D87564"/>
    <w:rsid w:val="00DE068C"/>
    <w:rsid w:val="00DE45A9"/>
    <w:rsid w:val="00E32F4F"/>
    <w:rsid w:val="00E349AD"/>
    <w:rsid w:val="00E65118"/>
    <w:rsid w:val="00E716C9"/>
    <w:rsid w:val="00E90C9A"/>
    <w:rsid w:val="00F06F32"/>
    <w:rsid w:val="00F10412"/>
    <w:rsid w:val="00F33172"/>
    <w:rsid w:val="00F51EF3"/>
    <w:rsid w:val="00F60C60"/>
    <w:rsid w:val="00FA4B52"/>
    <w:rsid w:val="00FC3C09"/>
    <w:rsid w:val="0FEA00AE"/>
    <w:rsid w:val="2C3579E4"/>
    <w:rsid w:val="33FE567D"/>
    <w:rsid w:val="3A715F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51176"/>
  <w15:docId w15:val="{E72A143E-1406-984F-8BFC-297C5326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semiHidden/>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semiHidden/>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paragraph" w:customStyle="1" w:styleId="text-muted">
    <w:name w:val="text-muted"/>
    <w:basedOn w:val="Normal"/>
    <w:rsid w:val="00A074D8"/>
    <w:pPr>
      <w:spacing w:before="100" w:beforeAutospacing="1" w:after="100" w:afterAutospacing="1" w:line="240" w:lineRule="auto"/>
    </w:pPr>
    <w:rPr>
      <w:rFonts w:ascii="Times New Roman" w:eastAsia="Times New Roman" w:hAnsi="Times New Roman"/>
      <w:sz w:val="24"/>
      <w:szCs w:val="24"/>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5" w:type="dxa"/>
        <w:left w:w="15" w:type="dxa"/>
        <w:bottom w:w="15" w:type="dxa"/>
        <w:right w:w="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character" w:customStyle="1" w:styleId="Mencinsinresolver1">
    <w:name w:val="Mención sin resolver1"/>
    <w:basedOn w:val="Fuentedeprrafopredeter"/>
    <w:uiPriority w:val="99"/>
    <w:semiHidden/>
    <w:unhideWhenUsed/>
    <w:rsid w:val="00B36FBC"/>
    <w:rPr>
      <w:color w:val="605E5C"/>
      <w:shd w:val="clear" w:color="auto" w:fill="E1DFDD"/>
    </w:rPr>
  </w:style>
  <w:style w:type="table" w:customStyle="1" w:styleId="a2">
    <w:basedOn w:val="TableNormal1"/>
    <w:tblPr>
      <w:tblStyleRowBandSize w:val="1"/>
      <w:tblStyleColBandSize w:val="1"/>
      <w:tblCellMar>
        <w:top w:w="15" w:type="dxa"/>
        <w:left w:w="115" w:type="dxa"/>
        <w:bottom w:w="15" w:type="dxa"/>
        <w:right w:w="115" w:type="dxa"/>
      </w:tblCellMar>
    </w:tblPr>
  </w:style>
  <w:style w:type="table" w:customStyle="1" w:styleId="a3">
    <w:basedOn w:val="TableNormal1"/>
    <w:tblPr>
      <w:tblStyleRowBandSize w:val="1"/>
      <w:tblStyleColBandSize w:val="1"/>
      <w:tblCellMar>
        <w:top w:w="15" w:type="dxa"/>
        <w:left w:w="115" w:type="dxa"/>
        <w:bottom w:w="15" w:type="dxa"/>
        <w:right w:w="115" w:type="dxa"/>
      </w:tblCellMar>
    </w:tblPr>
  </w:style>
  <w:style w:type="table" w:customStyle="1" w:styleId="a4">
    <w:basedOn w:val="TableNormal1"/>
    <w:tblPr>
      <w:tblStyleRowBandSize w:val="1"/>
      <w:tblStyleColBandSize w:val="1"/>
      <w:tblCellMar>
        <w:top w:w="15" w:type="dxa"/>
        <w:left w:w="115" w:type="dxa"/>
        <w:bottom w:w="15" w:type="dxa"/>
        <w:right w:w="115" w:type="dxa"/>
      </w:tblCellMar>
    </w:tblPr>
  </w:style>
  <w:style w:type="character" w:customStyle="1" w:styleId="apple-tab-span">
    <w:name w:val="apple-tab-span"/>
    <w:basedOn w:val="Fuentedeprrafopredeter"/>
    <w:rsid w:val="00CE5C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kuXICOcdtfI2mX7D+Hk+r9nSfBw==">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</go:docsCustomData>
</go:gDocsCustomXmlDataStorage>
</file>

<file path=customXml/itemProps1.xml><?xml version="1.0" encoding="utf-8"?>
<ds:datastoreItem xmlns:ds="http://schemas.openxmlformats.org/officeDocument/2006/customXml" ds:itemID="{865B213C-D181-406D-901C-13DF57D83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A69CFA-2C47-4D7A-A295-A3E6F278D7ED}">
  <ds:schemaRefs>
    <ds:schemaRef ds:uri="http://schemas.microsoft.com/sharepoint/v3/contenttype/forms"/>
  </ds:schemaRefs>
</ds:datastoreItem>
</file>

<file path=customXml/itemProps3.xml><?xml version="1.0" encoding="utf-8"?>
<ds:datastoreItem xmlns:ds="http://schemas.openxmlformats.org/officeDocument/2006/customXml" ds:itemID="{866D83F0-4876-4636-A193-EE64F6727E67}">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5</Pages>
  <Words>1868</Words>
  <Characters>10649</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Viviana Herrera</cp:lastModifiedBy>
  <cp:revision>32</cp:revision>
  <dcterms:created xsi:type="dcterms:W3CDTF">2026-03-13T14:57:00Z</dcterms:created>
  <dcterms:modified xsi:type="dcterms:W3CDTF">2026-08-28T20:07:00Z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2025-08-27T18:06:40Z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d6544809-c456-480c-a174-57b81faddef4</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y fmtid="{D5CDD505-2E9C-101B-9397-08002B2CF9AE}" pid="12" name="Order">
    <vt:r8>48449100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