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4E0E0BB" w:rsidR="00C407C1" w:rsidRPr="00FA474D" w:rsidRDefault="00716D2C" w:rsidP="00CC1146">
      <w:pPr>
        <w:pStyle w:val="Encabezado"/>
        <w:tabs>
          <w:tab w:val="clear" w:pos="4419"/>
          <w:tab w:val="clear" w:pos="8838"/>
        </w:tabs>
        <w:spacing w:before="120" w:after="160" w:line="360" w:lineRule="auto"/>
        <w:rPr>
          <w:rFonts w:cstheme="minorHAnsi"/>
        </w:rPr>
      </w:pPr>
      <w:r w:rsidRPr="00FA474D">
        <w:rPr>
          <w:rFonts w:cstheme="minorHAnsi"/>
        </w:rPr>
        <w:softHyphen/>
      </w:r>
      <w:r w:rsidRPr="00FA474D">
        <w:rPr>
          <w:rFonts w:cstheme="minorHAnsi"/>
        </w:rPr>
        <w:softHyphen/>
      </w:r>
      <w:r w:rsidRPr="00FA474D">
        <w:rPr>
          <w:rFonts w:cstheme="minorHAnsi"/>
        </w:rPr>
        <w:softHyphen/>
      </w:r>
    </w:p>
    <w:p w14:paraId="06B84810" w14:textId="77777777" w:rsidR="00C407C1" w:rsidRPr="00FA474D" w:rsidRDefault="00C407C1" w:rsidP="00CC1146">
      <w:pPr>
        <w:spacing w:before="120" w:after="160"/>
        <w:rPr>
          <w:rFonts w:cstheme="minorHAnsi"/>
          <w:b/>
          <w:bCs/>
          <w:color w:val="000000" w:themeColor="text1"/>
          <w:kern w:val="0"/>
          <w14:ligatures w14:val="none"/>
        </w:rPr>
      </w:pPr>
    </w:p>
    <w:p w14:paraId="37B855DA" w14:textId="77777777" w:rsidR="00C407C1" w:rsidRPr="00FA474D" w:rsidRDefault="00C407C1" w:rsidP="00CC1146">
      <w:pPr>
        <w:spacing w:before="120" w:after="160"/>
        <w:rPr>
          <w:rFonts w:cstheme="minorHAnsi"/>
          <w:b/>
          <w:bCs/>
          <w:color w:val="000000" w:themeColor="text1"/>
          <w:kern w:val="0"/>
          <w14:ligatures w14:val="none"/>
        </w:rPr>
      </w:pPr>
    </w:p>
    <w:p w14:paraId="7B13D87E" w14:textId="77777777" w:rsidR="00C407C1" w:rsidRPr="00FA474D" w:rsidRDefault="00C407C1" w:rsidP="00CC1146">
      <w:pPr>
        <w:spacing w:before="120" w:after="160"/>
        <w:rPr>
          <w:rFonts w:cstheme="minorHAnsi"/>
          <w:b/>
          <w:bCs/>
          <w:color w:val="000000" w:themeColor="text1"/>
          <w:kern w:val="0"/>
          <w14:ligatures w14:val="none"/>
        </w:rPr>
      </w:pPr>
    </w:p>
    <w:p w14:paraId="235ED061" w14:textId="69F81673" w:rsidR="00C407C1" w:rsidRPr="00FA474D" w:rsidRDefault="007C0124" w:rsidP="00CC1146">
      <w:pPr>
        <w:spacing w:before="120" w:after="16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BED4746">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CC1146">
      <w:pPr>
        <w:spacing w:before="120" w:after="16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075E3A0E">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13999F63" w14:textId="474B9175" w:rsidR="00C407C1" w:rsidRPr="001B0890" w:rsidRDefault="00070F88" w:rsidP="00AC0420">
                            <w:pPr>
                              <w:pStyle w:val="TituloPortada"/>
                              <w:ind w:firstLine="0"/>
                              <w:rPr>
                                <w:lang w:val="es-MX"/>
                              </w:rPr>
                            </w:pPr>
                            <w:r>
                              <w:rPr>
                                <w:lang w:val="es-MX"/>
                              </w:rPr>
                              <w:t xml:space="preserve">Manual de </w:t>
                            </w:r>
                            <w:r w:rsidR="00A850E9">
                              <w:rPr>
                                <w:lang w:val="es-MX"/>
                              </w:rPr>
                              <w:t xml:space="preserve">procedimiento de </w:t>
                            </w:r>
                            <w:r>
                              <w:rPr>
                                <w:lang w:val="es-MX"/>
                              </w:rPr>
                              <w:t>transporte</w:t>
                            </w:r>
                            <w:r w:rsidR="00A850E9">
                              <w:rPr>
                                <w:lang w:val="es-MX"/>
                              </w:rPr>
                              <w:t xml:space="preserve"> terrestre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" filled="f" stroked="f">
                <v:textbox>
                  <w:txbxContent>
                    <w:p w14:paraId="13999F63" w14:textId="474B9175" w:rsidR="00C407C1" w:rsidRPr="001B0890" w:rsidRDefault="00070F88" w:rsidP="00AC0420">
                      <w:pPr>
                        <w:pStyle w:val="TituloPortada"/>
                        <w:ind w:firstLine="0"/>
                        <w:rPr>
                          <w:lang w:val="es-MX"/>
                        </w:rPr>
                      </w:pPr>
                      <w:r>
                        <w:rPr>
                          <w:lang w:val="es-MX"/>
                        </w:rPr>
                        <w:t xml:space="preserve">Manual de </w:t>
                      </w:r>
                      <w:r w:rsidR="00A850E9">
                        <w:rPr>
                          <w:lang w:val="es-MX"/>
                        </w:rPr>
                        <w:t xml:space="preserve">procedimiento de </w:t>
                      </w:r>
                      <w:r>
                        <w:rPr>
                          <w:lang w:val="es-MX"/>
                        </w:rPr>
                        <w:t>transporte</w:t>
                      </w:r>
                      <w:r w:rsidR="00A850E9">
                        <w:rPr>
                          <w:lang w:val="es-MX"/>
                        </w:rPr>
                        <w:t xml:space="preserve"> terrestre</w:t>
                      </w:r>
                    </w:p>
                  </w:txbxContent>
                </v:textbox>
                <w10:wrap anchorx="margin"/>
              </v:shape>
            </w:pict>
          </mc:Fallback>
        </mc:AlternateContent>
      </w:r>
    </w:p>
    <w:p w14:paraId="318F596D" w14:textId="4CEF3FA4" w:rsidR="00C407C1" w:rsidRPr="00FA474D" w:rsidRDefault="00C407C1" w:rsidP="00CC1146">
      <w:pPr>
        <w:spacing w:before="120" w:after="160"/>
        <w:rPr>
          <w:rFonts w:cstheme="minorHAnsi"/>
          <w:b/>
          <w:bCs/>
          <w:color w:val="000000" w:themeColor="text1"/>
          <w:kern w:val="0"/>
          <w14:ligatures w14:val="none"/>
        </w:rPr>
      </w:pPr>
    </w:p>
    <w:p w14:paraId="6EE52F01" w14:textId="63A5E710" w:rsidR="00C407C1" w:rsidRPr="00FA474D" w:rsidRDefault="00C407C1" w:rsidP="00CC1146">
      <w:pPr>
        <w:spacing w:before="120" w:after="160"/>
        <w:rPr>
          <w:rFonts w:cstheme="minorHAnsi"/>
          <w:b/>
          <w:bCs/>
          <w:color w:val="000000" w:themeColor="text1"/>
          <w:kern w:val="0"/>
          <w14:ligatures w14:val="none"/>
        </w:rPr>
      </w:pPr>
    </w:p>
    <w:p w14:paraId="3D0D8C81" w14:textId="77777777" w:rsidR="004D1330" w:rsidRDefault="004D1330" w:rsidP="00CC1146">
      <w:pPr>
        <w:spacing w:before="120" w:after="160"/>
        <w:rPr>
          <w:rFonts w:cstheme="minorHAnsi"/>
          <w:b/>
          <w:bCs/>
          <w:color w:val="000000" w:themeColor="text1"/>
          <w:kern w:val="0"/>
          <w14:ligatures w14:val="none"/>
        </w:rPr>
      </w:pPr>
    </w:p>
    <w:p w14:paraId="0658AB9A" w14:textId="77777777" w:rsidR="00670B13" w:rsidRDefault="00670B13" w:rsidP="00CC1146">
      <w:pPr>
        <w:spacing w:before="120" w:after="160"/>
        <w:rPr>
          <w:rFonts w:cstheme="minorHAnsi"/>
          <w:b/>
          <w:bCs/>
          <w:color w:val="000000" w:themeColor="text1"/>
          <w:kern w:val="0"/>
          <w14:ligatures w14:val="none"/>
        </w:rPr>
      </w:pPr>
    </w:p>
    <w:p w14:paraId="7819A49C" w14:textId="2CD51A24" w:rsidR="00C407C1" w:rsidRPr="00FA474D" w:rsidRDefault="00C407C1" w:rsidP="00CC1146">
      <w:pPr>
        <w:spacing w:before="120" w:after="16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31E6C8FF" w:rsidR="00E702F9" w:rsidRPr="002244F0" w:rsidRDefault="002244F0" w:rsidP="00CC1146">
      <w:pPr>
        <w:spacing w:before="120" w:after="160"/>
      </w:pPr>
      <w:r w:rsidRPr="002244F0">
        <w:t>Este componente profundiza en los procedimientos técnicos para movilizar animales en pie conforme a la normativa vigente. Desarrolla competencias para planear el viaje, manejar los animales con bajo estrés, aplicar criterios de bienestar, ejecutar protocolos de bioseguridad y responder a contingencias durante el transporte terrestre</w:t>
      </w:r>
      <w:r w:rsidR="00591721" w:rsidRPr="002244F0">
        <w:t>.</w:t>
      </w:r>
    </w:p>
    <w:p w14:paraId="06381E15" w14:textId="77777777" w:rsidR="002244F0" w:rsidRPr="00FA474D" w:rsidRDefault="002244F0" w:rsidP="00CC1146">
      <w:pPr>
        <w:pBdr>
          <w:bottom w:val="single" w:sz="12" w:space="1" w:color="auto"/>
        </w:pBdr>
        <w:spacing w:before="120" w:after="160"/>
        <w:rPr>
          <w:rFonts w:cstheme="minorHAnsi"/>
          <w:color w:val="000000" w:themeColor="text1"/>
          <w:kern w:val="0"/>
          <w14:ligatures w14:val="none"/>
        </w:rPr>
      </w:pPr>
    </w:p>
    <w:p w14:paraId="676EB408" w14:textId="4453932C" w:rsidR="00C407C1" w:rsidRPr="00FA474D" w:rsidRDefault="003148BE" w:rsidP="00CC1146">
      <w:pPr>
        <w:spacing w:before="120" w:after="160"/>
        <w:jc w:val="center"/>
        <w:rPr>
          <w:rFonts w:cstheme="minorHAnsi"/>
          <w:b/>
          <w:bCs/>
          <w:color w:val="000000" w:themeColor="text1"/>
          <w:kern w:val="0"/>
          <w14:ligatures w14:val="none"/>
        </w:rPr>
      </w:pPr>
      <w:r>
        <w:rPr>
          <w:rFonts w:cstheme="minorHAnsi"/>
          <w:b/>
          <w:bCs/>
          <w:color w:val="000000" w:themeColor="text1"/>
          <w:kern w:val="0"/>
          <w14:ligatures w14:val="none"/>
        </w:rPr>
        <w:t>Dici</w:t>
      </w:r>
      <w:r w:rsidR="00E8035B">
        <w:rPr>
          <w:rFonts w:cstheme="minorHAnsi"/>
          <w:b/>
          <w:bCs/>
          <w:color w:val="000000" w:themeColor="text1"/>
          <w:kern w:val="0"/>
          <w14:ligatures w14:val="none"/>
        </w:rPr>
        <w:t xml:space="preserve">embre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135683454"/>
        <w:docPartObj>
          <w:docPartGallery w:val="Table of Contents"/>
          <w:docPartUnique/>
        </w:docPartObj>
      </w:sdtPr>
      <w:sdtEndPr>
        <w:rPr>
          <w:rFonts w:cstheme="minorHAnsi"/>
        </w:rPr>
      </w:sdtEndPr>
      <w:sdtContent>
        <w:p w14:paraId="24E8CDFB" w14:textId="7B1939A2" w:rsidR="003A5E1B" w:rsidRPr="00FA474D" w:rsidRDefault="00AB528D" w:rsidP="00CC1146">
          <w:pPr>
            <w:pStyle w:val="TtuloTDC"/>
            <w:numPr>
              <w:ilvl w:val="0"/>
              <w:numId w:val="0"/>
            </w:numPr>
            <w:spacing w:before="120" w:after="160" w:line="360" w:lineRule="auto"/>
            <w:ind w:left="1069" w:hanging="360"/>
          </w:pPr>
          <w:r w:rsidRPr="00FA474D">
            <w:rPr>
              <w:lang w:val="es-ES"/>
            </w:rPr>
            <w:t>Tabla de contenido</w:t>
          </w:r>
        </w:p>
        <w:p w14:paraId="32A91472" w14:textId="4B42E2EC" w:rsidR="00670B13"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17931580" w:history="1">
            <w:r w:rsidR="00670B13" w:rsidRPr="00A6422F">
              <w:rPr>
                <w:rStyle w:val="Hipervnculo"/>
                <w:noProof/>
              </w:rPr>
              <w:t>Introducción</w:t>
            </w:r>
            <w:r w:rsidR="00670B13">
              <w:rPr>
                <w:noProof/>
                <w:webHidden/>
              </w:rPr>
              <w:tab/>
            </w:r>
            <w:r w:rsidR="00670B13">
              <w:rPr>
                <w:noProof/>
                <w:webHidden/>
              </w:rPr>
              <w:fldChar w:fldCharType="begin"/>
            </w:r>
            <w:r w:rsidR="00670B13">
              <w:rPr>
                <w:noProof/>
                <w:webHidden/>
              </w:rPr>
              <w:instrText xml:space="preserve"> PAGEREF _Toc217931580 \h </w:instrText>
            </w:r>
            <w:r w:rsidR="00670B13">
              <w:rPr>
                <w:noProof/>
                <w:webHidden/>
              </w:rPr>
            </w:r>
            <w:r w:rsidR="00670B13">
              <w:rPr>
                <w:noProof/>
                <w:webHidden/>
              </w:rPr>
              <w:fldChar w:fldCharType="separate"/>
            </w:r>
            <w:r w:rsidR="00670B13">
              <w:rPr>
                <w:noProof/>
                <w:webHidden/>
              </w:rPr>
              <w:t>1</w:t>
            </w:r>
            <w:r w:rsidR="00670B13">
              <w:rPr>
                <w:noProof/>
                <w:webHidden/>
              </w:rPr>
              <w:fldChar w:fldCharType="end"/>
            </w:r>
          </w:hyperlink>
        </w:p>
        <w:p w14:paraId="1B823308" w14:textId="1A3E9A8D" w:rsidR="00670B13" w:rsidRDefault="00243433">
          <w:pPr>
            <w:pStyle w:val="TDC1"/>
            <w:tabs>
              <w:tab w:val="left" w:pos="1320"/>
            </w:tabs>
            <w:rPr>
              <w:rFonts w:eastAsiaTheme="minorEastAsia"/>
              <w:noProof/>
              <w:kern w:val="0"/>
              <w:sz w:val="22"/>
              <w:lang w:eastAsia="es-CO"/>
              <w14:ligatures w14:val="none"/>
            </w:rPr>
          </w:pPr>
          <w:hyperlink w:anchor="_Toc217931581" w:history="1">
            <w:r w:rsidR="00670B13" w:rsidRPr="00A6422F">
              <w:rPr>
                <w:rStyle w:val="Hipervnculo"/>
                <w:noProof/>
              </w:rPr>
              <w:t>1.</w:t>
            </w:r>
            <w:r w:rsidR="00670B13">
              <w:rPr>
                <w:rFonts w:eastAsiaTheme="minorEastAsia"/>
                <w:noProof/>
                <w:kern w:val="0"/>
                <w:sz w:val="22"/>
                <w:lang w:eastAsia="es-CO"/>
                <w14:ligatures w14:val="none"/>
              </w:rPr>
              <w:tab/>
            </w:r>
            <w:r w:rsidR="00670B13" w:rsidRPr="00A6422F">
              <w:rPr>
                <w:rStyle w:val="Hipervnculo"/>
                <w:noProof/>
              </w:rPr>
              <w:t>Salud ambiental y normativa asociada</w:t>
            </w:r>
            <w:r w:rsidR="00670B13">
              <w:rPr>
                <w:noProof/>
                <w:webHidden/>
              </w:rPr>
              <w:tab/>
            </w:r>
            <w:r w:rsidR="00670B13">
              <w:rPr>
                <w:noProof/>
                <w:webHidden/>
              </w:rPr>
              <w:fldChar w:fldCharType="begin"/>
            </w:r>
            <w:r w:rsidR="00670B13">
              <w:rPr>
                <w:noProof/>
                <w:webHidden/>
              </w:rPr>
              <w:instrText xml:space="preserve"> PAGEREF _Toc217931581 \h </w:instrText>
            </w:r>
            <w:r w:rsidR="00670B13">
              <w:rPr>
                <w:noProof/>
                <w:webHidden/>
              </w:rPr>
            </w:r>
            <w:r w:rsidR="00670B13">
              <w:rPr>
                <w:noProof/>
                <w:webHidden/>
              </w:rPr>
              <w:fldChar w:fldCharType="separate"/>
            </w:r>
            <w:r w:rsidR="00670B13">
              <w:rPr>
                <w:noProof/>
                <w:webHidden/>
              </w:rPr>
              <w:t>3</w:t>
            </w:r>
            <w:r w:rsidR="00670B13">
              <w:rPr>
                <w:noProof/>
                <w:webHidden/>
              </w:rPr>
              <w:fldChar w:fldCharType="end"/>
            </w:r>
          </w:hyperlink>
        </w:p>
        <w:p w14:paraId="6CEC76AC" w14:textId="215094C1" w:rsidR="00670B13" w:rsidRDefault="00243433">
          <w:pPr>
            <w:pStyle w:val="TDC2"/>
            <w:rPr>
              <w:rFonts w:eastAsiaTheme="minorEastAsia"/>
              <w:noProof/>
              <w:kern w:val="0"/>
              <w:sz w:val="22"/>
              <w:lang w:eastAsia="es-CO"/>
              <w14:ligatures w14:val="none"/>
            </w:rPr>
          </w:pPr>
          <w:hyperlink w:anchor="_Toc217931582" w:history="1">
            <w:r w:rsidR="00670B13" w:rsidRPr="00A6422F">
              <w:rPr>
                <w:rStyle w:val="Hipervnculo"/>
                <w:noProof/>
              </w:rPr>
              <w:t>1.1 Especie animal en pie</w:t>
            </w:r>
            <w:r w:rsidR="00670B13">
              <w:rPr>
                <w:noProof/>
                <w:webHidden/>
              </w:rPr>
              <w:tab/>
            </w:r>
            <w:r w:rsidR="00670B13">
              <w:rPr>
                <w:noProof/>
                <w:webHidden/>
              </w:rPr>
              <w:fldChar w:fldCharType="begin"/>
            </w:r>
            <w:r w:rsidR="00670B13">
              <w:rPr>
                <w:noProof/>
                <w:webHidden/>
              </w:rPr>
              <w:instrText xml:space="preserve"> PAGEREF _Toc217931582 \h </w:instrText>
            </w:r>
            <w:r w:rsidR="00670B13">
              <w:rPr>
                <w:noProof/>
                <w:webHidden/>
              </w:rPr>
            </w:r>
            <w:r w:rsidR="00670B13">
              <w:rPr>
                <w:noProof/>
                <w:webHidden/>
              </w:rPr>
              <w:fldChar w:fldCharType="separate"/>
            </w:r>
            <w:r w:rsidR="00670B13">
              <w:rPr>
                <w:noProof/>
                <w:webHidden/>
              </w:rPr>
              <w:t>4</w:t>
            </w:r>
            <w:r w:rsidR="00670B13">
              <w:rPr>
                <w:noProof/>
                <w:webHidden/>
              </w:rPr>
              <w:fldChar w:fldCharType="end"/>
            </w:r>
          </w:hyperlink>
        </w:p>
        <w:p w14:paraId="46918A3D" w14:textId="33D8EE09" w:rsidR="00670B13" w:rsidRDefault="00243433">
          <w:pPr>
            <w:pStyle w:val="TDC2"/>
            <w:rPr>
              <w:rFonts w:eastAsiaTheme="minorEastAsia"/>
              <w:noProof/>
              <w:kern w:val="0"/>
              <w:sz w:val="22"/>
              <w:lang w:eastAsia="es-CO"/>
              <w14:ligatures w14:val="none"/>
            </w:rPr>
          </w:pPr>
          <w:hyperlink w:anchor="_Toc217931583" w:history="1">
            <w:r w:rsidR="00670B13" w:rsidRPr="00A6422F">
              <w:rPr>
                <w:rStyle w:val="Hipervnculo"/>
                <w:noProof/>
              </w:rPr>
              <w:t>1.2 Técnicas de separación</w:t>
            </w:r>
            <w:r w:rsidR="00670B13">
              <w:rPr>
                <w:noProof/>
                <w:webHidden/>
              </w:rPr>
              <w:tab/>
            </w:r>
            <w:r w:rsidR="00670B13">
              <w:rPr>
                <w:noProof/>
                <w:webHidden/>
              </w:rPr>
              <w:fldChar w:fldCharType="begin"/>
            </w:r>
            <w:r w:rsidR="00670B13">
              <w:rPr>
                <w:noProof/>
                <w:webHidden/>
              </w:rPr>
              <w:instrText xml:space="preserve"> PAGEREF _Toc217931583 \h </w:instrText>
            </w:r>
            <w:r w:rsidR="00670B13">
              <w:rPr>
                <w:noProof/>
                <w:webHidden/>
              </w:rPr>
            </w:r>
            <w:r w:rsidR="00670B13">
              <w:rPr>
                <w:noProof/>
                <w:webHidden/>
              </w:rPr>
              <w:fldChar w:fldCharType="separate"/>
            </w:r>
            <w:r w:rsidR="00670B13">
              <w:rPr>
                <w:noProof/>
                <w:webHidden/>
              </w:rPr>
              <w:t>6</w:t>
            </w:r>
            <w:r w:rsidR="00670B13">
              <w:rPr>
                <w:noProof/>
                <w:webHidden/>
              </w:rPr>
              <w:fldChar w:fldCharType="end"/>
            </w:r>
          </w:hyperlink>
        </w:p>
        <w:p w14:paraId="58711369" w14:textId="0C29183F" w:rsidR="00670B13" w:rsidRDefault="00243433">
          <w:pPr>
            <w:pStyle w:val="TDC2"/>
            <w:rPr>
              <w:rFonts w:eastAsiaTheme="minorEastAsia"/>
              <w:noProof/>
              <w:kern w:val="0"/>
              <w:sz w:val="22"/>
              <w:lang w:eastAsia="es-CO"/>
              <w14:ligatures w14:val="none"/>
            </w:rPr>
          </w:pPr>
          <w:hyperlink w:anchor="_Toc217931584" w:history="1">
            <w:r w:rsidR="00670B13" w:rsidRPr="00A6422F">
              <w:rPr>
                <w:rStyle w:val="Hipervnculo"/>
                <w:noProof/>
              </w:rPr>
              <w:t xml:space="preserve">1.3 Etapas fisiológicas del animal, comportamiento y </w:t>
            </w:r>
            <w:r w:rsidR="00670B13" w:rsidRPr="00A6422F">
              <w:rPr>
                <w:rStyle w:val="Hipervnculo"/>
                <w:noProof/>
                <w:highlight w:val="yellow"/>
              </w:rPr>
              <w:t>sentidos animal</w:t>
            </w:r>
            <w:r w:rsidR="00670B13">
              <w:rPr>
                <w:noProof/>
                <w:webHidden/>
              </w:rPr>
              <w:tab/>
            </w:r>
            <w:r w:rsidR="00670B13">
              <w:rPr>
                <w:noProof/>
                <w:webHidden/>
              </w:rPr>
              <w:fldChar w:fldCharType="begin"/>
            </w:r>
            <w:r w:rsidR="00670B13">
              <w:rPr>
                <w:noProof/>
                <w:webHidden/>
              </w:rPr>
              <w:instrText xml:space="preserve"> PAGEREF _Toc217931584 \h </w:instrText>
            </w:r>
            <w:r w:rsidR="00670B13">
              <w:rPr>
                <w:noProof/>
                <w:webHidden/>
              </w:rPr>
            </w:r>
            <w:r w:rsidR="00670B13">
              <w:rPr>
                <w:noProof/>
                <w:webHidden/>
              </w:rPr>
              <w:fldChar w:fldCharType="separate"/>
            </w:r>
            <w:r w:rsidR="00670B13">
              <w:rPr>
                <w:noProof/>
                <w:webHidden/>
              </w:rPr>
              <w:t>7</w:t>
            </w:r>
            <w:r w:rsidR="00670B13">
              <w:rPr>
                <w:noProof/>
                <w:webHidden/>
              </w:rPr>
              <w:fldChar w:fldCharType="end"/>
            </w:r>
          </w:hyperlink>
        </w:p>
        <w:p w14:paraId="05028767" w14:textId="3C0FBDF9" w:rsidR="00670B13" w:rsidRDefault="00243433">
          <w:pPr>
            <w:pStyle w:val="TDC2"/>
            <w:rPr>
              <w:rFonts w:eastAsiaTheme="minorEastAsia"/>
              <w:noProof/>
              <w:kern w:val="0"/>
              <w:sz w:val="22"/>
              <w:lang w:eastAsia="es-CO"/>
              <w14:ligatures w14:val="none"/>
            </w:rPr>
          </w:pPr>
          <w:hyperlink w:anchor="_Toc217931585" w:history="1">
            <w:r w:rsidR="00670B13" w:rsidRPr="00A6422F">
              <w:rPr>
                <w:rStyle w:val="Hipervnculo"/>
                <w:noProof/>
              </w:rPr>
              <w:t>1.4 Técnicas de elección de vehículos según especie animal</w:t>
            </w:r>
            <w:r w:rsidR="00670B13">
              <w:rPr>
                <w:noProof/>
                <w:webHidden/>
              </w:rPr>
              <w:tab/>
            </w:r>
            <w:r w:rsidR="00670B13">
              <w:rPr>
                <w:noProof/>
                <w:webHidden/>
              </w:rPr>
              <w:fldChar w:fldCharType="begin"/>
            </w:r>
            <w:r w:rsidR="00670B13">
              <w:rPr>
                <w:noProof/>
                <w:webHidden/>
              </w:rPr>
              <w:instrText xml:space="preserve"> PAGEREF _Toc217931585 \h </w:instrText>
            </w:r>
            <w:r w:rsidR="00670B13">
              <w:rPr>
                <w:noProof/>
                <w:webHidden/>
              </w:rPr>
            </w:r>
            <w:r w:rsidR="00670B13">
              <w:rPr>
                <w:noProof/>
                <w:webHidden/>
              </w:rPr>
              <w:fldChar w:fldCharType="separate"/>
            </w:r>
            <w:r w:rsidR="00670B13">
              <w:rPr>
                <w:noProof/>
                <w:webHidden/>
              </w:rPr>
              <w:t>9</w:t>
            </w:r>
            <w:r w:rsidR="00670B13">
              <w:rPr>
                <w:noProof/>
                <w:webHidden/>
              </w:rPr>
              <w:fldChar w:fldCharType="end"/>
            </w:r>
          </w:hyperlink>
        </w:p>
        <w:p w14:paraId="4D112F3E" w14:textId="6C0FC888" w:rsidR="00670B13" w:rsidRDefault="00243433">
          <w:pPr>
            <w:pStyle w:val="TDC2"/>
            <w:rPr>
              <w:rFonts w:eastAsiaTheme="minorEastAsia"/>
              <w:noProof/>
              <w:kern w:val="0"/>
              <w:sz w:val="22"/>
              <w:lang w:eastAsia="es-CO"/>
              <w14:ligatures w14:val="none"/>
            </w:rPr>
          </w:pPr>
          <w:hyperlink w:anchor="_Toc217931586" w:history="1">
            <w:r w:rsidR="00670B13" w:rsidRPr="00A6422F">
              <w:rPr>
                <w:rStyle w:val="Hipervnculo"/>
                <w:noProof/>
              </w:rPr>
              <w:t>1.5 Personas del proceso de transporte animal en pie: tipos, características y tipo de obligaciones</w:t>
            </w:r>
            <w:r w:rsidR="00670B13">
              <w:rPr>
                <w:noProof/>
                <w:webHidden/>
              </w:rPr>
              <w:tab/>
            </w:r>
            <w:r w:rsidR="00670B13">
              <w:rPr>
                <w:noProof/>
                <w:webHidden/>
              </w:rPr>
              <w:fldChar w:fldCharType="begin"/>
            </w:r>
            <w:r w:rsidR="00670B13">
              <w:rPr>
                <w:noProof/>
                <w:webHidden/>
              </w:rPr>
              <w:instrText xml:space="preserve"> PAGEREF _Toc217931586 \h </w:instrText>
            </w:r>
            <w:r w:rsidR="00670B13">
              <w:rPr>
                <w:noProof/>
                <w:webHidden/>
              </w:rPr>
            </w:r>
            <w:r w:rsidR="00670B13">
              <w:rPr>
                <w:noProof/>
                <w:webHidden/>
              </w:rPr>
              <w:fldChar w:fldCharType="separate"/>
            </w:r>
            <w:r w:rsidR="00670B13">
              <w:rPr>
                <w:noProof/>
                <w:webHidden/>
              </w:rPr>
              <w:t>10</w:t>
            </w:r>
            <w:r w:rsidR="00670B13">
              <w:rPr>
                <w:noProof/>
                <w:webHidden/>
              </w:rPr>
              <w:fldChar w:fldCharType="end"/>
            </w:r>
          </w:hyperlink>
        </w:p>
        <w:p w14:paraId="274E398A" w14:textId="0BC8C5AE" w:rsidR="00670B13" w:rsidRDefault="00243433">
          <w:pPr>
            <w:pStyle w:val="TDC2"/>
            <w:rPr>
              <w:rFonts w:eastAsiaTheme="minorEastAsia"/>
              <w:noProof/>
              <w:kern w:val="0"/>
              <w:sz w:val="22"/>
              <w:lang w:eastAsia="es-CO"/>
              <w14:ligatures w14:val="none"/>
            </w:rPr>
          </w:pPr>
          <w:hyperlink w:anchor="_Toc217931587" w:history="1">
            <w:r w:rsidR="00670B13" w:rsidRPr="00A6422F">
              <w:rPr>
                <w:rStyle w:val="Hipervnculo"/>
                <w:noProof/>
              </w:rPr>
              <w:t>1.6 Manejo de personal y obligaciones de los operarios</w:t>
            </w:r>
            <w:r w:rsidR="00670B13">
              <w:rPr>
                <w:noProof/>
                <w:webHidden/>
              </w:rPr>
              <w:tab/>
            </w:r>
            <w:r w:rsidR="00670B13">
              <w:rPr>
                <w:noProof/>
                <w:webHidden/>
              </w:rPr>
              <w:fldChar w:fldCharType="begin"/>
            </w:r>
            <w:r w:rsidR="00670B13">
              <w:rPr>
                <w:noProof/>
                <w:webHidden/>
              </w:rPr>
              <w:instrText xml:space="preserve"> PAGEREF _Toc217931587 \h </w:instrText>
            </w:r>
            <w:r w:rsidR="00670B13">
              <w:rPr>
                <w:noProof/>
                <w:webHidden/>
              </w:rPr>
            </w:r>
            <w:r w:rsidR="00670B13">
              <w:rPr>
                <w:noProof/>
                <w:webHidden/>
              </w:rPr>
              <w:fldChar w:fldCharType="separate"/>
            </w:r>
            <w:r w:rsidR="00670B13">
              <w:rPr>
                <w:noProof/>
                <w:webHidden/>
              </w:rPr>
              <w:t>11</w:t>
            </w:r>
            <w:r w:rsidR="00670B13">
              <w:rPr>
                <w:noProof/>
                <w:webHidden/>
              </w:rPr>
              <w:fldChar w:fldCharType="end"/>
            </w:r>
          </w:hyperlink>
        </w:p>
        <w:p w14:paraId="7F0218B4" w14:textId="70AA4F6F" w:rsidR="00670B13" w:rsidRDefault="00243433">
          <w:pPr>
            <w:pStyle w:val="TDC2"/>
            <w:rPr>
              <w:rFonts w:eastAsiaTheme="minorEastAsia"/>
              <w:noProof/>
              <w:kern w:val="0"/>
              <w:sz w:val="22"/>
              <w:lang w:eastAsia="es-CO"/>
              <w14:ligatures w14:val="none"/>
            </w:rPr>
          </w:pPr>
          <w:hyperlink w:anchor="_Toc217931588" w:history="1">
            <w:r w:rsidR="00670B13" w:rsidRPr="00A6422F">
              <w:rPr>
                <w:rStyle w:val="Hipervnculo"/>
                <w:noProof/>
              </w:rPr>
              <w:t>1.7 Normativa de seguridad y salud en el trabajo</w:t>
            </w:r>
            <w:r w:rsidR="00670B13">
              <w:rPr>
                <w:noProof/>
                <w:webHidden/>
              </w:rPr>
              <w:tab/>
            </w:r>
            <w:r w:rsidR="00670B13">
              <w:rPr>
                <w:noProof/>
                <w:webHidden/>
              </w:rPr>
              <w:fldChar w:fldCharType="begin"/>
            </w:r>
            <w:r w:rsidR="00670B13">
              <w:rPr>
                <w:noProof/>
                <w:webHidden/>
              </w:rPr>
              <w:instrText xml:space="preserve"> PAGEREF _Toc217931588 \h </w:instrText>
            </w:r>
            <w:r w:rsidR="00670B13">
              <w:rPr>
                <w:noProof/>
                <w:webHidden/>
              </w:rPr>
            </w:r>
            <w:r w:rsidR="00670B13">
              <w:rPr>
                <w:noProof/>
                <w:webHidden/>
              </w:rPr>
              <w:fldChar w:fldCharType="separate"/>
            </w:r>
            <w:r w:rsidR="00670B13">
              <w:rPr>
                <w:noProof/>
                <w:webHidden/>
              </w:rPr>
              <w:t>12</w:t>
            </w:r>
            <w:r w:rsidR="00670B13">
              <w:rPr>
                <w:noProof/>
                <w:webHidden/>
              </w:rPr>
              <w:fldChar w:fldCharType="end"/>
            </w:r>
          </w:hyperlink>
        </w:p>
        <w:p w14:paraId="0E7AACBA" w14:textId="28C0A854" w:rsidR="00670B13" w:rsidRDefault="00243433">
          <w:pPr>
            <w:pStyle w:val="TDC2"/>
            <w:rPr>
              <w:rFonts w:eastAsiaTheme="minorEastAsia"/>
              <w:noProof/>
              <w:kern w:val="0"/>
              <w:sz w:val="22"/>
              <w:lang w:eastAsia="es-CO"/>
              <w14:ligatures w14:val="none"/>
            </w:rPr>
          </w:pPr>
          <w:hyperlink w:anchor="_Toc217931589" w:history="1">
            <w:r w:rsidR="00670B13" w:rsidRPr="00A6422F">
              <w:rPr>
                <w:rStyle w:val="Hipervnculo"/>
                <w:noProof/>
              </w:rPr>
              <w:t>1.8 Listas de chequeo y tiempos máximos de recorrido</w:t>
            </w:r>
            <w:r w:rsidR="00670B13">
              <w:rPr>
                <w:noProof/>
                <w:webHidden/>
              </w:rPr>
              <w:tab/>
            </w:r>
            <w:r w:rsidR="00670B13">
              <w:rPr>
                <w:noProof/>
                <w:webHidden/>
              </w:rPr>
              <w:fldChar w:fldCharType="begin"/>
            </w:r>
            <w:r w:rsidR="00670B13">
              <w:rPr>
                <w:noProof/>
                <w:webHidden/>
              </w:rPr>
              <w:instrText xml:space="preserve"> PAGEREF _Toc217931589 \h </w:instrText>
            </w:r>
            <w:r w:rsidR="00670B13">
              <w:rPr>
                <w:noProof/>
                <w:webHidden/>
              </w:rPr>
            </w:r>
            <w:r w:rsidR="00670B13">
              <w:rPr>
                <w:noProof/>
                <w:webHidden/>
              </w:rPr>
              <w:fldChar w:fldCharType="separate"/>
            </w:r>
            <w:r w:rsidR="00670B13">
              <w:rPr>
                <w:noProof/>
                <w:webHidden/>
              </w:rPr>
              <w:t>14</w:t>
            </w:r>
            <w:r w:rsidR="00670B13">
              <w:rPr>
                <w:noProof/>
                <w:webHidden/>
              </w:rPr>
              <w:fldChar w:fldCharType="end"/>
            </w:r>
          </w:hyperlink>
        </w:p>
        <w:p w14:paraId="13410E73" w14:textId="5660C275" w:rsidR="00670B13" w:rsidRDefault="00243433">
          <w:pPr>
            <w:pStyle w:val="TDC2"/>
            <w:rPr>
              <w:rFonts w:eastAsiaTheme="minorEastAsia"/>
              <w:noProof/>
              <w:kern w:val="0"/>
              <w:sz w:val="22"/>
              <w:lang w:eastAsia="es-CO"/>
              <w14:ligatures w14:val="none"/>
            </w:rPr>
          </w:pPr>
          <w:hyperlink w:anchor="_Toc217931590" w:history="1">
            <w:r w:rsidR="00670B13" w:rsidRPr="00A6422F">
              <w:rPr>
                <w:rStyle w:val="Hipervnculo"/>
                <w:rFonts w:eastAsia="Times New Roman"/>
                <w:noProof/>
              </w:rPr>
              <w:t>1.9 Tipos de formatos y técnicas de diligenciamiento de plan de ruta o plan de viaje</w:t>
            </w:r>
            <w:r w:rsidR="00670B13">
              <w:rPr>
                <w:noProof/>
                <w:webHidden/>
              </w:rPr>
              <w:tab/>
            </w:r>
            <w:r w:rsidR="00670B13">
              <w:rPr>
                <w:noProof/>
                <w:webHidden/>
              </w:rPr>
              <w:fldChar w:fldCharType="begin"/>
            </w:r>
            <w:r w:rsidR="00670B13">
              <w:rPr>
                <w:noProof/>
                <w:webHidden/>
              </w:rPr>
              <w:instrText xml:space="preserve"> PAGEREF _Toc217931590 \h </w:instrText>
            </w:r>
            <w:r w:rsidR="00670B13">
              <w:rPr>
                <w:noProof/>
                <w:webHidden/>
              </w:rPr>
            </w:r>
            <w:r w:rsidR="00670B13">
              <w:rPr>
                <w:noProof/>
                <w:webHidden/>
              </w:rPr>
              <w:fldChar w:fldCharType="separate"/>
            </w:r>
            <w:r w:rsidR="00670B13">
              <w:rPr>
                <w:noProof/>
                <w:webHidden/>
              </w:rPr>
              <w:t>16</w:t>
            </w:r>
            <w:r w:rsidR="00670B13">
              <w:rPr>
                <w:noProof/>
                <w:webHidden/>
              </w:rPr>
              <w:fldChar w:fldCharType="end"/>
            </w:r>
          </w:hyperlink>
        </w:p>
        <w:p w14:paraId="41D41211" w14:textId="01B18720" w:rsidR="00670B13" w:rsidRDefault="00243433">
          <w:pPr>
            <w:pStyle w:val="TDC2"/>
            <w:rPr>
              <w:rFonts w:eastAsiaTheme="minorEastAsia"/>
              <w:noProof/>
              <w:kern w:val="0"/>
              <w:sz w:val="22"/>
              <w:lang w:eastAsia="es-CO"/>
              <w14:ligatures w14:val="none"/>
            </w:rPr>
          </w:pPr>
          <w:hyperlink w:anchor="_Toc217931591" w:history="1">
            <w:r w:rsidR="00670B13" w:rsidRPr="00A6422F">
              <w:rPr>
                <w:rStyle w:val="Hipervnculo"/>
                <w:rFonts w:eastAsia="Times New Roman"/>
                <w:noProof/>
              </w:rPr>
              <w:t>1.10 Lugares de sombra y </w:t>
            </w:r>
            <w:r w:rsidR="00670B13" w:rsidRPr="00A6422F">
              <w:rPr>
                <w:rStyle w:val="Hipervnculo"/>
                <w:rFonts w:eastAsia="Times New Roman"/>
                <w:i/>
                <w:iCs/>
                <w:noProof/>
              </w:rPr>
              <w:t>stress</w:t>
            </w:r>
            <w:r w:rsidR="00670B13" w:rsidRPr="00A6422F">
              <w:rPr>
                <w:rStyle w:val="Hipervnculo"/>
                <w:rFonts w:eastAsia="Times New Roman"/>
                <w:noProof/>
              </w:rPr>
              <w:t> térmico</w:t>
            </w:r>
            <w:r w:rsidR="00670B13">
              <w:rPr>
                <w:noProof/>
                <w:webHidden/>
              </w:rPr>
              <w:tab/>
            </w:r>
            <w:r w:rsidR="00670B13">
              <w:rPr>
                <w:noProof/>
                <w:webHidden/>
              </w:rPr>
              <w:fldChar w:fldCharType="begin"/>
            </w:r>
            <w:r w:rsidR="00670B13">
              <w:rPr>
                <w:noProof/>
                <w:webHidden/>
              </w:rPr>
              <w:instrText xml:space="preserve"> PAGEREF _Toc217931591 \h </w:instrText>
            </w:r>
            <w:r w:rsidR="00670B13">
              <w:rPr>
                <w:noProof/>
                <w:webHidden/>
              </w:rPr>
            </w:r>
            <w:r w:rsidR="00670B13">
              <w:rPr>
                <w:noProof/>
                <w:webHidden/>
              </w:rPr>
              <w:fldChar w:fldCharType="separate"/>
            </w:r>
            <w:r w:rsidR="00670B13">
              <w:rPr>
                <w:noProof/>
                <w:webHidden/>
              </w:rPr>
              <w:t>16</w:t>
            </w:r>
            <w:r w:rsidR="00670B13">
              <w:rPr>
                <w:noProof/>
                <w:webHidden/>
              </w:rPr>
              <w:fldChar w:fldCharType="end"/>
            </w:r>
          </w:hyperlink>
        </w:p>
        <w:p w14:paraId="7FC5EA2B" w14:textId="36D156FD" w:rsidR="00670B13" w:rsidRDefault="00243433">
          <w:pPr>
            <w:pStyle w:val="TDC2"/>
            <w:rPr>
              <w:rFonts w:eastAsiaTheme="minorEastAsia"/>
              <w:noProof/>
              <w:kern w:val="0"/>
              <w:sz w:val="22"/>
              <w:lang w:eastAsia="es-CO"/>
              <w14:ligatures w14:val="none"/>
            </w:rPr>
          </w:pPr>
          <w:hyperlink w:anchor="_Toc217931592" w:history="1">
            <w:r w:rsidR="00670B13" w:rsidRPr="00A6422F">
              <w:rPr>
                <w:rStyle w:val="Hipervnculo"/>
                <w:rFonts w:eastAsia="Times New Roman"/>
                <w:noProof/>
              </w:rPr>
              <w:t>1.11 Planes de contingencia</w:t>
            </w:r>
            <w:r w:rsidR="00670B13">
              <w:rPr>
                <w:noProof/>
                <w:webHidden/>
              </w:rPr>
              <w:tab/>
            </w:r>
            <w:r w:rsidR="00670B13">
              <w:rPr>
                <w:noProof/>
                <w:webHidden/>
              </w:rPr>
              <w:fldChar w:fldCharType="begin"/>
            </w:r>
            <w:r w:rsidR="00670B13">
              <w:rPr>
                <w:noProof/>
                <w:webHidden/>
              </w:rPr>
              <w:instrText xml:space="preserve"> PAGEREF _Toc217931592 \h </w:instrText>
            </w:r>
            <w:r w:rsidR="00670B13">
              <w:rPr>
                <w:noProof/>
                <w:webHidden/>
              </w:rPr>
            </w:r>
            <w:r w:rsidR="00670B13">
              <w:rPr>
                <w:noProof/>
                <w:webHidden/>
              </w:rPr>
              <w:fldChar w:fldCharType="separate"/>
            </w:r>
            <w:r w:rsidR="00670B13">
              <w:rPr>
                <w:noProof/>
                <w:webHidden/>
              </w:rPr>
              <w:t>18</w:t>
            </w:r>
            <w:r w:rsidR="00670B13">
              <w:rPr>
                <w:noProof/>
                <w:webHidden/>
              </w:rPr>
              <w:fldChar w:fldCharType="end"/>
            </w:r>
          </w:hyperlink>
        </w:p>
        <w:p w14:paraId="66B56536" w14:textId="68166962" w:rsidR="00670B13" w:rsidRDefault="00243433">
          <w:pPr>
            <w:pStyle w:val="TDC1"/>
            <w:tabs>
              <w:tab w:val="left" w:pos="1320"/>
            </w:tabs>
            <w:rPr>
              <w:rFonts w:eastAsiaTheme="minorEastAsia"/>
              <w:noProof/>
              <w:kern w:val="0"/>
              <w:sz w:val="22"/>
              <w:lang w:eastAsia="es-CO"/>
              <w14:ligatures w14:val="none"/>
            </w:rPr>
          </w:pPr>
          <w:hyperlink w:anchor="_Toc217931593" w:history="1">
            <w:r w:rsidR="00670B13" w:rsidRPr="00A6422F">
              <w:rPr>
                <w:rStyle w:val="Hipervnculo"/>
                <w:noProof/>
              </w:rPr>
              <w:t>2.</w:t>
            </w:r>
            <w:r w:rsidR="00670B13">
              <w:rPr>
                <w:rFonts w:eastAsiaTheme="minorEastAsia"/>
                <w:noProof/>
                <w:kern w:val="0"/>
                <w:sz w:val="22"/>
                <w:lang w:eastAsia="es-CO"/>
                <w14:ligatures w14:val="none"/>
              </w:rPr>
              <w:tab/>
            </w:r>
            <w:r w:rsidR="00670B13" w:rsidRPr="00A6422F">
              <w:rPr>
                <w:rStyle w:val="Hipervnculo"/>
                <w:noProof/>
              </w:rPr>
              <w:t>Proceso precargue animales en píe: concepto, densidad de carga animal y procedimientos técnicos</w:t>
            </w:r>
            <w:r w:rsidR="00670B13">
              <w:rPr>
                <w:noProof/>
                <w:webHidden/>
              </w:rPr>
              <w:tab/>
            </w:r>
            <w:r w:rsidR="00670B13">
              <w:rPr>
                <w:noProof/>
                <w:webHidden/>
              </w:rPr>
              <w:fldChar w:fldCharType="begin"/>
            </w:r>
            <w:r w:rsidR="00670B13">
              <w:rPr>
                <w:noProof/>
                <w:webHidden/>
              </w:rPr>
              <w:instrText xml:space="preserve"> PAGEREF _Toc217931593 \h </w:instrText>
            </w:r>
            <w:r w:rsidR="00670B13">
              <w:rPr>
                <w:noProof/>
                <w:webHidden/>
              </w:rPr>
            </w:r>
            <w:r w:rsidR="00670B13">
              <w:rPr>
                <w:noProof/>
                <w:webHidden/>
              </w:rPr>
              <w:fldChar w:fldCharType="separate"/>
            </w:r>
            <w:r w:rsidR="00670B13">
              <w:rPr>
                <w:noProof/>
                <w:webHidden/>
              </w:rPr>
              <w:t>20</w:t>
            </w:r>
            <w:r w:rsidR="00670B13">
              <w:rPr>
                <w:noProof/>
                <w:webHidden/>
              </w:rPr>
              <w:fldChar w:fldCharType="end"/>
            </w:r>
          </w:hyperlink>
        </w:p>
        <w:p w14:paraId="57F8B08B" w14:textId="17E0094C" w:rsidR="00670B13" w:rsidRDefault="00243433">
          <w:pPr>
            <w:pStyle w:val="TDC2"/>
            <w:rPr>
              <w:rFonts w:eastAsiaTheme="minorEastAsia"/>
              <w:noProof/>
              <w:kern w:val="0"/>
              <w:sz w:val="22"/>
              <w:lang w:eastAsia="es-CO"/>
              <w14:ligatures w14:val="none"/>
            </w:rPr>
          </w:pPr>
          <w:hyperlink w:anchor="_Toc217931594" w:history="1">
            <w:r w:rsidR="00670B13" w:rsidRPr="00A6422F">
              <w:rPr>
                <w:rStyle w:val="Hipervnculo"/>
                <w:noProof/>
              </w:rPr>
              <w:t>2.1 Técnicas de selección</w:t>
            </w:r>
            <w:r w:rsidR="00670B13">
              <w:rPr>
                <w:noProof/>
                <w:webHidden/>
              </w:rPr>
              <w:tab/>
            </w:r>
            <w:r w:rsidR="00670B13">
              <w:rPr>
                <w:noProof/>
                <w:webHidden/>
              </w:rPr>
              <w:fldChar w:fldCharType="begin"/>
            </w:r>
            <w:r w:rsidR="00670B13">
              <w:rPr>
                <w:noProof/>
                <w:webHidden/>
              </w:rPr>
              <w:instrText xml:space="preserve"> PAGEREF _Toc217931594 \h </w:instrText>
            </w:r>
            <w:r w:rsidR="00670B13">
              <w:rPr>
                <w:noProof/>
                <w:webHidden/>
              </w:rPr>
            </w:r>
            <w:r w:rsidR="00670B13">
              <w:rPr>
                <w:noProof/>
                <w:webHidden/>
              </w:rPr>
              <w:fldChar w:fldCharType="separate"/>
            </w:r>
            <w:r w:rsidR="00670B13">
              <w:rPr>
                <w:noProof/>
                <w:webHidden/>
              </w:rPr>
              <w:t>22</w:t>
            </w:r>
            <w:r w:rsidR="00670B13">
              <w:rPr>
                <w:noProof/>
                <w:webHidden/>
              </w:rPr>
              <w:fldChar w:fldCharType="end"/>
            </w:r>
          </w:hyperlink>
        </w:p>
        <w:p w14:paraId="7A999BDC" w14:textId="7538F5EE" w:rsidR="00670B13" w:rsidRDefault="00243433">
          <w:pPr>
            <w:pStyle w:val="TDC2"/>
            <w:rPr>
              <w:rFonts w:eastAsiaTheme="minorEastAsia"/>
              <w:noProof/>
              <w:kern w:val="0"/>
              <w:sz w:val="22"/>
              <w:lang w:eastAsia="es-CO"/>
              <w14:ligatures w14:val="none"/>
            </w:rPr>
          </w:pPr>
          <w:hyperlink w:anchor="_Toc217931595" w:history="1">
            <w:r w:rsidR="00670B13" w:rsidRPr="00A6422F">
              <w:rPr>
                <w:rStyle w:val="Hipervnculo"/>
                <w:noProof/>
              </w:rPr>
              <w:t>2.2 Técnicas de manejo de animal y condiciones de salud</w:t>
            </w:r>
            <w:r w:rsidR="00670B13">
              <w:rPr>
                <w:noProof/>
                <w:webHidden/>
              </w:rPr>
              <w:tab/>
            </w:r>
            <w:r w:rsidR="00670B13">
              <w:rPr>
                <w:noProof/>
                <w:webHidden/>
              </w:rPr>
              <w:fldChar w:fldCharType="begin"/>
            </w:r>
            <w:r w:rsidR="00670B13">
              <w:rPr>
                <w:noProof/>
                <w:webHidden/>
              </w:rPr>
              <w:instrText xml:space="preserve"> PAGEREF _Toc217931595 \h </w:instrText>
            </w:r>
            <w:r w:rsidR="00670B13">
              <w:rPr>
                <w:noProof/>
                <w:webHidden/>
              </w:rPr>
            </w:r>
            <w:r w:rsidR="00670B13">
              <w:rPr>
                <w:noProof/>
                <w:webHidden/>
              </w:rPr>
              <w:fldChar w:fldCharType="separate"/>
            </w:r>
            <w:r w:rsidR="00670B13">
              <w:rPr>
                <w:noProof/>
                <w:webHidden/>
              </w:rPr>
              <w:t>23</w:t>
            </w:r>
            <w:r w:rsidR="00670B13">
              <w:rPr>
                <w:noProof/>
                <w:webHidden/>
              </w:rPr>
              <w:fldChar w:fldCharType="end"/>
            </w:r>
          </w:hyperlink>
        </w:p>
        <w:p w14:paraId="71FD3F2E" w14:textId="5036ECCE" w:rsidR="00670B13" w:rsidRDefault="00243433">
          <w:pPr>
            <w:pStyle w:val="TDC2"/>
            <w:rPr>
              <w:rFonts w:eastAsiaTheme="minorEastAsia"/>
              <w:noProof/>
              <w:kern w:val="0"/>
              <w:sz w:val="22"/>
              <w:lang w:eastAsia="es-CO"/>
              <w14:ligatures w14:val="none"/>
            </w:rPr>
          </w:pPr>
          <w:hyperlink w:anchor="_Toc217931596" w:history="1">
            <w:r w:rsidR="00670B13" w:rsidRPr="00A6422F">
              <w:rPr>
                <w:rStyle w:val="Hipervnculo"/>
                <w:noProof/>
              </w:rPr>
              <w:t>2.3 Técnicas de precargue</w:t>
            </w:r>
            <w:r w:rsidR="00670B13">
              <w:rPr>
                <w:noProof/>
                <w:webHidden/>
              </w:rPr>
              <w:tab/>
            </w:r>
            <w:r w:rsidR="00670B13">
              <w:rPr>
                <w:noProof/>
                <w:webHidden/>
              </w:rPr>
              <w:fldChar w:fldCharType="begin"/>
            </w:r>
            <w:r w:rsidR="00670B13">
              <w:rPr>
                <w:noProof/>
                <w:webHidden/>
              </w:rPr>
              <w:instrText xml:space="preserve"> PAGEREF _Toc217931596 \h </w:instrText>
            </w:r>
            <w:r w:rsidR="00670B13">
              <w:rPr>
                <w:noProof/>
                <w:webHidden/>
              </w:rPr>
            </w:r>
            <w:r w:rsidR="00670B13">
              <w:rPr>
                <w:noProof/>
                <w:webHidden/>
              </w:rPr>
              <w:fldChar w:fldCharType="separate"/>
            </w:r>
            <w:r w:rsidR="00670B13">
              <w:rPr>
                <w:noProof/>
                <w:webHidden/>
              </w:rPr>
              <w:t>25</w:t>
            </w:r>
            <w:r w:rsidR="00670B13">
              <w:rPr>
                <w:noProof/>
                <w:webHidden/>
              </w:rPr>
              <w:fldChar w:fldCharType="end"/>
            </w:r>
          </w:hyperlink>
        </w:p>
        <w:p w14:paraId="1B6DB615" w14:textId="3DB6D6EB" w:rsidR="00670B13" w:rsidRDefault="00243433">
          <w:pPr>
            <w:pStyle w:val="TDC2"/>
            <w:rPr>
              <w:rFonts w:eastAsiaTheme="minorEastAsia"/>
              <w:noProof/>
              <w:kern w:val="0"/>
              <w:sz w:val="22"/>
              <w:lang w:eastAsia="es-CO"/>
              <w14:ligatures w14:val="none"/>
            </w:rPr>
          </w:pPr>
          <w:hyperlink w:anchor="_Toc217931597" w:history="1">
            <w:r w:rsidR="00670B13" w:rsidRPr="00A6422F">
              <w:rPr>
                <w:rStyle w:val="Hipervnculo"/>
                <w:noProof/>
              </w:rPr>
              <w:t>2.4 Técnicas de manejo de utensilios e implementos</w:t>
            </w:r>
            <w:r w:rsidR="00670B13">
              <w:rPr>
                <w:noProof/>
                <w:webHidden/>
              </w:rPr>
              <w:tab/>
            </w:r>
            <w:r w:rsidR="00670B13">
              <w:rPr>
                <w:noProof/>
                <w:webHidden/>
              </w:rPr>
              <w:fldChar w:fldCharType="begin"/>
            </w:r>
            <w:r w:rsidR="00670B13">
              <w:rPr>
                <w:noProof/>
                <w:webHidden/>
              </w:rPr>
              <w:instrText xml:space="preserve"> PAGEREF _Toc217931597 \h </w:instrText>
            </w:r>
            <w:r w:rsidR="00670B13">
              <w:rPr>
                <w:noProof/>
                <w:webHidden/>
              </w:rPr>
            </w:r>
            <w:r w:rsidR="00670B13">
              <w:rPr>
                <w:noProof/>
                <w:webHidden/>
              </w:rPr>
              <w:fldChar w:fldCharType="separate"/>
            </w:r>
            <w:r w:rsidR="00670B13">
              <w:rPr>
                <w:noProof/>
                <w:webHidden/>
              </w:rPr>
              <w:t>27</w:t>
            </w:r>
            <w:r w:rsidR="00670B13">
              <w:rPr>
                <w:noProof/>
                <w:webHidden/>
              </w:rPr>
              <w:fldChar w:fldCharType="end"/>
            </w:r>
          </w:hyperlink>
        </w:p>
        <w:p w14:paraId="5AEF0C88" w14:textId="175464F7" w:rsidR="00670B13" w:rsidRDefault="00243433">
          <w:pPr>
            <w:pStyle w:val="TDC2"/>
            <w:rPr>
              <w:rFonts w:eastAsiaTheme="minorEastAsia"/>
              <w:noProof/>
              <w:kern w:val="0"/>
              <w:sz w:val="22"/>
              <w:lang w:eastAsia="es-CO"/>
              <w14:ligatures w14:val="none"/>
            </w:rPr>
          </w:pPr>
          <w:hyperlink w:anchor="_Toc217931598" w:history="1">
            <w:r w:rsidR="00670B13" w:rsidRPr="00A6422F">
              <w:rPr>
                <w:rStyle w:val="Hipervnculo"/>
                <w:noProof/>
              </w:rPr>
              <w:t>2.5 Embarcaderos etológicos</w:t>
            </w:r>
            <w:r w:rsidR="00670B13">
              <w:rPr>
                <w:noProof/>
                <w:webHidden/>
              </w:rPr>
              <w:tab/>
            </w:r>
            <w:r w:rsidR="00670B13">
              <w:rPr>
                <w:noProof/>
                <w:webHidden/>
              </w:rPr>
              <w:fldChar w:fldCharType="begin"/>
            </w:r>
            <w:r w:rsidR="00670B13">
              <w:rPr>
                <w:noProof/>
                <w:webHidden/>
              </w:rPr>
              <w:instrText xml:space="preserve"> PAGEREF _Toc217931598 \h </w:instrText>
            </w:r>
            <w:r w:rsidR="00670B13">
              <w:rPr>
                <w:noProof/>
                <w:webHidden/>
              </w:rPr>
            </w:r>
            <w:r w:rsidR="00670B13">
              <w:rPr>
                <w:noProof/>
                <w:webHidden/>
              </w:rPr>
              <w:fldChar w:fldCharType="separate"/>
            </w:r>
            <w:r w:rsidR="00670B13">
              <w:rPr>
                <w:noProof/>
                <w:webHidden/>
              </w:rPr>
              <w:t>28</w:t>
            </w:r>
            <w:r w:rsidR="00670B13">
              <w:rPr>
                <w:noProof/>
                <w:webHidden/>
              </w:rPr>
              <w:fldChar w:fldCharType="end"/>
            </w:r>
          </w:hyperlink>
        </w:p>
        <w:p w14:paraId="1FC0B37F" w14:textId="167A29AF" w:rsidR="00670B13" w:rsidRDefault="00243433">
          <w:pPr>
            <w:pStyle w:val="TDC2"/>
            <w:rPr>
              <w:rFonts w:eastAsiaTheme="minorEastAsia"/>
              <w:noProof/>
              <w:kern w:val="0"/>
              <w:sz w:val="22"/>
              <w:lang w:eastAsia="es-CO"/>
              <w14:ligatures w14:val="none"/>
            </w:rPr>
          </w:pPr>
          <w:hyperlink w:anchor="_Toc217931599" w:history="1">
            <w:r w:rsidR="00670B13" w:rsidRPr="00A6422F">
              <w:rPr>
                <w:rStyle w:val="Hipervnculo"/>
                <w:noProof/>
              </w:rPr>
              <w:t>2.6 Técnica de colocación de rampas y plataforma</w:t>
            </w:r>
            <w:r w:rsidR="00670B13">
              <w:rPr>
                <w:noProof/>
                <w:webHidden/>
              </w:rPr>
              <w:tab/>
            </w:r>
            <w:r w:rsidR="00670B13">
              <w:rPr>
                <w:noProof/>
                <w:webHidden/>
              </w:rPr>
              <w:fldChar w:fldCharType="begin"/>
            </w:r>
            <w:r w:rsidR="00670B13">
              <w:rPr>
                <w:noProof/>
                <w:webHidden/>
              </w:rPr>
              <w:instrText xml:space="preserve"> PAGEREF _Toc217931599 \h </w:instrText>
            </w:r>
            <w:r w:rsidR="00670B13">
              <w:rPr>
                <w:noProof/>
                <w:webHidden/>
              </w:rPr>
            </w:r>
            <w:r w:rsidR="00670B13">
              <w:rPr>
                <w:noProof/>
                <w:webHidden/>
              </w:rPr>
              <w:fldChar w:fldCharType="separate"/>
            </w:r>
            <w:r w:rsidR="00670B13">
              <w:rPr>
                <w:noProof/>
                <w:webHidden/>
              </w:rPr>
              <w:t>29</w:t>
            </w:r>
            <w:r w:rsidR="00670B13">
              <w:rPr>
                <w:noProof/>
                <w:webHidden/>
              </w:rPr>
              <w:fldChar w:fldCharType="end"/>
            </w:r>
          </w:hyperlink>
        </w:p>
        <w:p w14:paraId="3EB2CCCE" w14:textId="53F29C60" w:rsidR="00670B13" w:rsidRDefault="00243433">
          <w:pPr>
            <w:pStyle w:val="TDC2"/>
            <w:rPr>
              <w:rFonts w:eastAsiaTheme="minorEastAsia"/>
              <w:noProof/>
              <w:kern w:val="0"/>
              <w:sz w:val="22"/>
              <w:lang w:eastAsia="es-CO"/>
              <w14:ligatures w14:val="none"/>
            </w:rPr>
          </w:pPr>
          <w:hyperlink w:anchor="_Toc217931600" w:history="1">
            <w:r w:rsidR="00670B13" w:rsidRPr="00A6422F">
              <w:rPr>
                <w:rStyle w:val="Hipervnculo"/>
                <w:noProof/>
              </w:rPr>
              <w:t>2.7 Características de carga animal</w:t>
            </w:r>
            <w:r w:rsidR="00670B13">
              <w:rPr>
                <w:noProof/>
                <w:webHidden/>
              </w:rPr>
              <w:tab/>
            </w:r>
            <w:r w:rsidR="00670B13">
              <w:rPr>
                <w:noProof/>
                <w:webHidden/>
              </w:rPr>
              <w:fldChar w:fldCharType="begin"/>
            </w:r>
            <w:r w:rsidR="00670B13">
              <w:rPr>
                <w:noProof/>
                <w:webHidden/>
              </w:rPr>
              <w:instrText xml:space="preserve"> PAGEREF _Toc217931600 \h </w:instrText>
            </w:r>
            <w:r w:rsidR="00670B13">
              <w:rPr>
                <w:noProof/>
                <w:webHidden/>
              </w:rPr>
            </w:r>
            <w:r w:rsidR="00670B13">
              <w:rPr>
                <w:noProof/>
                <w:webHidden/>
              </w:rPr>
              <w:fldChar w:fldCharType="separate"/>
            </w:r>
            <w:r w:rsidR="00670B13">
              <w:rPr>
                <w:noProof/>
                <w:webHidden/>
              </w:rPr>
              <w:t>30</w:t>
            </w:r>
            <w:r w:rsidR="00670B13">
              <w:rPr>
                <w:noProof/>
                <w:webHidden/>
              </w:rPr>
              <w:fldChar w:fldCharType="end"/>
            </w:r>
          </w:hyperlink>
        </w:p>
        <w:p w14:paraId="6C67C11E" w14:textId="43C8FD0E" w:rsidR="00670B13" w:rsidRDefault="00243433">
          <w:pPr>
            <w:pStyle w:val="TDC2"/>
            <w:rPr>
              <w:rFonts w:eastAsiaTheme="minorEastAsia"/>
              <w:noProof/>
              <w:kern w:val="0"/>
              <w:sz w:val="22"/>
              <w:lang w:eastAsia="es-CO"/>
              <w14:ligatures w14:val="none"/>
            </w:rPr>
          </w:pPr>
          <w:hyperlink w:anchor="_Toc217931601" w:history="1">
            <w:r w:rsidR="00670B13" w:rsidRPr="00A6422F">
              <w:rPr>
                <w:rStyle w:val="Hipervnculo"/>
                <w:rFonts w:eastAsia="Times New Roman"/>
                <w:noProof/>
              </w:rPr>
              <w:t>2.8 Tipos de adaptación de animales en pie</w:t>
            </w:r>
            <w:r w:rsidR="00670B13">
              <w:rPr>
                <w:noProof/>
                <w:webHidden/>
              </w:rPr>
              <w:tab/>
            </w:r>
            <w:r w:rsidR="00670B13">
              <w:rPr>
                <w:noProof/>
                <w:webHidden/>
              </w:rPr>
              <w:fldChar w:fldCharType="begin"/>
            </w:r>
            <w:r w:rsidR="00670B13">
              <w:rPr>
                <w:noProof/>
                <w:webHidden/>
              </w:rPr>
              <w:instrText xml:space="preserve"> PAGEREF _Toc217931601 \h </w:instrText>
            </w:r>
            <w:r w:rsidR="00670B13">
              <w:rPr>
                <w:noProof/>
                <w:webHidden/>
              </w:rPr>
            </w:r>
            <w:r w:rsidR="00670B13">
              <w:rPr>
                <w:noProof/>
                <w:webHidden/>
              </w:rPr>
              <w:fldChar w:fldCharType="separate"/>
            </w:r>
            <w:r w:rsidR="00670B13">
              <w:rPr>
                <w:noProof/>
                <w:webHidden/>
              </w:rPr>
              <w:t>32</w:t>
            </w:r>
            <w:r w:rsidR="00670B13">
              <w:rPr>
                <w:noProof/>
                <w:webHidden/>
              </w:rPr>
              <w:fldChar w:fldCharType="end"/>
            </w:r>
          </w:hyperlink>
        </w:p>
        <w:p w14:paraId="63688446" w14:textId="348AC145" w:rsidR="00670B13" w:rsidRDefault="00243433">
          <w:pPr>
            <w:pStyle w:val="TDC2"/>
            <w:rPr>
              <w:rFonts w:eastAsiaTheme="minorEastAsia"/>
              <w:noProof/>
              <w:kern w:val="0"/>
              <w:sz w:val="22"/>
              <w:lang w:eastAsia="es-CO"/>
              <w14:ligatures w14:val="none"/>
            </w:rPr>
          </w:pPr>
          <w:hyperlink w:anchor="_Toc217931602" w:history="1">
            <w:r w:rsidR="00670B13" w:rsidRPr="00A6422F">
              <w:rPr>
                <w:rStyle w:val="Hipervnculo"/>
                <w:noProof/>
              </w:rPr>
              <w:t>2.9 Camas de superficie para transporte</w:t>
            </w:r>
            <w:r w:rsidR="00670B13">
              <w:rPr>
                <w:noProof/>
                <w:webHidden/>
              </w:rPr>
              <w:tab/>
            </w:r>
            <w:r w:rsidR="00670B13">
              <w:rPr>
                <w:noProof/>
                <w:webHidden/>
              </w:rPr>
              <w:fldChar w:fldCharType="begin"/>
            </w:r>
            <w:r w:rsidR="00670B13">
              <w:rPr>
                <w:noProof/>
                <w:webHidden/>
              </w:rPr>
              <w:instrText xml:space="preserve"> PAGEREF _Toc217931602 \h </w:instrText>
            </w:r>
            <w:r w:rsidR="00670B13">
              <w:rPr>
                <w:noProof/>
                <w:webHidden/>
              </w:rPr>
            </w:r>
            <w:r w:rsidR="00670B13">
              <w:rPr>
                <w:noProof/>
                <w:webHidden/>
              </w:rPr>
              <w:fldChar w:fldCharType="separate"/>
            </w:r>
            <w:r w:rsidR="00670B13">
              <w:rPr>
                <w:noProof/>
                <w:webHidden/>
              </w:rPr>
              <w:t>33</w:t>
            </w:r>
            <w:r w:rsidR="00670B13">
              <w:rPr>
                <w:noProof/>
                <w:webHidden/>
              </w:rPr>
              <w:fldChar w:fldCharType="end"/>
            </w:r>
          </w:hyperlink>
        </w:p>
        <w:p w14:paraId="3BA74C51" w14:textId="07CDEFAD" w:rsidR="00670B13" w:rsidRDefault="00243433">
          <w:pPr>
            <w:pStyle w:val="TDC2"/>
            <w:rPr>
              <w:rFonts w:eastAsiaTheme="minorEastAsia"/>
              <w:noProof/>
              <w:kern w:val="0"/>
              <w:sz w:val="22"/>
              <w:lang w:eastAsia="es-CO"/>
              <w14:ligatures w14:val="none"/>
            </w:rPr>
          </w:pPr>
          <w:hyperlink w:anchor="_Toc217931603" w:history="1">
            <w:r w:rsidR="00670B13" w:rsidRPr="00A6422F">
              <w:rPr>
                <w:rStyle w:val="Hipervnculo"/>
                <w:noProof/>
              </w:rPr>
              <w:t>2.10 Responsabilidad de revisión de carga animal</w:t>
            </w:r>
            <w:r w:rsidR="00670B13">
              <w:rPr>
                <w:noProof/>
                <w:webHidden/>
              </w:rPr>
              <w:tab/>
            </w:r>
            <w:r w:rsidR="00670B13">
              <w:rPr>
                <w:noProof/>
                <w:webHidden/>
              </w:rPr>
              <w:fldChar w:fldCharType="begin"/>
            </w:r>
            <w:r w:rsidR="00670B13">
              <w:rPr>
                <w:noProof/>
                <w:webHidden/>
              </w:rPr>
              <w:instrText xml:space="preserve"> PAGEREF _Toc217931603 \h </w:instrText>
            </w:r>
            <w:r w:rsidR="00670B13">
              <w:rPr>
                <w:noProof/>
                <w:webHidden/>
              </w:rPr>
            </w:r>
            <w:r w:rsidR="00670B13">
              <w:rPr>
                <w:noProof/>
                <w:webHidden/>
              </w:rPr>
              <w:fldChar w:fldCharType="separate"/>
            </w:r>
            <w:r w:rsidR="00670B13">
              <w:rPr>
                <w:noProof/>
                <w:webHidden/>
              </w:rPr>
              <w:t>35</w:t>
            </w:r>
            <w:r w:rsidR="00670B13">
              <w:rPr>
                <w:noProof/>
                <w:webHidden/>
              </w:rPr>
              <w:fldChar w:fldCharType="end"/>
            </w:r>
          </w:hyperlink>
        </w:p>
        <w:p w14:paraId="1C27A5EE" w14:textId="38082129" w:rsidR="00670B13" w:rsidRDefault="00243433">
          <w:pPr>
            <w:pStyle w:val="TDC1"/>
            <w:tabs>
              <w:tab w:val="left" w:pos="1320"/>
            </w:tabs>
            <w:rPr>
              <w:rFonts w:eastAsiaTheme="minorEastAsia"/>
              <w:noProof/>
              <w:kern w:val="0"/>
              <w:sz w:val="22"/>
              <w:lang w:eastAsia="es-CO"/>
              <w14:ligatures w14:val="none"/>
            </w:rPr>
          </w:pPr>
          <w:hyperlink w:anchor="_Toc217931604" w:history="1">
            <w:r w:rsidR="00670B13" w:rsidRPr="00A6422F">
              <w:rPr>
                <w:rStyle w:val="Hipervnculo"/>
                <w:noProof/>
              </w:rPr>
              <w:t>3.</w:t>
            </w:r>
            <w:r w:rsidR="00670B13">
              <w:rPr>
                <w:rFonts w:eastAsiaTheme="minorEastAsia"/>
                <w:noProof/>
                <w:kern w:val="0"/>
                <w:sz w:val="22"/>
                <w:lang w:eastAsia="es-CO"/>
                <w14:ligatures w14:val="none"/>
              </w:rPr>
              <w:tab/>
            </w:r>
            <w:r w:rsidR="00670B13" w:rsidRPr="00A6422F">
              <w:rPr>
                <w:rStyle w:val="Hipervnculo"/>
                <w:noProof/>
              </w:rPr>
              <w:t>Técnicas de transporte de animales en pie: espacios disponibles máximos</w:t>
            </w:r>
            <w:r w:rsidR="00670B13">
              <w:rPr>
                <w:noProof/>
                <w:webHidden/>
              </w:rPr>
              <w:tab/>
            </w:r>
            <w:r w:rsidR="00670B13">
              <w:rPr>
                <w:noProof/>
                <w:webHidden/>
              </w:rPr>
              <w:fldChar w:fldCharType="begin"/>
            </w:r>
            <w:r w:rsidR="00670B13">
              <w:rPr>
                <w:noProof/>
                <w:webHidden/>
              </w:rPr>
              <w:instrText xml:space="preserve"> PAGEREF _Toc217931604 \h </w:instrText>
            </w:r>
            <w:r w:rsidR="00670B13">
              <w:rPr>
                <w:noProof/>
                <w:webHidden/>
              </w:rPr>
            </w:r>
            <w:r w:rsidR="00670B13">
              <w:rPr>
                <w:noProof/>
                <w:webHidden/>
              </w:rPr>
              <w:fldChar w:fldCharType="separate"/>
            </w:r>
            <w:r w:rsidR="00670B13">
              <w:rPr>
                <w:noProof/>
                <w:webHidden/>
              </w:rPr>
              <w:t>36</w:t>
            </w:r>
            <w:r w:rsidR="00670B13">
              <w:rPr>
                <w:noProof/>
                <w:webHidden/>
              </w:rPr>
              <w:fldChar w:fldCharType="end"/>
            </w:r>
          </w:hyperlink>
        </w:p>
        <w:p w14:paraId="38156185" w14:textId="5BF311BA" w:rsidR="00670B13" w:rsidRDefault="00243433">
          <w:pPr>
            <w:pStyle w:val="TDC2"/>
            <w:rPr>
              <w:rFonts w:eastAsiaTheme="minorEastAsia"/>
              <w:noProof/>
              <w:kern w:val="0"/>
              <w:sz w:val="22"/>
              <w:lang w:eastAsia="es-CO"/>
              <w14:ligatures w14:val="none"/>
            </w:rPr>
          </w:pPr>
          <w:hyperlink w:anchor="_Toc217931605" w:history="1">
            <w:r w:rsidR="00670B13" w:rsidRPr="00A6422F">
              <w:rPr>
                <w:rStyle w:val="Hipervnculo"/>
                <w:noProof/>
              </w:rPr>
              <w:t>3.1 Períodos de descanso, tipos de paradas y tipos de inspecciones en animales</w:t>
            </w:r>
            <w:r w:rsidR="00670B13">
              <w:rPr>
                <w:noProof/>
                <w:webHidden/>
              </w:rPr>
              <w:tab/>
            </w:r>
            <w:r w:rsidR="00670B13">
              <w:rPr>
                <w:noProof/>
                <w:webHidden/>
              </w:rPr>
              <w:fldChar w:fldCharType="begin"/>
            </w:r>
            <w:r w:rsidR="00670B13">
              <w:rPr>
                <w:noProof/>
                <w:webHidden/>
              </w:rPr>
              <w:instrText xml:space="preserve"> PAGEREF _Toc217931605 \h </w:instrText>
            </w:r>
            <w:r w:rsidR="00670B13">
              <w:rPr>
                <w:noProof/>
                <w:webHidden/>
              </w:rPr>
            </w:r>
            <w:r w:rsidR="00670B13">
              <w:rPr>
                <w:noProof/>
                <w:webHidden/>
              </w:rPr>
              <w:fldChar w:fldCharType="separate"/>
            </w:r>
            <w:r w:rsidR="00670B13">
              <w:rPr>
                <w:noProof/>
                <w:webHidden/>
              </w:rPr>
              <w:t>37</w:t>
            </w:r>
            <w:r w:rsidR="00670B13">
              <w:rPr>
                <w:noProof/>
                <w:webHidden/>
              </w:rPr>
              <w:fldChar w:fldCharType="end"/>
            </w:r>
          </w:hyperlink>
        </w:p>
        <w:p w14:paraId="274AFECA" w14:textId="169207B7" w:rsidR="00670B13" w:rsidRDefault="00243433">
          <w:pPr>
            <w:pStyle w:val="TDC2"/>
            <w:rPr>
              <w:rFonts w:eastAsiaTheme="minorEastAsia"/>
              <w:noProof/>
              <w:kern w:val="0"/>
              <w:sz w:val="22"/>
              <w:lang w:eastAsia="es-CO"/>
              <w14:ligatures w14:val="none"/>
            </w:rPr>
          </w:pPr>
          <w:hyperlink w:anchor="_Toc217931606" w:history="1">
            <w:r w:rsidR="00670B13" w:rsidRPr="00A6422F">
              <w:rPr>
                <w:rStyle w:val="Hipervnculo"/>
                <w:rFonts w:eastAsia="Times New Roman"/>
                <w:noProof/>
              </w:rPr>
              <w:t>3.2 Métodos de suministro de agua y alimentos en trayectos</w:t>
            </w:r>
            <w:r w:rsidR="00670B13">
              <w:rPr>
                <w:noProof/>
                <w:webHidden/>
              </w:rPr>
              <w:tab/>
            </w:r>
            <w:r w:rsidR="00670B13">
              <w:rPr>
                <w:noProof/>
                <w:webHidden/>
              </w:rPr>
              <w:fldChar w:fldCharType="begin"/>
            </w:r>
            <w:r w:rsidR="00670B13">
              <w:rPr>
                <w:noProof/>
                <w:webHidden/>
              </w:rPr>
              <w:instrText xml:space="preserve"> PAGEREF _Toc217931606 \h </w:instrText>
            </w:r>
            <w:r w:rsidR="00670B13">
              <w:rPr>
                <w:noProof/>
                <w:webHidden/>
              </w:rPr>
            </w:r>
            <w:r w:rsidR="00670B13">
              <w:rPr>
                <w:noProof/>
                <w:webHidden/>
              </w:rPr>
              <w:fldChar w:fldCharType="separate"/>
            </w:r>
            <w:r w:rsidR="00670B13">
              <w:rPr>
                <w:noProof/>
                <w:webHidden/>
              </w:rPr>
              <w:t>39</w:t>
            </w:r>
            <w:r w:rsidR="00670B13">
              <w:rPr>
                <w:noProof/>
                <w:webHidden/>
              </w:rPr>
              <w:fldChar w:fldCharType="end"/>
            </w:r>
          </w:hyperlink>
        </w:p>
        <w:p w14:paraId="031D4C33" w14:textId="4D91027F" w:rsidR="00670B13" w:rsidRDefault="00243433">
          <w:pPr>
            <w:pStyle w:val="TDC2"/>
            <w:rPr>
              <w:rFonts w:eastAsiaTheme="minorEastAsia"/>
              <w:noProof/>
              <w:kern w:val="0"/>
              <w:sz w:val="22"/>
              <w:lang w:eastAsia="es-CO"/>
              <w14:ligatures w14:val="none"/>
            </w:rPr>
          </w:pPr>
          <w:hyperlink w:anchor="_Toc217931607" w:history="1">
            <w:r w:rsidR="00670B13" w:rsidRPr="00A6422F">
              <w:rPr>
                <w:rStyle w:val="Hipervnculo"/>
                <w:rFonts w:eastAsia="Times New Roman"/>
                <w:noProof/>
              </w:rPr>
              <w:t>3.3 Técnicas de suministro de agua y alimento</w:t>
            </w:r>
            <w:r w:rsidR="00670B13">
              <w:rPr>
                <w:noProof/>
                <w:webHidden/>
              </w:rPr>
              <w:tab/>
            </w:r>
            <w:r w:rsidR="00670B13">
              <w:rPr>
                <w:noProof/>
                <w:webHidden/>
              </w:rPr>
              <w:fldChar w:fldCharType="begin"/>
            </w:r>
            <w:r w:rsidR="00670B13">
              <w:rPr>
                <w:noProof/>
                <w:webHidden/>
              </w:rPr>
              <w:instrText xml:space="preserve"> PAGEREF _Toc217931607 \h </w:instrText>
            </w:r>
            <w:r w:rsidR="00670B13">
              <w:rPr>
                <w:noProof/>
                <w:webHidden/>
              </w:rPr>
            </w:r>
            <w:r w:rsidR="00670B13">
              <w:rPr>
                <w:noProof/>
                <w:webHidden/>
              </w:rPr>
              <w:fldChar w:fldCharType="separate"/>
            </w:r>
            <w:r w:rsidR="00670B13">
              <w:rPr>
                <w:noProof/>
                <w:webHidden/>
              </w:rPr>
              <w:t>40</w:t>
            </w:r>
            <w:r w:rsidR="00670B13">
              <w:rPr>
                <w:noProof/>
                <w:webHidden/>
              </w:rPr>
              <w:fldChar w:fldCharType="end"/>
            </w:r>
          </w:hyperlink>
        </w:p>
        <w:p w14:paraId="1600F894" w14:textId="521BA5BC" w:rsidR="00670B13" w:rsidRDefault="00243433">
          <w:pPr>
            <w:pStyle w:val="TDC2"/>
            <w:rPr>
              <w:rFonts w:eastAsiaTheme="minorEastAsia"/>
              <w:noProof/>
              <w:kern w:val="0"/>
              <w:sz w:val="22"/>
              <w:lang w:eastAsia="es-CO"/>
              <w14:ligatures w14:val="none"/>
            </w:rPr>
          </w:pPr>
          <w:hyperlink w:anchor="_Toc217931608" w:history="1">
            <w:r w:rsidR="00670B13" w:rsidRPr="00A6422F">
              <w:rPr>
                <w:rStyle w:val="Hipervnculo"/>
                <w:rFonts w:eastAsia="Times New Roman"/>
                <w:noProof/>
              </w:rPr>
              <w:t>3.4 Técnicas de conducción en transporte de animales</w:t>
            </w:r>
            <w:r w:rsidR="00670B13">
              <w:rPr>
                <w:noProof/>
                <w:webHidden/>
              </w:rPr>
              <w:tab/>
            </w:r>
            <w:r w:rsidR="00670B13">
              <w:rPr>
                <w:noProof/>
                <w:webHidden/>
              </w:rPr>
              <w:fldChar w:fldCharType="begin"/>
            </w:r>
            <w:r w:rsidR="00670B13">
              <w:rPr>
                <w:noProof/>
                <w:webHidden/>
              </w:rPr>
              <w:instrText xml:space="preserve"> PAGEREF _Toc217931608 \h </w:instrText>
            </w:r>
            <w:r w:rsidR="00670B13">
              <w:rPr>
                <w:noProof/>
                <w:webHidden/>
              </w:rPr>
            </w:r>
            <w:r w:rsidR="00670B13">
              <w:rPr>
                <w:noProof/>
                <w:webHidden/>
              </w:rPr>
              <w:fldChar w:fldCharType="separate"/>
            </w:r>
            <w:r w:rsidR="00670B13">
              <w:rPr>
                <w:noProof/>
                <w:webHidden/>
              </w:rPr>
              <w:t>41</w:t>
            </w:r>
            <w:r w:rsidR="00670B13">
              <w:rPr>
                <w:noProof/>
                <w:webHidden/>
              </w:rPr>
              <w:fldChar w:fldCharType="end"/>
            </w:r>
          </w:hyperlink>
        </w:p>
        <w:p w14:paraId="3E4CF426" w14:textId="15273C74" w:rsidR="00670B13" w:rsidRDefault="00243433">
          <w:pPr>
            <w:pStyle w:val="TDC2"/>
            <w:rPr>
              <w:rFonts w:eastAsiaTheme="minorEastAsia"/>
              <w:noProof/>
              <w:kern w:val="0"/>
              <w:sz w:val="22"/>
              <w:lang w:eastAsia="es-CO"/>
              <w14:ligatures w14:val="none"/>
            </w:rPr>
          </w:pPr>
          <w:hyperlink w:anchor="_Toc217931609" w:history="1">
            <w:r w:rsidR="00670B13" w:rsidRPr="00A6422F">
              <w:rPr>
                <w:rStyle w:val="Hipervnculo"/>
                <w:rFonts w:eastAsia="Times New Roman"/>
                <w:noProof/>
              </w:rPr>
              <w:t>3.5 Técnicas de inspección</w:t>
            </w:r>
            <w:r w:rsidR="00670B13">
              <w:rPr>
                <w:noProof/>
                <w:webHidden/>
              </w:rPr>
              <w:tab/>
            </w:r>
            <w:r w:rsidR="00670B13">
              <w:rPr>
                <w:noProof/>
                <w:webHidden/>
              </w:rPr>
              <w:fldChar w:fldCharType="begin"/>
            </w:r>
            <w:r w:rsidR="00670B13">
              <w:rPr>
                <w:noProof/>
                <w:webHidden/>
              </w:rPr>
              <w:instrText xml:space="preserve"> PAGEREF _Toc217931609 \h </w:instrText>
            </w:r>
            <w:r w:rsidR="00670B13">
              <w:rPr>
                <w:noProof/>
                <w:webHidden/>
              </w:rPr>
            </w:r>
            <w:r w:rsidR="00670B13">
              <w:rPr>
                <w:noProof/>
                <w:webHidden/>
              </w:rPr>
              <w:fldChar w:fldCharType="separate"/>
            </w:r>
            <w:r w:rsidR="00670B13">
              <w:rPr>
                <w:noProof/>
                <w:webHidden/>
              </w:rPr>
              <w:t>42</w:t>
            </w:r>
            <w:r w:rsidR="00670B13">
              <w:rPr>
                <w:noProof/>
                <w:webHidden/>
              </w:rPr>
              <w:fldChar w:fldCharType="end"/>
            </w:r>
          </w:hyperlink>
        </w:p>
        <w:p w14:paraId="293F30FE" w14:textId="2965815C" w:rsidR="00670B13" w:rsidRDefault="00243433">
          <w:pPr>
            <w:pStyle w:val="TDC2"/>
            <w:rPr>
              <w:rFonts w:eastAsiaTheme="minorEastAsia"/>
              <w:noProof/>
              <w:kern w:val="0"/>
              <w:sz w:val="22"/>
              <w:lang w:eastAsia="es-CO"/>
              <w14:ligatures w14:val="none"/>
            </w:rPr>
          </w:pPr>
          <w:hyperlink w:anchor="_Toc217931610" w:history="1">
            <w:r w:rsidR="00670B13" w:rsidRPr="00A6422F">
              <w:rPr>
                <w:rStyle w:val="Hipervnculo"/>
                <w:noProof/>
              </w:rPr>
              <w:t>3.6 Técnicas de supervisión de animales en trayecto</w:t>
            </w:r>
            <w:r w:rsidR="00670B13">
              <w:rPr>
                <w:noProof/>
                <w:webHidden/>
              </w:rPr>
              <w:tab/>
            </w:r>
            <w:r w:rsidR="00670B13">
              <w:rPr>
                <w:noProof/>
                <w:webHidden/>
              </w:rPr>
              <w:fldChar w:fldCharType="begin"/>
            </w:r>
            <w:r w:rsidR="00670B13">
              <w:rPr>
                <w:noProof/>
                <w:webHidden/>
              </w:rPr>
              <w:instrText xml:space="preserve"> PAGEREF _Toc217931610 \h </w:instrText>
            </w:r>
            <w:r w:rsidR="00670B13">
              <w:rPr>
                <w:noProof/>
                <w:webHidden/>
              </w:rPr>
            </w:r>
            <w:r w:rsidR="00670B13">
              <w:rPr>
                <w:noProof/>
                <w:webHidden/>
              </w:rPr>
              <w:fldChar w:fldCharType="separate"/>
            </w:r>
            <w:r w:rsidR="00670B13">
              <w:rPr>
                <w:noProof/>
                <w:webHidden/>
              </w:rPr>
              <w:t>43</w:t>
            </w:r>
            <w:r w:rsidR="00670B13">
              <w:rPr>
                <w:noProof/>
                <w:webHidden/>
              </w:rPr>
              <w:fldChar w:fldCharType="end"/>
            </w:r>
          </w:hyperlink>
        </w:p>
        <w:p w14:paraId="78475C48" w14:textId="2F9D6680" w:rsidR="00670B13" w:rsidRDefault="00243433">
          <w:pPr>
            <w:pStyle w:val="TDC2"/>
            <w:rPr>
              <w:rFonts w:eastAsiaTheme="minorEastAsia"/>
              <w:noProof/>
              <w:kern w:val="0"/>
              <w:sz w:val="22"/>
              <w:lang w:eastAsia="es-CO"/>
              <w14:ligatures w14:val="none"/>
            </w:rPr>
          </w:pPr>
          <w:hyperlink w:anchor="_Toc217931611" w:history="1">
            <w:r w:rsidR="00670B13" w:rsidRPr="00A6422F">
              <w:rPr>
                <w:rStyle w:val="Hipervnculo"/>
                <w:noProof/>
              </w:rPr>
              <w:t>3.7 Técnicas de control de condiciones térmicas y tipos de riesgos</w:t>
            </w:r>
            <w:r w:rsidR="00670B13">
              <w:rPr>
                <w:noProof/>
                <w:webHidden/>
              </w:rPr>
              <w:tab/>
            </w:r>
            <w:r w:rsidR="00670B13">
              <w:rPr>
                <w:noProof/>
                <w:webHidden/>
              </w:rPr>
              <w:fldChar w:fldCharType="begin"/>
            </w:r>
            <w:r w:rsidR="00670B13">
              <w:rPr>
                <w:noProof/>
                <w:webHidden/>
              </w:rPr>
              <w:instrText xml:space="preserve"> PAGEREF _Toc217931611 \h </w:instrText>
            </w:r>
            <w:r w:rsidR="00670B13">
              <w:rPr>
                <w:noProof/>
                <w:webHidden/>
              </w:rPr>
            </w:r>
            <w:r w:rsidR="00670B13">
              <w:rPr>
                <w:noProof/>
                <w:webHidden/>
              </w:rPr>
              <w:fldChar w:fldCharType="separate"/>
            </w:r>
            <w:r w:rsidR="00670B13">
              <w:rPr>
                <w:noProof/>
                <w:webHidden/>
              </w:rPr>
              <w:t>44</w:t>
            </w:r>
            <w:r w:rsidR="00670B13">
              <w:rPr>
                <w:noProof/>
                <w:webHidden/>
              </w:rPr>
              <w:fldChar w:fldCharType="end"/>
            </w:r>
          </w:hyperlink>
        </w:p>
        <w:p w14:paraId="64AC3874" w14:textId="10B4D546" w:rsidR="00670B13" w:rsidRDefault="00243433">
          <w:pPr>
            <w:pStyle w:val="TDC2"/>
            <w:rPr>
              <w:rFonts w:eastAsiaTheme="minorEastAsia"/>
              <w:noProof/>
              <w:kern w:val="0"/>
              <w:sz w:val="22"/>
              <w:lang w:eastAsia="es-CO"/>
              <w14:ligatures w14:val="none"/>
            </w:rPr>
          </w:pPr>
          <w:hyperlink w:anchor="_Toc217931612" w:history="1">
            <w:r w:rsidR="00670B13" w:rsidRPr="00A6422F">
              <w:rPr>
                <w:rStyle w:val="Hipervnculo"/>
                <w:noProof/>
              </w:rPr>
              <w:t>3.8 Técnicas de aspersión a animales en pie</w:t>
            </w:r>
            <w:r w:rsidR="00670B13">
              <w:rPr>
                <w:noProof/>
                <w:webHidden/>
              </w:rPr>
              <w:tab/>
            </w:r>
            <w:r w:rsidR="00670B13">
              <w:rPr>
                <w:noProof/>
                <w:webHidden/>
              </w:rPr>
              <w:fldChar w:fldCharType="begin"/>
            </w:r>
            <w:r w:rsidR="00670B13">
              <w:rPr>
                <w:noProof/>
                <w:webHidden/>
              </w:rPr>
              <w:instrText xml:space="preserve"> PAGEREF _Toc217931612 \h </w:instrText>
            </w:r>
            <w:r w:rsidR="00670B13">
              <w:rPr>
                <w:noProof/>
                <w:webHidden/>
              </w:rPr>
            </w:r>
            <w:r w:rsidR="00670B13">
              <w:rPr>
                <w:noProof/>
                <w:webHidden/>
              </w:rPr>
              <w:fldChar w:fldCharType="separate"/>
            </w:r>
            <w:r w:rsidR="00670B13">
              <w:rPr>
                <w:noProof/>
                <w:webHidden/>
              </w:rPr>
              <w:t>45</w:t>
            </w:r>
            <w:r w:rsidR="00670B13">
              <w:rPr>
                <w:noProof/>
                <w:webHidden/>
              </w:rPr>
              <w:fldChar w:fldCharType="end"/>
            </w:r>
          </w:hyperlink>
        </w:p>
        <w:p w14:paraId="3DFEB58C" w14:textId="7EB99049" w:rsidR="00670B13" w:rsidRDefault="00243433">
          <w:pPr>
            <w:pStyle w:val="TDC2"/>
            <w:rPr>
              <w:rFonts w:eastAsiaTheme="minorEastAsia"/>
              <w:noProof/>
              <w:kern w:val="0"/>
              <w:sz w:val="22"/>
              <w:lang w:eastAsia="es-CO"/>
              <w14:ligatures w14:val="none"/>
            </w:rPr>
          </w:pPr>
          <w:hyperlink w:anchor="_Toc217931613" w:history="1">
            <w:r w:rsidR="00670B13" w:rsidRPr="00A6422F">
              <w:rPr>
                <w:rStyle w:val="Hipervnculo"/>
                <w:noProof/>
              </w:rPr>
              <w:t>3.9 Animales caídos, enfermos, lesionados, atrapados y muertos</w:t>
            </w:r>
            <w:r w:rsidR="00670B13">
              <w:rPr>
                <w:noProof/>
                <w:webHidden/>
              </w:rPr>
              <w:tab/>
            </w:r>
            <w:r w:rsidR="00670B13">
              <w:rPr>
                <w:noProof/>
                <w:webHidden/>
              </w:rPr>
              <w:fldChar w:fldCharType="begin"/>
            </w:r>
            <w:r w:rsidR="00670B13">
              <w:rPr>
                <w:noProof/>
                <w:webHidden/>
              </w:rPr>
              <w:instrText xml:space="preserve"> PAGEREF _Toc217931613 \h </w:instrText>
            </w:r>
            <w:r w:rsidR="00670B13">
              <w:rPr>
                <w:noProof/>
                <w:webHidden/>
              </w:rPr>
            </w:r>
            <w:r w:rsidR="00670B13">
              <w:rPr>
                <w:noProof/>
                <w:webHidden/>
              </w:rPr>
              <w:fldChar w:fldCharType="separate"/>
            </w:r>
            <w:r w:rsidR="00670B13">
              <w:rPr>
                <w:noProof/>
                <w:webHidden/>
              </w:rPr>
              <w:t>47</w:t>
            </w:r>
            <w:r w:rsidR="00670B13">
              <w:rPr>
                <w:noProof/>
                <w:webHidden/>
              </w:rPr>
              <w:fldChar w:fldCharType="end"/>
            </w:r>
          </w:hyperlink>
        </w:p>
        <w:p w14:paraId="6F879BEA" w14:textId="76C0BD1A" w:rsidR="00670B13" w:rsidRDefault="00243433">
          <w:pPr>
            <w:pStyle w:val="TDC2"/>
            <w:rPr>
              <w:rFonts w:eastAsiaTheme="minorEastAsia"/>
              <w:noProof/>
              <w:kern w:val="0"/>
              <w:sz w:val="22"/>
              <w:lang w:eastAsia="es-CO"/>
              <w14:ligatures w14:val="none"/>
            </w:rPr>
          </w:pPr>
          <w:hyperlink w:anchor="_Toc217931614" w:history="1">
            <w:r w:rsidR="00670B13" w:rsidRPr="00A6422F">
              <w:rPr>
                <w:rStyle w:val="Hipervnculo"/>
                <w:noProof/>
              </w:rPr>
              <w:t>3.10 Técnica de reporte de animales con novedades</w:t>
            </w:r>
            <w:r w:rsidR="00670B13">
              <w:rPr>
                <w:noProof/>
                <w:webHidden/>
              </w:rPr>
              <w:tab/>
            </w:r>
            <w:r w:rsidR="00670B13">
              <w:rPr>
                <w:noProof/>
                <w:webHidden/>
              </w:rPr>
              <w:fldChar w:fldCharType="begin"/>
            </w:r>
            <w:r w:rsidR="00670B13">
              <w:rPr>
                <w:noProof/>
                <w:webHidden/>
              </w:rPr>
              <w:instrText xml:space="preserve"> PAGEREF _Toc217931614 \h </w:instrText>
            </w:r>
            <w:r w:rsidR="00670B13">
              <w:rPr>
                <w:noProof/>
                <w:webHidden/>
              </w:rPr>
            </w:r>
            <w:r w:rsidR="00670B13">
              <w:rPr>
                <w:noProof/>
                <w:webHidden/>
              </w:rPr>
              <w:fldChar w:fldCharType="separate"/>
            </w:r>
            <w:r w:rsidR="00670B13">
              <w:rPr>
                <w:noProof/>
                <w:webHidden/>
              </w:rPr>
              <w:t>48</w:t>
            </w:r>
            <w:r w:rsidR="00670B13">
              <w:rPr>
                <w:noProof/>
                <w:webHidden/>
              </w:rPr>
              <w:fldChar w:fldCharType="end"/>
            </w:r>
          </w:hyperlink>
        </w:p>
        <w:p w14:paraId="40755AF7" w14:textId="115C1307" w:rsidR="00670B13" w:rsidRDefault="00243433">
          <w:pPr>
            <w:pStyle w:val="TDC1"/>
            <w:rPr>
              <w:rFonts w:eastAsiaTheme="minorEastAsia"/>
              <w:noProof/>
              <w:kern w:val="0"/>
              <w:sz w:val="22"/>
              <w:lang w:eastAsia="es-CO"/>
              <w14:ligatures w14:val="none"/>
            </w:rPr>
          </w:pPr>
          <w:hyperlink w:anchor="_Toc217931615" w:history="1">
            <w:r w:rsidR="00670B13" w:rsidRPr="00A6422F">
              <w:rPr>
                <w:rStyle w:val="Hipervnculo"/>
                <w:noProof/>
              </w:rPr>
              <w:t>Síntesis</w:t>
            </w:r>
            <w:r w:rsidR="00670B13">
              <w:rPr>
                <w:noProof/>
                <w:webHidden/>
              </w:rPr>
              <w:tab/>
            </w:r>
            <w:r w:rsidR="00670B13">
              <w:rPr>
                <w:noProof/>
                <w:webHidden/>
              </w:rPr>
              <w:fldChar w:fldCharType="begin"/>
            </w:r>
            <w:r w:rsidR="00670B13">
              <w:rPr>
                <w:noProof/>
                <w:webHidden/>
              </w:rPr>
              <w:instrText xml:space="preserve"> PAGEREF _Toc217931615 \h </w:instrText>
            </w:r>
            <w:r w:rsidR="00670B13">
              <w:rPr>
                <w:noProof/>
                <w:webHidden/>
              </w:rPr>
            </w:r>
            <w:r w:rsidR="00670B13">
              <w:rPr>
                <w:noProof/>
                <w:webHidden/>
              </w:rPr>
              <w:fldChar w:fldCharType="separate"/>
            </w:r>
            <w:r w:rsidR="00670B13">
              <w:rPr>
                <w:noProof/>
                <w:webHidden/>
              </w:rPr>
              <w:t>50</w:t>
            </w:r>
            <w:r w:rsidR="00670B13">
              <w:rPr>
                <w:noProof/>
                <w:webHidden/>
              </w:rPr>
              <w:fldChar w:fldCharType="end"/>
            </w:r>
          </w:hyperlink>
        </w:p>
        <w:p w14:paraId="712F926A" w14:textId="64A1CCB1" w:rsidR="00670B13" w:rsidRDefault="00243433">
          <w:pPr>
            <w:pStyle w:val="TDC1"/>
            <w:rPr>
              <w:rFonts w:eastAsiaTheme="minorEastAsia"/>
              <w:noProof/>
              <w:kern w:val="0"/>
              <w:sz w:val="22"/>
              <w:lang w:eastAsia="es-CO"/>
              <w14:ligatures w14:val="none"/>
            </w:rPr>
          </w:pPr>
          <w:hyperlink w:anchor="_Toc217931616" w:history="1">
            <w:r w:rsidR="00670B13" w:rsidRPr="00A6422F">
              <w:rPr>
                <w:rStyle w:val="Hipervnculo"/>
                <w:noProof/>
              </w:rPr>
              <w:t>Material complementario</w:t>
            </w:r>
            <w:r w:rsidR="00670B13">
              <w:rPr>
                <w:noProof/>
                <w:webHidden/>
              </w:rPr>
              <w:tab/>
            </w:r>
            <w:r w:rsidR="00670B13">
              <w:rPr>
                <w:noProof/>
                <w:webHidden/>
              </w:rPr>
              <w:fldChar w:fldCharType="begin"/>
            </w:r>
            <w:r w:rsidR="00670B13">
              <w:rPr>
                <w:noProof/>
                <w:webHidden/>
              </w:rPr>
              <w:instrText xml:space="preserve"> PAGEREF _Toc217931616 \h </w:instrText>
            </w:r>
            <w:r w:rsidR="00670B13">
              <w:rPr>
                <w:noProof/>
                <w:webHidden/>
              </w:rPr>
            </w:r>
            <w:r w:rsidR="00670B13">
              <w:rPr>
                <w:noProof/>
                <w:webHidden/>
              </w:rPr>
              <w:fldChar w:fldCharType="separate"/>
            </w:r>
            <w:r w:rsidR="00670B13">
              <w:rPr>
                <w:noProof/>
                <w:webHidden/>
              </w:rPr>
              <w:t>52</w:t>
            </w:r>
            <w:r w:rsidR="00670B13">
              <w:rPr>
                <w:noProof/>
                <w:webHidden/>
              </w:rPr>
              <w:fldChar w:fldCharType="end"/>
            </w:r>
          </w:hyperlink>
        </w:p>
        <w:p w14:paraId="4910E0CC" w14:textId="711A71DA" w:rsidR="00670B13" w:rsidRDefault="00243433">
          <w:pPr>
            <w:pStyle w:val="TDC1"/>
            <w:rPr>
              <w:rFonts w:eastAsiaTheme="minorEastAsia"/>
              <w:noProof/>
              <w:kern w:val="0"/>
              <w:sz w:val="22"/>
              <w:lang w:eastAsia="es-CO"/>
              <w14:ligatures w14:val="none"/>
            </w:rPr>
          </w:pPr>
          <w:hyperlink w:anchor="_Toc217931617" w:history="1">
            <w:r w:rsidR="00670B13" w:rsidRPr="00A6422F">
              <w:rPr>
                <w:rStyle w:val="Hipervnculo"/>
                <w:noProof/>
              </w:rPr>
              <w:t>Glosario</w:t>
            </w:r>
            <w:r w:rsidR="00670B13">
              <w:rPr>
                <w:noProof/>
                <w:webHidden/>
              </w:rPr>
              <w:tab/>
            </w:r>
            <w:r w:rsidR="00670B13">
              <w:rPr>
                <w:noProof/>
                <w:webHidden/>
              </w:rPr>
              <w:fldChar w:fldCharType="begin"/>
            </w:r>
            <w:r w:rsidR="00670B13">
              <w:rPr>
                <w:noProof/>
                <w:webHidden/>
              </w:rPr>
              <w:instrText xml:space="preserve"> PAGEREF _Toc217931617 \h </w:instrText>
            </w:r>
            <w:r w:rsidR="00670B13">
              <w:rPr>
                <w:noProof/>
                <w:webHidden/>
              </w:rPr>
            </w:r>
            <w:r w:rsidR="00670B13">
              <w:rPr>
                <w:noProof/>
                <w:webHidden/>
              </w:rPr>
              <w:fldChar w:fldCharType="separate"/>
            </w:r>
            <w:r w:rsidR="00670B13">
              <w:rPr>
                <w:noProof/>
                <w:webHidden/>
              </w:rPr>
              <w:t>53</w:t>
            </w:r>
            <w:r w:rsidR="00670B13">
              <w:rPr>
                <w:noProof/>
                <w:webHidden/>
              </w:rPr>
              <w:fldChar w:fldCharType="end"/>
            </w:r>
          </w:hyperlink>
        </w:p>
        <w:p w14:paraId="278CC85B" w14:textId="180DDA71" w:rsidR="00670B13" w:rsidRDefault="00243433">
          <w:pPr>
            <w:pStyle w:val="TDC1"/>
            <w:rPr>
              <w:rFonts w:eastAsiaTheme="minorEastAsia"/>
              <w:noProof/>
              <w:kern w:val="0"/>
              <w:sz w:val="22"/>
              <w:lang w:eastAsia="es-CO"/>
              <w14:ligatures w14:val="none"/>
            </w:rPr>
          </w:pPr>
          <w:hyperlink w:anchor="_Toc217931618" w:history="1">
            <w:r w:rsidR="00670B13" w:rsidRPr="00A6422F">
              <w:rPr>
                <w:rStyle w:val="Hipervnculo"/>
                <w:noProof/>
              </w:rPr>
              <w:t>Referencias bibliográficas</w:t>
            </w:r>
            <w:r w:rsidR="00670B13">
              <w:rPr>
                <w:noProof/>
                <w:webHidden/>
              </w:rPr>
              <w:tab/>
            </w:r>
            <w:r w:rsidR="00670B13">
              <w:rPr>
                <w:noProof/>
                <w:webHidden/>
              </w:rPr>
              <w:fldChar w:fldCharType="begin"/>
            </w:r>
            <w:r w:rsidR="00670B13">
              <w:rPr>
                <w:noProof/>
                <w:webHidden/>
              </w:rPr>
              <w:instrText xml:space="preserve"> PAGEREF _Toc217931618 \h </w:instrText>
            </w:r>
            <w:r w:rsidR="00670B13">
              <w:rPr>
                <w:noProof/>
                <w:webHidden/>
              </w:rPr>
            </w:r>
            <w:r w:rsidR="00670B13">
              <w:rPr>
                <w:noProof/>
                <w:webHidden/>
              </w:rPr>
              <w:fldChar w:fldCharType="separate"/>
            </w:r>
            <w:r w:rsidR="00670B13">
              <w:rPr>
                <w:noProof/>
                <w:webHidden/>
              </w:rPr>
              <w:t>55</w:t>
            </w:r>
            <w:r w:rsidR="00670B13">
              <w:rPr>
                <w:noProof/>
                <w:webHidden/>
              </w:rPr>
              <w:fldChar w:fldCharType="end"/>
            </w:r>
          </w:hyperlink>
        </w:p>
        <w:p w14:paraId="5EEF0128" w14:textId="52B32364" w:rsidR="00670B13" w:rsidRDefault="00243433">
          <w:pPr>
            <w:pStyle w:val="TDC1"/>
            <w:rPr>
              <w:rFonts w:eastAsiaTheme="minorEastAsia"/>
              <w:noProof/>
              <w:kern w:val="0"/>
              <w:sz w:val="22"/>
              <w:lang w:eastAsia="es-CO"/>
              <w14:ligatures w14:val="none"/>
            </w:rPr>
          </w:pPr>
          <w:hyperlink w:anchor="_Toc217931619" w:history="1">
            <w:r w:rsidR="00670B13" w:rsidRPr="00A6422F">
              <w:rPr>
                <w:rStyle w:val="Hipervnculo"/>
                <w:noProof/>
              </w:rPr>
              <w:t>Créditos</w:t>
            </w:r>
            <w:r w:rsidR="00670B13">
              <w:rPr>
                <w:noProof/>
                <w:webHidden/>
              </w:rPr>
              <w:tab/>
            </w:r>
            <w:r w:rsidR="00670B13">
              <w:rPr>
                <w:noProof/>
                <w:webHidden/>
              </w:rPr>
              <w:fldChar w:fldCharType="begin"/>
            </w:r>
            <w:r w:rsidR="00670B13">
              <w:rPr>
                <w:noProof/>
                <w:webHidden/>
              </w:rPr>
              <w:instrText xml:space="preserve"> PAGEREF _Toc217931619 \h </w:instrText>
            </w:r>
            <w:r w:rsidR="00670B13">
              <w:rPr>
                <w:noProof/>
                <w:webHidden/>
              </w:rPr>
            </w:r>
            <w:r w:rsidR="00670B13">
              <w:rPr>
                <w:noProof/>
                <w:webHidden/>
              </w:rPr>
              <w:fldChar w:fldCharType="separate"/>
            </w:r>
            <w:r w:rsidR="00670B13">
              <w:rPr>
                <w:noProof/>
                <w:webHidden/>
              </w:rPr>
              <w:t>56</w:t>
            </w:r>
            <w:r w:rsidR="00670B13">
              <w:rPr>
                <w:noProof/>
                <w:webHidden/>
              </w:rPr>
              <w:fldChar w:fldCharType="end"/>
            </w:r>
          </w:hyperlink>
        </w:p>
        <w:p w14:paraId="1232DCB2" w14:textId="120C3AEB" w:rsidR="003A5E1B" w:rsidRPr="00FA474D" w:rsidRDefault="003A5E1B" w:rsidP="00CC1146">
          <w:pPr>
            <w:spacing w:before="120" w:after="160"/>
            <w:rPr>
              <w:rFonts w:cstheme="minorHAnsi"/>
            </w:rPr>
          </w:pPr>
          <w:r w:rsidRPr="00FA474D">
            <w:rPr>
              <w:rFonts w:cstheme="minorHAnsi"/>
              <w:b/>
              <w:bCs/>
              <w:lang w:val="es-ES"/>
            </w:rPr>
            <w:fldChar w:fldCharType="end"/>
          </w:r>
        </w:p>
      </w:sdtContent>
    </w:sdt>
    <w:p w14:paraId="64058420" w14:textId="77777777" w:rsidR="007F2B44" w:rsidRPr="00FA474D" w:rsidRDefault="007F2B44" w:rsidP="00CC1146">
      <w:pPr>
        <w:spacing w:before="120" w:after="160"/>
        <w:rPr>
          <w:rFonts w:cstheme="minorHAnsi"/>
        </w:rPr>
        <w:sectPr w:rsidR="007F2B44" w:rsidRPr="00FA474D" w:rsidSect="001A6D42">
          <w:footerReference w:type="default" r:id="rId8"/>
          <w:pgSz w:w="12240" w:h="15840"/>
          <w:pgMar w:top="1701" w:right="1134" w:bottom="1134" w:left="1134" w:header="709" w:footer="709" w:gutter="0"/>
          <w:cols w:space="708"/>
          <w:docGrid w:linePitch="360"/>
        </w:sectPr>
      </w:pPr>
    </w:p>
    <w:p w14:paraId="51859525" w14:textId="2151B607" w:rsidR="007F2B44" w:rsidRPr="00FA474D" w:rsidRDefault="007F2B44" w:rsidP="00CC1146">
      <w:pPr>
        <w:pStyle w:val="Titulosgenerales"/>
        <w:numPr>
          <w:ilvl w:val="0"/>
          <w:numId w:val="0"/>
        </w:numPr>
        <w:spacing w:before="120" w:after="160"/>
        <w:ind w:firstLine="709"/>
      </w:pPr>
      <w:bookmarkStart w:id="0" w:name="_Toc217931580"/>
      <w:r w:rsidRPr="00FA474D">
        <w:lastRenderedPageBreak/>
        <w:t>Introducción</w:t>
      </w:r>
      <w:bookmarkEnd w:id="0"/>
    </w:p>
    <w:p w14:paraId="757A86CF" w14:textId="4EFEEAEA" w:rsidR="00EB7EFE" w:rsidRPr="00BF66F6" w:rsidRDefault="00D810E9" w:rsidP="00BF66F6">
      <w:r w:rsidRPr="00BF66F6">
        <w:t xml:space="preserve">La </w:t>
      </w:r>
      <w:r w:rsidR="00EB7EFE" w:rsidRPr="00BF66F6">
        <w:t>movilización de animales en pie es un proceso logístico crítico que influye directamente en el bienestar animal, la inocuidad y la calidad final del producto pecuario. Cada etapa —desde la selección de los animales en el predio de origen hasta su llegada al destino— incluye puntos sensibles donde una mala práctica puede generar estrés, lesiones, pérdidas económicas y afectaciones al rendimiento productivo. </w:t>
      </w:r>
    </w:p>
    <w:p w14:paraId="2FB13FE4" w14:textId="34294BBB" w:rsidR="00EB7EFE" w:rsidRPr="00BF66F6" w:rsidRDefault="00EB7EFE" w:rsidP="00BF66F6">
      <w:pPr>
        <w:pStyle w:val="Sangradetextonormal"/>
      </w:pPr>
      <w:r w:rsidRPr="00BF66F6">
        <w:t> El manejo inadecuado, la planificación deficiente o las condiciones inapropiadas del vehículo pueden desencadenar respuestas fisiológicas como la liberación de cortisol, lo que se refleja en mermas de peso, contusiones y cortes oscuros. Por ello, la normativa vigente, como la Resolución 20223040006915, exige aplicar procedimientos estandarizados que garanticen un transporte humanitario y seguro. </w:t>
      </w:r>
    </w:p>
    <w:p w14:paraId="40758B5A" w14:textId="634AA0EA" w:rsidR="00EB7EFE" w:rsidRPr="00BF66F6" w:rsidRDefault="00EB7EFE" w:rsidP="00BF66F6">
      <w:r w:rsidRPr="00BF66F6">
        <w:t> Este componente formativo orienta al aprendiz en el “cómo hacer”: la preparación del viaje, la verificación de la aptitud de los animales, la elaboración del plan de contingencia, las técnicas de manejo de bajo estrés y el uso adecuado de las instalaciones de embarque y desembarque. También aborda el control de variables esenciales durante el desplazamiento —densidad de carga, ventilación, tiempos de descanso— y los protocolos de limpieza y desinfección, fundamentales para la bioseguridad. </w:t>
      </w:r>
    </w:p>
    <w:p w14:paraId="736B90F1" w14:textId="080C86CF" w:rsidR="00EB7EFE" w:rsidRPr="00BF66F6" w:rsidRDefault="00EB7EFE" w:rsidP="00BF66F6">
      <w:r w:rsidRPr="00BF66F6">
        <w:t> Dominar estos procedimientos fortalece las competencias del personal operativo y contribuye al cumplimiento normativo, la protección del bienestar animal y la sostenibilidad del sector pecuario colombiano. Para comprender la importancia del contenido y los temas abordados, se recomienda acceder al siguiente video: </w:t>
      </w:r>
    </w:p>
    <w:p w14:paraId="00A46178" w14:textId="77777777" w:rsidR="00EB7EFE" w:rsidRPr="00EB7EFE" w:rsidRDefault="00EB7EFE" w:rsidP="00EB7EFE">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EB7EFE">
        <w:rPr>
          <w:rFonts w:ascii="Arial" w:eastAsia="Times New Roman" w:hAnsi="Arial" w:cs="Arial"/>
          <w:kern w:val="0"/>
          <w:sz w:val="20"/>
          <w:szCs w:val="20"/>
          <w:lang w:eastAsia="es-CO"/>
          <w14:ligatures w14:val="none"/>
        </w:rPr>
        <w:lastRenderedPageBreak/>
        <w:t> </w:t>
      </w:r>
    </w:p>
    <w:p w14:paraId="3D3BEC12" w14:textId="4F924360" w:rsidR="00EB7EFE" w:rsidRPr="00EB7EFE" w:rsidRDefault="00EB7EFE" w:rsidP="00EB7EFE">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sidRPr="00EB7EFE">
        <w:rPr>
          <w:rFonts w:ascii="Arial" w:eastAsiaTheme="majorEastAsia" w:hAnsi="Arial" w:cs="Arial"/>
          <w:noProof/>
          <w:kern w:val="0"/>
          <w:sz w:val="20"/>
          <w:szCs w:val="20"/>
          <w:lang w:eastAsia="es-CO"/>
          <w14:ligatures w14:val="none"/>
        </w:rPr>
        <w:drawing>
          <wp:inline distT="0" distB="0" distL="0" distR="0" wp14:anchorId="78266EEE" wp14:editId="0DD21592">
            <wp:extent cx="5438775" cy="755650"/>
            <wp:effectExtent l="0" t="0" r="952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38775" cy="755650"/>
                    </a:xfrm>
                    <a:prstGeom prst="rect">
                      <a:avLst/>
                    </a:prstGeom>
                    <a:noFill/>
                    <a:ln>
                      <a:noFill/>
                    </a:ln>
                  </pic:spPr>
                </pic:pic>
              </a:graphicData>
            </a:graphic>
          </wp:inline>
        </w:drawing>
      </w:r>
    </w:p>
    <w:p w14:paraId="0E5656F4" w14:textId="3EDC4036" w:rsidR="00775A0E" w:rsidRPr="00082740" w:rsidRDefault="00FE2AA6" w:rsidP="00082740">
      <w:pPr>
        <w:jc w:val="center"/>
      </w:pPr>
      <w:r w:rsidRPr="00082740">
        <w:rPr>
          <w:b/>
          <w:bCs/>
        </w:rPr>
        <w:t>Video 1</w:t>
      </w:r>
      <w:r w:rsidRPr="00082740">
        <w:t xml:space="preserve">. </w:t>
      </w:r>
      <w:r w:rsidR="00775A0E" w:rsidRPr="00082740">
        <w:t>Manual de</w:t>
      </w:r>
      <w:r w:rsidR="00D810E9" w:rsidRPr="00082740">
        <w:t xml:space="preserve"> procedimiento del</w:t>
      </w:r>
      <w:r w:rsidR="00775A0E" w:rsidRPr="00082740">
        <w:t xml:space="preserve"> transporte</w:t>
      </w:r>
      <w:r w:rsidR="00D810E9" w:rsidRPr="00082740">
        <w:t xml:space="preserve"> terrestre</w:t>
      </w:r>
    </w:p>
    <w:p w14:paraId="1742EA50" w14:textId="20EAAE37" w:rsidR="007845F2" w:rsidRPr="007845F2" w:rsidRDefault="00356DE3" w:rsidP="00CC1146">
      <w:pPr>
        <w:spacing w:before="120" w:after="160"/>
        <w:ind w:firstLine="0"/>
        <w:jc w:val="center"/>
      </w:pPr>
      <w:r>
        <w:rPr>
          <w:noProof/>
        </w:rPr>
        <w:drawing>
          <wp:inline distT="0" distB="0" distL="0" distR="0" wp14:anchorId="662A4234" wp14:editId="410A89B4">
            <wp:extent cx="6332220" cy="3561715"/>
            <wp:effectExtent l="0" t="0" r="0" b="63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55ECB0FC" w:rsidR="007F2B44" w:rsidRDefault="00243433" w:rsidP="00CC1146">
      <w:pPr>
        <w:spacing w:before="120" w:after="160"/>
        <w:ind w:firstLine="0"/>
        <w:jc w:val="center"/>
        <w:rPr>
          <w:rStyle w:val="Hipervnculo"/>
          <w:rFonts w:cstheme="minorHAnsi"/>
          <w:b/>
          <w:color w:val="002060"/>
        </w:rPr>
      </w:pPr>
      <w:hyperlink r:id="rId11" w:history="1">
        <w:r w:rsidR="007F2B44"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FA474D" w14:paraId="647F6E79" w14:textId="77777777" w:rsidTr="008C72B5">
        <w:tc>
          <w:tcPr>
            <w:tcW w:w="9962" w:type="dxa"/>
          </w:tcPr>
          <w:p w14:paraId="764C344D" w14:textId="498168BD" w:rsidR="007F2B44" w:rsidRPr="00FA474D" w:rsidRDefault="004C2B96" w:rsidP="00D810E9">
            <w:pPr>
              <w:spacing w:before="120" w:after="160"/>
              <w:jc w:val="center"/>
              <w:rPr>
                <w:rFonts w:cstheme="minorHAnsi"/>
                <w:bCs/>
              </w:rPr>
            </w:pPr>
            <w:r w:rsidRPr="00775A0E">
              <w:rPr>
                <w:b/>
                <w:bCs/>
              </w:rPr>
              <w:t>Video 1</w:t>
            </w:r>
            <w:r w:rsidRPr="00775A0E">
              <w:t xml:space="preserve">. </w:t>
            </w:r>
            <w:r w:rsidR="00D810E9" w:rsidRPr="00E20C21">
              <w:t>Manual de</w:t>
            </w:r>
            <w:r w:rsidR="00D810E9">
              <w:t xml:space="preserve"> procedimiento del</w:t>
            </w:r>
            <w:r w:rsidR="00D810E9" w:rsidRPr="00E20C21">
              <w:t xml:space="preserve"> transporte</w:t>
            </w:r>
            <w:r w:rsidR="00D810E9">
              <w:t xml:space="preserve"> terrestre</w:t>
            </w:r>
          </w:p>
        </w:tc>
      </w:tr>
      <w:tr w:rsidR="007F2B44" w:rsidRPr="00FA474D" w14:paraId="1FE8CEA4" w14:textId="77777777" w:rsidTr="008C72B5">
        <w:tc>
          <w:tcPr>
            <w:tcW w:w="9962" w:type="dxa"/>
          </w:tcPr>
          <w:p w14:paraId="07BE0595" w14:textId="5714B3C7" w:rsidR="00A35BC4" w:rsidRPr="001412D2" w:rsidRDefault="00A35BC4" w:rsidP="00CC1146">
            <w:pPr>
              <w:pStyle w:val="paragraph"/>
              <w:spacing w:before="120" w:beforeAutospacing="0" w:after="160" w:afterAutospacing="0" w:line="360" w:lineRule="auto"/>
              <w:textAlignment w:val="baseline"/>
              <w:rPr>
                <w:rFonts w:ascii="Segoe UI" w:hAnsi="Segoe UI" w:cs="Segoe UI"/>
                <w:sz w:val="18"/>
                <w:szCs w:val="18"/>
              </w:rPr>
            </w:pPr>
          </w:p>
        </w:tc>
      </w:tr>
    </w:tbl>
    <w:p w14:paraId="5A71FABF" w14:textId="77777777" w:rsidR="00BF4E48" w:rsidRPr="00E77D34" w:rsidRDefault="00BF4E48" w:rsidP="00CC1146">
      <w:pPr>
        <w:pStyle w:val="Ttulo1"/>
        <w:numPr>
          <w:ilvl w:val="0"/>
          <w:numId w:val="0"/>
        </w:numPr>
        <w:spacing w:before="120" w:after="160"/>
        <w:ind w:left="709"/>
        <w:rPr>
          <w:highlight w:val="lightGray"/>
        </w:rPr>
      </w:pPr>
    </w:p>
    <w:p w14:paraId="52BB2441" w14:textId="77777777" w:rsidR="00BF4E48" w:rsidRPr="00AB48BD" w:rsidRDefault="00BF4E48" w:rsidP="00CC1146">
      <w:pPr>
        <w:spacing w:before="120" w:after="160"/>
        <w:ind w:firstLine="0"/>
        <w:rPr>
          <w:rFonts w:eastAsiaTheme="majorEastAsia" w:cstheme="minorHAnsi"/>
          <w:b/>
          <w:bCs/>
          <w:spacing w:val="-10"/>
          <w:kern w:val="0"/>
          <w:sz w:val="36"/>
          <w:szCs w:val="36"/>
          <w:highlight w:val="lightGray"/>
          <w:bdr w:val="none" w:sz="0" w:space="0" w:color="auto" w:frame="1"/>
          <w:lang w:eastAsia="es-CO"/>
          <w14:ligatures w14:val="none"/>
        </w:rPr>
      </w:pPr>
      <w:r>
        <w:rPr>
          <w:highlight w:val="lightGray"/>
        </w:rPr>
        <w:br w:type="page"/>
      </w:r>
    </w:p>
    <w:p w14:paraId="2224BD08" w14:textId="4FB3DE2E" w:rsidR="00FC3312" w:rsidRPr="003C0ECB" w:rsidRDefault="00F55807" w:rsidP="00CC1146">
      <w:pPr>
        <w:pStyle w:val="Ttulo1"/>
        <w:spacing w:before="120" w:after="160"/>
      </w:pPr>
      <w:r>
        <w:lastRenderedPageBreak/>
        <w:t>Técnica de planificación y plan de orden de viaje</w:t>
      </w:r>
    </w:p>
    <w:p w14:paraId="2FED79AE" w14:textId="77777777" w:rsidR="00DD022F" w:rsidRPr="009F1FC0" w:rsidRDefault="00DD022F" w:rsidP="009F1FC0">
      <w:pPr>
        <w:rPr>
          <w:color w:val="000000" w:themeColor="text1"/>
        </w:rPr>
      </w:pPr>
      <w:r w:rsidRPr="009F1FC0">
        <w:rPr>
          <w:color w:val="000000" w:themeColor="text1"/>
        </w:rPr>
        <w:t>La técnica de planificación, plan y orden de viaje es un procedimiento operativo que deben implementar el transportador y el conductor para asegurar que la movilización de animales en pie se realice dentro de los límites establecidos de tiempo de conducción, incluyendo las pausas obligatorias para inspección y descanso. Su propósito es garantizar el bienestar animal y la seguridad vial, evitando situaciones de estrés, agotamiento, lesiones o riesgos durante el desplazamiento. </w:t>
      </w:r>
    </w:p>
    <w:p w14:paraId="77D9B908" w14:textId="6FDF1439" w:rsidR="00DD022F" w:rsidRPr="009F1FC0" w:rsidRDefault="00DD022F" w:rsidP="00F53E0A">
      <w:pPr>
        <w:pStyle w:val="Sangra2detindependiente"/>
      </w:pPr>
      <w:r w:rsidRPr="009F1FC0">
        <w:t> La planificación del viaje es un paso esencial dentro del proceso de transporte pecuario, ya que permite anticipar las condiciones del trayecto, evaluar la aptitud de los animales para la movilización y prever las necesidades logísticas. Esta técnica se centra en el control estricto del tiempo de conducción, el cumplimiento de las pausas de descanso, y la ejecución de inspecciones programadas para verificar el estado de los animales, del vehículo y de la carga. </w:t>
      </w:r>
    </w:p>
    <w:p w14:paraId="69FF4428" w14:textId="79C66326" w:rsidR="00DD022F" w:rsidRPr="00F53E0A" w:rsidRDefault="00DD022F" w:rsidP="00F53E0A">
      <w:r w:rsidRPr="009F1FC0">
        <w:t> </w:t>
      </w:r>
      <w:r w:rsidRPr="00F53E0A">
        <w:t>Una adecuada planificación incluye: </w:t>
      </w:r>
    </w:p>
    <w:p w14:paraId="00E6A83F" w14:textId="77777777" w:rsidR="00DD022F" w:rsidRPr="00F53E0A" w:rsidRDefault="00DD022F" w:rsidP="00243433">
      <w:pPr>
        <w:pStyle w:val="Prrafodelista"/>
        <w:numPr>
          <w:ilvl w:val="0"/>
          <w:numId w:val="6"/>
        </w:numPr>
      </w:pPr>
      <w:r w:rsidRPr="00F53E0A">
        <w:t>Verificar la documentación sanitaria y de movilización requerida por la normativa, como la Resolución 20223040006915. </w:t>
      </w:r>
    </w:p>
    <w:p w14:paraId="2BD13A13" w14:textId="77777777" w:rsidR="00DD022F" w:rsidRPr="00F53E0A" w:rsidRDefault="00DD022F" w:rsidP="00243433">
      <w:pPr>
        <w:pStyle w:val="Prrafodelista"/>
        <w:numPr>
          <w:ilvl w:val="0"/>
          <w:numId w:val="6"/>
        </w:numPr>
      </w:pPr>
      <w:r w:rsidRPr="00F53E0A">
        <w:t>Confirmar la aptitud de los animales, evaluando su condición física y descartando aquellos que no cumplen con los criterios de bienestar. </w:t>
      </w:r>
    </w:p>
    <w:p w14:paraId="14ADC5CB" w14:textId="77777777" w:rsidR="00DD022F" w:rsidRPr="00F53E0A" w:rsidRDefault="00DD022F" w:rsidP="00243433">
      <w:pPr>
        <w:pStyle w:val="Prrafodelista"/>
        <w:numPr>
          <w:ilvl w:val="0"/>
          <w:numId w:val="6"/>
        </w:numPr>
      </w:pPr>
      <w:r w:rsidRPr="00F53E0A">
        <w:t>Revisar el estado del vehículo, garantizando que las superficies, divisiones, ventilación y sistemas de seguridad estén en condiciones óptimas. </w:t>
      </w:r>
    </w:p>
    <w:p w14:paraId="6989C862" w14:textId="77777777" w:rsidR="00DD022F" w:rsidRPr="00F53E0A" w:rsidRDefault="00DD022F" w:rsidP="00243433">
      <w:pPr>
        <w:pStyle w:val="Prrafodelista"/>
        <w:numPr>
          <w:ilvl w:val="0"/>
          <w:numId w:val="6"/>
        </w:numPr>
      </w:pPr>
      <w:r w:rsidRPr="00F53E0A">
        <w:t>Establecer el orden del viaje, definiendo rutas seguras, tiempos estimados, puntos de parada y protocolos de contingencia ante emergencias. </w:t>
      </w:r>
    </w:p>
    <w:p w14:paraId="5D456467" w14:textId="3764364E" w:rsidR="00DD022F" w:rsidRPr="008B2A70" w:rsidRDefault="00DD022F" w:rsidP="008B2A70">
      <w:r w:rsidRPr="008B2A70">
        <w:lastRenderedPageBreak/>
        <w:t> Una planificación adecuada permite reducir el estrés, evitar sobrecargas, disminuir el riesgo de lesiones y asegurar que el transporte se desarrolle bajo estándares técnicos y humanitarios. </w:t>
      </w:r>
    </w:p>
    <w:p w14:paraId="3C06A1AE" w14:textId="075E66A2" w:rsidR="00DD022F" w:rsidRPr="008B2A70" w:rsidRDefault="00DD022F" w:rsidP="00C35F9A">
      <w:pPr>
        <w:pStyle w:val="Sangradetextonormal"/>
      </w:pPr>
      <w:r w:rsidRPr="008B2A70">
        <w:t> Para garantizar una movilización segura y humanitaria, la planificación del viaje debe contemplar aspectos operativos que regulen los tiempos de conducción, los periodos de descanso y las pausas de inspección en ruta. Estos elementos permiten prevenir el agotamiento del conductor, reducir el riesgo de incidentes y asegurar condiciones adecuadas para los animales durante el traslado. A continuación, se sintetizan los aspectos clave de la planificación, las técnicas de ejecución que deben aplicarse y el soporte documental correspondiente según el Manual de Procedimiento. </w:t>
      </w:r>
    </w:p>
    <w:p w14:paraId="6649E6AD" w14:textId="77777777" w:rsidR="0082582C" w:rsidRPr="00C23676" w:rsidRDefault="00DD022F" w:rsidP="00C23676">
      <w:pPr>
        <w:rPr>
          <w:b/>
          <w:bCs/>
          <w:color w:val="000000" w:themeColor="text1"/>
        </w:rPr>
      </w:pPr>
      <w:r w:rsidRPr="00C23676">
        <w:rPr>
          <w:color w:val="000000" w:themeColor="text1"/>
        </w:rPr>
        <w:t> </w:t>
      </w:r>
      <w:r w:rsidR="0082582C" w:rsidRPr="00C23676">
        <w:rPr>
          <w:b/>
          <w:bCs/>
          <w:color w:val="000000" w:themeColor="text1"/>
        </w:rPr>
        <w:t>Planificación del descanso</w:t>
      </w:r>
    </w:p>
    <w:p w14:paraId="3C236925" w14:textId="77777777" w:rsidR="0082582C" w:rsidRPr="00C23676" w:rsidRDefault="0082582C" w:rsidP="00C23676">
      <w:pPr>
        <w:rPr>
          <w:color w:val="000000" w:themeColor="text1"/>
        </w:rPr>
      </w:pPr>
      <w:r w:rsidRPr="00C23676">
        <w:rPr>
          <w:b/>
          <w:bCs/>
          <w:color w:val="000000" w:themeColor="text1"/>
        </w:rPr>
        <w:t>Técnica de ejecución y orden de viaje</w:t>
      </w:r>
      <w:r w:rsidRPr="00C23676">
        <w:rPr>
          <w:color w:val="000000" w:themeColor="text1"/>
        </w:rPr>
        <w:t>: El plan debe ordenar la detención del vehículo y el descanso del conductor y tripulante por al menos ocho (8) horas, después de un máximo de ocho (8) horas de conducción continua.</w:t>
      </w:r>
    </w:p>
    <w:p w14:paraId="3585724E" w14:textId="77777777" w:rsidR="0082582C" w:rsidRPr="00C23676" w:rsidRDefault="0082582C" w:rsidP="00C23676">
      <w:pPr>
        <w:rPr>
          <w:color w:val="000000" w:themeColor="text1"/>
        </w:rPr>
      </w:pPr>
      <w:r w:rsidRPr="00C23676">
        <w:rPr>
          <w:b/>
          <w:bCs/>
          <w:color w:val="000000" w:themeColor="text1"/>
        </w:rPr>
        <w:t>Soporte documental (texto exacto):</w:t>
      </w:r>
      <w:r w:rsidRPr="00C23676">
        <w:rPr>
          <w:color w:val="000000" w:themeColor="text1"/>
        </w:rPr>
        <w:t xml:space="preserve"> Manual de procedimiento (</w:t>
      </w:r>
      <w:proofErr w:type="spellStart"/>
      <w:r w:rsidRPr="00C23676">
        <w:rPr>
          <w:color w:val="000000" w:themeColor="text1"/>
        </w:rPr>
        <w:t>Num</w:t>
      </w:r>
      <w:proofErr w:type="spellEnd"/>
      <w:r w:rsidRPr="00C23676">
        <w:rPr>
          <w:color w:val="000000" w:themeColor="text1"/>
        </w:rPr>
        <w:t>. 4.i): "El conductor o tripulante deberá descansar al menos ocho (8) horas, una vez haya conducido ocho (8) horas continuas ".</w:t>
      </w:r>
    </w:p>
    <w:p w14:paraId="06739125" w14:textId="77777777" w:rsidR="00C23676" w:rsidRPr="00C23676" w:rsidRDefault="00C23676" w:rsidP="00C23676">
      <w:pPr>
        <w:pStyle w:val="Ttulo9"/>
      </w:pPr>
      <w:r w:rsidRPr="00C23676">
        <w:t>Orden de inspección en ruta</w:t>
      </w:r>
    </w:p>
    <w:p w14:paraId="1A93F789" w14:textId="77777777" w:rsidR="00C23676" w:rsidRPr="00C23676" w:rsidRDefault="00C23676" w:rsidP="00C23676">
      <w:pPr>
        <w:rPr>
          <w:color w:val="000000" w:themeColor="text1"/>
        </w:rPr>
      </w:pPr>
      <w:r w:rsidRPr="00C23676">
        <w:rPr>
          <w:b/>
          <w:bCs/>
          <w:color w:val="000000" w:themeColor="text1"/>
        </w:rPr>
        <w:t>Técnica de ejecución y orden de viaje</w:t>
      </w:r>
      <w:r w:rsidRPr="00C23676">
        <w:rPr>
          <w:color w:val="000000" w:themeColor="text1"/>
        </w:rPr>
        <w:t>: El plan debe incorporar interrupciones programadas para la inspección y el control. Se debe realizar una revisión de la unidad y los animales, por lo menos, cada cuatro (4) horas.</w:t>
      </w:r>
    </w:p>
    <w:p w14:paraId="398BF400" w14:textId="1369BF90" w:rsidR="00C23676" w:rsidRDefault="00C23676" w:rsidP="00C23676">
      <w:pPr>
        <w:pStyle w:val="Sangra2detindependiente"/>
      </w:pPr>
      <w:r w:rsidRPr="00C23676">
        <w:rPr>
          <w:b/>
          <w:bCs/>
        </w:rPr>
        <w:lastRenderedPageBreak/>
        <w:t>Soporte documental (texto exacto):</w:t>
      </w:r>
      <w:r w:rsidRPr="00C23676">
        <w:t xml:space="preserve"> Manual de procedimiento (</w:t>
      </w:r>
      <w:proofErr w:type="spellStart"/>
      <w:r w:rsidRPr="00C23676">
        <w:t>Num</w:t>
      </w:r>
      <w:proofErr w:type="spellEnd"/>
      <w:r w:rsidRPr="00C23676">
        <w:t>. 4.g): "El conductor o tripulante deberá realizar la inspección de la unidad de transporte de animales y de los animales en movimiento, por lo menos cada cuatro (4) horas durante el viaje".</w:t>
      </w:r>
    </w:p>
    <w:p w14:paraId="39C939A7" w14:textId="77777777" w:rsidR="00C23676" w:rsidRPr="00C23676" w:rsidRDefault="00C23676" w:rsidP="005A072C">
      <w:pPr>
        <w:pStyle w:val="Ttulo8"/>
      </w:pPr>
      <w:r w:rsidRPr="00C23676">
        <w:t>Planificación de paradas</w:t>
      </w:r>
    </w:p>
    <w:p w14:paraId="646F2003" w14:textId="77777777" w:rsidR="00C23676" w:rsidRPr="00C23676" w:rsidRDefault="00C23676" w:rsidP="00C23676">
      <w:pPr>
        <w:rPr>
          <w:color w:val="000000" w:themeColor="text1"/>
        </w:rPr>
      </w:pPr>
      <w:r w:rsidRPr="005A072C">
        <w:rPr>
          <w:b/>
          <w:bCs/>
          <w:color w:val="000000" w:themeColor="text1"/>
        </w:rPr>
        <w:t>Técnica de ejecución y orden de viaje</w:t>
      </w:r>
      <w:r w:rsidRPr="00C23676">
        <w:rPr>
          <w:color w:val="000000" w:themeColor="text1"/>
        </w:rPr>
        <w:t>: En casos de viajes de larga duración, el plan de viaje debe identificar un lugar de descanso de los animales donde se puedan realizar actividades de inspección, alojamiento, hidratación o alimentación.</w:t>
      </w:r>
    </w:p>
    <w:p w14:paraId="162BF9D2" w14:textId="77777777" w:rsidR="00C23676" w:rsidRPr="00C23676" w:rsidRDefault="00C23676" w:rsidP="00C23676">
      <w:pPr>
        <w:rPr>
          <w:color w:val="000000" w:themeColor="text1"/>
        </w:rPr>
      </w:pPr>
      <w:r w:rsidRPr="005A072C">
        <w:rPr>
          <w:b/>
          <w:bCs/>
          <w:color w:val="000000" w:themeColor="text1"/>
        </w:rPr>
        <w:t>Soporte documental (texto exacto)</w:t>
      </w:r>
      <w:r w:rsidRPr="005A072C">
        <w:rPr>
          <w:color w:val="000000" w:themeColor="text1"/>
        </w:rPr>
        <w:t>:</w:t>
      </w:r>
      <w:r w:rsidRPr="00C23676">
        <w:rPr>
          <w:color w:val="000000" w:themeColor="text1"/>
        </w:rPr>
        <w:t xml:space="preserve"> Manual de procedimiento (</w:t>
      </w:r>
      <w:proofErr w:type="spellStart"/>
      <w:r w:rsidRPr="00C23676">
        <w:rPr>
          <w:color w:val="000000" w:themeColor="text1"/>
        </w:rPr>
        <w:t>Num</w:t>
      </w:r>
      <w:proofErr w:type="spellEnd"/>
      <w:r w:rsidRPr="00C23676">
        <w:rPr>
          <w:color w:val="000000" w:themeColor="text1"/>
        </w:rPr>
        <w:t>. 4.h): "En los casos de interrupciones, estas se deben realizar en un lugar de descanso de los animales para realizar actividades de inspección, acomodación, hidratación o alimentación ".</w:t>
      </w:r>
    </w:p>
    <w:p w14:paraId="5EA6E1D5" w14:textId="6FD0DCD1" w:rsidR="00FC3312" w:rsidRPr="005A072C" w:rsidRDefault="00032B3F" w:rsidP="005A072C">
      <w:pPr>
        <w:pStyle w:val="Ttulo2"/>
      </w:pPr>
      <w:bookmarkStart w:id="1" w:name="_Toc217931582"/>
      <w:r w:rsidRPr="005A072C">
        <w:t xml:space="preserve">1.1 </w:t>
      </w:r>
      <w:r w:rsidR="00312539" w:rsidRPr="005A072C">
        <w:t>Especie animal en pie</w:t>
      </w:r>
      <w:bookmarkEnd w:id="1"/>
    </w:p>
    <w:p w14:paraId="36D1BF55" w14:textId="02451266" w:rsidR="00AD4D77" w:rsidRPr="00CF3146" w:rsidRDefault="00AD4D77" w:rsidP="00CF3146">
      <w:pPr>
        <w:pStyle w:val="Ttulo9"/>
      </w:pPr>
      <w:bookmarkStart w:id="2" w:name="_Toc213708874"/>
      <w:bookmarkEnd w:id="2"/>
      <w:r w:rsidRPr="00CF3146">
        <w:t>Tipos de especie animal</w:t>
      </w:r>
    </w:p>
    <w:p w14:paraId="26E26893" w14:textId="5086D689" w:rsidR="00AD4D77" w:rsidRPr="00CF3146" w:rsidRDefault="00AD4D77" w:rsidP="00CF3146">
      <w:pPr>
        <w:rPr>
          <w:color w:val="000000" w:themeColor="text1"/>
        </w:rPr>
      </w:pPr>
      <w:r w:rsidRPr="00CF3146">
        <w:rPr>
          <w:color w:val="000000" w:themeColor="text1"/>
        </w:rPr>
        <w:t> El manual de procedimientos rige el transporte de una amplia variedad de especies de producción que, debido a sus características físicas y comportamentales, requieren técnicas de manejo diferenciadas y condiciones específicas en el diseño del vehículo. </w:t>
      </w:r>
    </w:p>
    <w:p w14:paraId="6A37E6C1" w14:textId="7D5CCA64" w:rsidR="00AD4D77" w:rsidRPr="00CF3146" w:rsidRDefault="00AD4D77" w:rsidP="00CF3146">
      <w:pPr>
        <w:rPr>
          <w:color w:val="000000" w:themeColor="text1"/>
        </w:rPr>
      </w:pPr>
      <w:r w:rsidRPr="00CF3146">
        <w:rPr>
          <w:color w:val="000000" w:themeColor="text1"/>
        </w:rPr>
        <w:t> La normativa aplica a múltiples especies, cuyas particularidades físicas y de comportamiento determinan los requisitos estructurales del vehículo y las técnicas de manejo adecuadas. </w:t>
      </w:r>
    </w:p>
    <w:p w14:paraId="7D9C6B40" w14:textId="77777777" w:rsidR="00AD4D77" w:rsidRPr="00CF3146" w:rsidRDefault="00AD4D77" w:rsidP="00CF3146">
      <w:pPr>
        <w:rPr>
          <w:color w:val="000000" w:themeColor="text1"/>
        </w:rPr>
      </w:pPr>
      <w:r w:rsidRPr="00CF3146">
        <w:rPr>
          <w:color w:val="000000" w:themeColor="text1"/>
        </w:rPr>
        <w:t> </w:t>
      </w:r>
    </w:p>
    <w:p w14:paraId="74CB8117" w14:textId="77777777" w:rsidR="00AD4D77" w:rsidRPr="00AB0D43" w:rsidRDefault="00AD4D77" w:rsidP="00CF3146">
      <w:pPr>
        <w:rPr>
          <w:b/>
          <w:bCs/>
          <w:color w:val="000000" w:themeColor="text1"/>
        </w:rPr>
      </w:pPr>
      <w:r w:rsidRPr="00AB0D43">
        <w:rPr>
          <w:b/>
          <w:bCs/>
          <w:color w:val="000000" w:themeColor="text1"/>
        </w:rPr>
        <w:lastRenderedPageBreak/>
        <w:t>Tipos de especies sometidas a regulación </w:t>
      </w:r>
    </w:p>
    <w:p w14:paraId="0FA5CE60" w14:textId="644CE6CC" w:rsidR="00AD4D77" w:rsidRPr="00CF3146" w:rsidRDefault="00AD4D77" w:rsidP="00AB0D43">
      <w:r w:rsidRPr="00AB0D43">
        <w:rPr>
          <w:b/>
          <w:bCs/>
          <w:color w:val="000000" w:themeColor="text1"/>
        </w:rPr>
        <w:t> </w:t>
      </w:r>
      <w:r w:rsidRPr="00CF3146">
        <w:t>La normativa aplica a todas las especies destinadas al consumo humano, con mención específica a las siguientes: </w:t>
      </w:r>
    </w:p>
    <w:p w14:paraId="1D0E296A" w14:textId="77777777" w:rsidR="004D478F" w:rsidRPr="004D478F" w:rsidRDefault="00AD4D77" w:rsidP="004D478F">
      <w:pPr>
        <w:pStyle w:val="Ttulo9"/>
      </w:pPr>
      <w:r w:rsidRPr="004D478F">
        <w:t>Especies terrestres mayores</w:t>
      </w:r>
    </w:p>
    <w:p w14:paraId="5E62DFE4" w14:textId="0DDF49AE" w:rsidR="00AD4D77" w:rsidRPr="004D478F" w:rsidRDefault="004D478F" w:rsidP="00CF3146">
      <w:pPr>
        <w:rPr>
          <w:b/>
          <w:bCs/>
          <w:color w:val="000000" w:themeColor="text1"/>
        </w:rPr>
      </w:pPr>
      <w:r>
        <w:rPr>
          <w:color w:val="000000" w:themeColor="text1"/>
        </w:rPr>
        <w:t>B</w:t>
      </w:r>
      <w:r w:rsidR="00AD4D77" w:rsidRPr="00CF3146">
        <w:rPr>
          <w:color w:val="000000" w:themeColor="text1"/>
        </w:rPr>
        <w:t>ovina, bufalina y équida. </w:t>
      </w:r>
    </w:p>
    <w:p w14:paraId="275AE915" w14:textId="795ED4B0" w:rsidR="004D478F" w:rsidRPr="004D478F" w:rsidRDefault="00AD4D77" w:rsidP="00CF3146">
      <w:pPr>
        <w:rPr>
          <w:b/>
          <w:bCs/>
          <w:color w:val="000000" w:themeColor="text1"/>
        </w:rPr>
      </w:pPr>
      <w:r w:rsidRPr="004D478F">
        <w:rPr>
          <w:b/>
          <w:bCs/>
          <w:color w:val="000000" w:themeColor="text1"/>
        </w:rPr>
        <w:t>Especies terrestres menores</w:t>
      </w:r>
    </w:p>
    <w:p w14:paraId="123412AF" w14:textId="0E8AAEC1" w:rsidR="00AD4D77" w:rsidRPr="00CF3146" w:rsidRDefault="004D478F" w:rsidP="004D478F">
      <w:pPr>
        <w:pStyle w:val="Sangra2detindependiente"/>
      </w:pPr>
      <w:r>
        <w:t>P</w:t>
      </w:r>
      <w:r w:rsidR="00AD4D77" w:rsidRPr="00CF3146">
        <w:t>orcina, ovina y caprina. </w:t>
      </w:r>
    </w:p>
    <w:p w14:paraId="12132B55" w14:textId="77777777" w:rsidR="004D478F" w:rsidRPr="004D478F" w:rsidRDefault="00AD4D77" w:rsidP="002B1FDF">
      <w:pPr>
        <w:pStyle w:val="Ttulo9"/>
      </w:pPr>
      <w:r w:rsidRPr="004D478F">
        <w:t>Especies aviares</w:t>
      </w:r>
    </w:p>
    <w:p w14:paraId="72BD89C7" w14:textId="2468C4CB" w:rsidR="00AD4D77" w:rsidRDefault="004D478F" w:rsidP="00CF3146">
      <w:pPr>
        <w:rPr>
          <w:color w:val="000000" w:themeColor="text1"/>
        </w:rPr>
      </w:pPr>
      <w:r>
        <w:rPr>
          <w:color w:val="000000" w:themeColor="text1"/>
        </w:rPr>
        <w:t>A</w:t>
      </w:r>
      <w:r w:rsidR="00AD4D77" w:rsidRPr="00CF3146">
        <w:rPr>
          <w:color w:val="000000" w:themeColor="text1"/>
        </w:rPr>
        <w:t>ves de corral y otras especies domésticas o de producción, incluidas aves de traspatio, gallos de pelea, codornices, avestruces, patos, gansos y pavos. </w:t>
      </w:r>
    </w:p>
    <w:p w14:paraId="5FC8C2BF" w14:textId="77777777" w:rsidR="002B1FDF" w:rsidRPr="002B1FDF" w:rsidRDefault="002B1FDF" w:rsidP="007F68F1">
      <w:pPr>
        <w:pStyle w:val="Sangradetextonormal"/>
      </w:pPr>
      <w:r w:rsidRPr="002B1FDF">
        <w:t>Soporte documental: la resolución aplica al transporte de animales de las especies “bovina, porcina, caprina, ovina, aviar, bufalina, équida y las demás especies de consumo humano”.</w:t>
      </w:r>
    </w:p>
    <w:p w14:paraId="33E400B7" w14:textId="732D2D78" w:rsidR="002B1FDF" w:rsidRPr="002C5ABD" w:rsidRDefault="002B1FDF" w:rsidP="002B1FDF">
      <w:pPr>
        <w:rPr>
          <w:b/>
          <w:bCs/>
        </w:rPr>
      </w:pPr>
      <w:r w:rsidRPr="002B1FDF">
        <w:t>— Resolución 20223040006915 (Art. 2)</w:t>
      </w:r>
      <w:r w:rsidR="007F68F1">
        <w:t>.</w:t>
      </w:r>
    </w:p>
    <w:p w14:paraId="211DED6F" w14:textId="75E03294" w:rsidR="00AD4D77" w:rsidRPr="002C5ABD" w:rsidRDefault="00AD4D77" w:rsidP="002C5ABD">
      <w:r w:rsidRPr="002C5ABD">
        <w:rPr>
          <w:b/>
          <w:bCs/>
        </w:rPr>
        <w:t>Características físicas y requisitos de contención</w:t>
      </w:r>
    </w:p>
    <w:p w14:paraId="3C5F2F55" w14:textId="35016049" w:rsidR="00AD4D77" w:rsidRPr="002C5ABD" w:rsidRDefault="00AD4D77" w:rsidP="002C5ABD">
      <w:pPr>
        <w:pStyle w:val="Encabezado"/>
        <w:tabs>
          <w:tab w:val="clear" w:pos="4419"/>
          <w:tab w:val="clear" w:pos="8838"/>
        </w:tabs>
        <w:spacing w:before="160" w:after="120" w:line="360" w:lineRule="auto"/>
      </w:pPr>
      <w:r w:rsidRPr="002C5ABD">
        <w:t> Garantizar un transporte seguro y humanitario requiere reconocer que cada especie posee condiciones físicas y comportamentales particulares que influyen directamente en su susceptibilidad al estrés y en la forma en que deben ser contenidas durante el viaje. </w:t>
      </w:r>
    </w:p>
    <w:p w14:paraId="3EF3704F" w14:textId="77777777" w:rsidR="00C81B91" w:rsidRDefault="00AD4D77" w:rsidP="00C81B91">
      <w:pPr>
        <w:pStyle w:val="Sangradetextonormal"/>
      </w:pPr>
      <w:r w:rsidRPr="002C5ABD">
        <w:t xml:space="preserve"> A continuación, se presenta información esencial para comprender cómo las características físicas y comportamentales de cada especie determinan los requisitos de </w:t>
      </w:r>
      <w:r w:rsidRPr="002C5ABD">
        <w:lastRenderedPageBreak/>
        <w:t>contención y las condiciones mínimas de diseño del vehículo durante la movilización. Esta relación permite garantizar un manejo seguro, reducir el estrés animal y prevenir lesiones, asegurando el cumplimiento de las buenas prácticas y de la normativa vigente. </w:t>
      </w:r>
    </w:p>
    <w:p w14:paraId="432E544F" w14:textId="77777777" w:rsidR="00C81B91" w:rsidRPr="00E27318" w:rsidRDefault="00C81B91" w:rsidP="00243433">
      <w:pPr>
        <w:pStyle w:val="Prrafodelista"/>
        <w:numPr>
          <w:ilvl w:val="0"/>
          <w:numId w:val="7"/>
        </w:numPr>
        <w:rPr>
          <w:b/>
          <w:bCs/>
          <w:color w:val="000000" w:themeColor="text1"/>
        </w:rPr>
      </w:pPr>
      <w:r w:rsidRPr="00E27318">
        <w:rPr>
          <w:b/>
          <w:bCs/>
          <w:color w:val="000000" w:themeColor="text1"/>
        </w:rPr>
        <w:t>Grandes rumiantes (bovinos, bufalinos)</w:t>
      </w:r>
    </w:p>
    <w:p w14:paraId="63652D6B" w14:textId="77777777" w:rsidR="00C81B91" w:rsidRPr="00E27318" w:rsidRDefault="00C81B91" w:rsidP="00243433">
      <w:pPr>
        <w:pStyle w:val="Prrafodelista"/>
        <w:numPr>
          <w:ilvl w:val="0"/>
          <w:numId w:val="8"/>
        </w:numPr>
        <w:rPr>
          <w:color w:val="000000" w:themeColor="text1"/>
        </w:rPr>
      </w:pPr>
      <w:r w:rsidRPr="00E27318">
        <w:rPr>
          <w:b/>
          <w:bCs/>
          <w:color w:val="000000" w:themeColor="text1"/>
        </w:rPr>
        <w:t>Características físicas clave</w:t>
      </w:r>
      <w:r w:rsidRPr="00E27318">
        <w:rPr>
          <w:color w:val="000000" w:themeColor="text1"/>
        </w:rPr>
        <w:t>: gran tamaño, peso, necesidad de espacio para mantener el equilibrio y riesgo de hostilidad (cuernos).</w:t>
      </w:r>
    </w:p>
    <w:p w14:paraId="3B8C5017" w14:textId="77777777" w:rsidR="00C81B91" w:rsidRPr="00E27318" w:rsidRDefault="00C81B91" w:rsidP="00243433">
      <w:pPr>
        <w:pStyle w:val="Prrafodelista"/>
        <w:numPr>
          <w:ilvl w:val="0"/>
          <w:numId w:val="8"/>
        </w:numPr>
        <w:rPr>
          <w:color w:val="000000" w:themeColor="text1"/>
        </w:rPr>
      </w:pPr>
      <w:r w:rsidRPr="00E27318">
        <w:rPr>
          <w:b/>
          <w:bCs/>
          <w:color w:val="000000" w:themeColor="text1"/>
        </w:rPr>
        <w:t>Requisito de contención / diseño del vehículo</w:t>
      </w:r>
      <w:r w:rsidRPr="00E27318">
        <w:rPr>
          <w:color w:val="000000" w:themeColor="text1"/>
        </w:rPr>
        <w:t>: divisiones o Barreras Fuertes para separación de grupos y Piso Antideslizante para prevenir caídas.</w:t>
      </w:r>
    </w:p>
    <w:p w14:paraId="649F4F08" w14:textId="77777777" w:rsidR="00C81B91" w:rsidRPr="00C81B91" w:rsidRDefault="00C81B91" w:rsidP="00243433">
      <w:pPr>
        <w:pStyle w:val="Ttulo9"/>
        <w:numPr>
          <w:ilvl w:val="0"/>
          <w:numId w:val="7"/>
        </w:numPr>
      </w:pPr>
      <w:r w:rsidRPr="00C81B91">
        <w:t>Porcinos / ovinos / caprinos</w:t>
      </w:r>
    </w:p>
    <w:p w14:paraId="4EA7CD4F" w14:textId="77777777" w:rsidR="00C81B91" w:rsidRPr="00E27318" w:rsidRDefault="00C81B91" w:rsidP="00243433">
      <w:pPr>
        <w:pStyle w:val="Prrafodelista"/>
        <w:numPr>
          <w:ilvl w:val="0"/>
          <w:numId w:val="8"/>
        </w:numPr>
        <w:rPr>
          <w:b/>
          <w:bCs/>
          <w:color w:val="000000" w:themeColor="text1"/>
        </w:rPr>
      </w:pPr>
      <w:r w:rsidRPr="00E27318">
        <w:rPr>
          <w:b/>
          <w:bCs/>
          <w:color w:val="000000" w:themeColor="text1"/>
        </w:rPr>
        <w:t xml:space="preserve">Características físicas clave: </w:t>
      </w:r>
      <w:r w:rsidRPr="00E27318">
        <w:rPr>
          <w:color w:val="000000" w:themeColor="text1"/>
        </w:rPr>
        <w:t>sensibilidad al estrés térmico (porcinos), necesidad de densidad controlada (kg/m2) y riesgo de hacinamiento por densidad.</w:t>
      </w:r>
    </w:p>
    <w:p w14:paraId="167C1CA7" w14:textId="33A0A719" w:rsidR="00C81B91" w:rsidRPr="00E27318" w:rsidRDefault="00C81B91" w:rsidP="00243433">
      <w:pPr>
        <w:pStyle w:val="Prrafodelista"/>
        <w:numPr>
          <w:ilvl w:val="0"/>
          <w:numId w:val="8"/>
        </w:numPr>
        <w:rPr>
          <w:color w:val="000000" w:themeColor="text1"/>
        </w:rPr>
      </w:pPr>
      <w:r w:rsidRPr="00E27318">
        <w:rPr>
          <w:b/>
          <w:bCs/>
          <w:color w:val="000000" w:themeColor="text1"/>
        </w:rPr>
        <w:t xml:space="preserve">Requisito de contención / diseño del vehículo: </w:t>
      </w:r>
      <w:r w:rsidRPr="00E27318">
        <w:rPr>
          <w:color w:val="000000" w:themeColor="text1"/>
        </w:rPr>
        <w:t>ventilación constante para mantener la temperatura entre 5 °C y 30 °C.</w:t>
      </w:r>
    </w:p>
    <w:p w14:paraId="78E972F0" w14:textId="77777777" w:rsidR="00C81B91" w:rsidRPr="00E27318" w:rsidRDefault="00C81B91" w:rsidP="00243433">
      <w:pPr>
        <w:pStyle w:val="Prrafodelista"/>
        <w:numPr>
          <w:ilvl w:val="0"/>
          <w:numId w:val="7"/>
        </w:numPr>
        <w:rPr>
          <w:b/>
          <w:bCs/>
          <w:color w:val="000000" w:themeColor="text1"/>
        </w:rPr>
      </w:pPr>
      <w:r w:rsidRPr="00E27318">
        <w:rPr>
          <w:b/>
          <w:bCs/>
          <w:color w:val="000000" w:themeColor="text1"/>
        </w:rPr>
        <w:t>Aves (pollitos de un día)</w:t>
      </w:r>
    </w:p>
    <w:p w14:paraId="2EEB64B0" w14:textId="77777777" w:rsidR="00C81B91" w:rsidRPr="00FE7690" w:rsidRDefault="00C81B91" w:rsidP="00243433">
      <w:pPr>
        <w:pStyle w:val="Prrafodelista"/>
        <w:numPr>
          <w:ilvl w:val="0"/>
          <w:numId w:val="8"/>
        </w:numPr>
        <w:rPr>
          <w:b/>
          <w:bCs/>
          <w:color w:val="000000" w:themeColor="text1"/>
        </w:rPr>
      </w:pPr>
      <w:r w:rsidRPr="00E27318">
        <w:rPr>
          <w:b/>
          <w:bCs/>
          <w:color w:val="000000" w:themeColor="text1"/>
        </w:rPr>
        <w:t>Características físicas clave</w:t>
      </w:r>
      <w:r w:rsidRPr="00FE7690">
        <w:rPr>
          <w:b/>
          <w:bCs/>
          <w:color w:val="000000" w:themeColor="text1"/>
        </w:rPr>
        <w:t xml:space="preserve">: </w:t>
      </w:r>
      <w:r w:rsidRPr="00FE7690">
        <w:rPr>
          <w:color w:val="000000" w:themeColor="text1"/>
        </w:rPr>
        <w:t>fragilidad, muy pequeño tamaño, inmadurez fisiológica.</w:t>
      </w:r>
    </w:p>
    <w:p w14:paraId="17828563" w14:textId="77777777" w:rsidR="00C81B91" w:rsidRPr="00FE7690" w:rsidRDefault="00C81B91" w:rsidP="00243433">
      <w:pPr>
        <w:pStyle w:val="Prrafodelista"/>
        <w:numPr>
          <w:ilvl w:val="0"/>
          <w:numId w:val="8"/>
        </w:numPr>
        <w:rPr>
          <w:b/>
          <w:bCs/>
          <w:color w:val="000000" w:themeColor="text1"/>
        </w:rPr>
      </w:pPr>
      <w:r w:rsidRPr="00E27318">
        <w:rPr>
          <w:b/>
          <w:bCs/>
          <w:color w:val="000000" w:themeColor="text1"/>
        </w:rPr>
        <w:t>Requisito de contención / diseño del vehículo</w:t>
      </w:r>
      <w:r w:rsidRPr="00FE7690">
        <w:rPr>
          <w:b/>
          <w:bCs/>
          <w:color w:val="000000" w:themeColor="text1"/>
        </w:rPr>
        <w:t xml:space="preserve">: </w:t>
      </w:r>
      <w:r w:rsidRPr="00FE7690">
        <w:rPr>
          <w:color w:val="000000" w:themeColor="text1"/>
        </w:rPr>
        <w:t>cajas plásticas o de cartón seguras que deben ir fijadas o dispuestas de manera tal, que se eviten su desplazamiento y/o volcamiento.</w:t>
      </w:r>
    </w:p>
    <w:p w14:paraId="76E86CE3" w14:textId="77777777" w:rsidR="00384E08" w:rsidRPr="00384E08" w:rsidRDefault="00384E08" w:rsidP="00384E08">
      <w:r w:rsidRPr="00384E08">
        <w:rPr>
          <w:b/>
          <w:bCs/>
        </w:rPr>
        <w:lastRenderedPageBreak/>
        <w:t>Soporte documental</w:t>
      </w:r>
      <w:r w:rsidRPr="00384E08">
        <w:t>: "en el caso de pollitos de un día de edad, deben transportarse en cajas plásticas o de cartón seguras y en estado adecuado."</w:t>
      </w:r>
    </w:p>
    <w:p w14:paraId="4DA624F1" w14:textId="77777777" w:rsidR="00384E08" w:rsidRPr="00384E08" w:rsidRDefault="00384E08" w:rsidP="00384E08">
      <w:pPr>
        <w:rPr>
          <w:b/>
          <w:bCs/>
        </w:rPr>
      </w:pPr>
      <w:r w:rsidRPr="00384E08">
        <w:t>- </w:t>
      </w:r>
      <w:r w:rsidRPr="00384E08">
        <w:rPr>
          <w:b/>
          <w:bCs/>
        </w:rPr>
        <w:t>Resolución 20223040006915 (numeral 2.2.c.ii).</w:t>
      </w:r>
    </w:p>
    <w:p w14:paraId="65C76452" w14:textId="758914F1" w:rsidR="00AD4D77" w:rsidRPr="003E5BD1" w:rsidRDefault="003E5BD1" w:rsidP="003E5BD1">
      <w:pPr>
        <w:rPr>
          <w:b/>
          <w:bCs/>
          <w:color w:val="000000" w:themeColor="text1"/>
        </w:rPr>
      </w:pPr>
      <w:r>
        <w:rPr>
          <w:b/>
          <w:bCs/>
          <w:color w:val="000000" w:themeColor="text1"/>
        </w:rPr>
        <w:t xml:space="preserve"> </w:t>
      </w:r>
      <w:r w:rsidR="00AD4D77" w:rsidRPr="003E5BD1">
        <w:rPr>
          <w:b/>
          <w:bCs/>
          <w:color w:val="000000" w:themeColor="text1"/>
        </w:rPr>
        <w:t>Técnicas de manejo animal (separación, comportamiento y grupos </w:t>
      </w:r>
      <w:proofErr w:type="spellStart"/>
      <w:r w:rsidR="00AD4D77" w:rsidRPr="003E5BD1">
        <w:rPr>
          <w:b/>
          <w:bCs/>
          <w:color w:val="000000" w:themeColor="text1"/>
        </w:rPr>
        <w:t>etáreos</w:t>
      </w:r>
      <w:proofErr w:type="spellEnd"/>
      <w:r w:rsidR="00AD4D77" w:rsidRPr="003E5BD1">
        <w:rPr>
          <w:b/>
          <w:bCs/>
          <w:color w:val="000000" w:themeColor="text1"/>
        </w:rPr>
        <w:t>) </w:t>
      </w:r>
    </w:p>
    <w:p w14:paraId="6D88D73B" w14:textId="20561C58" w:rsidR="00AD4D77" w:rsidRPr="003E5BD1" w:rsidRDefault="00AD4D77" w:rsidP="003E5BD1">
      <w:pPr>
        <w:rPr>
          <w:color w:val="000000" w:themeColor="text1"/>
        </w:rPr>
      </w:pPr>
      <w:r w:rsidRPr="003E5BD1">
        <w:rPr>
          <w:color w:val="000000" w:themeColor="text1"/>
        </w:rPr>
        <w:t> El manejo etológico exige separar adecuadamente a los animales dentro del vehículo para prevenir conflictos sociales y reducir el riesgo de lesiones. </w:t>
      </w:r>
    </w:p>
    <w:p w14:paraId="35B5D3B1" w14:textId="228A30A4" w:rsidR="00AD4D77" w:rsidRPr="003E5BD1" w:rsidRDefault="00AD4D77" w:rsidP="003E5BD1">
      <w:pPr>
        <w:rPr>
          <w:color w:val="000000" w:themeColor="text1"/>
        </w:rPr>
      </w:pPr>
      <w:r w:rsidRPr="003E5BD1">
        <w:rPr>
          <w:color w:val="000000" w:themeColor="text1"/>
        </w:rPr>
        <w:t> La separación obligatoria debe aplicarse rigurosamente a: </w:t>
      </w:r>
    </w:p>
    <w:p w14:paraId="24DC50C1" w14:textId="4839195A" w:rsidR="00AD4D77" w:rsidRPr="003E5BD1" w:rsidRDefault="00AD4D77" w:rsidP="00243433">
      <w:pPr>
        <w:pStyle w:val="Prrafodelista"/>
        <w:numPr>
          <w:ilvl w:val="0"/>
          <w:numId w:val="9"/>
        </w:numPr>
        <w:rPr>
          <w:color w:val="000000" w:themeColor="text1"/>
        </w:rPr>
      </w:pPr>
      <w:r w:rsidRPr="003E5BD1">
        <w:rPr>
          <w:color w:val="000000" w:themeColor="text1"/>
        </w:rPr>
        <w:t>Diferentes especies. </w:t>
      </w:r>
    </w:p>
    <w:p w14:paraId="3312C0D3" w14:textId="77777777" w:rsidR="00AD4D77" w:rsidRPr="003E5BD1" w:rsidRDefault="00AD4D77" w:rsidP="00243433">
      <w:pPr>
        <w:pStyle w:val="Prrafodelista"/>
        <w:numPr>
          <w:ilvl w:val="0"/>
          <w:numId w:val="9"/>
        </w:numPr>
        <w:rPr>
          <w:color w:val="000000" w:themeColor="text1"/>
        </w:rPr>
      </w:pPr>
      <w:r w:rsidRPr="003E5BD1">
        <w:rPr>
          <w:color w:val="000000" w:themeColor="text1"/>
        </w:rPr>
        <w:t>Diferentes edades y tamaños (grupos </w:t>
      </w:r>
      <w:proofErr w:type="spellStart"/>
      <w:r w:rsidRPr="003E5BD1">
        <w:rPr>
          <w:color w:val="000000" w:themeColor="text1"/>
        </w:rPr>
        <w:t>etáreos</w:t>
      </w:r>
      <w:proofErr w:type="spellEnd"/>
      <w:r w:rsidRPr="003E5BD1">
        <w:rPr>
          <w:color w:val="000000" w:themeColor="text1"/>
        </w:rPr>
        <w:t>). </w:t>
      </w:r>
    </w:p>
    <w:p w14:paraId="717C27C8" w14:textId="77777777" w:rsidR="00AD4D77" w:rsidRPr="003E5BD1" w:rsidRDefault="00AD4D77" w:rsidP="00243433">
      <w:pPr>
        <w:pStyle w:val="Prrafodelista"/>
        <w:numPr>
          <w:ilvl w:val="0"/>
          <w:numId w:val="9"/>
        </w:numPr>
        <w:rPr>
          <w:color w:val="000000" w:themeColor="text1"/>
        </w:rPr>
      </w:pPr>
      <w:r w:rsidRPr="003E5BD1">
        <w:rPr>
          <w:color w:val="000000" w:themeColor="text1"/>
        </w:rPr>
        <w:t>Machos sexualmente maduros respecto de las hembras. </w:t>
      </w:r>
    </w:p>
    <w:p w14:paraId="430F0849" w14:textId="1C7A2FA5" w:rsidR="00AD4D77" w:rsidRPr="003E5BD1" w:rsidRDefault="00AD4D77" w:rsidP="00243433">
      <w:pPr>
        <w:pStyle w:val="Prrafodelista"/>
        <w:numPr>
          <w:ilvl w:val="0"/>
          <w:numId w:val="9"/>
        </w:numPr>
        <w:rPr>
          <w:color w:val="000000" w:themeColor="text1"/>
        </w:rPr>
      </w:pPr>
      <w:r w:rsidRPr="003E5BD1">
        <w:rPr>
          <w:color w:val="000000" w:themeColor="text1"/>
        </w:rPr>
        <w:t>Animales con y sin cuernos. </w:t>
      </w:r>
    </w:p>
    <w:p w14:paraId="34CF0266" w14:textId="48D81B6D" w:rsidR="003E5BD1" w:rsidRPr="003E5BD1" w:rsidRDefault="003E5BD1" w:rsidP="003E5BD1">
      <w:pPr>
        <w:rPr>
          <w:color w:val="000000" w:themeColor="text1"/>
        </w:rPr>
      </w:pPr>
      <w:r w:rsidRPr="003E5BD1">
        <w:rPr>
          <w:b/>
          <w:bCs/>
          <w:color w:val="000000" w:themeColor="text1"/>
        </w:rPr>
        <w:t>Soporte documental</w:t>
      </w:r>
      <w:r w:rsidRPr="003E5BD1">
        <w:rPr>
          <w:color w:val="000000" w:themeColor="text1"/>
        </w:rPr>
        <w:t>: “separar por especie, edad, tamaño, machos sexualmente maduros de hembras, animales con y sin cuernos, animales que puedan ser hostiles con otros o que requieran atención especial, o que estén lesionados.”</w:t>
      </w:r>
    </w:p>
    <w:p w14:paraId="049BD4BB" w14:textId="77777777" w:rsidR="003E5BD1" w:rsidRPr="006464C8" w:rsidRDefault="003E5BD1" w:rsidP="003E5BD1">
      <w:pPr>
        <w:rPr>
          <w:b/>
          <w:bCs/>
          <w:color w:val="000000" w:themeColor="text1"/>
        </w:rPr>
      </w:pPr>
      <w:r w:rsidRPr="006464C8">
        <w:rPr>
          <w:color w:val="000000" w:themeColor="text1"/>
        </w:rPr>
        <w:t>-</w:t>
      </w:r>
      <w:r w:rsidRPr="006464C8">
        <w:rPr>
          <w:b/>
          <w:bCs/>
          <w:color w:val="000000" w:themeColor="text1"/>
        </w:rPr>
        <w:t> Manual de Procedimiento (núm. 4.c.iii).</w:t>
      </w:r>
    </w:p>
    <w:p w14:paraId="7CB4D1B7" w14:textId="77777777" w:rsidR="00AD4D77" w:rsidRPr="00ED6543" w:rsidRDefault="00AD4D77" w:rsidP="00ED6543">
      <w:pPr>
        <w:rPr>
          <w:b/>
          <w:bCs/>
          <w:color w:val="000000" w:themeColor="text1"/>
        </w:rPr>
      </w:pPr>
      <w:r w:rsidRPr="00ED6543">
        <w:rPr>
          <w:b/>
          <w:bCs/>
          <w:color w:val="000000" w:themeColor="text1"/>
        </w:rPr>
        <w:t>Técnicas de manejo específicas (cargue y descargue) </w:t>
      </w:r>
    </w:p>
    <w:p w14:paraId="514E52DF" w14:textId="651C5F20" w:rsidR="00AD4D77" w:rsidRPr="00ED6543" w:rsidRDefault="00AD4D77" w:rsidP="00ED6543">
      <w:pPr>
        <w:rPr>
          <w:color w:val="000000" w:themeColor="text1"/>
        </w:rPr>
      </w:pPr>
      <w:r w:rsidRPr="00ED6543">
        <w:rPr>
          <w:color w:val="000000" w:themeColor="text1"/>
        </w:rPr>
        <w:t> El manejo debe adaptarse a la movilidad y características físicas de cada especie. </w:t>
      </w:r>
    </w:p>
    <w:p w14:paraId="4CE84618" w14:textId="24567BD5" w:rsidR="00285724" w:rsidRPr="00ED6543" w:rsidRDefault="00AD4D77" w:rsidP="00243433">
      <w:pPr>
        <w:pStyle w:val="Prrafodelista"/>
        <w:numPr>
          <w:ilvl w:val="0"/>
          <w:numId w:val="10"/>
        </w:numPr>
        <w:rPr>
          <w:b/>
          <w:bCs/>
          <w:color w:val="000000" w:themeColor="text1"/>
        </w:rPr>
      </w:pPr>
      <w:r w:rsidRPr="00ED6543">
        <w:rPr>
          <w:b/>
          <w:bCs/>
          <w:color w:val="000000" w:themeColor="text1"/>
        </w:rPr>
        <w:t>Especies mayores</w:t>
      </w:r>
    </w:p>
    <w:p w14:paraId="3019B2FF" w14:textId="0E9951A4" w:rsidR="00AD4D77" w:rsidRPr="00ED6543" w:rsidRDefault="00285724" w:rsidP="00ED6543">
      <w:pPr>
        <w:pStyle w:val="Prrafodelista"/>
        <w:ind w:left="1429" w:firstLine="0"/>
        <w:rPr>
          <w:color w:val="000000" w:themeColor="text1"/>
        </w:rPr>
      </w:pPr>
      <w:r w:rsidRPr="00ED6543">
        <w:rPr>
          <w:color w:val="000000" w:themeColor="text1"/>
        </w:rPr>
        <w:t>E</w:t>
      </w:r>
      <w:r w:rsidR="00AD4D77" w:rsidRPr="00ED6543">
        <w:rPr>
          <w:color w:val="000000" w:themeColor="text1"/>
        </w:rPr>
        <w:t>mplear rampas con un máximo de veinte grados de inclinación para facilitar el movimiento natural y evitar miedo durante el ascenso o el descenso. </w:t>
      </w:r>
    </w:p>
    <w:p w14:paraId="5E1A41D6" w14:textId="77777777" w:rsidR="00420225" w:rsidRPr="00ED6543" w:rsidRDefault="00AD4D77" w:rsidP="00243433">
      <w:pPr>
        <w:pStyle w:val="Ttulo9"/>
        <w:numPr>
          <w:ilvl w:val="0"/>
          <w:numId w:val="10"/>
        </w:numPr>
      </w:pPr>
      <w:r w:rsidRPr="00ED6543">
        <w:lastRenderedPageBreak/>
        <w:t>Todas las especies</w:t>
      </w:r>
    </w:p>
    <w:p w14:paraId="64F4BE25" w14:textId="10618598" w:rsidR="00AD4D77" w:rsidRPr="00ED6543" w:rsidRDefault="00420225" w:rsidP="00ED6543">
      <w:pPr>
        <w:pStyle w:val="Prrafodelista"/>
        <w:ind w:left="1429" w:firstLine="0"/>
        <w:rPr>
          <w:color w:val="000000" w:themeColor="text1"/>
        </w:rPr>
      </w:pPr>
      <w:r w:rsidRPr="00ED6543">
        <w:rPr>
          <w:color w:val="000000" w:themeColor="text1"/>
        </w:rPr>
        <w:t>E</w:t>
      </w:r>
      <w:r w:rsidR="00AD4D77" w:rsidRPr="00ED6543">
        <w:rPr>
          <w:color w:val="000000" w:themeColor="text1"/>
        </w:rPr>
        <w:t>l cargue y descargue debe realizarse con calma, sin ruidos, sin hostigamiento y sin utilizar fuerza innecesaria. </w:t>
      </w:r>
    </w:p>
    <w:p w14:paraId="0CCD89EC" w14:textId="77777777" w:rsidR="00AD4D77" w:rsidRPr="00393314" w:rsidRDefault="00AD4D77" w:rsidP="00ED6543">
      <w:pPr>
        <w:rPr>
          <w:b/>
          <w:bCs/>
          <w:color w:val="000000" w:themeColor="text1"/>
        </w:rPr>
      </w:pPr>
      <w:r w:rsidRPr="00393314">
        <w:rPr>
          <w:b/>
          <w:bCs/>
          <w:color w:val="000000" w:themeColor="text1"/>
        </w:rPr>
        <w:t>Técnicas de conducción (adaptación a la fragilidad) </w:t>
      </w:r>
    </w:p>
    <w:p w14:paraId="215CFE5E" w14:textId="6FD0A70C" w:rsidR="00AD4D77" w:rsidRPr="00ED6543" w:rsidRDefault="00AD4D77" w:rsidP="00ED6543">
      <w:pPr>
        <w:rPr>
          <w:color w:val="000000" w:themeColor="text1"/>
        </w:rPr>
      </w:pPr>
      <w:r w:rsidRPr="00ED6543">
        <w:rPr>
          <w:color w:val="000000" w:themeColor="text1"/>
        </w:rPr>
        <w:t>La conducción debe ser suave y estable, especialmente en especies sensibles. </w:t>
      </w:r>
    </w:p>
    <w:p w14:paraId="4C73D805" w14:textId="77777777" w:rsidR="00757E0A" w:rsidRPr="00F94ECE" w:rsidRDefault="00AD4D77" w:rsidP="00243433">
      <w:pPr>
        <w:pStyle w:val="Prrafodelista"/>
        <w:numPr>
          <w:ilvl w:val="0"/>
          <w:numId w:val="11"/>
        </w:numPr>
        <w:rPr>
          <w:b/>
          <w:bCs/>
          <w:color w:val="000000" w:themeColor="text1"/>
        </w:rPr>
      </w:pPr>
      <w:r w:rsidRPr="00F94ECE">
        <w:rPr>
          <w:b/>
          <w:bCs/>
          <w:color w:val="000000" w:themeColor="text1"/>
        </w:rPr>
        <w:t>Especies frágiles (aves y porcinos)</w:t>
      </w:r>
    </w:p>
    <w:p w14:paraId="4C8F38A5" w14:textId="57CBE82D" w:rsidR="00AD4D77" w:rsidRPr="00F94ECE" w:rsidRDefault="00757E0A" w:rsidP="00F94ECE">
      <w:pPr>
        <w:pStyle w:val="Prrafodelista"/>
        <w:ind w:left="1429" w:firstLine="0"/>
        <w:rPr>
          <w:color w:val="000000" w:themeColor="text1"/>
        </w:rPr>
      </w:pPr>
      <w:r w:rsidRPr="00F94ECE">
        <w:rPr>
          <w:color w:val="000000" w:themeColor="text1"/>
        </w:rPr>
        <w:t>S</w:t>
      </w:r>
      <w:r w:rsidR="00AD4D77" w:rsidRPr="00F94ECE">
        <w:rPr>
          <w:color w:val="000000" w:themeColor="text1"/>
        </w:rPr>
        <w:t>e deben evitar frenadas bruscas que puedan provocar aplastamiento o volcamiento de las cajas de contención, o generar pánico y golpes colectivos. </w:t>
      </w:r>
    </w:p>
    <w:p w14:paraId="25F29D4D" w14:textId="77777777" w:rsidR="00757E0A" w:rsidRPr="00F94ECE" w:rsidRDefault="00AD4D77" w:rsidP="00243433">
      <w:pPr>
        <w:pStyle w:val="Ttulo9"/>
        <w:numPr>
          <w:ilvl w:val="0"/>
          <w:numId w:val="11"/>
        </w:numPr>
      </w:pPr>
      <w:r w:rsidRPr="00F94ECE">
        <w:t>Control de temperatura</w:t>
      </w:r>
    </w:p>
    <w:p w14:paraId="2D7CF73F" w14:textId="32FF3CD8" w:rsidR="00AD4D77" w:rsidRPr="00F94ECE" w:rsidRDefault="00757E0A" w:rsidP="00F94ECE">
      <w:pPr>
        <w:pStyle w:val="Prrafodelista"/>
        <w:ind w:left="1429" w:firstLine="0"/>
        <w:rPr>
          <w:color w:val="000000" w:themeColor="text1"/>
        </w:rPr>
      </w:pPr>
      <w:r w:rsidRPr="00F94ECE">
        <w:rPr>
          <w:color w:val="000000" w:themeColor="text1"/>
        </w:rPr>
        <w:t>En</w:t>
      </w:r>
      <w:r w:rsidR="00AD4D77" w:rsidRPr="00F94ECE">
        <w:rPr>
          <w:color w:val="000000" w:themeColor="text1"/>
        </w:rPr>
        <w:t xml:space="preserve"> especies susceptibles al estrés térmico, como porcinos y aves, la conducción debe garantizar ventilación constante y evitar detenciones prolongadas bajo la radiación solar directa, conforme al numeral 4.f. </w:t>
      </w:r>
    </w:p>
    <w:p w14:paraId="01499E2E" w14:textId="25928644" w:rsidR="00AD4D77" w:rsidRDefault="00AD4D77" w:rsidP="00614EAF">
      <w:r w:rsidRPr="00AD4D77">
        <w:rPr>
          <w:rFonts w:ascii="Arial" w:hAnsi="Arial" w:cs="Arial"/>
          <w:sz w:val="20"/>
          <w:szCs w:val="20"/>
          <w:lang w:eastAsia="es-CO"/>
        </w:rPr>
        <w:t> </w:t>
      </w:r>
      <w:r w:rsidRPr="00614EAF">
        <w:t>A continuación</w:t>
      </w:r>
      <w:r w:rsidR="00FE2359" w:rsidRPr="00614EAF">
        <w:t>,</w:t>
      </w:r>
      <w:r w:rsidRPr="00614EAF">
        <w:t> se presentan de manera organizada los principales aspectos, características y referencias normativas relacionadas con el transporte de especies de consumo humano, de manera que se puedan identificar de forma clara los criterios técnicos y el soporte documental que los respalda. </w:t>
      </w:r>
    </w:p>
    <w:p w14:paraId="5DBAEAF6" w14:textId="17A3E0B3" w:rsidR="003E415C" w:rsidRPr="000713FF" w:rsidRDefault="000713FF" w:rsidP="00243433">
      <w:pPr>
        <w:pStyle w:val="Ttulo9"/>
        <w:numPr>
          <w:ilvl w:val="0"/>
          <w:numId w:val="12"/>
        </w:numPr>
      </w:pPr>
      <w:r w:rsidRPr="000713FF">
        <w:t>Ti</w:t>
      </w:r>
      <w:r w:rsidR="003E415C" w:rsidRPr="000713FF">
        <w:t>pos de especies</w:t>
      </w:r>
    </w:p>
    <w:p w14:paraId="66D4C2F2" w14:textId="77777777" w:rsidR="003E415C" w:rsidRPr="000713FF" w:rsidRDefault="003E415C" w:rsidP="000713FF">
      <w:pPr>
        <w:pStyle w:val="Sangra2detindependiente"/>
        <w:ind w:left="1429" w:firstLine="0"/>
      </w:pPr>
      <w:r w:rsidRPr="000713FF">
        <w:t>El manual aplica al transporte de las siguientes especies de producción: bovina, porcina, caprina, ovina, aviar, bufalina, équida y las demás especies de consumo humano.</w:t>
      </w:r>
    </w:p>
    <w:p w14:paraId="0B47BE1F" w14:textId="77777777" w:rsidR="003E415C" w:rsidRPr="000713FF" w:rsidRDefault="003E415C" w:rsidP="00F4113F">
      <w:pPr>
        <w:pStyle w:val="Prrafodelista"/>
        <w:ind w:left="1429" w:firstLine="0"/>
        <w:rPr>
          <w:color w:val="000000" w:themeColor="text1"/>
        </w:rPr>
      </w:pPr>
      <w:r w:rsidRPr="000713FF">
        <w:rPr>
          <w:color w:val="000000" w:themeColor="text1"/>
        </w:rPr>
        <w:lastRenderedPageBreak/>
        <w:t>RESOLUCIÓN 20223040006915 (Art. 2): "aplica a las personas naturales y jurídicas... de animales de las especies bovina, porcina, caprina, ovina, aviar, bufalina, équida y las demás especies de consumo humano ".</w:t>
      </w:r>
    </w:p>
    <w:p w14:paraId="2B925377" w14:textId="77777777" w:rsidR="000713FF" w:rsidRPr="000713FF" w:rsidRDefault="000713FF" w:rsidP="00243433">
      <w:pPr>
        <w:pStyle w:val="Prrafodelista"/>
        <w:numPr>
          <w:ilvl w:val="0"/>
          <w:numId w:val="12"/>
        </w:numPr>
        <w:rPr>
          <w:b/>
          <w:bCs/>
          <w:color w:val="000000" w:themeColor="text1"/>
        </w:rPr>
      </w:pPr>
      <w:r w:rsidRPr="000713FF">
        <w:rPr>
          <w:b/>
          <w:bCs/>
          <w:color w:val="000000" w:themeColor="text1"/>
        </w:rPr>
        <w:t>Características físicas (aves)</w:t>
      </w:r>
    </w:p>
    <w:p w14:paraId="2798CFB4" w14:textId="77777777" w:rsidR="000713FF" w:rsidRPr="000713FF" w:rsidRDefault="000713FF" w:rsidP="00F4113F">
      <w:pPr>
        <w:pStyle w:val="Prrafodelista"/>
        <w:ind w:left="1429" w:firstLine="0"/>
        <w:rPr>
          <w:color w:val="000000" w:themeColor="text1"/>
        </w:rPr>
      </w:pPr>
      <w:r w:rsidRPr="000713FF">
        <w:rPr>
          <w:color w:val="000000" w:themeColor="text1"/>
        </w:rPr>
        <w:t>La característica de fragilidad y tamaño de las aves recién nacidas requiere el uso de contenedores específicos.</w:t>
      </w:r>
    </w:p>
    <w:p w14:paraId="2C64ED35" w14:textId="77777777" w:rsidR="000713FF" w:rsidRPr="000713FF" w:rsidRDefault="000713FF" w:rsidP="009950D9">
      <w:pPr>
        <w:pStyle w:val="Prrafodelista"/>
        <w:ind w:left="1429" w:firstLine="0"/>
        <w:rPr>
          <w:color w:val="000000" w:themeColor="text1"/>
        </w:rPr>
      </w:pPr>
      <w:r w:rsidRPr="000713FF">
        <w:rPr>
          <w:color w:val="000000" w:themeColor="text1"/>
        </w:rPr>
        <w:t>Manual de procedimiento (</w:t>
      </w:r>
      <w:proofErr w:type="spellStart"/>
      <w:r w:rsidRPr="000713FF">
        <w:rPr>
          <w:color w:val="000000" w:themeColor="text1"/>
        </w:rPr>
        <w:t>Num</w:t>
      </w:r>
      <w:proofErr w:type="spellEnd"/>
      <w:r w:rsidRPr="000713FF">
        <w:rPr>
          <w:color w:val="000000" w:themeColor="text1"/>
        </w:rPr>
        <w:t>. 2.2.c.ii): "en el caso de pollitos de un día de edad, deben transportarse en cajas plásticas o de cartón seguras y en estado adecuado".</w:t>
      </w:r>
    </w:p>
    <w:p w14:paraId="15286E59" w14:textId="77777777" w:rsidR="000713FF" w:rsidRPr="000713FF" w:rsidRDefault="000713FF" w:rsidP="00243433">
      <w:pPr>
        <w:pStyle w:val="Ttulo9"/>
        <w:numPr>
          <w:ilvl w:val="0"/>
          <w:numId w:val="12"/>
        </w:numPr>
      </w:pPr>
      <w:r w:rsidRPr="000713FF">
        <w:t>Técnicas de manejo</w:t>
      </w:r>
    </w:p>
    <w:p w14:paraId="4B1DFD7C" w14:textId="77777777" w:rsidR="000713FF" w:rsidRPr="000713FF" w:rsidRDefault="000713FF" w:rsidP="009950D9">
      <w:pPr>
        <w:pStyle w:val="Prrafodelista"/>
        <w:ind w:left="1429" w:firstLine="0"/>
        <w:rPr>
          <w:color w:val="000000" w:themeColor="text1"/>
        </w:rPr>
      </w:pPr>
      <w:r w:rsidRPr="000713FF">
        <w:rPr>
          <w:color w:val="000000" w:themeColor="text1"/>
        </w:rPr>
        <w:t>Las técnicas de manejo deben ser específicas para la especie y su comportamiento, exigiendo la separación por condiciones físicas (cuernos, tamaño) y reproductivas para evitar lesiones y hostilidad.</w:t>
      </w:r>
    </w:p>
    <w:p w14:paraId="58925DE1" w14:textId="77777777" w:rsidR="000713FF" w:rsidRPr="000713FF" w:rsidRDefault="000713FF" w:rsidP="009950D9">
      <w:pPr>
        <w:pStyle w:val="Prrafodelista"/>
        <w:ind w:left="1429" w:firstLine="0"/>
        <w:rPr>
          <w:color w:val="000000" w:themeColor="text1"/>
        </w:rPr>
      </w:pPr>
      <w:r w:rsidRPr="000713FF">
        <w:rPr>
          <w:color w:val="000000" w:themeColor="text1"/>
        </w:rPr>
        <w:t>Manual de procedimiento (</w:t>
      </w:r>
      <w:proofErr w:type="spellStart"/>
      <w:r w:rsidRPr="000713FF">
        <w:rPr>
          <w:color w:val="000000" w:themeColor="text1"/>
        </w:rPr>
        <w:t>Num</w:t>
      </w:r>
      <w:proofErr w:type="spellEnd"/>
      <w:r w:rsidRPr="000713FF">
        <w:rPr>
          <w:color w:val="000000" w:themeColor="text1"/>
        </w:rPr>
        <w:t>. 4.c.iii): exige separar por especie, edad, tamaño, y animales con y sin cuernos, reconociendo sus diferentes necesidades de manejo.</w:t>
      </w:r>
    </w:p>
    <w:p w14:paraId="7B561149" w14:textId="24BAFB12" w:rsidR="001F4856" w:rsidRPr="005B2AB0" w:rsidRDefault="00072E88" w:rsidP="00CC1146">
      <w:pPr>
        <w:pStyle w:val="Ttulo2"/>
      </w:pPr>
      <w:bookmarkStart w:id="3" w:name="_Toc217931583"/>
      <w:r>
        <w:t xml:space="preserve">1.2 </w:t>
      </w:r>
      <w:r w:rsidR="0086738A">
        <w:t>Técnicas de separación</w:t>
      </w:r>
      <w:bookmarkEnd w:id="3"/>
    </w:p>
    <w:p w14:paraId="420D9227" w14:textId="77777777" w:rsidR="00E023D2" w:rsidRPr="00E95879" w:rsidRDefault="00E023D2" w:rsidP="00E95879">
      <w:r w:rsidRPr="00E95879">
        <w:t>La separación de los animales dentro de la unidad de transporte constituye una técnica de manejo obligatoria y esencial para garantizar el bienestar animal. Su finalidad es prevenir el sufrimiento, las lesiones, el maltrato y los comportamientos de agresividad o pelea entre los animales, situaciones que pueden afectar su salud y comprometer la calidad de la carga. </w:t>
      </w:r>
    </w:p>
    <w:p w14:paraId="077601BD" w14:textId="4DEC9244" w:rsidR="00E023D2" w:rsidRPr="00E95879" w:rsidRDefault="00E023D2" w:rsidP="00C952B5">
      <w:pPr>
        <w:pStyle w:val="Sangradetextonormal"/>
      </w:pPr>
      <w:r w:rsidRPr="00E95879">
        <w:lastRenderedPageBreak/>
        <w:t> A continuación, se presenta un recurso que sistematiza los principales criterios de separación de animales durante el transporte, detallando la técnica aplicada, su justificación desde la etología y el soporte documental correspondiente. Esta información orienta la toma de decisiones para garantizar el bienestar animal, prevenir riesgos sanitarios y reducir situaciones de estrés, lesiones o agresividad dentro de la unidad de transporte. </w:t>
      </w:r>
    </w:p>
    <w:p w14:paraId="033A2114" w14:textId="2D0A56E8" w:rsidR="005D471E" w:rsidRPr="00536333" w:rsidRDefault="005D471E" w:rsidP="00243433">
      <w:pPr>
        <w:pStyle w:val="Prrafodelista"/>
        <w:numPr>
          <w:ilvl w:val="0"/>
          <w:numId w:val="13"/>
        </w:numPr>
        <w:rPr>
          <w:b/>
          <w:bCs/>
          <w:color w:val="000000" w:themeColor="text1"/>
        </w:rPr>
      </w:pPr>
      <w:r w:rsidRPr="00536333">
        <w:rPr>
          <w:b/>
          <w:bCs/>
          <w:color w:val="000000" w:themeColor="text1"/>
        </w:rPr>
        <w:t>Separación por especie</w:t>
      </w:r>
    </w:p>
    <w:p w14:paraId="6813B343" w14:textId="77777777" w:rsidR="005D471E" w:rsidRPr="00536333" w:rsidRDefault="005D471E" w:rsidP="00536333">
      <w:pPr>
        <w:pStyle w:val="Prrafodelista"/>
        <w:ind w:left="1429" w:firstLine="0"/>
        <w:rPr>
          <w:color w:val="000000" w:themeColor="text1"/>
        </w:rPr>
      </w:pPr>
      <w:r w:rsidRPr="00536333">
        <w:rPr>
          <w:color w:val="000000" w:themeColor="text1"/>
        </w:rPr>
        <w:t>La técnica exige separar a los animales de diferentes especies (ej. bovinos de porcinos) para evitar el miedo, la agresión interespecífica y la transmisión de patógenos.</w:t>
      </w:r>
    </w:p>
    <w:p w14:paraId="56D0F79E" w14:textId="77777777" w:rsidR="005D471E" w:rsidRPr="00536333" w:rsidRDefault="005D471E" w:rsidP="007A4C91">
      <w:pPr>
        <w:pStyle w:val="Prrafodelista"/>
        <w:ind w:left="1429" w:firstLine="0"/>
        <w:rPr>
          <w:color w:val="000000" w:themeColor="text1"/>
        </w:rPr>
      </w:pPr>
      <w:r w:rsidRPr="00536333">
        <w:rPr>
          <w:color w:val="000000" w:themeColor="text1"/>
        </w:rPr>
        <w:t>“Separar por especie…”. Manual de Procedimiento (núm. 4.c.iii).</w:t>
      </w:r>
    </w:p>
    <w:p w14:paraId="383965F1" w14:textId="77777777" w:rsidR="008E771F" w:rsidRPr="00DF5BEE" w:rsidRDefault="008E771F" w:rsidP="00243433">
      <w:pPr>
        <w:pStyle w:val="Ttulo9"/>
        <w:numPr>
          <w:ilvl w:val="0"/>
          <w:numId w:val="13"/>
        </w:numPr>
      </w:pPr>
      <w:r w:rsidRPr="00DF5BEE">
        <w:t xml:space="preserve">Separación por grupos </w:t>
      </w:r>
      <w:proofErr w:type="spellStart"/>
      <w:r w:rsidRPr="00DF5BEE">
        <w:t>etáreos</w:t>
      </w:r>
      <w:proofErr w:type="spellEnd"/>
      <w:r w:rsidRPr="00DF5BEE">
        <w:t xml:space="preserve"> y tamaño</w:t>
      </w:r>
    </w:p>
    <w:p w14:paraId="0D089B35" w14:textId="77777777" w:rsidR="008E771F" w:rsidRPr="00536333" w:rsidRDefault="008E771F" w:rsidP="007A4C91">
      <w:pPr>
        <w:pStyle w:val="Prrafodelista"/>
        <w:ind w:left="1429" w:firstLine="0"/>
        <w:rPr>
          <w:color w:val="000000" w:themeColor="text1"/>
        </w:rPr>
      </w:pPr>
      <w:r w:rsidRPr="00536333">
        <w:rPr>
          <w:color w:val="000000" w:themeColor="text1"/>
        </w:rPr>
        <w:t>Se deben separar los animales por edad y tamaño para asegurar que los ejemplares más pequeños o jóvenes no sean aplastados o golpeados por animales más grandes o con mayor fuerza.</w:t>
      </w:r>
    </w:p>
    <w:p w14:paraId="1E36ECC4" w14:textId="082C9ED5" w:rsidR="008E771F" w:rsidRPr="00536333" w:rsidRDefault="008E771F" w:rsidP="005C714D">
      <w:pPr>
        <w:pStyle w:val="Prrafodelista"/>
        <w:ind w:left="1429" w:firstLine="0"/>
        <w:rPr>
          <w:color w:val="000000" w:themeColor="text1"/>
        </w:rPr>
      </w:pPr>
      <w:r w:rsidRPr="00536333">
        <w:rPr>
          <w:color w:val="000000" w:themeColor="text1"/>
        </w:rPr>
        <w:t>“Separar por edad y tamaño…”. Manual de Procedimiento (núm. 4.c.iii).</w:t>
      </w:r>
    </w:p>
    <w:p w14:paraId="6365DA31" w14:textId="741D4811" w:rsidR="00DF5BEE" w:rsidRPr="00144DB7" w:rsidRDefault="00DF5BEE" w:rsidP="00243433">
      <w:pPr>
        <w:pStyle w:val="Ttulo9"/>
        <w:numPr>
          <w:ilvl w:val="0"/>
          <w:numId w:val="13"/>
        </w:numPr>
      </w:pPr>
      <w:r w:rsidRPr="00144DB7">
        <w:t>Separación por sexo y madurez</w:t>
      </w:r>
    </w:p>
    <w:p w14:paraId="69498B71" w14:textId="36728BB1" w:rsidR="008E771F" w:rsidRPr="00536333" w:rsidRDefault="00DF5BEE" w:rsidP="00AD6D8D">
      <w:pPr>
        <w:pStyle w:val="Prrafodelista"/>
        <w:ind w:left="1429" w:firstLine="0"/>
        <w:rPr>
          <w:color w:val="000000" w:themeColor="text1"/>
        </w:rPr>
      </w:pPr>
      <w:r w:rsidRPr="00536333">
        <w:rPr>
          <w:color w:val="000000" w:themeColor="text1"/>
        </w:rPr>
        <w:t>S</w:t>
      </w:r>
      <w:r w:rsidR="008E771F" w:rsidRPr="00536333">
        <w:rPr>
          <w:color w:val="000000" w:themeColor="text1"/>
        </w:rPr>
        <w:t>e deben separar los machos sexualmente maduros de las hembras (y viceversa) para evitar el acoso sexual, el estrés y el riesgo de lesiones y caídas asociadas al comportamiento reproductivo.</w:t>
      </w:r>
    </w:p>
    <w:p w14:paraId="45775527" w14:textId="77777777" w:rsidR="008E771F" w:rsidRPr="00536333" w:rsidRDefault="008E771F" w:rsidP="00AD6D8D">
      <w:pPr>
        <w:pStyle w:val="Prrafodelista"/>
        <w:ind w:left="1429" w:firstLine="0"/>
        <w:rPr>
          <w:color w:val="000000" w:themeColor="text1"/>
        </w:rPr>
      </w:pPr>
      <w:r w:rsidRPr="00536333">
        <w:rPr>
          <w:color w:val="000000" w:themeColor="text1"/>
        </w:rPr>
        <w:t>“Separar a los machos sexualmente maduros de las hembras…”. Manual de Procedimiento (núm. 4.c.iii).</w:t>
      </w:r>
    </w:p>
    <w:p w14:paraId="7314B75A" w14:textId="77777777" w:rsidR="00FA67AC" w:rsidRPr="00536333" w:rsidRDefault="00FA67AC" w:rsidP="00243433">
      <w:pPr>
        <w:pStyle w:val="Ttulo9"/>
        <w:numPr>
          <w:ilvl w:val="0"/>
          <w:numId w:val="13"/>
        </w:numPr>
      </w:pPr>
      <w:r w:rsidRPr="00536333">
        <w:lastRenderedPageBreak/>
        <w:t>Separación por condición física y hostilidad</w:t>
      </w:r>
    </w:p>
    <w:p w14:paraId="7CCAFB1E" w14:textId="77777777" w:rsidR="00FA67AC" w:rsidRPr="00536333" w:rsidRDefault="00FA67AC" w:rsidP="00876D08">
      <w:pPr>
        <w:pStyle w:val="Prrafodelista"/>
        <w:ind w:left="1429" w:firstLine="0"/>
        <w:rPr>
          <w:color w:val="000000" w:themeColor="text1"/>
        </w:rPr>
      </w:pPr>
      <w:r w:rsidRPr="00536333">
        <w:rPr>
          <w:color w:val="000000" w:themeColor="text1"/>
        </w:rPr>
        <w:t>Es obligatorio separar a los animales con y sin cuernos ya aquellos animales que puedan ser hostiles con otros. También se deben separar los que requieran atención especial o que estén lesionados.</w:t>
      </w:r>
    </w:p>
    <w:p w14:paraId="12109ED2" w14:textId="77777777" w:rsidR="00FA67AC" w:rsidRPr="00536333" w:rsidRDefault="00FA67AC" w:rsidP="00876D08">
      <w:pPr>
        <w:pStyle w:val="Prrafodelista"/>
        <w:ind w:left="1429" w:firstLine="0"/>
        <w:rPr>
          <w:color w:val="000000" w:themeColor="text1"/>
        </w:rPr>
      </w:pPr>
      <w:r w:rsidRPr="00536333">
        <w:rPr>
          <w:color w:val="000000" w:themeColor="text1"/>
        </w:rPr>
        <w:t>“Separar a los animales con y sin cuernos, así como a aquellos que puedan ser hostiles con otros, requieran atención especial o se encuentren lesionados…”. Manual de Procedimiento (núm. 4.c.iii).</w:t>
      </w:r>
    </w:p>
    <w:p w14:paraId="2A1A8D6F" w14:textId="77777777" w:rsidR="00E023D2" w:rsidRPr="0071778C" w:rsidRDefault="00E023D2" w:rsidP="004E64E6">
      <w:pPr>
        <w:pStyle w:val="Sangradetextonormal"/>
      </w:pPr>
      <w:r w:rsidRPr="0071778C">
        <w:t>La separación se aplica a diferentes niveles, por especie, por condición física o por comportamiento, con el fin de reducir el riesgo de conflictos entre los animales. Esta técnica es responsabilidad directa del conductor o del tripulante de la unidad de transporte. </w:t>
      </w:r>
    </w:p>
    <w:p w14:paraId="2F5132E2" w14:textId="07FF4F03" w:rsidR="00E023D2" w:rsidRPr="00AA6652" w:rsidRDefault="00E023D2" w:rsidP="00AA6652">
      <w:pPr>
        <w:rPr>
          <w:b/>
          <w:bCs/>
          <w:color w:val="000000" w:themeColor="text1"/>
        </w:rPr>
      </w:pPr>
      <w:r w:rsidRPr="00E023D2">
        <w:rPr>
          <w:rFonts w:ascii="Arial" w:hAnsi="Arial" w:cs="Arial"/>
          <w:sz w:val="20"/>
          <w:szCs w:val="20"/>
          <w:lang w:eastAsia="es-CO"/>
        </w:rPr>
        <w:t> </w:t>
      </w:r>
      <w:r w:rsidRPr="00AA6652">
        <w:rPr>
          <w:b/>
          <w:bCs/>
          <w:color w:val="000000" w:themeColor="text1"/>
        </w:rPr>
        <w:t>Consecuencias de la falta de separación en el bienestar animal </w:t>
      </w:r>
    </w:p>
    <w:p w14:paraId="4D7CD492" w14:textId="12DCDA21" w:rsidR="00E023D2" w:rsidRPr="00AA6652" w:rsidRDefault="00E023D2" w:rsidP="00AA6652">
      <w:r w:rsidRPr="00AA6652">
        <w:rPr>
          <w:b/>
          <w:bCs/>
          <w:color w:val="000000" w:themeColor="text1"/>
        </w:rPr>
        <w:t> </w:t>
      </w:r>
      <w:r w:rsidRPr="00AA6652">
        <w:t>La no aplicación de esta técnica operativa conlleva a una vulneración del bienestar animal, lo que puede generar las siguientes consecuencias: </w:t>
      </w:r>
    </w:p>
    <w:p w14:paraId="4CD42E0B" w14:textId="6A230D6C" w:rsidR="00E023D2" w:rsidRPr="00AA6652" w:rsidRDefault="00E023D2" w:rsidP="00243433">
      <w:pPr>
        <w:pStyle w:val="Prrafodelista"/>
        <w:numPr>
          <w:ilvl w:val="0"/>
          <w:numId w:val="14"/>
        </w:numPr>
        <w:rPr>
          <w:color w:val="000000" w:themeColor="text1"/>
        </w:rPr>
      </w:pPr>
      <w:r w:rsidRPr="00AA6652">
        <w:rPr>
          <w:b/>
          <w:bCs/>
          <w:color w:val="000000" w:themeColor="text1"/>
        </w:rPr>
        <w:t>Lesiones y traumatismos</w:t>
      </w:r>
      <w:r w:rsidRPr="00AA6652">
        <w:rPr>
          <w:color w:val="000000" w:themeColor="text1"/>
        </w:rPr>
        <w:t>: ocasionados por peleas entre los animales o por el aplastamiento de ejemplares de menor tamaño. </w:t>
      </w:r>
    </w:p>
    <w:p w14:paraId="02F74054" w14:textId="77777777" w:rsidR="00E023D2" w:rsidRPr="00AA6652" w:rsidRDefault="00E023D2" w:rsidP="00243433">
      <w:pPr>
        <w:pStyle w:val="Prrafodelista"/>
        <w:numPr>
          <w:ilvl w:val="0"/>
          <w:numId w:val="14"/>
        </w:numPr>
        <w:rPr>
          <w:color w:val="000000" w:themeColor="text1"/>
        </w:rPr>
      </w:pPr>
      <w:r w:rsidRPr="00AA6652">
        <w:rPr>
          <w:b/>
          <w:bCs/>
          <w:color w:val="000000" w:themeColor="text1"/>
        </w:rPr>
        <w:t>Aumento del estrés</w:t>
      </w:r>
      <w:r w:rsidRPr="00AA6652">
        <w:rPr>
          <w:color w:val="000000" w:themeColor="text1"/>
        </w:rPr>
        <w:t>: producto del acoso constante, lo cual puede afectar la calidad y la inocuidad de la carne. </w:t>
      </w:r>
    </w:p>
    <w:p w14:paraId="6C0A0869" w14:textId="3494A2A4" w:rsidR="00D929CA" w:rsidRPr="00B4323E" w:rsidRDefault="00E023D2" w:rsidP="00B4323E">
      <w:pPr>
        <w:pStyle w:val="Ttulo2"/>
      </w:pPr>
      <w:r w:rsidRPr="00E023D2">
        <w:rPr>
          <w:rFonts w:ascii="Arial" w:eastAsia="Times New Roman" w:hAnsi="Arial" w:cs="Arial"/>
          <w:sz w:val="20"/>
          <w:szCs w:val="20"/>
        </w:rPr>
        <w:t> </w:t>
      </w:r>
      <w:bookmarkStart w:id="4" w:name="_Toc217931584"/>
      <w:r w:rsidR="00F4004B" w:rsidRPr="00B4323E">
        <w:t xml:space="preserve">1.3 </w:t>
      </w:r>
      <w:r w:rsidRPr="00B4323E">
        <w:t>Etapas fisiológicas del animal, comportamiento y sentidos animal</w:t>
      </w:r>
      <w:bookmarkEnd w:id="4"/>
    </w:p>
    <w:p w14:paraId="55FBD972" w14:textId="7A96AF3C" w:rsidR="0043591D" w:rsidRPr="000F5150" w:rsidRDefault="0043591D" w:rsidP="00090ACF">
      <w:pPr>
        <w:pStyle w:val="Sangra2detindependiente"/>
      </w:pPr>
      <w:r w:rsidRPr="000F5150">
        <w:t xml:space="preserve">El bienestar animal durante el transporte se fundamenta en el conocimiento de la etología, entendida como el estudio del comportamiento animal, así como en la identificación de las etapas fisiológicas críticas que influyen directamente en la </w:t>
      </w:r>
      <w:r w:rsidR="000F5150">
        <w:lastRenderedPageBreak/>
        <w:t>c</w:t>
      </w:r>
      <w:r w:rsidRPr="000F5150">
        <w:t>apacidad del animal para tolerar el estrés, el movimiento y las condiciones propias del transporte. Este conocimiento permite al personal aplicar un manejo humanitario, preventivo y basado en criterios técnicos y científicos. </w:t>
      </w:r>
    </w:p>
    <w:p w14:paraId="4350D605" w14:textId="77777777" w:rsidR="0043591D" w:rsidRPr="00817EF9" w:rsidRDefault="0043591D" w:rsidP="00817EF9">
      <w:pPr>
        <w:rPr>
          <w:color w:val="000000" w:themeColor="text1"/>
        </w:rPr>
      </w:pPr>
      <w:r w:rsidRPr="00817EF9">
        <w:rPr>
          <w:b/>
          <w:bCs/>
          <w:color w:val="000000" w:themeColor="text1"/>
        </w:rPr>
        <w:t>Etapas fisiológicas críticas (exclusión del transporte</w:t>
      </w:r>
      <w:r w:rsidRPr="00817EF9">
        <w:rPr>
          <w:color w:val="000000" w:themeColor="text1"/>
        </w:rPr>
        <w:t>) </w:t>
      </w:r>
    </w:p>
    <w:p w14:paraId="28817FD7" w14:textId="77777777" w:rsidR="0043591D" w:rsidRPr="00817EF9" w:rsidRDefault="0043591D" w:rsidP="00817EF9">
      <w:pPr>
        <w:rPr>
          <w:color w:val="000000" w:themeColor="text1"/>
        </w:rPr>
      </w:pPr>
      <w:r w:rsidRPr="00817EF9">
        <w:rPr>
          <w:color w:val="000000" w:themeColor="text1"/>
        </w:rPr>
        <w:t>Las siguientes situaciones fisiológicas representan un riesgo elevado de sufrimiento para el animal y constituyen causales obligatorias de exclusión del transporte, de acuerdo con la normativa vigente: </w:t>
      </w:r>
    </w:p>
    <w:p w14:paraId="51ABDA6F" w14:textId="3502D106" w:rsidR="0043591D" w:rsidRPr="00817EF9" w:rsidRDefault="0043591D" w:rsidP="008621FE">
      <w:pPr>
        <w:pStyle w:val="Tabla"/>
        <w:jc w:val="center"/>
      </w:pPr>
      <w:r w:rsidRPr="00817EF9">
        <w:t>Etapas fisiológicas críticas</w:t>
      </w:r>
    </w:p>
    <w:tbl>
      <w:tblPr>
        <w:tblStyle w:val="SENA"/>
        <w:tblW w:w="0" w:type="dxa"/>
        <w:tblLook w:val="04A0" w:firstRow="1" w:lastRow="0" w:firstColumn="1" w:lastColumn="0" w:noHBand="0" w:noVBand="1"/>
      </w:tblPr>
      <w:tblGrid>
        <w:gridCol w:w="1515"/>
        <w:gridCol w:w="2880"/>
        <w:gridCol w:w="5550"/>
      </w:tblGrid>
      <w:tr w:rsidR="0043591D" w:rsidRPr="00F44DEB" w14:paraId="151E4EE3" w14:textId="77777777" w:rsidTr="00F44DEB">
        <w:trPr>
          <w:cnfStyle w:val="100000000000" w:firstRow="1" w:lastRow="0" w:firstColumn="0" w:lastColumn="0" w:oddVBand="0" w:evenVBand="0" w:oddHBand="0" w:evenHBand="0" w:firstRowFirstColumn="0" w:firstRowLastColumn="0" w:lastRowFirstColumn="0" w:lastRowLastColumn="0"/>
          <w:trHeight w:val="300"/>
        </w:trPr>
        <w:tc>
          <w:tcPr>
            <w:tcW w:w="1515" w:type="dxa"/>
            <w:hideMark/>
          </w:tcPr>
          <w:p w14:paraId="48E7B8A7" w14:textId="77777777" w:rsidR="0043591D" w:rsidRPr="00F44DEB" w:rsidRDefault="0043591D" w:rsidP="00F44DEB">
            <w:pPr>
              <w:ind w:firstLine="0"/>
            </w:pPr>
            <w:r w:rsidRPr="00F44DEB">
              <w:t>Etapa fisiológica </w:t>
            </w:r>
          </w:p>
        </w:tc>
        <w:tc>
          <w:tcPr>
            <w:tcW w:w="2880" w:type="dxa"/>
            <w:hideMark/>
          </w:tcPr>
          <w:p w14:paraId="7CA3C0D2" w14:textId="77777777" w:rsidR="0043591D" w:rsidRPr="00F44DEB" w:rsidRDefault="0043591D" w:rsidP="00955B36">
            <w:pPr>
              <w:ind w:firstLine="0"/>
            </w:pPr>
            <w:r w:rsidRPr="00F44DEB">
              <w:t>Criterio de riesgo </w:t>
            </w:r>
          </w:p>
        </w:tc>
        <w:tc>
          <w:tcPr>
            <w:tcW w:w="5550" w:type="dxa"/>
            <w:hideMark/>
          </w:tcPr>
          <w:p w14:paraId="3129368B" w14:textId="77777777" w:rsidR="0043591D" w:rsidRPr="00F44DEB" w:rsidRDefault="0043591D" w:rsidP="00955B36">
            <w:pPr>
              <w:ind w:firstLine="0"/>
            </w:pPr>
            <w:r w:rsidRPr="00F44DEB">
              <w:t>Consecuencia y técnica de exclusión </w:t>
            </w:r>
          </w:p>
        </w:tc>
      </w:tr>
      <w:tr w:rsidR="0043591D" w:rsidRPr="00F44DEB" w14:paraId="35E3D575" w14:textId="77777777" w:rsidTr="00F44DEB">
        <w:trPr>
          <w:cnfStyle w:val="000000100000" w:firstRow="0" w:lastRow="0" w:firstColumn="0" w:lastColumn="0" w:oddVBand="0" w:evenVBand="0" w:oddHBand="1" w:evenHBand="0" w:firstRowFirstColumn="0" w:firstRowLastColumn="0" w:lastRowFirstColumn="0" w:lastRowLastColumn="0"/>
          <w:trHeight w:val="300"/>
        </w:trPr>
        <w:tc>
          <w:tcPr>
            <w:tcW w:w="1515" w:type="dxa"/>
            <w:hideMark/>
          </w:tcPr>
          <w:p w14:paraId="46C50C84" w14:textId="62CCB71B" w:rsidR="0043591D" w:rsidRPr="00F44DEB" w:rsidRDefault="0043591D" w:rsidP="00955B36">
            <w:pPr>
              <w:ind w:firstLine="0"/>
            </w:pPr>
            <w:r w:rsidRPr="00F44DEB">
              <w:t>Gestación avanzada</w:t>
            </w:r>
            <w:r w:rsidR="00955B36">
              <w:t>.</w:t>
            </w:r>
          </w:p>
        </w:tc>
        <w:tc>
          <w:tcPr>
            <w:tcW w:w="2880" w:type="dxa"/>
            <w:hideMark/>
          </w:tcPr>
          <w:p w14:paraId="107E0AAF" w14:textId="77777777" w:rsidR="0043591D" w:rsidRPr="00F44DEB" w:rsidRDefault="0043591D" w:rsidP="00955B36">
            <w:pPr>
              <w:ind w:firstLine="0"/>
            </w:pPr>
            <w:r w:rsidRPr="00F44DEB">
              <w:t>Último tercio de gestación, animal próximo al parto. </w:t>
            </w:r>
          </w:p>
        </w:tc>
        <w:tc>
          <w:tcPr>
            <w:tcW w:w="5550" w:type="dxa"/>
            <w:hideMark/>
          </w:tcPr>
          <w:p w14:paraId="4E6C902C" w14:textId="77777777" w:rsidR="0043591D" w:rsidRPr="00F44DEB" w:rsidRDefault="0043591D" w:rsidP="00955B36">
            <w:pPr>
              <w:ind w:firstLine="0"/>
            </w:pPr>
            <w:r w:rsidRPr="00F44DEB">
              <w:t>La técnica es la exclusión de la hembra para prevenir el parto durante el transporte, el sufrimiento fetal y el riesgo de mortalidad de la madre en ruta. </w:t>
            </w:r>
          </w:p>
        </w:tc>
      </w:tr>
      <w:tr w:rsidR="0043591D" w:rsidRPr="00F44DEB" w14:paraId="76BDE719" w14:textId="77777777" w:rsidTr="00F44DEB">
        <w:trPr>
          <w:trHeight w:val="300"/>
        </w:trPr>
        <w:tc>
          <w:tcPr>
            <w:tcW w:w="1515" w:type="dxa"/>
            <w:hideMark/>
          </w:tcPr>
          <w:p w14:paraId="0080AB72" w14:textId="60C6B7F4" w:rsidR="0043591D" w:rsidRPr="00F44DEB" w:rsidRDefault="0043591D" w:rsidP="00CE7416">
            <w:pPr>
              <w:ind w:firstLine="0"/>
            </w:pPr>
            <w:r w:rsidRPr="00F44DEB">
              <w:t>Postparto</w:t>
            </w:r>
            <w:r w:rsidR="00CE7416">
              <w:t>.</w:t>
            </w:r>
          </w:p>
        </w:tc>
        <w:tc>
          <w:tcPr>
            <w:tcW w:w="2880" w:type="dxa"/>
            <w:hideMark/>
          </w:tcPr>
          <w:p w14:paraId="633DE1E5" w14:textId="77777777" w:rsidR="0043591D" w:rsidRPr="00F44DEB" w:rsidRDefault="0043591D" w:rsidP="00CE7416">
            <w:pPr>
              <w:ind w:firstLine="0"/>
            </w:pPr>
            <w:r w:rsidRPr="00F44DEB">
              <w:t>Animal que ha parido siete (7) días antes de la fecha del embarque. </w:t>
            </w:r>
          </w:p>
        </w:tc>
        <w:tc>
          <w:tcPr>
            <w:tcW w:w="5550" w:type="dxa"/>
            <w:hideMark/>
          </w:tcPr>
          <w:p w14:paraId="580FF1D9" w14:textId="77777777" w:rsidR="0043591D" w:rsidRPr="00F44DEB" w:rsidRDefault="0043591D" w:rsidP="00CE7416">
            <w:pPr>
              <w:ind w:firstLine="0"/>
            </w:pPr>
            <w:r w:rsidRPr="00F44DEB">
              <w:t>La técnica es la exclusión durante el período crítico de recuperación posparto. </w:t>
            </w:r>
          </w:p>
        </w:tc>
      </w:tr>
    </w:tbl>
    <w:p w14:paraId="6E579F0B" w14:textId="77777777" w:rsidR="0043591D" w:rsidRPr="0043591D" w:rsidRDefault="0043591D" w:rsidP="0043591D">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43591D">
        <w:rPr>
          <w:rFonts w:ascii="Arial" w:eastAsia="Times New Roman" w:hAnsi="Arial" w:cs="Arial"/>
          <w:kern w:val="0"/>
          <w:sz w:val="20"/>
          <w:szCs w:val="20"/>
          <w:lang w:eastAsia="es-CO"/>
          <w14:ligatures w14:val="none"/>
        </w:rPr>
        <w:t> </w:t>
      </w:r>
    </w:p>
    <w:p w14:paraId="1BB95774" w14:textId="754EDAB3" w:rsidR="00CE7416" w:rsidRPr="00CE7416" w:rsidRDefault="00CE7416" w:rsidP="00A61FEE">
      <w:pPr>
        <w:pStyle w:val="Ttulo9"/>
      </w:pPr>
      <w:r w:rsidRPr="00CE7416">
        <w:lastRenderedPageBreak/>
        <w:t>Soporte documental</w:t>
      </w:r>
    </w:p>
    <w:p w14:paraId="305CB005" w14:textId="77777777" w:rsidR="00CE7416" w:rsidRPr="00CE7416" w:rsidRDefault="00CE7416" w:rsidP="00CE7416">
      <w:pPr>
        <w:rPr>
          <w:color w:val="000000" w:themeColor="text1"/>
        </w:rPr>
      </w:pPr>
      <w:r w:rsidRPr="00CE7416">
        <w:rPr>
          <w:color w:val="000000" w:themeColor="text1"/>
        </w:rPr>
        <w:t>La exclusión es obligatoria para “hembras próximas al parto (último tercio de gestación) o que hayan parido siete (7) días antes de la fecha del embarque” (Manual de procedimiento, Núm. 4.ai).</w:t>
      </w:r>
    </w:p>
    <w:p w14:paraId="40A9E25F" w14:textId="39971A16" w:rsidR="0043591D" w:rsidRPr="00B413C7" w:rsidRDefault="0043591D" w:rsidP="00B413C7">
      <w:pPr>
        <w:ind w:firstLine="708"/>
        <w:rPr>
          <w:b/>
          <w:bCs/>
        </w:rPr>
      </w:pPr>
      <w:r w:rsidRPr="00B413C7">
        <w:rPr>
          <w:b/>
          <w:bCs/>
        </w:rPr>
        <w:t>Comportamiento animal (etología aplicada al manejo) </w:t>
      </w:r>
    </w:p>
    <w:p w14:paraId="4A322A31" w14:textId="77777777" w:rsidR="0043591D" w:rsidRPr="00B413C7" w:rsidRDefault="0043591D" w:rsidP="00B413C7">
      <w:r w:rsidRPr="00B413C7">
        <w:t>El comportamiento de los animales de granja, basado en su condición de presas, determina las técnicas de manejo que deben emplearse durante el cargue, el descargue y el transporte. La comprensión de estas conductas reduce el riesgo de lesiones, estrés y pérdidas productivas. </w:t>
      </w:r>
    </w:p>
    <w:p w14:paraId="12795CFE" w14:textId="35555CE2" w:rsidR="0043591D" w:rsidRDefault="0043591D" w:rsidP="00B413C7">
      <w:r w:rsidRPr="00B413C7">
        <w:t>A continuación, se presentan los principales comportamientos observables y su relación con las técnicas de manejo adecuadas:</w:t>
      </w:r>
    </w:p>
    <w:p w14:paraId="2A95A421" w14:textId="57299E49" w:rsidR="001E4E9F" w:rsidRPr="001E4E9F" w:rsidRDefault="001E4E9F" w:rsidP="00243433">
      <w:pPr>
        <w:pStyle w:val="Encabezado"/>
        <w:numPr>
          <w:ilvl w:val="0"/>
          <w:numId w:val="15"/>
        </w:numPr>
        <w:tabs>
          <w:tab w:val="clear" w:pos="4419"/>
          <w:tab w:val="clear" w:pos="8838"/>
        </w:tabs>
        <w:spacing w:before="160" w:after="120" w:line="360" w:lineRule="auto"/>
        <w:rPr>
          <w:b/>
          <w:bCs/>
        </w:rPr>
      </w:pPr>
      <w:r w:rsidRPr="001E4E9F">
        <w:rPr>
          <w:b/>
          <w:bCs/>
        </w:rPr>
        <w:t>Mantenimiento del equilibrio</w:t>
      </w:r>
    </w:p>
    <w:p w14:paraId="793840D3" w14:textId="2BC7C9CE" w:rsidR="00945E1B" w:rsidRPr="001E4E9F" w:rsidRDefault="00945E1B" w:rsidP="00243433">
      <w:pPr>
        <w:pStyle w:val="Prrafodelista"/>
        <w:numPr>
          <w:ilvl w:val="0"/>
          <w:numId w:val="16"/>
        </w:numPr>
      </w:pPr>
      <w:r w:rsidRPr="00B92920">
        <w:rPr>
          <w:b/>
          <w:bCs/>
        </w:rPr>
        <w:t>Aplicación en la técnica de manejo</w:t>
      </w:r>
      <w:r w:rsidRPr="001E4E9F">
        <w:t>: la capacidad de mantener la posición de equilibrio estático es un indicador de aptitud para el transporte. El animal que no pueda mantener esta posición sin ayuda debe ser excluido, ya que existe alto riesgo de caídas y lesiones en ruta.</w:t>
      </w:r>
    </w:p>
    <w:p w14:paraId="7E1BC5E6" w14:textId="77777777" w:rsidR="00945E1B" w:rsidRPr="001E4E9F" w:rsidRDefault="00945E1B" w:rsidP="00243433">
      <w:pPr>
        <w:pStyle w:val="Prrafodelista"/>
        <w:numPr>
          <w:ilvl w:val="0"/>
          <w:numId w:val="16"/>
        </w:numPr>
      </w:pPr>
      <w:r w:rsidRPr="00B92920">
        <w:rPr>
          <w:b/>
          <w:bCs/>
        </w:rPr>
        <w:t>Soporte documental</w:t>
      </w:r>
      <w:r w:rsidRPr="001E4E9F">
        <w:t>: criterio principal de exclusión para animales con problemas de movilidad (Manual de procedimiento, Núm. 4.ai).</w:t>
      </w:r>
    </w:p>
    <w:p w14:paraId="3FDF09E8" w14:textId="0A60E9AD" w:rsidR="001E4E9F" w:rsidRPr="001E4E9F" w:rsidRDefault="001E4E9F" w:rsidP="00243433">
      <w:pPr>
        <w:pStyle w:val="Ttulo8"/>
        <w:numPr>
          <w:ilvl w:val="0"/>
          <w:numId w:val="15"/>
        </w:numPr>
      </w:pPr>
      <w:r w:rsidRPr="001E4E9F">
        <w:lastRenderedPageBreak/>
        <w:t>Respuesta del hostigamiento</w:t>
      </w:r>
    </w:p>
    <w:p w14:paraId="7009B23E" w14:textId="0AA3902F" w:rsidR="00945E1B" w:rsidRPr="001E4E9F" w:rsidRDefault="00945E1B" w:rsidP="00243433">
      <w:pPr>
        <w:pStyle w:val="Prrafodelista"/>
        <w:numPr>
          <w:ilvl w:val="0"/>
          <w:numId w:val="17"/>
        </w:numPr>
      </w:pPr>
      <w:r w:rsidRPr="00B92920">
        <w:rPr>
          <w:b/>
          <w:bCs/>
        </w:rPr>
        <w:t>Aplicación en la técnica de manejo</w:t>
      </w:r>
      <w:r w:rsidRPr="001E4E9F">
        <w:t>: el miedo y la angustia se activan por el uso de fuerza, ruido o presión excesiva. El cargue y descargue deben realizarse con calma, sin gritos ni estímulos estresantes.</w:t>
      </w:r>
    </w:p>
    <w:p w14:paraId="3F07F2A1" w14:textId="77777777" w:rsidR="00945E1B" w:rsidRPr="001E4E9F" w:rsidRDefault="00945E1B" w:rsidP="00243433">
      <w:pPr>
        <w:pStyle w:val="Prrafodelista"/>
        <w:numPr>
          <w:ilvl w:val="0"/>
          <w:numId w:val="17"/>
        </w:numPr>
      </w:pPr>
      <w:r w:rsidRPr="00B92920">
        <w:rPr>
          <w:b/>
          <w:bCs/>
        </w:rPr>
        <w:t>Soporte documental</w:t>
      </w:r>
      <w:r w:rsidRPr="001E4E9F">
        <w:t>: exigencia de cargue y descargue con calma, sin ruidos ni hostigamiento (Manual de procedimiento, Núm. 4).</w:t>
      </w:r>
    </w:p>
    <w:p w14:paraId="7109F194" w14:textId="77777777" w:rsidR="001E4E9F" w:rsidRPr="001E4E9F" w:rsidRDefault="001E4E9F" w:rsidP="00243433">
      <w:pPr>
        <w:pStyle w:val="Ttulo8"/>
        <w:numPr>
          <w:ilvl w:val="0"/>
          <w:numId w:val="15"/>
        </w:numPr>
      </w:pPr>
      <w:r w:rsidRPr="001E4E9F">
        <w:t>Agresividad y hostilidad</w:t>
      </w:r>
    </w:p>
    <w:p w14:paraId="2585BDBE" w14:textId="77777777" w:rsidR="001E4E9F" w:rsidRPr="001E4E9F" w:rsidRDefault="001E4E9F" w:rsidP="00243433">
      <w:pPr>
        <w:pStyle w:val="Prrafodelista"/>
        <w:numPr>
          <w:ilvl w:val="0"/>
          <w:numId w:val="18"/>
        </w:numPr>
      </w:pPr>
      <w:r w:rsidRPr="00B92920">
        <w:rPr>
          <w:b/>
          <w:bCs/>
        </w:rPr>
        <w:t>Aplicación en la técnica de manejo</w:t>
      </w:r>
      <w:r w:rsidRPr="001E4E9F">
        <w:t>: la agresividad, especialmente en machos sexualmente maduros o animales con cuernos, se controla mediante la separación por grupos para evitar conflictos y daños físicos.</w:t>
      </w:r>
    </w:p>
    <w:p w14:paraId="16CCE8FC" w14:textId="77777777" w:rsidR="001E4E9F" w:rsidRPr="001E4E9F" w:rsidRDefault="001E4E9F" w:rsidP="00243433">
      <w:pPr>
        <w:pStyle w:val="Prrafodelista"/>
        <w:numPr>
          <w:ilvl w:val="0"/>
          <w:numId w:val="18"/>
        </w:numPr>
      </w:pPr>
      <w:r w:rsidRPr="00B92920">
        <w:rPr>
          <w:b/>
          <w:bCs/>
        </w:rPr>
        <w:t>Soporte documental</w:t>
      </w:r>
      <w:r w:rsidRPr="001E4E9F">
        <w:t>: exigencia de separar machos sexualmente maduros de hembras y animales con y sin cuernos (Manual de procedimiento, Núm. 4.c.iii).</w:t>
      </w:r>
    </w:p>
    <w:p w14:paraId="7DE21661" w14:textId="77777777" w:rsidR="0043591D" w:rsidRPr="00F0156E" w:rsidRDefault="0043591D" w:rsidP="00F0156E">
      <w:pPr>
        <w:pStyle w:val="Ttulo9"/>
      </w:pPr>
      <w:r w:rsidRPr="00F0156E">
        <w:t>Sentidos animales y su influencia en el estrés </w:t>
      </w:r>
    </w:p>
    <w:p w14:paraId="32AC2907" w14:textId="77777777" w:rsidR="0043591D" w:rsidRPr="00F0156E" w:rsidRDefault="0043591D" w:rsidP="00F0156E">
      <w:pPr>
        <w:rPr>
          <w:color w:val="000000" w:themeColor="text1"/>
        </w:rPr>
      </w:pPr>
      <w:r w:rsidRPr="00F0156E">
        <w:rPr>
          <w:color w:val="000000" w:themeColor="text1"/>
        </w:rPr>
        <w:t>Los animales perciben el entorno de manera distinta a los humanos. Sus sentidos son más sensibles, por lo que un manejo inadecuado puede generar respuestas intensas de estrés y comprometer su bienestar. </w:t>
      </w:r>
    </w:p>
    <w:p w14:paraId="768FC4DF" w14:textId="77777777" w:rsidR="0043591D" w:rsidRPr="00F0156E" w:rsidRDefault="0043591D" w:rsidP="00197D44">
      <w:pPr>
        <w:pStyle w:val="Sangra2detindependiente"/>
      </w:pPr>
      <w:r w:rsidRPr="00F0156E">
        <w:t>En el siguiente recurso se relacionan los sentidos más relevantes con su impacto fisiológico y las técnicas de cuidado recomendadas: </w:t>
      </w:r>
    </w:p>
    <w:p w14:paraId="51E51B48" w14:textId="71A93BF8" w:rsidR="0043591D" w:rsidRPr="00F0156E" w:rsidRDefault="0043591D" w:rsidP="005C67DA">
      <w:pPr>
        <w:pStyle w:val="Tabla"/>
        <w:jc w:val="center"/>
      </w:pPr>
      <w:r w:rsidRPr="00F0156E">
        <w:t>Sentidos animales y su influencia en el estrés</w:t>
      </w:r>
    </w:p>
    <w:tbl>
      <w:tblPr>
        <w:tblStyle w:val="SENA"/>
        <w:tblW w:w="0" w:type="dxa"/>
        <w:tblLook w:val="04A0" w:firstRow="1" w:lastRow="0" w:firstColumn="1" w:lastColumn="0" w:noHBand="0" w:noVBand="1"/>
      </w:tblPr>
      <w:tblGrid>
        <w:gridCol w:w="1785"/>
        <w:gridCol w:w="3855"/>
        <w:gridCol w:w="4320"/>
      </w:tblGrid>
      <w:tr w:rsidR="0043591D" w:rsidRPr="005D0097" w14:paraId="33F79FF2" w14:textId="77777777" w:rsidTr="005D0097">
        <w:trPr>
          <w:cnfStyle w:val="100000000000" w:firstRow="1" w:lastRow="0" w:firstColumn="0" w:lastColumn="0" w:oddVBand="0" w:evenVBand="0" w:oddHBand="0" w:evenHBand="0" w:firstRowFirstColumn="0" w:firstRowLastColumn="0" w:lastRowFirstColumn="0" w:lastRowLastColumn="0"/>
          <w:trHeight w:val="300"/>
        </w:trPr>
        <w:tc>
          <w:tcPr>
            <w:tcW w:w="1785" w:type="dxa"/>
            <w:hideMark/>
          </w:tcPr>
          <w:p w14:paraId="5D547205" w14:textId="77777777" w:rsidR="0043591D" w:rsidRPr="005D0097" w:rsidRDefault="0043591D" w:rsidP="005D0097">
            <w:pPr>
              <w:ind w:firstLine="0"/>
            </w:pPr>
            <w:r w:rsidRPr="005D0097">
              <w:lastRenderedPageBreak/>
              <w:t>Sentido </w:t>
            </w:r>
          </w:p>
        </w:tc>
        <w:tc>
          <w:tcPr>
            <w:tcW w:w="3855" w:type="dxa"/>
            <w:hideMark/>
          </w:tcPr>
          <w:p w14:paraId="0BA713FE" w14:textId="77777777" w:rsidR="0043591D" w:rsidRPr="005D0097" w:rsidRDefault="0043591D" w:rsidP="005D0097">
            <w:pPr>
              <w:ind w:firstLine="0"/>
            </w:pPr>
            <w:r w:rsidRPr="005D0097">
              <w:t>Relevancia en el transporte </w:t>
            </w:r>
          </w:p>
        </w:tc>
        <w:tc>
          <w:tcPr>
            <w:tcW w:w="4320" w:type="dxa"/>
            <w:hideMark/>
          </w:tcPr>
          <w:p w14:paraId="23B6B983" w14:textId="77777777" w:rsidR="0043591D" w:rsidRPr="005D0097" w:rsidRDefault="0043591D" w:rsidP="005D0097">
            <w:pPr>
              <w:ind w:firstLine="0"/>
            </w:pPr>
            <w:r w:rsidRPr="005D0097">
              <w:t>Técnica de cuidado asociada </w:t>
            </w:r>
          </w:p>
        </w:tc>
      </w:tr>
      <w:tr w:rsidR="0043591D" w:rsidRPr="005D0097" w14:paraId="180E8554" w14:textId="77777777" w:rsidTr="005D0097">
        <w:trPr>
          <w:cnfStyle w:val="000000100000" w:firstRow="0" w:lastRow="0" w:firstColumn="0" w:lastColumn="0" w:oddVBand="0" w:evenVBand="0" w:oddHBand="1" w:evenHBand="0" w:firstRowFirstColumn="0" w:firstRowLastColumn="0" w:lastRowFirstColumn="0" w:lastRowLastColumn="0"/>
          <w:trHeight w:val="300"/>
        </w:trPr>
        <w:tc>
          <w:tcPr>
            <w:tcW w:w="1785" w:type="dxa"/>
            <w:hideMark/>
          </w:tcPr>
          <w:p w14:paraId="3DBFDA16" w14:textId="799D1FFA" w:rsidR="0043591D" w:rsidRPr="005D0097" w:rsidRDefault="0043591D" w:rsidP="005D0097">
            <w:pPr>
              <w:ind w:firstLine="0"/>
            </w:pPr>
            <w:r w:rsidRPr="005D0097">
              <w:t>Oído (sensibilidad auditiva)</w:t>
            </w:r>
            <w:r w:rsidR="005D0097">
              <w:t>.</w:t>
            </w:r>
          </w:p>
        </w:tc>
        <w:tc>
          <w:tcPr>
            <w:tcW w:w="3855" w:type="dxa"/>
            <w:hideMark/>
          </w:tcPr>
          <w:p w14:paraId="041E494D" w14:textId="77777777" w:rsidR="0043591D" w:rsidRPr="005D0097" w:rsidRDefault="0043591D" w:rsidP="005D0097">
            <w:pPr>
              <w:ind w:firstLine="0"/>
            </w:pPr>
            <w:r w:rsidRPr="005D0097">
              <w:t>Los ruidos fuertes como gritos, bocinas, motores o golpes generan pánico, incrementan el nivel de cortisol y provocan fatiga. </w:t>
            </w:r>
          </w:p>
        </w:tc>
        <w:tc>
          <w:tcPr>
            <w:tcW w:w="4320" w:type="dxa"/>
            <w:hideMark/>
          </w:tcPr>
          <w:p w14:paraId="18EEB125" w14:textId="77777777" w:rsidR="0043591D" w:rsidRPr="005D0097" w:rsidRDefault="0043591D" w:rsidP="005D0097">
            <w:pPr>
              <w:ind w:firstLine="0"/>
            </w:pPr>
            <w:r w:rsidRPr="005D0097">
              <w:t>Manejo silencioso, conducción suave y evitación de ruidos bruscos. </w:t>
            </w:r>
          </w:p>
        </w:tc>
      </w:tr>
      <w:tr w:rsidR="0043591D" w:rsidRPr="005D0097" w14:paraId="52161C75" w14:textId="77777777" w:rsidTr="005D0097">
        <w:trPr>
          <w:trHeight w:val="300"/>
        </w:trPr>
        <w:tc>
          <w:tcPr>
            <w:tcW w:w="1785" w:type="dxa"/>
            <w:hideMark/>
          </w:tcPr>
          <w:p w14:paraId="001D936E" w14:textId="1BE0AD70" w:rsidR="0043591D" w:rsidRPr="005D0097" w:rsidRDefault="0043591D" w:rsidP="005D0097">
            <w:pPr>
              <w:ind w:firstLine="0"/>
            </w:pPr>
            <w:r w:rsidRPr="005D0097">
              <w:t>Vista (percepción de la luz)</w:t>
            </w:r>
            <w:r w:rsidR="005D0097">
              <w:t>.</w:t>
            </w:r>
            <w:r w:rsidRPr="005D0097">
              <w:t> </w:t>
            </w:r>
          </w:p>
        </w:tc>
        <w:tc>
          <w:tcPr>
            <w:tcW w:w="3855" w:type="dxa"/>
            <w:hideMark/>
          </w:tcPr>
          <w:p w14:paraId="09AD8103" w14:textId="77777777" w:rsidR="0043591D" w:rsidRPr="005D0097" w:rsidRDefault="0043591D" w:rsidP="005D0097">
            <w:pPr>
              <w:ind w:firstLine="0"/>
            </w:pPr>
            <w:r w:rsidRPr="005D0097">
              <w:t>La visión panorámica y la sensibilidad a contrastes de luz y sombra pueden generar miedo o detenciones durante el desplazamiento. </w:t>
            </w:r>
          </w:p>
        </w:tc>
        <w:tc>
          <w:tcPr>
            <w:tcW w:w="4320" w:type="dxa"/>
            <w:hideMark/>
          </w:tcPr>
          <w:p w14:paraId="603AFD59" w14:textId="77777777" w:rsidR="0043591D" w:rsidRPr="005D0097" w:rsidRDefault="0043591D" w:rsidP="005D0097">
            <w:pPr>
              <w:ind w:firstLine="0"/>
            </w:pPr>
            <w:r w:rsidRPr="005D0097">
              <w:t>Evitar sombras marcadas en rampas y pasillos, utilizar iluminación uniforme. </w:t>
            </w:r>
          </w:p>
        </w:tc>
      </w:tr>
      <w:tr w:rsidR="0043591D" w:rsidRPr="005D0097" w14:paraId="3593DADC" w14:textId="77777777" w:rsidTr="005D0097">
        <w:trPr>
          <w:cnfStyle w:val="000000100000" w:firstRow="0" w:lastRow="0" w:firstColumn="0" w:lastColumn="0" w:oddVBand="0" w:evenVBand="0" w:oddHBand="1" w:evenHBand="0" w:firstRowFirstColumn="0" w:firstRowLastColumn="0" w:lastRowFirstColumn="0" w:lastRowLastColumn="0"/>
          <w:trHeight w:val="300"/>
        </w:trPr>
        <w:tc>
          <w:tcPr>
            <w:tcW w:w="1785" w:type="dxa"/>
            <w:hideMark/>
          </w:tcPr>
          <w:p w14:paraId="354E9CF4" w14:textId="59EAB5F0" w:rsidR="0043591D" w:rsidRPr="005D0097" w:rsidRDefault="0043591D" w:rsidP="00105BC5">
            <w:pPr>
              <w:ind w:firstLine="0"/>
            </w:pPr>
            <w:r w:rsidRPr="005D0097">
              <w:t>Tacto (movilidad)</w:t>
            </w:r>
            <w:r w:rsidR="00105BC5">
              <w:t>.</w:t>
            </w:r>
            <w:r w:rsidRPr="005D0097">
              <w:t> </w:t>
            </w:r>
          </w:p>
        </w:tc>
        <w:tc>
          <w:tcPr>
            <w:tcW w:w="3855" w:type="dxa"/>
            <w:hideMark/>
          </w:tcPr>
          <w:p w14:paraId="23E81E6D" w14:textId="77777777" w:rsidR="0043591D" w:rsidRPr="005D0097" w:rsidRDefault="0043591D" w:rsidP="00105BC5">
            <w:pPr>
              <w:ind w:firstLine="0"/>
            </w:pPr>
            <w:r w:rsidRPr="005D0097">
              <w:t>La percepción del suelo es determinante. Superficies resbaladizas generan inseguridad, resistencia al movimiento y riesgo de caídas. </w:t>
            </w:r>
          </w:p>
        </w:tc>
        <w:tc>
          <w:tcPr>
            <w:tcW w:w="4320" w:type="dxa"/>
            <w:hideMark/>
          </w:tcPr>
          <w:p w14:paraId="1AE3F0A6" w14:textId="77777777" w:rsidR="0043591D" w:rsidRPr="005D0097" w:rsidRDefault="0043591D" w:rsidP="00105BC5">
            <w:pPr>
              <w:ind w:firstLine="0"/>
            </w:pPr>
            <w:r w:rsidRPr="005D0097">
              <w:t>Uso de pisos antideslizantes y rampas con inclinación suave (máximo 20 grados). </w:t>
            </w:r>
          </w:p>
        </w:tc>
      </w:tr>
      <w:tr w:rsidR="0043591D" w:rsidRPr="005D0097" w14:paraId="683FBAA1" w14:textId="77777777" w:rsidTr="005D0097">
        <w:trPr>
          <w:trHeight w:val="300"/>
        </w:trPr>
        <w:tc>
          <w:tcPr>
            <w:tcW w:w="1785" w:type="dxa"/>
            <w:hideMark/>
          </w:tcPr>
          <w:p w14:paraId="043FF980" w14:textId="1C528F1B" w:rsidR="0043591D" w:rsidRPr="005D0097" w:rsidRDefault="0043591D" w:rsidP="00105BC5">
            <w:pPr>
              <w:ind w:firstLine="0"/>
            </w:pPr>
            <w:r w:rsidRPr="005D0097">
              <w:t>Condiciones físicas</w:t>
            </w:r>
            <w:r w:rsidR="00105BC5">
              <w:t>.</w:t>
            </w:r>
            <w:r w:rsidRPr="005D0097">
              <w:t xml:space="preserve"> generales </w:t>
            </w:r>
          </w:p>
        </w:tc>
        <w:tc>
          <w:tcPr>
            <w:tcW w:w="3855" w:type="dxa"/>
            <w:hideMark/>
          </w:tcPr>
          <w:p w14:paraId="2553533B" w14:textId="77777777" w:rsidR="0043591D" w:rsidRPr="005D0097" w:rsidRDefault="0043591D" w:rsidP="005C67DA">
            <w:pPr>
              <w:ind w:firstLine="0"/>
            </w:pPr>
            <w:r w:rsidRPr="005D0097">
              <w:t>Lesiones, enfermedades o dolor afectan la fisiología, el estado mental y el bienestar general del animal. </w:t>
            </w:r>
          </w:p>
        </w:tc>
        <w:tc>
          <w:tcPr>
            <w:tcW w:w="4320" w:type="dxa"/>
            <w:hideMark/>
          </w:tcPr>
          <w:p w14:paraId="08ACCCF6" w14:textId="77777777" w:rsidR="0043591D" w:rsidRPr="005D0097" w:rsidRDefault="0043591D" w:rsidP="005C67DA">
            <w:pPr>
              <w:ind w:firstLine="0"/>
            </w:pPr>
            <w:r w:rsidRPr="005D0097">
              <w:t>Exclusión obligatoria de animales enfermos o lesionados (ABC Manual de Procedimientos para el Transporte, Manejo y Movilización de Animales en Pie, pág. 2). </w:t>
            </w:r>
          </w:p>
        </w:tc>
      </w:tr>
    </w:tbl>
    <w:p w14:paraId="6FE79458" w14:textId="77777777" w:rsidR="0043591D" w:rsidRPr="0043591D" w:rsidRDefault="0043591D" w:rsidP="0043591D">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43591D">
        <w:rPr>
          <w:rFonts w:ascii="Arial" w:eastAsia="Times New Roman" w:hAnsi="Arial" w:cs="Arial"/>
          <w:kern w:val="0"/>
          <w:sz w:val="20"/>
          <w:szCs w:val="20"/>
          <w:lang w:eastAsia="es-CO"/>
          <w14:ligatures w14:val="none"/>
        </w:rPr>
        <w:t> </w:t>
      </w:r>
    </w:p>
    <w:p w14:paraId="2232D65A" w14:textId="77777777" w:rsidR="0043591D" w:rsidRPr="0043591D" w:rsidRDefault="0043591D" w:rsidP="0043591D">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43591D">
        <w:rPr>
          <w:rFonts w:ascii="Arial" w:eastAsia="Times New Roman" w:hAnsi="Arial" w:cs="Arial"/>
          <w:kern w:val="0"/>
          <w:sz w:val="20"/>
          <w:szCs w:val="20"/>
          <w:lang w:eastAsia="es-CO"/>
          <w14:ligatures w14:val="none"/>
        </w:rPr>
        <w:t> </w:t>
      </w:r>
    </w:p>
    <w:p w14:paraId="49118BE0" w14:textId="2DF2CF06" w:rsidR="008071E7" w:rsidRPr="00CB3716" w:rsidRDefault="00DC7449" w:rsidP="00CC1146">
      <w:pPr>
        <w:pStyle w:val="Ttulo2"/>
      </w:pPr>
      <w:bookmarkStart w:id="5" w:name="_Toc217931585"/>
      <w:r w:rsidRPr="00CB3716">
        <w:lastRenderedPageBreak/>
        <w:t xml:space="preserve">1.4 </w:t>
      </w:r>
      <w:r w:rsidR="0043591D">
        <w:t>Técnicas de elección de vehículo según especie animal</w:t>
      </w:r>
      <w:bookmarkEnd w:id="5"/>
    </w:p>
    <w:p w14:paraId="39446F76" w14:textId="77777777" w:rsidR="00657BF6" w:rsidRPr="00776E2F" w:rsidRDefault="00657BF6" w:rsidP="00776E2F">
      <w:pPr>
        <w:pStyle w:val="Sangra2detindependiente"/>
      </w:pPr>
      <w:r w:rsidRPr="00776E2F">
        <w:t>La elección de la unidad de transporte es una técnica de planificación y manejo que se realiza antes del proceso de carga. El vehículo debe seleccionarse en función de la especie, el tamaño, la cantidad de animales y sus necesidades específicas de bienestar animal, tales como el espacio disponible, la ventilación y los sistemas de contención, con el fin de mitigar el riesgo de lesiones, sufrimiento y estrés durante el transporte. </w:t>
      </w:r>
    </w:p>
    <w:p w14:paraId="48ADBC7D" w14:textId="2631A98C" w:rsidR="00657BF6" w:rsidRPr="00776E2F" w:rsidRDefault="00657BF6" w:rsidP="00776E2F">
      <w:pPr>
        <w:rPr>
          <w:color w:val="000000" w:themeColor="text1"/>
        </w:rPr>
      </w:pPr>
      <w:r w:rsidRPr="00776E2F">
        <w:rPr>
          <w:color w:val="000000" w:themeColor="text1"/>
        </w:rPr>
        <w:t> A continuación, se presenta un recurso que describe los criterios técnicos que deben considerarse en la elección del vehículo según la especie animal y las exigencias normativas asociadas. </w:t>
      </w:r>
    </w:p>
    <w:p w14:paraId="3F99F223" w14:textId="47B5AEFB" w:rsidR="00657BF6" w:rsidRPr="00260539" w:rsidRDefault="00657BF6" w:rsidP="00243433">
      <w:pPr>
        <w:pStyle w:val="Prrafodelista"/>
        <w:numPr>
          <w:ilvl w:val="0"/>
          <w:numId w:val="19"/>
        </w:numPr>
        <w:rPr>
          <w:color w:val="000000" w:themeColor="text1"/>
        </w:rPr>
      </w:pPr>
      <w:r w:rsidRPr="00260539">
        <w:rPr>
          <w:b/>
          <w:bCs/>
          <w:color w:val="000000" w:themeColor="text1"/>
        </w:rPr>
        <w:t xml:space="preserve">Capacidad </w:t>
      </w:r>
      <w:r w:rsidR="00DC1870" w:rsidRPr="00260539">
        <w:rPr>
          <w:b/>
          <w:bCs/>
          <w:color w:val="000000" w:themeColor="text1"/>
        </w:rPr>
        <w:t xml:space="preserve">y </w:t>
      </w:r>
      <w:r w:rsidR="00776E2F" w:rsidRPr="00260539">
        <w:rPr>
          <w:b/>
          <w:bCs/>
          <w:color w:val="000000" w:themeColor="text1"/>
        </w:rPr>
        <w:t>D</w:t>
      </w:r>
      <w:r w:rsidRPr="00260539">
        <w:rPr>
          <w:b/>
          <w:bCs/>
          <w:color w:val="000000" w:themeColor="text1"/>
        </w:rPr>
        <w:t>ensidad</w:t>
      </w:r>
      <w:r w:rsidRPr="00260539">
        <w:rPr>
          <w:color w:val="000000" w:themeColor="text1"/>
        </w:rPr>
        <w:t> </w:t>
      </w:r>
      <w:r w:rsidRPr="00260539">
        <w:rPr>
          <w:color w:val="000000" w:themeColor="text1"/>
        </w:rPr>
        <w:br/>
        <w:t>El vehículo debe ser seleccionado según su área útil, garantizando espacio suficiente para que el animal pueda levantarse, acostarse y girar, de acuerdo con la densidad de carga establecida para cada especie. </w:t>
      </w:r>
      <w:r w:rsidRPr="00260539">
        <w:rPr>
          <w:color w:val="000000" w:themeColor="text1"/>
        </w:rPr>
        <w:br/>
      </w:r>
      <w:r w:rsidRPr="00260539">
        <w:rPr>
          <w:b/>
          <w:bCs/>
          <w:color w:val="000000" w:themeColor="text1"/>
        </w:rPr>
        <w:t>Soporte documental</w:t>
      </w:r>
      <w:r w:rsidRPr="00260539">
        <w:rPr>
          <w:color w:val="000000" w:themeColor="text1"/>
        </w:rPr>
        <w:t>: Manual de Procedimiento (Numeral 4.e). “Procurar que se cuente con espacio disponible para que el animal pueda levantarse, acostarse y dar vuelta”. </w:t>
      </w:r>
    </w:p>
    <w:p w14:paraId="0FEAF166" w14:textId="4F91681C" w:rsidR="00657BF6" w:rsidRPr="00260539" w:rsidRDefault="00657BF6" w:rsidP="00243433">
      <w:pPr>
        <w:pStyle w:val="Prrafodelista"/>
        <w:numPr>
          <w:ilvl w:val="0"/>
          <w:numId w:val="19"/>
        </w:numPr>
        <w:rPr>
          <w:color w:val="000000" w:themeColor="text1"/>
        </w:rPr>
      </w:pPr>
      <w:r w:rsidRPr="00260539">
        <w:rPr>
          <w:b/>
          <w:bCs/>
          <w:color w:val="000000" w:themeColor="text1"/>
        </w:rPr>
        <w:t>Protección</w:t>
      </w:r>
      <w:r w:rsidR="00B92D4F" w:rsidRPr="00260539">
        <w:rPr>
          <w:b/>
          <w:bCs/>
          <w:color w:val="000000" w:themeColor="text1"/>
        </w:rPr>
        <w:t xml:space="preserve"> </w:t>
      </w:r>
      <w:r w:rsidR="00776E2F" w:rsidRPr="00260539">
        <w:rPr>
          <w:b/>
          <w:bCs/>
          <w:color w:val="000000" w:themeColor="text1"/>
        </w:rPr>
        <w:t>C</w:t>
      </w:r>
      <w:r w:rsidRPr="00260539">
        <w:rPr>
          <w:b/>
          <w:bCs/>
          <w:color w:val="000000" w:themeColor="text1"/>
        </w:rPr>
        <w:t>limática </w:t>
      </w:r>
      <w:r w:rsidRPr="00260539">
        <w:rPr>
          <w:color w:val="000000" w:themeColor="text1"/>
        </w:rPr>
        <w:br/>
        <w:t>Para todas las especies, el vehículo debe contar con techo o cubierta que proteja a los animales de las condiciones climáticas adversas. </w:t>
      </w:r>
      <w:r w:rsidRPr="00260539">
        <w:rPr>
          <w:color w:val="000000" w:themeColor="text1"/>
        </w:rPr>
        <w:br/>
      </w:r>
      <w:r w:rsidRPr="00260539">
        <w:rPr>
          <w:b/>
          <w:bCs/>
          <w:color w:val="000000" w:themeColor="text1"/>
        </w:rPr>
        <w:t>Soporte documental</w:t>
      </w:r>
      <w:r w:rsidRPr="00260539">
        <w:rPr>
          <w:color w:val="000000" w:themeColor="text1"/>
        </w:rPr>
        <w:t>: Manual de Procedimiento (Numeral 2.2.c.i). “Deberán contar con techo o cubierta que proteja a los animales de las condiciones climáticas adversas”. </w:t>
      </w:r>
    </w:p>
    <w:p w14:paraId="53D2AD56" w14:textId="77777777" w:rsidR="00B34EE8" w:rsidRDefault="00657BF6" w:rsidP="00243433">
      <w:pPr>
        <w:pStyle w:val="Prrafodelista"/>
        <w:numPr>
          <w:ilvl w:val="0"/>
          <w:numId w:val="19"/>
        </w:numPr>
        <w:rPr>
          <w:color w:val="000000" w:themeColor="text1"/>
        </w:rPr>
      </w:pPr>
      <w:r w:rsidRPr="00260539">
        <w:rPr>
          <w:b/>
          <w:bCs/>
          <w:color w:val="000000" w:themeColor="text1"/>
        </w:rPr>
        <w:lastRenderedPageBreak/>
        <w:t>Contención Específica</w:t>
      </w:r>
      <w:r w:rsidRPr="00260539">
        <w:rPr>
          <w:color w:val="000000" w:themeColor="text1"/>
        </w:rPr>
        <w:t> </w:t>
      </w:r>
      <w:r w:rsidRPr="00260539">
        <w:rPr>
          <w:color w:val="000000" w:themeColor="text1"/>
        </w:rPr>
        <w:br/>
        <w:t>En especies pequeñas, como pollitos de un día, el vehículo debe ser adecuado para asegurar las cajas plásticas o de cartón utilizadas como unidades de contención, evitando su desplazamiento o volcamiento durante el transporte. </w:t>
      </w:r>
      <w:r w:rsidRPr="00260539">
        <w:rPr>
          <w:color w:val="000000" w:themeColor="text1"/>
        </w:rPr>
        <w:br/>
      </w:r>
      <w:r w:rsidRPr="00260539">
        <w:rPr>
          <w:b/>
          <w:bCs/>
          <w:color w:val="000000" w:themeColor="text1"/>
        </w:rPr>
        <w:t>Soporte documental</w:t>
      </w:r>
      <w:r w:rsidRPr="00260539">
        <w:rPr>
          <w:color w:val="000000" w:themeColor="text1"/>
        </w:rPr>
        <w:t xml:space="preserve">: Manual de Procedimiento (Numeral 2.2.c.v). “Las </w:t>
      </w:r>
    </w:p>
    <w:p w14:paraId="433B90E0" w14:textId="57EA552E" w:rsidR="00657BF6" w:rsidRPr="00260539" w:rsidRDefault="00657BF6" w:rsidP="00243433">
      <w:pPr>
        <w:pStyle w:val="Prrafodelista"/>
        <w:numPr>
          <w:ilvl w:val="0"/>
          <w:numId w:val="19"/>
        </w:numPr>
        <w:rPr>
          <w:color w:val="000000" w:themeColor="text1"/>
        </w:rPr>
      </w:pPr>
      <w:r w:rsidRPr="00260539">
        <w:rPr>
          <w:color w:val="000000" w:themeColor="text1"/>
        </w:rPr>
        <w:t>cajas deben estar fijadas o dispuestas de manera tal que se evite su desplazamiento y/o volcamiento”. </w:t>
      </w:r>
    </w:p>
    <w:p w14:paraId="0F8979F1" w14:textId="6B5E58DE" w:rsidR="00657BF6" w:rsidRPr="00E5490F" w:rsidRDefault="00657BF6" w:rsidP="00E5490F">
      <w:pPr>
        <w:pStyle w:val="Ttulo9"/>
      </w:pPr>
      <w:r w:rsidRPr="00E5490F">
        <w:t>Técnicas de elección según necesidades específicas de la especie </w:t>
      </w:r>
    </w:p>
    <w:p w14:paraId="36D7C0E4" w14:textId="01E5E3BC" w:rsidR="00657BF6" w:rsidRPr="00E5490F" w:rsidRDefault="00657BF6" w:rsidP="00E5490F">
      <w:pPr>
        <w:rPr>
          <w:color w:val="000000" w:themeColor="text1"/>
        </w:rPr>
      </w:pPr>
      <w:r w:rsidRPr="00E5490F">
        <w:rPr>
          <w:color w:val="000000" w:themeColor="text1"/>
        </w:rPr>
        <w:t> La elección del vehículo también debe responder a las características particulares de ciertos grupos de animales, considerando sus requerimientos de manejo, contención y bienestar. </w:t>
      </w:r>
    </w:p>
    <w:p w14:paraId="0DFB85AB" w14:textId="0C1BEA08" w:rsidR="00657BF6" w:rsidRPr="00E5490F" w:rsidRDefault="00657BF6" w:rsidP="00E5490F">
      <w:pPr>
        <w:rPr>
          <w:b/>
          <w:bCs/>
          <w:color w:val="000000" w:themeColor="text1"/>
        </w:rPr>
      </w:pPr>
      <w:r w:rsidRPr="00E5490F">
        <w:rPr>
          <w:color w:val="000000" w:themeColor="text1"/>
        </w:rPr>
        <w:t> </w:t>
      </w:r>
      <w:r w:rsidRPr="00E5490F">
        <w:rPr>
          <w:b/>
          <w:bCs/>
          <w:color w:val="000000" w:themeColor="text1"/>
        </w:rPr>
        <w:t>Especies que requieren contención fuerte y separación </w:t>
      </w:r>
    </w:p>
    <w:p w14:paraId="0543A008" w14:textId="77777777" w:rsidR="00657BF6" w:rsidRPr="00E5490F" w:rsidRDefault="00657BF6" w:rsidP="00E5490F">
      <w:pPr>
        <w:rPr>
          <w:color w:val="000000" w:themeColor="text1"/>
        </w:rPr>
      </w:pPr>
      <w:r w:rsidRPr="00E5490F">
        <w:rPr>
          <w:color w:val="000000" w:themeColor="text1"/>
        </w:rPr>
        <w:t>Por ejemplo: bovinos y équidos. El vehículo debe ser seleccionado por su capacidad estructural para albergar animales de gran tamaño y resistir su peso y movimiento. En estos casos se requiere: </w:t>
      </w:r>
    </w:p>
    <w:p w14:paraId="14150B1F" w14:textId="087D27D5" w:rsidR="00905BB5" w:rsidRPr="00E5490F" w:rsidRDefault="00657BF6" w:rsidP="00243433">
      <w:pPr>
        <w:pStyle w:val="Prrafodelista"/>
        <w:numPr>
          <w:ilvl w:val="0"/>
          <w:numId w:val="20"/>
        </w:numPr>
        <w:rPr>
          <w:b/>
          <w:bCs/>
          <w:color w:val="000000" w:themeColor="text1"/>
        </w:rPr>
      </w:pPr>
      <w:r w:rsidRPr="00E5490F">
        <w:rPr>
          <w:b/>
          <w:bCs/>
          <w:color w:val="000000" w:themeColor="text1"/>
        </w:rPr>
        <w:t>Divisiones internas</w:t>
      </w:r>
    </w:p>
    <w:p w14:paraId="6CD582AB" w14:textId="2075C13A" w:rsidR="00657BF6" w:rsidRPr="00E5490F" w:rsidRDefault="00905BB5" w:rsidP="00E5490F">
      <w:pPr>
        <w:pStyle w:val="Prrafodelista"/>
        <w:ind w:left="1429" w:firstLine="0"/>
        <w:rPr>
          <w:color w:val="000000" w:themeColor="text1"/>
        </w:rPr>
      </w:pPr>
      <w:r w:rsidRPr="00E5490F">
        <w:rPr>
          <w:color w:val="000000" w:themeColor="text1"/>
        </w:rPr>
        <w:t>E</w:t>
      </w:r>
      <w:r w:rsidR="00657BF6" w:rsidRPr="00E5490F">
        <w:rPr>
          <w:color w:val="000000" w:themeColor="text1"/>
        </w:rPr>
        <w:t>l vehículo debe contar con estructura que permita instalar barreras resistentes para separar grupos según edad, tamaño y presencia de cuernos. </w:t>
      </w:r>
    </w:p>
    <w:p w14:paraId="7E8741A9" w14:textId="77777777" w:rsidR="00A65CCF" w:rsidRPr="00E5490F" w:rsidRDefault="00657BF6" w:rsidP="00243433">
      <w:pPr>
        <w:pStyle w:val="Prrafodelista"/>
        <w:numPr>
          <w:ilvl w:val="0"/>
          <w:numId w:val="20"/>
        </w:numPr>
        <w:rPr>
          <w:b/>
          <w:bCs/>
          <w:color w:val="000000" w:themeColor="text1"/>
        </w:rPr>
      </w:pPr>
      <w:r w:rsidRPr="00E5490F">
        <w:rPr>
          <w:b/>
          <w:bCs/>
          <w:color w:val="000000" w:themeColor="text1"/>
        </w:rPr>
        <w:t>Contención general</w:t>
      </w:r>
    </w:p>
    <w:p w14:paraId="5602DE38" w14:textId="4EAF6BC2" w:rsidR="00657BF6" w:rsidRPr="00E5490F" w:rsidRDefault="00A65CCF" w:rsidP="004E73A2">
      <w:pPr>
        <w:pStyle w:val="Prrafodelista"/>
        <w:ind w:left="1429" w:firstLine="0"/>
        <w:rPr>
          <w:color w:val="000000" w:themeColor="text1"/>
        </w:rPr>
      </w:pPr>
      <w:r w:rsidRPr="00E5490F">
        <w:rPr>
          <w:color w:val="000000" w:themeColor="text1"/>
        </w:rPr>
        <w:t>L</w:t>
      </w:r>
      <w:r w:rsidR="00657BF6" w:rsidRPr="00E5490F">
        <w:rPr>
          <w:color w:val="000000" w:themeColor="text1"/>
        </w:rPr>
        <w:t>a unidad debe ofrecer seguridad y robustez, estando diseñada específicamente para el transporte de animales vivos. </w:t>
      </w:r>
    </w:p>
    <w:p w14:paraId="4713ED2D" w14:textId="77777777" w:rsidR="00657BF6" w:rsidRDefault="00657BF6" w:rsidP="00657BF6">
      <w:pPr>
        <w:pStyle w:val="paragraph"/>
        <w:spacing w:before="0" w:beforeAutospacing="0" w:after="0" w:afterAutospacing="0"/>
        <w:ind w:left="720"/>
        <w:textAlignment w:val="baseline"/>
        <w:rPr>
          <w:rFonts w:ascii="Segoe UI" w:hAnsi="Segoe UI" w:cs="Segoe UI"/>
          <w:sz w:val="18"/>
          <w:szCs w:val="18"/>
        </w:rPr>
      </w:pPr>
      <w:r>
        <w:rPr>
          <w:rStyle w:val="eop"/>
          <w:rFonts w:ascii="Arial" w:eastAsiaTheme="majorEastAsia" w:hAnsi="Arial" w:cs="Arial"/>
          <w:sz w:val="20"/>
          <w:szCs w:val="20"/>
        </w:rPr>
        <w:lastRenderedPageBreak/>
        <w:t> </w:t>
      </w:r>
    </w:p>
    <w:p w14:paraId="627EA13A" w14:textId="77777777" w:rsidR="00657BF6" w:rsidRPr="004E73A2" w:rsidRDefault="00657BF6" w:rsidP="004E73A2">
      <w:pPr>
        <w:pStyle w:val="Ttulo9"/>
      </w:pPr>
      <w:r w:rsidRPr="004E73A2">
        <w:t>Especies que requieren control de microclima </w:t>
      </w:r>
    </w:p>
    <w:p w14:paraId="2EFC0BA8" w14:textId="77777777" w:rsidR="00657BF6" w:rsidRPr="004E73A2" w:rsidRDefault="00657BF6" w:rsidP="004E73A2">
      <w:pPr>
        <w:rPr>
          <w:color w:val="000000" w:themeColor="text1"/>
        </w:rPr>
      </w:pPr>
      <w:r w:rsidRPr="004E73A2">
        <w:rPr>
          <w:color w:val="000000" w:themeColor="text1"/>
        </w:rPr>
        <w:t>Por ejemplo: porcinos y aves. Para estas especies, la selección del vehículo se centra en el control de temperatura y ventilación: </w:t>
      </w:r>
    </w:p>
    <w:p w14:paraId="49257659" w14:textId="347F1FAC" w:rsidR="00657BF6" w:rsidRPr="004E73A2" w:rsidRDefault="00657BF6" w:rsidP="004E73A2">
      <w:pPr>
        <w:rPr>
          <w:color w:val="000000" w:themeColor="text1"/>
        </w:rPr>
      </w:pPr>
      <w:r w:rsidRPr="004E73A2">
        <w:rPr>
          <w:color w:val="000000" w:themeColor="text1"/>
        </w:rPr>
        <w:t> </w:t>
      </w:r>
      <w:r w:rsidRPr="004E73A2">
        <w:rPr>
          <w:b/>
          <w:bCs/>
          <w:color w:val="000000" w:themeColor="text1"/>
        </w:rPr>
        <w:t>Ventilación</w:t>
      </w:r>
      <w:r w:rsidRPr="004E73A2">
        <w:rPr>
          <w:color w:val="000000" w:themeColor="text1"/>
        </w:rPr>
        <w:t>: el vehículo debe contar con dispositivos que garanticen ventilación constante y mantengan una temperatura entre 5 °C y 30 °C. </w:t>
      </w:r>
    </w:p>
    <w:p w14:paraId="3D3A154A" w14:textId="77777777" w:rsidR="00657BF6" w:rsidRPr="004E73A2" w:rsidRDefault="00657BF6" w:rsidP="004E73A2">
      <w:pPr>
        <w:rPr>
          <w:color w:val="000000" w:themeColor="text1"/>
        </w:rPr>
      </w:pPr>
      <w:r w:rsidRPr="004E73A2">
        <w:rPr>
          <w:b/>
          <w:bCs/>
          <w:color w:val="000000" w:themeColor="text1"/>
        </w:rPr>
        <w:t>Altura (Porcinos)</w:t>
      </w:r>
      <w:r w:rsidRPr="004E73A2">
        <w:rPr>
          <w:color w:val="000000" w:themeColor="text1"/>
        </w:rPr>
        <w:t>: en el caso de porcinos, los compartimentos con ventilación natural deben contar con una altura libre mínima de 90 cm para permitir un flujo de aire adecuado. </w:t>
      </w:r>
    </w:p>
    <w:p w14:paraId="1FD57509" w14:textId="0BEED11F" w:rsidR="00657BF6" w:rsidRPr="004E73A2" w:rsidRDefault="00657BF6" w:rsidP="004E73A2">
      <w:pPr>
        <w:rPr>
          <w:b/>
          <w:bCs/>
          <w:color w:val="000000" w:themeColor="text1"/>
        </w:rPr>
      </w:pPr>
      <w:r w:rsidRPr="004E73A2">
        <w:rPr>
          <w:color w:val="000000" w:themeColor="text1"/>
        </w:rPr>
        <w:t> </w:t>
      </w:r>
      <w:r w:rsidRPr="004E73A2">
        <w:rPr>
          <w:b/>
          <w:bCs/>
          <w:color w:val="000000" w:themeColor="text1"/>
        </w:rPr>
        <w:t>Especies que requieren contención en unidades externas </w:t>
      </w:r>
    </w:p>
    <w:p w14:paraId="5AF7A5B9" w14:textId="77777777" w:rsidR="00657BF6" w:rsidRPr="004E73A2" w:rsidRDefault="00657BF6" w:rsidP="004E73A2">
      <w:pPr>
        <w:rPr>
          <w:color w:val="000000" w:themeColor="text1"/>
        </w:rPr>
      </w:pPr>
      <w:r w:rsidRPr="004E73A2">
        <w:rPr>
          <w:color w:val="000000" w:themeColor="text1"/>
        </w:rPr>
        <w:t>Por ejemplo: aves y pollitos de un día. El vehículo debe seleccionarse por su capacidad para transportar de forma segura unidades de contención externas: </w:t>
      </w:r>
    </w:p>
    <w:p w14:paraId="5A5E37D9" w14:textId="1F4FCC9D" w:rsidR="00657BF6" w:rsidRDefault="00657BF6" w:rsidP="004E73A2">
      <w:pPr>
        <w:rPr>
          <w:color w:val="000000" w:themeColor="text1"/>
        </w:rPr>
      </w:pPr>
      <w:r w:rsidRPr="004E73A2">
        <w:rPr>
          <w:color w:val="000000" w:themeColor="text1"/>
        </w:rPr>
        <w:t> </w:t>
      </w:r>
      <w:r w:rsidRPr="004E73A2">
        <w:rPr>
          <w:b/>
          <w:bCs/>
          <w:color w:val="000000" w:themeColor="text1"/>
        </w:rPr>
        <w:t>Capacidad de fijación</w:t>
      </w:r>
      <w:r w:rsidRPr="004E73A2">
        <w:rPr>
          <w:color w:val="000000" w:themeColor="text1"/>
        </w:rPr>
        <w:t>: el vehículo debe garantizar que las cajas plásticas o de cartón estén fijadas o dispuestas de manera que se evite su desplazamiento o volcamiento durante el trayecto. </w:t>
      </w:r>
    </w:p>
    <w:p w14:paraId="67995B73" w14:textId="77777777" w:rsidR="004E73A2" w:rsidRPr="004E73A2" w:rsidRDefault="004E73A2" w:rsidP="004E73A2">
      <w:pPr>
        <w:pStyle w:val="Ttulo8"/>
      </w:pPr>
      <w:r w:rsidRPr="004E73A2">
        <w:t>Soporte documental</w:t>
      </w:r>
    </w:p>
    <w:p w14:paraId="015626CB" w14:textId="77777777" w:rsidR="004E73A2" w:rsidRPr="004E73A2" w:rsidRDefault="004E73A2" w:rsidP="004E73A2">
      <w:pPr>
        <w:pStyle w:val="Sangradetextonormal"/>
      </w:pPr>
      <w:r w:rsidRPr="004E73A2">
        <w:t>Resolución 20223040006915 (Numeral 2.2.c.v). “Las cajas deben estar fijadas o dispuestas de manera tal que se evite su desplazamiento y/o volcamiento”.</w:t>
      </w:r>
    </w:p>
    <w:p w14:paraId="652031AE" w14:textId="2984A4E0" w:rsidR="000B7E2F" w:rsidRDefault="000B7E2F" w:rsidP="00CC1146">
      <w:pPr>
        <w:pStyle w:val="Ttulo2"/>
      </w:pPr>
      <w:bookmarkStart w:id="6" w:name="_Toc217931586"/>
      <w:r>
        <w:t xml:space="preserve">1.5 </w:t>
      </w:r>
      <w:r w:rsidR="00657BF6">
        <w:t>Personas del proceso de transporte animal en pie: tipos, características y tipo de obligaciones</w:t>
      </w:r>
      <w:bookmarkEnd w:id="6"/>
    </w:p>
    <w:p w14:paraId="232D1F86" w14:textId="77777777" w:rsidR="008871C7" w:rsidRPr="00CF2182" w:rsidRDefault="008871C7" w:rsidP="00CF2182">
      <w:r w:rsidRPr="00CF2182">
        <w:t xml:space="preserve">El proceso de transporte animal en pie involucra diferentes actores que cumplen funciones específicas y complementarias. Cada uno de ellos tiene responsabilidades </w:t>
      </w:r>
      <w:r w:rsidRPr="00CF2182">
        <w:lastRenderedPageBreak/>
        <w:t>definidas por la normativa vigente, orientadas a garantizar el bienestar animal, la bioseguridad y el cumplimiento legal durante todas las etapas del proceso. </w:t>
      </w:r>
    </w:p>
    <w:p w14:paraId="151F0C82" w14:textId="77777777" w:rsidR="008871C7" w:rsidRPr="00CF2182" w:rsidRDefault="008871C7" w:rsidP="00CF2182">
      <w:pPr>
        <w:pStyle w:val="Sangradetextonormal"/>
      </w:pPr>
      <w:r w:rsidRPr="00CF2182">
        <w:t>A continuación, se presenta un recurso que describe los principales tipos de personas involucradas, su rol dentro del proceso y las obligaciones que les corresponden. </w:t>
      </w:r>
    </w:p>
    <w:p w14:paraId="323C4950" w14:textId="4DDFB4FC" w:rsidR="008871C7" w:rsidRPr="00CF2182" w:rsidRDefault="008871C7" w:rsidP="00CF2182">
      <w:pPr>
        <w:pStyle w:val="Tabla"/>
        <w:jc w:val="center"/>
      </w:pPr>
      <w:r w:rsidRPr="00CF2182">
        <w:t>Personas del proceso de transporte animal en pie</w:t>
      </w:r>
    </w:p>
    <w:tbl>
      <w:tblPr>
        <w:tblStyle w:val="SENA"/>
        <w:tblW w:w="0" w:type="dxa"/>
        <w:tblLook w:val="04A0" w:firstRow="1" w:lastRow="0" w:firstColumn="1" w:lastColumn="0" w:noHBand="0" w:noVBand="1"/>
      </w:tblPr>
      <w:tblGrid>
        <w:gridCol w:w="1695"/>
        <w:gridCol w:w="2580"/>
        <w:gridCol w:w="2535"/>
        <w:gridCol w:w="3135"/>
      </w:tblGrid>
      <w:tr w:rsidR="008871C7" w:rsidRPr="00CF2182" w14:paraId="6D07984D" w14:textId="77777777" w:rsidTr="00CF2182">
        <w:trPr>
          <w:cnfStyle w:val="100000000000" w:firstRow="1" w:lastRow="0" w:firstColumn="0" w:lastColumn="0" w:oddVBand="0" w:evenVBand="0" w:oddHBand="0" w:evenHBand="0" w:firstRowFirstColumn="0" w:firstRowLastColumn="0" w:lastRowFirstColumn="0" w:lastRowLastColumn="0"/>
          <w:trHeight w:val="300"/>
          <w:tblHeader/>
        </w:trPr>
        <w:tc>
          <w:tcPr>
            <w:tcW w:w="1695" w:type="dxa"/>
            <w:hideMark/>
          </w:tcPr>
          <w:p w14:paraId="4DD55708" w14:textId="77777777" w:rsidR="008871C7" w:rsidRPr="00CF2182" w:rsidRDefault="008871C7" w:rsidP="00CF2182">
            <w:pPr>
              <w:ind w:firstLine="0"/>
            </w:pPr>
            <w:r w:rsidRPr="00CF2182">
              <w:t>Tipo de persona </w:t>
            </w:r>
          </w:p>
        </w:tc>
        <w:tc>
          <w:tcPr>
            <w:tcW w:w="2580" w:type="dxa"/>
            <w:hideMark/>
          </w:tcPr>
          <w:p w14:paraId="0C78A700" w14:textId="77777777" w:rsidR="008871C7" w:rsidRPr="00CF2182" w:rsidRDefault="008871C7" w:rsidP="00CF2182">
            <w:pPr>
              <w:ind w:firstLine="0"/>
            </w:pPr>
            <w:r w:rsidRPr="00CF2182">
              <w:t>Característica / rol principal </w:t>
            </w:r>
          </w:p>
        </w:tc>
        <w:tc>
          <w:tcPr>
            <w:tcW w:w="2535" w:type="dxa"/>
            <w:hideMark/>
          </w:tcPr>
          <w:p w14:paraId="0BAB5D5B" w14:textId="77777777" w:rsidR="008871C7" w:rsidRPr="00CF2182" w:rsidRDefault="008871C7" w:rsidP="00CF2182">
            <w:pPr>
              <w:ind w:firstLine="0"/>
            </w:pPr>
            <w:r w:rsidRPr="00CF2182">
              <w:t>Tipo de obligaciones clave </w:t>
            </w:r>
          </w:p>
        </w:tc>
        <w:tc>
          <w:tcPr>
            <w:tcW w:w="3135" w:type="dxa"/>
            <w:hideMark/>
          </w:tcPr>
          <w:p w14:paraId="482921EF" w14:textId="77777777" w:rsidR="008871C7" w:rsidRPr="00CF2182" w:rsidRDefault="008871C7" w:rsidP="00CF2182">
            <w:pPr>
              <w:ind w:firstLine="0"/>
            </w:pPr>
            <w:r w:rsidRPr="00CF2182">
              <w:t>Soporte documental (texto exacto) </w:t>
            </w:r>
          </w:p>
        </w:tc>
      </w:tr>
      <w:tr w:rsidR="008871C7" w:rsidRPr="00CF2182" w14:paraId="1587C1D9" w14:textId="77777777" w:rsidTr="00CF2182">
        <w:trPr>
          <w:cnfStyle w:val="000000100000" w:firstRow="0" w:lastRow="0" w:firstColumn="0" w:lastColumn="0" w:oddVBand="0" w:evenVBand="0" w:oddHBand="1" w:evenHBand="0" w:firstRowFirstColumn="0" w:firstRowLastColumn="0" w:lastRowFirstColumn="0" w:lastRowLastColumn="0"/>
          <w:trHeight w:val="300"/>
        </w:trPr>
        <w:tc>
          <w:tcPr>
            <w:tcW w:w="1695" w:type="dxa"/>
            <w:hideMark/>
          </w:tcPr>
          <w:p w14:paraId="576AB0F1" w14:textId="15D7172F" w:rsidR="008871C7" w:rsidRPr="00CF2182" w:rsidRDefault="008871C7" w:rsidP="00CF2182">
            <w:pPr>
              <w:ind w:firstLine="0"/>
            </w:pPr>
            <w:r w:rsidRPr="00CF2182">
              <w:t>Propietario, tenedor o poseedor de los animales (remitente)</w:t>
            </w:r>
            <w:r w:rsidR="00CF2182">
              <w:t>.</w:t>
            </w:r>
            <w:r w:rsidRPr="00CF2182">
              <w:t> </w:t>
            </w:r>
          </w:p>
        </w:tc>
        <w:tc>
          <w:tcPr>
            <w:tcW w:w="2580" w:type="dxa"/>
            <w:hideMark/>
          </w:tcPr>
          <w:p w14:paraId="3312E7D7" w14:textId="77777777" w:rsidR="008871C7" w:rsidRPr="00CF2182" w:rsidRDefault="008871C7" w:rsidP="00CF2182">
            <w:pPr>
              <w:ind w:firstLine="0"/>
            </w:pPr>
            <w:r w:rsidRPr="00CF2182">
              <w:t>Responsable legal de la carga viva. debe asegurar que solo se movilicen animales aptos. </w:t>
            </w:r>
          </w:p>
        </w:tc>
        <w:tc>
          <w:tcPr>
            <w:tcW w:w="2535" w:type="dxa"/>
            <w:hideMark/>
          </w:tcPr>
          <w:p w14:paraId="7754F839" w14:textId="77777777" w:rsidR="008871C7" w:rsidRPr="00CF2182" w:rsidRDefault="008871C7" w:rsidP="00CF2182">
            <w:pPr>
              <w:ind w:firstLine="0"/>
            </w:pPr>
            <w:r w:rsidRPr="00CF2182">
              <w:t>Observar y seleccionar los animales para detectar y excluir a los no aptos (enfermos, lesionados, en etapa crítica de gestación). </w:t>
            </w:r>
          </w:p>
        </w:tc>
        <w:tc>
          <w:tcPr>
            <w:tcW w:w="3135" w:type="dxa"/>
            <w:hideMark/>
          </w:tcPr>
          <w:p w14:paraId="11C389BD" w14:textId="7CBC8C9A" w:rsidR="008871C7" w:rsidRPr="00CF2182" w:rsidRDefault="008871C7" w:rsidP="00CF2182">
            <w:r w:rsidRPr="00CF2182">
              <w:t>"el propietario, tenedor o poseedor de los animales... deberá observar y seleccionar los animales, para detectar animales no aptos para el transporte." Manual de procedimiento (núm. 4.a)</w:t>
            </w:r>
            <w:r w:rsidR="00CF2182">
              <w:t>.</w:t>
            </w:r>
          </w:p>
        </w:tc>
      </w:tr>
      <w:tr w:rsidR="008871C7" w:rsidRPr="00CF2182" w14:paraId="68825002" w14:textId="77777777" w:rsidTr="00CF2182">
        <w:trPr>
          <w:trHeight w:val="300"/>
        </w:trPr>
        <w:tc>
          <w:tcPr>
            <w:tcW w:w="1695" w:type="dxa"/>
            <w:hideMark/>
          </w:tcPr>
          <w:p w14:paraId="14245F6D" w14:textId="686AFC95" w:rsidR="008871C7" w:rsidRPr="00CF2182" w:rsidRDefault="008871C7" w:rsidP="00CF2182">
            <w:pPr>
              <w:ind w:firstLine="0"/>
            </w:pPr>
            <w:r w:rsidRPr="00CF2182">
              <w:t>Toda persona involucrada en el proceso</w:t>
            </w:r>
            <w:r w:rsidR="00CF2182">
              <w:t>.</w:t>
            </w:r>
            <w:r w:rsidRPr="00CF2182">
              <w:t> </w:t>
            </w:r>
          </w:p>
        </w:tc>
        <w:tc>
          <w:tcPr>
            <w:tcW w:w="2580" w:type="dxa"/>
            <w:hideMark/>
          </w:tcPr>
          <w:p w14:paraId="526D97E9" w14:textId="77777777" w:rsidR="008871C7" w:rsidRPr="00CF2182" w:rsidRDefault="008871C7" w:rsidP="00CF2182">
            <w:pPr>
              <w:ind w:firstLine="0"/>
            </w:pPr>
            <w:r w:rsidRPr="00CF2182">
              <w:t xml:space="preserve">Cualquier actor que intervenga en las diferentes etapas del manejo y cuidado, incluyendo </w:t>
            </w:r>
            <w:r w:rsidRPr="00CF2182">
              <w:lastRenderedPageBreak/>
              <w:t>el personal de carga y descargue. </w:t>
            </w:r>
          </w:p>
        </w:tc>
        <w:tc>
          <w:tcPr>
            <w:tcW w:w="2535" w:type="dxa"/>
            <w:hideMark/>
          </w:tcPr>
          <w:p w14:paraId="5169B224" w14:textId="77777777" w:rsidR="008871C7" w:rsidRPr="00CF2182" w:rsidRDefault="008871C7" w:rsidP="00CF2182">
            <w:pPr>
              <w:ind w:firstLine="0"/>
            </w:pPr>
            <w:r w:rsidRPr="00CF2182">
              <w:lastRenderedPageBreak/>
              <w:t xml:space="preserve">Realizar y aprobar el curso de capacitación en bienestar animal y </w:t>
            </w:r>
            <w:r w:rsidRPr="00CF2182">
              <w:lastRenderedPageBreak/>
              <w:t>portar el certificado que lo acredita. </w:t>
            </w:r>
          </w:p>
        </w:tc>
        <w:tc>
          <w:tcPr>
            <w:tcW w:w="3135" w:type="dxa"/>
            <w:hideMark/>
          </w:tcPr>
          <w:p w14:paraId="5EE3E984" w14:textId="77777777" w:rsidR="008871C7" w:rsidRPr="00CF2182" w:rsidRDefault="008871C7" w:rsidP="00CF2182">
            <w:pPr>
              <w:ind w:firstLine="0"/>
            </w:pPr>
            <w:r w:rsidRPr="00CF2182">
              <w:lastRenderedPageBreak/>
              <w:t xml:space="preserve">"toda persona involucrada en el proceso... deberá realizar un curso de capacitación en bienestar animal y </w:t>
            </w:r>
            <w:r w:rsidRPr="00CF2182">
              <w:lastRenderedPageBreak/>
              <w:t>portar el documento que certifique." Manual de procedimiento (núm. 6) </w:t>
            </w:r>
          </w:p>
        </w:tc>
      </w:tr>
    </w:tbl>
    <w:p w14:paraId="6A443B82" w14:textId="77777777" w:rsidR="008871C7" w:rsidRPr="008871C7" w:rsidRDefault="008871C7" w:rsidP="008871C7">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8871C7">
        <w:rPr>
          <w:rFonts w:ascii="Arial" w:eastAsia="Times New Roman" w:hAnsi="Arial" w:cs="Arial"/>
          <w:kern w:val="0"/>
          <w:sz w:val="20"/>
          <w:szCs w:val="20"/>
          <w:lang w:eastAsia="es-CO"/>
          <w14:ligatures w14:val="none"/>
        </w:rPr>
        <w:lastRenderedPageBreak/>
        <w:t> </w:t>
      </w:r>
    </w:p>
    <w:p w14:paraId="56ABE1D0" w14:textId="77777777" w:rsidR="008871C7" w:rsidRPr="008871C7" w:rsidRDefault="008871C7" w:rsidP="008871C7">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8871C7">
        <w:rPr>
          <w:rFonts w:ascii="Arial" w:eastAsia="Times New Roman" w:hAnsi="Arial" w:cs="Arial"/>
          <w:kern w:val="0"/>
          <w:sz w:val="20"/>
          <w:szCs w:val="20"/>
          <w:lang w:eastAsia="es-CO"/>
          <w14:ligatures w14:val="none"/>
        </w:rPr>
        <w:t> </w:t>
      </w:r>
    </w:p>
    <w:p w14:paraId="1B02BE82" w14:textId="77777777" w:rsidR="008871C7" w:rsidRPr="00BD5569" w:rsidRDefault="008871C7" w:rsidP="00BD5569">
      <w:pPr>
        <w:pStyle w:val="Ttulo8"/>
      </w:pPr>
      <w:r w:rsidRPr="00BD5569">
        <w:t>Personas responsables del transporte en ruta </w:t>
      </w:r>
    </w:p>
    <w:p w14:paraId="3C10B86E" w14:textId="6D0A0B7A" w:rsidR="008871C7" w:rsidRPr="00BD5569" w:rsidRDefault="008871C7" w:rsidP="00BD5569">
      <w:pPr>
        <w:pStyle w:val="Sangradetextonormal"/>
      </w:pPr>
      <w:r w:rsidRPr="00BD5569">
        <w:t> Durante el desplazamiento, la responsabilidad del bienestar animal recae directamente sobre quienes operan el vehículo y acompañan la carga viva. Su actuación es clave para prevenir lesiones, estrés y situaciones de riesgo durante el trayecto. </w:t>
      </w:r>
    </w:p>
    <w:p w14:paraId="1980B69A" w14:textId="233FB9FA" w:rsidR="008871C7" w:rsidRDefault="008871C7" w:rsidP="00BD5569">
      <w:r w:rsidRPr="00BD5569">
        <w:t>El siguiente recurso detalla los roles y obligaciones de las personas responsables de la operación en ruta. </w:t>
      </w:r>
    </w:p>
    <w:p w14:paraId="5ECE71E0" w14:textId="7252984A" w:rsidR="00BD5569" w:rsidRPr="00BD5569" w:rsidRDefault="00BD5569" w:rsidP="00243433">
      <w:pPr>
        <w:pStyle w:val="Ttulo8"/>
        <w:numPr>
          <w:ilvl w:val="0"/>
          <w:numId w:val="21"/>
        </w:numPr>
      </w:pPr>
      <w:r w:rsidRPr="00BD5569">
        <w:t>Conductor o transportador </w:t>
      </w:r>
    </w:p>
    <w:p w14:paraId="7B5CDA5E" w14:textId="77777777" w:rsidR="00BD5569" w:rsidRPr="00BD5569" w:rsidRDefault="00BD5569" w:rsidP="00243433">
      <w:pPr>
        <w:pStyle w:val="Prrafodelista"/>
        <w:numPr>
          <w:ilvl w:val="0"/>
          <w:numId w:val="22"/>
        </w:numPr>
      </w:pPr>
      <w:r w:rsidRPr="00A10834">
        <w:rPr>
          <w:b/>
          <w:bCs/>
        </w:rPr>
        <w:t>Característica / rol principal</w:t>
      </w:r>
      <w:r w:rsidRPr="00BD5569">
        <w:t>: Responsable de la operación del vehículo. debe asegurar la seguridad vial y el manejo humanitario.</w:t>
      </w:r>
    </w:p>
    <w:p w14:paraId="34323322" w14:textId="77777777" w:rsidR="00BD5569" w:rsidRPr="00BD5569" w:rsidRDefault="00BD5569" w:rsidP="00243433">
      <w:pPr>
        <w:pStyle w:val="Prrafodelista"/>
        <w:numPr>
          <w:ilvl w:val="0"/>
          <w:numId w:val="22"/>
        </w:numPr>
      </w:pPr>
      <w:r w:rsidRPr="00A10834">
        <w:rPr>
          <w:b/>
          <w:bCs/>
        </w:rPr>
        <w:t>Tipo de obligaciones clave</w:t>
      </w:r>
      <w:r w:rsidRPr="00BD5569">
        <w:t>: Conducción suave, descanso mínimo de ocho (8) horas tras ocho (8) horas continuas de conducción y aplicación del plan de contingencia en caso de emergencia.</w:t>
      </w:r>
    </w:p>
    <w:p w14:paraId="04E0711A" w14:textId="7FD4B618" w:rsidR="00BD5569" w:rsidRPr="00BD5569" w:rsidRDefault="00BD5569" w:rsidP="00243433">
      <w:pPr>
        <w:pStyle w:val="Prrafodelista"/>
        <w:numPr>
          <w:ilvl w:val="0"/>
          <w:numId w:val="22"/>
        </w:numPr>
      </w:pPr>
      <w:r w:rsidRPr="00A10834">
        <w:rPr>
          <w:b/>
          <w:bCs/>
        </w:rPr>
        <w:t>Soporte documental (texto exacto)"</w:t>
      </w:r>
      <w:r>
        <w:t xml:space="preserve">: </w:t>
      </w:r>
      <w:r w:rsidRPr="00BD5569">
        <w:t>el conductor o tripulante deberá descansar al menos ocho (8) horas, una vez haya conducido ocho (8) horas continuas." Manual de procedimiento (núm. 4.i)</w:t>
      </w:r>
      <w:r w:rsidR="00A10834">
        <w:t>.</w:t>
      </w:r>
    </w:p>
    <w:p w14:paraId="65A95155" w14:textId="2876EA7D" w:rsidR="00BD5569" w:rsidRPr="00064A6A" w:rsidRDefault="00064A6A" w:rsidP="00243433">
      <w:pPr>
        <w:pStyle w:val="Ttulo8"/>
        <w:numPr>
          <w:ilvl w:val="0"/>
          <w:numId w:val="21"/>
        </w:numPr>
      </w:pPr>
      <w:r w:rsidRPr="00064A6A">
        <w:lastRenderedPageBreak/>
        <w:t>Tripulante </w:t>
      </w:r>
    </w:p>
    <w:p w14:paraId="7076EC9B" w14:textId="1C86182E" w:rsidR="00064A6A" w:rsidRPr="00A10834" w:rsidRDefault="00064A6A" w:rsidP="00243433">
      <w:pPr>
        <w:pStyle w:val="Prrafodelista"/>
        <w:numPr>
          <w:ilvl w:val="0"/>
          <w:numId w:val="22"/>
        </w:numPr>
        <w:rPr>
          <w:b/>
          <w:bCs/>
        </w:rPr>
      </w:pPr>
      <w:r w:rsidRPr="00064A6A">
        <w:rPr>
          <w:b/>
          <w:bCs/>
        </w:rPr>
        <w:t>Característica / rol principal</w:t>
      </w:r>
      <w:r w:rsidRPr="00A10834">
        <w:rPr>
          <w:b/>
          <w:bCs/>
        </w:rPr>
        <w:t xml:space="preserve">: </w:t>
      </w:r>
      <w:r w:rsidRPr="001E7196">
        <w:t>Personal de apoyo en el manejo y cuidado de la carga durante el transporte.</w:t>
      </w:r>
    </w:p>
    <w:p w14:paraId="1D5FE907" w14:textId="77777777" w:rsidR="00064A6A" w:rsidRPr="00A10834" w:rsidRDefault="00064A6A" w:rsidP="00243433">
      <w:pPr>
        <w:pStyle w:val="Prrafodelista"/>
        <w:numPr>
          <w:ilvl w:val="0"/>
          <w:numId w:val="22"/>
        </w:numPr>
        <w:rPr>
          <w:b/>
          <w:bCs/>
        </w:rPr>
      </w:pPr>
      <w:r w:rsidRPr="00A10834">
        <w:rPr>
          <w:b/>
          <w:bCs/>
        </w:rPr>
        <w:t xml:space="preserve">Tipo de obligaciones clave: </w:t>
      </w:r>
      <w:r w:rsidRPr="001E7196">
        <w:t>Realizar la inspección de la unidad de transporte y de los animales en movimiento por lo menos cada cuatro (4) horas durante el viaje.</w:t>
      </w:r>
    </w:p>
    <w:p w14:paraId="037B689F" w14:textId="3DAAB239" w:rsidR="00064A6A" w:rsidRPr="00A10834" w:rsidRDefault="00064A6A" w:rsidP="00243433">
      <w:pPr>
        <w:pStyle w:val="Prrafodelista"/>
        <w:numPr>
          <w:ilvl w:val="0"/>
          <w:numId w:val="22"/>
        </w:numPr>
        <w:rPr>
          <w:b/>
          <w:bCs/>
        </w:rPr>
      </w:pPr>
      <w:r w:rsidRPr="00A10834">
        <w:rPr>
          <w:b/>
          <w:bCs/>
        </w:rPr>
        <w:t xml:space="preserve">Soporte documental (texto exacto)": </w:t>
      </w:r>
      <w:r w:rsidRPr="001E7196">
        <w:t>el conductor o tripulante deberá realizar la inspección... por lo menos cada cuatro (4) horas durante el viaje." Manual de procedimiento (núm. 4.g).</w:t>
      </w:r>
    </w:p>
    <w:p w14:paraId="6A1696DE" w14:textId="77777777" w:rsidR="008871C7" w:rsidRPr="00F37459" w:rsidRDefault="008871C7" w:rsidP="00F37459">
      <w:pPr>
        <w:pStyle w:val="Ttulo8"/>
      </w:pPr>
      <w:r w:rsidRPr="00F37459">
        <w:t>Personas y entidades de vigilancia y control </w:t>
      </w:r>
    </w:p>
    <w:p w14:paraId="36697219" w14:textId="77777777" w:rsidR="008871C7" w:rsidRPr="00F37459" w:rsidRDefault="008871C7" w:rsidP="00F37459">
      <w:r w:rsidRPr="00F37459">
        <w:t>Además de los actores operativos, existen entidades encargadas de la inspección, vigilancia y control del cumplimiento de la normativa relacionada con el transporte animal en pie. Su función es garantizar que las condiciones de bienestar animal y los requisitos legales sean respetados. </w:t>
      </w:r>
    </w:p>
    <w:p w14:paraId="07CFDCFF" w14:textId="2025D05B" w:rsidR="008871C7" w:rsidRDefault="008871C7" w:rsidP="00BD3AFB">
      <w:pPr>
        <w:pStyle w:val="Sangradetextonormal"/>
      </w:pPr>
      <w:r w:rsidRPr="00F37459">
        <w:t>El recurso que se presenta a continuación identifica a las principales autoridades y sus obligaciones. </w:t>
      </w:r>
    </w:p>
    <w:p w14:paraId="65B6ECE7" w14:textId="3E1C6583" w:rsidR="00BD3AFB" w:rsidRPr="00BD3AFB" w:rsidRDefault="00BD3AFB" w:rsidP="00243433">
      <w:pPr>
        <w:pStyle w:val="Prrafodelista"/>
        <w:numPr>
          <w:ilvl w:val="0"/>
          <w:numId w:val="23"/>
        </w:numPr>
        <w:rPr>
          <w:b/>
          <w:bCs/>
        </w:rPr>
      </w:pPr>
      <w:r w:rsidRPr="00BD3AFB">
        <w:rPr>
          <w:b/>
          <w:bCs/>
        </w:rPr>
        <w:t>Funcionarios del ICA (instituto colombiano agropecuario) </w:t>
      </w:r>
    </w:p>
    <w:p w14:paraId="201E6D32" w14:textId="77777777" w:rsidR="00BD3AFB" w:rsidRPr="00BD3AFB" w:rsidRDefault="00BD3AFB" w:rsidP="00243433">
      <w:pPr>
        <w:pStyle w:val="Prrafodelista"/>
        <w:numPr>
          <w:ilvl w:val="0"/>
          <w:numId w:val="24"/>
        </w:numPr>
      </w:pPr>
      <w:r w:rsidRPr="00BD3AFB">
        <w:rPr>
          <w:b/>
          <w:bCs/>
        </w:rPr>
        <w:t>Característica / rol principal</w:t>
      </w:r>
      <w:r w:rsidRPr="00BD3AFB">
        <w:t>: autoridad sanitaria encargada de la inspección y control oficial.</w:t>
      </w:r>
    </w:p>
    <w:p w14:paraId="4A4FD907" w14:textId="77777777" w:rsidR="00BD3AFB" w:rsidRPr="00BD3AFB" w:rsidRDefault="00BD3AFB" w:rsidP="00243433">
      <w:pPr>
        <w:pStyle w:val="Prrafodelista"/>
        <w:numPr>
          <w:ilvl w:val="0"/>
          <w:numId w:val="24"/>
        </w:numPr>
      </w:pPr>
      <w:r w:rsidRPr="00BD3AFB">
        <w:rPr>
          <w:b/>
          <w:bCs/>
        </w:rPr>
        <w:t>Tipo de obligaciones clave</w:t>
      </w:r>
      <w:r w:rsidRPr="00BD3AFB">
        <w:t>: realizar inspección, vigilancia y control del cumplimiento de las condiciones de bienestar animal y los protocolos sanitarios.</w:t>
      </w:r>
    </w:p>
    <w:p w14:paraId="7445AE6B" w14:textId="7A66F176" w:rsidR="00BD3AFB" w:rsidRPr="00BD3AFB" w:rsidRDefault="00BD3AFB" w:rsidP="00243433">
      <w:pPr>
        <w:pStyle w:val="Prrafodelista"/>
        <w:numPr>
          <w:ilvl w:val="0"/>
          <w:numId w:val="24"/>
        </w:numPr>
      </w:pPr>
      <w:r w:rsidRPr="00BD3AFB">
        <w:rPr>
          <w:b/>
          <w:bCs/>
        </w:rPr>
        <w:lastRenderedPageBreak/>
        <w:t>Soporte documental (texto exacto)</w:t>
      </w:r>
      <w:r w:rsidRPr="00BD3AFB">
        <w:t>: "Están en la obligación de permitir la inspección, vigilancia y control por parte de los funcionarios del instituto colombiano agropecuario (</w:t>
      </w:r>
      <w:proofErr w:type="spellStart"/>
      <w:r w:rsidRPr="00BD3AFB">
        <w:t>ica</w:t>
      </w:r>
      <w:proofErr w:type="spellEnd"/>
      <w:r w:rsidRPr="00BD3AFB">
        <w:t>)." resolución 20223040006915 (art. 4, parágrafo).</w:t>
      </w:r>
    </w:p>
    <w:p w14:paraId="626F25E9" w14:textId="570B66D8" w:rsidR="00BD3AFB" w:rsidRPr="00BD3AFB" w:rsidRDefault="00BD3AFB" w:rsidP="00243433">
      <w:pPr>
        <w:pStyle w:val="Ttulo8"/>
        <w:numPr>
          <w:ilvl w:val="0"/>
          <w:numId w:val="23"/>
        </w:numPr>
      </w:pPr>
      <w:r w:rsidRPr="00BD3AFB">
        <w:t>Autoridades de tránsito </w:t>
      </w:r>
    </w:p>
    <w:p w14:paraId="01D51D4C" w14:textId="77777777" w:rsidR="00BD3AFB" w:rsidRPr="00BD3AFB" w:rsidRDefault="00BD3AFB" w:rsidP="00243433">
      <w:pPr>
        <w:pStyle w:val="Prrafodelista"/>
        <w:numPr>
          <w:ilvl w:val="0"/>
          <w:numId w:val="25"/>
        </w:numPr>
      </w:pPr>
      <w:r w:rsidRPr="00BD3AFB">
        <w:rPr>
          <w:b/>
          <w:bCs/>
        </w:rPr>
        <w:t>Característica / rol principal</w:t>
      </w:r>
      <w:r w:rsidRPr="00BD3AFB">
        <w:t>: autoridad encargada de la seguridad vial.</w:t>
      </w:r>
    </w:p>
    <w:p w14:paraId="67D19871" w14:textId="77777777" w:rsidR="00BD3AFB" w:rsidRPr="00BD3AFB" w:rsidRDefault="00BD3AFB" w:rsidP="00243433">
      <w:pPr>
        <w:pStyle w:val="Prrafodelista"/>
        <w:numPr>
          <w:ilvl w:val="0"/>
          <w:numId w:val="25"/>
        </w:numPr>
      </w:pPr>
      <w:r w:rsidRPr="00BD3AFB">
        <w:rPr>
          <w:b/>
          <w:bCs/>
        </w:rPr>
        <w:t>Tipo de obligaciones clave</w:t>
      </w:r>
      <w:r w:rsidRPr="00BD3AFB">
        <w:t>: exigir la documentación obligatoria, incluido el certificado de capacitación en bienestar animal, y controlar la capacidad legal de carga del vehículo.</w:t>
      </w:r>
    </w:p>
    <w:p w14:paraId="6ED20ADB" w14:textId="4401E167" w:rsidR="00BD3AFB" w:rsidRPr="00BD3AFB" w:rsidRDefault="00BD3AFB" w:rsidP="00243433">
      <w:pPr>
        <w:pStyle w:val="Prrafodelista"/>
        <w:numPr>
          <w:ilvl w:val="0"/>
          <w:numId w:val="25"/>
        </w:numPr>
      </w:pPr>
      <w:r w:rsidRPr="00BD3AFB">
        <w:rPr>
          <w:b/>
          <w:bCs/>
        </w:rPr>
        <w:t>Soporte documental (texto exacto)</w:t>
      </w:r>
      <w:r w:rsidRPr="00BD3AFB">
        <w:t>: "El cual podrá ser exigido por las autoridades de tránsito y/o por el instituto colombiano agropecuario (</w:t>
      </w:r>
      <w:proofErr w:type="spellStart"/>
      <w:r w:rsidRPr="00BD3AFB">
        <w:t>ica</w:t>
      </w:r>
      <w:proofErr w:type="spellEnd"/>
      <w:r w:rsidRPr="00BD3AFB">
        <w:t>)." Manual de procedimiento (núm. 6).</w:t>
      </w:r>
    </w:p>
    <w:p w14:paraId="451492C0" w14:textId="1569A7FB" w:rsidR="005A6B3B" w:rsidRPr="00071768" w:rsidRDefault="002F48D9" w:rsidP="00CC1146">
      <w:pPr>
        <w:pStyle w:val="Ttulo2"/>
      </w:pPr>
      <w:bookmarkStart w:id="7" w:name="_Toc217931587"/>
      <w:r w:rsidRPr="00071768">
        <w:t xml:space="preserve">1.6 </w:t>
      </w:r>
      <w:r w:rsidR="001204DD">
        <w:t>Manejo de personal y obligaciones de los operarios</w:t>
      </w:r>
      <w:bookmarkEnd w:id="7"/>
    </w:p>
    <w:p w14:paraId="53A51EBC" w14:textId="77777777" w:rsidR="001204DD" w:rsidRPr="00AD76FB" w:rsidRDefault="001204DD" w:rsidP="00AD76FB">
      <w:pPr>
        <w:pStyle w:val="Ttulo8"/>
      </w:pPr>
      <w:r w:rsidRPr="00AD76FB">
        <w:t>Manejo de personal y obligaciones de los operadores </w:t>
      </w:r>
    </w:p>
    <w:p w14:paraId="0590CD6D" w14:textId="77777777" w:rsidR="001204DD" w:rsidRPr="00AD76FB" w:rsidRDefault="001204DD" w:rsidP="00AD76FB">
      <w:r w:rsidRPr="00AD76FB">
        <w:t>El manejo de personal en el transporte de animales en pie se centra en la capacitación obligatoria y en el cumplimiento de un conjunto de obligaciones operativas que garantizan la seguridad y el bienestar de la carga viva durante todas las fases del proceso. </w:t>
      </w:r>
    </w:p>
    <w:p w14:paraId="7C1BBA28" w14:textId="155B5B72" w:rsidR="001204DD" w:rsidRPr="00AD76FB" w:rsidRDefault="001204DD" w:rsidP="00AD76FB">
      <w:pPr>
        <w:pStyle w:val="Ttulo8"/>
      </w:pPr>
      <w:r w:rsidRPr="00AD76FB">
        <w:lastRenderedPageBreak/>
        <w:t>Manejo de personal: la capacitación como obligación primordial </w:t>
      </w:r>
    </w:p>
    <w:p w14:paraId="7043BBE3" w14:textId="77777777" w:rsidR="001204DD" w:rsidRPr="00AD76FB" w:rsidRDefault="001204DD" w:rsidP="00AD76FB">
      <w:r w:rsidRPr="00AD76FB">
        <w:t>La técnica de manejo del personal se fundamenta en asegurar que todo operario cuente con la competencia técnica necesaria para el manejo humanitario y el cumplimiento de la normativa vigente. </w:t>
      </w:r>
    </w:p>
    <w:p w14:paraId="212F5786" w14:textId="77777777" w:rsidR="001204DD" w:rsidRPr="00AD76FB" w:rsidRDefault="001204DD" w:rsidP="00AD76FB">
      <w:r w:rsidRPr="00AD76FB">
        <w:t>Toda persona involucrada en el proceso debe realizar y aprobar el curso de capacitación en bienestar animal, el cual constituye el principal mecanismo para estandarizar conocimientos y prácticas. Asimismo, el personal debe portar el documento que certifique la aprobación del curso, permitiendo a las autoridades competentes verificar la idoneidad del operario. </w:t>
      </w:r>
    </w:p>
    <w:p w14:paraId="3F0EBBD3" w14:textId="56BE1E1F" w:rsidR="001204DD" w:rsidRPr="00ED5954" w:rsidRDefault="001204DD" w:rsidP="00243433">
      <w:pPr>
        <w:pStyle w:val="Prrafodelista"/>
        <w:numPr>
          <w:ilvl w:val="0"/>
          <w:numId w:val="26"/>
        </w:numPr>
        <w:rPr>
          <w:b/>
          <w:bCs/>
        </w:rPr>
      </w:pPr>
      <w:r w:rsidRPr="00ED5954">
        <w:rPr>
          <w:b/>
          <w:bCs/>
        </w:rPr>
        <w:t>Obligaciones operacionales de los operadores (conductor y tripulante) </w:t>
      </w:r>
    </w:p>
    <w:p w14:paraId="790AFD39" w14:textId="77777777" w:rsidR="001204DD" w:rsidRPr="00AD76FB" w:rsidRDefault="001204DD" w:rsidP="00ED5954">
      <w:pPr>
        <w:pStyle w:val="Prrafodelista"/>
        <w:ind w:left="1429" w:firstLine="0"/>
      </w:pPr>
      <w:r w:rsidRPr="00AD76FB">
        <w:t>Las obligaciones del personal de ruta se organizan en acciones relacionadas con el manejo humanitario, la vigilancia permanente y la seguridad vial durante el transporte. </w:t>
      </w:r>
    </w:p>
    <w:p w14:paraId="0B5920E2" w14:textId="4E8560AA" w:rsidR="001204DD" w:rsidRPr="00ED5954" w:rsidRDefault="001204DD" w:rsidP="00243433">
      <w:pPr>
        <w:pStyle w:val="Prrafodelista"/>
        <w:numPr>
          <w:ilvl w:val="0"/>
          <w:numId w:val="26"/>
        </w:numPr>
        <w:rPr>
          <w:b/>
          <w:bCs/>
        </w:rPr>
      </w:pPr>
      <w:r w:rsidRPr="00ED5954">
        <w:rPr>
          <w:b/>
          <w:bCs/>
        </w:rPr>
        <w:t>Obligaciones de cuidado y manejo (cargue y descargue) </w:t>
      </w:r>
    </w:p>
    <w:p w14:paraId="783C82CF" w14:textId="77777777" w:rsidR="001204DD" w:rsidRPr="00AD76FB" w:rsidRDefault="001204DD" w:rsidP="00ED5954">
      <w:pPr>
        <w:pStyle w:val="Prrafodelista"/>
        <w:ind w:left="1429" w:firstLine="0"/>
      </w:pPr>
      <w:r w:rsidRPr="00AD76FB">
        <w:t>La técnica de manejo exige un comportamiento específico por parte del operador con el fin de reducir el estrés y evitar el maltrato animal. El cargue y descargue deben realizarse con calma, sin ruidos ni hostigamiento, y sin el uso de fuerza innecesaria. El operador tiene la obligación de utilizar las divisiones o barreras del vehículo para separar a los animales según especie, edad, tamaño y nivel de hostilidad. </w:t>
      </w:r>
    </w:p>
    <w:p w14:paraId="11E1805C" w14:textId="4AF9DF07" w:rsidR="001204DD" w:rsidRPr="00ED5954" w:rsidRDefault="001204DD" w:rsidP="00243433">
      <w:pPr>
        <w:pStyle w:val="Prrafodelista"/>
        <w:numPr>
          <w:ilvl w:val="0"/>
          <w:numId w:val="26"/>
        </w:numPr>
        <w:rPr>
          <w:b/>
          <w:bCs/>
        </w:rPr>
      </w:pPr>
      <w:r w:rsidRPr="00ED5954">
        <w:rPr>
          <w:b/>
          <w:bCs/>
        </w:rPr>
        <w:t>Obligaciones de vigilancia y tiempos de descanso (ruta) </w:t>
      </w:r>
    </w:p>
    <w:p w14:paraId="6B250E4C" w14:textId="77777777" w:rsidR="001204DD" w:rsidRPr="00AD76FB" w:rsidRDefault="001204DD" w:rsidP="00ED5954">
      <w:pPr>
        <w:pStyle w:val="Prrafodelista"/>
        <w:ind w:left="1429" w:firstLine="0"/>
      </w:pPr>
      <w:r w:rsidRPr="00AD76FB">
        <w:t xml:space="preserve">El operario debe planificar y ejecutar las pausas obligatorias que garanticen el bienestar animal y humano durante el trayecto. Se establece la obligación de inspeccionar la unidad de transporte y los animales en </w:t>
      </w:r>
      <w:r w:rsidRPr="00AD76FB">
        <w:lastRenderedPageBreak/>
        <w:t>movimiento, por lo menos cada cuatro (4) horas durante el viaje. Asimismo, el operador debe descansar al menos ocho (8) horas una vez haya conducido ocho (8) horas continuas. </w:t>
      </w:r>
    </w:p>
    <w:p w14:paraId="7D2B2945" w14:textId="4B81F767" w:rsidR="001204DD" w:rsidRPr="00AD76FB" w:rsidRDefault="001204DD" w:rsidP="00AD76FB">
      <w:r w:rsidRPr="00AD76FB">
        <w:t>Antes de detallar las obligaciones específicas, a continuación</w:t>
      </w:r>
      <w:r w:rsidR="00D213A1">
        <w:t>,</w:t>
      </w:r>
      <w:r w:rsidRPr="00AD76FB">
        <w:t> se presenta un recurso que sintetiza las principales técnicas de manejo del personal, las responsabilidades operativas y su soporte normativo. </w:t>
      </w:r>
    </w:p>
    <w:p w14:paraId="26BD7CB5" w14:textId="2853C9A6" w:rsidR="001204DD" w:rsidRPr="00AD76FB" w:rsidRDefault="001204DD" w:rsidP="00D213A1">
      <w:pPr>
        <w:pStyle w:val="Tabla"/>
        <w:jc w:val="center"/>
      </w:pPr>
      <w:r w:rsidRPr="00AD76FB">
        <w:t>Obligaciones de vigilancia y tiempos de descanso</w:t>
      </w:r>
    </w:p>
    <w:tbl>
      <w:tblPr>
        <w:tblStyle w:val="SENA"/>
        <w:tblW w:w="10490" w:type="dxa"/>
        <w:tblLook w:val="04A0" w:firstRow="1" w:lastRow="0" w:firstColumn="1" w:lastColumn="0" w:noHBand="0" w:noVBand="1"/>
      </w:tblPr>
      <w:tblGrid>
        <w:gridCol w:w="2405"/>
        <w:gridCol w:w="3480"/>
        <w:gridCol w:w="4605"/>
      </w:tblGrid>
      <w:tr w:rsidR="001204DD" w:rsidRPr="003A4E0D" w14:paraId="76BC4B53" w14:textId="77777777" w:rsidTr="003A4E0D">
        <w:trPr>
          <w:cnfStyle w:val="100000000000" w:firstRow="1" w:lastRow="0" w:firstColumn="0" w:lastColumn="0" w:oddVBand="0" w:evenVBand="0" w:oddHBand="0" w:evenHBand="0" w:firstRowFirstColumn="0" w:firstRowLastColumn="0" w:lastRowFirstColumn="0" w:lastRowLastColumn="0"/>
          <w:trHeight w:val="300"/>
        </w:trPr>
        <w:tc>
          <w:tcPr>
            <w:tcW w:w="2405" w:type="dxa"/>
            <w:hideMark/>
          </w:tcPr>
          <w:p w14:paraId="4E65E96B" w14:textId="77777777" w:rsidR="001204DD" w:rsidRPr="003A4E0D" w:rsidRDefault="001204DD" w:rsidP="003A4E0D">
            <w:pPr>
              <w:ind w:firstLine="0"/>
            </w:pPr>
            <w:r w:rsidRPr="003A4E0D">
              <w:t>Técnica de manejo de personal </w:t>
            </w:r>
          </w:p>
        </w:tc>
        <w:tc>
          <w:tcPr>
            <w:tcW w:w="3480" w:type="dxa"/>
            <w:hideMark/>
          </w:tcPr>
          <w:p w14:paraId="36B89A85" w14:textId="77777777" w:rsidR="001204DD" w:rsidRPr="003A4E0D" w:rsidRDefault="001204DD" w:rsidP="003A4E0D">
            <w:pPr>
              <w:ind w:firstLine="0"/>
            </w:pPr>
            <w:r w:rsidRPr="003A4E0D">
              <w:t>Obligación del operario </w:t>
            </w:r>
          </w:p>
        </w:tc>
        <w:tc>
          <w:tcPr>
            <w:tcW w:w="4605" w:type="dxa"/>
            <w:hideMark/>
          </w:tcPr>
          <w:p w14:paraId="630CA254" w14:textId="77777777" w:rsidR="001204DD" w:rsidRPr="003A4E0D" w:rsidRDefault="001204DD" w:rsidP="003A4E0D">
            <w:pPr>
              <w:ind w:firstLine="0"/>
            </w:pPr>
            <w:r w:rsidRPr="003A4E0D">
              <w:t>Soporte documental (texto exacto) </w:t>
            </w:r>
          </w:p>
        </w:tc>
      </w:tr>
      <w:tr w:rsidR="001204DD" w:rsidRPr="003A4E0D" w14:paraId="1748F9D5" w14:textId="77777777" w:rsidTr="003A4E0D">
        <w:trPr>
          <w:cnfStyle w:val="000000100000" w:firstRow="0" w:lastRow="0" w:firstColumn="0" w:lastColumn="0" w:oddVBand="0" w:evenVBand="0" w:oddHBand="1" w:evenHBand="0" w:firstRowFirstColumn="0" w:firstRowLastColumn="0" w:lastRowFirstColumn="0" w:lastRowLastColumn="0"/>
          <w:trHeight w:val="300"/>
        </w:trPr>
        <w:tc>
          <w:tcPr>
            <w:tcW w:w="2405" w:type="dxa"/>
            <w:hideMark/>
          </w:tcPr>
          <w:p w14:paraId="30A2B50D" w14:textId="4C753DF3" w:rsidR="001204DD" w:rsidRPr="003A4E0D" w:rsidRDefault="001204DD" w:rsidP="003A4E0D">
            <w:pPr>
              <w:ind w:firstLine="0"/>
            </w:pPr>
            <w:r w:rsidRPr="003A4E0D">
              <w:t>Capacitación obligatoria</w:t>
            </w:r>
            <w:r w:rsidR="003A4E0D" w:rsidRPr="003A4E0D">
              <w:t>.</w:t>
            </w:r>
          </w:p>
        </w:tc>
        <w:tc>
          <w:tcPr>
            <w:tcW w:w="3480" w:type="dxa"/>
            <w:hideMark/>
          </w:tcPr>
          <w:p w14:paraId="6D087DF9" w14:textId="77777777" w:rsidR="001204DD" w:rsidRPr="003A4E0D" w:rsidRDefault="001204DD" w:rsidP="003A4E0D">
            <w:pPr>
              <w:ind w:firstLine="0"/>
            </w:pPr>
            <w:r w:rsidRPr="003A4E0D">
              <w:t>El operador tiene la obligación de realizar y aprobar el curso de capacitación en bienestar animal. </w:t>
            </w:r>
          </w:p>
        </w:tc>
        <w:tc>
          <w:tcPr>
            <w:tcW w:w="4605" w:type="dxa"/>
            <w:hideMark/>
          </w:tcPr>
          <w:p w14:paraId="79D5B9E2" w14:textId="0096C8FF" w:rsidR="001204DD" w:rsidRPr="003A4E0D" w:rsidRDefault="001204DD" w:rsidP="003A4E0D">
            <w:pPr>
              <w:ind w:firstLine="0"/>
            </w:pPr>
            <w:r w:rsidRPr="003A4E0D">
              <w:t>Manual de procedimiento (</w:t>
            </w:r>
            <w:proofErr w:type="spellStart"/>
            <w:r w:rsidRPr="003A4E0D">
              <w:t>Num</w:t>
            </w:r>
            <w:proofErr w:type="spellEnd"/>
            <w:r w:rsidRPr="003A4E0D">
              <w:t>. 6): "Toda persona involucrada en el proceso de transporte deberá realizar un curso de capacitación en bienestar animal..."</w:t>
            </w:r>
            <w:r w:rsidR="003A4E0D">
              <w:t>.</w:t>
            </w:r>
          </w:p>
        </w:tc>
      </w:tr>
      <w:tr w:rsidR="001204DD" w:rsidRPr="003A4E0D" w14:paraId="202FBA20" w14:textId="77777777" w:rsidTr="003A4E0D">
        <w:trPr>
          <w:trHeight w:val="300"/>
        </w:trPr>
        <w:tc>
          <w:tcPr>
            <w:tcW w:w="2405" w:type="dxa"/>
            <w:hideMark/>
          </w:tcPr>
          <w:p w14:paraId="65A5150D" w14:textId="48D666E6" w:rsidR="001204DD" w:rsidRPr="003A4E0D" w:rsidRDefault="001204DD" w:rsidP="003A4E0D">
            <w:pPr>
              <w:ind w:firstLine="0"/>
            </w:pPr>
            <w:r w:rsidRPr="003A4E0D">
              <w:t>Manejo humanitario</w:t>
            </w:r>
            <w:r w:rsidR="003A4E0D" w:rsidRPr="003A4E0D">
              <w:t>.</w:t>
            </w:r>
            <w:r w:rsidRPr="003A4E0D">
              <w:t> </w:t>
            </w:r>
          </w:p>
        </w:tc>
        <w:tc>
          <w:tcPr>
            <w:tcW w:w="3480" w:type="dxa"/>
            <w:hideMark/>
          </w:tcPr>
          <w:p w14:paraId="0925882A" w14:textId="77777777" w:rsidR="001204DD" w:rsidRPr="003A4E0D" w:rsidRDefault="001204DD" w:rsidP="003A4E0D">
            <w:pPr>
              <w:ind w:firstLine="0"/>
            </w:pPr>
            <w:r w:rsidRPr="003A4E0D">
              <w:t>La obligación del operario durante el cargue y descargue es actuar con calma, eliminando el uso de fuerza innecesaria. </w:t>
            </w:r>
          </w:p>
        </w:tc>
        <w:tc>
          <w:tcPr>
            <w:tcW w:w="4605" w:type="dxa"/>
            <w:hideMark/>
          </w:tcPr>
          <w:p w14:paraId="7FE57112" w14:textId="0BF82CF8" w:rsidR="001204DD" w:rsidRPr="003A4E0D" w:rsidRDefault="001204DD" w:rsidP="003A4E0D">
            <w:pPr>
              <w:ind w:firstLine="0"/>
            </w:pPr>
            <w:r w:rsidRPr="003A4E0D">
              <w:t>Manual de procedimiento (</w:t>
            </w:r>
            <w:proofErr w:type="spellStart"/>
            <w:r w:rsidRPr="003A4E0D">
              <w:t>Num</w:t>
            </w:r>
            <w:proofErr w:type="spellEnd"/>
            <w:r w:rsidRPr="003A4E0D">
              <w:t>. 4): "Los animales deberán ser cargados y descargados con calma, sin ruidos ni hostigamiento, ni empleo de fuerza innecesarios..."</w:t>
            </w:r>
            <w:r w:rsidR="003A4E0D">
              <w:t>.</w:t>
            </w:r>
          </w:p>
        </w:tc>
      </w:tr>
      <w:tr w:rsidR="001204DD" w:rsidRPr="003A4E0D" w14:paraId="53163224" w14:textId="77777777" w:rsidTr="003A4E0D">
        <w:trPr>
          <w:cnfStyle w:val="000000100000" w:firstRow="0" w:lastRow="0" w:firstColumn="0" w:lastColumn="0" w:oddVBand="0" w:evenVBand="0" w:oddHBand="1" w:evenHBand="0" w:firstRowFirstColumn="0" w:firstRowLastColumn="0" w:lastRowFirstColumn="0" w:lastRowLastColumn="0"/>
          <w:trHeight w:val="300"/>
        </w:trPr>
        <w:tc>
          <w:tcPr>
            <w:tcW w:w="2405" w:type="dxa"/>
            <w:hideMark/>
          </w:tcPr>
          <w:p w14:paraId="62041765" w14:textId="134D0A82" w:rsidR="001204DD" w:rsidRPr="003A4E0D" w:rsidRDefault="001204DD" w:rsidP="003A4E0D">
            <w:pPr>
              <w:ind w:firstLine="0"/>
            </w:pPr>
            <w:r w:rsidRPr="003A4E0D">
              <w:lastRenderedPageBreak/>
              <w:t>Control de tiempos</w:t>
            </w:r>
            <w:r w:rsidR="003A4E0D" w:rsidRPr="003A4E0D">
              <w:t>.</w:t>
            </w:r>
          </w:p>
        </w:tc>
        <w:tc>
          <w:tcPr>
            <w:tcW w:w="3480" w:type="dxa"/>
            <w:hideMark/>
          </w:tcPr>
          <w:p w14:paraId="52025941" w14:textId="77777777" w:rsidR="001204DD" w:rsidRPr="003A4E0D" w:rsidRDefault="001204DD" w:rsidP="003A4E0D">
            <w:pPr>
              <w:ind w:firstLine="0"/>
            </w:pPr>
            <w:r w:rsidRPr="003A4E0D">
              <w:t>El operador tiene la obligación de descansar al menos ocho (8) horas tras ocho (8) horas continuas de conducción. </w:t>
            </w:r>
          </w:p>
        </w:tc>
        <w:tc>
          <w:tcPr>
            <w:tcW w:w="4605" w:type="dxa"/>
            <w:hideMark/>
          </w:tcPr>
          <w:p w14:paraId="3F26EB1B" w14:textId="77777777" w:rsidR="001204DD" w:rsidRPr="003A4E0D" w:rsidRDefault="001204DD" w:rsidP="003A4E0D">
            <w:pPr>
              <w:ind w:firstLine="0"/>
            </w:pPr>
            <w:r w:rsidRPr="003A4E0D">
              <w:t>Manual de procedimiento (</w:t>
            </w:r>
            <w:proofErr w:type="spellStart"/>
            <w:r w:rsidRPr="003A4E0D">
              <w:t>Num</w:t>
            </w:r>
            <w:proofErr w:type="spellEnd"/>
            <w:r w:rsidRPr="003A4E0D">
              <w:t>. 4.i): "El conductor o tripulante deberá descansar al menos ocho (8) horas..." </w:t>
            </w:r>
          </w:p>
        </w:tc>
      </w:tr>
    </w:tbl>
    <w:p w14:paraId="158E65EC" w14:textId="77777777" w:rsidR="001204DD" w:rsidRPr="001204DD" w:rsidRDefault="001204DD" w:rsidP="001204DD">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1204DD">
        <w:rPr>
          <w:rFonts w:ascii="Arial" w:eastAsia="Times New Roman" w:hAnsi="Arial" w:cs="Arial"/>
          <w:kern w:val="0"/>
          <w:sz w:val="20"/>
          <w:szCs w:val="20"/>
          <w:lang w:eastAsia="es-CO"/>
          <w14:ligatures w14:val="none"/>
        </w:rPr>
        <w:t> </w:t>
      </w:r>
    </w:p>
    <w:p w14:paraId="12E8D638" w14:textId="77777777" w:rsidR="001204DD" w:rsidRPr="001204DD" w:rsidRDefault="001204DD" w:rsidP="001204DD">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1204DD">
        <w:rPr>
          <w:rFonts w:ascii="Arial" w:eastAsia="Times New Roman" w:hAnsi="Arial" w:cs="Arial"/>
          <w:kern w:val="0"/>
          <w:sz w:val="20"/>
          <w:szCs w:val="20"/>
          <w:lang w:eastAsia="es-CO"/>
          <w14:ligatures w14:val="none"/>
        </w:rPr>
        <w:t> </w:t>
      </w:r>
    </w:p>
    <w:p w14:paraId="75280726" w14:textId="6795AD3B" w:rsidR="00D4003D" w:rsidRPr="005A6B3B" w:rsidRDefault="00D4003D" w:rsidP="00CC1146">
      <w:pPr>
        <w:pStyle w:val="Ttulo2"/>
        <w:rPr>
          <w:rFonts w:ascii="Segoe UI" w:eastAsia="Times New Roman" w:hAnsi="Segoe UI" w:cs="Segoe UI"/>
          <w:sz w:val="18"/>
          <w:szCs w:val="18"/>
        </w:rPr>
      </w:pPr>
      <w:bookmarkStart w:id="8" w:name="_Toc217931588"/>
      <w:r>
        <w:t xml:space="preserve">1.7 </w:t>
      </w:r>
      <w:r w:rsidR="00D93D81">
        <w:t>Normativa de seguridad y salud en el trabajo</w:t>
      </w:r>
      <w:bookmarkEnd w:id="8"/>
    </w:p>
    <w:p w14:paraId="0F157C30" w14:textId="77777777" w:rsidR="00D93D81" w:rsidRPr="007C1853" w:rsidRDefault="00D93D81" w:rsidP="007C1853">
      <w:r w:rsidRPr="007C1853">
        <w:t>La normativa específica del transporte de animales en pie se enfoca principalmente en el bienestar animal, la bioseguridad y la seguridad vial. Por esta razón, no detalla de forma explícita los elementos de protección personal ni las técnicas de higiene postural, las cuales se rigen por la legislación general de seguridad y salud en el trabajo en Colombia. </w:t>
      </w:r>
    </w:p>
    <w:p w14:paraId="1C6A212B" w14:textId="6462DDDB" w:rsidR="00D93D81" w:rsidRPr="007C1853" w:rsidRDefault="00D93D81" w:rsidP="00E332FA">
      <w:pPr>
        <w:pStyle w:val="Sangradetextonormal"/>
      </w:pPr>
      <w:r w:rsidRPr="007C1853">
        <w:t> La normativa de SST, reglamentada principalmente por el Decreto 1072 de 2015, establece la obligación de los empleadores de suministrar y supervisar el uso de los elementos de protección personal, así como de implementar programas de higiene postural para mitigar los riesgos asociados a la actividad. </w:t>
      </w:r>
    </w:p>
    <w:p w14:paraId="1150A977" w14:textId="4D622F0B" w:rsidR="00D93D81" w:rsidRPr="007C1853" w:rsidRDefault="00D93D81" w:rsidP="00E332FA">
      <w:pPr>
        <w:pStyle w:val="Figura"/>
      </w:pPr>
      <w:r w:rsidRPr="007C1853">
        <w:t> Figura 1. </w:t>
      </w:r>
      <w:r w:rsidRPr="00E332FA">
        <w:rPr>
          <w:b w:val="0"/>
          <w:bCs w:val="0"/>
        </w:rPr>
        <w:t>Beneficios de la normativa SST para el bienestar animal y la seguridad laboral en el transporte</w:t>
      </w:r>
      <w:r w:rsidRPr="007C1853">
        <w:t> </w:t>
      </w:r>
    </w:p>
    <w:p w14:paraId="4B32B402" w14:textId="6509C2AA" w:rsidR="00987D1C" w:rsidRDefault="00987D1C" w:rsidP="00987D1C">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rPr>
        <w:lastRenderedPageBreak/>
        <w:drawing>
          <wp:inline distT="0" distB="0" distL="0" distR="0" wp14:anchorId="11022006" wp14:editId="7216884F">
            <wp:extent cx="6332220" cy="3129280"/>
            <wp:effectExtent l="0" t="0" r="0" b="0"/>
            <wp:docPr id="2"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3129280"/>
                    </a:xfrm>
                    <a:prstGeom prst="rect">
                      <a:avLst/>
                    </a:prstGeom>
                  </pic:spPr>
                </pic:pic>
              </a:graphicData>
            </a:graphic>
          </wp:inline>
        </w:drawing>
      </w:r>
    </w:p>
    <w:p w14:paraId="427DE3C7" w14:textId="085D9CB5" w:rsidR="00987D1C" w:rsidRDefault="00987D1C" w:rsidP="00987D1C">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p>
    <w:p w14:paraId="0A516DDA" w14:textId="096B1DB1" w:rsidR="00987D1C" w:rsidRDefault="00987D1C" w:rsidP="00987D1C">
      <w:pPr>
        <w:spacing w:before="0" w:after="0" w:line="240" w:lineRule="auto"/>
        <w:ind w:firstLine="0"/>
        <w:jc w:val="both"/>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kern w:val="0"/>
          <w:sz w:val="18"/>
          <w:szCs w:val="18"/>
          <w:lang w:eastAsia="es-CO"/>
          <w14:ligatures w14:val="none"/>
        </w:rPr>
        <w:t>Beneficios de la normativa SST para el bienestar animal y la seguridad laboral en el transporte</w:t>
      </w:r>
    </w:p>
    <w:p w14:paraId="6D5EC0E7" w14:textId="77777777" w:rsidR="00987D1C" w:rsidRPr="00D93D81" w:rsidRDefault="00987D1C" w:rsidP="00987D1C">
      <w:pPr>
        <w:spacing w:before="0" w:after="0" w:line="240" w:lineRule="auto"/>
        <w:ind w:firstLine="0"/>
        <w:jc w:val="both"/>
        <w:textAlignment w:val="baseline"/>
        <w:rPr>
          <w:rFonts w:ascii="Segoe UI" w:eastAsia="Times New Roman" w:hAnsi="Segoe UI" w:cs="Segoe UI"/>
          <w:kern w:val="0"/>
          <w:sz w:val="18"/>
          <w:szCs w:val="18"/>
          <w:lang w:eastAsia="es-CO"/>
          <w14:ligatures w14:val="none"/>
        </w:rPr>
      </w:pPr>
    </w:p>
    <w:p w14:paraId="678B12EF" w14:textId="77777777" w:rsidR="00987D1C" w:rsidRPr="00987D1C" w:rsidRDefault="00987D1C" w:rsidP="00987D1C">
      <w:pPr>
        <w:pStyle w:val="Ttulo8"/>
      </w:pPr>
      <w:r w:rsidRPr="00987D1C">
        <w:t>Bienestar animal</w:t>
      </w:r>
    </w:p>
    <w:p w14:paraId="462F0243" w14:textId="77777777" w:rsidR="00987D1C" w:rsidRPr="00987D1C" w:rsidRDefault="00987D1C" w:rsidP="00987D1C">
      <w:r w:rsidRPr="00987D1C">
        <w:t>Minimiza el estrés y el sufrimiento de los animales durante el transporte.</w:t>
      </w:r>
    </w:p>
    <w:p w14:paraId="2205C61C" w14:textId="77777777" w:rsidR="00987D1C" w:rsidRPr="00987D1C" w:rsidRDefault="00987D1C" w:rsidP="00987D1C">
      <w:pPr>
        <w:pStyle w:val="Ttulo8"/>
      </w:pPr>
      <w:r w:rsidRPr="00987D1C">
        <w:t>Capacitación de los trabajadores</w:t>
      </w:r>
    </w:p>
    <w:p w14:paraId="0A540210" w14:textId="77777777" w:rsidR="00987D1C" w:rsidRPr="00987D1C" w:rsidRDefault="00987D1C" w:rsidP="00987D1C">
      <w:r w:rsidRPr="00987D1C">
        <w:t>Proporciona a los trabajadores el conocimiento y las habilidades necesarias.</w:t>
      </w:r>
    </w:p>
    <w:p w14:paraId="05DF71A4" w14:textId="77777777" w:rsidR="00987D1C" w:rsidRPr="00987D1C" w:rsidRDefault="00987D1C" w:rsidP="00987D1C">
      <w:pPr>
        <w:pStyle w:val="Ttulo8"/>
      </w:pPr>
      <w:r w:rsidRPr="00987D1C">
        <w:t>Seguridad laboral</w:t>
      </w:r>
    </w:p>
    <w:p w14:paraId="0C9704D1" w14:textId="77777777" w:rsidR="00987D1C" w:rsidRPr="00987D1C" w:rsidRDefault="00987D1C" w:rsidP="00987D1C">
      <w:r w:rsidRPr="00987D1C">
        <w:t>Previene riesgos laborales y asegura condiciones de trabajo seguras.</w:t>
      </w:r>
    </w:p>
    <w:p w14:paraId="20EA6B1D" w14:textId="77777777" w:rsidR="00987D1C" w:rsidRPr="00C73DF9" w:rsidRDefault="00987D1C" w:rsidP="00C73DF9">
      <w:pPr>
        <w:pStyle w:val="Ttulo8"/>
      </w:pPr>
      <w:r w:rsidRPr="00C73DF9">
        <w:t>Protección profesional</w:t>
      </w:r>
    </w:p>
    <w:p w14:paraId="69161AEA" w14:textId="54FFBE6C" w:rsidR="00987D1C" w:rsidRPr="00987D1C" w:rsidRDefault="00987D1C" w:rsidP="00987D1C">
      <w:r w:rsidRPr="00987D1C">
        <w:t>Protege a los profesionales involucrados en el transporte de animales</w:t>
      </w:r>
    </w:p>
    <w:p w14:paraId="390A901E" w14:textId="524CD862" w:rsidR="00D93D81" w:rsidRPr="00987D1C" w:rsidRDefault="00D93D81" w:rsidP="00DF1525">
      <w:pPr>
        <w:pStyle w:val="Encabezado"/>
        <w:tabs>
          <w:tab w:val="clear" w:pos="4419"/>
          <w:tab w:val="clear" w:pos="8838"/>
        </w:tabs>
        <w:spacing w:before="160" w:after="120" w:line="360" w:lineRule="auto"/>
      </w:pPr>
      <w:r w:rsidRPr="00987D1C">
        <w:t> </w:t>
      </w:r>
    </w:p>
    <w:p w14:paraId="01C0DA32" w14:textId="77777777" w:rsidR="00DF1525" w:rsidRDefault="00DF1525" w:rsidP="00DF1525">
      <w:pPr>
        <w:rPr>
          <w:b/>
          <w:bCs/>
        </w:rPr>
      </w:pPr>
    </w:p>
    <w:p w14:paraId="65479DCC" w14:textId="276C5335" w:rsidR="00D93D81" w:rsidRPr="00DF1525" w:rsidRDefault="00D93D81" w:rsidP="00DF1525">
      <w:pPr>
        <w:rPr>
          <w:b/>
          <w:bCs/>
        </w:rPr>
      </w:pPr>
      <w:r w:rsidRPr="00DF1525">
        <w:rPr>
          <w:b/>
          <w:bCs/>
        </w:rPr>
        <w:lastRenderedPageBreak/>
        <w:t>Elementos de protección personal (EPP) </w:t>
      </w:r>
    </w:p>
    <w:p w14:paraId="74862E3B" w14:textId="77777777" w:rsidR="00D93D81" w:rsidRPr="00DF1525" w:rsidRDefault="00D93D81" w:rsidP="00DF1525">
      <w:r w:rsidRPr="00DF1525">
        <w:t>Los elementos de protección personal constituyen la última barrera entre el riesgo y el trabajador. En el transporte de animales en pie, su uso es especialmente relevante durante las fases de cargue, descargue, inspección en ruta y mantenimiento del vehículo. </w:t>
      </w:r>
    </w:p>
    <w:p w14:paraId="0B1E4847" w14:textId="53200F3E" w:rsidR="00D93D81" w:rsidRPr="00DF1525" w:rsidRDefault="00D93D81" w:rsidP="00DF1525">
      <w:r w:rsidRPr="00DF1525">
        <w:t>A continuación</w:t>
      </w:r>
      <w:r w:rsidR="00FE4B94">
        <w:t>,</w:t>
      </w:r>
      <w:r w:rsidRPr="00DF1525">
        <w:t> se presenta un recurso que relaciona las zonas del cuerpo a proteger, los EPP recomendados y su justificación en el contexto del transporte animal. </w:t>
      </w:r>
    </w:p>
    <w:p w14:paraId="39D44FEF" w14:textId="7EAA52DC" w:rsidR="00D93D81" w:rsidRPr="00D93D81" w:rsidRDefault="00D93D81" w:rsidP="00437432">
      <w:pPr>
        <w:pStyle w:val="Tabla"/>
        <w:jc w:val="center"/>
        <w:rPr>
          <w:rFonts w:ascii="Segoe UI" w:hAnsi="Segoe UI" w:cs="Segoe UI"/>
          <w:sz w:val="18"/>
          <w:szCs w:val="18"/>
          <w:lang w:eastAsia="es-CO"/>
        </w:rPr>
      </w:pPr>
      <w:r w:rsidRPr="00DF1525">
        <w:t>Elementos de protección personal (EPP)</w:t>
      </w:r>
    </w:p>
    <w:tbl>
      <w:tblPr>
        <w:tblStyle w:val="SENA"/>
        <w:tblW w:w="0" w:type="dxa"/>
        <w:tblLook w:val="04A0" w:firstRow="1" w:lastRow="0" w:firstColumn="1" w:lastColumn="0" w:noHBand="0" w:noVBand="1"/>
      </w:tblPr>
      <w:tblGrid>
        <w:gridCol w:w="1724"/>
        <w:gridCol w:w="3744"/>
        <w:gridCol w:w="4494"/>
      </w:tblGrid>
      <w:tr w:rsidR="00D93D81" w:rsidRPr="00437432" w14:paraId="524BA4C4" w14:textId="77777777" w:rsidTr="007135C2">
        <w:trPr>
          <w:cnfStyle w:val="100000000000" w:firstRow="1" w:lastRow="0" w:firstColumn="0" w:lastColumn="0" w:oddVBand="0" w:evenVBand="0" w:oddHBand="0" w:evenHBand="0" w:firstRowFirstColumn="0" w:firstRowLastColumn="0" w:lastRowFirstColumn="0" w:lastRowLastColumn="0"/>
          <w:trHeight w:val="300"/>
          <w:tblHeader/>
        </w:trPr>
        <w:tc>
          <w:tcPr>
            <w:tcW w:w="1620" w:type="dxa"/>
            <w:hideMark/>
          </w:tcPr>
          <w:p w14:paraId="210B598B" w14:textId="77777777" w:rsidR="00D93D81" w:rsidRPr="00437432" w:rsidRDefault="00D93D81" w:rsidP="00437432">
            <w:pPr>
              <w:ind w:firstLine="0"/>
            </w:pPr>
            <w:r w:rsidRPr="00437432">
              <w:t>Zona para proteger </w:t>
            </w:r>
          </w:p>
        </w:tc>
        <w:tc>
          <w:tcPr>
            <w:tcW w:w="3765" w:type="dxa"/>
            <w:hideMark/>
          </w:tcPr>
          <w:p w14:paraId="4B76FB8B" w14:textId="77777777" w:rsidR="00D93D81" w:rsidRPr="00437432" w:rsidRDefault="00D93D81" w:rsidP="00437432">
            <w:pPr>
              <w:ind w:firstLine="0"/>
            </w:pPr>
            <w:r w:rsidRPr="00437432">
              <w:t>EPP recomendado u obligatorio </w:t>
            </w:r>
          </w:p>
        </w:tc>
        <w:tc>
          <w:tcPr>
            <w:tcW w:w="4575" w:type="dxa"/>
            <w:hideMark/>
          </w:tcPr>
          <w:p w14:paraId="2E9CD95E" w14:textId="77777777" w:rsidR="00D93D81" w:rsidRPr="00437432" w:rsidRDefault="00D93D81" w:rsidP="00437432">
            <w:pPr>
              <w:ind w:firstLine="0"/>
            </w:pPr>
            <w:r w:rsidRPr="00437432">
              <w:t>Justificación en el transporte animal </w:t>
            </w:r>
          </w:p>
        </w:tc>
      </w:tr>
      <w:tr w:rsidR="00D93D81" w:rsidRPr="00437432" w14:paraId="00682B96" w14:textId="77777777" w:rsidTr="00437432">
        <w:trPr>
          <w:cnfStyle w:val="000000100000" w:firstRow="0" w:lastRow="0" w:firstColumn="0" w:lastColumn="0" w:oddVBand="0" w:evenVBand="0" w:oddHBand="1" w:evenHBand="0" w:firstRowFirstColumn="0" w:firstRowLastColumn="0" w:lastRowFirstColumn="0" w:lastRowLastColumn="0"/>
          <w:trHeight w:val="300"/>
        </w:trPr>
        <w:tc>
          <w:tcPr>
            <w:tcW w:w="1620" w:type="dxa"/>
            <w:hideMark/>
          </w:tcPr>
          <w:p w14:paraId="3AFCE731" w14:textId="6739B875" w:rsidR="00D93D81" w:rsidRPr="00437432" w:rsidRDefault="00D93D81" w:rsidP="00437432">
            <w:pPr>
              <w:ind w:firstLine="0"/>
            </w:pPr>
            <w:r w:rsidRPr="00437432">
              <w:t>Cabeza</w:t>
            </w:r>
            <w:r w:rsidR="00437432">
              <w:t>.</w:t>
            </w:r>
            <w:r w:rsidRPr="00437432">
              <w:t> </w:t>
            </w:r>
          </w:p>
        </w:tc>
        <w:tc>
          <w:tcPr>
            <w:tcW w:w="3765" w:type="dxa"/>
            <w:hideMark/>
          </w:tcPr>
          <w:p w14:paraId="133E2389" w14:textId="6AE9FBD8" w:rsidR="00D93D81" w:rsidRPr="00437432" w:rsidRDefault="00D93D81" w:rsidP="00437432">
            <w:pPr>
              <w:ind w:firstLine="0"/>
            </w:pPr>
            <w:r w:rsidRPr="00437432">
              <w:t>Casco de seguridad</w:t>
            </w:r>
            <w:r w:rsidR="00437432">
              <w:t>.</w:t>
            </w:r>
          </w:p>
        </w:tc>
        <w:tc>
          <w:tcPr>
            <w:tcW w:w="4575" w:type="dxa"/>
            <w:hideMark/>
          </w:tcPr>
          <w:p w14:paraId="51E6055A" w14:textId="77777777" w:rsidR="00D93D81" w:rsidRPr="00437432" w:rsidRDefault="00D93D81" w:rsidP="00437432">
            <w:pPr>
              <w:ind w:firstLine="0"/>
            </w:pPr>
            <w:r w:rsidRPr="00437432">
              <w:t>Protección contra impactos o caída de objetos durante las operaciones de cargue y descargue. </w:t>
            </w:r>
          </w:p>
        </w:tc>
      </w:tr>
      <w:tr w:rsidR="00D93D81" w:rsidRPr="00437432" w14:paraId="52FA09CA" w14:textId="77777777" w:rsidTr="00437432">
        <w:trPr>
          <w:trHeight w:val="300"/>
        </w:trPr>
        <w:tc>
          <w:tcPr>
            <w:tcW w:w="1620" w:type="dxa"/>
            <w:hideMark/>
          </w:tcPr>
          <w:p w14:paraId="375CBD75" w14:textId="2722C4B4" w:rsidR="00D93D81" w:rsidRPr="00437432" w:rsidRDefault="00D93D81" w:rsidP="00437432">
            <w:pPr>
              <w:ind w:firstLine="0"/>
            </w:pPr>
            <w:r w:rsidRPr="00437432">
              <w:t>Cuerpo</w:t>
            </w:r>
            <w:r w:rsidR="00437432">
              <w:t>.</w:t>
            </w:r>
          </w:p>
        </w:tc>
        <w:tc>
          <w:tcPr>
            <w:tcW w:w="3765" w:type="dxa"/>
            <w:hideMark/>
          </w:tcPr>
          <w:p w14:paraId="7BDD1289" w14:textId="026F1927" w:rsidR="00D93D81" w:rsidRPr="00437432" w:rsidRDefault="00D93D81" w:rsidP="00437432">
            <w:pPr>
              <w:ind w:firstLine="0"/>
            </w:pPr>
            <w:r w:rsidRPr="00437432">
              <w:t>Chaleco reflectante o de alta visibilidad</w:t>
            </w:r>
            <w:r w:rsidR="00437432">
              <w:t>.</w:t>
            </w:r>
          </w:p>
        </w:tc>
        <w:tc>
          <w:tcPr>
            <w:tcW w:w="4575" w:type="dxa"/>
            <w:hideMark/>
          </w:tcPr>
          <w:p w14:paraId="6B1D029C" w14:textId="77777777" w:rsidR="00D93D81" w:rsidRPr="00437432" w:rsidRDefault="00D93D81" w:rsidP="00437432">
            <w:pPr>
              <w:ind w:firstLine="0"/>
            </w:pPr>
            <w:r w:rsidRPr="00437432">
              <w:t>Mejora la seguridad vial y la visibilidad durante inspecciones o paradas de emergencia. </w:t>
            </w:r>
          </w:p>
        </w:tc>
      </w:tr>
      <w:tr w:rsidR="00D93D81" w:rsidRPr="00437432" w14:paraId="1C60C7D0" w14:textId="77777777" w:rsidTr="00437432">
        <w:trPr>
          <w:cnfStyle w:val="000000100000" w:firstRow="0" w:lastRow="0" w:firstColumn="0" w:lastColumn="0" w:oddVBand="0" w:evenVBand="0" w:oddHBand="1" w:evenHBand="0" w:firstRowFirstColumn="0" w:firstRowLastColumn="0" w:lastRowFirstColumn="0" w:lastRowLastColumn="0"/>
          <w:trHeight w:val="300"/>
        </w:trPr>
        <w:tc>
          <w:tcPr>
            <w:tcW w:w="1620" w:type="dxa"/>
            <w:hideMark/>
          </w:tcPr>
          <w:p w14:paraId="5D56729B" w14:textId="18640BDB" w:rsidR="00D93D81" w:rsidRPr="00437432" w:rsidRDefault="00D93D81" w:rsidP="0044021C">
            <w:pPr>
              <w:ind w:firstLine="0"/>
            </w:pPr>
            <w:r w:rsidRPr="00437432">
              <w:t>Ojos y rostro</w:t>
            </w:r>
            <w:r w:rsidR="0044021C">
              <w:t>.</w:t>
            </w:r>
            <w:r w:rsidRPr="00437432">
              <w:t> </w:t>
            </w:r>
          </w:p>
          <w:p w14:paraId="5877978C" w14:textId="77777777" w:rsidR="00D93D81" w:rsidRPr="00437432" w:rsidRDefault="00D93D81" w:rsidP="00437432">
            <w:r w:rsidRPr="00437432">
              <w:t> </w:t>
            </w:r>
          </w:p>
          <w:p w14:paraId="7EFDBDA2" w14:textId="77777777" w:rsidR="00D93D81" w:rsidRPr="00437432" w:rsidRDefault="00D93D81" w:rsidP="00437432">
            <w:r w:rsidRPr="00437432">
              <w:t> </w:t>
            </w:r>
          </w:p>
        </w:tc>
        <w:tc>
          <w:tcPr>
            <w:tcW w:w="3765" w:type="dxa"/>
            <w:hideMark/>
          </w:tcPr>
          <w:p w14:paraId="6760DFA4" w14:textId="74B08E0D" w:rsidR="00D93D81" w:rsidRPr="00437432" w:rsidRDefault="00D93D81" w:rsidP="0044021C">
            <w:pPr>
              <w:ind w:firstLine="0"/>
            </w:pPr>
            <w:r w:rsidRPr="00437432">
              <w:t>Gafas de seguridad (transparentes o polarizadas)</w:t>
            </w:r>
            <w:r w:rsidR="0044021C">
              <w:t>.</w:t>
            </w:r>
          </w:p>
        </w:tc>
        <w:tc>
          <w:tcPr>
            <w:tcW w:w="4575" w:type="dxa"/>
            <w:hideMark/>
          </w:tcPr>
          <w:p w14:paraId="0A709715" w14:textId="77777777" w:rsidR="00D93D81" w:rsidRPr="00437432" w:rsidRDefault="00D93D81" w:rsidP="0044021C">
            <w:pPr>
              <w:ind w:firstLine="0"/>
            </w:pPr>
            <w:r w:rsidRPr="00437432">
              <w:t>Protección frente a polvo, partículas y salpicaduras de excretas o productos de limpieza. </w:t>
            </w:r>
          </w:p>
        </w:tc>
      </w:tr>
      <w:tr w:rsidR="00D93D81" w:rsidRPr="00437432" w14:paraId="1BDB77CA" w14:textId="77777777" w:rsidTr="00437432">
        <w:trPr>
          <w:trHeight w:val="300"/>
        </w:trPr>
        <w:tc>
          <w:tcPr>
            <w:tcW w:w="1620" w:type="dxa"/>
            <w:hideMark/>
          </w:tcPr>
          <w:p w14:paraId="47DE3F78" w14:textId="1224F0A8" w:rsidR="00D93D81" w:rsidRPr="00437432" w:rsidRDefault="00D93D81" w:rsidP="0044021C">
            <w:pPr>
              <w:ind w:firstLine="0"/>
            </w:pPr>
            <w:r w:rsidRPr="00437432">
              <w:lastRenderedPageBreak/>
              <w:t>Manos</w:t>
            </w:r>
            <w:r w:rsidR="0044021C">
              <w:t>.</w:t>
            </w:r>
          </w:p>
        </w:tc>
        <w:tc>
          <w:tcPr>
            <w:tcW w:w="3765" w:type="dxa"/>
            <w:hideMark/>
          </w:tcPr>
          <w:p w14:paraId="3435AE52" w14:textId="2CAC443E" w:rsidR="00D93D81" w:rsidRPr="00437432" w:rsidRDefault="00D93D81" w:rsidP="0044021C">
            <w:pPr>
              <w:ind w:firstLine="0"/>
            </w:pPr>
            <w:r w:rsidRPr="00437432">
              <w:t>Guantes de protección (cuero, vaqueta o sintético rugoso)</w:t>
            </w:r>
            <w:r w:rsidR="0044021C">
              <w:t>.</w:t>
            </w:r>
          </w:p>
        </w:tc>
        <w:tc>
          <w:tcPr>
            <w:tcW w:w="4575" w:type="dxa"/>
            <w:hideMark/>
          </w:tcPr>
          <w:p w14:paraId="0A6D3D75" w14:textId="77777777" w:rsidR="00D93D81" w:rsidRPr="00437432" w:rsidRDefault="00D93D81" w:rsidP="0044021C">
            <w:pPr>
              <w:ind w:firstLine="0"/>
            </w:pPr>
            <w:r w:rsidRPr="00437432">
              <w:t>Prevención de lesiones al manipular puertas, divisiones, rampas o herramientas. </w:t>
            </w:r>
          </w:p>
        </w:tc>
      </w:tr>
      <w:tr w:rsidR="00D93D81" w:rsidRPr="00437432" w14:paraId="48A5E63C" w14:textId="77777777" w:rsidTr="00437432">
        <w:trPr>
          <w:cnfStyle w:val="000000100000" w:firstRow="0" w:lastRow="0" w:firstColumn="0" w:lastColumn="0" w:oddVBand="0" w:evenVBand="0" w:oddHBand="1" w:evenHBand="0" w:firstRowFirstColumn="0" w:firstRowLastColumn="0" w:lastRowFirstColumn="0" w:lastRowLastColumn="0"/>
          <w:trHeight w:val="300"/>
        </w:trPr>
        <w:tc>
          <w:tcPr>
            <w:tcW w:w="1620" w:type="dxa"/>
            <w:hideMark/>
          </w:tcPr>
          <w:p w14:paraId="4D8F4265" w14:textId="1B69A761" w:rsidR="00D93D81" w:rsidRPr="00437432" w:rsidRDefault="00D93D81" w:rsidP="00A81EBB">
            <w:pPr>
              <w:ind w:firstLine="0"/>
            </w:pPr>
            <w:r w:rsidRPr="00437432">
              <w:t>Pies</w:t>
            </w:r>
            <w:r w:rsidR="00A81EBB">
              <w:t>.</w:t>
            </w:r>
          </w:p>
        </w:tc>
        <w:tc>
          <w:tcPr>
            <w:tcW w:w="3765" w:type="dxa"/>
            <w:hideMark/>
          </w:tcPr>
          <w:p w14:paraId="0BF2F782" w14:textId="217B8364" w:rsidR="00D93D81" w:rsidRPr="00437432" w:rsidRDefault="00D93D81" w:rsidP="00A81EBB">
            <w:pPr>
              <w:ind w:firstLine="0"/>
            </w:pPr>
            <w:r w:rsidRPr="00437432">
              <w:t>Calzado de seguridad (punta de acero o composite y suela antideslizante</w:t>
            </w:r>
            <w:r w:rsidR="00A81EBB">
              <w:t>.</w:t>
            </w:r>
            <w:r w:rsidRPr="00437432">
              <w:t> </w:t>
            </w:r>
          </w:p>
        </w:tc>
        <w:tc>
          <w:tcPr>
            <w:tcW w:w="4575" w:type="dxa"/>
            <w:hideMark/>
          </w:tcPr>
          <w:p w14:paraId="030DEF67" w14:textId="77777777" w:rsidR="00D93D81" w:rsidRPr="00437432" w:rsidRDefault="00D93D81" w:rsidP="00A81EBB">
            <w:pPr>
              <w:ind w:firstLine="0"/>
            </w:pPr>
            <w:r w:rsidRPr="00437432">
              <w:t>Protección contra golpes, aplastamientos y caídas en superficies húmedas o resbalosas. </w:t>
            </w:r>
          </w:p>
        </w:tc>
      </w:tr>
      <w:tr w:rsidR="00D93D81" w:rsidRPr="00437432" w14:paraId="320259F8" w14:textId="77777777" w:rsidTr="00437432">
        <w:trPr>
          <w:trHeight w:val="300"/>
        </w:trPr>
        <w:tc>
          <w:tcPr>
            <w:tcW w:w="1620" w:type="dxa"/>
            <w:hideMark/>
          </w:tcPr>
          <w:p w14:paraId="1F7E5EE6" w14:textId="4A773562" w:rsidR="00D93D81" w:rsidRPr="00437432" w:rsidRDefault="00D93D81" w:rsidP="00A81EBB">
            <w:pPr>
              <w:ind w:firstLine="0"/>
            </w:pPr>
            <w:r w:rsidRPr="00437432">
              <w:t>Vías respiratorias</w:t>
            </w:r>
            <w:r w:rsidR="00A81EBB">
              <w:t>.</w:t>
            </w:r>
          </w:p>
        </w:tc>
        <w:tc>
          <w:tcPr>
            <w:tcW w:w="3765" w:type="dxa"/>
            <w:hideMark/>
          </w:tcPr>
          <w:p w14:paraId="4E0B5287" w14:textId="5A47C3D8" w:rsidR="00D93D81" w:rsidRPr="00437432" w:rsidRDefault="00D93D81" w:rsidP="00A81EBB">
            <w:pPr>
              <w:ind w:firstLine="0"/>
            </w:pPr>
            <w:r w:rsidRPr="00437432">
              <w:t>Mascarilla o respirador (filtro N95 o superior)</w:t>
            </w:r>
            <w:r w:rsidR="00A81EBB">
              <w:t>.</w:t>
            </w:r>
            <w:r w:rsidRPr="00437432">
              <w:t> </w:t>
            </w:r>
          </w:p>
        </w:tc>
        <w:tc>
          <w:tcPr>
            <w:tcW w:w="4575" w:type="dxa"/>
            <w:hideMark/>
          </w:tcPr>
          <w:p w14:paraId="2369EEFE" w14:textId="77777777" w:rsidR="00D93D81" w:rsidRPr="00437432" w:rsidRDefault="00D93D81" w:rsidP="00A81EBB">
            <w:pPr>
              <w:ind w:firstLine="0"/>
            </w:pPr>
            <w:r w:rsidRPr="00437432">
              <w:t>Protección durante labores de limpieza, desinfección o exposición a polvo ambiental. </w:t>
            </w:r>
          </w:p>
        </w:tc>
      </w:tr>
    </w:tbl>
    <w:p w14:paraId="7F718D4F" w14:textId="7D7615C6" w:rsidR="007135C2" w:rsidRDefault="00D93D81" w:rsidP="005F4370">
      <w:pPr>
        <w:spacing w:before="0" w:after="0" w:line="240" w:lineRule="auto"/>
        <w:ind w:firstLine="0"/>
        <w:textAlignment w:val="baseline"/>
        <w:rPr>
          <w:rFonts w:ascii="Arial" w:eastAsia="Times New Roman" w:hAnsi="Arial" w:cs="Arial"/>
          <w:b/>
          <w:bCs/>
          <w:kern w:val="0"/>
          <w:sz w:val="20"/>
          <w:szCs w:val="20"/>
          <w:lang w:eastAsia="es-CO"/>
          <w14:ligatures w14:val="none"/>
        </w:rPr>
      </w:pPr>
      <w:r w:rsidRPr="00D93D81">
        <w:rPr>
          <w:rFonts w:ascii="Arial" w:eastAsia="Times New Roman" w:hAnsi="Arial" w:cs="Arial"/>
          <w:kern w:val="0"/>
          <w:sz w:val="20"/>
          <w:szCs w:val="20"/>
          <w:lang w:eastAsia="es-CO"/>
          <w14:ligatures w14:val="none"/>
        </w:rPr>
        <w:t> </w:t>
      </w:r>
    </w:p>
    <w:p w14:paraId="4EBC819C" w14:textId="0DBBF9F9" w:rsidR="00D93D81" w:rsidRPr="005F4370" w:rsidRDefault="00D93D81" w:rsidP="005F4370">
      <w:pPr>
        <w:pStyle w:val="Ttulo8"/>
      </w:pPr>
      <w:r w:rsidRPr="005F4370">
        <w:t>Relación implícita entre la normativa y la SST </w:t>
      </w:r>
    </w:p>
    <w:p w14:paraId="138B751E" w14:textId="77777777" w:rsidR="00D93D81" w:rsidRPr="005F4370" w:rsidRDefault="00D93D81" w:rsidP="005F4370">
      <w:r w:rsidRPr="005F4370">
        <w:t>Aunque el manual no detalla EPP ni técnicas posturales específicas, sí establece requisitos estructurales y operativos que impactan directamente la seguridad del operario. </w:t>
      </w:r>
    </w:p>
    <w:p w14:paraId="1A916E6A" w14:textId="24D2FCE9" w:rsidR="00D93D81" w:rsidRPr="001E504E" w:rsidRDefault="00D93D81" w:rsidP="001E504E">
      <w:r w:rsidRPr="001E504E">
        <w:t>A continuación</w:t>
      </w:r>
      <w:r w:rsidR="005F4370" w:rsidRPr="001E504E">
        <w:t>,</w:t>
      </w:r>
      <w:r w:rsidRPr="001E504E">
        <w:t> se presenta un recurso que resume esta relación implícita.</w:t>
      </w:r>
    </w:p>
    <w:p w14:paraId="3AFDEC98" w14:textId="77777777" w:rsidR="001E504E" w:rsidRPr="00AE5836" w:rsidRDefault="001E504E" w:rsidP="00AE5836">
      <w:pPr>
        <w:pStyle w:val="Ttulo8"/>
      </w:pPr>
      <w:r w:rsidRPr="00AE5836">
        <w:t>Elementos de protección personal</w:t>
      </w:r>
    </w:p>
    <w:p w14:paraId="3A6A52F1" w14:textId="77777777" w:rsidR="001E504E" w:rsidRPr="001E504E" w:rsidRDefault="001E504E" w:rsidP="00AE5836">
      <w:pPr>
        <w:pStyle w:val="Sangradetextonormal"/>
      </w:pPr>
      <w:r w:rsidRPr="00AE5836">
        <w:rPr>
          <w:b/>
          <w:bCs/>
        </w:rPr>
        <w:t>Soporte documental (contexto del manual)</w:t>
      </w:r>
      <w:r w:rsidRPr="001E504E">
        <w:t xml:space="preserve">: el manual no detalla tipos de EPP (casco, botas de seguridad, guantes, etc.). La obligación implícita recae en la necesidad </w:t>
      </w:r>
      <w:r w:rsidRPr="001E504E">
        <w:lastRenderedPageBreak/>
        <w:t>de usar rampas seguras con pisos antideslizantes y la capacitación, que debería incluir la seguridad laboral.</w:t>
      </w:r>
    </w:p>
    <w:p w14:paraId="1BFCCB95" w14:textId="77777777" w:rsidR="001E504E" w:rsidRPr="001E504E" w:rsidRDefault="001E504E" w:rsidP="001E504E">
      <w:r w:rsidRPr="00976CA4">
        <w:rPr>
          <w:b/>
          <w:bCs/>
        </w:rPr>
        <w:t>Nota</w:t>
      </w:r>
      <w:r w:rsidRPr="001E504E">
        <w:t>: el manual no detalla tipos de EPP específicos.</w:t>
      </w:r>
    </w:p>
    <w:p w14:paraId="239BD11F" w14:textId="77777777" w:rsidR="001E504E" w:rsidRPr="00AE5836" w:rsidRDefault="001E504E" w:rsidP="00AE5836">
      <w:pPr>
        <w:pStyle w:val="Ttulo8"/>
      </w:pPr>
      <w:r w:rsidRPr="00AE5836">
        <w:t>Técnicas de higiene postural</w:t>
      </w:r>
    </w:p>
    <w:p w14:paraId="2BB24A76" w14:textId="77777777" w:rsidR="001E504E" w:rsidRPr="001E504E" w:rsidRDefault="001E504E" w:rsidP="001E504E">
      <w:r w:rsidRPr="00AE5836">
        <w:rPr>
          <w:b/>
          <w:bCs/>
        </w:rPr>
        <w:t>Soporte documental (contexto del manual)</w:t>
      </w:r>
      <w:r w:rsidRPr="001E504E">
        <w:t>: no se mencionan técnicas de higiene postural. La obligación es genérica a través del Curso de Bienestar Animal, que debe incluir las acciones a tomar en caso de accidentes que involucren a los animales o al personal.</w:t>
      </w:r>
    </w:p>
    <w:p w14:paraId="71DF4D2F" w14:textId="77777777" w:rsidR="001E504E" w:rsidRPr="001E504E" w:rsidRDefault="001E504E" w:rsidP="001E504E">
      <w:r w:rsidRPr="00AE5836">
        <w:rPr>
          <w:b/>
          <w:bCs/>
        </w:rPr>
        <w:t>Nota</w:t>
      </w:r>
      <w:r w:rsidRPr="001E504E">
        <w:t>: no se describen técnicas posturales específicas.</w:t>
      </w:r>
    </w:p>
    <w:p w14:paraId="33D0AD5A" w14:textId="77777777" w:rsidR="001E504E" w:rsidRPr="00AE5836" w:rsidRDefault="001E504E" w:rsidP="00AE5836">
      <w:pPr>
        <w:pStyle w:val="Ttulo8"/>
      </w:pPr>
      <w:r w:rsidRPr="00AE5836">
        <w:t>Seguridad del operario</w:t>
      </w:r>
    </w:p>
    <w:p w14:paraId="6797377A" w14:textId="77777777" w:rsidR="001E504E" w:rsidRPr="001E504E" w:rsidRDefault="001E504E" w:rsidP="00AE5836">
      <w:pPr>
        <w:pStyle w:val="Sangradetextonormal"/>
      </w:pPr>
      <w:r w:rsidRPr="001E504E">
        <w:t>Soporte documental (contexto del manual): se requiere una rampa segura con máximo 20 grados de inclinación, lo que indirectamente reduce el riesgo de lesiones y esfuerzo para el operario durante el manejo de la carga.</w:t>
      </w:r>
    </w:p>
    <w:p w14:paraId="2F381EBC" w14:textId="77777777" w:rsidR="001E504E" w:rsidRPr="001E504E" w:rsidRDefault="001E504E" w:rsidP="001E504E">
      <w:r w:rsidRPr="00AE5836">
        <w:rPr>
          <w:b/>
          <w:bCs/>
        </w:rPr>
        <w:t>Nota</w:t>
      </w:r>
      <w:r w:rsidRPr="001E504E">
        <w:t>: reduce el riesgo de lesiones durante el manejo.</w:t>
      </w:r>
    </w:p>
    <w:p w14:paraId="55ED08C1" w14:textId="77777777" w:rsidR="00D93D81" w:rsidRPr="008976A4" w:rsidRDefault="00D93D81" w:rsidP="008976A4">
      <w:pPr>
        <w:pStyle w:val="Ttulo8"/>
      </w:pPr>
      <w:r w:rsidRPr="008976A4">
        <w:t>Técnicas de higiene postural y ergonomía </w:t>
      </w:r>
    </w:p>
    <w:p w14:paraId="1AAD9AAB" w14:textId="4B2A6EDE" w:rsidR="00D93D81" w:rsidRPr="008976A4" w:rsidRDefault="00D93D81" w:rsidP="008976A4">
      <w:r w:rsidRPr="008976A4">
        <w:t> El principal riesgo para el conductor es la fatiga y el desarrollo de lesiones osteomusculares asociadas a la postura prolongada y a las vibraciones del vehículo. La higiene postural se divide en dos fases: ajuste del puesto de conducción y pausas activas durante la ruta. </w:t>
      </w:r>
    </w:p>
    <w:p w14:paraId="2DF9DDE2" w14:textId="35EC1397" w:rsidR="00D93D81" w:rsidRPr="008976A4" w:rsidRDefault="00D93D81" w:rsidP="008976A4">
      <w:pPr>
        <w:rPr>
          <w:b/>
          <w:bCs/>
        </w:rPr>
      </w:pPr>
      <w:r w:rsidRPr="008976A4">
        <w:t> </w:t>
      </w:r>
      <w:r w:rsidRPr="008976A4">
        <w:rPr>
          <w:b/>
          <w:bCs/>
        </w:rPr>
        <w:t>Técnica de ajuste postural (en el asiento) </w:t>
      </w:r>
    </w:p>
    <w:p w14:paraId="5C1CFCA5" w14:textId="6B3E879B" w:rsidR="00D93D81" w:rsidRPr="008976A4" w:rsidRDefault="00D93D81" w:rsidP="008976A4">
      <w:r w:rsidRPr="008976A4">
        <w:rPr>
          <w:b/>
          <w:bCs/>
        </w:rPr>
        <w:lastRenderedPageBreak/>
        <w:t> </w:t>
      </w:r>
      <w:r w:rsidRPr="008976A4">
        <w:t>Antes de iniciar el viaje, el operario debe realizar los siguientes ajustes ergonómicos: </w:t>
      </w:r>
    </w:p>
    <w:p w14:paraId="4806B21D" w14:textId="3210ABF6" w:rsidR="00D93D81" w:rsidRPr="008976A4" w:rsidRDefault="00D93D81" w:rsidP="00243433">
      <w:pPr>
        <w:pStyle w:val="Prrafodelista"/>
        <w:numPr>
          <w:ilvl w:val="0"/>
          <w:numId w:val="27"/>
        </w:numPr>
      </w:pPr>
      <w:r w:rsidRPr="008976A4">
        <w:t>Ajuste del asiento (distancia): deslizar el asiento hasta mantener las rodillas ligeramente flexionadas y alcanzar los pedales sin esfuerzo. </w:t>
      </w:r>
    </w:p>
    <w:p w14:paraId="43EBDAF3" w14:textId="77777777" w:rsidR="00D93D81" w:rsidRPr="008976A4" w:rsidRDefault="00D93D81" w:rsidP="00243433">
      <w:pPr>
        <w:pStyle w:val="Prrafodelista"/>
        <w:numPr>
          <w:ilvl w:val="0"/>
          <w:numId w:val="27"/>
        </w:numPr>
      </w:pPr>
      <w:r w:rsidRPr="008976A4">
        <w:t>Ajuste del respaldo (ángulo): inclinar ligeramente el respaldo hasta un ángulo aproximado de 100 grados para apoyar la zona lumbar. </w:t>
      </w:r>
    </w:p>
    <w:p w14:paraId="4A3B8301" w14:textId="77777777" w:rsidR="00D93D81" w:rsidRPr="008976A4" w:rsidRDefault="00D93D81" w:rsidP="00243433">
      <w:pPr>
        <w:pStyle w:val="Prrafodelista"/>
        <w:numPr>
          <w:ilvl w:val="0"/>
          <w:numId w:val="27"/>
        </w:numPr>
      </w:pPr>
      <w:r w:rsidRPr="008976A4">
        <w:t>Ajuste del reposacabezas: ubicarlo a la altura de las orejas o los ojos para prevenir lesiones cervicales. </w:t>
      </w:r>
    </w:p>
    <w:p w14:paraId="681D9853" w14:textId="77777777" w:rsidR="00D93D81" w:rsidRPr="008976A4" w:rsidRDefault="00D93D81" w:rsidP="00243433">
      <w:pPr>
        <w:pStyle w:val="Prrafodelista"/>
        <w:numPr>
          <w:ilvl w:val="0"/>
          <w:numId w:val="27"/>
        </w:numPr>
      </w:pPr>
      <w:r w:rsidRPr="008976A4">
        <w:t>Ajuste del volante y brazos: colocar las manos en posición “tres y cuarto”, con brazos ligeramente flexionados. </w:t>
      </w:r>
    </w:p>
    <w:p w14:paraId="5269959F" w14:textId="77777777" w:rsidR="00D93D81" w:rsidRPr="00194CB5" w:rsidRDefault="00D93D81" w:rsidP="00194CB5">
      <w:pPr>
        <w:rPr>
          <w:b/>
          <w:bCs/>
        </w:rPr>
      </w:pPr>
      <w:r w:rsidRPr="00194CB5">
        <w:rPr>
          <w:b/>
          <w:bCs/>
        </w:rPr>
        <w:t>Técnica de pausas activas (en ruta) </w:t>
      </w:r>
    </w:p>
    <w:p w14:paraId="379DDD10" w14:textId="77777777" w:rsidR="00D93D81" w:rsidRPr="00194CB5" w:rsidRDefault="00D93D81" w:rsidP="00194CB5">
      <w:pPr>
        <w:pStyle w:val="Sangradetextonormal"/>
      </w:pPr>
      <w:r w:rsidRPr="00194CB5">
        <w:t>Las pausas activas complementan la obligación legal de descanso y contribuyen a reducir la fatiga física. </w:t>
      </w:r>
    </w:p>
    <w:p w14:paraId="50DA32C3" w14:textId="77777777" w:rsidR="00194CB5" w:rsidRPr="00194CB5" w:rsidRDefault="00D93D81" w:rsidP="00194CB5">
      <w:pPr>
        <w:pStyle w:val="Ttulo8"/>
      </w:pPr>
      <w:r w:rsidRPr="00194CB5">
        <w:t>Frecuencia</w:t>
      </w:r>
    </w:p>
    <w:p w14:paraId="3E3682A8" w14:textId="4C3231BA" w:rsidR="00D93D81" w:rsidRPr="00194CB5" w:rsidRDefault="00194CB5" w:rsidP="00194CB5">
      <w:r>
        <w:t>P</w:t>
      </w:r>
      <w:r w:rsidR="00D93D81" w:rsidRPr="00194CB5">
        <w:t>ausas de cinco a diez minutos cada dos horas de conducción continua. </w:t>
      </w:r>
    </w:p>
    <w:p w14:paraId="4C3F4AAF" w14:textId="1B42DDFF" w:rsidR="00D93D81" w:rsidRPr="00194CB5" w:rsidRDefault="00D93D81" w:rsidP="00194CB5">
      <w:pPr>
        <w:pStyle w:val="Ttulo8"/>
      </w:pPr>
      <w:r w:rsidRPr="00194CB5">
        <w:t>Ejecución</w:t>
      </w:r>
    </w:p>
    <w:p w14:paraId="33210BBE" w14:textId="77777777" w:rsidR="00D93D81" w:rsidRPr="00194CB5" w:rsidRDefault="00D93D81" w:rsidP="00243433">
      <w:pPr>
        <w:pStyle w:val="Prrafodelista"/>
        <w:numPr>
          <w:ilvl w:val="0"/>
          <w:numId w:val="28"/>
        </w:numPr>
      </w:pPr>
      <w:r w:rsidRPr="00194CB5">
        <w:t>Bajar del vehículo y abandonar la posición sentada. </w:t>
      </w:r>
    </w:p>
    <w:p w14:paraId="15CC4EA5" w14:textId="77777777" w:rsidR="00D93D81" w:rsidRPr="00194CB5" w:rsidRDefault="00D93D81" w:rsidP="00243433">
      <w:pPr>
        <w:pStyle w:val="Prrafodelista"/>
        <w:numPr>
          <w:ilvl w:val="0"/>
          <w:numId w:val="28"/>
        </w:numPr>
      </w:pPr>
      <w:r w:rsidRPr="00194CB5">
        <w:t>Realizar estiramientos suaves del cuello, moviendo la cabeza de lado a lado y de arriba hacia abajo. </w:t>
      </w:r>
    </w:p>
    <w:p w14:paraId="59F1C284" w14:textId="77777777" w:rsidR="00D93D81" w:rsidRPr="00194CB5" w:rsidRDefault="00D93D81" w:rsidP="00243433">
      <w:pPr>
        <w:pStyle w:val="Prrafodelista"/>
        <w:numPr>
          <w:ilvl w:val="0"/>
          <w:numId w:val="28"/>
        </w:numPr>
      </w:pPr>
      <w:r w:rsidRPr="00194CB5">
        <w:t>Ejecutar movimientos circulares de hombros hacia adelante y hacia atrás. </w:t>
      </w:r>
    </w:p>
    <w:p w14:paraId="2AC03319" w14:textId="77777777" w:rsidR="00D93D81" w:rsidRPr="00194CB5" w:rsidRDefault="00D93D81" w:rsidP="00243433">
      <w:pPr>
        <w:pStyle w:val="Prrafodelista"/>
        <w:numPr>
          <w:ilvl w:val="0"/>
          <w:numId w:val="28"/>
        </w:numPr>
      </w:pPr>
      <w:r w:rsidRPr="00194CB5">
        <w:t>Realizar giros suaves del tronco estando de pie. </w:t>
      </w:r>
    </w:p>
    <w:p w14:paraId="2A750433" w14:textId="77777777" w:rsidR="00D93D81" w:rsidRPr="00194CB5" w:rsidRDefault="00D93D81" w:rsidP="00243433">
      <w:pPr>
        <w:pStyle w:val="Prrafodelista"/>
        <w:numPr>
          <w:ilvl w:val="0"/>
          <w:numId w:val="28"/>
        </w:numPr>
      </w:pPr>
      <w:r w:rsidRPr="00194CB5">
        <w:t>Caminar brevemente y realizar elevaciones de rodillas o sentadillas suaves. </w:t>
      </w:r>
    </w:p>
    <w:p w14:paraId="662EE241" w14:textId="77777777" w:rsidR="00D93D81" w:rsidRPr="00194CB5" w:rsidRDefault="00D93D81" w:rsidP="00243433">
      <w:pPr>
        <w:pStyle w:val="Prrafodelista"/>
        <w:numPr>
          <w:ilvl w:val="0"/>
          <w:numId w:val="28"/>
        </w:numPr>
      </w:pPr>
      <w:r w:rsidRPr="00194CB5">
        <w:lastRenderedPageBreak/>
        <w:t>Aprovechar la pausa para hidratarse con agua. </w:t>
      </w:r>
    </w:p>
    <w:p w14:paraId="552A3B6F" w14:textId="47B35FC6" w:rsidR="00D93D81" w:rsidRPr="00EB7EFE" w:rsidRDefault="00D93D81" w:rsidP="00FD01B4">
      <w:pPr>
        <w:pStyle w:val="Ttulo2"/>
        <w:rPr>
          <w:rFonts w:ascii="Arial" w:eastAsia="Times New Roman" w:hAnsi="Arial" w:cs="Arial"/>
          <w:sz w:val="20"/>
          <w:szCs w:val="20"/>
        </w:rPr>
      </w:pPr>
      <w:r w:rsidRPr="00194CB5">
        <w:t> </w:t>
      </w:r>
      <w:bookmarkStart w:id="9" w:name="_Toc217931589"/>
      <w:r w:rsidR="00EB7EFE">
        <w:t xml:space="preserve">1.8 </w:t>
      </w:r>
      <w:r w:rsidRPr="00EB7EFE">
        <w:t>Listas de chequeo y tiempos máximos de recorrido</w:t>
      </w:r>
      <w:bookmarkEnd w:id="9"/>
    </w:p>
    <w:p w14:paraId="652224DA" w14:textId="4E9657AB" w:rsidR="00D93D81" w:rsidRPr="00FD01B4" w:rsidRDefault="00D93D81" w:rsidP="00FD01B4">
      <w:pPr>
        <w:pStyle w:val="Sangradetextonormal"/>
      </w:pPr>
      <w:r w:rsidRPr="00FD01B4">
        <w:t>Las listas de chequeo y el control de los tiempos máximos de recorrido son técnicas de gestión operativa obligatorias orientadas a garantizar el bienestar animal y a prevenir accidentes asociados a la fatiga del personal durante el transporte de animales en pie. Estas técnicas permiten verificar de manera periódica el estado de la carga viva, las condiciones estructurales del vehículo y el cumplimiento de los tiempos de conducción establecidos por la normativa. </w:t>
      </w:r>
    </w:p>
    <w:p w14:paraId="3705056E" w14:textId="77777777" w:rsidR="00D93D81" w:rsidRPr="00FD01B4" w:rsidRDefault="00D93D81" w:rsidP="00FD01B4">
      <w:pPr>
        <w:rPr>
          <w:b/>
          <w:bCs/>
        </w:rPr>
      </w:pPr>
      <w:r w:rsidRPr="00FD01B4">
        <w:rPr>
          <w:b/>
          <w:bCs/>
        </w:rPr>
        <w:t>Contenido de las listas de chequeo (inspección en ruta) </w:t>
      </w:r>
    </w:p>
    <w:p w14:paraId="56AE2586" w14:textId="77777777" w:rsidR="00D93D81" w:rsidRPr="00FD01B4" w:rsidRDefault="00D93D81" w:rsidP="00FD01B4">
      <w:r w:rsidRPr="00FD01B4">
        <w:t>Durante el recorrido, el conductor o tripulante debe realizar inspecciones periódicas de la unidad de transporte y de los animales movilizados. A continuación, se presenta un recurso que organiza los principales puntos críticos que deben ser verificados en cada inspección, las cuales deben efectuarse cada cuatro (4) horas o durante las paradas programadas. </w:t>
      </w:r>
    </w:p>
    <w:p w14:paraId="187C54B1" w14:textId="0CA2174A" w:rsidR="00D93D81" w:rsidRPr="00704183" w:rsidRDefault="00D93D81" w:rsidP="00704183">
      <w:pPr>
        <w:pStyle w:val="Tabla"/>
        <w:jc w:val="center"/>
      </w:pPr>
      <w:r w:rsidRPr="00704183">
        <w:t>Contenido de las listas de chequeo</w:t>
      </w:r>
    </w:p>
    <w:tbl>
      <w:tblPr>
        <w:tblStyle w:val="SENA"/>
        <w:tblW w:w="0" w:type="dxa"/>
        <w:tblLook w:val="04A0" w:firstRow="1" w:lastRow="0" w:firstColumn="1" w:lastColumn="0" w:noHBand="0" w:noVBand="1"/>
      </w:tblPr>
      <w:tblGrid>
        <w:gridCol w:w="1890"/>
        <w:gridCol w:w="3765"/>
        <w:gridCol w:w="4290"/>
      </w:tblGrid>
      <w:tr w:rsidR="00D93D81" w:rsidRPr="00D85AD4" w14:paraId="7A815F74" w14:textId="77777777" w:rsidTr="00D85AD4">
        <w:trPr>
          <w:cnfStyle w:val="100000000000" w:firstRow="1" w:lastRow="0" w:firstColumn="0" w:lastColumn="0" w:oddVBand="0" w:evenVBand="0" w:oddHBand="0" w:evenHBand="0" w:firstRowFirstColumn="0" w:firstRowLastColumn="0" w:lastRowFirstColumn="0" w:lastRowLastColumn="0"/>
          <w:trHeight w:val="300"/>
        </w:trPr>
        <w:tc>
          <w:tcPr>
            <w:tcW w:w="1890" w:type="dxa"/>
            <w:hideMark/>
          </w:tcPr>
          <w:p w14:paraId="74C9D227" w14:textId="77777777" w:rsidR="00D93D81" w:rsidRPr="00D85AD4" w:rsidRDefault="00D93D81" w:rsidP="00D85AD4">
            <w:pPr>
              <w:ind w:firstLine="0"/>
            </w:pPr>
            <w:r w:rsidRPr="00D85AD4">
              <w:t>Punto de chequeo (verificación) </w:t>
            </w:r>
          </w:p>
        </w:tc>
        <w:tc>
          <w:tcPr>
            <w:tcW w:w="3765" w:type="dxa"/>
            <w:hideMark/>
          </w:tcPr>
          <w:p w14:paraId="7D9029C9" w14:textId="77777777" w:rsidR="00D93D81" w:rsidRPr="00D85AD4" w:rsidRDefault="00D93D81" w:rsidP="00D85AD4">
            <w:pPr>
              <w:ind w:firstLine="0"/>
            </w:pPr>
            <w:r w:rsidRPr="00D85AD4">
              <w:t>Elemento estructural, operacional o sanitario a revisar </w:t>
            </w:r>
          </w:p>
        </w:tc>
        <w:tc>
          <w:tcPr>
            <w:tcW w:w="4290" w:type="dxa"/>
            <w:hideMark/>
          </w:tcPr>
          <w:p w14:paraId="1E9FFB88" w14:textId="77777777" w:rsidR="00D93D81" w:rsidRPr="00D85AD4" w:rsidRDefault="00D93D81" w:rsidP="00D85AD4">
            <w:pPr>
              <w:ind w:firstLine="0"/>
            </w:pPr>
            <w:r w:rsidRPr="00D85AD4">
              <w:t>Soporte documental (base de la obligación) </w:t>
            </w:r>
          </w:p>
        </w:tc>
      </w:tr>
      <w:tr w:rsidR="00D93D81" w:rsidRPr="00D85AD4" w14:paraId="272F13C7" w14:textId="77777777" w:rsidTr="00D85AD4">
        <w:trPr>
          <w:cnfStyle w:val="000000100000" w:firstRow="0" w:lastRow="0" w:firstColumn="0" w:lastColumn="0" w:oddVBand="0" w:evenVBand="0" w:oddHBand="1" w:evenHBand="0" w:firstRowFirstColumn="0" w:firstRowLastColumn="0" w:lastRowFirstColumn="0" w:lastRowLastColumn="0"/>
          <w:trHeight w:val="300"/>
        </w:trPr>
        <w:tc>
          <w:tcPr>
            <w:tcW w:w="1890" w:type="dxa"/>
            <w:hideMark/>
          </w:tcPr>
          <w:p w14:paraId="5037D72E" w14:textId="4F4BC5A3" w:rsidR="00D93D81" w:rsidRPr="00D85AD4" w:rsidRDefault="00D93D81" w:rsidP="00D85AD4">
            <w:pPr>
              <w:ind w:firstLine="0"/>
            </w:pPr>
            <w:r w:rsidRPr="00D85AD4">
              <w:t>Chequeo de bienestar animal</w:t>
            </w:r>
            <w:r w:rsidR="00D85AD4">
              <w:t>.</w:t>
            </w:r>
          </w:p>
        </w:tc>
        <w:tc>
          <w:tcPr>
            <w:tcW w:w="3765" w:type="dxa"/>
            <w:hideMark/>
          </w:tcPr>
          <w:p w14:paraId="0946EB3D" w14:textId="77777777" w:rsidR="00D93D81" w:rsidRPr="00D85AD4" w:rsidRDefault="00D93D81" w:rsidP="00D85AD4">
            <w:pPr>
              <w:ind w:firstLine="0"/>
            </w:pPr>
            <w:r w:rsidRPr="00D85AD4">
              <w:t xml:space="preserve">Espacio disponible suficiente para que el animal pueda levantarse, acostarse y dar </w:t>
            </w:r>
            <w:r w:rsidRPr="00D85AD4">
              <w:lastRenderedPageBreak/>
              <w:t>vuelta, asociado a la densidad de carga. </w:t>
            </w:r>
          </w:p>
        </w:tc>
        <w:tc>
          <w:tcPr>
            <w:tcW w:w="4290" w:type="dxa"/>
            <w:hideMark/>
          </w:tcPr>
          <w:p w14:paraId="00BB2961" w14:textId="77777777" w:rsidR="00D93D81" w:rsidRPr="00D85AD4" w:rsidRDefault="00D93D81" w:rsidP="00D85AD4">
            <w:pPr>
              <w:ind w:firstLine="0"/>
            </w:pPr>
            <w:r w:rsidRPr="00D85AD4">
              <w:lastRenderedPageBreak/>
              <w:t xml:space="preserve">“Procurar que se cuente con espacio disponible para que el animal pueda levantarse, </w:t>
            </w:r>
            <w:r w:rsidRPr="00D85AD4">
              <w:lastRenderedPageBreak/>
              <w:t>acostarse, dar vuelta …”. Manual de procedimiento (</w:t>
            </w:r>
            <w:proofErr w:type="spellStart"/>
            <w:r w:rsidRPr="00D85AD4">
              <w:t>Num</w:t>
            </w:r>
            <w:proofErr w:type="spellEnd"/>
            <w:r w:rsidRPr="00D85AD4">
              <w:t>. 4.e). </w:t>
            </w:r>
          </w:p>
        </w:tc>
      </w:tr>
      <w:tr w:rsidR="00D93D81" w:rsidRPr="00D85AD4" w14:paraId="1D1CE99F" w14:textId="77777777" w:rsidTr="00D85AD4">
        <w:trPr>
          <w:trHeight w:val="300"/>
        </w:trPr>
        <w:tc>
          <w:tcPr>
            <w:tcW w:w="1890" w:type="dxa"/>
            <w:hideMark/>
          </w:tcPr>
          <w:p w14:paraId="54169335" w14:textId="2CC4F1C3" w:rsidR="00D93D81" w:rsidRPr="00D85AD4" w:rsidRDefault="00D93D81" w:rsidP="00D85AD4">
            <w:pPr>
              <w:ind w:firstLine="0"/>
            </w:pPr>
            <w:r w:rsidRPr="00D85AD4">
              <w:lastRenderedPageBreak/>
              <w:t>Chequeo sanitario</w:t>
            </w:r>
            <w:r w:rsidR="00D85AD4">
              <w:t>.</w:t>
            </w:r>
          </w:p>
        </w:tc>
        <w:tc>
          <w:tcPr>
            <w:tcW w:w="3765" w:type="dxa"/>
            <w:hideMark/>
          </w:tcPr>
          <w:p w14:paraId="011A3C66" w14:textId="77777777" w:rsidR="00D93D81" w:rsidRPr="00D85AD4" w:rsidRDefault="00D93D81" w:rsidP="00D85AD4">
            <w:pPr>
              <w:ind w:firstLine="0"/>
            </w:pPr>
            <w:r w:rsidRPr="00D85AD4">
              <w:t>Verificación de que el sistema de contención del vehículo evite la filtración de orina y heces hacia la vía pública. </w:t>
            </w:r>
          </w:p>
        </w:tc>
        <w:tc>
          <w:tcPr>
            <w:tcW w:w="4290" w:type="dxa"/>
            <w:hideMark/>
          </w:tcPr>
          <w:p w14:paraId="668BD2A5" w14:textId="77777777" w:rsidR="00D93D81" w:rsidRPr="00D85AD4" w:rsidRDefault="00D93D81" w:rsidP="00D85AD4">
            <w:pPr>
              <w:ind w:firstLine="0"/>
            </w:pPr>
            <w:r w:rsidRPr="00D85AD4">
              <w:t>“Evite la filtración de orina y heces hacia la vía pública.” Resolución 20223040006915 (Núm. 2.2.c.ii). </w:t>
            </w:r>
          </w:p>
        </w:tc>
      </w:tr>
      <w:tr w:rsidR="00D93D81" w:rsidRPr="00D85AD4" w14:paraId="6F01B260" w14:textId="77777777" w:rsidTr="00D85AD4">
        <w:trPr>
          <w:cnfStyle w:val="000000100000" w:firstRow="0" w:lastRow="0" w:firstColumn="0" w:lastColumn="0" w:oddVBand="0" w:evenVBand="0" w:oddHBand="1" w:evenHBand="0" w:firstRowFirstColumn="0" w:firstRowLastColumn="0" w:lastRowFirstColumn="0" w:lastRowLastColumn="0"/>
          <w:trHeight w:val="300"/>
        </w:trPr>
        <w:tc>
          <w:tcPr>
            <w:tcW w:w="1890" w:type="dxa"/>
            <w:hideMark/>
          </w:tcPr>
          <w:p w14:paraId="793B4A5B" w14:textId="107F0C5B" w:rsidR="00D93D81" w:rsidRPr="00D85AD4" w:rsidRDefault="00D93D81" w:rsidP="00D85AD4">
            <w:pPr>
              <w:ind w:firstLine="0"/>
            </w:pPr>
            <w:r w:rsidRPr="00D85AD4">
              <w:t>Chequeo de la carga viva</w:t>
            </w:r>
            <w:r w:rsidR="00D85AD4">
              <w:t>.</w:t>
            </w:r>
          </w:p>
        </w:tc>
        <w:tc>
          <w:tcPr>
            <w:tcW w:w="3765" w:type="dxa"/>
            <w:hideMark/>
          </w:tcPr>
          <w:p w14:paraId="72A07DD7" w14:textId="77777777" w:rsidR="00D93D81" w:rsidRPr="00D85AD4" w:rsidRDefault="00D93D81" w:rsidP="00D85AD4">
            <w:pPr>
              <w:ind w:firstLine="0"/>
            </w:pPr>
            <w:r w:rsidRPr="00D85AD4">
              <w:t>Inspección para detectar animales caídos, lesionados, enfermos o aquellos que requieran acomodación, hidratación o alimentación. </w:t>
            </w:r>
          </w:p>
        </w:tc>
        <w:tc>
          <w:tcPr>
            <w:tcW w:w="4290" w:type="dxa"/>
            <w:hideMark/>
          </w:tcPr>
          <w:p w14:paraId="120899D1" w14:textId="77777777" w:rsidR="00D93D81" w:rsidRPr="00D85AD4" w:rsidRDefault="00D93D81" w:rsidP="00D85AD4">
            <w:pPr>
              <w:ind w:firstLine="0"/>
            </w:pPr>
            <w:r w:rsidRPr="00D85AD4">
              <w:t>“…Inspección, acomodación, hidratación o alimentación.” Manual de procedimiento (Núm. 4.h). </w:t>
            </w:r>
          </w:p>
        </w:tc>
      </w:tr>
      <w:tr w:rsidR="00D93D81" w:rsidRPr="00D85AD4" w14:paraId="33BCD7A6" w14:textId="77777777" w:rsidTr="00D85AD4">
        <w:trPr>
          <w:trHeight w:val="300"/>
        </w:trPr>
        <w:tc>
          <w:tcPr>
            <w:tcW w:w="1890" w:type="dxa"/>
            <w:hideMark/>
          </w:tcPr>
          <w:p w14:paraId="2F2509B5" w14:textId="63E98584" w:rsidR="00D93D81" w:rsidRPr="00D85AD4" w:rsidRDefault="00D93D81" w:rsidP="00AD3A24">
            <w:pPr>
              <w:ind w:firstLine="0"/>
            </w:pPr>
            <w:r w:rsidRPr="00D85AD4">
              <w:t>Chequeo de bioseguridad estructural</w:t>
            </w:r>
            <w:r w:rsidR="00D356A9">
              <w:t>.</w:t>
            </w:r>
          </w:p>
        </w:tc>
        <w:tc>
          <w:tcPr>
            <w:tcW w:w="3765" w:type="dxa"/>
            <w:hideMark/>
          </w:tcPr>
          <w:p w14:paraId="3AF22FE8" w14:textId="77777777" w:rsidR="00D93D81" w:rsidRPr="00D85AD4" w:rsidRDefault="00D93D81" w:rsidP="00AD3A24">
            <w:pPr>
              <w:ind w:firstLine="0"/>
            </w:pPr>
            <w:r w:rsidRPr="00D85AD4">
              <w:t>Verificación de que el vehículo tenga techo o cubierta y que la rampa utilizada cumpla con la inclinación máxima de 20°. </w:t>
            </w:r>
          </w:p>
        </w:tc>
        <w:tc>
          <w:tcPr>
            <w:tcW w:w="4290" w:type="dxa"/>
            <w:hideMark/>
          </w:tcPr>
          <w:p w14:paraId="7824B83C" w14:textId="77777777" w:rsidR="00D93D81" w:rsidRPr="00D85AD4" w:rsidRDefault="00D93D81" w:rsidP="00AD3A24">
            <w:pPr>
              <w:ind w:firstLine="0"/>
            </w:pPr>
            <w:r w:rsidRPr="00D85AD4">
              <w:t>Resolución 20223040006915 (</w:t>
            </w:r>
            <w:proofErr w:type="spellStart"/>
            <w:r w:rsidRPr="00D85AD4">
              <w:t>Num</w:t>
            </w:r>
            <w:proofErr w:type="spellEnd"/>
            <w:r w:rsidRPr="00D85AD4">
              <w:t>. 2.2.c.i) y Manual de procedimiento (</w:t>
            </w:r>
            <w:proofErr w:type="spellStart"/>
            <w:r w:rsidRPr="00D85AD4">
              <w:t>Num</w:t>
            </w:r>
            <w:proofErr w:type="spellEnd"/>
            <w:r w:rsidRPr="00D85AD4">
              <w:t>. 4.a). </w:t>
            </w:r>
          </w:p>
        </w:tc>
      </w:tr>
      <w:tr w:rsidR="00D93D81" w:rsidRPr="00D85AD4" w14:paraId="2CB7D706" w14:textId="77777777" w:rsidTr="00D85AD4">
        <w:trPr>
          <w:cnfStyle w:val="000000100000" w:firstRow="0" w:lastRow="0" w:firstColumn="0" w:lastColumn="0" w:oddVBand="0" w:evenVBand="0" w:oddHBand="1" w:evenHBand="0" w:firstRowFirstColumn="0" w:firstRowLastColumn="0" w:lastRowFirstColumn="0" w:lastRowLastColumn="0"/>
          <w:trHeight w:val="300"/>
        </w:trPr>
        <w:tc>
          <w:tcPr>
            <w:tcW w:w="1890" w:type="dxa"/>
            <w:hideMark/>
          </w:tcPr>
          <w:p w14:paraId="6EA9CCE6" w14:textId="67195201" w:rsidR="00D93D81" w:rsidRPr="00D85AD4" w:rsidRDefault="00D93D81" w:rsidP="00D356A9">
            <w:pPr>
              <w:ind w:firstLine="0"/>
            </w:pPr>
            <w:r w:rsidRPr="00D85AD4">
              <w:t>Chequeo climático</w:t>
            </w:r>
            <w:r w:rsidR="00D356A9">
              <w:t>.</w:t>
            </w:r>
          </w:p>
        </w:tc>
        <w:tc>
          <w:tcPr>
            <w:tcW w:w="3765" w:type="dxa"/>
            <w:hideMark/>
          </w:tcPr>
          <w:p w14:paraId="03268C58" w14:textId="77777777" w:rsidR="00D93D81" w:rsidRPr="00D85AD4" w:rsidRDefault="00D93D81" w:rsidP="00D356A9">
            <w:pPr>
              <w:ind w:firstLine="0"/>
            </w:pPr>
            <w:r w:rsidRPr="00D85AD4">
              <w:t>Verificación de la ventilación constante y del mantenimiento de la temperatura interna entre 5 °C y 30 °C. </w:t>
            </w:r>
          </w:p>
        </w:tc>
        <w:tc>
          <w:tcPr>
            <w:tcW w:w="4290" w:type="dxa"/>
            <w:hideMark/>
          </w:tcPr>
          <w:p w14:paraId="78E2B7F3" w14:textId="77777777" w:rsidR="00D93D81" w:rsidRPr="00D85AD4" w:rsidRDefault="00D93D81" w:rsidP="00D85AD4">
            <w:r w:rsidRPr="00D85AD4">
              <w:t>“…Ventilación constante y asegurar la temperatura que no podrá ser inferior a 5° ni superior a 30 °C.” Manual de procedimiento (Núm. 4.f). </w:t>
            </w:r>
          </w:p>
        </w:tc>
      </w:tr>
    </w:tbl>
    <w:p w14:paraId="23C0C165" w14:textId="77777777" w:rsidR="00D93D81" w:rsidRPr="00D93D81" w:rsidRDefault="00D93D81" w:rsidP="00D93D81">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D93D81">
        <w:rPr>
          <w:rFonts w:ascii="Arial" w:eastAsia="Times New Roman" w:hAnsi="Arial" w:cs="Arial"/>
          <w:kern w:val="0"/>
          <w:sz w:val="20"/>
          <w:szCs w:val="20"/>
          <w:lang w:eastAsia="es-CO"/>
          <w14:ligatures w14:val="none"/>
        </w:rPr>
        <w:t> </w:t>
      </w:r>
    </w:p>
    <w:p w14:paraId="32CDF54F" w14:textId="77777777" w:rsidR="00D356A9" w:rsidRPr="00D356A9" w:rsidRDefault="00D356A9" w:rsidP="00D356A9">
      <w:pPr>
        <w:spacing w:before="0" w:after="0" w:line="240" w:lineRule="auto"/>
        <w:textAlignment w:val="baseline"/>
        <w:rPr>
          <w:rFonts w:ascii="Arial" w:eastAsia="Times New Roman" w:hAnsi="Arial" w:cs="Arial"/>
          <w:kern w:val="0"/>
          <w:sz w:val="20"/>
          <w:szCs w:val="20"/>
          <w:lang w:eastAsia="es-CO"/>
          <w14:ligatures w14:val="none"/>
        </w:rPr>
      </w:pPr>
    </w:p>
    <w:p w14:paraId="565C1DEE" w14:textId="77777777" w:rsidR="00FC3F29" w:rsidRDefault="00FC3F29" w:rsidP="00FC3F29"/>
    <w:p w14:paraId="34C80CB8" w14:textId="4E095058" w:rsidR="00D93D81" w:rsidRPr="00FC3F29" w:rsidRDefault="00D93D81" w:rsidP="00FC3F29">
      <w:pPr>
        <w:pStyle w:val="Ttulo8"/>
      </w:pPr>
      <w:r w:rsidRPr="00FC3F29">
        <w:lastRenderedPageBreak/>
        <w:t>Tiempos máximos de recorrido </w:t>
      </w:r>
    </w:p>
    <w:p w14:paraId="0D39455B" w14:textId="34E14531" w:rsidR="00D93D81" w:rsidRDefault="00D93D81" w:rsidP="00FC3F29">
      <w:pPr>
        <w:rPr>
          <w:lang w:eastAsia="es-CO"/>
        </w:rPr>
      </w:pPr>
      <w:r w:rsidRPr="00FC3F29">
        <w:t>El control de los tiempos máximos de recorrido es una obligación normativa orientada a prevenir la fatiga del conductor y a proteger el bienestar animal durante el transporte. A continuación, se presenta un recurso que sintetiza los límites de conducción, los tiempos de inspección y los contenidos mínimos que deben ser verificados durante las paradas.</w:t>
      </w:r>
      <w:r w:rsidRPr="00D93D81">
        <w:rPr>
          <w:lang w:eastAsia="es-CO"/>
        </w:rPr>
        <w:t> </w:t>
      </w:r>
    </w:p>
    <w:p w14:paraId="43B7DFC4" w14:textId="77777777" w:rsidR="00B47978" w:rsidRPr="00B47978" w:rsidRDefault="00B47978" w:rsidP="00243433">
      <w:pPr>
        <w:pStyle w:val="Ttulo8"/>
        <w:numPr>
          <w:ilvl w:val="0"/>
          <w:numId w:val="29"/>
        </w:numPr>
      </w:pPr>
      <w:r w:rsidRPr="00B47978">
        <w:t>Tiempos máximos de conducción</w:t>
      </w:r>
    </w:p>
    <w:p w14:paraId="001048B6" w14:textId="77777777" w:rsidR="00B47978" w:rsidRPr="00B47978" w:rsidRDefault="00B47978" w:rsidP="00243433">
      <w:pPr>
        <w:pStyle w:val="Prrafodelista"/>
        <w:numPr>
          <w:ilvl w:val="0"/>
          <w:numId w:val="33"/>
        </w:numPr>
      </w:pPr>
      <w:r w:rsidRPr="00B47978">
        <w:rPr>
          <w:b/>
          <w:bCs/>
        </w:rPr>
        <w:t>Detalle de la técnica o tiempos máximos</w:t>
      </w:r>
      <w:r w:rsidRPr="00B47978">
        <w:t>: ocho (8) horas continuas corresponde al límite máximo de conducción permitido para el conductor o tripulante.</w:t>
      </w:r>
    </w:p>
    <w:p w14:paraId="0BC20DD1" w14:textId="77777777" w:rsidR="00B47978" w:rsidRPr="00B47978" w:rsidRDefault="00B47978" w:rsidP="00243433">
      <w:pPr>
        <w:pStyle w:val="Sangradetextonormal"/>
        <w:numPr>
          <w:ilvl w:val="0"/>
          <w:numId w:val="33"/>
        </w:numPr>
      </w:pPr>
      <w:r w:rsidRPr="00B47978">
        <w:rPr>
          <w:b/>
          <w:bCs/>
        </w:rPr>
        <w:t>Soporte documental (texto exacto)</w:t>
      </w:r>
      <w:r w:rsidRPr="00B47978">
        <w:t>: Manual de procedimiento (</w:t>
      </w:r>
      <w:proofErr w:type="spellStart"/>
      <w:r w:rsidRPr="00B47978">
        <w:t>Num</w:t>
      </w:r>
      <w:proofErr w:type="spellEnd"/>
      <w:r w:rsidRPr="00B47978">
        <w:t>. 4.i).</w:t>
      </w:r>
    </w:p>
    <w:p w14:paraId="33D8FFBD" w14:textId="77777777" w:rsidR="00B47978" w:rsidRPr="00B47978" w:rsidRDefault="00B47978" w:rsidP="00243433">
      <w:pPr>
        <w:pStyle w:val="Ttulo8"/>
        <w:numPr>
          <w:ilvl w:val="0"/>
          <w:numId w:val="29"/>
        </w:numPr>
      </w:pPr>
      <w:r w:rsidRPr="00B47978">
        <w:t>Tiempos mínimos de inspección</w:t>
      </w:r>
    </w:p>
    <w:p w14:paraId="26D7CE74" w14:textId="77777777" w:rsidR="00B47978" w:rsidRPr="00B47978" w:rsidRDefault="00B47978" w:rsidP="00243433">
      <w:pPr>
        <w:pStyle w:val="Prrafodelista"/>
        <w:numPr>
          <w:ilvl w:val="0"/>
          <w:numId w:val="32"/>
        </w:numPr>
      </w:pPr>
      <w:r w:rsidRPr="00B47978">
        <w:rPr>
          <w:b/>
          <w:bCs/>
        </w:rPr>
        <w:t>Detalle de la técnica o tiempos máximos</w:t>
      </w:r>
      <w:r w:rsidRPr="00B47978">
        <w:t>: la inspección de la unidad y de los animales debe realizarse, como mínimo, cada cuatro (4) horas durante el viaje.</w:t>
      </w:r>
    </w:p>
    <w:p w14:paraId="4017F4FC" w14:textId="77777777" w:rsidR="00B47978" w:rsidRPr="00B47978" w:rsidRDefault="00B47978" w:rsidP="00243433">
      <w:pPr>
        <w:pStyle w:val="Prrafodelista"/>
        <w:numPr>
          <w:ilvl w:val="0"/>
          <w:numId w:val="32"/>
        </w:numPr>
      </w:pPr>
      <w:r w:rsidRPr="00B47978">
        <w:rPr>
          <w:b/>
          <w:bCs/>
        </w:rPr>
        <w:t>Soporte documental (texto exacto)</w:t>
      </w:r>
      <w:r w:rsidRPr="00B47978">
        <w:t>: Manual de procedimiento (</w:t>
      </w:r>
      <w:proofErr w:type="spellStart"/>
      <w:r w:rsidRPr="00B47978">
        <w:t>Num</w:t>
      </w:r>
      <w:proofErr w:type="spellEnd"/>
      <w:r w:rsidRPr="00B47978">
        <w:t>. 4.g).</w:t>
      </w:r>
    </w:p>
    <w:p w14:paraId="0AD3E644" w14:textId="77777777" w:rsidR="00B47978" w:rsidRPr="00B47978" w:rsidRDefault="00B47978" w:rsidP="00243433">
      <w:pPr>
        <w:pStyle w:val="Ttulo8"/>
        <w:numPr>
          <w:ilvl w:val="0"/>
          <w:numId w:val="29"/>
        </w:numPr>
      </w:pPr>
      <w:r w:rsidRPr="00B47978">
        <w:t>Contenido del chequeo estructural</w:t>
      </w:r>
    </w:p>
    <w:p w14:paraId="7E356F2E" w14:textId="77777777" w:rsidR="00B47978" w:rsidRPr="00B47978" w:rsidRDefault="00B47978" w:rsidP="00243433">
      <w:pPr>
        <w:pStyle w:val="Prrafodelista"/>
        <w:numPr>
          <w:ilvl w:val="0"/>
          <w:numId w:val="31"/>
        </w:numPr>
      </w:pPr>
      <w:r w:rsidRPr="00B47978">
        <w:rPr>
          <w:b/>
          <w:bCs/>
        </w:rPr>
        <w:t>Detalle de la técnica o tiempos máximos</w:t>
      </w:r>
      <w:r w:rsidRPr="00B47978">
        <w:t>: verificación de que el vehículo cuente con techo o cubierta y que la rampa cumpla con una inclinación máxima de 20°.</w:t>
      </w:r>
    </w:p>
    <w:p w14:paraId="62F7258E" w14:textId="1C4F7C9C" w:rsidR="00B47978" w:rsidRPr="00B47978" w:rsidRDefault="00B47978" w:rsidP="00243433">
      <w:pPr>
        <w:pStyle w:val="Prrafodelista"/>
        <w:numPr>
          <w:ilvl w:val="0"/>
          <w:numId w:val="31"/>
        </w:numPr>
      </w:pPr>
      <w:r w:rsidRPr="00B47978">
        <w:rPr>
          <w:b/>
          <w:bCs/>
        </w:rPr>
        <w:lastRenderedPageBreak/>
        <w:t>Soporte documental (texto exacto</w:t>
      </w:r>
      <w:r w:rsidRPr="00B47978">
        <w:t>: Manual de procedimiento (</w:t>
      </w:r>
      <w:proofErr w:type="spellStart"/>
      <w:r w:rsidRPr="00B47978">
        <w:t>Num</w:t>
      </w:r>
      <w:proofErr w:type="spellEnd"/>
      <w:r w:rsidRPr="00B47978">
        <w:t>. 2.2.c.i y 4.a).</w:t>
      </w:r>
    </w:p>
    <w:p w14:paraId="4E6F9E21" w14:textId="77777777" w:rsidR="00B47978" w:rsidRPr="00B47978" w:rsidRDefault="00B47978" w:rsidP="00243433">
      <w:pPr>
        <w:pStyle w:val="Ttulo8"/>
        <w:numPr>
          <w:ilvl w:val="0"/>
          <w:numId w:val="29"/>
        </w:numPr>
      </w:pPr>
      <w:r w:rsidRPr="00B47978">
        <w:t>Contenido del chequeo sanitario</w:t>
      </w:r>
    </w:p>
    <w:p w14:paraId="2B123547" w14:textId="77777777" w:rsidR="00B47978" w:rsidRPr="00B47978" w:rsidRDefault="00B47978" w:rsidP="00243433">
      <w:pPr>
        <w:pStyle w:val="Prrafodelista"/>
        <w:numPr>
          <w:ilvl w:val="0"/>
          <w:numId w:val="30"/>
        </w:numPr>
      </w:pPr>
      <w:r w:rsidRPr="00B47978">
        <w:rPr>
          <w:b/>
          <w:bCs/>
        </w:rPr>
        <w:t>Detalle de la técnica o tiempos máximos</w:t>
      </w:r>
      <w:r w:rsidRPr="00B47978">
        <w:t>: verificación de que el vehículo cuente con un sistema que evite la filtración de orina y heces hacia la vía pública.</w:t>
      </w:r>
    </w:p>
    <w:p w14:paraId="74929DBC" w14:textId="77777777" w:rsidR="00B47978" w:rsidRPr="00B47978" w:rsidRDefault="00B47978" w:rsidP="00243433">
      <w:pPr>
        <w:pStyle w:val="Prrafodelista"/>
        <w:numPr>
          <w:ilvl w:val="0"/>
          <w:numId w:val="30"/>
        </w:numPr>
      </w:pPr>
      <w:r w:rsidRPr="00B47978">
        <w:rPr>
          <w:b/>
          <w:bCs/>
        </w:rPr>
        <w:t>Soporte documental (texto exacto)</w:t>
      </w:r>
      <w:r w:rsidRPr="00B47978">
        <w:t>: Manual de procedimiento (</w:t>
      </w:r>
      <w:proofErr w:type="spellStart"/>
      <w:r w:rsidRPr="00B47978">
        <w:t>Num</w:t>
      </w:r>
      <w:proofErr w:type="spellEnd"/>
      <w:r w:rsidRPr="00B47978">
        <w:t>. 2.2.c.ii).</w:t>
      </w:r>
    </w:p>
    <w:p w14:paraId="4BF65C1A" w14:textId="04CACBB9" w:rsidR="00D93D81" w:rsidRPr="00D93D81" w:rsidRDefault="008F2917" w:rsidP="008F2917">
      <w:pPr>
        <w:pStyle w:val="Ttulo2"/>
        <w:rPr>
          <w:rFonts w:eastAsia="Times New Roman"/>
        </w:rPr>
      </w:pPr>
      <w:bookmarkStart w:id="10" w:name="_Toc217931590"/>
      <w:r>
        <w:rPr>
          <w:rFonts w:eastAsia="Times New Roman"/>
        </w:rPr>
        <w:t xml:space="preserve">1.9 </w:t>
      </w:r>
      <w:r w:rsidR="00D93D81" w:rsidRPr="00D93D81">
        <w:rPr>
          <w:rFonts w:eastAsia="Times New Roman"/>
        </w:rPr>
        <w:t>Tipos de formatos y técnicas de diligenciamiento de plan de ruta o plan de viaje</w:t>
      </w:r>
      <w:bookmarkEnd w:id="10"/>
    </w:p>
    <w:p w14:paraId="1620C9DC" w14:textId="09ADF6BC" w:rsidR="00D93D81" w:rsidRPr="00E14EBF" w:rsidRDefault="00D93D81" w:rsidP="00E14EBF">
      <w:r w:rsidRPr="00D93D81">
        <w:rPr>
          <w:rFonts w:ascii="Arial" w:hAnsi="Arial" w:cs="Arial"/>
          <w:sz w:val="20"/>
          <w:szCs w:val="20"/>
          <w:lang w:eastAsia="es-CO"/>
        </w:rPr>
        <w:t> </w:t>
      </w:r>
      <w:r w:rsidRPr="00E14EBF">
        <w:t>La documentación del viaje y el diligenciamiento preciso de los registros operativos constituyen un mecanismo de control indispensable para verificar el cumplimiento de los tiempos de conducción, las pausas de descanso y los protocolos de bienestar animal exigidos por las autoridades competentes (ICA y tránsito). </w:t>
      </w:r>
    </w:p>
    <w:p w14:paraId="4E491E71" w14:textId="71DF42DD" w:rsidR="00D93D81" w:rsidRPr="00E14EBF" w:rsidRDefault="00D93D81" w:rsidP="00E14EBF">
      <w:r w:rsidRPr="00E14EBF">
        <w:t> Aunque el manual no suministra un formato específico denominado plan de ruta, sí define los formatos y registros obligatorios que deben diligenciarse durante la movilización de animales en pie, los cuales se describen a continuación. </w:t>
      </w:r>
    </w:p>
    <w:p w14:paraId="6621A693" w14:textId="77777777" w:rsidR="00D93D81" w:rsidRPr="001115B7" w:rsidRDefault="00D93D81" w:rsidP="001115B7">
      <w:r w:rsidRPr="001115B7">
        <w:t> </w:t>
      </w:r>
    </w:p>
    <w:p w14:paraId="340037DC" w14:textId="3B7CF1E1" w:rsidR="00D93D81" w:rsidRPr="001115B7" w:rsidRDefault="00D93D81" w:rsidP="001115B7">
      <w:pPr>
        <w:pStyle w:val="Sangradetextonormal"/>
        <w:rPr>
          <w:b/>
          <w:bCs/>
        </w:rPr>
      </w:pPr>
      <w:r w:rsidRPr="001115B7">
        <w:rPr>
          <w:b/>
          <w:bCs/>
        </w:rPr>
        <w:t>Tipos de formatos y técnicas de registro requeridos para el plan de viaje</w:t>
      </w:r>
    </w:p>
    <w:p w14:paraId="4BBDFBFB" w14:textId="3CB2F6DE" w:rsidR="00D93D81" w:rsidRPr="001115B7" w:rsidRDefault="00D93D81" w:rsidP="00243433">
      <w:pPr>
        <w:pStyle w:val="Prrafodelista"/>
        <w:numPr>
          <w:ilvl w:val="0"/>
          <w:numId w:val="34"/>
        </w:numPr>
      </w:pPr>
      <w:r w:rsidRPr="00196E1E">
        <w:rPr>
          <w:b/>
          <w:bCs/>
        </w:rPr>
        <w:t>Formato oficial de control</w:t>
      </w:r>
      <w:r w:rsidRPr="001115B7">
        <w:br/>
        <w:t xml:space="preserve">Guía sanitaria de movilización (GSMI). Este es el formato de control </w:t>
      </w:r>
      <w:r w:rsidRPr="001115B7">
        <w:lastRenderedPageBreak/>
        <w:t>sanitario indispensable para toda movilización legal de animales en pie. (Documento exigido por el ICA, implícito en el control oficial). </w:t>
      </w:r>
    </w:p>
    <w:p w14:paraId="52789F21" w14:textId="271C2613" w:rsidR="00D93D81" w:rsidRPr="001115B7" w:rsidRDefault="00D93D81" w:rsidP="00243433">
      <w:pPr>
        <w:pStyle w:val="Prrafodelista"/>
        <w:numPr>
          <w:ilvl w:val="0"/>
          <w:numId w:val="34"/>
        </w:numPr>
      </w:pPr>
      <w:r w:rsidRPr="00196E1E">
        <w:rPr>
          <w:b/>
          <w:bCs/>
        </w:rPr>
        <w:t>Registro de tiempos</w:t>
      </w:r>
      <w:r w:rsidRPr="001115B7">
        <w:br/>
        <w:t>La técnica de diligenciamiento debe incluir el registro de las horas de conducción y de descanso del conductor o tripulante, demostrando el cumplimiento de las ocho (8) horas de descanso tras ocho (8) horas de manejo. </w:t>
      </w:r>
      <w:r w:rsidRPr="001115B7">
        <w:br/>
        <w:t>Soporte documental: manual de procedimiento (</w:t>
      </w:r>
      <w:proofErr w:type="spellStart"/>
      <w:r w:rsidRPr="001115B7">
        <w:t>Num</w:t>
      </w:r>
      <w:proofErr w:type="spellEnd"/>
      <w:r w:rsidRPr="001115B7">
        <w:t>. 4.i): “el conductor o tripulante deberá descansar al menos ocho (8) horas …”. </w:t>
      </w:r>
    </w:p>
    <w:p w14:paraId="787D91BF" w14:textId="7DED61F1" w:rsidR="00D93D81" w:rsidRPr="001115B7" w:rsidRDefault="00D93D81" w:rsidP="00243433">
      <w:pPr>
        <w:pStyle w:val="Prrafodelista"/>
        <w:numPr>
          <w:ilvl w:val="0"/>
          <w:numId w:val="34"/>
        </w:numPr>
      </w:pPr>
      <w:r w:rsidRPr="00196E1E">
        <w:rPr>
          <w:b/>
          <w:bCs/>
        </w:rPr>
        <w:t>Registro de novedades</w:t>
      </w:r>
      <w:r w:rsidRPr="001115B7">
        <w:t> </w:t>
      </w:r>
      <w:r w:rsidRPr="001115B7">
        <w:br/>
        <w:t>El plan de viaje debe registrar las interrupciones y las actividades realizadas en el lugar de descanso, tales como inspección, alojamiento, hidratación o alimentación. </w:t>
      </w:r>
      <w:r w:rsidRPr="001115B7">
        <w:br/>
        <w:t>Soporte documental: manual de procedimiento (</w:t>
      </w:r>
      <w:proofErr w:type="spellStart"/>
      <w:r w:rsidRPr="001115B7">
        <w:t>Num</w:t>
      </w:r>
      <w:proofErr w:type="spellEnd"/>
      <w:r w:rsidRPr="001115B7">
        <w:t>. 4.h): menciona las interrupciones para realizar actividades. </w:t>
      </w:r>
    </w:p>
    <w:p w14:paraId="27A552B0" w14:textId="77777777" w:rsidR="001115B7" w:rsidRPr="001115B7" w:rsidRDefault="00D93D81" w:rsidP="00243433">
      <w:pPr>
        <w:pStyle w:val="Ttulo8"/>
        <w:numPr>
          <w:ilvl w:val="0"/>
          <w:numId w:val="34"/>
        </w:numPr>
      </w:pPr>
      <w:r w:rsidRPr="001115B7">
        <w:t>Registro de inspecciones</w:t>
      </w:r>
    </w:p>
    <w:p w14:paraId="044D47A6" w14:textId="0C620282" w:rsidR="00D93D81" w:rsidRPr="001115B7" w:rsidRDefault="00D93D81" w:rsidP="00BB17D2">
      <w:pPr>
        <w:pStyle w:val="Prrafodelista"/>
        <w:ind w:left="1429" w:firstLine="0"/>
      </w:pPr>
      <w:r w:rsidRPr="001115B7">
        <w:t>La técnica exige el registro de las inspecciones realizadas cada cuatro (4) horas, detallando el estado de la unidad de transporte y de los animales en movimiento. </w:t>
      </w:r>
      <w:r w:rsidRPr="001115B7">
        <w:br/>
        <w:t>Soporte documental: manual de procedimiento (</w:t>
      </w:r>
      <w:proofErr w:type="spellStart"/>
      <w:r w:rsidRPr="001115B7">
        <w:t>Num</w:t>
      </w:r>
      <w:proofErr w:type="spellEnd"/>
      <w:r w:rsidRPr="001115B7">
        <w:t>. 4.g): “…inspección de la unidad de transporte… por lo menos cada cuatro (4) horas …”. </w:t>
      </w:r>
    </w:p>
    <w:p w14:paraId="2EE66895" w14:textId="77777777" w:rsidR="00767B97" w:rsidRDefault="00D93D81" w:rsidP="00767B97">
      <w:pPr>
        <w:spacing w:before="0" w:after="0" w:line="240" w:lineRule="auto"/>
        <w:ind w:firstLine="0"/>
        <w:textAlignment w:val="baseline"/>
        <w:rPr>
          <w:rFonts w:ascii="Arial" w:eastAsia="Times New Roman" w:hAnsi="Arial" w:cs="Arial"/>
          <w:kern w:val="0"/>
          <w:sz w:val="20"/>
          <w:szCs w:val="20"/>
          <w:lang w:eastAsia="es-CO"/>
          <w14:ligatures w14:val="none"/>
        </w:rPr>
      </w:pPr>
      <w:r w:rsidRPr="00D93D81">
        <w:rPr>
          <w:rFonts w:ascii="Arial" w:eastAsia="Times New Roman" w:hAnsi="Arial" w:cs="Arial"/>
          <w:kern w:val="0"/>
          <w:sz w:val="20"/>
          <w:szCs w:val="20"/>
          <w:lang w:eastAsia="es-CO"/>
          <w14:ligatures w14:val="none"/>
        </w:rPr>
        <w:t> </w:t>
      </w:r>
    </w:p>
    <w:p w14:paraId="3490A5B1" w14:textId="77777777" w:rsidR="00767B97" w:rsidRDefault="00767B97" w:rsidP="00767B97">
      <w:pPr>
        <w:spacing w:before="0" w:after="0" w:line="240" w:lineRule="auto"/>
        <w:ind w:firstLine="0"/>
        <w:textAlignment w:val="baseline"/>
        <w:rPr>
          <w:rFonts w:ascii="Arial" w:eastAsia="Times New Roman" w:hAnsi="Arial" w:cs="Arial"/>
          <w:kern w:val="0"/>
          <w:sz w:val="20"/>
          <w:szCs w:val="20"/>
          <w:lang w:eastAsia="es-CO"/>
          <w14:ligatures w14:val="none"/>
        </w:rPr>
      </w:pPr>
    </w:p>
    <w:p w14:paraId="52FFFAB5" w14:textId="77777777" w:rsidR="00767B97" w:rsidRDefault="00767B97" w:rsidP="00767B97">
      <w:pPr>
        <w:rPr>
          <w:b/>
          <w:bCs/>
        </w:rPr>
      </w:pPr>
    </w:p>
    <w:p w14:paraId="7195BD84" w14:textId="2FE082A0" w:rsidR="00D93D81" w:rsidRPr="00767B97" w:rsidRDefault="00D93D81" w:rsidP="00767B97">
      <w:pPr>
        <w:rPr>
          <w:b/>
          <w:bCs/>
        </w:rPr>
      </w:pPr>
      <w:r w:rsidRPr="00767B97">
        <w:rPr>
          <w:b/>
          <w:bCs/>
        </w:rPr>
        <w:lastRenderedPageBreak/>
        <w:t>Técnicas de diligenciamiento del plan de ruta (registros operacionales) </w:t>
      </w:r>
    </w:p>
    <w:p w14:paraId="117560E7" w14:textId="77777777" w:rsidR="00D93D81" w:rsidRPr="00767B97" w:rsidRDefault="00D93D81" w:rsidP="00767B97">
      <w:r w:rsidRPr="00767B97">
        <w:t>El plan de ruta se diligencia mediante el registro continuo y ordenado de las acciones operativas y de bienestar animal realizadas durante el viaje, conforme a los tiempos máximos y mínimos establecidos por la normativa vigente. </w:t>
      </w:r>
    </w:p>
    <w:p w14:paraId="7F605597" w14:textId="77777777" w:rsidR="00D93D81" w:rsidRPr="00767B97" w:rsidRDefault="00D93D81" w:rsidP="00767B97">
      <w:pPr>
        <w:pStyle w:val="Ttulo8"/>
      </w:pPr>
      <w:r w:rsidRPr="00767B97">
        <w:t>Técnica de registro de tiempos de conducción y descanso </w:t>
      </w:r>
    </w:p>
    <w:p w14:paraId="4E839D06" w14:textId="77777777" w:rsidR="00D93D81" w:rsidRPr="00767B97" w:rsidRDefault="00D93D81" w:rsidP="00767B97">
      <w:r w:rsidRPr="00767B97">
        <w:t>El diligenciamiento debe evidenciar el cumplimiento estricto de los tiempos de conducción y de descanso obligatorios, con el fin de prevenir la fatiga del personal y reducir el riesgo de accidentes durante el transporte. </w:t>
      </w:r>
    </w:p>
    <w:p w14:paraId="20D3DDB2" w14:textId="4C311F5D" w:rsidR="00D93D81" w:rsidRPr="00152B5D" w:rsidRDefault="00152B5D" w:rsidP="00152B5D">
      <w:pPr>
        <w:pStyle w:val="Ttulo2"/>
        <w:rPr>
          <w:rFonts w:ascii="Segoe UI" w:eastAsia="Times New Roman" w:hAnsi="Segoe UI" w:cs="Segoe UI"/>
          <w:sz w:val="18"/>
          <w:szCs w:val="18"/>
        </w:rPr>
      </w:pPr>
      <w:bookmarkStart w:id="11" w:name="_Toc217931591"/>
      <w:r>
        <w:rPr>
          <w:rFonts w:eastAsia="Times New Roman"/>
        </w:rPr>
        <w:t xml:space="preserve">1.10 </w:t>
      </w:r>
      <w:r w:rsidR="00D93D81" w:rsidRPr="00152B5D">
        <w:rPr>
          <w:rFonts w:eastAsia="Times New Roman"/>
        </w:rPr>
        <w:t>Lugares de sombra y </w:t>
      </w:r>
      <w:r w:rsidR="00D93D81" w:rsidRPr="00152B5D">
        <w:rPr>
          <w:rFonts w:eastAsia="Times New Roman"/>
          <w:i/>
          <w:iCs/>
        </w:rPr>
        <w:t>stress</w:t>
      </w:r>
      <w:r w:rsidR="00D93D81" w:rsidRPr="00152B5D">
        <w:rPr>
          <w:rFonts w:eastAsia="Times New Roman"/>
        </w:rPr>
        <w:t> térmico</w:t>
      </w:r>
      <w:bookmarkEnd w:id="11"/>
      <w:r w:rsidR="00D93D81" w:rsidRPr="00152B5D">
        <w:rPr>
          <w:rFonts w:eastAsia="Times New Roman"/>
        </w:rPr>
        <w:t> </w:t>
      </w:r>
    </w:p>
    <w:p w14:paraId="7AECBC9E" w14:textId="77777777" w:rsidR="00D93D81" w:rsidRPr="00597AC6" w:rsidRDefault="00D93D81" w:rsidP="00597AC6">
      <w:pPr>
        <w:pStyle w:val="Sangradetextonormal"/>
      </w:pPr>
      <w:r w:rsidRPr="00597AC6">
        <w:t>La provisión de sombra es una técnica de protección contra las condiciones climáticas adversas, principalmente frente a la radiación solar directa, y constituye un elemento clave para la prevención del estrés térmico durante el transporte animal en pie. </w:t>
      </w:r>
    </w:p>
    <w:p w14:paraId="77E479DC" w14:textId="1AE6DD6B" w:rsidR="00D93D81" w:rsidRPr="00597AC6" w:rsidRDefault="00D93D81" w:rsidP="00597AC6">
      <w:pPr>
        <w:pStyle w:val="Sangradetextonormal"/>
        <w:rPr>
          <w:b/>
          <w:bCs/>
        </w:rPr>
      </w:pPr>
      <w:r w:rsidRPr="00597AC6">
        <w:rPr>
          <w:b/>
          <w:bCs/>
        </w:rPr>
        <w:t> Mitigación estructural (sombra fija) </w:t>
      </w:r>
    </w:p>
    <w:p w14:paraId="61FF70F5" w14:textId="23B141EC" w:rsidR="00D93D81" w:rsidRPr="00597AC6" w:rsidRDefault="00D93D81" w:rsidP="00597AC6">
      <w:r w:rsidRPr="00597AC6">
        <w:t> La técnica principal para proveer sombra se basa en las características estructurales de la unidad de transporte, las cuales son de cumplimiento obligatorio según la normativa vigente. </w:t>
      </w:r>
    </w:p>
    <w:p w14:paraId="2C7300E8" w14:textId="150A5AF1" w:rsidR="00597AC6" w:rsidRPr="00597AC6" w:rsidRDefault="00D93D81" w:rsidP="00243433">
      <w:pPr>
        <w:pStyle w:val="Ttulo8"/>
        <w:numPr>
          <w:ilvl w:val="0"/>
          <w:numId w:val="35"/>
        </w:numPr>
      </w:pPr>
      <w:r w:rsidRPr="00597AC6">
        <w:t>Techo o cubierta</w:t>
      </w:r>
    </w:p>
    <w:p w14:paraId="70F27770" w14:textId="0F402FB6" w:rsidR="00D93D81" w:rsidRPr="00597AC6" w:rsidRDefault="00D93D81" w:rsidP="00B216DD">
      <w:pPr>
        <w:pStyle w:val="Prrafodelista"/>
        <w:ind w:left="1429" w:firstLine="0"/>
      </w:pPr>
      <w:r w:rsidRPr="00597AC6">
        <w:t>El vehículo seleccionado debe contar con techo o cubierta que proteja a los animales de las condiciones climáticas adversas, lo que incluye la exposición directa al sol como principal fuente de estrés térmico. </w:t>
      </w:r>
    </w:p>
    <w:p w14:paraId="6B9ACA8A" w14:textId="77777777" w:rsidR="006F27C0" w:rsidRDefault="00D93D81" w:rsidP="00243433">
      <w:pPr>
        <w:pStyle w:val="Ttulo8"/>
        <w:numPr>
          <w:ilvl w:val="0"/>
          <w:numId w:val="35"/>
        </w:numPr>
      </w:pPr>
      <w:r w:rsidRPr="006F27C0">
        <w:lastRenderedPageBreak/>
        <w:t>Soporte documental</w:t>
      </w:r>
    </w:p>
    <w:p w14:paraId="20DCEF96" w14:textId="28FB57D6" w:rsidR="00D93D81" w:rsidRPr="00597AC6" w:rsidRDefault="00D93D81" w:rsidP="00B216DD">
      <w:pPr>
        <w:pStyle w:val="Prrafodelista"/>
        <w:ind w:left="1429" w:firstLine="0"/>
      </w:pPr>
      <w:r w:rsidRPr="00597AC6">
        <w:t>"Las unidades de transporte deberán contar con techo o cubierta que proteja a los animales de las condiciones climáticas adversas." Resolución 20223040006915 (núm. 2.2.ci). </w:t>
      </w:r>
    </w:p>
    <w:p w14:paraId="6DCDD684" w14:textId="186CD7AE" w:rsidR="00D93D81" w:rsidRPr="00310FB1" w:rsidRDefault="00D93D81" w:rsidP="00310FB1">
      <w:pPr>
        <w:rPr>
          <w:b/>
          <w:bCs/>
        </w:rPr>
      </w:pPr>
      <w:r w:rsidRPr="00310FB1">
        <w:t> </w:t>
      </w:r>
      <w:r w:rsidRPr="00310FB1">
        <w:rPr>
          <w:b/>
          <w:bCs/>
        </w:rPr>
        <w:t>Mitigación operacional (lugares de descanso) </w:t>
      </w:r>
    </w:p>
    <w:p w14:paraId="2B913AEB" w14:textId="0E23BB9C" w:rsidR="00D93D81" w:rsidRPr="00310FB1" w:rsidRDefault="00D93D81" w:rsidP="00310FB1">
      <w:r w:rsidRPr="00310FB1">
        <w:rPr>
          <w:b/>
          <w:bCs/>
        </w:rPr>
        <w:t> </w:t>
      </w:r>
      <w:r w:rsidRPr="00310FB1">
        <w:t>El plan de viaje debe contemplar interrupciones operativas que permitan la búsqueda y utilización de lugares adecuados que proporcionen sombra o refugio cuando las condiciones ambientales lo requieran. </w:t>
      </w:r>
    </w:p>
    <w:p w14:paraId="5DE8D853" w14:textId="77777777" w:rsidR="00310FB1" w:rsidRDefault="00D93D81" w:rsidP="00310FB1">
      <w:r w:rsidRPr="00310FB1">
        <w:t> </w:t>
      </w:r>
      <w:r w:rsidRPr="00310FB1">
        <w:rPr>
          <w:b/>
          <w:bCs/>
        </w:rPr>
        <w:t>Uso de lugares de descanso</w:t>
      </w:r>
    </w:p>
    <w:p w14:paraId="4D54A98B" w14:textId="00F1EE65" w:rsidR="00D93D81" w:rsidRPr="00310FB1" w:rsidRDefault="00D93D81" w:rsidP="00310FB1">
      <w:r w:rsidRPr="00310FB1">
        <w:t>En el orden de viaje, las interrupciones prolongadas deben realizarse en lugares de descanso de los animales que ofrezcan protección adecuada frente a las condiciones climáticas. </w:t>
      </w:r>
    </w:p>
    <w:p w14:paraId="03FC8F85" w14:textId="77777777" w:rsidR="00310FB1" w:rsidRDefault="00D93D81" w:rsidP="00310FB1">
      <w:pPr>
        <w:pStyle w:val="Ttulo8"/>
      </w:pPr>
      <w:r w:rsidRPr="00310FB1">
        <w:t>Propósito</w:t>
      </w:r>
    </w:p>
    <w:p w14:paraId="661DC0C7" w14:textId="77777777" w:rsidR="00FA3B61" w:rsidRDefault="00D93D81" w:rsidP="00FA3B61">
      <w:r w:rsidRPr="00310FB1">
        <w:t>Durante estas pausas, la técnica de cuidado exige realizar actividades de inspección, acomodación, hidratación o alimentación, siendo la provisión de sombra un componente implícito de la acomodación para mitigar el riesgo de golpe de calor. </w:t>
      </w:r>
    </w:p>
    <w:p w14:paraId="2D1F4CA1" w14:textId="77777777" w:rsidR="00FA3B61" w:rsidRPr="00FA3B61" w:rsidRDefault="00FA3B61" w:rsidP="00AE14CA">
      <w:pPr>
        <w:pStyle w:val="Ttulo8"/>
      </w:pPr>
      <w:r w:rsidRPr="00FA3B61">
        <w:t>Soporte documental</w:t>
      </w:r>
    </w:p>
    <w:p w14:paraId="24CB8BB1" w14:textId="77777777" w:rsidR="00FA3B61" w:rsidRPr="00FA3B61" w:rsidRDefault="00FA3B61" w:rsidP="00FA3B61">
      <w:pPr>
        <w:pStyle w:val="Sangradetextonormal"/>
      </w:pPr>
      <w:r w:rsidRPr="00FA3B61">
        <w:t>"En los casos de interrupciones, estas se deben realizar en un lugar de descanso de los animales para realizar actividades de inspección, acomodación, hidratación o alimentación." Manual de procedimiento (núm. 4.h).</w:t>
      </w:r>
    </w:p>
    <w:p w14:paraId="6623BE9D" w14:textId="7C21D6DC" w:rsidR="00D93D81" w:rsidRPr="00C354CB" w:rsidRDefault="00D93D81" w:rsidP="00C354CB">
      <w:pPr>
        <w:pStyle w:val="Sangradetextonormal"/>
      </w:pPr>
      <w:r w:rsidRPr="00C354CB">
        <w:lastRenderedPageBreak/>
        <w:t> El estrés térmico, entendido como el exceso de calor o frío, es uno de los principales factores de riesgo que afectan la salud y el bienestar animal durante el transporte. La normativa establece técnicas estructurales y operativas específicas para mitigar este riesgo, siendo la provisión de sombra y el control de la ventilación los elementos centrales. </w:t>
      </w:r>
    </w:p>
    <w:p w14:paraId="393FBFE7" w14:textId="392F98DA" w:rsidR="00D93D81" w:rsidRPr="00C354CB" w:rsidRDefault="00D93D81" w:rsidP="00C354CB">
      <w:r w:rsidRPr="00C354CB">
        <w:t> A continuación, se presentan los criterios técnicos que regulan el control del estrés térmico en el transporte animal en pie. </w:t>
      </w:r>
    </w:p>
    <w:p w14:paraId="0C194B08" w14:textId="2A3408BF" w:rsidR="00D93D81" w:rsidRPr="00C354CB" w:rsidRDefault="00D93D81" w:rsidP="00B23986">
      <w:pPr>
        <w:pStyle w:val="Tabla"/>
        <w:jc w:val="center"/>
      </w:pPr>
      <w:r w:rsidRPr="00C354CB">
        <w:t>Control del estrés térmico.</w:t>
      </w:r>
    </w:p>
    <w:tbl>
      <w:tblPr>
        <w:tblStyle w:val="SENA"/>
        <w:tblW w:w="0" w:type="dxa"/>
        <w:tblLook w:val="04A0" w:firstRow="1" w:lastRow="0" w:firstColumn="1" w:lastColumn="0" w:noHBand="0" w:noVBand="1"/>
      </w:tblPr>
      <w:tblGrid>
        <w:gridCol w:w="1785"/>
        <w:gridCol w:w="4845"/>
        <w:gridCol w:w="3315"/>
      </w:tblGrid>
      <w:tr w:rsidR="00B23986" w:rsidRPr="00B23986" w14:paraId="7BE06C8F" w14:textId="77777777" w:rsidTr="006E2A74">
        <w:trPr>
          <w:cnfStyle w:val="100000000000" w:firstRow="1" w:lastRow="0" w:firstColumn="0" w:lastColumn="0" w:oddVBand="0" w:evenVBand="0" w:oddHBand="0" w:evenHBand="0" w:firstRowFirstColumn="0" w:firstRowLastColumn="0" w:lastRowFirstColumn="0" w:lastRowLastColumn="0"/>
          <w:trHeight w:val="300"/>
          <w:tblHeader/>
        </w:trPr>
        <w:tc>
          <w:tcPr>
            <w:tcW w:w="1785" w:type="dxa"/>
            <w:hideMark/>
          </w:tcPr>
          <w:p w14:paraId="41601BCB" w14:textId="77777777" w:rsidR="00D93D81" w:rsidRPr="00B23986" w:rsidRDefault="00D93D81" w:rsidP="00B23986">
            <w:pPr>
              <w:ind w:firstLine="0"/>
            </w:pPr>
            <w:r w:rsidRPr="00B23986">
              <w:t>Técnica de control de estrés térmico </w:t>
            </w:r>
          </w:p>
        </w:tc>
        <w:tc>
          <w:tcPr>
            <w:tcW w:w="4845" w:type="dxa"/>
            <w:hideMark/>
          </w:tcPr>
          <w:p w14:paraId="1F1702D4" w14:textId="77777777" w:rsidR="00D93D81" w:rsidRPr="00B23986" w:rsidRDefault="00D93D81" w:rsidP="00B23986">
            <w:pPr>
              <w:ind w:firstLine="0"/>
            </w:pPr>
            <w:r w:rsidRPr="00B23986">
              <w:t>Requisito detallado </w:t>
            </w:r>
          </w:p>
        </w:tc>
        <w:tc>
          <w:tcPr>
            <w:tcW w:w="3315" w:type="dxa"/>
            <w:hideMark/>
          </w:tcPr>
          <w:p w14:paraId="50D44ED0" w14:textId="77777777" w:rsidR="00D93D81" w:rsidRPr="00B23986" w:rsidRDefault="00D93D81" w:rsidP="00B23986">
            <w:pPr>
              <w:ind w:firstLine="0"/>
            </w:pPr>
            <w:r w:rsidRPr="00B23986">
              <w:t>Soporte documental (texto exacto) </w:t>
            </w:r>
          </w:p>
        </w:tc>
      </w:tr>
      <w:tr w:rsidR="00B23986" w:rsidRPr="00B23986" w14:paraId="2BCF500D" w14:textId="77777777" w:rsidTr="00B23986">
        <w:trPr>
          <w:cnfStyle w:val="000000100000" w:firstRow="0" w:lastRow="0" w:firstColumn="0" w:lastColumn="0" w:oddVBand="0" w:evenVBand="0" w:oddHBand="1" w:evenHBand="0" w:firstRowFirstColumn="0" w:firstRowLastColumn="0" w:lastRowFirstColumn="0" w:lastRowLastColumn="0"/>
          <w:trHeight w:val="300"/>
        </w:trPr>
        <w:tc>
          <w:tcPr>
            <w:tcW w:w="1785" w:type="dxa"/>
            <w:hideMark/>
          </w:tcPr>
          <w:p w14:paraId="6BB19279" w14:textId="430D42F6" w:rsidR="00D93D81" w:rsidRPr="00B23986" w:rsidRDefault="00D93D81" w:rsidP="00B23986">
            <w:pPr>
              <w:ind w:firstLine="0"/>
            </w:pPr>
            <w:r w:rsidRPr="00B23986">
              <w:t>Control de la temperatura</w:t>
            </w:r>
            <w:r w:rsidR="007E0DD7">
              <w:t>.</w:t>
            </w:r>
          </w:p>
        </w:tc>
        <w:tc>
          <w:tcPr>
            <w:tcW w:w="4845" w:type="dxa"/>
            <w:hideMark/>
          </w:tcPr>
          <w:p w14:paraId="164D14C9" w14:textId="77777777" w:rsidR="00D93D81" w:rsidRPr="00B23986" w:rsidRDefault="00D93D81" w:rsidP="007E0DD7">
            <w:pPr>
              <w:ind w:firstLine="0"/>
            </w:pPr>
            <w:r w:rsidRPr="00B23986">
              <w:t>La técnica de manejo debe procurar que la temperatura dentro del vehículo no sea inferior a 5 °C ni superior a 30 °C. </w:t>
            </w:r>
          </w:p>
        </w:tc>
        <w:tc>
          <w:tcPr>
            <w:tcW w:w="3315" w:type="dxa"/>
            <w:hideMark/>
          </w:tcPr>
          <w:p w14:paraId="26231AFE" w14:textId="77777777" w:rsidR="00D93D81" w:rsidRPr="00B23986" w:rsidRDefault="00D93D81" w:rsidP="007E0DD7">
            <w:pPr>
              <w:ind w:firstLine="0"/>
            </w:pPr>
            <w:r w:rsidRPr="00B23986">
              <w:t>"...asegurar la temperatura que no podrá ser inferior a 5 °C ni superior a 30 °C." Manual de procedimiento (núm. 4.f). </w:t>
            </w:r>
          </w:p>
        </w:tc>
      </w:tr>
      <w:tr w:rsidR="00B23986" w:rsidRPr="00B23986" w14:paraId="71A6BAF6" w14:textId="77777777" w:rsidTr="00B23986">
        <w:trPr>
          <w:trHeight w:val="300"/>
        </w:trPr>
        <w:tc>
          <w:tcPr>
            <w:tcW w:w="1785" w:type="dxa"/>
            <w:hideMark/>
          </w:tcPr>
          <w:p w14:paraId="4B3ECB07" w14:textId="0B2EC765" w:rsidR="00D93D81" w:rsidRPr="00B23986" w:rsidRDefault="00D93D81" w:rsidP="007E0DD7">
            <w:pPr>
              <w:ind w:firstLine="0"/>
            </w:pPr>
            <w:r w:rsidRPr="00B23986">
              <w:t>Ventilación obligatoria</w:t>
            </w:r>
            <w:r w:rsidR="007E0DD7">
              <w:t>.</w:t>
            </w:r>
          </w:p>
        </w:tc>
        <w:tc>
          <w:tcPr>
            <w:tcW w:w="4845" w:type="dxa"/>
            <w:hideMark/>
          </w:tcPr>
          <w:p w14:paraId="42FFB03F" w14:textId="77777777" w:rsidR="00D93D81" w:rsidRPr="00B23986" w:rsidRDefault="00D93D81" w:rsidP="007E0DD7">
            <w:pPr>
              <w:ind w:firstLine="0"/>
            </w:pPr>
            <w:r w:rsidRPr="00B23986">
              <w:t xml:space="preserve">Para mantener el rango de temperatura, el vehículo debe garantizar la ventilación constante en todos sus compartimentos, evitando la </w:t>
            </w:r>
            <w:r w:rsidRPr="00B23986">
              <w:lastRenderedPageBreak/>
              <w:t>acumulación de calor (hipertermia) o la falta de oxígeno. </w:t>
            </w:r>
          </w:p>
        </w:tc>
        <w:tc>
          <w:tcPr>
            <w:tcW w:w="3315" w:type="dxa"/>
            <w:hideMark/>
          </w:tcPr>
          <w:p w14:paraId="66193F85" w14:textId="77777777" w:rsidR="00D93D81" w:rsidRPr="00B23986" w:rsidRDefault="00D93D81" w:rsidP="007E0DD7">
            <w:pPr>
              <w:ind w:firstLine="0"/>
            </w:pPr>
            <w:r w:rsidRPr="00B23986">
              <w:lastRenderedPageBreak/>
              <w:t>"Procurar mantener la ventilación constante." Manual de procedimiento (núm. 4.f). </w:t>
            </w:r>
          </w:p>
        </w:tc>
      </w:tr>
      <w:tr w:rsidR="00B23986" w:rsidRPr="00B23986" w14:paraId="161B0F1B" w14:textId="77777777" w:rsidTr="00B23986">
        <w:trPr>
          <w:cnfStyle w:val="000000100000" w:firstRow="0" w:lastRow="0" w:firstColumn="0" w:lastColumn="0" w:oddVBand="0" w:evenVBand="0" w:oddHBand="1" w:evenHBand="0" w:firstRowFirstColumn="0" w:firstRowLastColumn="0" w:lastRowFirstColumn="0" w:lastRowLastColumn="0"/>
          <w:trHeight w:val="300"/>
        </w:trPr>
        <w:tc>
          <w:tcPr>
            <w:tcW w:w="1785" w:type="dxa"/>
            <w:hideMark/>
          </w:tcPr>
          <w:p w14:paraId="245F73EB" w14:textId="5F03C704" w:rsidR="00D93D81" w:rsidRPr="00B23986" w:rsidRDefault="00D93D81" w:rsidP="007E0DD7">
            <w:pPr>
              <w:ind w:firstLine="0"/>
            </w:pPr>
            <w:r w:rsidRPr="00B23986">
              <w:t>Diseño vehicular (porcinos)</w:t>
            </w:r>
            <w:r w:rsidR="007E0DD7">
              <w:t>.</w:t>
            </w:r>
          </w:p>
        </w:tc>
        <w:tc>
          <w:tcPr>
            <w:tcW w:w="4845" w:type="dxa"/>
            <w:hideMark/>
          </w:tcPr>
          <w:p w14:paraId="7CEEBE48" w14:textId="77777777" w:rsidR="00D93D81" w:rsidRPr="00B23986" w:rsidRDefault="00D93D81" w:rsidP="007E0DD7">
            <w:pPr>
              <w:ind w:firstLine="0"/>
            </w:pPr>
            <w:r w:rsidRPr="00B23986">
              <w:t>En los vehículos con ventilación natural, la altura libre mínima por compartimento debe ser de 90 cm para permitir un flujo de aire adecuado en especies sensibles como los porcinos. </w:t>
            </w:r>
          </w:p>
        </w:tc>
        <w:tc>
          <w:tcPr>
            <w:tcW w:w="3315" w:type="dxa"/>
            <w:hideMark/>
          </w:tcPr>
          <w:p w14:paraId="6E06CE09" w14:textId="77777777" w:rsidR="00D93D81" w:rsidRPr="00B23986" w:rsidRDefault="00D93D81" w:rsidP="007E0DD7">
            <w:pPr>
              <w:ind w:firstLine="0"/>
            </w:pPr>
            <w:r w:rsidRPr="00B23986">
              <w:t>Mencionado en la norma como requisito para mitigar el riesgo de estrés térmico en especies específicas. </w:t>
            </w:r>
          </w:p>
        </w:tc>
      </w:tr>
    </w:tbl>
    <w:p w14:paraId="271F3E93" w14:textId="77777777" w:rsidR="00D93D81" w:rsidRPr="00D93D81" w:rsidRDefault="00D93D81" w:rsidP="00D93D81">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D93D81">
        <w:rPr>
          <w:rFonts w:ascii="Arial" w:eastAsia="Times New Roman" w:hAnsi="Arial" w:cs="Arial"/>
          <w:kern w:val="0"/>
          <w:sz w:val="20"/>
          <w:szCs w:val="20"/>
          <w:lang w:eastAsia="es-CO"/>
          <w14:ligatures w14:val="none"/>
        </w:rPr>
        <w:t> </w:t>
      </w:r>
    </w:p>
    <w:p w14:paraId="74B056FB" w14:textId="77777777" w:rsidR="00D93D81" w:rsidRPr="00D93D81" w:rsidRDefault="00D93D81" w:rsidP="00D93D81">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D93D81">
        <w:rPr>
          <w:rFonts w:ascii="Arial" w:eastAsia="Times New Roman" w:hAnsi="Arial" w:cs="Arial"/>
          <w:kern w:val="0"/>
          <w:sz w:val="20"/>
          <w:szCs w:val="20"/>
          <w:lang w:eastAsia="es-CO"/>
          <w14:ligatures w14:val="none"/>
        </w:rPr>
        <w:t>El manejo del estrés térmico y la provisión de sombra constituyen técnicas de cuidado ambiental esenciales para garantizar el bienestar animal durante el transporte. </w:t>
      </w:r>
    </w:p>
    <w:p w14:paraId="2C05C343" w14:textId="77777777" w:rsidR="00D93D81" w:rsidRPr="00D93D81" w:rsidRDefault="00D93D81" w:rsidP="00D93D81">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D93D81">
        <w:rPr>
          <w:rFonts w:ascii="Arial" w:eastAsia="Times New Roman" w:hAnsi="Arial" w:cs="Arial"/>
          <w:kern w:val="0"/>
          <w:sz w:val="20"/>
          <w:szCs w:val="20"/>
          <w:lang w:eastAsia="es-CO"/>
          <w14:ligatures w14:val="none"/>
        </w:rPr>
        <w:t> </w:t>
      </w:r>
    </w:p>
    <w:p w14:paraId="7420A05A" w14:textId="77777777" w:rsidR="00D93D81" w:rsidRPr="00D93D81" w:rsidRDefault="00D93D81" w:rsidP="00D93D81">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D93D81">
        <w:rPr>
          <w:rFonts w:ascii="Arial" w:eastAsia="Times New Roman" w:hAnsi="Arial" w:cs="Arial"/>
          <w:kern w:val="0"/>
          <w:sz w:val="20"/>
          <w:szCs w:val="20"/>
          <w:lang w:eastAsia="es-CO"/>
          <w14:ligatures w14:val="none"/>
        </w:rPr>
        <w:t> </w:t>
      </w:r>
    </w:p>
    <w:p w14:paraId="22B493AF" w14:textId="5475F0E4" w:rsidR="00D93D81" w:rsidRPr="00D93D81" w:rsidRDefault="003D797F" w:rsidP="003D797F">
      <w:pPr>
        <w:pStyle w:val="Ttulo2"/>
        <w:rPr>
          <w:rFonts w:eastAsia="Times New Roman"/>
        </w:rPr>
      </w:pPr>
      <w:bookmarkStart w:id="12" w:name="_Toc217931592"/>
      <w:r>
        <w:rPr>
          <w:rFonts w:eastAsia="Times New Roman"/>
        </w:rPr>
        <w:t xml:space="preserve">1.11 </w:t>
      </w:r>
      <w:r w:rsidR="00D93D81" w:rsidRPr="00D93D81">
        <w:rPr>
          <w:rFonts w:eastAsia="Times New Roman"/>
        </w:rPr>
        <w:t>Planes de contingencia</w:t>
      </w:r>
      <w:bookmarkEnd w:id="12"/>
      <w:r w:rsidR="00D93D81" w:rsidRPr="00D93D81">
        <w:rPr>
          <w:rFonts w:eastAsia="Times New Roman"/>
        </w:rPr>
        <w:t> </w:t>
      </w:r>
    </w:p>
    <w:p w14:paraId="7F3EAAE8" w14:textId="5C7338CD" w:rsidR="00D93D81" w:rsidRPr="006E2A74" w:rsidRDefault="00D93D81" w:rsidP="00C863DE">
      <w:pPr>
        <w:pStyle w:val="Sangradetextonormal"/>
      </w:pPr>
      <w:r w:rsidRPr="006E2A74">
        <w:t> Los planes de contingencia y emergencia son un componente obligatorio del proceso de transporte, manejo y movilización de animales en pie. Su objetivo es establecer los procedimientos y las acciones que deben ejecutar los operadores (propietario, conductor y tripulante) para atender y mitigar el sufrimiento, el dolor y la mortalidad de los animales que resulten enfermos, lesionados o muertos durante el cargue, la ruta o la descarga, así como en caso de accidente. </w:t>
      </w:r>
    </w:p>
    <w:p w14:paraId="1161762A" w14:textId="7D46833F" w:rsidR="00D93D81" w:rsidRPr="00C863DE" w:rsidRDefault="00D93D81" w:rsidP="006E2A74">
      <w:pPr>
        <w:rPr>
          <w:b/>
          <w:bCs/>
        </w:rPr>
      </w:pPr>
      <w:r w:rsidRPr="006E2A74">
        <w:lastRenderedPageBreak/>
        <w:t> Para garantizar una respuesta adecuada ante situaciones críticas, la normativa define los siguientes aspectos mínimos que deben estar cubiertos en el plan de contingencia: </w:t>
      </w:r>
    </w:p>
    <w:p w14:paraId="65BD5199" w14:textId="38AE4FA3" w:rsidR="00D93D81" w:rsidRPr="006E2A74" w:rsidRDefault="00D93D81" w:rsidP="00243433">
      <w:pPr>
        <w:pStyle w:val="Prrafodelista"/>
        <w:numPr>
          <w:ilvl w:val="0"/>
          <w:numId w:val="36"/>
        </w:numPr>
      </w:pPr>
      <w:r w:rsidRPr="00C863DE">
        <w:rPr>
          <w:b/>
          <w:bCs/>
        </w:rPr>
        <w:t>Eventos de contingencia</w:t>
      </w:r>
      <w:r w:rsidRPr="006E2A74">
        <w:br/>
        <w:t>El plan debe cubrir situaciones críticas como animales enfermos, muertos o accidentes que resulten en animales atrapados, caídas, traumatismos o fracturas. </w:t>
      </w:r>
      <w:r w:rsidRPr="006E2A74">
        <w:br/>
      </w:r>
      <w:r w:rsidRPr="00C863DE">
        <w:rPr>
          <w:b/>
          <w:bCs/>
        </w:rPr>
        <w:t>Soporte documental</w:t>
      </w:r>
      <w:r w:rsidRPr="006E2A74">
        <w:t>: ABC Manual de Procedimientos para el Transporte, Manejo y Movilización de Animales en Pie (pág. 6): “Ante animales enfermos, muertos o accidentes que conlleven animales atrapados, caídas, traumatismos o fracturas de estos…”. </w:t>
      </w:r>
    </w:p>
    <w:p w14:paraId="2AF040F0" w14:textId="20D46DF6" w:rsidR="00D93D81" w:rsidRPr="006E2A74" w:rsidRDefault="00D93D81" w:rsidP="00243433">
      <w:pPr>
        <w:pStyle w:val="Prrafodelista"/>
        <w:numPr>
          <w:ilvl w:val="0"/>
          <w:numId w:val="36"/>
        </w:numPr>
      </w:pPr>
      <w:r w:rsidRPr="00C863DE">
        <w:rPr>
          <w:b/>
          <w:bCs/>
        </w:rPr>
        <w:t>Acciones inmediatas</w:t>
      </w:r>
      <w:r w:rsidRPr="00C863DE">
        <w:br/>
      </w:r>
      <w:r w:rsidRPr="006E2A74">
        <w:t>El plan debe incluir acciones inmediatas, como la ayuda o atención inmediata al animal y la notificación a la autoridad sanitaria más cercana. </w:t>
      </w:r>
      <w:r w:rsidRPr="006E2A74">
        <w:br/>
      </w:r>
      <w:r w:rsidRPr="00C863DE">
        <w:rPr>
          <w:b/>
          <w:bCs/>
        </w:rPr>
        <w:t>Soporte documental</w:t>
      </w:r>
      <w:r w:rsidRPr="006E2A74">
        <w:t>: ABC Manual de Procedimientos para el Transporte, Manejo y Movilización de Animales en Pie (pág. 6): “…las van desde la ayuda o atención inmediata al animal, informar a la Oficina del Instituto Colombiano Agropecuario ICA más cercana…”. </w:t>
      </w:r>
    </w:p>
    <w:p w14:paraId="5DF7EF4F" w14:textId="4FA5F969" w:rsidR="00D93D81" w:rsidRPr="006E2A74" w:rsidRDefault="00D93D81" w:rsidP="00243433">
      <w:pPr>
        <w:pStyle w:val="Prrafodelista"/>
        <w:numPr>
          <w:ilvl w:val="0"/>
          <w:numId w:val="36"/>
        </w:numPr>
      </w:pPr>
      <w:r w:rsidRPr="00C863DE">
        <w:rPr>
          <w:b/>
          <w:bCs/>
        </w:rPr>
        <w:t>Disposición sanitari</w:t>
      </w:r>
      <w:r w:rsidR="00C863DE" w:rsidRPr="00C863DE">
        <w:rPr>
          <w:b/>
          <w:bCs/>
        </w:rPr>
        <w:t>a</w:t>
      </w:r>
      <w:r w:rsidRPr="006E2A74">
        <w:br/>
        <w:t>Un componente crítico del plan es la técnica de sacrificio y disposición adecuada de los animales muertos en ruta, para evitar riesgos biológicos y ambientales. </w:t>
      </w:r>
      <w:r w:rsidRPr="006E2A74">
        <w:br/>
      </w:r>
      <w:r w:rsidRPr="00C863DE">
        <w:rPr>
          <w:b/>
          <w:bCs/>
        </w:rPr>
        <w:t>Soporte documental</w:t>
      </w:r>
      <w:r w:rsidRPr="006E2A74">
        <w:t xml:space="preserve">: ABC Manual de Procedimientos para el Transporte, </w:t>
      </w:r>
      <w:r w:rsidRPr="006E2A74">
        <w:lastRenderedPageBreak/>
        <w:t>Manejo y Movilización de Animales en Pie (pág. 6): “…sacrificio y disposiciones de los animales muertos”. </w:t>
      </w:r>
    </w:p>
    <w:p w14:paraId="0BA4856A" w14:textId="02E68249" w:rsidR="00D93D81" w:rsidRPr="006E2A74" w:rsidRDefault="00D93D81" w:rsidP="00243433">
      <w:pPr>
        <w:pStyle w:val="Prrafodelista"/>
        <w:numPr>
          <w:ilvl w:val="0"/>
          <w:numId w:val="36"/>
        </w:numPr>
      </w:pPr>
      <w:r w:rsidRPr="00C863DE">
        <w:rPr>
          <w:b/>
          <w:bCs/>
        </w:rPr>
        <w:t>Inclusión en capacitació</w:t>
      </w:r>
      <w:r w:rsidR="00C863DE" w:rsidRPr="00C863DE">
        <w:rPr>
          <w:b/>
          <w:bCs/>
        </w:rPr>
        <w:t>n</w:t>
      </w:r>
      <w:r w:rsidRPr="006E2A74">
        <w:br/>
        <w:t>Las acciones del plan de contingencia deben ser un componente obligatorio del curso de capacitación en bienestar animal. </w:t>
      </w:r>
      <w:r w:rsidRPr="006E2A74">
        <w:br/>
      </w:r>
      <w:r w:rsidRPr="00C863DE">
        <w:rPr>
          <w:b/>
          <w:bCs/>
        </w:rPr>
        <w:t>Soporte documental</w:t>
      </w:r>
      <w:r w:rsidRPr="006E2A74">
        <w:t>: Manual de procedimiento (núm. 5): “Las acciones a tomar por parte del conductor o tripulante frente a las situaciones anteriores deberán estar incluidas dentro del plan de estudios del curso de capacitación según la especie”. </w:t>
      </w:r>
    </w:p>
    <w:p w14:paraId="09F30D7F" w14:textId="58CB3310" w:rsidR="00D93D81" w:rsidRPr="00C80564" w:rsidRDefault="00D93D81" w:rsidP="00C80564">
      <w:pPr>
        <w:rPr>
          <w:b/>
          <w:bCs/>
        </w:rPr>
      </w:pPr>
      <w:r w:rsidRPr="00C80564">
        <w:t> </w:t>
      </w:r>
      <w:r w:rsidRPr="00C80564">
        <w:rPr>
          <w:b/>
          <w:bCs/>
        </w:rPr>
        <w:t>Obligación y tipos de eventos de contingencia </w:t>
      </w:r>
    </w:p>
    <w:p w14:paraId="1E854097" w14:textId="08B373EF" w:rsidR="00D93D81" w:rsidRPr="00C80564" w:rsidRDefault="00D93D81" w:rsidP="00C80564">
      <w:r w:rsidRPr="00C80564">
        <w:rPr>
          <w:b/>
          <w:bCs/>
        </w:rPr>
        <w:t> </w:t>
      </w:r>
      <w:r w:rsidRPr="00C80564">
        <w:t>La existencia, conocimiento y aplicación del plan de contingencia es un requisito obligatorio para todos los actores involucrados en la cadena de transporte de animales en pie. </w:t>
      </w:r>
    </w:p>
    <w:p w14:paraId="4D7CC495" w14:textId="677340A8" w:rsidR="00D93D81" w:rsidRPr="00C80564" w:rsidRDefault="00D93D81" w:rsidP="00C80564">
      <w:r w:rsidRPr="00C80564">
        <w:t> En relación con esta obligación, la normativa establece los siguientes lineamientos: </w:t>
      </w:r>
    </w:p>
    <w:p w14:paraId="61901EE6" w14:textId="0EBCC2AD" w:rsidR="00D93D81" w:rsidRPr="00C80564" w:rsidRDefault="00D93D81" w:rsidP="00243433">
      <w:pPr>
        <w:pStyle w:val="Prrafodelista"/>
        <w:numPr>
          <w:ilvl w:val="0"/>
          <w:numId w:val="37"/>
        </w:numPr>
      </w:pPr>
      <w:r w:rsidRPr="00C80564">
        <w:rPr>
          <w:b/>
          <w:bCs/>
        </w:rPr>
        <w:t>Obligatoriedad</w:t>
      </w:r>
      <w:r w:rsidRPr="00C80564">
        <w:br/>
        <w:t>El plan debe ser conocido y aplicado por el propietario, poseedor, tenedor, conductor, transportador y/o tripulante. </w:t>
      </w:r>
      <w:r w:rsidRPr="00C80564">
        <w:br/>
      </w:r>
      <w:r w:rsidRPr="00C80564">
        <w:rPr>
          <w:b/>
          <w:bCs/>
        </w:rPr>
        <w:t>Soporte documental</w:t>
      </w:r>
      <w:r w:rsidRPr="00C80564">
        <w:t>: ABC Manual de Procedimientos para el Transporte, Manejo y Movilización de Animales en Pie (1).</w:t>
      </w:r>
      <w:proofErr w:type="spellStart"/>
      <w:r w:rsidRPr="00C80564">
        <w:t>pdf</w:t>
      </w:r>
      <w:proofErr w:type="spellEnd"/>
      <w:r w:rsidRPr="00C80564">
        <w:t>, pág. 6: “El propietario, poseedor, tenedor, conductor, transportador y/o tripulante deberá tener en cuenta las instrucciones contenidas en el manual, para atender la situación de emergencia que se presenta…”. </w:t>
      </w:r>
    </w:p>
    <w:p w14:paraId="70FE4AB9" w14:textId="61021A93" w:rsidR="00D93D81" w:rsidRPr="00C80564" w:rsidRDefault="00D93D81" w:rsidP="00243433">
      <w:pPr>
        <w:pStyle w:val="Prrafodelista"/>
        <w:numPr>
          <w:ilvl w:val="0"/>
          <w:numId w:val="37"/>
        </w:numPr>
      </w:pPr>
      <w:r w:rsidRPr="00C80564">
        <w:rPr>
          <w:b/>
          <w:bCs/>
        </w:rPr>
        <w:lastRenderedPageBreak/>
        <w:t>Eventos por cubrir</w:t>
      </w:r>
      <w:r w:rsidRPr="00C80564">
        <w:br/>
        <w:t>El plan debe estar diseñado para responder ante animales enfermos, muertos o accidentes que conlleven animales atrapados, caídas, traumatismos o fracturas, durante el proceso de cargue, transporte y descarga. </w:t>
      </w:r>
      <w:r w:rsidRPr="00C80564">
        <w:br/>
      </w:r>
      <w:r w:rsidRPr="00C80564">
        <w:rPr>
          <w:b/>
          <w:bCs/>
        </w:rPr>
        <w:t>Soporte documental</w:t>
      </w:r>
      <w:r w:rsidRPr="00C80564">
        <w:t>: ABC Manual de Procedimientos para el Transporte, Manejo y Movilización de Animales en Pie (1).</w:t>
      </w:r>
      <w:proofErr w:type="spellStart"/>
      <w:r w:rsidRPr="00C80564">
        <w:t>pdf</w:t>
      </w:r>
      <w:proofErr w:type="spellEnd"/>
      <w:r w:rsidRPr="00C80564">
        <w:t>, pág. 6: “Ante animales enfermos, muertos o accidentes que conlleven animales atrapados, caídas, traumatismos o fracturas de estos, durante el proceso de cargue, transporte y descarga de los animales…”. </w:t>
      </w:r>
    </w:p>
    <w:p w14:paraId="66858DFF" w14:textId="3C059D12" w:rsidR="00D93D81" w:rsidRPr="00C80564" w:rsidRDefault="00D93D81" w:rsidP="00243433">
      <w:pPr>
        <w:pStyle w:val="Prrafodelista"/>
        <w:numPr>
          <w:ilvl w:val="0"/>
          <w:numId w:val="37"/>
        </w:numPr>
      </w:pPr>
      <w:r w:rsidRPr="00C80564">
        <w:rPr>
          <w:b/>
          <w:bCs/>
        </w:rPr>
        <w:t>Vinculación a la capacitación</w:t>
      </w:r>
      <w:r w:rsidRPr="00C80564">
        <w:br/>
        <w:t>Las acciones por tomar en situaciones de contingencia deben estar incluidas dentro del plan de estudios del curso de capacitación en bienestar animal, según la especie transportada. </w:t>
      </w:r>
      <w:r w:rsidRPr="00C80564">
        <w:br/>
      </w:r>
      <w:r w:rsidRPr="00C80564">
        <w:rPr>
          <w:b/>
          <w:bCs/>
        </w:rPr>
        <w:t>Soporte documental</w:t>
      </w:r>
      <w:r w:rsidRPr="00C80564">
        <w:t>: Manual de procedimiento transporte terrestre (2).</w:t>
      </w:r>
      <w:proofErr w:type="spellStart"/>
      <w:r w:rsidRPr="00C80564">
        <w:t>pdf</w:t>
      </w:r>
      <w:proofErr w:type="spellEnd"/>
      <w:r w:rsidRPr="00C80564">
        <w:t>, núm. 5: “Las acciones a tomar por parte del conductor o tripulante frente a las situaciones anteriores deberán estar incluidas dentro del plan de estudios del curso de capacitación según la especie”. </w:t>
      </w:r>
    </w:p>
    <w:p w14:paraId="2CA553F8" w14:textId="77777777" w:rsidR="00D93D81" w:rsidRPr="00D93D81" w:rsidRDefault="00D93D81" w:rsidP="00D93D81">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D93D81">
        <w:rPr>
          <w:rFonts w:ascii="Arial" w:eastAsia="Times New Roman" w:hAnsi="Arial" w:cs="Arial"/>
          <w:kern w:val="0"/>
          <w:sz w:val="20"/>
          <w:szCs w:val="20"/>
          <w:lang w:eastAsia="es-CO"/>
          <w14:ligatures w14:val="none"/>
        </w:rPr>
        <w:t> </w:t>
      </w:r>
    </w:p>
    <w:p w14:paraId="63B7506A" w14:textId="3C0CB333" w:rsidR="006406CF" w:rsidRPr="006406CF" w:rsidRDefault="006406CF" w:rsidP="00CC1146">
      <w:pPr>
        <w:spacing w:before="120" w:after="160"/>
        <w:ind w:left="720" w:firstLine="0"/>
        <w:textAlignment w:val="baseline"/>
        <w:rPr>
          <w:rFonts w:ascii="Segoe UI" w:eastAsia="Times New Roman" w:hAnsi="Segoe UI" w:cs="Segoe UI"/>
          <w:kern w:val="0"/>
          <w:sz w:val="18"/>
          <w:szCs w:val="18"/>
          <w:lang w:eastAsia="es-CO"/>
          <w14:ligatures w14:val="none"/>
        </w:rPr>
      </w:pPr>
    </w:p>
    <w:p w14:paraId="4AA5F15D" w14:textId="15B8874D" w:rsidR="00E167FF" w:rsidRDefault="006406CF" w:rsidP="00CC1146">
      <w:pPr>
        <w:spacing w:before="120" w:after="160"/>
        <w:ind w:firstLine="0"/>
        <w:textAlignment w:val="baseline"/>
        <w:rPr>
          <w:rFonts w:eastAsiaTheme="majorEastAsia" w:cstheme="minorHAnsi"/>
          <w:b/>
          <w:bCs/>
          <w:color w:val="000000" w:themeColor="text1"/>
          <w:spacing w:val="-10"/>
          <w:kern w:val="0"/>
          <w:sz w:val="36"/>
          <w:szCs w:val="36"/>
          <w:bdr w:val="none" w:sz="0" w:space="0" w:color="auto" w:frame="1"/>
          <w:lang w:val="es-419" w:eastAsia="es-CO"/>
          <w14:ligatures w14:val="none"/>
        </w:rPr>
      </w:pPr>
      <w:r w:rsidRPr="006406CF">
        <w:rPr>
          <w:rFonts w:ascii="Calibri" w:eastAsia="Times New Roman" w:hAnsi="Calibri" w:cs="Calibri"/>
          <w:kern w:val="0"/>
          <w:sz w:val="22"/>
          <w:lang w:eastAsia="es-CO"/>
          <w14:ligatures w14:val="none"/>
        </w:rPr>
        <w:t> </w:t>
      </w:r>
      <w:r w:rsidR="00E167FF">
        <w:br w:type="page"/>
      </w:r>
    </w:p>
    <w:p w14:paraId="595CF28D" w14:textId="2691D4E8" w:rsidR="00983495" w:rsidRPr="00210157" w:rsidRDefault="007A543B" w:rsidP="00CC1146">
      <w:pPr>
        <w:pStyle w:val="Ttulo1"/>
        <w:spacing w:before="120" w:after="160"/>
      </w:pPr>
      <w:bookmarkStart w:id="13" w:name="_Toc217931593"/>
      <w:r>
        <w:lastRenderedPageBreak/>
        <w:t>Proceso precargue animales en píe: concepto, densidad de carga animal y procedimientos técnicos</w:t>
      </w:r>
      <w:bookmarkEnd w:id="13"/>
    </w:p>
    <w:p w14:paraId="5EFDA484" w14:textId="77777777" w:rsidR="00356491" w:rsidRPr="00B5326E" w:rsidRDefault="00356491" w:rsidP="00B5326E">
      <w:pPr>
        <w:pStyle w:val="Sangradetextonormal"/>
      </w:pPr>
      <w:r w:rsidRPr="00B5326E">
        <w:t>El proceso de precargue incluye todas las actividades esenciales que deben completarse antes de que los animales ingresen a la unidad de transporte, siendo un momento crítico para asegurar la selección sanitaria, el bienestar animal y la adecuación del vehículo. </w:t>
      </w:r>
    </w:p>
    <w:p w14:paraId="02984DBD" w14:textId="1AAD4511" w:rsidR="00356491" w:rsidRPr="00B5326E" w:rsidRDefault="00356491" w:rsidP="00B5326E">
      <w:pPr>
        <w:rPr>
          <w:b/>
          <w:bCs/>
        </w:rPr>
      </w:pPr>
      <w:r w:rsidRPr="00B5326E">
        <w:rPr>
          <w:b/>
          <w:bCs/>
        </w:rPr>
        <w:t>Concepto del proceso de precargue (actividades previas a la carga) </w:t>
      </w:r>
    </w:p>
    <w:p w14:paraId="27EB0428" w14:textId="77777777" w:rsidR="00356491" w:rsidRPr="00B5326E" w:rsidRDefault="00356491" w:rsidP="00B5326E">
      <w:r w:rsidRPr="00B5326E">
        <w:rPr>
          <w:b/>
          <w:bCs/>
        </w:rPr>
        <w:t>L</w:t>
      </w:r>
      <w:r w:rsidRPr="00B5326E">
        <w:t>a precarga abarca la preparación del vehículo, la selección de los animales y el alistamiento de la rampa, siendo una responsabilidad compartida entre el propietario y el transportador. </w:t>
      </w:r>
    </w:p>
    <w:p w14:paraId="123E8409" w14:textId="721B3422" w:rsidR="00356491" w:rsidRPr="00B5326E" w:rsidRDefault="00356491" w:rsidP="00B5326E">
      <w:r w:rsidRPr="00B5326E">
        <w:t> Como apoyo para comprender estas responsabilidades, el siguiente recurso organizado sintetiza los elementos clave del proceso de precargue: </w:t>
      </w:r>
    </w:p>
    <w:p w14:paraId="54F32C63" w14:textId="77777777" w:rsidR="00DA6886" w:rsidRPr="00B5326E" w:rsidRDefault="00DA6886" w:rsidP="00243433">
      <w:pPr>
        <w:pStyle w:val="Ttulo8"/>
        <w:numPr>
          <w:ilvl w:val="0"/>
          <w:numId w:val="38"/>
        </w:numPr>
      </w:pPr>
      <w:r w:rsidRPr="00B5326E">
        <w:t>Carga de animales</w:t>
      </w:r>
    </w:p>
    <w:p w14:paraId="0FFAAE81" w14:textId="77777777" w:rsidR="00DA6886" w:rsidRPr="00B5326E" w:rsidRDefault="00DA6886" w:rsidP="00B42986">
      <w:pPr>
        <w:pStyle w:val="Prrafodelista"/>
        <w:ind w:left="1429" w:firstLine="0"/>
      </w:pPr>
      <w:r w:rsidRPr="00B5326E">
        <w:t>Corresponde al procedimiento por el que se cargan o embarcan los animales en las unidades de transporte. El precargue son las actividades inmediatamente anteriores a este procedimiento.</w:t>
      </w:r>
    </w:p>
    <w:p w14:paraId="1F054ADB" w14:textId="77777777" w:rsidR="00DA6886" w:rsidRPr="00B5326E" w:rsidRDefault="00DA6886" w:rsidP="00B42986">
      <w:pPr>
        <w:pStyle w:val="Prrafodelista"/>
        <w:ind w:left="1429" w:firstLine="0"/>
      </w:pPr>
      <w:r w:rsidRPr="00B42986">
        <w:rPr>
          <w:b/>
          <w:bCs/>
        </w:rPr>
        <w:t>Soporte documental (texto exacto)</w:t>
      </w:r>
      <w:r w:rsidRPr="00B5326E">
        <w:t>: manual de procedimiento (</w:t>
      </w:r>
      <w:proofErr w:type="spellStart"/>
      <w:r w:rsidRPr="00B5326E">
        <w:t>num</w:t>
      </w:r>
      <w:proofErr w:type="spellEnd"/>
      <w:r w:rsidRPr="00B5326E">
        <w:t>. 1. Carga de animales): "Corresponde al procedimiento por el que se cargan o embarcan los animales en las unidades de transporte".</w:t>
      </w:r>
    </w:p>
    <w:p w14:paraId="6EAC320C" w14:textId="77777777" w:rsidR="00DA6886" w:rsidRPr="00B5326E" w:rsidRDefault="00DA6886" w:rsidP="00243433">
      <w:pPr>
        <w:pStyle w:val="Ttulo8"/>
        <w:numPr>
          <w:ilvl w:val="0"/>
          <w:numId w:val="38"/>
        </w:numPr>
      </w:pPr>
      <w:r w:rsidRPr="00B5326E">
        <w:lastRenderedPageBreak/>
        <w:t>Responsabilidad</w:t>
      </w:r>
    </w:p>
    <w:p w14:paraId="5F08D66A" w14:textId="77777777" w:rsidR="00DA6886" w:rsidRPr="00B5326E" w:rsidRDefault="00DA6886" w:rsidP="00B42986">
      <w:pPr>
        <w:pStyle w:val="Prrafodelista"/>
        <w:ind w:left="1429" w:firstLine="0"/>
      </w:pPr>
      <w:r w:rsidRPr="00B5326E">
        <w:t>La obligación de realizar el control de precargue recae en el propietario, tenedor o poseedor de los animales (remitente), aunque la ejecución se haga en coordinación con el transportador.</w:t>
      </w:r>
    </w:p>
    <w:p w14:paraId="71169B9D" w14:textId="77777777" w:rsidR="00DA6886" w:rsidRPr="00B5326E" w:rsidRDefault="00DA6886" w:rsidP="00B42986">
      <w:pPr>
        <w:pStyle w:val="Prrafodelista"/>
        <w:ind w:left="1429" w:firstLine="0"/>
      </w:pPr>
      <w:r w:rsidRPr="00B42986">
        <w:rPr>
          <w:b/>
          <w:bCs/>
        </w:rPr>
        <w:t>Soporte documental (texto exacto)</w:t>
      </w:r>
      <w:r w:rsidRPr="00B5326E">
        <w:t>: "el propietario, tenedor o poseedor de los animales... deberá observar y seleccionar los animales..." — Manual de procedimiento (</w:t>
      </w:r>
      <w:proofErr w:type="spellStart"/>
      <w:r w:rsidRPr="00B5326E">
        <w:t>num</w:t>
      </w:r>
      <w:proofErr w:type="spellEnd"/>
      <w:r w:rsidRPr="00B5326E">
        <w:t>. 4.a).</w:t>
      </w:r>
    </w:p>
    <w:p w14:paraId="1823CF88" w14:textId="0D307461" w:rsidR="00356491" w:rsidRPr="00B5326E" w:rsidRDefault="00356491" w:rsidP="00B5326E">
      <w:r w:rsidRPr="00E52C4D">
        <w:rPr>
          <w:b/>
          <w:bCs/>
        </w:rPr>
        <w:t>Densidad de carga anima</w:t>
      </w:r>
      <w:r w:rsidR="00E52C4D" w:rsidRPr="00E52C4D">
        <w:rPr>
          <w:b/>
          <w:bCs/>
        </w:rPr>
        <w:t>l</w:t>
      </w:r>
      <w:r w:rsidRPr="00B5326E">
        <w:br/>
        <w:t>La densidad de carga animal es un requisito de bienestar que debe ser planificado y verificado en la etapa de precargue, asegurando el espacio vital para los animales durante la ruta. </w:t>
      </w:r>
    </w:p>
    <w:p w14:paraId="7C1D0197" w14:textId="77777777" w:rsidR="001E4513" w:rsidRPr="001E4513" w:rsidRDefault="00356491" w:rsidP="00243433">
      <w:pPr>
        <w:pStyle w:val="Ttulo8"/>
        <w:numPr>
          <w:ilvl w:val="0"/>
          <w:numId w:val="39"/>
        </w:numPr>
      </w:pPr>
      <w:r w:rsidRPr="001E4513">
        <w:t>Concepto de densidad adecuada</w:t>
      </w:r>
    </w:p>
    <w:p w14:paraId="30DD4F00" w14:textId="5CB6F3C7" w:rsidR="00356491" w:rsidRPr="00B5326E" w:rsidRDefault="001E4513" w:rsidP="000664F9">
      <w:pPr>
        <w:pStyle w:val="Prrafodelista"/>
        <w:ind w:left="1429" w:firstLine="0"/>
      </w:pPr>
      <w:r>
        <w:t>L</w:t>
      </w:r>
      <w:r w:rsidR="00356491" w:rsidRPr="00B5326E">
        <w:t>a densidad no solo se refiere al peso total, sino al espacio disponible por animal. El objetivo técnico es garantizar que los animales no estén hacinados y puedan moverse mínimamente. </w:t>
      </w:r>
    </w:p>
    <w:p w14:paraId="76D25CB6" w14:textId="77777777" w:rsidR="001E4513" w:rsidRPr="001E4513" w:rsidRDefault="00356491" w:rsidP="00243433">
      <w:pPr>
        <w:pStyle w:val="Ttulo8"/>
        <w:numPr>
          <w:ilvl w:val="0"/>
          <w:numId w:val="39"/>
        </w:numPr>
      </w:pPr>
      <w:r w:rsidRPr="001E4513">
        <w:t>Requisito técnico</w:t>
      </w:r>
    </w:p>
    <w:p w14:paraId="352C8E7D" w14:textId="6AD07D49" w:rsidR="00356491" w:rsidRDefault="001E4513" w:rsidP="000664F9">
      <w:pPr>
        <w:pStyle w:val="Prrafodelista"/>
        <w:ind w:left="1429" w:firstLine="0"/>
      </w:pPr>
      <w:r>
        <w:t>L</w:t>
      </w:r>
      <w:r w:rsidR="00356491" w:rsidRPr="00B5326E">
        <w:t>a técnica de precargue exige que se utilicen las tablas y fórmulas correspondientes a la especie para garantizar que se cuente con espacio disponible para que el animal pueda levantarse, acostarse, dar vuelta y mantener su equilibrio sin comprometer a otros. </w:t>
      </w:r>
    </w:p>
    <w:p w14:paraId="6CCAE84C" w14:textId="77777777" w:rsidR="001B16FB" w:rsidRPr="001B16FB" w:rsidRDefault="001B16FB" w:rsidP="00243433">
      <w:pPr>
        <w:pStyle w:val="Ttulo8"/>
        <w:numPr>
          <w:ilvl w:val="0"/>
          <w:numId w:val="39"/>
        </w:numPr>
      </w:pPr>
      <w:r w:rsidRPr="001B16FB">
        <w:lastRenderedPageBreak/>
        <w:t>Soporte documental</w:t>
      </w:r>
    </w:p>
    <w:p w14:paraId="3F3E8B12" w14:textId="77777777" w:rsidR="001B16FB" w:rsidRPr="001B16FB" w:rsidRDefault="001B16FB" w:rsidP="00E43082">
      <w:pPr>
        <w:pStyle w:val="Prrafodelista"/>
        <w:ind w:left="1429" w:firstLine="0"/>
      </w:pPr>
      <w:r w:rsidRPr="001B16FB">
        <w:t>"...procurar que se cuente con espacio disponible para que el animal pueda levantarse, acostarse, dar vuelta..." — Manual de procedimiento (</w:t>
      </w:r>
      <w:proofErr w:type="spellStart"/>
      <w:r w:rsidRPr="001B16FB">
        <w:t>num</w:t>
      </w:r>
      <w:proofErr w:type="spellEnd"/>
      <w:r w:rsidRPr="001B16FB">
        <w:t>. 4.e).</w:t>
      </w:r>
    </w:p>
    <w:p w14:paraId="1FD7D843" w14:textId="77777777" w:rsidR="00356491" w:rsidRPr="00DA4C80" w:rsidRDefault="00356491" w:rsidP="00DA4C80">
      <w:pPr>
        <w:pStyle w:val="Ttulo8"/>
      </w:pPr>
      <w:r w:rsidRPr="00DA4C80">
        <w:t>Procedimientos técnicos de precargue </w:t>
      </w:r>
    </w:p>
    <w:p w14:paraId="58F3FBFD" w14:textId="1959215B" w:rsidR="00356491" w:rsidRPr="00DA4C80" w:rsidRDefault="00356491" w:rsidP="00DA4C80">
      <w:pPr>
        <w:pStyle w:val="Encabezado"/>
        <w:tabs>
          <w:tab w:val="clear" w:pos="4419"/>
          <w:tab w:val="clear" w:pos="8838"/>
        </w:tabs>
        <w:spacing w:before="160" w:after="120" w:line="360" w:lineRule="auto"/>
      </w:pPr>
      <w:r w:rsidRPr="00DA4C80">
        <w:t> Estos procedimientos son acciones obligatorias de verificación y alistamiento que deben completarse antes de que el animal ingrese al vehículo. </w:t>
      </w:r>
    </w:p>
    <w:p w14:paraId="43E6F05A" w14:textId="25269E3C" w:rsidR="00356491" w:rsidRPr="00DA4C80" w:rsidRDefault="00356491" w:rsidP="00DA4C80">
      <w:pPr>
        <w:rPr>
          <w:b/>
          <w:bCs/>
        </w:rPr>
      </w:pPr>
      <w:r w:rsidRPr="00DA4C80">
        <w:t> </w:t>
      </w:r>
      <w:r w:rsidRPr="00DA4C80">
        <w:rPr>
          <w:b/>
          <w:bCs/>
        </w:rPr>
        <w:t>Procedimiento de selección sanitaria y bienestar </w:t>
      </w:r>
    </w:p>
    <w:p w14:paraId="0D9F7F32" w14:textId="77777777" w:rsidR="00356491" w:rsidRPr="00DA4C80" w:rsidRDefault="00356491" w:rsidP="00DA4C80">
      <w:r w:rsidRPr="00DA4C80">
        <w:t>El técnico de precargue debe realizar una observación y selección rigurosa de cada animal. </w:t>
      </w:r>
    </w:p>
    <w:p w14:paraId="3ADF541E" w14:textId="77777777" w:rsidR="00356491" w:rsidRPr="00DA4C80" w:rsidRDefault="00356491" w:rsidP="00DA4C80">
      <w:r w:rsidRPr="00DA4C80">
        <w:t>Como referencia operativa, el siguiente recurso sintetiza los procedimientos y los criterios de exclusión que deben aplicarse: </w:t>
      </w:r>
    </w:p>
    <w:p w14:paraId="471A3068" w14:textId="675C9B36" w:rsidR="00356491" w:rsidRPr="00DA4C80" w:rsidRDefault="00356491" w:rsidP="00DA4C80">
      <w:pPr>
        <w:pStyle w:val="Tabla"/>
        <w:jc w:val="center"/>
      </w:pPr>
      <w:r w:rsidRPr="00DA4C80">
        <w:t>Procedimiento de selección sanitaria y bienestar</w:t>
      </w:r>
    </w:p>
    <w:tbl>
      <w:tblPr>
        <w:tblStyle w:val="SENA"/>
        <w:tblW w:w="0" w:type="dxa"/>
        <w:tblLook w:val="04A0" w:firstRow="1" w:lastRow="0" w:firstColumn="1" w:lastColumn="0" w:noHBand="0" w:noVBand="1"/>
      </w:tblPr>
      <w:tblGrid>
        <w:gridCol w:w="2308"/>
        <w:gridCol w:w="3578"/>
        <w:gridCol w:w="4076"/>
      </w:tblGrid>
      <w:tr w:rsidR="00DA4C80" w:rsidRPr="00DA4C80" w14:paraId="2C0A4B2E" w14:textId="77777777" w:rsidTr="00DA4C80">
        <w:trPr>
          <w:cnfStyle w:val="100000000000" w:firstRow="1" w:lastRow="0" w:firstColumn="0" w:lastColumn="0" w:oddVBand="0" w:evenVBand="0" w:oddHBand="0" w:evenHBand="0" w:firstRowFirstColumn="0" w:firstRowLastColumn="0" w:lastRowFirstColumn="0" w:lastRowLastColumn="0"/>
          <w:trHeight w:val="300"/>
        </w:trPr>
        <w:tc>
          <w:tcPr>
            <w:tcW w:w="1950" w:type="dxa"/>
            <w:hideMark/>
          </w:tcPr>
          <w:p w14:paraId="52BFD162" w14:textId="77777777" w:rsidR="00356491" w:rsidRPr="00DA4C80" w:rsidRDefault="00356491" w:rsidP="00DA4C80">
            <w:pPr>
              <w:ind w:firstLine="0"/>
            </w:pPr>
            <w:r w:rsidRPr="00DA4C80">
              <w:t>Procedimiento técnico </w:t>
            </w:r>
          </w:p>
        </w:tc>
        <w:tc>
          <w:tcPr>
            <w:tcW w:w="3795" w:type="dxa"/>
            <w:hideMark/>
          </w:tcPr>
          <w:p w14:paraId="23D08102" w14:textId="77777777" w:rsidR="00356491" w:rsidRPr="00DA4C80" w:rsidRDefault="00356491" w:rsidP="00DA4C80">
            <w:pPr>
              <w:ind w:firstLine="0"/>
            </w:pPr>
            <w:r w:rsidRPr="00DA4C80">
              <w:t>Criterio de exclusión </w:t>
            </w:r>
          </w:p>
        </w:tc>
        <w:tc>
          <w:tcPr>
            <w:tcW w:w="4200" w:type="dxa"/>
            <w:hideMark/>
          </w:tcPr>
          <w:p w14:paraId="10F1EC7E" w14:textId="77777777" w:rsidR="00356491" w:rsidRPr="00DA4C80" w:rsidRDefault="00356491" w:rsidP="00DA4C80">
            <w:pPr>
              <w:ind w:firstLine="0"/>
            </w:pPr>
            <w:r w:rsidRPr="00DA4C80">
              <w:t>Soporte documental (texto exacto) </w:t>
            </w:r>
          </w:p>
        </w:tc>
      </w:tr>
      <w:tr w:rsidR="00DA4C80" w:rsidRPr="00DA4C80" w14:paraId="6A8D3F0F" w14:textId="77777777" w:rsidTr="00DA4C80">
        <w:trPr>
          <w:cnfStyle w:val="000000100000" w:firstRow="0" w:lastRow="0" w:firstColumn="0" w:lastColumn="0" w:oddVBand="0" w:evenVBand="0" w:oddHBand="1" w:evenHBand="0" w:firstRowFirstColumn="0" w:firstRowLastColumn="0" w:lastRowFirstColumn="0" w:lastRowLastColumn="0"/>
          <w:trHeight w:val="300"/>
        </w:trPr>
        <w:tc>
          <w:tcPr>
            <w:tcW w:w="1950" w:type="dxa"/>
            <w:hideMark/>
          </w:tcPr>
          <w:p w14:paraId="21F30066" w14:textId="7E23D83C" w:rsidR="00356491" w:rsidRPr="00DA4C80" w:rsidRDefault="00356491" w:rsidP="00DA4C80">
            <w:pPr>
              <w:ind w:firstLine="0"/>
            </w:pPr>
            <w:r w:rsidRPr="00DA4C80">
              <w:t>Exclusión sanitaria/lesional</w:t>
            </w:r>
            <w:r w:rsidR="00DA4C80">
              <w:t>.</w:t>
            </w:r>
            <w:r w:rsidRPr="00DA4C80">
              <w:t> </w:t>
            </w:r>
          </w:p>
        </w:tc>
        <w:tc>
          <w:tcPr>
            <w:tcW w:w="3795" w:type="dxa"/>
            <w:hideMark/>
          </w:tcPr>
          <w:p w14:paraId="026316FC" w14:textId="77777777" w:rsidR="00356491" w:rsidRPr="00DA4C80" w:rsidRDefault="00356491" w:rsidP="00DA4C80">
            <w:pPr>
              <w:ind w:firstLine="0"/>
            </w:pPr>
            <w:r w:rsidRPr="00DA4C80">
              <w:t>Detectar y excluir animales enfermos, lesionados o con prolapsos (rectal, vaginal o uterino). </w:t>
            </w:r>
          </w:p>
        </w:tc>
        <w:tc>
          <w:tcPr>
            <w:tcW w:w="4200" w:type="dxa"/>
            <w:hideMark/>
          </w:tcPr>
          <w:p w14:paraId="2E75716D" w14:textId="402B7F97" w:rsidR="00356491" w:rsidRPr="00DA4C80" w:rsidRDefault="00356491" w:rsidP="00DA4C80">
            <w:pPr>
              <w:ind w:firstLine="0"/>
            </w:pPr>
            <w:r w:rsidRPr="00DA4C80">
              <w:t>"Animales enfermos, lesionados o con prolapsos (rectal, vaginal o uterino)." — Manual de procedimiento (núm. 4.ai). </w:t>
            </w:r>
          </w:p>
        </w:tc>
      </w:tr>
      <w:tr w:rsidR="00DA4C80" w:rsidRPr="00DA4C80" w14:paraId="1375564D" w14:textId="77777777" w:rsidTr="00DA4C80">
        <w:trPr>
          <w:trHeight w:val="300"/>
        </w:trPr>
        <w:tc>
          <w:tcPr>
            <w:tcW w:w="1950" w:type="dxa"/>
            <w:hideMark/>
          </w:tcPr>
          <w:p w14:paraId="47B918D6" w14:textId="7B4A04BF" w:rsidR="00356491" w:rsidRPr="00DA4C80" w:rsidRDefault="00356491" w:rsidP="00DA4C80">
            <w:pPr>
              <w:ind w:firstLine="0"/>
            </w:pPr>
            <w:r w:rsidRPr="00DA4C80">
              <w:lastRenderedPageBreak/>
              <w:t>Exclusión por movilidad</w:t>
            </w:r>
            <w:r w:rsidR="00DA4C80">
              <w:t>.</w:t>
            </w:r>
          </w:p>
        </w:tc>
        <w:tc>
          <w:tcPr>
            <w:tcW w:w="3795" w:type="dxa"/>
            <w:hideMark/>
          </w:tcPr>
          <w:p w14:paraId="22FAA349" w14:textId="77777777" w:rsidR="00356491" w:rsidRPr="00DA4C80" w:rsidRDefault="00356491" w:rsidP="00DA4C80">
            <w:pPr>
              <w:ind w:firstLine="0"/>
            </w:pPr>
            <w:r w:rsidRPr="00DA4C80">
              <w:t>Excluir animales que no puedan permanecer en la posición de estación de equilibrio estático animal sin ayuda (incapacidad de mantenerse de pie). </w:t>
            </w:r>
          </w:p>
        </w:tc>
        <w:tc>
          <w:tcPr>
            <w:tcW w:w="4200" w:type="dxa"/>
            <w:hideMark/>
          </w:tcPr>
          <w:p w14:paraId="0456DD52" w14:textId="61A50D71" w:rsidR="00356491" w:rsidRPr="00DA4C80" w:rsidRDefault="00356491" w:rsidP="00DA4C80">
            <w:pPr>
              <w:ind w:firstLine="0"/>
            </w:pPr>
            <w:r w:rsidRPr="00DA4C80">
              <w:t>"Animales que no puedan permanecer en la posición de estación de equilibrio estático animal sin ayuda." — Manual de procedimiento (núm. 4.ai). </w:t>
            </w:r>
          </w:p>
        </w:tc>
      </w:tr>
      <w:tr w:rsidR="00DA4C80" w:rsidRPr="00DA4C80" w14:paraId="074C112F" w14:textId="77777777" w:rsidTr="00DA4C80">
        <w:trPr>
          <w:cnfStyle w:val="000000100000" w:firstRow="0" w:lastRow="0" w:firstColumn="0" w:lastColumn="0" w:oddVBand="0" w:evenVBand="0" w:oddHBand="1" w:evenHBand="0" w:firstRowFirstColumn="0" w:firstRowLastColumn="0" w:lastRowFirstColumn="0" w:lastRowLastColumn="0"/>
          <w:trHeight w:val="300"/>
        </w:trPr>
        <w:tc>
          <w:tcPr>
            <w:tcW w:w="1950" w:type="dxa"/>
            <w:hideMark/>
          </w:tcPr>
          <w:p w14:paraId="177C94B4" w14:textId="1401A436" w:rsidR="00356491" w:rsidRPr="00DA4C80" w:rsidRDefault="00356491" w:rsidP="00DA4C80">
            <w:pPr>
              <w:ind w:firstLine="0"/>
            </w:pPr>
            <w:r w:rsidRPr="00DA4C80">
              <w:t>Exclusión por etapa fisiológica</w:t>
            </w:r>
            <w:r w:rsidR="00DA4C80">
              <w:t>.</w:t>
            </w:r>
            <w:r w:rsidRPr="00DA4C80">
              <w:t> </w:t>
            </w:r>
          </w:p>
        </w:tc>
        <w:tc>
          <w:tcPr>
            <w:tcW w:w="3795" w:type="dxa"/>
            <w:hideMark/>
          </w:tcPr>
          <w:p w14:paraId="216170DE" w14:textId="77777777" w:rsidR="00356491" w:rsidRPr="00DA4C80" w:rsidRDefault="00356491" w:rsidP="00DA4C80">
            <w:pPr>
              <w:ind w:firstLine="0"/>
            </w:pPr>
            <w:r w:rsidRPr="00DA4C80">
              <w:t>Excluir hembras próximas al parto (último tercio de gestación) o que hayan parido siete (7) días antes de la fecha del embarque. </w:t>
            </w:r>
          </w:p>
        </w:tc>
        <w:tc>
          <w:tcPr>
            <w:tcW w:w="4200" w:type="dxa"/>
            <w:hideMark/>
          </w:tcPr>
          <w:p w14:paraId="3233C652" w14:textId="39BBD7C3" w:rsidR="00356491" w:rsidRPr="00DA4C80" w:rsidRDefault="00356491" w:rsidP="00DA4C80">
            <w:pPr>
              <w:ind w:firstLine="0"/>
            </w:pPr>
            <w:r w:rsidRPr="00DA4C80">
              <w:t xml:space="preserve">"Hembras próximas al parto (último tercio de gestación) o que hayan parido siete (7) días antes de la fecha del embarque." — Manual </w:t>
            </w:r>
            <w:r w:rsidR="00DA4C80">
              <w:t xml:space="preserve">de procedimiento </w:t>
            </w:r>
            <w:r w:rsidRPr="00DA4C80">
              <w:t>(núm. 4.ai). </w:t>
            </w:r>
          </w:p>
        </w:tc>
      </w:tr>
    </w:tbl>
    <w:p w14:paraId="0C3BDFF1" w14:textId="77777777" w:rsidR="00356491" w:rsidRPr="00356491" w:rsidRDefault="00356491" w:rsidP="00356491">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356491">
        <w:rPr>
          <w:rFonts w:ascii="Arial" w:eastAsia="Times New Roman" w:hAnsi="Arial" w:cs="Arial"/>
          <w:kern w:val="0"/>
          <w:sz w:val="20"/>
          <w:szCs w:val="20"/>
          <w:lang w:eastAsia="es-CO"/>
          <w14:ligatures w14:val="none"/>
        </w:rPr>
        <w:t> </w:t>
      </w:r>
    </w:p>
    <w:p w14:paraId="4E49C998" w14:textId="77777777" w:rsidR="00134820" w:rsidRDefault="00134820" w:rsidP="00134820">
      <w:pPr>
        <w:rPr>
          <w:b/>
          <w:bCs/>
        </w:rPr>
      </w:pPr>
    </w:p>
    <w:p w14:paraId="700AC5F0" w14:textId="7F612EB5" w:rsidR="00356491" w:rsidRPr="00134820" w:rsidRDefault="00356491" w:rsidP="00134820">
      <w:pPr>
        <w:pStyle w:val="Ttulo8"/>
      </w:pPr>
      <w:r w:rsidRPr="00134820">
        <w:t>Procedimiento de adecuación de la rampa </w:t>
      </w:r>
    </w:p>
    <w:p w14:paraId="25616E14" w14:textId="77777777" w:rsidR="00356491" w:rsidRPr="00134820" w:rsidRDefault="00356491" w:rsidP="00134820">
      <w:pPr>
        <w:pStyle w:val="Sangradetextonormal"/>
      </w:pPr>
      <w:r w:rsidRPr="00134820">
        <w:t>La rampa de carga debe ser alistada según los requisitos técnicos de seguridad y manejo etológico. </w:t>
      </w:r>
    </w:p>
    <w:p w14:paraId="7739CE98" w14:textId="77777777" w:rsidR="00134820" w:rsidRPr="00134820" w:rsidRDefault="00356491" w:rsidP="00243433">
      <w:pPr>
        <w:pStyle w:val="Ttulo8"/>
        <w:numPr>
          <w:ilvl w:val="0"/>
          <w:numId w:val="40"/>
        </w:numPr>
      </w:pPr>
      <w:r w:rsidRPr="00134820">
        <w:t>Inclinación</w:t>
      </w:r>
    </w:p>
    <w:p w14:paraId="27470968" w14:textId="77777777" w:rsidR="00134820" w:rsidRDefault="00134820" w:rsidP="00134820">
      <w:pPr>
        <w:pStyle w:val="Prrafodelista"/>
        <w:ind w:left="1429" w:firstLine="0"/>
      </w:pPr>
      <w:r>
        <w:t>L</w:t>
      </w:r>
      <w:r w:rsidR="00356491" w:rsidRPr="00134820">
        <w:t>a rampa debe tener una inclinación máxima de 20 grados.</w:t>
      </w:r>
    </w:p>
    <w:p w14:paraId="29AC2879" w14:textId="77777777" w:rsidR="00134820" w:rsidRPr="00134820" w:rsidRDefault="00356491" w:rsidP="00243433">
      <w:pPr>
        <w:pStyle w:val="Ttulo8"/>
        <w:numPr>
          <w:ilvl w:val="0"/>
          <w:numId w:val="40"/>
        </w:numPr>
      </w:pPr>
      <w:r w:rsidRPr="00134820">
        <w:lastRenderedPageBreak/>
        <w:t>Seguridad de superficie</w:t>
      </w:r>
    </w:p>
    <w:p w14:paraId="1F48E3D3" w14:textId="04BF0412" w:rsidR="00356491" w:rsidRDefault="00134820" w:rsidP="00134820">
      <w:pPr>
        <w:pStyle w:val="Prrafodelista"/>
        <w:ind w:left="1429" w:firstLine="0"/>
      </w:pPr>
      <w:r>
        <w:t>L</w:t>
      </w:r>
      <w:r w:rsidR="00356491" w:rsidRPr="00134820">
        <w:t>a superficie de la rampa debe ser antideslizante y estar sin salientes puntiagudas, hoyos u orificios para evitar el miedo y las lesiones en el animal. </w:t>
      </w:r>
    </w:p>
    <w:p w14:paraId="27D55851" w14:textId="77777777" w:rsidR="002C4CF4" w:rsidRPr="002C4CF4" w:rsidRDefault="002C4CF4" w:rsidP="002C4CF4">
      <w:pPr>
        <w:pStyle w:val="Ttulo8"/>
      </w:pPr>
      <w:r w:rsidRPr="002C4CF4">
        <w:t>Soporte documental</w:t>
      </w:r>
    </w:p>
    <w:p w14:paraId="3EA9D2A6" w14:textId="77777777" w:rsidR="002C4CF4" w:rsidRPr="002C4CF4" w:rsidRDefault="002C4CF4" w:rsidP="002C4CF4">
      <w:r w:rsidRPr="002C4CF4">
        <w:t>La carga se realizará a través de rampas o plataformas "...con pisos de superficies antideslizantes, que no presentan salientes puntiagudas, hoyos u orificios y con máximo 20 grados de inclinación..." — Manual de procedimiento (</w:t>
      </w:r>
      <w:proofErr w:type="spellStart"/>
      <w:r w:rsidRPr="002C4CF4">
        <w:t>num</w:t>
      </w:r>
      <w:proofErr w:type="spellEnd"/>
      <w:r w:rsidRPr="002C4CF4">
        <w:t>. 4.a).</w:t>
      </w:r>
    </w:p>
    <w:p w14:paraId="291FC325" w14:textId="689708D6" w:rsidR="00356491" w:rsidRPr="00AA3E5D" w:rsidRDefault="00356491" w:rsidP="00AA3E5D">
      <w:pPr>
        <w:pStyle w:val="Sangradetextonormal"/>
        <w:rPr>
          <w:b/>
          <w:bCs/>
        </w:rPr>
      </w:pPr>
      <w:r w:rsidRPr="00AA3E5D">
        <w:rPr>
          <w:b/>
          <w:bCs/>
        </w:rPr>
        <w:t>Procedimiento de preparación vehicular (previo a la carga) </w:t>
      </w:r>
    </w:p>
    <w:p w14:paraId="428E34A3" w14:textId="77777777" w:rsidR="00356491" w:rsidRPr="00AA3E5D" w:rsidRDefault="00356491" w:rsidP="00AA3E5D">
      <w:r w:rsidRPr="00AA3E5D">
        <w:t>Aunque la limpieza es un requisito general del vehículo, su verificación es clave en la precarga: </w:t>
      </w:r>
    </w:p>
    <w:p w14:paraId="1A8532CE" w14:textId="7C7BDA2B" w:rsidR="00693006" w:rsidRPr="00AA3E5D" w:rsidRDefault="00356491" w:rsidP="00243433">
      <w:pPr>
        <w:pStyle w:val="Prrafodelista"/>
        <w:numPr>
          <w:ilvl w:val="0"/>
          <w:numId w:val="41"/>
        </w:numPr>
        <w:rPr>
          <w:b/>
          <w:bCs/>
        </w:rPr>
      </w:pPr>
      <w:r w:rsidRPr="00AA3E5D">
        <w:rPr>
          <w:b/>
          <w:bCs/>
        </w:rPr>
        <w:t>Bioseguridad</w:t>
      </w:r>
    </w:p>
    <w:p w14:paraId="3F424D19" w14:textId="77777777" w:rsidR="00AA3E5D" w:rsidRDefault="00693006" w:rsidP="00AA3E5D">
      <w:pPr>
        <w:pStyle w:val="Prrafodelista"/>
        <w:ind w:left="1429" w:firstLine="0"/>
      </w:pPr>
      <w:r w:rsidRPr="00AA3E5D">
        <w:t>C</w:t>
      </w:r>
      <w:r w:rsidR="00356491" w:rsidRPr="00AA3E5D">
        <w:t>hequeo de que el vehículo ha sido lavado y desinfectado previamente y que cuenta con el sistema para evitar la filtración de orina y heces hacia la vía pública. </w:t>
      </w:r>
    </w:p>
    <w:p w14:paraId="7660183C" w14:textId="6D948F39" w:rsidR="00AA3E5D" w:rsidRPr="00AA3E5D" w:rsidRDefault="00356491" w:rsidP="00243433">
      <w:pPr>
        <w:pStyle w:val="Ttulo8"/>
        <w:numPr>
          <w:ilvl w:val="0"/>
          <w:numId w:val="41"/>
        </w:numPr>
      </w:pPr>
      <w:r w:rsidRPr="00AA3E5D">
        <w:t>Separación</w:t>
      </w:r>
    </w:p>
    <w:p w14:paraId="0BACD890" w14:textId="575D6F66" w:rsidR="00356491" w:rsidRPr="00AA3E5D" w:rsidRDefault="00AA3E5D" w:rsidP="00AA3E5D">
      <w:pPr>
        <w:pStyle w:val="Prrafodelista"/>
        <w:ind w:left="1429" w:firstLine="0"/>
      </w:pPr>
      <w:r w:rsidRPr="00AA3E5D">
        <w:t>I</w:t>
      </w:r>
      <w:r w:rsidR="00356491" w:rsidRPr="00AA3E5D">
        <w:t>nstalación y aseguramiento de las divisiones o barreras fuertes necesarias para la separación de grupos (por especie, edad o cuernos) antes de que el cargue inicie. </w:t>
      </w:r>
    </w:p>
    <w:p w14:paraId="577FFB34" w14:textId="693B4513" w:rsidR="00356491" w:rsidRDefault="00356491" w:rsidP="00AA3E5D">
      <w:pPr>
        <w:pStyle w:val="Sangradetextonormal"/>
      </w:pPr>
      <w:r w:rsidRPr="00AA3E5D">
        <w:t xml:space="preserve">La salud de las personas no depende únicamente de factores biológicos, sino también de las condiciones sociales en las que nacen, crecen, viven, trabajan y envejecen. Estos factores, conocidos como determinantes sociales de la salud, incluyen </w:t>
      </w:r>
      <w:r w:rsidRPr="00AA3E5D">
        <w:lastRenderedPageBreak/>
        <w:t>aspectos como el acceso a servicios básicos, la calidad de la vivienda, el nivel educativo, las condiciones laborales, el entorno ambiental y el acceso a servicios de salud. Cuando estas condiciones son desfavorables, aumentan las probabilidades de exposición a riesgos sanitarios y ambientales, afectando de manera desproporcionada a las poblaciones más vulnerables. Comprender los determinantes sociales permite abordar la salud desde una perspectiva integral y promover políticas públicas orientadas a la equidad.</w:t>
      </w:r>
    </w:p>
    <w:p w14:paraId="5F7C7554" w14:textId="7FA7D29E" w:rsidR="00D41622" w:rsidRPr="00BD1410" w:rsidRDefault="00052FAB" w:rsidP="00CC1146">
      <w:pPr>
        <w:pStyle w:val="Ttulo2"/>
      </w:pPr>
      <w:bookmarkStart w:id="14" w:name="_Toc217931594"/>
      <w:r w:rsidRPr="00BD1410">
        <w:t xml:space="preserve">2.1 </w:t>
      </w:r>
      <w:r w:rsidR="002C1451">
        <w:t xml:space="preserve">Técnicas de </w:t>
      </w:r>
      <w:r w:rsidR="00356491">
        <w:t>selección</w:t>
      </w:r>
      <w:bookmarkEnd w:id="14"/>
    </w:p>
    <w:p w14:paraId="601F4CC7" w14:textId="77777777" w:rsidR="00C52171" w:rsidRPr="00C52171" w:rsidRDefault="00C52171" w:rsidP="00C52171">
      <w:pPr>
        <w:pStyle w:val="Sangradetextonormal"/>
      </w:pPr>
      <w:r w:rsidRPr="00C52171">
        <w:t>Las técnicas de selección se refieren al procedimiento de observación y exclusión que se realiza en la etapa de precargue, siendo una obligación del propietario, tenedor o poseedor de los animales. El objetivo es identificar y segregar a aquellos animales que no son aptos para el transporte debido a su condición física, de salud o etapa fisiológica, previniendo el sufrimiento injustificado en ruta. </w:t>
      </w:r>
    </w:p>
    <w:p w14:paraId="1BE7D70E" w14:textId="4442D8BE" w:rsidR="00C52171" w:rsidRPr="00C52171" w:rsidRDefault="00C52171" w:rsidP="00C52171">
      <w:pPr>
        <w:rPr>
          <w:b/>
          <w:bCs/>
        </w:rPr>
      </w:pPr>
      <w:r w:rsidRPr="00C52171">
        <w:t> </w:t>
      </w:r>
      <w:r w:rsidRPr="00C52171">
        <w:rPr>
          <w:b/>
          <w:bCs/>
        </w:rPr>
        <w:t>Concepto de la técnica de selección </w:t>
      </w:r>
    </w:p>
    <w:p w14:paraId="2831E7B7" w14:textId="77777777" w:rsidR="00C52171" w:rsidRPr="00C52171" w:rsidRDefault="00C52171" w:rsidP="00C52171">
      <w:r w:rsidRPr="00C52171">
        <w:t>La técnica se basa en un control sanitario y de bienestar animal de carácter preventivo. </w:t>
      </w:r>
    </w:p>
    <w:p w14:paraId="6FF433BB" w14:textId="77777777" w:rsidR="00C52171" w:rsidRPr="00C52171" w:rsidRDefault="00C52171" w:rsidP="00C52171">
      <w:pPr>
        <w:pStyle w:val="Ttulo8"/>
      </w:pPr>
      <w:r w:rsidRPr="00C52171">
        <w:t> Rol del responsable</w:t>
      </w:r>
    </w:p>
    <w:p w14:paraId="2DF580B8" w14:textId="0B5FA972" w:rsidR="00C52171" w:rsidRPr="00C52171" w:rsidRDefault="00C52171" w:rsidP="00C52171">
      <w:r w:rsidRPr="00C52171">
        <w:t>El propietario, tenedor o poseedor debe aplicar esta técnica observacional para garantizar que solo se movilicen animales que puedan soportar la duración y el estrés del viaje. </w:t>
      </w:r>
    </w:p>
    <w:p w14:paraId="783E43C8" w14:textId="77777777" w:rsidR="00C52171" w:rsidRPr="00C52171" w:rsidRDefault="00C52171" w:rsidP="00C52171">
      <w:pPr>
        <w:pStyle w:val="Ttulo8"/>
      </w:pPr>
      <w:r w:rsidRPr="00C52171">
        <w:lastRenderedPageBreak/>
        <w:t>Propósito</w:t>
      </w:r>
    </w:p>
    <w:p w14:paraId="3E57E1D2" w14:textId="58A6209E" w:rsidR="00C52171" w:rsidRPr="00C52171" w:rsidRDefault="00C52171" w:rsidP="00C52171">
      <w:r w:rsidRPr="00C52171">
        <w:t> Detectar animales no aptos que, de ser transportados, podrían sufrir dolor, lesiones graves o morir, comprometiendo también la salud de los demás animales y la inocuidad de los productos finales. </w:t>
      </w:r>
    </w:p>
    <w:p w14:paraId="0AF34886" w14:textId="77777777" w:rsidR="00C52171" w:rsidRPr="00C52171" w:rsidRDefault="00C52171" w:rsidP="00784CBD">
      <w:pPr>
        <w:pStyle w:val="Ttulo8"/>
      </w:pPr>
      <w:r w:rsidRPr="00C52171">
        <w:t>Soporte documental</w:t>
      </w:r>
    </w:p>
    <w:p w14:paraId="323205E3" w14:textId="77777777" w:rsidR="00C52171" w:rsidRPr="00C52171" w:rsidRDefault="00C52171" w:rsidP="00C52171">
      <w:r w:rsidRPr="00C52171">
        <w:t>"El propietario, tenedor o poseedor de los animales... deberá observar y seleccionar los animales, para detectar animales no aptos para el transporte". Manual de procedimiento (núm. 4.a).</w:t>
      </w:r>
    </w:p>
    <w:p w14:paraId="7A9CF610" w14:textId="6EBB2EEC" w:rsidR="00C52171" w:rsidRPr="00784CBD" w:rsidRDefault="00C52171" w:rsidP="00C52171">
      <w:pPr>
        <w:rPr>
          <w:b/>
          <w:bCs/>
        </w:rPr>
      </w:pPr>
      <w:r w:rsidRPr="00C52171">
        <w:t> </w:t>
      </w:r>
      <w:r w:rsidRPr="00784CBD">
        <w:rPr>
          <w:b/>
          <w:bCs/>
        </w:rPr>
        <w:t>Criterios de exclusión (animales no aptos) </w:t>
      </w:r>
    </w:p>
    <w:p w14:paraId="66E17F03" w14:textId="5D1DB858" w:rsidR="00C52171" w:rsidRPr="00C52171" w:rsidRDefault="00C52171" w:rsidP="00C52171">
      <w:r w:rsidRPr="00C52171">
        <w:t>A continuación, se presentan los criterios técnicos y normativos que determinan la exclusión obligatoria de animales no aptos para el transporte. </w:t>
      </w:r>
    </w:p>
    <w:p w14:paraId="73D286DB" w14:textId="1A9BDB65" w:rsidR="00C52171" w:rsidRPr="005626BA" w:rsidRDefault="00C52171" w:rsidP="00E665FB">
      <w:pPr>
        <w:pStyle w:val="Ttulo8"/>
      </w:pPr>
      <w:r w:rsidRPr="005626BA">
        <w:t>Estructura de verificación de exclusión</w:t>
      </w:r>
    </w:p>
    <w:p w14:paraId="1B6DB749" w14:textId="34F18353" w:rsidR="00C52171" w:rsidRPr="00C52171" w:rsidRDefault="00C52171" w:rsidP="00243433">
      <w:pPr>
        <w:pStyle w:val="Prrafodelista"/>
        <w:numPr>
          <w:ilvl w:val="0"/>
          <w:numId w:val="42"/>
        </w:numPr>
      </w:pPr>
      <w:r w:rsidRPr="00F97478">
        <w:rPr>
          <w:b/>
          <w:bCs/>
        </w:rPr>
        <w:t>Criterio de exclusión</w:t>
      </w:r>
      <w:r w:rsidRPr="00C52171">
        <w:t>: salud y lesiones físicas. </w:t>
      </w:r>
      <w:r w:rsidRPr="00C52171">
        <w:br/>
      </w:r>
      <w:r w:rsidRPr="00F97478">
        <w:rPr>
          <w:b/>
          <w:bCs/>
        </w:rPr>
        <w:t>Detalle de la técnica de observación</w:t>
      </w:r>
      <w:r w:rsidRPr="00C52171">
        <w:t>: se observa cualquier signo de enfermedad evidente (fiebre, diarrea, cojera severa), lesiones abiertas o presencia de prolapsos rectal, vaginal o uterino. </w:t>
      </w:r>
      <w:r w:rsidRPr="00C52171">
        <w:br/>
      </w:r>
      <w:r w:rsidRPr="00F97478">
        <w:rPr>
          <w:b/>
          <w:bCs/>
        </w:rPr>
        <w:t>Soporte documental:</w:t>
      </w:r>
      <w:r w:rsidR="00E665FB" w:rsidRPr="00F97478">
        <w:rPr>
          <w:b/>
          <w:bCs/>
        </w:rPr>
        <w:t xml:space="preserve"> </w:t>
      </w:r>
      <w:r w:rsidRPr="00C52171">
        <w:t>"Animales enfermos, lesionados o con prolapsos (rectal, vaginal o uterino)". Manual de procedimiento (núm. 4.ai). </w:t>
      </w:r>
    </w:p>
    <w:p w14:paraId="5B1D395E" w14:textId="77777777" w:rsidR="00C52171" w:rsidRPr="00C52171" w:rsidRDefault="00C52171" w:rsidP="00243433">
      <w:pPr>
        <w:pStyle w:val="Prrafodelista"/>
        <w:numPr>
          <w:ilvl w:val="0"/>
          <w:numId w:val="42"/>
        </w:numPr>
      </w:pPr>
      <w:r w:rsidRPr="00F97478">
        <w:rPr>
          <w:b/>
          <w:bCs/>
        </w:rPr>
        <w:t>Criterio de exclusión</w:t>
      </w:r>
      <w:r w:rsidRPr="00C52171">
        <w:t>: capacidad de movilidad. </w:t>
      </w:r>
      <w:r w:rsidRPr="00C52171">
        <w:br/>
      </w:r>
      <w:r w:rsidRPr="00F97478">
        <w:rPr>
          <w:b/>
          <w:bCs/>
        </w:rPr>
        <w:t>Detalle de la técnica de observación</w:t>
      </w:r>
      <w:r w:rsidRPr="00C52171">
        <w:t xml:space="preserve">: se evalúa la capacidad del animal para mantenerse en pie. Se excluye aquel que no pueda permanecer en la posición de estación de equilibrio estático animal sin ayuda, ya sea por </w:t>
      </w:r>
      <w:r w:rsidRPr="00C52171">
        <w:lastRenderedPageBreak/>
        <w:t>caída, debilidad extrema o dificultad para desplazarse. </w:t>
      </w:r>
      <w:r w:rsidRPr="00C52171">
        <w:br/>
      </w:r>
      <w:r w:rsidRPr="00F97478">
        <w:rPr>
          <w:b/>
          <w:bCs/>
        </w:rPr>
        <w:t>Soporte documental</w:t>
      </w:r>
      <w:r w:rsidRPr="00C52171">
        <w:t>: "animales que no puedan permanecer en la posición de estación de equilibrio estático animal sin ayuda". Manual de procedimiento (núm. 4.ai). </w:t>
      </w:r>
    </w:p>
    <w:p w14:paraId="0B2EC0CA" w14:textId="77777777" w:rsidR="00C52171" w:rsidRPr="00C52171" w:rsidRDefault="00C52171" w:rsidP="00243433">
      <w:pPr>
        <w:pStyle w:val="Prrafodelista"/>
        <w:numPr>
          <w:ilvl w:val="0"/>
          <w:numId w:val="42"/>
        </w:numPr>
      </w:pPr>
      <w:r w:rsidRPr="00F97478">
        <w:rPr>
          <w:b/>
          <w:bCs/>
        </w:rPr>
        <w:t>Criterio de exclusión</w:t>
      </w:r>
      <w:r w:rsidRPr="00C52171">
        <w:t>: etapa reproductiva crítica. </w:t>
      </w:r>
      <w:r w:rsidRPr="00C52171">
        <w:br/>
      </w:r>
      <w:r w:rsidRPr="00F97478">
        <w:rPr>
          <w:b/>
          <w:bCs/>
        </w:rPr>
        <w:t>Detalle de la técnica de observación</w:t>
      </w:r>
      <w:r w:rsidRPr="00C52171">
        <w:t>: se excluyen hembras próximas al parto, observables en el último tercio de gestación, o aquellas que hayan parido siete (7) días antes de la fecha del embarque. </w:t>
      </w:r>
      <w:r w:rsidRPr="00C52171">
        <w:br/>
      </w:r>
      <w:r w:rsidRPr="00F97478">
        <w:rPr>
          <w:b/>
          <w:bCs/>
        </w:rPr>
        <w:t>Soporte documental</w:t>
      </w:r>
      <w:r w:rsidRPr="00C52171">
        <w:t>: "hembras próximas al parto (último tercio de gestación) o que hayan parido siete (7) días antes de la fecha del embarque". Manual de procedimiento (núm. 4.ai). </w:t>
      </w:r>
    </w:p>
    <w:p w14:paraId="671155F4" w14:textId="2CD5CFC3" w:rsidR="00C52171" w:rsidRPr="00F97478" w:rsidRDefault="00C52171" w:rsidP="00C52171">
      <w:pPr>
        <w:rPr>
          <w:b/>
          <w:bCs/>
        </w:rPr>
      </w:pPr>
      <w:r w:rsidRPr="00C52171">
        <w:t> </w:t>
      </w:r>
      <w:r w:rsidRPr="00F97478">
        <w:rPr>
          <w:b/>
          <w:bCs/>
        </w:rPr>
        <w:t>Técnicas de manejo </w:t>
      </w:r>
      <w:proofErr w:type="spellStart"/>
      <w:r w:rsidRPr="00F97478">
        <w:rPr>
          <w:b/>
          <w:bCs/>
        </w:rPr>
        <w:t>post-selección</w:t>
      </w:r>
      <w:proofErr w:type="spellEnd"/>
      <w:r w:rsidRPr="00F97478">
        <w:rPr>
          <w:b/>
          <w:bCs/>
        </w:rPr>
        <w:t> </w:t>
      </w:r>
    </w:p>
    <w:p w14:paraId="7702EA25" w14:textId="5DFFBF91" w:rsidR="00C52171" w:rsidRPr="00C52171" w:rsidRDefault="00C52171" w:rsidP="00F97478">
      <w:r w:rsidRPr="00F97478">
        <w:rPr>
          <w:b/>
          <w:bCs/>
        </w:rPr>
        <w:t> </w:t>
      </w:r>
      <w:r w:rsidRPr="00C52171">
        <w:t>Una vez realizada la selección sanitaria, se aplican técnicas específicas para el manejo previo al cargue de los animales aptos y de aquellos que, siendo aptos, presentan condiciones particulares que requieren control adicional. </w:t>
      </w:r>
    </w:p>
    <w:p w14:paraId="5BF22E54" w14:textId="71E18507" w:rsidR="00C52171" w:rsidRPr="00F45FB8" w:rsidRDefault="00C52171" w:rsidP="00C52171">
      <w:pPr>
        <w:rPr>
          <w:b/>
          <w:bCs/>
        </w:rPr>
      </w:pPr>
      <w:r w:rsidRPr="00C52171">
        <w:t> </w:t>
      </w:r>
      <w:r w:rsidRPr="00F45FB8">
        <w:rPr>
          <w:b/>
          <w:bCs/>
        </w:rPr>
        <w:t>Recursos operativos aplicables al manejo </w:t>
      </w:r>
      <w:proofErr w:type="spellStart"/>
      <w:r w:rsidRPr="00F45FB8">
        <w:rPr>
          <w:b/>
          <w:bCs/>
        </w:rPr>
        <w:t>post-selección</w:t>
      </w:r>
      <w:proofErr w:type="spellEnd"/>
    </w:p>
    <w:p w14:paraId="0D72706D" w14:textId="26EBD895" w:rsidR="00C52171" w:rsidRPr="00C52171" w:rsidRDefault="00C52171" w:rsidP="00243433">
      <w:pPr>
        <w:pStyle w:val="Prrafodelista"/>
        <w:numPr>
          <w:ilvl w:val="0"/>
          <w:numId w:val="43"/>
        </w:numPr>
      </w:pPr>
      <w:r w:rsidRPr="00251927">
        <w:rPr>
          <w:b/>
          <w:bCs/>
        </w:rPr>
        <w:t>Técnica de manejo: separación de condicionalmente apto</w:t>
      </w:r>
      <w:r w:rsidRPr="00EE6AB8">
        <w:br/>
      </w:r>
      <w:r w:rsidRPr="00251927">
        <w:rPr>
          <w:b/>
          <w:bCs/>
        </w:rPr>
        <w:t>Propósito</w:t>
      </w:r>
      <w:r w:rsidRPr="00C52171">
        <w:t>: reducir riesgos de lesiones y conflictos cuando los animales presentan características que los hacen vulnerables o potencialmente agresivos, como cuernos, menor tamaño o juventud. </w:t>
      </w:r>
      <w:r w:rsidRPr="00C52171">
        <w:br/>
      </w:r>
      <w:r w:rsidRPr="00251927">
        <w:rPr>
          <w:b/>
          <w:bCs/>
        </w:rPr>
        <w:t>Soporte documental</w:t>
      </w:r>
      <w:r w:rsidRPr="00C52171">
        <w:t>: obligación de separar por "edad, tamaño, machos sexualmente maduros de hembras, animales con y sin cuernos...". Manual de procedimiento (núm. 4.c.iii). </w:t>
      </w:r>
    </w:p>
    <w:p w14:paraId="5F4D8389" w14:textId="5A27BB35" w:rsidR="00ED7547" w:rsidRPr="00744535" w:rsidRDefault="00C52171" w:rsidP="00243433">
      <w:pPr>
        <w:pStyle w:val="Prrafodelista"/>
        <w:numPr>
          <w:ilvl w:val="0"/>
          <w:numId w:val="43"/>
        </w:num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744535">
        <w:rPr>
          <w:b/>
          <w:bCs/>
        </w:rPr>
        <w:lastRenderedPageBreak/>
        <w:t>Técnica de manejo: manejo tranquilo</w:t>
      </w:r>
      <w:r w:rsidRPr="00744535">
        <w:rPr>
          <w:b/>
          <w:bCs/>
        </w:rPr>
        <w:br/>
        <w:t>Propósito</w:t>
      </w:r>
      <w:r w:rsidRPr="00C52171">
        <w:t>: disminuir el estrés antes del cargue mediante un manejo calmado durante el encierro y el desplazamiento hacia la rampa. </w:t>
      </w:r>
      <w:r w:rsidRPr="00C52171">
        <w:br/>
      </w:r>
      <w:r w:rsidRPr="00744535">
        <w:rPr>
          <w:b/>
          <w:bCs/>
        </w:rPr>
        <w:t>Soporte documental</w:t>
      </w:r>
      <w:r w:rsidRPr="00C52171">
        <w:t>: el cargue debe realizarse con "calma, sin ruidos ni hostigamiento". Manual de procedimiento (núm. 4).</w:t>
      </w:r>
      <w:r w:rsidR="00ED7547" w:rsidRPr="00744535">
        <w:rPr>
          <w:rFonts w:ascii="Arial" w:eastAsia="Times New Roman" w:hAnsi="Arial" w:cs="Arial"/>
          <w:kern w:val="0"/>
          <w:sz w:val="20"/>
          <w:szCs w:val="20"/>
          <w:lang w:eastAsia="es-CO"/>
          <w14:ligatures w14:val="none"/>
        </w:rPr>
        <w:t> </w:t>
      </w:r>
    </w:p>
    <w:p w14:paraId="04CAAF6C" w14:textId="24CB13DB" w:rsidR="007362DC" w:rsidRPr="00015785" w:rsidRDefault="00565677" w:rsidP="00CC1146">
      <w:pPr>
        <w:pStyle w:val="Ttulo2"/>
      </w:pPr>
      <w:bookmarkStart w:id="15" w:name="_Toc217931595"/>
      <w:r>
        <w:t xml:space="preserve">2.2 </w:t>
      </w:r>
      <w:r w:rsidR="00ED7547">
        <w:t>Técnicas de manejo de animal y condiciones de salud</w:t>
      </w:r>
      <w:bookmarkEnd w:id="15"/>
    </w:p>
    <w:p w14:paraId="486BEBCE" w14:textId="77777777" w:rsidR="000030B5" w:rsidRPr="0080150F" w:rsidRDefault="000030B5" w:rsidP="00931BFC">
      <w:pPr>
        <w:pStyle w:val="Sangradetextonormal"/>
      </w:pPr>
      <w:r w:rsidRPr="0080150F">
        <w:t>Las técnicas de manejo animal son el conjunto de procedimientos operativos que se aplican durante el cargue, el transporte y el descargue para minimizar el estrés, el sufrimiento y el dolor de los animales, garantizando su bienestar y su condición de salud. Las condiciones de salud constituyen el criterio primario que determina la idoneidad del animal para ser movilizado. </w:t>
      </w:r>
    </w:p>
    <w:p w14:paraId="54A1A462" w14:textId="77C287B9" w:rsidR="000030B5" w:rsidRPr="0080150F" w:rsidRDefault="000030B5" w:rsidP="0080150F">
      <w:pPr>
        <w:pStyle w:val="Sangradetextonormal"/>
        <w:rPr>
          <w:b/>
          <w:bCs/>
        </w:rPr>
      </w:pPr>
      <w:r w:rsidRPr="0080150F">
        <w:rPr>
          <w:b/>
          <w:bCs/>
        </w:rPr>
        <w:t>Condiciones de salud (técnicas de selección sanitaria) </w:t>
      </w:r>
    </w:p>
    <w:p w14:paraId="582C1E0A" w14:textId="77777777" w:rsidR="000030B5" w:rsidRPr="0080150F" w:rsidRDefault="000030B5" w:rsidP="00182A4C">
      <w:pPr>
        <w:pStyle w:val="Sangradetextonormal"/>
      </w:pPr>
      <w:r w:rsidRPr="00931BFC">
        <w:t>L</w:t>
      </w:r>
      <w:r w:rsidRPr="0080150F">
        <w:t>a técnica inicial de manejo es la selección, la cual se basa en criterios estrictos de salud y aptitud física, y es una obligación del propietario o tenedor. </w:t>
      </w:r>
    </w:p>
    <w:p w14:paraId="40B666B9" w14:textId="7CAB4314" w:rsidR="000030B5" w:rsidRDefault="000030B5" w:rsidP="0080150F">
      <w:r w:rsidRPr="0080150F">
        <w:t> A continuación, se presentan los criterios de salud exigidos para la movilización de animales en pie y las técnicas de observación asociadas. </w:t>
      </w:r>
    </w:p>
    <w:p w14:paraId="51395412" w14:textId="1F5B0F7B" w:rsidR="00182A4C" w:rsidRDefault="00182A4C" w:rsidP="0080150F"/>
    <w:p w14:paraId="036DAC77" w14:textId="217E0F59" w:rsidR="00182A4C" w:rsidRDefault="00182A4C" w:rsidP="0080150F"/>
    <w:p w14:paraId="7C1F930F" w14:textId="62599C76" w:rsidR="00182A4C" w:rsidRDefault="00182A4C" w:rsidP="0080150F"/>
    <w:p w14:paraId="22D43801" w14:textId="42754FBC" w:rsidR="00182A4C" w:rsidRDefault="00182A4C" w:rsidP="0080150F"/>
    <w:p w14:paraId="2980C32E" w14:textId="4BCC740E" w:rsidR="00182A4C" w:rsidRDefault="00182A4C" w:rsidP="0080150F"/>
    <w:p w14:paraId="7D8D2DB3" w14:textId="77777777" w:rsidR="00182A4C" w:rsidRPr="0080150F" w:rsidRDefault="00182A4C" w:rsidP="0080150F"/>
    <w:p w14:paraId="0FD789E8" w14:textId="73632E32" w:rsidR="000030B5" w:rsidRPr="0080150F" w:rsidRDefault="000030B5" w:rsidP="00182A4C">
      <w:pPr>
        <w:pStyle w:val="Tabla"/>
        <w:jc w:val="center"/>
      </w:pPr>
      <w:r w:rsidRPr="0080150F">
        <w:lastRenderedPageBreak/>
        <w:t>Condiciones de salud requeridas y criterios de exclusión</w:t>
      </w:r>
    </w:p>
    <w:p w14:paraId="5AD249DE" w14:textId="77777777" w:rsidR="000030B5" w:rsidRPr="000030B5" w:rsidRDefault="000030B5" w:rsidP="000030B5">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0030B5">
        <w:rPr>
          <w:rFonts w:ascii="Arial" w:eastAsia="Times New Roman" w:hAnsi="Arial" w:cs="Arial"/>
          <w:kern w:val="0"/>
          <w:sz w:val="20"/>
          <w:szCs w:val="20"/>
          <w:lang w:eastAsia="es-CO"/>
          <w14:ligatures w14:val="none"/>
        </w:rPr>
        <w:t> </w:t>
      </w:r>
    </w:p>
    <w:tbl>
      <w:tblPr>
        <w:tblStyle w:val="SENA"/>
        <w:tblW w:w="0" w:type="dxa"/>
        <w:tblLook w:val="04A0" w:firstRow="1" w:lastRow="0" w:firstColumn="1" w:lastColumn="0" w:noHBand="0" w:noVBand="1"/>
      </w:tblPr>
      <w:tblGrid>
        <w:gridCol w:w="1875"/>
        <w:gridCol w:w="3855"/>
        <w:gridCol w:w="4215"/>
      </w:tblGrid>
      <w:tr w:rsidR="000030B5" w:rsidRPr="00182A4C" w14:paraId="0D9D30A9" w14:textId="77777777" w:rsidTr="00182A4C">
        <w:trPr>
          <w:cnfStyle w:val="100000000000" w:firstRow="1" w:lastRow="0" w:firstColumn="0" w:lastColumn="0" w:oddVBand="0" w:evenVBand="0" w:oddHBand="0" w:evenHBand="0" w:firstRowFirstColumn="0" w:firstRowLastColumn="0" w:lastRowFirstColumn="0" w:lastRowLastColumn="0"/>
          <w:trHeight w:val="300"/>
        </w:trPr>
        <w:tc>
          <w:tcPr>
            <w:tcW w:w="1875" w:type="dxa"/>
            <w:hideMark/>
          </w:tcPr>
          <w:p w14:paraId="5068B984" w14:textId="77777777" w:rsidR="000030B5" w:rsidRPr="00182A4C" w:rsidRDefault="000030B5" w:rsidP="00182A4C">
            <w:pPr>
              <w:ind w:firstLine="0"/>
            </w:pPr>
            <w:r w:rsidRPr="00182A4C">
              <w:t>Condición de salud requerida </w:t>
            </w:r>
          </w:p>
        </w:tc>
        <w:tc>
          <w:tcPr>
            <w:tcW w:w="3855" w:type="dxa"/>
            <w:hideMark/>
          </w:tcPr>
          <w:p w14:paraId="5CA1DE0F" w14:textId="77777777" w:rsidR="000030B5" w:rsidRPr="00182A4C" w:rsidRDefault="000030B5" w:rsidP="00182A4C">
            <w:pPr>
              <w:ind w:firstLine="0"/>
            </w:pPr>
            <w:r w:rsidRPr="00182A4C">
              <w:t>Técnica de observación (criterio de exclusión) </w:t>
            </w:r>
          </w:p>
        </w:tc>
        <w:tc>
          <w:tcPr>
            <w:tcW w:w="4215" w:type="dxa"/>
            <w:hideMark/>
          </w:tcPr>
          <w:p w14:paraId="48D0CEE0" w14:textId="77777777" w:rsidR="000030B5" w:rsidRPr="00182A4C" w:rsidRDefault="000030B5" w:rsidP="00182A4C">
            <w:pPr>
              <w:ind w:firstLine="0"/>
            </w:pPr>
            <w:r w:rsidRPr="00182A4C">
              <w:t>Soporte documental (texto exacto) </w:t>
            </w:r>
          </w:p>
        </w:tc>
      </w:tr>
      <w:tr w:rsidR="000030B5" w:rsidRPr="00182A4C" w14:paraId="3479C10E" w14:textId="77777777" w:rsidTr="00182A4C">
        <w:trPr>
          <w:cnfStyle w:val="000000100000" w:firstRow="0" w:lastRow="0" w:firstColumn="0" w:lastColumn="0" w:oddVBand="0" w:evenVBand="0" w:oddHBand="1" w:evenHBand="0" w:firstRowFirstColumn="0" w:firstRowLastColumn="0" w:lastRowFirstColumn="0" w:lastRowLastColumn="0"/>
          <w:trHeight w:val="300"/>
        </w:trPr>
        <w:tc>
          <w:tcPr>
            <w:tcW w:w="1875" w:type="dxa"/>
            <w:hideMark/>
          </w:tcPr>
          <w:p w14:paraId="6260693B" w14:textId="6A93ECAB" w:rsidR="000030B5" w:rsidRPr="00182A4C" w:rsidRDefault="000030B5" w:rsidP="00182A4C">
            <w:pPr>
              <w:ind w:firstLine="0"/>
            </w:pPr>
            <w:r w:rsidRPr="00182A4C">
              <w:t>Aptitud para la movilización</w:t>
            </w:r>
            <w:r w:rsidR="00182A4C">
              <w:t>.</w:t>
            </w:r>
            <w:r w:rsidRPr="00182A4C">
              <w:t> </w:t>
            </w:r>
          </w:p>
        </w:tc>
        <w:tc>
          <w:tcPr>
            <w:tcW w:w="3855" w:type="dxa"/>
            <w:hideMark/>
          </w:tcPr>
          <w:p w14:paraId="27B1F239" w14:textId="77777777" w:rsidR="000030B5" w:rsidRPr="00182A4C" w:rsidRDefault="000030B5" w:rsidP="00182A4C">
            <w:pPr>
              <w:ind w:firstLine="0"/>
            </w:pPr>
            <w:r w:rsidRPr="00182A4C">
              <w:t>El animal debe ser observado para asegurar que pueda mantener su posición de estación de equilibrio estático animal sin ayuda. </w:t>
            </w:r>
          </w:p>
        </w:tc>
        <w:tc>
          <w:tcPr>
            <w:tcW w:w="4215" w:type="dxa"/>
            <w:hideMark/>
          </w:tcPr>
          <w:p w14:paraId="70A63CDC" w14:textId="77777777" w:rsidR="000030B5" w:rsidRPr="00182A4C" w:rsidRDefault="000030B5" w:rsidP="00182A4C">
            <w:pPr>
              <w:ind w:firstLine="0"/>
            </w:pPr>
            <w:r w:rsidRPr="00182A4C">
              <w:t>Animales que "no pueden permanecer en la posición de estación de equilibrio estático animal sin ayuda". (criterio de exclusión). Manual de procedimiento (núm. 4.ai). </w:t>
            </w:r>
          </w:p>
        </w:tc>
      </w:tr>
      <w:tr w:rsidR="000030B5" w:rsidRPr="00182A4C" w14:paraId="007C6F1B" w14:textId="77777777" w:rsidTr="00182A4C">
        <w:trPr>
          <w:trHeight w:val="300"/>
        </w:trPr>
        <w:tc>
          <w:tcPr>
            <w:tcW w:w="1875" w:type="dxa"/>
            <w:hideMark/>
          </w:tcPr>
          <w:p w14:paraId="3DEFF6C0" w14:textId="27FD3376" w:rsidR="000030B5" w:rsidRPr="00182A4C" w:rsidRDefault="000030B5" w:rsidP="00182A4C">
            <w:pPr>
              <w:ind w:firstLine="0"/>
            </w:pPr>
            <w:r w:rsidRPr="00182A4C">
              <w:t>Ausencia de enfermedades o lesiones</w:t>
            </w:r>
            <w:r w:rsidR="00182A4C">
              <w:t>.</w:t>
            </w:r>
          </w:p>
        </w:tc>
        <w:tc>
          <w:tcPr>
            <w:tcW w:w="3855" w:type="dxa"/>
            <w:hideMark/>
          </w:tcPr>
          <w:p w14:paraId="39D9F439" w14:textId="77777777" w:rsidR="000030B5" w:rsidRPr="00182A4C" w:rsidRDefault="000030B5" w:rsidP="00182A4C">
            <w:pPr>
              <w:ind w:firstLine="0"/>
            </w:pPr>
            <w:r w:rsidRPr="00182A4C">
              <w:t>La técnica exige excluir a los animales con signos evidentes de enfermedad, lesiones o prolapsos (rectal, vaginal o uterino) que puedan causar sufrimiento en la ruta. </w:t>
            </w:r>
          </w:p>
        </w:tc>
        <w:tc>
          <w:tcPr>
            <w:tcW w:w="4215" w:type="dxa"/>
            <w:hideMark/>
          </w:tcPr>
          <w:p w14:paraId="797B0BB1" w14:textId="77777777" w:rsidR="000030B5" w:rsidRPr="00182A4C" w:rsidRDefault="000030B5" w:rsidP="00182A4C">
            <w:pPr>
              <w:ind w:firstLine="0"/>
            </w:pPr>
            <w:r w:rsidRPr="00182A4C">
              <w:t>"Animales enfermos, lesionados o con prolapsos (rectal, vaginal o uterino)". (criterio de exclusión). Manual de procedimiento (núm. 4.ai). </w:t>
            </w:r>
          </w:p>
        </w:tc>
      </w:tr>
      <w:tr w:rsidR="000030B5" w:rsidRPr="00182A4C" w14:paraId="6C30750C" w14:textId="77777777" w:rsidTr="00182A4C">
        <w:trPr>
          <w:cnfStyle w:val="000000100000" w:firstRow="0" w:lastRow="0" w:firstColumn="0" w:lastColumn="0" w:oddVBand="0" w:evenVBand="0" w:oddHBand="1" w:evenHBand="0" w:firstRowFirstColumn="0" w:firstRowLastColumn="0" w:lastRowFirstColumn="0" w:lastRowLastColumn="0"/>
          <w:trHeight w:val="300"/>
        </w:trPr>
        <w:tc>
          <w:tcPr>
            <w:tcW w:w="1875" w:type="dxa"/>
            <w:hideMark/>
          </w:tcPr>
          <w:p w14:paraId="40BEFE34" w14:textId="5A90B637" w:rsidR="000030B5" w:rsidRPr="00182A4C" w:rsidRDefault="000030B5" w:rsidP="00182A4C">
            <w:pPr>
              <w:ind w:firstLine="0"/>
            </w:pPr>
            <w:r w:rsidRPr="00182A4C">
              <w:t>Estado fisiológico estable</w:t>
            </w:r>
            <w:r w:rsidR="00182A4C">
              <w:t>.</w:t>
            </w:r>
          </w:p>
        </w:tc>
        <w:tc>
          <w:tcPr>
            <w:tcW w:w="3855" w:type="dxa"/>
            <w:hideMark/>
          </w:tcPr>
          <w:p w14:paraId="7A2AEED9" w14:textId="77777777" w:rsidR="000030B5" w:rsidRPr="00182A4C" w:rsidRDefault="000030B5" w:rsidP="00182A4C">
            <w:pPr>
              <w:ind w:firstLine="0"/>
            </w:pPr>
            <w:r w:rsidRPr="00182A4C">
              <w:t>Se debe excluir a las hembras en etapas fisiológicas críticas, como el último tercio de gestación o aquellas que hayan parido siete (7) días antes del embarque. </w:t>
            </w:r>
          </w:p>
        </w:tc>
        <w:tc>
          <w:tcPr>
            <w:tcW w:w="4215" w:type="dxa"/>
            <w:hideMark/>
          </w:tcPr>
          <w:p w14:paraId="5C19FDF5" w14:textId="77777777" w:rsidR="000030B5" w:rsidRPr="00182A4C" w:rsidRDefault="000030B5" w:rsidP="00182A4C">
            <w:pPr>
              <w:ind w:firstLine="0"/>
            </w:pPr>
            <w:r w:rsidRPr="00182A4C">
              <w:t>"Hembras próximas al parto (último tercio de gestación) o que hayan parido siete (7) días antes de la fecha del embarque". (criterio de exclusión). Manual de procedimiento (núm. 4.ai). </w:t>
            </w:r>
          </w:p>
        </w:tc>
      </w:tr>
    </w:tbl>
    <w:p w14:paraId="1A072D6C" w14:textId="77777777" w:rsidR="000030B5" w:rsidRPr="000030B5" w:rsidRDefault="000030B5" w:rsidP="000030B5">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0030B5">
        <w:rPr>
          <w:rFonts w:ascii="Arial" w:eastAsia="Times New Roman" w:hAnsi="Arial" w:cs="Arial"/>
          <w:kern w:val="0"/>
          <w:sz w:val="20"/>
          <w:szCs w:val="20"/>
          <w:lang w:eastAsia="es-CO"/>
          <w14:ligatures w14:val="none"/>
        </w:rPr>
        <w:lastRenderedPageBreak/>
        <w:t> </w:t>
      </w:r>
    </w:p>
    <w:p w14:paraId="0C4A0F96" w14:textId="77777777" w:rsidR="000030B5" w:rsidRPr="005A6599" w:rsidRDefault="000030B5" w:rsidP="005A6599">
      <w:pPr>
        <w:rPr>
          <w:b/>
          <w:bCs/>
        </w:rPr>
      </w:pPr>
      <w:r w:rsidRPr="005A6599">
        <w:rPr>
          <w:b/>
          <w:bCs/>
        </w:rPr>
        <w:t>Técnicas de manejo humanitario (cargue y descargue) </w:t>
      </w:r>
    </w:p>
    <w:p w14:paraId="358F485E" w14:textId="77777777" w:rsidR="000030B5" w:rsidRPr="005A6599" w:rsidRDefault="000030B5" w:rsidP="005A6599">
      <w:r w:rsidRPr="005A6599">
        <w:t>Una vez seleccionados los animales aptos, el manejo se enfoca en la minimización del miedo y el uso de técnicas basadas en la etología animal. </w:t>
      </w:r>
    </w:p>
    <w:p w14:paraId="00651EDD" w14:textId="77777777" w:rsidR="000030B5" w:rsidRPr="005A6599" w:rsidRDefault="000030B5" w:rsidP="005A6599">
      <w:r w:rsidRPr="005A6599">
        <w:t>A continuación, se describen las técnicas obligatorias durante las operaciones de cargue y descargue. </w:t>
      </w:r>
    </w:p>
    <w:p w14:paraId="1F964E91" w14:textId="56F20E01" w:rsidR="000030B5" w:rsidRPr="005A6599" w:rsidRDefault="000030B5" w:rsidP="005A6599">
      <w:pPr>
        <w:pStyle w:val="Tabla"/>
        <w:jc w:val="center"/>
      </w:pPr>
      <w:r w:rsidRPr="005A6599">
        <w:t>Técnicas de manejo durante cargue y descargue</w:t>
      </w:r>
    </w:p>
    <w:tbl>
      <w:tblPr>
        <w:tblStyle w:val="SENA"/>
        <w:tblW w:w="0" w:type="dxa"/>
        <w:tblLook w:val="04A0" w:firstRow="1" w:lastRow="0" w:firstColumn="1" w:lastColumn="0" w:noHBand="0" w:noVBand="1"/>
      </w:tblPr>
      <w:tblGrid>
        <w:gridCol w:w="1995"/>
        <w:gridCol w:w="4262"/>
        <w:gridCol w:w="3705"/>
      </w:tblGrid>
      <w:tr w:rsidR="000030B5" w:rsidRPr="00C2653C" w14:paraId="37E22403" w14:textId="77777777" w:rsidTr="00C2653C">
        <w:trPr>
          <w:cnfStyle w:val="100000000000" w:firstRow="1" w:lastRow="0" w:firstColumn="0" w:lastColumn="0" w:oddVBand="0" w:evenVBand="0" w:oddHBand="0" w:evenHBand="0" w:firstRowFirstColumn="0" w:firstRowLastColumn="0" w:lastRowFirstColumn="0" w:lastRowLastColumn="0"/>
          <w:trHeight w:val="300"/>
        </w:trPr>
        <w:tc>
          <w:tcPr>
            <w:tcW w:w="1770" w:type="dxa"/>
            <w:hideMark/>
          </w:tcPr>
          <w:p w14:paraId="6450E604" w14:textId="77777777" w:rsidR="000030B5" w:rsidRPr="00C2653C" w:rsidRDefault="000030B5" w:rsidP="00C2653C">
            <w:pPr>
              <w:ind w:firstLine="0"/>
            </w:pPr>
            <w:r w:rsidRPr="00C2653C">
              <w:t>Técnica de manejo </w:t>
            </w:r>
          </w:p>
        </w:tc>
        <w:tc>
          <w:tcPr>
            <w:tcW w:w="4380" w:type="dxa"/>
            <w:hideMark/>
          </w:tcPr>
          <w:p w14:paraId="0E952363" w14:textId="77777777" w:rsidR="000030B5" w:rsidRPr="00C2653C" w:rsidRDefault="000030B5" w:rsidP="00C2653C">
            <w:pPr>
              <w:ind w:firstLine="0"/>
            </w:pPr>
            <w:r w:rsidRPr="00C2653C">
              <w:t>Detalle operativo </w:t>
            </w:r>
          </w:p>
        </w:tc>
        <w:tc>
          <w:tcPr>
            <w:tcW w:w="3795" w:type="dxa"/>
            <w:hideMark/>
          </w:tcPr>
          <w:p w14:paraId="0A7B5114" w14:textId="77777777" w:rsidR="000030B5" w:rsidRPr="00C2653C" w:rsidRDefault="000030B5" w:rsidP="00C2653C">
            <w:pPr>
              <w:ind w:firstLine="0"/>
            </w:pPr>
            <w:r w:rsidRPr="00C2653C">
              <w:t>Soporte documental (texto exacto) </w:t>
            </w:r>
          </w:p>
        </w:tc>
      </w:tr>
      <w:tr w:rsidR="000030B5" w:rsidRPr="00C2653C" w14:paraId="5B4B5E96" w14:textId="77777777" w:rsidTr="00C2653C">
        <w:trPr>
          <w:cnfStyle w:val="000000100000" w:firstRow="0" w:lastRow="0" w:firstColumn="0" w:lastColumn="0" w:oddVBand="0" w:evenVBand="0" w:oddHBand="1" w:evenHBand="0" w:firstRowFirstColumn="0" w:firstRowLastColumn="0" w:lastRowFirstColumn="0" w:lastRowLastColumn="0"/>
          <w:trHeight w:val="300"/>
        </w:trPr>
        <w:tc>
          <w:tcPr>
            <w:tcW w:w="1770" w:type="dxa"/>
            <w:hideMark/>
          </w:tcPr>
          <w:p w14:paraId="798C6652" w14:textId="6B62F85D" w:rsidR="000030B5" w:rsidRPr="00C2653C" w:rsidRDefault="000030B5" w:rsidP="00C2653C">
            <w:pPr>
              <w:ind w:firstLine="0"/>
            </w:pPr>
            <w:r w:rsidRPr="00C2653C">
              <w:t>Manejo calmo y sin hostigamiento</w:t>
            </w:r>
            <w:r w:rsidR="00C2653C">
              <w:t>.</w:t>
            </w:r>
            <w:r w:rsidRPr="00C2653C">
              <w:t> </w:t>
            </w:r>
          </w:p>
        </w:tc>
        <w:tc>
          <w:tcPr>
            <w:tcW w:w="4380" w:type="dxa"/>
            <w:hideMark/>
          </w:tcPr>
          <w:p w14:paraId="1A3E52D3" w14:textId="77777777" w:rsidR="000030B5" w:rsidRPr="00C2653C" w:rsidRDefault="000030B5" w:rsidP="00C2653C">
            <w:pPr>
              <w:ind w:firstLine="0"/>
            </w:pPr>
            <w:r w:rsidRPr="00C2653C">
              <w:t>El procedimiento de carga y descarga debe realizarse con calma, sin ruidos y sin empleo de fuerza innecesaria. El personal no debe gritar ni golpear a los animales. </w:t>
            </w:r>
          </w:p>
        </w:tc>
        <w:tc>
          <w:tcPr>
            <w:tcW w:w="3795" w:type="dxa"/>
            <w:hideMark/>
          </w:tcPr>
          <w:p w14:paraId="63FC2604" w14:textId="77777777" w:rsidR="000030B5" w:rsidRPr="00C2653C" w:rsidRDefault="000030B5" w:rsidP="00C2653C">
            <w:pPr>
              <w:ind w:firstLine="0"/>
            </w:pPr>
            <w:r w:rsidRPr="00C2653C">
              <w:t>"Los animales deberán ser cargados y descargados con calma, sin ruidos ni hostigamiento, ni empleo de fuerza innecesarios". Manual de procedimiento (núm. 4). </w:t>
            </w:r>
          </w:p>
        </w:tc>
      </w:tr>
      <w:tr w:rsidR="000030B5" w:rsidRPr="00C2653C" w14:paraId="6692BB34" w14:textId="77777777" w:rsidTr="00C2653C">
        <w:trPr>
          <w:trHeight w:val="300"/>
        </w:trPr>
        <w:tc>
          <w:tcPr>
            <w:tcW w:w="1770" w:type="dxa"/>
            <w:hideMark/>
          </w:tcPr>
          <w:p w14:paraId="75789959" w14:textId="5CC6AC24" w:rsidR="000030B5" w:rsidRPr="00C2653C" w:rsidRDefault="000030B5" w:rsidP="00C2653C">
            <w:pPr>
              <w:ind w:firstLine="0"/>
            </w:pPr>
            <w:r w:rsidRPr="00C2653C">
              <w:t>Uso de rampas seguras</w:t>
            </w:r>
            <w:r w:rsidR="00C2653C">
              <w:t>.</w:t>
            </w:r>
          </w:p>
        </w:tc>
        <w:tc>
          <w:tcPr>
            <w:tcW w:w="4380" w:type="dxa"/>
            <w:hideMark/>
          </w:tcPr>
          <w:p w14:paraId="2E9FEB03" w14:textId="77777777" w:rsidR="000030B5" w:rsidRPr="00C2653C" w:rsidRDefault="000030B5" w:rsidP="00C2653C">
            <w:pPr>
              <w:ind w:firstLine="0"/>
            </w:pPr>
            <w:r w:rsidRPr="00C2653C">
              <w:t>La técnica exige el uso de rampas con una inclinación máxima de 20 grados y superficies antideslizantes para prevenir caídas, miedo y lesiones óseas. </w:t>
            </w:r>
          </w:p>
        </w:tc>
        <w:tc>
          <w:tcPr>
            <w:tcW w:w="3795" w:type="dxa"/>
            <w:hideMark/>
          </w:tcPr>
          <w:p w14:paraId="48079959" w14:textId="77777777" w:rsidR="000030B5" w:rsidRPr="00C2653C" w:rsidRDefault="000030B5" w:rsidP="00C2653C">
            <w:pPr>
              <w:ind w:firstLine="0"/>
            </w:pPr>
            <w:r w:rsidRPr="00C2653C">
              <w:t>"A través de rampas o plataformas... con máximo 20 grados de inclinación". Manual de procedimiento (núm. 4.a). </w:t>
            </w:r>
          </w:p>
        </w:tc>
      </w:tr>
      <w:tr w:rsidR="000030B5" w:rsidRPr="00C2653C" w14:paraId="556C178B" w14:textId="77777777" w:rsidTr="00C2653C">
        <w:trPr>
          <w:cnfStyle w:val="000000100000" w:firstRow="0" w:lastRow="0" w:firstColumn="0" w:lastColumn="0" w:oddVBand="0" w:evenVBand="0" w:oddHBand="1" w:evenHBand="0" w:firstRowFirstColumn="0" w:firstRowLastColumn="0" w:lastRowFirstColumn="0" w:lastRowLastColumn="0"/>
          <w:trHeight w:val="300"/>
        </w:trPr>
        <w:tc>
          <w:tcPr>
            <w:tcW w:w="1770" w:type="dxa"/>
            <w:hideMark/>
          </w:tcPr>
          <w:p w14:paraId="2624ABDC" w14:textId="027B92D4" w:rsidR="000030B5" w:rsidRPr="00C2653C" w:rsidRDefault="000030B5" w:rsidP="00C2653C">
            <w:pPr>
              <w:ind w:firstLine="0"/>
            </w:pPr>
            <w:r w:rsidRPr="00C2653C">
              <w:lastRenderedPageBreak/>
              <w:t>Técnica de separación</w:t>
            </w:r>
            <w:r w:rsidR="00C2653C">
              <w:t>.</w:t>
            </w:r>
          </w:p>
        </w:tc>
        <w:tc>
          <w:tcPr>
            <w:tcW w:w="4380" w:type="dxa"/>
            <w:hideMark/>
          </w:tcPr>
          <w:p w14:paraId="67E1D4F6" w14:textId="77777777" w:rsidR="000030B5" w:rsidRPr="00C2653C" w:rsidRDefault="000030B5" w:rsidP="00C2653C">
            <w:pPr>
              <w:ind w:firstLine="0"/>
            </w:pPr>
            <w:r w:rsidRPr="00C2653C">
              <w:t>El manejo exige el uso de divisiones o barreras fuertes para segregar a los animales por especie, edad, tamaño, sexo y condición de hostilidad o presencia de cuernos, previniendo peleas y lesiones. </w:t>
            </w:r>
          </w:p>
        </w:tc>
        <w:tc>
          <w:tcPr>
            <w:tcW w:w="3795" w:type="dxa"/>
            <w:hideMark/>
          </w:tcPr>
          <w:p w14:paraId="5DB3CA7D" w14:textId="77777777" w:rsidR="000030B5" w:rsidRPr="00C2653C" w:rsidRDefault="000030B5" w:rsidP="00C2653C">
            <w:pPr>
              <w:ind w:firstLine="0"/>
            </w:pPr>
            <w:r w:rsidRPr="00C2653C">
              <w:t>"Separar por especie, edad, tamaño, machos sexualmente maduros de hembras, animales con y sin cuernos". Manual de procedimiento (núm. 4.c.iii). </w:t>
            </w:r>
          </w:p>
        </w:tc>
      </w:tr>
    </w:tbl>
    <w:p w14:paraId="2ED00C2F" w14:textId="77777777" w:rsidR="000030B5" w:rsidRPr="000030B5" w:rsidRDefault="000030B5" w:rsidP="000030B5">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0030B5">
        <w:rPr>
          <w:rFonts w:ascii="Arial" w:eastAsia="Times New Roman" w:hAnsi="Arial" w:cs="Arial"/>
          <w:kern w:val="0"/>
          <w:sz w:val="20"/>
          <w:szCs w:val="20"/>
          <w:lang w:eastAsia="es-CO"/>
          <w14:ligatures w14:val="none"/>
        </w:rPr>
        <w:t> </w:t>
      </w:r>
    </w:p>
    <w:p w14:paraId="2D7CE941" w14:textId="77777777" w:rsidR="00C2653C" w:rsidRDefault="00C2653C" w:rsidP="00C2653C"/>
    <w:p w14:paraId="7E7034FF" w14:textId="59BC7261" w:rsidR="000030B5" w:rsidRPr="00C2653C" w:rsidRDefault="000030B5" w:rsidP="00C2653C">
      <w:pPr>
        <w:rPr>
          <w:b/>
          <w:bCs/>
        </w:rPr>
      </w:pPr>
      <w:r w:rsidRPr="00C2653C">
        <w:rPr>
          <w:b/>
          <w:bCs/>
        </w:rPr>
        <w:t xml:space="preserve">Técnicas de manejo en ruta (salud y </w:t>
      </w:r>
      <w:proofErr w:type="spellStart"/>
      <w:r w:rsidRPr="00C2653C">
        <w:rPr>
          <w:rStyle w:val="Extranjerismo"/>
          <w:b/>
          <w:bCs/>
        </w:rPr>
        <w:t>confort</w:t>
      </w:r>
      <w:proofErr w:type="spellEnd"/>
      <w:r w:rsidRPr="00C2653C">
        <w:rPr>
          <w:b/>
          <w:bCs/>
        </w:rPr>
        <w:t>) </w:t>
      </w:r>
    </w:p>
    <w:p w14:paraId="7EBE820E" w14:textId="00D4DF6D" w:rsidR="000030B5" w:rsidRPr="00C2653C" w:rsidRDefault="000030B5" w:rsidP="00DD5AAF">
      <w:pPr>
        <w:pStyle w:val="Sangradetextonormal"/>
      </w:pPr>
      <w:r w:rsidRPr="00C2653C">
        <w:t> Durante el transporte, el manejo se centra en el control ambiental y la vigilancia activa para mantener las condiciones de salud y bienestar de los animales. </w:t>
      </w:r>
    </w:p>
    <w:p w14:paraId="56B81A1B" w14:textId="2F669DC1" w:rsidR="000030B5" w:rsidRDefault="000030B5" w:rsidP="00C2653C">
      <w:r w:rsidRPr="00C2653C">
        <w:t> A continuación, se presentan las técnicas de manejo en ruta exigidas por la normativa. </w:t>
      </w:r>
    </w:p>
    <w:p w14:paraId="4169D49A" w14:textId="161CE1E7" w:rsidR="00DD5AAF" w:rsidRPr="00DD5AAF" w:rsidRDefault="00DD5AAF" w:rsidP="00243433">
      <w:pPr>
        <w:pStyle w:val="Prrafodelista"/>
        <w:numPr>
          <w:ilvl w:val="0"/>
          <w:numId w:val="44"/>
        </w:numPr>
        <w:rPr>
          <w:b/>
          <w:bCs/>
        </w:rPr>
      </w:pPr>
      <w:r w:rsidRPr="00DD5AAF">
        <w:rPr>
          <w:b/>
          <w:bCs/>
        </w:rPr>
        <w:t>Control de estrés térmico</w:t>
      </w:r>
    </w:p>
    <w:p w14:paraId="140DE6B3" w14:textId="77777777" w:rsidR="00DD5AAF" w:rsidRPr="00DD5AAF" w:rsidRDefault="00DD5AAF" w:rsidP="00DD5AAF">
      <w:pPr>
        <w:pStyle w:val="Prrafodelista"/>
        <w:ind w:left="1429" w:firstLine="0"/>
      </w:pPr>
      <w:r w:rsidRPr="00DD5AAF">
        <w:t>El manejo ambiental exige mantener la ventilación constante y asegurar que la temperatura dentro del vehículo se mantenga entre 5 °C y 30 °C.</w:t>
      </w:r>
    </w:p>
    <w:p w14:paraId="745810D4" w14:textId="77777777" w:rsidR="00DD5AAF" w:rsidRPr="00DD5AAF" w:rsidRDefault="00DD5AAF" w:rsidP="00DD5AAF">
      <w:pPr>
        <w:pStyle w:val="Prrafodelista"/>
        <w:ind w:left="1429" w:firstLine="0"/>
      </w:pPr>
      <w:r w:rsidRPr="00DD5AAF">
        <w:rPr>
          <w:b/>
          <w:bCs/>
        </w:rPr>
        <w:t>Soporte documental (texto exacto)</w:t>
      </w:r>
      <w:r w:rsidRPr="00DD5AAF">
        <w:t>: "Mantener la ventilación constante y asegurar la temperatura que no podrá ser inferior a 5 °C y superior a 30 °C". Manual de procedimiento (núm. 4.f).</w:t>
      </w:r>
    </w:p>
    <w:p w14:paraId="79AF9806" w14:textId="77777777" w:rsidR="00DD5AAF" w:rsidRPr="00DD5AAF" w:rsidRDefault="00DD5AAF" w:rsidP="00243433">
      <w:pPr>
        <w:pStyle w:val="Prrafodelista"/>
        <w:numPr>
          <w:ilvl w:val="0"/>
          <w:numId w:val="44"/>
        </w:numPr>
        <w:rPr>
          <w:b/>
          <w:bCs/>
        </w:rPr>
      </w:pPr>
      <w:r w:rsidRPr="00DD5AAF">
        <w:rPr>
          <w:b/>
          <w:bCs/>
        </w:rPr>
        <w:t>Vigilancia activa de la salud</w:t>
      </w:r>
    </w:p>
    <w:p w14:paraId="60681B75" w14:textId="77777777" w:rsidR="00DD5AAF" w:rsidRPr="00DD5AAF" w:rsidRDefault="00DD5AAF" w:rsidP="00DD5AAF">
      <w:pPr>
        <w:pStyle w:val="Prrafodelista"/>
        <w:ind w:left="1429" w:firstLine="0"/>
      </w:pPr>
      <w:r w:rsidRPr="00DD5AAF">
        <w:t>Obligación de realizar la inspección de los animales en movimiento, por lo menos cada cuatro (4) horas, para detectar problemas de salud o caídas.</w:t>
      </w:r>
    </w:p>
    <w:p w14:paraId="14F24C52" w14:textId="77777777" w:rsidR="00DD5AAF" w:rsidRPr="00DD5AAF" w:rsidRDefault="00DD5AAF" w:rsidP="00DD5AAF">
      <w:pPr>
        <w:pStyle w:val="Prrafodelista"/>
        <w:ind w:left="1429" w:firstLine="0"/>
      </w:pPr>
      <w:r w:rsidRPr="00DD5AAF">
        <w:rPr>
          <w:b/>
          <w:bCs/>
        </w:rPr>
        <w:lastRenderedPageBreak/>
        <w:t>Soporte documental (texto exacto)</w:t>
      </w:r>
      <w:r w:rsidRPr="00DD5AAF">
        <w:t>: "Por lo menos cada cuatro (4) horas durante el viaje". Manual de procedimiento (núm. 4.g).</w:t>
      </w:r>
    </w:p>
    <w:p w14:paraId="6F12A6B7" w14:textId="77777777" w:rsidR="00DD5AAF" w:rsidRPr="00DD5AAF" w:rsidRDefault="00DD5AAF" w:rsidP="00243433">
      <w:pPr>
        <w:pStyle w:val="Prrafodelista"/>
        <w:numPr>
          <w:ilvl w:val="0"/>
          <w:numId w:val="44"/>
        </w:numPr>
        <w:rPr>
          <w:b/>
          <w:bCs/>
        </w:rPr>
      </w:pPr>
      <w:r w:rsidRPr="00DD5AAF">
        <w:rPr>
          <w:b/>
          <w:bCs/>
        </w:rPr>
        <w:t>Hidratación y comodidad</w:t>
      </w:r>
    </w:p>
    <w:p w14:paraId="3992BF2E" w14:textId="77777777" w:rsidR="00DD5AAF" w:rsidRPr="00DD5AAF" w:rsidRDefault="00DD5AAF" w:rsidP="00DD5AAF">
      <w:pPr>
        <w:pStyle w:val="Prrafodelista"/>
        <w:ind w:left="1429" w:firstLine="0"/>
      </w:pPr>
      <w:r w:rsidRPr="00DD5AAF">
        <w:t>En las interrupciones en el lugar de descanso, se exige realizar acomodación, hidratación o alimentación de los animales para mitigar el estrés y prevenir la deshidratación.</w:t>
      </w:r>
    </w:p>
    <w:p w14:paraId="2C21166C" w14:textId="1567FBD8" w:rsidR="00DD5AAF" w:rsidRPr="00DD5AAF" w:rsidRDefault="00DD5AAF" w:rsidP="00DD5AAF">
      <w:pPr>
        <w:pStyle w:val="Prrafodelista"/>
        <w:ind w:left="1429" w:firstLine="0"/>
      </w:pPr>
      <w:r w:rsidRPr="00DD5AAF">
        <w:rPr>
          <w:b/>
          <w:bCs/>
        </w:rPr>
        <w:t>Soporte documental (texto exacto)</w:t>
      </w:r>
      <w:r w:rsidRPr="00DD5AAF">
        <w:t xml:space="preserve">: "Realizar actividades de inspección, alojamiento, hidratación o alimentación". Manual de procedimiento (núm. </w:t>
      </w:r>
    </w:p>
    <w:p w14:paraId="0C65EA74" w14:textId="77777777" w:rsidR="00DD5AAF" w:rsidRPr="00DD5AAF" w:rsidRDefault="00DD5AAF" w:rsidP="00243433">
      <w:pPr>
        <w:pStyle w:val="Prrafodelista"/>
        <w:numPr>
          <w:ilvl w:val="0"/>
          <w:numId w:val="44"/>
        </w:numPr>
        <w:rPr>
          <w:b/>
          <w:bCs/>
        </w:rPr>
      </w:pPr>
      <w:r w:rsidRPr="00DD5AAF">
        <w:rPr>
          <w:b/>
          <w:bCs/>
        </w:rPr>
        <w:t>Contingencia sanitaria</w:t>
      </w:r>
    </w:p>
    <w:p w14:paraId="3CE026FA" w14:textId="77777777" w:rsidR="00DD5AAF" w:rsidRPr="00DD5AAF" w:rsidRDefault="00DD5AAF" w:rsidP="00DD5AAF">
      <w:pPr>
        <w:pStyle w:val="Prrafodelista"/>
        <w:ind w:left="1429" w:firstLine="0"/>
      </w:pPr>
      <w:r w:rsidRPr="00DD5AAF">
        <w:t>El operador debe conocer y aplicar el plan de contingencia ante la detección de un animal enfermo o lesionado, que incluye la ayuda inmediata y la notificación al ICA más cercano.</w:t>
      </w:r>
    </w:p>
    <w:p w14:paraId="7E441F8E" w14:textId="77777777" w:rsidR="00DD5AAF" w:rsidRPr="00DD5AAF" w:rsidRDefault="00DD5AAF" w:rsidP="00DD5AAF">
      <w:pPr>
        <w:pStyle w:val="Prrafodelista"/>
        <w:ind w:left="1429" w:firstLine="0"/>
      </w:pPr>
      <w:r w:rsidRPr="00DD5AAF">
        <w:rPr>
          <w:b/>
          <w:bCs/>
        </w:rPr>
        <w:t>Soporte documental (texto exacto)</w:t>
      </w:r>
      <w:r w:rsidRPr="00DD5AAF">
        <w:t>: "Las medidas van desde la ayuda o atención inmediata al animal, informar a la oficina del Instituto Colombiano Agropecuario ICA más cercana". ABC Manual de Procedimientos para el Transporte, Manejo y Movilización de Animales en Pie, pág.</w:t>
      </w:r>
    </w:p>
    <w:p w14:paraId="53C78EFE" w14:textId="0F11FBFD" w:rsidR="007362DC" w:rsidRPr="004844B4" w:rsidRDefault="00853D6C" w:rsidP="00CC1146">
      <w:pPr>
        <w:pStyle w:val="Ttulo2"/>
      </w:pPr>
      <w:bookmarkStart w:id="16" w:name="_Toc217931596"/>
      <w:r w:rsidRPr="004844B4">
        <w:t xml:space="preserve">2.3 </w:t>
      </w:r>
      <w:r w:rsidR="007E5D4A" w:rsidRPr="004844B4">
        <w:t xml:space="preserve">Técnicas de </w:t>
      </w:r>
      <w:r w:rsidR="000030B5">
        <w:t>precargue</w:t>
      </w:r>
      <w:bookmarkEnd w:id="16"/>
    </w:p>
    <w:p w14:paraId="2B392989" w14:textId="5DBE8C16" w:rsidR="00261487" w:rsidRPr="00AC3C4A" w:rsidRDefault="007F3AA2" w:rsidP="004018D6">
      <w:pPr>
        <w:pStyle w:val="Sangradetextonormal"/>
      </w:pPr>
      <w:r w:rsidRPr="00AC3C4A">
        <w:t>L</w:t>
      </w:r>
      <w:r w:rsidR="00261487" w:rsidRPr="00AC3C4A">
        <w:t>as técnicas de precargue (o actividades previas al cargue) son el conjunto de procedimientos obligatorios que se realizan justo antes de que los animales ingresen al vehículo. Estas técnicas son esenciales para garantizar que la unidad de transporte sea segura y que solo se movilicen animales aptos, mitigando riesgos de bienestar animal y sanitarios. </w:t>
      </w:r>
    </w:p>
    <w:p w14:paraId="5BD69BA7" w14:textId="77777777" w:rsidR="004018D6" w:rsidRDefault="00261487" w:rsidP="00AC3C4A">
      <w:r w:rsidRPr="00AC3C4A">
        <w:t> </w:t>
      </w:r>
    </w:p>
    <w:p w14:paraId="23A2CDED" w14:textId="74C244CE" w:rsidR="00261487" w:rsidRPr="004018D6" w:rsidRDefault="00261487" w:rsidP="00AC3C4A">
      <w:pPr>
        <w:rPr>
          <w:b/>
          <w:bCs/>
        </w:rPr>
      </w:pPr>
      <w:r w:rsidRPr="004018D6">
        <w:rPr>
          <w:b/>
          <w:bCs/>
        </w:rPr>
        <w:lastRenderedPageBreak/>
        <w:t>Técnica de selección sanitaria (obligación del propietario) </w:t>
      </w:r>
    </w:p>
    <w:p w14:paraId="4486975B" w14:textId="77777777" w:rsidR="00261487" w:rsidRPr="00AC3C4A" w:rsidRDefault="00261487" w:rsidP="00AC3C4A">
      <w:r w:rsidRPr="00AC3C4A">
        <w:t>La técnica más crítica del precargue es la observación y selección de los animales, con el fin de excluir inmediatamente a aquellos que no pueden soportar el viaje sin sufrir injustificadamente. </w:t>
      </w:r>
    </w:p>
    <w:p w14:paraId="37ED7240" w14:textId="5E2423C1" w:rsidR="00261487" w:rsidRDefault="00261487" w:rsidP="00AC3C4A">
      <w:r w:rsidRPr="00AC3C4A">
        <w:t>A continuación, se presentan los criterios técnicos que deben verificarse durante este procedimiento: </w:t>
      </w:r>
    </w:p>
    <w:p w14:paraId="1165ACB9" w14:textId="77777777" w:rsidR="00F06B88" w:rsidRPr="00F06B88" w:rsidRDefault="00F06B88" w:rsidP="00243433">
      <w:pPr>
        <w:pStyle w:val="Prrafodelista"/>
        <w:numPr>
          <w:ilvl w:val="0"/>
          <w:numId w:val="45"/>
        </w:numPr>
        <w:rPr>
          <w:b/>
          <w:bCs/>
        </w:rPr>
      </w:pPr>
      <w:r w:rsidRPr="00F06B88">
        <w:rPr>
          <w:b/>
          <w:bCs/>
        </w:rPr>
        <w:t>Exclusión por condición física</w:t>
      </w:r>
    </w:p>
    <w:p w14:paraId="049FE7CA" w14:textId="77777777" w:rsidR="00F06B88" w:rsidRPr="00F06B88" w:rsidRDefault="00F06B88" w:rsidP="00F06B88">
      <w:pPr>
        <w:pStyle w:val="Prrafodelista"/>
        <w:ind w:left="1429" w:firstLine="0"/>
      </w:pPr>
      <w:r w:rsidRPr="00F06B88">
        <w:t>Excluir animales enfermos, lesionados o con prolapsos (rectal, vaginal o uterino).</w:t>
      </w:r>
    </w:p>
    <w:p w14:paraId="058BD4CD" w14:textId="77777777" w:rsidR="00F06B88" w:rsidRPr="00F06B88" w:rsidRDefault="00F06B88" w:rsidP="00F06B88">
      <w:pPr>
        <w:pStyle w:val="Prrafodelista"/>
        <w:ind w:left="1429" w:firstLine="0"/>
        <w:rPr>
          <w:b/>
          <w:bCs/>
        </w:rPr>
      </w:pPr>
      <w:r w:rsidRPr="00F06B88">
        <w:rPr>
          <w:b/>
          <w:bCs/>
        </w:rPr>
        <w:t>Soporte documental (texto exacto)</w:t>
      </w:r>
    </w:p>
    <w:p w14:paraId="606F7A96" w14:textId="77777777" w:rsidR="00F06B88" w:rsidRPr="00F06B88" w:rsidRDefault="00F06B88" w:rsidP="00F06B88">
      <w:pPr>
        <w:pStyle w:val="Prrafodelista"/>
        <w:ind w:left="1429" w:firstLine="0"/>
      </w:pPr>
      <w:r w:rsidRPr="00F06B88">
        <w:t>“Animales enfermos, lesionados o con prolapsos (rectal, vaginal o uterino).” — Manual de procedimiento (Núm. 4.ai)</w:t>
      </w:r>
    </w:p>
    <w:p w14:paraId="5052D140" w14:textId="77777777" w:rsidR="00F06B88" w:rsidRPr="00F06B88" w:rsidRDefault="00F06B88" w:rsidP="00243433">
      <w:pPr>
        <w:pStyle w:val="Prrafodelista"/>
        <w:numPr>
          <w:ilvl w:val="0"/>
          <w:numId w:val="45"/>
        </w:numPr>
        <w:rPr>
          <w:b/>
          <w:bCs/>
        </w:rPr>
      </w:pPr>
      <w:r w:rsidRPr="00F06B88">
        <w:rPr>
          <w:b/>
          <w:bCs/>
        </w:rPr>
        <w:t>Exclusión por movilidad</w:t>
      </w:r>
    </w:p>
    <w:p w14:paraId="14325626" w14:textId="77777777" w:rsidR="00F06B88" w:rsidRPr="00F06B88" w:rsidRDefault="00F06B88" w:rsidP="00F06B88">
      <w:pPr>
        <w:pStyle w:val="Prrafodelista"/>
        <w:ind w:left="1429" w:firstLine="0"/>
      </w:pPr>
      <w:r w:rsidRPr="00F06B88">
        <w:t>Excluir animales que no puedan permanecer en la posición de estación de equilibrio estático animal sin ayuda, es decir, que no logren mantenerse de pie y estables.</w:t>
      </w:r>
    </w:p>
    <w:p w14:paraId="6A1FB7BC" w14:textId="77777777" w:rsidR="00F06B88" w:rsidRPr="00F06B88" w:rsidRDefault="00F06B88" w:rsidP="00F06B88">
      <w:pPr>
        <w:pStyle w:val="Prrafodelista"/>
        <w:ind w:left="1429" w:firstLine="0"/>
        <w:rPr>
          <w:b/>
          <w:bCs/>
        </w:rPr>
      </w:pPr>
      <w:r w:rsidRPr="00F06B88">
        <w:rPr>
          <w:b/>
          <w:bCs/>
        </w:rPr>
        <w:t>Soporte documental (texto exacto)</w:t>
      </w:r>
    </w:p>
    <w:p w14:paraId="5DD88F85" w14:textId="77777777" w:rsidR="00F06B88" w:rsidRPr="00F06B88" w:rsidRDefault="00F06B88" w:rsidP="00F06B88">
      <w:pPr>
        <w:pStyle w:val="Prrafodelista"/>
        <w:ind w:left="1429" w:firstLine="0"/>
      </w:pPr>
      <w:r w:rsidRPr="00F06B88">
        <w:t>“Animales que no puedan permanecer en la posición de estación de equilibrio estático animal sin ayuda.” — Manual de procedimiento (Núm. 4.ai).</w:t>
      </w:r>
    </w:p>
    <w:p w14:paraId="0218BC49" w14:textId="77777777" w:rsidR="00F06B88" w:rsidRPr="00F06B88" w:rsidRDefault="00F06B88" w:rsidP="00243433">
      <w:pPr>
        <w:pStyle w:val="Prrafodelista"/>
        <w:numPr>
          <w:ilvl w:val="0"/>
          <w:numId w:val="45"/>
        </w:numPr>
        <w:rPr>
          <w:b/>
          <w:bCs/>
        </w:rPr>
      </w:pPr>
      <w:r w:rsidRPr="00F06B88">
        <w:rPr>
          <w:b/>
          <w:bCs/>
        </w:rPr>
        <w:t>Exclusión por etapa fisiológica</w:t>
      </w:r>
    </w:p>
    <w:p w14:paraId="09FBF997" w14:textId="76C4DBA7" w:rsidR="00F06B88" w:rsidRDefault="00F06B88" w:rsidP="00F06B88">
      <w:pPr>
        <w:pStyle w:val="Prrafodelista"/>
        <w:ind w:left="1429" w:firstLine="0"/>
      </w:pPr>
      <w:r w:rsidRPr="00F06B88">
        <w:t>Excluir hembras próximas al parto (último tercio de gestación) o que hayan parido siete (7) días antes de la fecha del embarque.</w:t>
      </w:r>
    </w:p>
    <w:p w14:paraId="792B8130" w14:textId="15080175" w:rsidR="00770BFF" w:rsidRDefault="00770BFF" w:rsidP="00F06B88">
      <w:pPr>
        <w:pStyle w:val="Prrafodelista"/>
        <w:ind w:left="1429" w:firstLine="0"/>
      </w:pPr>
    </w:p>
    <w:p w14:paraId="22A2CAC2" w14:textId="77777777" w:rsidR="00F06B88" w:rsidRPr="00544A5B" w:rsidRDefault="00F06B88" w:rsidP="00544A5B">
      <w:pPr>
        <w:pStyle w:val="Prrafodelista"/>
        <w:ind w:left="1429" w:firstLine="0"/>
        <w:rPr>
          <w:b/>
          <w:bCs/>
        </w:rPr>
      </w:pPr>
      <w:r w:rsidRPr="00544A5B">
        <w:rPr>
          <w:b/>
          <w:bCs/>
        </w:rPr>
        <w:lastRenderedPageBreak/>
        <w:t>Soporte documental (texto exacto)</w:t>
      </w:r>
    </w:p>
    <w:p w14:paraId="5A494816" w14:textId="11C46B38" w:rsidR="00F06B88" w:rsidRPr="00F06B88" w:rsidRDefault="00F06B88" w:rsidP="00544A5B">
      <w:pPr>
        <w:pStyle w:val="Prrafodelista"/>
        <w:ind w:left="1429" w:firstLine="0"/>
      </w:pPr>
      <w:r w:rsidRPr="00F06B88">
        <w:t>“Hembras próximas al parto (último tercio de gestación) o que hayan parido siete (7) días antes de la fecha del embarque.” — Manual de procedimiento (Núm. 4.ai).</w:t>
      </w:r>
    </w:p>
    <w:p w14:paraId="013FCC92" w14:textId="4B282CC2" w:rsidR="00261487" w:rsidRPr="00BC21C2" w:rsidRDefault="008B21BD" w:rsidP="00BC21C2">
      <w:pPr>
        <w:pStyle w:val="Ttulo8"/>
      </w:pPr>
      <w:r w:rsidRPr="00BC21C2">
        <w:t>T</w:t>
      </w:r>
      <w:r w:rsidR="00261487" w:rsidRPr="00BC21C2">
        <w:t>écnicas de preparación y adecuación del vehículo </w:t>
      </w:r>
    </w:p>
    <w:p w14:paraId="604A75E9" w14:textId="5BF8EF17" w:rsidR="00261487" w:rsidRPr="00BC21C2" w:rsidRDefault="00261487" w:rsidP="00BC21C2">
      <w:r w:rsidRPr="00BC21C2">
        <w:t>Antes de recibir a los animales, el vehículo debe ser preparado conforme a los requisitos sanitarios, estructurales y de contención definidos por la normativa. </w:t>
      </w:r>
    </w:p>
    <w:p w14:paraId="733E4706" w14:textId="2AF7F54B" w:rsidR="00261487" w:rsidRDefault="00261487" w:rsidP="00BC21C2">
      <w:r w:rsidRPr="00BC21C2">
        <w:t>A continuación, se describen los procedimientos técnicos obligatorios: </w:t>
      </w:r>
    </w:p>
    <w:p w14:paraId="6F9A3391" w14:textId="77777777" w:rsidR="004538C0" w:rsidRPr="004538C0" w:rsidRDefault="004538C0" w:rsidP="00243433">
      <w:pPr>
        <w:pStyle w:val="Prrafodelista"/>
        <w:numPr>
          <w:ilvl w:val="0"/>
          <w:numId w:val="46"/>
        </w:numPr>
        <w:rPr>
          <w:b/>
          <w:bCs/>
        </w:rPr>
      </w:pPr>
      <w:r w:rsidRPr="004538C0">
        <w:rPr>
          <w:b/>
          <w:bCs/>
        </w:rPr>
        <w:t>Chequeo sanitario</w:t>
      </w:r>
    </w:p>
    <w:p w14:paraId="09B93538" w14:textId="77777777" w:rsidR="004538C0" w:rsidRPr="004538C0" w:rsidRDefault="004538C0" w:rsidP="00243433">
      <w:pPr>
        <w:pStyle w:val="Prrafodelista"/>
        <w:numPr>
          <w:ilvl w:val="0"/>
          <w:numId w:val="47"/>
        </w:numPr>
      </w:pPr>
      <w:r w:rsidRPr="004538C0">
        <w:t>Verificación de que la unidad haya sido lavada y desinfectada, y que su diseño facilite estos procesos.</w:t>
      </w:r>
    </w:p>
    <w:p w14:paraId="213B5C6B" w14:textId="77777777" w:rsidR="004538C0" w:rsidRPr="004538C0" w:rsidRDefault="004538C0" w:rsidP="00243433">
      <w:pPr>
        <w:pStyle w:val="Prrafodelista"/>
        <w:numPr>
          <w:ilvl w:val="0"/>
          <w:numId w:val="47"/>
        </w:numPr>
        <w:rPr>
          <w:b/>
          <w:bCs/>
        </w:rPr>
      </w:pPr>
      <w:r w:rsidRPr="004538C0">
        <w:rPr>
          <w:b/>
          <w:bCs/>
        </w:rPr>
        <w:t>Soporte documental (base de la obligación)</w:t>
      </w:r>
    </w:p>
    <w:p w14:paraId="7D553BC0" w14:textId="77777777" w:rsidR="004538C0" w:rsidRPr="004538C0" w:rsidRDefault="004538C0" w:rsidP="004538C0">
      <w:pPr>
        <w:pStyle w:val="Prrafodelista"/>
        <w:ind w:left="2149" w:firstLine="0"/>
      </w:pPr>
      <w:r w:rsidRPr="004538C0">
        <w:t>“Las unidades de transporte… deberán estar elaboradas de materiales que faciliten la limpieza y desinfección.” — RESOLUCIÓN 20223040006915 (Núm. 2.2.ci).</w:t>
      </w:r>
    </w:p>
    <w:p w14:paraId="051F1183" w14:textId="77777777" w:rsidR="004538C0" w:rsidRPr="004538C0" w:rsidRDefault="004538C0" w:rsidP="00243433">
      <w:pPr>
        <w:pStyle w:val="Prrafodelista"/>
        <w:numPr>
          <w:ilvl w:val="0"/>
          <w:numId w:val="46"/>
        </w:numPr>
        <w:rPr>
          <w:b/>
          <w:bCs/>
        </w:rPr>
      </w:pPr>
      <w:r w:rsidRPr="004538C0">
        <w:rPr>
          <w:b/>
          <w:bCs/>
        </w:rPr>
        <w:t>Alistamiento de bioseguridad</w:t>
      </w:r>
    </w:p>
    <w:p w14:paraId="13EF91BB" w14:textId="77777777" w:rsidR="004538C0" w:rsidRPr="004538C0" w:rsidRDefault="004538C0" w:rsidP="00243433">
      <w:pPr>
        <w:pStyle w:val="Prrafodelista"/>
        <w:numPr>
          <w:ilvl w:val="0"/>
          <w:numId w:val="48"/>
        </w:numPr>
      </w:pPr>
      <w:r w:rsidRPr="004538C0">
        <w:t>Verificación de que el piso sea estanco y cuente con el sistema para evitar la filtración de orina y heces hacia la vía pública.</w:t>
      </w:r>
    </w:p>
    <w:p w14:paraId="68B65CD1" w14:textId="77777777" w:rsidR="004538C0" w:rsidRPr="004538C0" w:rsidRDefault="004538C0" w:rsidP="00243433">
      <w:pPr>
        <w:pStyle w:val="Prrafodelista"/>
        <w:numPr>
          <w:ilvl w:val="0"/>
          <w:numId w:val="48"/>
        </w:numPr>
        <w:rPr>
          <w:b/>
          <w:bCs/>
        </w:rPr>
      </w:pPr>
      <w:r w:rsidRPr="004538C0">
        <w:rPr>
          <w:b/>
          <w:bCs/>
        </w:rPr>
        <w:t>Soporte documental (base de la obligación)</w:t>
      </w:r>
    </w:p>
    <w:p w14:paraId="3713AC5F" w14:textId="77777777" w:rsidR="004538C0" w:rsidRPr="004538C0" w:rsidRDefault="004538C0" w:rsidP="004538C0">
      <w:pPr>
        <w:pStyle w:val="Prrafodelista"/>
        <w:ind w:left="2149" w:firstLine="0"/>
      </w:pPr>
      <w:r w:rsidRPr="004538C0">
        <w:t>“Contar con un sistema que evite la filtración de orina y heces hacia la vía pública.” — RESOLUCIÓN 20223040006915 (Núm. 2.2.c.ii).</w:t>
      </w:r>
    </w:p>
    <w:p w14:paraId="468D0600" w14:textId="77777777" w:rsidR="003C4761" w:rsidRDefault="003C4761" w:rsidP="003C4761">
      <w:pPr>
        <w:pStyle w:val="Prrafodelista"/>
        <w:ind w:left="1429" w:firstLine="0"/>
        <w:rPr>
          <w:b/>
          <w:bCs/>
        </w:rPr>
      </w:pPr>
    </w:p>
    <w:p w14:paraId="51CB6512" w14:textId="77777777" w:rsidR="003C4761" w:rsidRDefault="003C4761" w:rsidP="003C4761">
      <w:pPr>
        <w:pStyle w:val="Prrafodelista"/>
        <w:ind w:left="1429" w:firstLine="0"/>
        <w:rPr>
          <w:b/>
          <w:bCs/>
        </w:rPr>
      </w:pPr>
    </w:p>
    <w:p w14:paraId="102229B3" w14:textId="2B2BFE66" w:rsidR="004538C0" w:rsidRPr="003C4761" w:rsidRDefault="004538C0" w:rsidP="00243433">
      <w:pPr>
        <w:pStyle w:val="Prrafodelista"/>
        <w:numPr>
          <w:ilvl w:val="0"/>
          <w:numId w:val="46"/>
        </w:numPr>
        <w:rPr>
          <w:b/>
          <w:bCs/>
        </w:rPr>
      </w:pPr>
      <w:r w:rsidRPr="003C4761">
        <w:rPr>
          <w:b/>
          <w:bCs/>
        </w:rPr>
        <w:lastRenderedPageBreak/>
        <w:t>Instalación de divisiones</w:t>
      </w:r>
    </w:p>
    <w:p w14:paraId="09A67A31" w14:textId="77777777" w:rsidR="004538C0" w:rsidRPr="004538C0" w:rsidRDefault="004538C0" w:rsidP="00243433">
      <w:pPr>
        <w:pStyle w:val="Prrafodelista"/>
        <w:numPr>
          <w:ilvl w:val="0"/>
          <w:numId w:val="49"/>
        </w:numPr>
      </w:pPr>
      <w:r w:rsidRPr="004538C0">
        <w:t>Instalación de divisiones o barreras fuertes para la separación de grupos por especie, tamaño, edad o presencia de cuernos, según la composición de la carga.</w:t>
      </w:r>
    </w:p>
    <w:p w14:paraId="52AA6C30" w14:textId="77777777" w:rsidR="004538C0" w:rsidRPr="003C4761" w:rsidRDefault="004538C0" w:rsidP="00243433">
      <w:pPr>
        <w:pStyle w:val="Prrafodelista"/>
        <w:numPr>
          <w:ilvl w:val="0"/>
          <w:numId w:val="49"/>
        </w:numPr>
        <w:rPr>
          <w:b/>
          <w:bCs/>
        </w:rPr>
      </w:pPr>
      <w:r w:rsidRPr="003C4761">
        <w:rPr>
          <w:b/>
          <w:bCs/>
        </w:rPr>
        <w:t>Soporte documental (base de la obligación)</w:t>
      </w:r>
    </w:p>
    <w:p w14:paraId="6F0544BA" w14:textId="77777777" w:rsidR="004538C0" w:rsidRPr="004538C0" w:rsidRDefault="004538C0" w:rsidP="003C4761">
      <w:pPr>
        <w:pStyle w:val="Prrafodelista"/>
        <w:ind w:left="2149" w:firstLine="0"/>
      </w:pPr>
      <w:r w:rsidRPr="004538C0">
        <w:t>“Contar con divisiones o barreras fuertes que permitan la separación de los animales.” — Manual de procedimiento (Núm. 2.2.c.iii).</w:t>
      </w:r>
    </w:p>
    <w:p w14:paraId="1D695946" w14:textId="77777777" w:rsidR="00261487" w:rsidRPr="00CA1C4B" w:rsidRDefault="00261487" w:rsidP="00CA1C4B">
      <w:pPr>
        <w:pStyle w:val="Ttulo8"/>
      </w:pPr>
      <w:r w:rsidRPr="00CA1C4B">
        <w:t>Técnicas de manejo de la rampa </w:t>
      </w:r>
    </w:p>
    <w:p w14:paraId="2DDF30A3" w14:textId="7A80C2CC" w:rsidR="00261487" w:rsidRPr="00CA1C4B" w:rsidRDefault="00261487" w:rsidP="00CA1C4B">
      <w:r w:rsidRPr="00CA1C4B">
        <w:t> La rampa debe ser alistada técnicamente para asegurar una carga y descargue eficiente, continuo y sin riesgo de lesiones para los animales. </w:t>
      </w:r>
    </w:p>
    <w:p w14:paraId="5F988FCC" w14:textId="38BE0EEF" w:rsidR="00CA1C4B" w:rsidRPr="00CA1C4B" w:rsidRDefault="00261487" w:rsidP="00CA1C4B">
      <w:r w:rsidRPr="00CA1C4B">
        <w:t> A continuación, se presentan los requisitos técnicos que deben verificarse: </w:t>
      </w:r>
    </w:p>
    <w:p w14:paraId="51D0F114" w14:textId="6E4FC65B" w:rsidR="00CA1C4B" w:rsidRPr="00CA1C4B" w:rsidRDefault="00CA1C4B" w:rsidP="00243433">
      <w:pPr>
        <w:pStyle w:val="Ttulo8"/>
        <w:numPr>
          <w:ilvl w:val="0"/>
          <w:numId w:val="50"/>
        </w:numPr>
      </w:pPr>
      <w:r w:rsidRPr="00CA1C4B">
        <w:t>Ajuste de inclinación</w:t>
      </w:r>
    </w:p>
    <w:p w14:paraId="57BD74B7" w14:textId="77777777" w:rsidR="00CA1C4B" w:rsidRPr="00CA1C4B" w:rsidRDefault="00CA1C4B" w:rsidP="00CA1C4B">
      <w:pPr>
        <w:pStyle w:val="Prrafodelista"/>
        <w:ind w:left="1429" w:firstLine="0"/>
      </w:pPr>
      <w:r w:rsidRPr="00CA1C4B">
        <w:t>La rampa de carga y descargue debe contar con una inclinación máxima de 20 grados, facilitando el movimiento natural de los animales.</w:t>
      </w:r>
    </w:p>
    <w:p w14:paraId="1A337244" w14:textId="77777777" w:rsidR="00CA1C4B" w:rsidRPr="00CA1C4B" w:rsidRDefault="00CA1C4B" w:rsidP="00CA1C4B">
      <w:pPr>
        <w:pStyle w:val="Prrafodelista"/>
        <w:ind w:left="1429" w:firstLine="0"/>
        <w:rPr>
          <w:b/>
          <w:bCs/>
        </w:rPr>
      </w:pPr>
      <w:r w:rsidRPr="00CA1C4B">
        <w:rPr>
          <w:b/>
          <w:bCs/>
        </w:rPr>
        <w:t>Soporte documental (texto exacto)</w:t>
      </w:r>
    </w:p>
    <w:p w14:paraId="42B34FC1" w14:textId="68F96E68" w:rsidR="00CA1C4B" w:rsidRPr="00CA1C4B" w:rsidRDefault="00CA1C4B" w:rsidP="00CA1C4B">
      <w:pPr>
        <w:pStyle w:val="Prrafodelista"/>
        <w:ind w:left="1429" w:firstLine="0"/>
      </w:pPr>
      <w:r w:rsidRPr="00CA1C4B">
        <w:t>“…Con máximo 20 grados de inclinación que facilite el embarque y desembarque de los animales.” — Manual de procedimiento (Núm. 4.a).</w:t>
      </w:r>
    </w:p>
    <w:p w14:paraId="41CD5B8A" w14:textId="77777777" w:rsidR="00CA1C4B" w:rsidRPr="00CA1C4B" w:rsidRDefault="00CA1C4B" w:rsidP="00243433">
      <w:pPr>
        <w:pStyle w:val="Ttulo8"/>
        <w:numPr>
          <w:ilvl w:val="0"/>
          <w:numId w:val="50"/>
        </w:numPr>
      </w:pPr>
      <w:r w:rsidRPr="00CA1C4B">
        <w:t>Verificación de seguridad</w:t>
      </w:r>
    </w:p>
    <w:p w14:paraId="7E3D9AB7" w14:textId="77777777" w:rsidR="00CA1C4B" w:rsidRPr="00CA1C4B" w:rsidRDefault="00CA1C4B" w:rsidP="00CA1C4B">
      <w:pPr>
        <w:pStyle w:val="Prrafodelista"/>
        <w:ind w:left="1429" w:firstLine="0"/>
      </w:pPr>
      <w:r w:rsidRPr="00CA1C4B">
        <w:t>La superficie debe ser antideslizante y no presentar salientes puntiagudas, hoyos u orificios que puedan causar tropiezos, miedo o lesiones.</w:t>
      </w:r>
    </w:p>
    <w:p w14:paraId="1C6559AA" w14:textId="77777777" w:rsidR="00CA1C4B" w:rsidRPr="00CA1C4B" w:rsidRDefault="00CA1C4B" w:rsidP="00CA1C4B">
      <w:pPr>
        <w:pStyle w:val="Prrafodelista"/>
        <w:ind w:left="1429" w:firstLine="0"/>
        <w:rPr>
          <w:b/>
          <w:bCs/>
        </w:rPr>
      </w:pPr>
      <w:r w:rsidRPr="00CA1C4B">
        <w:rPr>
          <w:b/>
          <w:bCs/>
        </w:rPr>
        <w:t>Soporte documental (texto exacto)</w:t>
      </w:r>
    </w:p>
    <w:p w14:paraId="772D99E8" w14:textId="77777777" w:rsidR="00CA1C4B" w:rsidRPr="00CA1C4B" w:rsidRDefault="00CA1C4B" w:rsidP="00CA1C4B">
      <w:pPr>
        <w:pStyle w:val="Prrafodelista"/>
        <w:ind w:left="1429" w:firstLine="0"/>
      </w:pPr>
      <w:r w:rsidRPr="00CA1C4B">
        <w:lastRenderedPageBreak/>
        <w:t>“…Con pisos de superficies antideslizantes, que no presentan salientes puntiagudas, hoyos u orificios…” — Manual de procedimiento (Núm. 4.a).</w:t>
      </w:r>
    </w:p>
    <w:p w14:paraId="624FCAA9" w14:textId="312EA7AF" w:rsidR="00CA1C4B" w:rsidRPr="00CA1C4B" w:rsidRDefault="00CA1C4B" w:rsidP="00243433">
      <w:pPr>
        <w:pStyle w:val="Ttulo8"/>
        <w:numPr>
          <w:ilvl w:val="0"/>
          <w:numId w:val="50"/>
        </w:numPr>
      </w:pPr>
      <w:r w:rsidRPr="00CA1C4B">
        <w:t>Ajuste de altura</w:t>
      </w:r>
    </w:p>
    <w:p w14:paraId="2A1E9B86" w14:textId="77777777" w:rsidR="00CA1C4B" w:rsidRPr="00CA1C4B" w:rsidRDefault="00CA1C4B" w:rsidP="00706F85">
      <w:pPr>
        <w:pStyle w:val="Prrafodelista"/>
        <w:ind w:left="1429" w:firstLine="0"/>
      </w:pPr>
      <w:r w:rsidRPr="00CA1C4B">
        <w:t>La rampa debe posicionarse al nivel del piso del vehículo para minimizar desniveles y movimientos bruscos durante el embarque.</w:t>
      </w:r>
    </w:p>
    <w:p w14:paraId="73412D42" w14:textId="77777777" w:rsidR="00CA1C4B" w:rsidRPr="00CA1C4B" w:rsidRDefault="00CA1C4B" w:rsidP="00706F85">
      <w:pPr>
        <w:pStyle w:val="Prrafodelista"/>
        <w:ind w:left="1429" w:firstLine="0"/>
        <w:rPr>
          <w:b/>
          <w:bCs/>
        </w:rPr>
      </w:pPr>
      <w:r w:rsidRPr="00CA1C4B">
        <w:rPr>
          <w:b/>
          <w:bCs/>
        </w:rPr>
        <w:t>Soporte documental (texto exacto)</w:t>
      </w:r>
    </w:p>
    <w:p w14:paraId="2672250E" w14:textId="77777777" w:rsidR="00CA1C4B" w:rsidRPr="00CA1C4B" w:rsidRDefault="00CA1C4B" w:rsidP="00706F85">
      <w:pPr>
        <w:pStyle w:val="Prrafodelista"/>
        <w:ind w:left="1429" w:firstLine="0"/>
      </w:pPr>
      <w:r w:rsidRPr="00CA1C4B">
        <w:t>Implícito en la exigencia del uso de rampas o plataformas seguras — Manual de procedimiento (Núm. 4.a).</w:t>
      </w:r>
    </w:p>
    <w:p w14:paraId="5E21143E" w14:textId="2FA636B3" w:rsidR="007362DC" w:rsidRPr="00CD3232" w:rsidRDefault="006B7EDA" w:rsidP="00CC1146">
      <w:pPr>
        <w:pStyle w:val="Ttulo2"/>
      </w:pPr>
      <w:bookmarkStart w:id="17" w:name="_Toc217931597"/>
      <w:r>
        <w:t xml:space="preserve">2.4 </w:t>
      </w:r>
      <w:r w:rsidR="00FA54B6">
        <w:t>T</w:t>
      </w:r>
      <w:r w:rsidR="00261487">
        <w:t>écnicas de manejo de utensilios e implementos</w:t>
      </w:r>
      <w:bookmarkEnd w:id="17"/>
    </w:p>
    <w:p w14:paraId="5097943A" w14:textId="77777777" w:rsidR="00261487" w:rsidRPr="00542C6C" w:rsidRDefault="00261487" w:rsidP="00542C6C">
      <w:pPr>
        <w:pStyle w:val="Sangradetextonormal"/>
      </w:pPr>
      <w:r w:rsidRPr="00542C6C">
        <w:t>Las técnicas de manejo de utensilios e implementos se refieren a los métodos de uso de herramientas y estructuras auxiliares para el manejo, confinamiento y movimiento de los animales durante las etapas de precargue, cargue y descargue, con el objetivo primordial de evitar el dolor, el sufrimiento injustificado (maltrato) y el estrés. </w:t>
      </w:r>
    </w:p>
    <w:p w14:paraId="40FC8459" w14:textId="66027405" w:rsidR="00261487" w:rsidRPr="00542C6C" w:rsidRDefault="00261487" w:rsidP="00542C6C">
      <w:pPr>
        <w:rPr>
          <w:b/>
          <w:bCs/>
        </w:rPr>
      </w:pPr>
      <w:r w:rsidRPr="00542C6C">
        <w:t> </w:t>
      </w:r>
      <w:r w:rsidRPr="00542C6C">
        <w:rPr>
          <w:b/>
          <w:bCs/>
        </w:rPr>
        <w:t>Técnica de manejo de instrumentos de estímulo </w:t>
      </w:r>
    </w:p>
    <w:p w14:paraId="48A7A40D" w14:textId="26E10122" w:rsidR="00261487" w:rsidRPr="008D2581" w:rsidRDefault="00261487" w:rsidP="008D2581">
      <w:r w:rsidRPr="00542C6C">
        <w:rPr>
          <w:b/>
          <w:bCs/>
        </w:rPr>
        <w:t> </w:t>
      </w:r>
      <w:r w:rsidRPr="00542C6C">
        <w:t>La normativa establece el principio rector para el uso de cualquier instrumento auxiliar (como paletas, banderas o instrumentos de estímulo), enfocándose en la restricción de la fuerza y el hostigamiento. </w:t>
      </w:r>
    </w:p>
    <w:p w14:paraId="3BBEC8E6" w14:textId="77777777" w:rsidR="000B091C" w:rsidRPr="008D2581" w:rsidRDefault="000B091C" w:rsidP="00243433">
      <w:pPr>
        <w:pStyle w:val="Ttulo8"/>
        <w:numPr>
          <w:ilvl w:val="0"/>
          <w:numId w:val="51"/>
        </w:numPr>
      </w:pPr>
      <w:r w:rsidRPr="008D2581">
        <w:t>Exclusión de la fuerza innecesaria</w:t>
      </w:r>
    </w:p>
    <w:p w14:paraId="212DEB3C" w14:textId="77777777" w:rsidR="000B091C" w:rsidRPr="008D2581" w:rsidRDefault="000B091C" w:rsidP="0033276E">
      <w:pPr>
        <w:pStyle w:val="Prrafodelista"/>
        <w:ind w:left="1429" w:firstLine="0"/>
      </w:pPr>
      <w:r w:rsidRPr="008D2581">
        <w:t>La técnica exige que el cargue y descargue, que es donde se usan estos utensilios, se realice sin empleo de fuerza innecesaria o cualquier instrumento que cause daño físico o miedo.</w:t>
      </w:r>
    </w:p>
    <w:p w14:paraId="79A621CD" w14:textId="77777777" w:rsidR="000B091C" w:rsidRPr="0033276E" w:rsidRDefault="000B091C" w:rsidP="0033276E">
      <w:pPr>
        <w:pStyle w:val="Prrafodelista"/>
        <w:ind w:left="1429" w:firstLine="0"/>
        <w:rPr>
          <w:b/>
          <w:bCs/>
        </w:rPr>
      </w:pPr>
      <w:r w:rsidRPr="0033276E">
        <w:rPr>
          <w:b/>
          <w:bCs/>
        </w:rPr>
        <w:lastRenderedPageBreak/>
        <w:t>Soporte documental (texto exacto)</w:t>
      </w:r>
    </w:p>
    <w:p w14:paraId="756BC0D6" w14:textId="77777777" w:rsidR="000B091C" w:rsidRPr="008D2581" w:rsidRDefault="000B091C" w:rsidP="0033276E">
      <w:pPr>
        <w:pStyle w:val="Prrafodelista"/>
        <w:ind w:left="1429" w:firstLine="0"/>
      </w:pPr>
      <w:r w:rsidRPr="008D2581">
        <w:t>"Los animales deberán ser cargados y descargados con calma, sin ruidos ni hostigamiento, ni empleo de fuerzas innecesarias ..." — Manual de procedimiento (</w:t>
      </w:r>
      <w:proofErr w:type="spellStart"/>
      <w:r w:rsidRPr="008D2581">
        <w:t>num</w:t>
      </w:r>
      <w:proofErr w:type="spellEnd"/>
      <w:r w:rsidRPr="008D2581">
        <w:t>. 4).</w:t>
      </w:r>
    </w:p>
    <w:p w14:paraId="531F056D" w14:textId="77777777" w:rsidR="000B091C" w:rsidRPr="008D2581" w:rsidRDefault="000B091C" w:rsidP="00243433">
      <w:pPr>
        <w:pStyle w:val="Ttulo8"/>
        <w:numPr>
          <w:ilvl w:val="0"/>
          <w:numId w:val="51"/>
        </w:numPr>
      </w:pPr>
      <w:r w:rsidRPr="008D2581">
        <w:t>Manejo sin hostigamiento</w:t>
      </w:r>
    </w:p>
    <w:p w14:paraId="68201365" w14:textId="77777777" w:rsidR="000B091C" w:rsidRPr="008D2581" w:rsidRDefault="000B091C" w:rsidP="0033276E">
      <w:pPr>
        <w:pStyle w:val="Prrafodelista"/>
        <w:ind w:left="1429" w:firstLine="0"/>
      </w:pPr>
      <w:r w:rsidRPr="008D2581">
        <w:t>El implemento nunca debe usarse para golpear o gritar, ya que la técnica de manejo requiere que el movimiento se haga con calma y sin ruidos ni hostigamiento, aprovechando la zona de fuga del animal.</w:t>
      </w:r>
    </w:p>
    <w:p w14:paraId="3194F0A5" w14:textId="77777777" w:rsidR="000B091C" w:rsidRPr="0033276E" w:rsidRDefault="000B091C" w:rsidP="0033276E">
      <w:pPr>
        <w:pStyle w:val="Prrafodelista"/>
        <w:ind w:left="1429" w:firstLine="0"/>
        <w:rPr>
          <w:b/>
          <w:bCs/>
        </w:rPr>
      </w:pPr>
      <w:r w:rsidRPr="0033276E">
        <w:rPr>
          <w:b/>
          <w:bCs/>
        </w:rPr>
        <w:t>Soporte documental (texto exacto)</w:t>
      </w:r>
    </w:p>
    <w:p w14:paraId="39E0B372" w14:textId="77777777" w:rsidR="000B091C" w:rsidRPr="008D2581" w:rsidRDefault="000B091C" w:rsidP="0033276E">
      <w:pPr>
        <w:pStyle w:val="Prrafodelista"/>
        <w:ind w:left="1429" w:firstLine="0"/>
      </w:pPr>
      <w:r w:rsidRPr="008D2581">
        <w:t>"...Con calma, sin ruidos ni hostigamiento ..." — Manual de procedimiento (</w:t>
      </w:r>
      <w:proofErr w:type="spellStart"/>
      <w:r w:rsidRPr="008D2581">
        <w:t>num</w:t>
      </w:r>
      <w:proofErr w:type="spellEnd"/>
      <w:r w:rsidRPr="008D2581">
        <w:t>. 4).</w:t>
      </w:r>
    </w:p>
    <w:p w14:paraId="0F0719F8" w14:textId="77777777" w:rsidR="000B091C" w:rsidRPr="008D2581" w:rsidRDefault="000B091C" w:rsidP="00243433">
      <w:pPr>
        <w:pStyle w:val="Ttulo8"/>
        <w:numPr>
          <w:ilvl w:val="0"/>
          <w:numId w:val="51"/>
        </w:numPr>
      </w:pPr>
      <w:r w:rsidRPr="008D2581">
        <w:t>Uso de elementos de reducción de visibilidad</w:t>
      </w:r>
    </w:p>
    <w:p w14:paraId="1E7BEA68" w14:textId="77777777" w:rsidR="000B091C" w:rsidRPr="008D2581" w:rsidRDefault="000B091C" w:rsidP="0033276E">
      <w:pPr>
        <w:pStyle w:val="Prrafodelista"/>
        <w:ind w:left="1429" w:firstLine="0"/>
      </w:pPr>
      <w:r w:rsidRPr="008D2581">
        <w:t>Aunque no se detalla un implemento específico, la técnica de manejo etológico implica el uso de elementos visuales (ej. banderas, paletas ciegas) para guiar al animal, evitando el contacto físico directo y la coacción, y siempre bajo el principio de calma.</w:t>
      </w:r>
    </w:p>
    <w:p w14:paraId="12DC4ACF" w14:textId="77777777" w:rsidR="000B091C" w:rsidRPr="0033276E" w:rsidRDefault="000B091C" w:rsidP="0033276E">
      <w:pPr>
        <w:pStyle w:val="Prrafodelista"/>
        <w:ind w:left="1429" w:firstLine="0"/>
        <w:rPr>
          <w:b/>
          <w:bCs/>
        </w:rPr>
      </w:pPr>
      <w:r w:rsidRPr="0033276E">
        <w:rPr>
          <w:b/>
          <w:bCs/>
        </w:rPr>
        <w:t>Soporte documental (texto exacto)</w:t>
      </w:r>
    </w:p>
    <w:p w14:paraId="282EB56D" w14:textId="77777777" w:rsidR="000B091C" w:rsidRPr="008D2581" w:rsidRDefault="000B091C" w:rsidP="0033276E">
      <w:pPr>
        <w:pStyle w:val="Prrafodelista"/>
        <w:ind w:left="1429" w:firstLine="0"/>
      </w:pPr>
      <w:r w:rsidRPr="008D2581">
        <w:t>Implícito en la necesidad de evitar la fuerza y el hostigamiento (</w:t>
      </w:r>
      <w:proofErr w:type="spellStart"/>
      <w:r w:rsidRPr="008D2581">
        <w:t>num</w:t>
      </w:r>
      <w:proofErr w:type="spellEnd"/>
      <w:r w:rsidRPr="008D2581">
        <w:t>. 4).</w:t>
      </w:r>
    </w:p>
    <w:p w14:paraId="0ABC9EA8" w14:textId="6115ACE9" w:rsidR="00261487" w:rsidRPr="008D5218" w:rsidRDefault="00261487" w:rsidP="00080622">
      <w:pPr>
        <w:rPr>
          <w:b/>
          <w:bCs/>
        </w:rPr>
      </w:pPr>
      <w:r w:rsidRPr="00080622">
        <w:t> </w:t>
      </w:r>
      <w:r w:rsidRPr="008D5218">
        <w:rPr>
          <w:b/>
          <w:bCs/>
        </w:rPr>
        <w:t>Implementos de contención y estructurales </w:t>
      </w:r>
    </w:p>
    <w:p w14:paraId="2800597A" w14:textId="6425B84D" w:rsidR="00261487" w:rsidRPr="00080622" w:rsidRDefault="00261487" w:rsidP="008D5218">
      <w:pPr>
        <w:pStyle w:val="Encabezado"/>
        <w:tabs>
          <w:tab w:val="clear" w:pos="4419"/>
          <w:tab w:val="clear" w:pos="8838"/>
        </w:tabs>
        <w:spacing w:before="160" w:after="120" w:line="360" w:lineRule="auto"/>
      </w:pPr>
      <w:r w:rsidRPr="00080622">
        <w:t> Ciertos implementos estructurales son esenciales y deben ser manejados e instalados correctamente durante la precarga para garantizar la seguridad, a continuación, se presentan listados y con el respectivo soporte documental. </w:t>
      </w:r>
    </w:p>
    <w:p w14:paraId="6BC65116" w14:textId="766B245B" w:rsidR="00080622" w:rsidRPr="008D5218" w:rsidRDefault="00080622" w:rsidP="00243433">
      <w:pPr>
        <w:pStyle w:val="Ttulo8"/>
        <w:numPr>
          <w:ilvl w:val="0"/>
          <w:numId w:val="52"/>
        </w:numPr>
      </w:pPr>
      <w:r w:rsidRPr="008D5218">
        <w:lastRenderedPageBreak/>
        <w:t>Divisiones o barreras </w:t>
      </w:r>
    </w:p>
    <w:p w14:paraId="30756FBE" w14:textId="284125C2" w:rsidR="00261487" w:rsidRPr="00080622" w:rsidRDefault="00080622" w:rsidP="00C57057">
      <w:pPr>
        <w:pStyle w:val="Prrafodelista"/>
        <w:ind w:left="1429" w:firstLine="0"/>
      </w:pPr>
      <w:r w:rsidRPr="00080622">
        <w:t>Deben ser instaladas antes del cargue. La técnica exige que sean fuertes y se utilicen para separar a los animales según los criterios de bienestar (especie, edad, tamaño y hostilidad). </w:t>
      </w:r>
    </w:p>
    <w:p w14:paraId="03B189B9" w14:textId="131FD5ED" w:rsidR="00080622" w:rsidRPr="00080622" w:rsidRDefault="00080622" w:rsidP="00C57057">
      <w:pPr>
        <w:pStyle w:val="Prrafodelista"/>
        <w:ind w:left="1429" w:firstLine="0"/>
      </w:pPr>
      <w:r w:rsidRPr="00C57057">
        <w:rPr>
          <w:b/>
          <w:bCs/>
        </w:rPr>
        <w:t>Soporte documental (texto exacto) </w:t>
      </w:r>
      <w:r w:rsidRPr="00080622">
        <w:br/>
        <w:t>"Contar con divisiones o barreras fuertes que permitan la separación de los animales." — Manual de procedimiento (</w:t>
      </w:r>
      <w:proofErr w:type="spellStart"/>
      <w:r w:rsidRPr="00080622">
        <w:t>num</w:t>
      </w:r>
      <w:proofErr w:type="spellEnd"/>
      <w:r w:rsidRPr="00080622">
        <w:t>. 2.2.c.iii). </w:t>
      </w:r>
    </w:p>
    <w:p w14:paraId="475EAA08" w14:textId="7AD3CA0B" w:rsidR="00080622" w:rsidRPr="00C57057" w:rsidRDefault="00080622" w:rsidP="00243433">
      <w:pPr>
        <w:pStyle w:val="Ttulo8"/>
        <w:numPr>
          <w:ilvl w:val="0"/>
          <w:numId w:val="52"/>
        </w:numPr>
      </w:pPr>
      <w:r w:rsidRPr="00C57057">
        <w:t>Rampas de cargue/descargue </w:t>
      </w:r>
    </w:p>
    <w:p w14:paraId="29FB0F65" w14:textId="3C46BE60" w:rsidR="00080622" w:rsidRPr="00080622" w:rsidRDefault="00080622" w:rsidP="00C57057">
      <w:pPr>
        <w:pStyle w:val="Prrafodelista"/>
        <w:ind w:left="1429" w:firstLine="0"/>
      </w:pPr>
      <w:r w:rsidRPr="00080622">
        <w:t>Este implemento de infraestructura debe ser revisado y alistado antes de su uso. La técnica exige que su superficie sea antideslizante y que no tenga salientes puntiagudas, hoyos u orificios. </w:t>
      </w:r>
    </w:p>
    <w:p w14:paraId="01024138" w14:textId="4FB876CC" w:rsidR="00080622" w:rsidRPr="00080622" w:rsidRDefault="00080622" w:rsidP="00C57057">
      <w:pPr>
        <w:pStyle w:val="Prrafodelista"/>
        <w:ind w:left="1429" w:firstLine="0"/>
      </w:pPr>
      <w:r w:rsidRPr="00C57057">
        <w:rPr>
          <w:b/>
          <w:bCs/>
        </w:rPr>
        <w:t>Soporte documental (texto exacto) </w:t>
      </w:r>
      <w:r w:rsidRPr="00080622">
        <w:br/>
        <w:t>"...Con pisos de superficies antideslizantes, que no presentan salientes puntiagudas, hoyos u orificios..." — Manual de procedimiento (</w:t>
      </w:r>
      <w:proofErr w:type="spellStart"/>
      <w:r w:rsidRPr="00080622">
        <w:t>num</w:t>
      </w:r>
      <w:proofErr w:type="spellEnd"/>
      <w:r w:rsidRPr="00080622">
        <w:t>. 4.a). </w:t>
      </w:r>
    </w:p>
    <w:p w14:paraId="72B243BB" w14:textId="196BE926" w:rsidR="00080622" w:rsidRPr="00C57057" w:rsidRDefault="00080622" w:rsidP="00243433">
      <w:pPr>
        <w:pStyle w:val="Prrafodelista"/>
        <w:numPr>
          <w:ilvl w:val="0"/>
          <w:numId w:val="52"/>
        </w:numPr>
        <w:rPr>
          <w:b/>
          <w:bCs/>
        </w:rPr>
      </w:pPr>
      <w:r w:rsidRPr="00C57057">
        <w:rPr>
          <w:b/>
          <w:bCs/>
        </w:rPr>
        <w:t>Cajas (para aves) </w:t>
      </w:r>
    </w:p>
    <w:p w14:paraId="5BDC0FAD" w14:textId="0AD468A6" w:rsidR="00080622" w:rsidRPr="00080622" w:rsidRDefault="00080622" w:rsidP="00C57057">
      <w:pPr>
        <w:pStyle w:val="Prrafodelista"/>
        <w:ind w:left="1429" w:firstLine="0"/>
      </w:pPr>
      <w:r w:rsidRPr="00080622">
        <w:t>El uso de estas unidades de contención (implementos externos) debe ser monitoreado. La técnica exige que sean plásticas o de cartón seguras y que, una vez cargadas, estén fijadas o dispuestas para evitar su desplazamiento o volcamiento. </w:t>
      </w:r>
    </w:p>
    <w:p w14:paraId="11BF53EB" w14:textId="740306E8" w:rsidR="00080622" w:rsidRPr="00080622" w:rsidRDefault="00080622" w:rsidP="00C57057">
      <w:pPr>
        <w:pStyle w:val="Prrafodelista"/>
        <w:ind w:left="1429" w:firstLine="0"/>
      </w:pPr>
      <w:r w:rsidRPr="00C57057">
        <w:rPr>
          <w:b/>
          <w:bCs/>
        </w:rPr>
        <w:t>Soporte documental (texto exacto) </w:t>
      </w:r>
      <w:r w:rsidRPr="00C57057">
        <w:rPr>
          <w:b/>
          <w:bCs/>
        </w:rPr>
        <w:br/>
      </w:r>
      <w:r w:rsidRPr="00C57057">
        <w:t>"Estar</w:t>
      </w:r>
      <w:r w:rsidRPr="00C57057">
        <w:rPr>
          <w:b/>
          <w:bCs/>
        </w:rPr>
        <w:t xml:space="preserve"> </w:t>
      </w:r>
      <w:r w:rsidRPr="00080622">
        <w:t>fijados o dispuestos de manera tal, que se evite su desplazamiento y/o volcamiento." — Resolución 20223040006915 (</w:t>
      </w:r>
      <w:proofErr w:type="spellStart"/>
      <w:r w:rsidRPr="00080622">
        <w:t>num</w:t>
      </w:r>
      <w:proofErr w:type="spellEnd"/>
      <w:r w:rsidRPr="00080622">
        <w:t>. 2.2.cv). </w:t>
      </w:r>
    </w:p>
    <w:p w14:paraId="4AB08C54" w14:textId="77777777" w:rsidR="00684F59" w:rsidRDefault="00684F59" w:rsidP="00684F59">
      <w:pPr>
        <w:rPr>
          <w:b/>
          <w:bCs/>
        </w:rPr>
      </w:pPr>
    </w:p>
    <w:p w14:paraId="5CF285CB" w14:textId="72044ED3" w:rsidR="00261487" w:rsidRPr="00684F59" w:rsidRDefault="00261487" w:rsidP="00684F59">
      <w:pPr>
        <w:pStyle w:val="Ttulo8"/>
      </w:pPr>
      <w:r w:rsidRPr="00684F59">
        <w:lastRenderedPageBreak/>
        <w:t>Utensilios de higiene y bioseguridad </w:t>
      </w:r>
    </w:p>
    <w:p w14:paraId="2A528C08" w14:textId="77777777" w:rsidR="00261487" w:rsidRPr="00684F59" w:rsidRDefault="00261487" w:rsidP="00684F59">
      <w:r w:rsidRPr="00684F59">
        <w:t>El manejo de implementos de higiene es una técnica de precargue y post descargue para prevenir la contaminación. </w:t>
      </w:r>
    </w:p>
    <w:p w14:paraId="3C69DD88" w14:textId="77777777" w:rsidR="00684F59" w:rsidRPr="00684F59" w:rsidRDefault="00261487" w:rsidP="00243433">
      <w:pPr>
        <w:pStyle w:val="Ttulo8"/>
        <w:numPr>
          <w:ilvl w:val="0"/>
          <w:numId w:val="53"/>
        </w:numPr>
      </w:pPr>
      <w:r w:rsidRPr="00684F59">
        <w:t>Utensilios de limpieza y desinfección</w:t>
      </w:r>
    </w:p>
    <w:p w14:paraId="24FB5BC7" w14:textId="449BDB69" w:rsidR="00261487" w:rsidRPr="00684F59" w:rsidRDefault="00684F59" w:rsidP="00B7135F">
      <w:pPr>
        <w:pStyle w:val="Prrafodelista"/>
        <w:ind w:left="1429" w:firstLine="0"/>
      </w:pPr>
      <w:r>
        <w:t>E</w:t>
      </w:r>
      <w:r w:rsidR="00261487" w:rsidRPr="00684F59">
        <w:t>l vehículo debe estar elaborado de materiales que faciliten su limpieza y desinfección, lo que implica que los utensilios de higiene (escobas, chorros de agua a presión, desinfectantes) deben ser utilizados rigurosamente antes de la carga. </w:t>
      </w:r>
    </w:p>
    <w:p w14:paraId="0A750556" w14:textId="77777777" w:rsidR="00684F59" w:rsidRPr="00684F59" w:rsidRDefault="00261487" w:rsidP="00243433">
      <w:pPr>
        <w:pStyle w:val="Ttulo8"/>
        <w:numPr>
          <w:ilvl w:val="0"/>
          <w:numId w:val="53"/>
        </w:numPr>
      </w:pPr>
      <w:r w:rsidRPr="00684F59">
        <w:t>Sistema de recolección de excretas</w:t>
      </w:r>
    </w:p>
    <w:p w14:paraId="59FC9E22" w14:textId="79996AB0" w:rsidR="00261487" w:rsidRPr="00684F59" w:rsidRDefault="00684F59" w:rsidP="00B7135F">
      <w:pPr>
        <w:pStyle w:val="Prrafodelista"/>
        <w:ind w:left="1429" w:firstLine="0"/>
      </w:pPr>
      <w:r>
        <w:t>El</w:t>
      </w:r>
      <w:r w:rsidR="00261487" w:rsidRPr="00684F59">
        <w:t xml:space="preserve"> vehículo debe contar con un sistema o diseño que evite la filtración de orina y heces hacia la vía pública, controlando la bioseguridad. </w:t>
      </w:r>
    </w:p>
    <w:p w14:paraId="28822454" w14:textId="45338E7C" w:rsidR="00684F59" w:rsidRPr="00684F59" w:rsidRDefault="00684F59" w:rsidP="00243433">
      <w:pPr>
        <w:pStyle w:val="Ttulo8"/>
        <w:numPr>
          <w:ilvl w:val="0"/>
          <w:numId w:val="53"/>
        </w:numPr>
      </w:pPr>
      <w:r w:rsidRPr="00684F59">
        <w:t>Soporte documental</w:t>
      </w:r>
    </w:p>
    <w:p w14:paraId="23B866C3" w14:textId="77777777" w:rsidR="00684F59" w:rsidRPr="00684F59" w:rsidRDefault="00684F59" w:rsidP="00B7135F">
      <w:pPr>
        <w:pStyle w:val="Prrafodelista"/>
        <w:ind w:left="1429" w:firstLine="0"/>
      </w:pPr>
      <w:r w:rsidRPr="00684F59">
        <w:t>"...Contar con un sistema que evite la filtración de orina y heces hacia la vía pública." — Resolución 20223040006915 (</w:t>
      </w:r>
      <w:proofErr w:type="spellStart"/>
      <w:r w:rsidRPr="00684F59">
        <w:t>num</w:t>
      </w:r>
      <w:proofErr w:type="spellEnd"/>
      <w:r w:rsidRPr="00684F59">
        <w:t>. 2.2.c.ii).</w:t>
      </w:r>
    </w:p>
    <w:p w14:paraId="1EEB174E" w14:textId="1283D3E0" w:rsidR="007362DC" w:rsidRPr="007C09EB" w:rsidRDefault="00F14B2D" w:rsidP="00CC1146">
      <w:pPr>
        <w:pStyle w:val="Ttulo2"/>
      </w:pPr>
      <w:bookmarkStart w:id="18" w:name="_Toc217931598"/>
      <w:r>
        <w:t>2.5</w:t>
      </w:r>
      <w:r w:rsidR="00261487">
        <w:t xml:space="preserve"> Embarcaderos etológicos</w:t>
      </w:r>
      <w:bookmarkEnd w:id="18"/>
    </w:p>
    <w:p w14:paraId="638AE951" w14:textId="77777777" w:rsidR="008D59AF" w:rsidRPr="006B72EB" w:rsidRDefault="008D59AF" w:rsidP="006B72EB">
      <w:r w:rsidRPr="006B72EB">
        <w:t>Las Técnicas de Manejo de Utensilios e Implementos se refieren a los métodos de uso de herramientas y estructuras auxiliares para el manejo, confinamiento y movimiento de los animales durante las etapas de precargue, cargue y descargue, con el objetivo primordial de evitar el dolor, el sufrimiento injustificado (maltrato) y el estrés. </w:t>
      </w:r>
    </w:p>
    <w:p w14:paraId="6325A376" w14:textId="77777777" w:rsidR="008D59AF" w:rsidRPr="006B72EB" w:rsidRDefault="008D59AF" w:rsidP="006B72EB">
      <w:pPr>
        <w:pStyle w:val="Encabezado"/>
        <w:tabs>
          <w:tab w:val="clear" w:pos="4419"/>
          <w:tab w:val="clear" w:pos="8838"/>
        </w:tabs>
        <w:spacing w:before="160" w:after="120" w:line="360" w:lineRule="auto"/>
      </w:pPr>
      <w:r w:rsidRPr="006B72EB">
        <w:t> </w:t>
      </w:r>
    </w:p>
    <w:p w14:paraId="35FCDA4F" w14:textId="77777777" w:rsidR="008D59AF" w:rsidRPr="006B72EB" w:rsidRDefault="008D59AF" w:rsidP="006B72EB">
      <w:pPr>
        <w:pStyle w:val="Ttulo8"/>
      </w:pPr>
      <w:r w:rsidRPr="006B72EB">
        <w:lastRenderedPageBreak/>
        <w:t>Técnica de Manejo de Instrumentos de Estímulo </w:t>
      </w:r>
    </w:p>
    <w:p w14:paraId="4F7F8A2C" w14:textId="60EE625E" w:rsidR="008D59AF" w:rsidRDefault="008D59AF" w:rsidP="006B72EB">
      <w:pPr>
        <w:rPr>
          <w:lang w:eastAsia="es-CO"/>
        </w:rPr>
      </w:pPr>
      <w:r w:rsidRPr="006B72EB">
        <w:t>La normativa establece el principio rector para el uso de cualquier instrumento auxiliar, como paletas, banderas o instrumentos de estímulo, enfocándose en la restricción de la fuerza y el hostigamiento. A </w:t>
      </w:r>
      <w:proofErr w:type="gramStart"/>
      <w:r w:rsidRPr="006B72EB">
        <w:t>continuación</w:t>
      </w:r>
      <w:proofErr w:type="gramEnd"/>
      <w:r w:rsidRPr="006B72EB">
        <w:t> se presentan las técnicas y su descripción</w:t>
      </w:r>
      <w:r w:rsidRPr="008D59AF">
        <w:rPr>
          <w:lang w:eastAsia="es-CO"/>
        </w:rPr>
        <w:t>. </w:t>
      </w:r>
    </w:p>
    <w:p w14:paraId="7A64A997" w14:textId="77777777" w:rsidR="00A237B7" w:rsidRPr="00A237B7" w:rsidRDefault="00A237B7" w:rsidP="00243433">
      <w:pPr>
        <w:pStyle w:val="Prrafodelista"/>
        <w:numPr>
          <w:ilvl w:val="0"/>
          <w:numId w:val="54"/>
        </w:numPr>
        <w:rPr>
          <w:b/>
          <w:bCs/>
        </w:rPr>
      </w:pPr>
      <w:r w:rsidRPr="00A237B7">
        <w:rPr>
          <w:b/>
          <w:bCs/>
        </w:rPr>
        <w:t>Exclusión de la fuerza innecesaria</w:t>
      </w:r>
    </w:p>
    <w:p w14:paraId="02CAFC79" w14:textId="77777777" w:rsidR="00A237B7" w:rsidRPr="00A237B7" w:rsidRDefault="00A237B7" w:rsidP="00A237B7">
      <w:pPr>
        <w:pStyle w:val="Prrafodelista"/>
        <w:ind w:left="1429" w:firstLine="0"/>
      </w:pPr>
      <w:r w:rsidRPr="00A237B7">
        <w:t>La técnica exige que el cargue y descargue se realicen sin empleo de fuerza innecesaria o cualquier instrumento que cause daño físico o miedo.</w:t>
      </w:r>
    </w:p>
    <w:p w14:paraId="40444FC0" w14:textId="77777777" w:rsidR="00A237B7" w:rsidRPr="00A237B7" w:rsidRDefault="00A237B7" w:rsidP="00A237B7">
      <w:pPr>
        <w:pStyle w:val="Prrafodelista"/>
        <w:ind w:left="1429" w:firstLine="0"/>
        <w:rPr>
          <w:b/>
          <w:bCs/>
        </w:rPr>
      </w:pPr>
      <w:r w:rsidRPr="00A237B7">
        <w:rPr>
          <w:b/>
          <w:bCs/>
        </w:rPr>
        <w:t>Soporte documental (texto exacto)</w:t>
      </w:r>
    </w:p>
    <w:p w14:paraId="17B44F86" w14:textId="77777777" w:rsidR="00A237B7" w:rsidRPr="00A237B7" w:rsidRDefault="00A237B7" w:rsidP="00A237B7">
      <w:pPr>
        <w:pStyle w:val="Prrafodelista"/>
        <w:ind w:left="1429" w:firstLine="0"/>
      </w:pPr>
      <w:r w:rsidRPr="00A237B7">
        <w:t>"Los animales deberán ser cargados y descargados con calma, sin ruidos ni hostigamiento, ni empleo de fuerzas innecesarias..." Manual de procedimiento (</w:t>
      </w:r>
      <w:proofErr w:type="spellStart"/>
      <w:r w:rsidRPr="00A237B7">
        <w:t>Num</w:t>
      </w:r>
      <w:proofErr w:type="spellEnd"/>
      <w:r w:rsidRPr="00A237B7">
        <w:t>. 4).</w:t>
      </w:r>
    </w:p>
    <w:p w14:paraId="342CF640" w14:textId="77777777" w:rsidR="00A237B7" w:rsidRPr="00A237B7" w:rsidRDefault="00A237B7" w:rsidP="00243433">
      <w:pPr>
        <w:pStyle w:val="Prrafodelista"/>
        <w:numPr>
          <w:ilvl w:val="0"/>
          <w:numId w:val="54"/>
        </w:numPr>
        <w:rPr>
          <w:b/>
          <w:bCs/>
        </w:rPr>
      </w:pPr>
      <w:r w:rsidRPr="00A237B7">
        <w:rPr>
          <w:b/>
          <w:bCs/>
        </w:rPr>
        <w:t>Manejo sin hostigamiento</w:t>
      </w:r>
    </w:p>
    <w:p w14:paraId="3BEFCAE5" w14:textId="77777777" w:rsidR="00A237B7" w:rsidRPr="00A237B7" w:rsidRDefault="00A237B7" w:rsidP="00A237B7">
      <w:pPr>
        <w:pStyle w:val="Prrafodelista"/>
        <w:ind w:left="1429" w:firstLine="0"/>
      </w:pPr>
      <w:r w:rsidRPr="00A237B7">
        <w:t>El implemento nunca debe usarse para golpear o gritar, ya que el manejo debe realizarse con calma, sin ruidos ni hostigamiento, aprovechando la zona de fuga del animal.</w:t>
      </w:r>
    </w:p>
    <w:p w14:paraId="79477E44" w14:textId="77777777" w:rsidR="00A237B7" w:rsidRPr="00A237B7" w:rsidRDefault="00A237B7" w:rsidP="00A237B7">
      <w:pPr>
        <w:pStyle w:val="Prrafodelista"/>
        <w:ind w:left="1429" w:firstLine="0"/>
        <w:rPr>
          <w:b/>
          <w:bCs/>
        </w:rPr>
      </w:pPr>
      <w:r w:rsidRPr="00A237B7">
        <w:rPr>
          <w:b/>
          <w:bCs/>
        </w:rPr>
        <w:t>Soporte documental (texto exacto)</w:t>
      </w:r>
    </w:p>
    <w:p w14:paraId="46C3F70E" w14:textId="77777777" w:rsidR="00A237B7" w:rsidRPr="00A237B7" w:rsidRDefault="00A237B7" w:rsidP="00A237B7">
      <w:pPr>
        <w:pStyle w:val="Prrafodelista"/>
        <w:ind w:left="1429" w:firstLine="0"/>
      </w:pPr>
      <w:r w:rsidRPr="00A237B7">
        <w:t>"Con calma, sin ruidos ni hostigamiento..." Manual de procedimiento (</w:t>
      </w:r>
      <w:proofErr w:type="spellStart"/>
      <w:r w:rsidRPr="00A237B7">
        <w:t>Num</w:t>
      </w:r>
      <w:proofErr w:type="spellEnd"/>
      <w:r w:rsidRPr="00A237B7">
        <w:t>. 4).</w:t>
      </w:r>
    </w:p>
    <w:p w14:paraId="6F263318" w14:textId="77777777" w:rsidR="00A237B7" w:rsidRPr="00A237B7" w:rsidRDefault="00A237B7" w:rsidP="00243433">
      <w:pPr>
        <w:pStyle w:val="Prrafodelista"/>
        <w:numPr>
          <w:ilvl w:val="0"/>
          <w:numId w:val="54"/>
        </w:numPr>
        <w:rPr>
          <w:b/>
          <w:bCs/>
        </w:rPr>
      </w:pPr>
      <w:r w:rsidRPr="00A237B7">
        <w:rPr>
          <w:b/>
          <w:bCs/>
        </w:rPr>
        <w:t>Uso de elementos de reducción de visibilidad</w:t>
      </w:r>
    </w:p>
    <w:p w14:paraId="278318E1" w14:textId="77777777" w:rsidR="00A237B7" w:rsidRPr="00A237B7" w:rsidRDefault="00A237B7" w:rsidP="00A237B7">
      <w:pPr>
        <w:pStyle w:val="Prrafodelista"/>
        <w:ind w:left="1429" w:firstLine="0"/>
      </w:pPr>
      <w:r w:rsidRPr="00A237B7">
        <w:t>La técnica de manejo etológico implica el uso de elementos visuales, como banderas o paletas ciegas, para guiar al animal evitando el contacto físico directo y la coacción.</w:t>
      </w:r>
    </w:p>
    <w:p w14:paraId="6B5E3EA3" w14:textId="77777777" w:rsidR="00A237B7" w:rsidRPr="00A237B7" w:rsidRDefault="00A237B7" w:rsidP="00A237B7">
      <w:pPr>
        <w:pStyle w:val="Prrafodelista"/>
        <w:ind w:left="1429" w:firstLine="0"/>
        <w:rPr>
          <w:b/>
          <w:bCs/>
        </w:rPr>
      </w:pPr>
      <w:r w:rsidRPr="00A237B7">
        <w:rPr>
          <w:b/>
          <w:bCs/>
        </w:rPr>
        <w:t>Soporte documental (texto exacto)</w:t>
      </w:r>
    </w:p>
    <w:p w14:paraId="1995D752" w14:textId="0A6EE7BD" w:rsidR="00A237B7" w:rsidRDefault="00A237B7" w:rsidP="00A237B7">
      <w:pPr>
        <w:pStyle w:val="Prrafodelista"/>
        <w:ind w:left="1429" w:firstLine="0"/>
      </w:pPr>
      <w:r w:rsidRPr="00A237B7">
        <w:lastRenderedPageBreak/>
        <w:t>Implícito en la prohibición de fuerza y hostigamiento (</w:t>
      </w:r>
      <w:proofErr w:type="spellStart"/>
      <w:r w:rsidRPr="00A237B7">
        <w:t>Num</w:t>
      </w:r>
      <w:proofErr w:type="spellEnd"/>
      <w:r w:rsidRPr="00A237B7">
        <w:t>. 4).</w:t>
      </w:r>
    </w:p>
    <w:p w14:paraId="6A692474" w14:textId="77777777" w:rsidR="008D59AF" w:rsidRPr="00AA1730" w:rsidRDefault="008D59AF" w:rsidP="00AA1730">
      <w:pPr>
        <w:pStyle w:val="Ttulo8"/>
      </w:pPr>
      <w:r w:rsidRPr="00AA1730">
        <w:t>Implementos de contención y estructurales </w:t>
      </w:r>
    </w:p>
    <w:p w14:paraId="7BDA2D4A" w14:textId="1791BBB4" w:rsidR="008D59AF" w:rsidRPr="00AA1730" w:rsidRDefault="008D59AF" w:rsidP="00AA1730">
      <w:r w:rsidRPr="00AA1730">
        <w:t> A continuación, se presentan algunos implementos estructurales que son esenciales y deben ser manejados e instalados correctamente durante la precarga para garantizar la seguridad de los animales y del personal. </w:t>
      </w:r>
    </w:p>
    <w:p w14:paraId="4AA7B957" w14:textId="77777777" w:rsidR="00AA1730" w:rsidRPr="00AA1730" w:rsidRDefault="00AA1730" w:rsidP="00243433">
      <w:pPr>
        <w:pStyle w:val="Ttulo8"/>
        <w:numPr>
          <w:ilvl w:val="0"/>
          <w:numId w:val="55"/>
        </w:numPr>
      </w:pPr>
      <w:r w:rsidRPr="00AA1730">
        <w:t>Divisiones o barreras</w:t>
      </w:r>
    </w:p>
    <w:p w14:paraId="1F7E2376" w14:textId="77777777" w:rsidR="00AA1730" w:rsidRPr="00AA1730" w:rsidRDefault="00AA1730" w:rsidP="00AA1730">
      <w:pPr>
        <w:pStyle w:val="Prrafodelista"/>
        <w:ind w:left="1429" w:firstLine="0"/>
      </w:pPr>
      <w:r w:rsidRPr="00AA1730">
        <w:t>Deben ser instaladas antes del cargue. La técnica exige que sean fuertes y se utilicen para separar a los animales según criterios de bienestar como especie, edad, tamaño y hostilidad.</w:t>
      </w:r>
    </w:p>
    <w:p w14:paraId="45232C13" w14:textId="77777777" w:rsidR="00AA1730" w:rsidRPr="00AA1730" w:rsidRDefault="00AA1730" w:rsidP="00AA1730">
      <w:pPr>
        <w:pStyle w:val="Prrafodelista"/>
        <w:ind w:left="1429" w:firstLine="0"/>
        <w:rPr>
          <w:b/>
          <w:bCs/>
        </w:rPr>
      </w:pPr>
      <w:r w:rsidRPr="00AA1730">
        <w:rPr>
          <w:b/>
          <w:bCs/>
        </w:rPr>
        <w:t>Soporte documental (texto exacto)</w:t>
      </w:r>
    </w:p>
    <w:p w14:paraId="715EB64E" w14:textId="77777777" w:rsidR="00AA1730" w:rsidRPr="00AA1730" w:rsidRDefault="00AA1730" w:rsidP="00AA1730">
      <w:pPr>
        <w:pStyle w:val="Prrafodelista"/>
        <w:ind w:left="1429" w:firstLine="0"/>
      </w:pPr>
      <w:r w:rsidRPr="00AA1730">
        <w:t>"Contar con divisiones o barreras fuertes que permitan la separación de los animales." Manual de procedimiento (</w:t>
      </w:r>
      <w:proofErr w:type="spellStart"/>
      <w:r w:rsidRPr="00AA1730">
        <w:t>Num</w:t>
      </w:r>
      <w:proofErr w:type="spellEnd"/>
      <w:r w:rsidRPr="00AA1730">
        <w:t>. 2.2.c.iii).</w:t>
      </w:r>
    </w:p>
    <w:p w14:paraId="57B7CD16" w14:textId="77777777" w:rsidR="00AA1730" w:rsidRPr="00AA1730" w:rsidRDefault="00AA1730" w:rsidP="00243433">
      <w:pPr>
        <w:pStyle w:val="Ttulo8"/>
        <w:numPr>
          <w:ilvl w:val="0"/>
          <w:numId w:val="55"/>
        </w:numPr>
      </w:pPr>
      <w:r w:rsidRPr="00AA1730">
        <w:t>Rampas de cargue y descargue</w:t>
      </w:r>
    </w:p>
    <w:p w14:paraId="414399A9" w14:textId="77777777" w:rsidR="00AA1730" w:rsidRPr="00AA1730" w:rsidRDefault="00AA1730" w:rsidP="00AA1730">
      <w:pPr>
        <w:pStyle w:val="Prrafodelista"/>
        <w:ind w:left="1429" w:firstLine="0"/>
      </w:pPr>
      <w:r w:rsidRPr="00AA1730">
        <w:t>Deben ser revisadas y alistadas antes de su uso. La superficie debe ser antideslizante y no presentar salientes puntiagudas, hoyos u orificios.</w:t>
      </w:r>
    </w:p>
    <w:p w14:paraId="596ACBF9" w14:textId="77777777" w:rsidR="00AA1730" w:rsidRPr="00AA1730" w:rsidRDefault="00AA1730" w:rsidP="00AA1730">
      <w:pPr>
        <w:pStyle w:val="Prrafodelista"/>
        <w:ind w:left="1429" w:firstLine="0"/>
        <w:rPr>
          <w:b/>
          <w:bCs/>
        </w:rPr>
      </w:pPr>
      <w:r w:rsidRPr="00AA1730">
        <w:rPr>
          <w:b/>
          <w:bCs/>
        </w:rPr>
        <w:t>Soporte documental (texto exacto)</w:t>
      </w:r>
    </w:p>
    <w:p w14:paraId="711FF8A7" w14:textId="77777777" w:rsidR="00AA1730" w:rsidRPr="00AA1730" w:rsidRDefault="00AA1730" w:rsidP="00AA1730">
      <w:pPr>
        <w:pStyle w:val="Prrafodelista"/>
        <w:ind w:left="1429" w:firstLine="0"/>
      </w:pPr>
      <w:r w:rsidRPr="00AA1730">
        <w:t>"Con pisos de superficies antideslizantes, que no presentan salientes puntiagudas, hoyos u orificios..." Manual de procedimiento (</w:t>
      </w:r>
      <w:proofErr w:type="spellStart"/>
      <w:r w:rsidRPr="00AA1730">
        <w:t>Num</w:t>
      </w:r>
      <w:proofErr w:type="spellEnd"/>
      <w:r w:rsidRPr="00AA1730">
        <w:t>. 4.a).</w:t>
      </w:r>
    </w:p>
    <w:p w14:paraId="1136A136" w14:textId="77777777" w:rsidR="00AA1730" w:rsidRPr="00AA1730" w:rsidRDefault="00AA1730" w:rsidP="00243433">
      <w:pPr>
        <w:pStyle w:val="Ttulo8"/>
        <w:numPr>
          <w:ilvl w:val="0"/>
          <w:numId w:val="55"/>
        </w:numPr>
      </w:pPr>
      <w:r w:rsidRPr="00AA1730">
        <w:t>Cajas para aves</w:t>
      </w:r>
    </w:p>
    <w:p w14:paraId="77D34398" w14:textId="77777777" w:rsidR="00AA1730" w:rsidRPr="00AA1730" w:rsidRDefault="00AA1730" w:rsidP="00AA1730">
      <w:pPr>
        <w:pStyle w:val="Prrafodelista"/>
        <w:ind w:left="1429" w:firstLine="0"/>
      </w:pPr>
      <w:r w:rsidRPr="00AA1730">
        <w:t>Deben ser plásticas o de cartón seguro y, una vez cargadas, estar fijadas o dispuestas para evitar desplazamientos o volcamiento.</w:t>
      </w:r>
    </w:p>
    <w:p w14:paraId="7ED51A26" w14:textId="77777777" w:rsidR="00AA1730" w:rsidRPr="00AA1730" w:rsidRDefault="00AA1730" w:rsidP="00AA1730">
      <w:pPr>
        <w:pStyle w:val="Prrafodelista"/>
        <w:ind w:left="1429" w:firstLine="0"/>
        <w:rPr>
          <w:b/>
          <w:bCs/>
        </w:rPr>
      </w:pPr>
      <w:r w:rsidRPr="00AA1730">
        <w:rPr>
          <w:b/>
          <w:bCs/>
        </w:rPr>
        <w:t>Soporte documental (texto exacto)</w:t>
      </w:r>
    </w:p>
    <w:p w14:paraId="50590E6D" w14:textId="77777777" w:rsidR="00AA1730" w:rsidRPr="00AA1730" w:rsidRDefault="00AA1730" w:rsidP="00AA1730">
      <w:pPr>
        <w:pStyle w:val="Prrafodelista"/>
        <w:ind w:left="1429" w:firstLine="0"/>
      </w:pPr>
      <w:r w:rsidRPr="00AA1730">
        <w:lastRenderedPageBreak/>
        <w:t>"Estar fijadas o dispuestas de manera tal, que se evite su desplazamiento y/o volcamiento." Resolución 20223040006915 (</w:t>
      </w:r>
      <w:proofErr w:type="spellStart"/>
      <w:r w:rsidRPr="00AA1730">
        <w:t>Num</w:t>
      </w:r>
      <w:proofErr w:type="spellEnd"/>
      <w:r w:rsidRPr="00AA1730">
        <w:t>. 2.2.cv).</w:t>
      </w:r>
    </w:p>
    <w:p w14:paraId="5502DF55" w14:textId="77777777" w:rsidR="00AA1730" w:rsidRPr="00AA1730" w:rsidRDefault="00AA1730" w:rsidP="00243433">
      <w:pPr>
        <w:pStyle w:val="Ttulo8"/>
        <w:numPr>
          <w:ilvl w:val="0"/>
          <w:numId w:val="55"/>
        </w:numPr>
      </w:pPr>
      <w:r w:rsidRPr="00AA1730">
        <w:t>Rampas de cargue y descargue</w:t>
      </w:r>
    </w:p>
    <w:p w14:paraId="6A3E936C" w14:textId="77777777" w:rsidR="00AA1730" w:rsidRPr="00AA1730" w:rsidRDefault="00AA1730" w:rsidP="00BF151A">
      <w:pPr>
        <w:pStyle w:val="Prrafodelista"/>
        <w:ind w:left="1429" w:firstLine="0"/>
      </w:pPr>
      <w:r w:rsidRPr="00AA1730">
        <w:t>Deben ser revisadas y alistadas antes de su uso. La superficie debe ser antideslizante y no presentar salientes puntiagudas, hoyos u orificios.</w:t>
      </w:r>
    </w:p>
    <w:p w14:paraId="7DAA8460" w14:textId="77777777" w:rsidR="00AA1730" w:rsidRPr="00AA1730" w:rsidRDefault="00AA1730" w:rsidP="00BF151A">
      <w:pPr>
        <w:pStyle w:val="Prrafodelista"/>
        <w:ind w:left="1429" w:firstLine="0"/>
        <w:rPr>
          <w:b/>
          <w:bCs/>
        </w:rPr>
      </w:pPr>
      <w:r w:rsidRPr="00AA1730">
        <w:rPr>
          <w:b/>
          <w:bCs/>
        </w:rPr>
        <w:t>Soporte documental (texto exacto)</w:t>
      </w:r>
    </w:p>
    <w:p w14:paraId="11A55788" w14:textId="77777777" w:rsidR="00AA1730" w:rsidRPr="00AA1730" w:rsidRDefault="00AA1730" w:rsidP="00BF151A">
      <w:pPr>
        <w:pStyle w:val="Prrafodelista"/>
        <w:ind w:left="1429" w:firstLine="0"/>
      </w:pPr>
      <w:r w:rsidRPr="00AA1730">
        <w:t>"Con pisos de superficies antideslizantes, que no presentan salientes puntiagudas, hoyos u orificios..." Manual de procedimiento (</w:t>
      </w:r>
      <w:proofErr w:type="spellStart"/>
      <w:r w:rsidRPr="00AA1730">
        <w:t>Num</w:t>
      </w:r>
      <w:proofErr w:type="spellEnd"/>
      <w:r w:rsidRPr="00AA1730">
        <w:t>. 4.a).</w:t>
      </w:r>
    </w:p>
    <w:p w14:paraId="128A03AC" w14:textId="77777777" w:rsidR="00AA1730" w:rsidRPr="00AA1730" w:rsidRDefault="00AA1730" w:rsidP="00243433">
      <w:pPr>
        <w:pStyle w:val="Ttulo8"/>
        <w:numPr>
          <w:ilvl w:val="0"/>
          <w:numId w:val="55"/>
        </w:numPr>
      </w:pPr>
      <w:r w:rsidRPr="00AA1730">
        <w:t>Cajas para aves</w:t>
      </w:r>
    </w:p>
    <w:p w14:paraId="53BB8E56" w14:textId="77777777" w:rsidR="00AA1730" w:rsidRPr="00AA1730" w:rsidRDefault="00AA1730" w:rsidP="004F46E5">
      <w:pPr>
        <w:pStyle w:val="Prrafodelista"/>
        <w:ind w:left="1429" w:firstLine="0"/>
      </w:pPr>
      <w:r w:rsidRPr="00AA1730">
        <w:t>Deben ser plásticas o de cartón seguro y, una vez cargadas, estar fijadas o dispuestas para evitar desplazamientos o volcamiento.</w:t>
      </w:r>
    </w:p>
    <w:p w14:paraId="5D506390" w14:textId="77777777" w:rsidR="00AA1730" w:rsidRPr="00AA1730" w:rsidRDefault="00AA1730" w:rsidP="004F46E5">
      <w:pPr>
        <w:pStyle w:val="Prrafodelista"/>
        <w:ind w:left="1429" w:firstLine="0"/>
        <w:rPr>
          <w:b/>
          <w:bCs/>
        </w:rPr>
      </w:pPr>
      <w:r w:rsidRPr="00AA1730">
        <w:rPr>
          <w:b/>
          <w:bCs/>
        </w:rPr>
        <w:t>Soporte documental (texto exacto)</w:t>
      </w:r>
    </w:p>
    <w:p w14:paraId="700881D9" w14:textId="77777777" w:rsidR="00AA1730" w:rsidRPr="00AA1730" w:rsidRDefault="00AA1730" w:rsidP="004F46E5">
      <w:pPr>
        <w:pStyle w:val="Prrafodelista"/>
        <w:ind w:left="1429" w:firstLine="0"/>
      </w:pPr>
      <w:r w:rsidRPr="00AA1730">
        <w:t>"Estar fijadas o dispuestas de manera tal, que se evite su desplazamiento y/o volcamiento." Resolución 20223040006915 (</w:t>
      </w:r>
      <w:proofErr w:type="spellStart"/>
      <w:r w:rsidRPr="00AA1730">
        <w:t>Num</w:t>
      </w:r>
      <w:proofErr w:type="spellEnd"/>
      <w:r w:rsidRPr="00AA1730">
        <w:t>. 2.2.cv).</w:t>
      </w:r>
    </w:p>
    <w:p w14:paraId="0D553F2E" w14:textId="77777777" w:rsidR="008D59AF" w:rsidRPr="001D6B9D" w:rsidRDefault="008D59AF" w:rsidP="001D6B9D">
      <w:pPr>
        <w:pStyle w:val="Ttulo8"/>
      </w:pPr>
      <w:r w:rsidRPr="001D6B9D">
        <w:t>Utensilios de higiene y bioseguridad </w:t>
      </w:r>
    </w:p>
    <w:p w14:paraId="45B1C0E2" w14:textId="2672F8BE" w:rsidR="008D59AF" w:rsidRPr="001D6B9D" w:rsidRDefault="008D59AF" w:rsidP="001D6B9D">
      <w:r w:rsidRPr="001D6B9D">
        <w:t> El manejo de implementos de higiene es una técnica obligatoria en las etapas de precargue y </w:t>
      </w:r>
      <w:proofErr w:type="spellStart"/>
      <w:r w:rsidRPr="001D6B9D">
        <w:t>postdescargue</w:t>
      </w:r>
      <w:proofErr w:type="spellEnd"/>
      <w:r w:rsidRPr="001D6B9D">
        <w:t> para prevenir la contaminación y proteger la bioseguridad. </w:t>
      </w:r>
    </w:p>
    <w:p w14:paraId="66D8A91D" w14:textId="47DEC3F2" w:rsidR="004F46E5" w:rsidRPr="001D6B9D" w:rsidRDefault="008D59AF" w:rsidP="00243433">
      <w:pPr>
        <w:pStyle w:val="Prrafodelista"/>
        <w:numPr>
          <w:ilvl w:val="0"/>
          <w:numId w:val="56"/>
        </w:numPr>
        <w:rPr>
          <w:b/>
          <w:bCs/>
        </w:rPr>
      </w:pPr>
      <w:r w:rsidRPr="001D6B9D">
        <w:rPr>
          <w:b/>
          <w:bCs/>
        </w:rPr>
        <w:t>Utensilios de limpieza y desinfección</w:t>
      </w:r>
    </w:p>
    <w:p w14:paraId="1D541DBE" w14:textId="20DCAD8E" w:rsidR="008D59AF" w:rsidRPr="001D6B9D" w:rsidRDefault="008D59AF" w:rsidP="001D6B9D">
      <w:pPr>
        <w:pStyle w:val="Prrafodelista"/>
        <w:ind w:left="1429" w:firstLine="0"/>
      </w:pPr>
      <w:r w:rsidRPr="001D6B9D">
        <w:t>El vehículo debe estar elaborado con materiales que faciliten la limpieza y desinfección, lo que implica el uso riguroso de escobas, chorros de agua a presión y desinfectantes antes de la carga. </w:t>
      </w:r>
    </w:p>
    <w:p w14:paraId="3F05D62B" w14:textId="651BEC7E" w:rsidR="008D59AF" w:rsidRPr="001D6B9D" w:rsidRDefault="008D59AF" w:rsidP="00243433">
      <w:pPr>
        <w:pStyle w:val="Prrafodelista"/>
        <w:numPr>
          <w:ilvl w:val="0"/>
          <w:numId w:val="56"/>
        </w:numPr>
      </w:pPr>
      <w:r w:rsidRPr="001D6B9D">
        <w:rPr>
          <w:b/>
          <w:bCs/>
        </w:rPr>
        <w:lastRenderedPageBreak/>
        <w:t>Sistema de recolección de excretas</w:t>
      </w:r>
      <w:r w:rsidRPr="001D6B9D">
        <w:rPr>
          <w:b/>
          <w:bCs/>
        </w:rPr>
        <w:br/>
      </w:r>
      <w:r w:rsidRPr="001D6B9D">
        <w:t>El vehículo debe contar con un sistema o diseño que evite la filtración de orina y heces hacia la vía pública, controlando riesgos sanitarios y ambientales. </w:t>
      </w:r>
    </w:p>
    <w:p w14:paraId="629223F7" w14:textId="77777777" w:rsidR="004F46E5" w:rsidRPr="001D6B9D" w:rsidRDefault="004F46E5" w:rsidP="00243433">
      <w:pPr>
        <w:pStyle w:val="Ttulo8"/>
        <w:numPr>
          <w:ilvl w:val="0"/>
          <w:numId w:val="56"/>
        </w:numPr>
      </w:pPr>
      <w:r w:rsidRPr="001D6B9D">
        <w:t>Soporte documental</w:t>
      </w:r>
    </w:p>
    <w:p w14:paraId="1B7A944F" w14:textId="77777777" w:rsidR="004F46E5" w:rsidRPr="001D6B9D" w:rsidRDefault="004F46E5" w:rsidP="001D6B9D">
      <w:pPr>
        <w:pStyle w:val="Prrafodelista"/>
        <w:ind w:left="1429" w:firstLine="0"/>
      </w:pPr>
      <w:r w:rsidRPr="001D6B9D">
        <w:t>"Contar con un sistema que evite la filtración de orina y heces hacia la vía pública." Resolución 20223040006915 (</w:t>
      </w:r>
      <w:proofErr w:type="spellStart"/>
      <w:r w:rsidRPr="001D6B9D">
        <w:t>Num</w:t>
      </w:r>
      <w:proofErr w:type="spellEnd"/>
      <w:r w:rsidRPr="001D6B9D">
        <w:t>. 2.2.c.ii).</w:t>
      </w:r>
    </w:p>
    <w:p w14:paraId="6FA977D0" w14:textId="22A61CBE" w:rsidR="007362DC" w:rsidRPr="00023977" w:rsidRDefault="00EF520A" w:rsidP="00CC1146">
      <w:pPr>
        <w:pStyle w:val="Ttulo2"/>
      </w:pPr>
      <w:bookmarkStart w:id="19" w:name="_Toc217931599"/>
      <w:r>
        <w:t xml:space="preserve">2.6 </w:t>
      </w:r>
      <w:r w:rsidR="005157BB">
        <w:t>Técnica</w:t>
      </w:r>
      <w:r w:rsidR="008D59AF">
        <w:t xml:space="preserve"> de colocación de rampas y plataforma</w:t>
      </w:r>
      <w:bookmarkEnd w:id="19"/>
    </w:p>
    <w:p w14:paraId="51B51C23" w14:textId="77777777" w:rsidR="00DE4BFC" w:rsidRPr="00A303D2" w:rsidRDefault="00DE4BFC" w:rsidP="00A303D2">
      <w:pPr>
        <w:pStyle w:val="Sangradetextonormal"/>
      </w:pPr>
      <w:r w:rsidRPr="00A303D2">
        <w:t>La técnica de colocación de rampas y plataformas es un procedimiento esencial durante el precargue y el descargue, que busca alinear perfectamente la unidad de transporte con la infraestructura de manejo. El objetivo es garantizar que el tránsito de los animales sea fluido, seguro y acorde a su comportamiento etológico, previniendo caídas y lesiones. </w:t>
      </w:r>
    </w:p>
    <w:p w14:paraId="64A4A4E8" w14:textId="698B3A68" w:rsidR="00DE4BFC" w:rsidRPr="00A303D2" w:rsidRDefault="00DE4BFC" w:rsidP="00A303D2">
      <w:pPr>
        <w:rPr>
          <w:b/>
          <w:bCs/>
        </w:rPr>
      </w:pPr>
      <w:r w:rsidRPr="00A303D2">
        <w:t> </w:t>
      </w:r>
      <w:r w:rsidRPr="00A303D2">
        <w:rPr>
          <w:b/>
          <w:bCs/>
        </w:rPr>
        <w:t>Requisito de diseño y construcción (implemento estructural) </w:t>
      </w:r>
    </w:p>
    <w:p w14:paraId="7DE241A2" w14:textId="65D5D198" w:rsidR="00DE4BFC" w:rsidRPr="00A303D2" w:rsidRDefault="00DE4BFC" w:rsidP="00A303D2">
      <w:r w:rsidRPr="00A303D2">
        <w:rPr>
          <w:b/>
          <w:bCs/>
        </w:rPr>
        <w:t> </w:t>
      </w:r>
      <w:r w:rsidRPr="00A303D2">
        <w:t>El embarcadero, sea fijo o móvil, debe ser construido o instalado cumpliendo con las siguientes técnicas de seguridad: </w:t>
      </w:r>
    </w:p>
    <w:p w14:paraId="3421FD32" w14:textId="40E2896E" w:rsidR="00A303D2" w:rsidRPr="00A303D2" w:rsidRDefault="00DE4BFC" w:rsidP="00243433">
      <w:pPr>
        <w:pStyle w:val="Ttulo8"/>
        <w:numPr>
          <w:ilvl w:val="0"/>
          <w:numId w:val="57"/>
        </w:numPr>
      </w:pPr>
      <w:r w:rsidRPr="00A303D2">
        <w:t>Superficie antideslizante</w:t>
      </w:r>
    </w:p>
    <w:p w14:paraId="5FBA3F59" w14:textId="16FB414E" w:rsidR="00DE4BFC" w:rsidRPr="00A303D2" w:rsidRDefault="00DE4BFC" w:rsidP="00A303D2">
      <w:pPr>
        <w:pStyle w:val="Prrafodelista"/>
        <w:ind w:left="1429" w:firstLine="0"/>
      </w:pPr>
      <w:r w:rsidRPr="00A303D2">
        <w:t>La técnica constructiva exige que la superficie sea antideslizante para evitar que los animales resbalen y caigan, lo cual es vital para el control del miedo. </w:t>
      </w:r>
    </w:p>
    <w:p w14:paraId="38FAEA8F" w14:textId="77777777" w:rsidR="00A303D2" w:rsidRDefault="00DE4BFC" w:rsidP="00243433">
      <w:pPr>
        <w:pStyle w:val="Ttulo8"/>
        <w:numPr>
          <w:ilvl w:val="0"/>
          <w:numId w:val="57"/>
        </w:numPr>
      </w:pPr>
      <w:r w:rsidRPr="00A303D2">
        <w:lastRenderedPageBreak/>
        <w:t>Sin obstáculos</w:t>
      </w:r>
    </w:p>
    <w:p w14:paraId="071D2A41" w14:textId="699FDC10" w:rsidR="00DE4BFC" w:rsidRPr="00A303D2" w:rsidRDefault="00DE4BFC" w:rsidP="00A303D2">
      <w:pPr>
        <w:pStyle w:val="Prrafodelista"/>
        <w:ind w:left="1429" w:firstLine="0"/>
      </w:pPr>
      <w:r w:rsidRPr="00A303D2">
        <w:t>El diseño debe ser liso, sin salientes puntiagudas, hoyos u orificios que puedan causar tropiezos, golpes o pánico. </w:t>
      </w:r>
    </w:p>
    <w:p w14:paraId="687C0B26" w14:textId="77777777" w:rsidR="00A303D2" w:rsidRPr="00A303D2" w:rsidRDefault="00A303D2" w:rsidP="00243433">
      <w:pPr>
        <w:pStyle w:val="Ttulo8"/>
        <w:numPr>
          <w:ilvl w:val="0"/>
          <w:numId w:val="57"/>
        </w:numPr>
      </w:pPr>
      <w:r w:rsidRPr="00A303D2">
        <w:t>Soporte documental</w:t>
      </w:r>
    </w:p>
    <w:p w14:paraId="79C4B1D4" w14:textId="77777777" w:rsidR="00A303D2" w:rsidRPr="00A303D2" w:rsidRDefault="00A303D2" w:rsidP="00A303D2">
      <w:pPr>
        <w:pStyle w:val="Prrafodelista"/>
        <w:ind w:left="1429" w:firstLine="0"/>
      </w:pPr>
      <w:r w:rsidRPr="00A303D2">
        <w:t>La carga se realizará a través de rampas o plataformas “…con pisos de superficies antideslizante, que no presenten salientes puntiagudas, hoyos u orificios…”.</w:t>
      </w:r>
    </w:p>
    <w:p w14:paraId="09E709FB" w14:textId="77777777" w:rsidR="00A303D2" w:rsidRPr="00A303D2" w:rsidRDefault="00A303D2" w:rsidP="00A303D2">
      <w:pPr>
        <w:pStyle w:val="Prrafodelista"/>
        <w:ind w:left="1429" w:firstLine="0"/>
      </w:pPr>
      <w:r w:rsidRPr="00A303D2">
        <w:t>MANUAL DE PROCEDIMIENTO (</w:t>
      </w:r>
      <w:proofErr w:type="spellStart"/>
      <w:r w:rsidRPr="00A303D2">
        <w:t>Num</w:t>
      </w:r>
      <w:proofErr w:type="spellEnd"/>
      <w:r w:rsidRPr="00A303D2">
        <w:t>. 4.a).</w:t>
      </w:r>
    </w:p>
    <w:p w14:paraId="36CAC745" w14:textId="77777777" w:rsidR="00DE4BFC" w:rsidRPr="00D8686D" w:rsidRDefault="00DE4BFC" w:rsidP="00D8686D">
      <w:pPr>
        <w:rPr>
          <w:b/>
          <w:bCs/>
        </w:rPr>
      </w:pPr>
      <w:r w:rsidRPr="00D8686D">
        <w:rPr>
          <w:b/>
          <w:bCs/>
        </w:rPr>
        <w:t>Técnica de colocación y angulación (uso de la rampa) </w:t>
      </w:r>
    </w:p>
    <w:p w14:paraId="1810D71E" w14:textId="77777777" w:rsidR="00DE4BFC" w:rsidRPr="00D8686D" w:rsidRDefault="00DE4BFC" w:rsidP="00D8686D">
      <w:r w:rsidRPr="00D8686D">
        <w:t>La colocación se refiere al ángulo de inclinación de la rampa respecto al nivel horizontal y su ajuste con el vehículo. </w:t>
      </w:r>
    </w:p>
    <w:p w14:paraId="59196054" w14:textId="0222DB9C" w:rsidR="00DE4BFC" w:rsidRPr="00D8686D" w:rsidRDefault="00DE4BFC" w:rsidP="00D8686D">
      <w:r w:rsidRPr="00D8686D">
        <w:t>A continuación, se presenta el recurso que organiza los aspectos técnicos obligatorios para la correcta colocación de rampas y plataformas durante el cargue y descargue de animales. </w:t>
      </w:r>
    </w:p>
    <w:p w14:paraId="0F08D397" w14:textId="1008F441" w:rsidR="00DE4BFC" w:rsidRPr="00D8686D" w:rsidRDefault="00DE4BFC" w:rsidP="00D8686D">
      <w:pPr>
        <w:pStyle w:val="Tabla"/>
        <w:jc w:val="center"/>
      </w:pPr>
      <w:r w:rsidRPr="00D8686D">
        <w:t>Técnica de colocación y angulación</w:t>
      </w:r>
    </w:p>
    <w:tbl>
      <w:tblPr>
        <w:tblStyle w:val="SENA"/>
        <w:tblW w:w="0" w:type="dxa"/>
        <w:tblLook w:val="04A0" w:firstRow="1" w:lastRow="0" w:firstColumn="1" w:lastColumn="0" w:noHBand="0" w:noVBand="1"/>
      </w:tblPr>
      <w:tblGrid>
        <w:gridCol w:w="1509"/>
        <w:gridCol w:w="4665"/>
        <w:gridCol w:w="3788"/>
      </w:tblGrid>
      <w:tr w:rsidR="00DE4BFC" w:rsidRPr="00D8686D" w14:paraId="448B7DC6" w14:textId="77777777" w:rsidTr="00576BD7">
        <w:trPr>
          <w:cnfStyle w:val="100000000000" w:firstRow="1" w:lastRow="0" w:firstColumn="0" w:lastColumn="0" w:oddVBand="0" w:evenVBand="0" w:oddHBand="0" w:evenHBand="0" w:firstRowFirstColumn="0" w:firstRowLastColumn="0" w:lastRowFirstColumn="0" w:lastRowLastColumn="0"/>
          <w:trHeight w:val="300"/>
          <w:tblHeader/>
        </w:trPr>
        <w:tc>
          <w:tcPr>
            <w:tcW w:w="1485" w:type="dxa"/>
            <w:hideMark/>
          </w:tcPr>
          <w:p w14:paraId="60AA01C6" w14:textId="77777777" w:rsidR="00DE4BFC" w:rsidRPr="00D8686D" w:rsidRDefault="00DE4BFC" w:rsidP="00D8686D">
            <w:pPr>
              <w:ind w:firstLine="0"/>
            </w:pPr>
            <w:r w:rsidRPr="00D8686D">
              <w:t>Aspecto de la colocación </w:t>
            </w:r>
          </w:p>
        </w:tc>
        <w:tc>
          <w:tcPr>
            <w:tcW w:w="4680" w:type="dxa"/>
            <w:hideMark/>
          </w:tcPr>
          <w:p w14:paraId="7512F26D" w14:textId="77777777" w:rsidR="00DE4BFC" w:rsidRPr="00D8686D" w:rsidRDefault="00DE4BFC" w:rsidP="00D8686D">
            <w:pPr>
              <w:ind w:firstLine="0"/>
            </w:pPr>
            <w:r w:rsidRPr="00D8686D">
              <w:t>Requisito técnico obligatorio </w:t>
            </w:r>
          </w:p>
        </w:tc>
        <w:tc>
          <w:tcPr>
            <w:tcW w:w="3795" w:type="dxa"/>
            <w:hideMark/>
          </w:tcPr>
          <w:p w14:paraId="72EB3635" w14:textId="77777777" w:rsidR="00DE4BFC" w:rsidRPr="00D8686D" w:rsidRDefault="00DE4BFC" w:rsidP="00D8686D">
            <w:pPr>
              <w:ind w:firstLine="0"/>
            </w:pPr>
            <w:r w:rsidRPr="00D8686D">
              <w:t>Soporte documental (texto exacto) </w:t>
            </w:r>
          </w:p>
        </w:tc>
      </w:tr>
      <w:tr w:rsidR="00DE4BFC" w:rsidRPr="00D8686D" w14:paraId="45224556" w14:textId="77777777" w:rsidTr="00D8686D">
        <w:trPr>
          <w:cnfStyle w:val="000000100000" w:firstRow="0" w:lastRow="0" w:firstColumn="0" w:lastColumn="0" w:oddVBand="0" w:evenVBand="0" w:oddHBand="1" w:evenHBand="0" w:firstRowFirstColumn="0" w:firstRowLastColumn="0" w:lastRowFirstColumn="0" w:lastRowLastColumn="0"/>
          <w:trHeight w:val="300"/>
        </w:trPr>
        <w:tc>
          <w:tcPr>
            <w:tcW w:w="1485" w:type="dxa"/>
            <w:hideMark/>
          </w:tcPr>
          <w:p w14:paraId="3664EBC6" w14:textId="06346484" w:rsidR="00DE4BFC" w:rsidRPr="00D8686D" w:rsidRDefault="00DE4BFC" w:rsidP="00D8686D">
            <w:pPr>
              <w:ind w:firstLine="0"/>
            </w:pPr>
            <w:r w:rsidRPr="00D8686D">
              <w:t>Inclinación máxima</w:t>
            </w:r>
            <w:r w:rsidR="00D8686D">
              <w:t>.</w:t>
            </w:r>
          </w:p>
        </w:tc>
        <w:tc>
          <w:tcPr>
            <w:tcW w:w="4680" w:type="dxa"/>
            <w:hideMark/>
          </w:tcPr>
          <w:p w14:paraId="58B5D269" w14:textId="77777777" w:rsidR="00DE4BFC" w:rsidRPr="00D8686D" w:rsidRDefault="00DE4BFC" w:rsidP="00D8686D">
            <w:pPr>
              <w:ind w:firstLine="0"/>
            </w:pPr>
            <w:r w:rsidRPr="00D8686D">
              <w:t xml:space="preserve">La técnica exige que la rampa no exceda una inclinación máxima de 20 grados. Esta angulación facilita el </w:t>
            </w:r>
            <w:r w:rsidRPr="00D8686D">
              <w:lastRenderedPageBreak/>
              <w:t>movimiento natural del animal y evita el esfuerzo excesivo. </w:t>
            </w:r>
          </w:p>
        </w:tc>
        <w:tc>
          <w:tcPr>
            <w:tcW w:w="3795" w:type="dxa"/>
            <w:hideMark/>
          </w:tcPr>
          <w:p w14:paraId="5255EAEC" w14:textId="77777777" w:rsidR="00DE4BFC" w:rsidRPr="00D8686D" w:rsidRDefault="00DE4BFC" w:rsidP="00D8686D">
            <w:pPr>
              <w:ind w:firstLine="0"/>
            </w:pPr>
            <w:r w:rsidRPr="00D8686D">
              <w:lastRenderedPageBreak/>
              <w:t xml:space="preserve">“…Y con máximo 20 grados de inclinación que facilite el embarque y desembarque de </w:t>
            </w:r>
            <w:r w:rsidRPr="00D8686D">
              <w:lastRenderedPageBreak/>
              <w:t>los animales.” MANUAL DE PROCEDIMIENTO (</w:t>
            </w:r>
            <w:proofErr w:type="spellStart"/>
            <w:r w:rsidRPr="00D8686D">
              <w:t>Num</w:t>
            </w:r>
            <w:proofErr w:type="spellEnd"/>
            <w:r w:rsidRPr="00D8686D">
              <w:t>. 4.a). </w:t>
            </w:r>
          </w:p>
        </w:tc>
      </w:tr>
      <w:tr w:rsidR="00DE4BFC" w:rsidRPr="00D8686D" w14:paraId="2AF389A5" w14:textId="77777777" w:rsidTr="00D8686D">
        <w:trPr>
          <w:trHeight w:val="300"/>
        </w:trPr>
        <w:tc>
          <w:tcPr>
            <w:tcW w:w="1485" w:type="dxa"/>
            <w:hideMark/>
          </w:tcPr>
          <w:p w14:paraId="4ECAD9C5" w14:textId="2300BE7F" w:rsidR="00DE4BFC" w:rsidRPr="00D8686D" w:rsidRDefault="00DE4BFC" w:rsidP="00D8686D">
            <w:pPr>
              <w:ind w:firstLine="0"/>
            </w:pPr>
            <w:r w:rsidRPr="00D8686D">
              <w:lastRenderedPageBreak/>
              <w:t>Nivelación con la unidad</w:t>
            </w:r>
            <w:r w:rsidR="00D8686D">
              <w:t>.</w:t>
            </w:r>
            <w:r w:rsidRPr="00D8686D">
              <w:t> </w:t>
            </w:r>
          </w:p>
        </w:tc>
        <w:tc>
          <w:tcPr>
            <w:tcW w:w="4680" w:type="dxa"/>
            <w:hideMark/>
          </w:tcPr>
          <w:p w14:paraId="57113920" w14:textId="77777777" w:rsidR="00DE4BFC" w:rsidRPr="00D8686D" w:rsidRDefault="00DE4BFC" w:rsidP="00D8686D">
            <w:pPr>
              <w:ind w:firstLine="0"/>
            </w:pPr>
            <w:r w:rsidRPr="00D8686D">
              <w:t>La plataforma o rampa debe colocarse de manera que facilite el embarque y desembarque de los animales, lo que implica asegurar un ajuste adecuado al nivel del piso del vehículo y minimizar el espacio entre la rampa y el camión. </w:t>
            </w:r>
          </w:p>
        </w:tc>
        <w:tc>
          <w:tcPr>
            <w:tcW w:w="3795" w:type="dxa"/>
            <w:hideMark/>
          </w:tcPr>
          <w:p w14:paraId="4AC9634E" w14:textId="77777777" w:rsidR="00DE4BFC" w:rsidRPr="00D8686D" w:rsidRDefault="00DE4BFC" w:rsidP="00D8686D">
            <w:pPr>
              <w:ind w:firstLine="0"/>
            </w:pPr>
            <w:r w:rsidRPr="00D8686D">
              <w:t>“…Que facilite el embarque y desembarque de los animales.” MANUAL DE PROCEDIMIENTO (</w:t>
            </w:r>
            <w:proofErr w:type="spellStart"/>
            <w:r w:rsidRPr="00D8686D">
              <w:t>Num</w:t>
            </w:r>
            <w:proofErr w:type="spellEnd"/>
            <w:r w:rsidRPr="00D8686D">
              <w:t>. 4.a). </w:t>
            </w:r>
          </w:p>
        </w:tc>
      </w:tr>
    </w:tbl>
    <w:p w14:paraId="5BF43E67" w14:textId="77777777" w:rsidR="00DE4BFC" w:rsidRPr="00DE4BFC" w:rsidRDefault="00DE4BFC" w:rsidP="00DE4BFC">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DE4BFC">
        <w:rPr>
          <w:rFonts w:ascii="Arial" w:eastAsia="Times New Roman" w:hAnsi="Arial" w:cs="Arial"/>
          <w:kern w:val="0"/>
          <w:sz w:val="20"/>
          <w:szCs w:val="20"/>
          <w:lang w:eastAsia="es-CO"/>
          <w14:ligatures w14:val="none"/>
        </w:rPr>
        <w:t> </w:t>
      </w:r>
    </w:p>
    <w:p w14:paraId="2490CDC6" w14:textId="77777777" w:rsidR="00D07277" w:rsidRDefault="00D07277" w:rsidP="00D07277"/>
    <w:p w14:paraId="440AEFDA" w14:textId="036714AC" w:rsidR="00DE4BFC" w:rsidRPr="00D07277" w:rsidRDefault="00DE4BFC" w:rsidP="00D07277">
      <w:pPr>
        <w:pStyle w:val="Ttulo8"/>
      </w:pPr>
      <w:r w:rsidRPr="00D07277">
        <w:t>Técnicas de manejo etológico en la rampa </w:t>
      </w:r>
    </w:p>
    <w:p w14:paraId="0B38F023" w14:textId="77777777" w:rsidR="00DE4BFC" w:rsidRPr="00D07277" w:rsidRDefault="00DE4BFC" w:rsidP="00D07277">
      <w:r w:rsidRPr="00D07277">
        <w:t>La técnica de colocación no solo es física, sino también operativa. El manejo del personal debe ser adecuado a la infraestructura para que el animal se sienta seguro al transitar por la rampa. </w:t>
      </w:r>
    </w:p>
    <w:p w14:paraId="67F17489" w14:textId="77777777" w:rsidR="00D07277" w:rsidRPr="00D07277" w:rsidRDefault="00DE4BFC" w:rsidP="00243433">
      <w:pPr>
        <w:pStyle w:val="Ttulo8"/>
        <w:numPr>
          <w:ilvl w:val="0"/>
          <w:numId w:val="58"/>
        </w:numPr>
      </w:pPr>
      <w:r w:rsidRPr="00D07277">
        <w:t>Manejo calmo</w:t>
      </w:r>
    </w:p>
    <w:p w14:paraId="03190719" w14:textId="7A81FDC5" w:rsidR="00DE4BFC" w:rsidRPr="00D07277" w:rsidRDefault="00DE4BFC" w:rsidP="00B9220B">
      <w:pPr>
        <w:pStyle w:val="Prrafodelista"/>
        <w:ind w:left="1429" w:firstLine="0"/>
      </w:pPr>
      <w:r w:rsidRPr="00D07277">
        <w:t>La colocación de la rampa debe ir acompañada de un manejo con calma y sin ruidos ni hostigamiento, ya que la rampa puede generar miedo por la pendiente o el contraste de luz. </w:t>
      </w:r>
    </w:p>
    <w:p w14:paraId="5A54D021" w14:textId="77777777" w:rsidR="00D07277" w:rsidRPr="00D07277" w:rsidRDefault="00DE4BFC" w:rsidP="00243433">
      <w:pPr>
        <w:pStyle w:val="Ttulo8"/>
        <w:numPr>
          <w:ilvl w:val="0"/>
          <w:numId w:val="58"/>
        </w:numPr>
      </w:pPr>
      <w:r w:rsidRPr="00D07277">
        <w:lastRenderedPageBreak/>
        <w:t>Control de sombras</w:t>
      </w:r>
    </w:p>
    <w:p w14:paraId="02D368E3" w14:textId="5181C7F1" w:rsidR="00DE4BFC" w:rsidRPr="00D07277" w:rsidRDefault="00DE4BFC" w:rsidP="00B9220B">
      <w:pPr>
        <w:pStyle w:val="Prrafodelista"/>
        <w:ind w:left="1429" w:firstLine="0"/>
      </w:pPr>
      <w:r w:rsidRPr="00D07277">
        <w:t>La técnica de colocación debe evitar sombras marcadas o cambios abruptos de luz y oscuridad en la entrada o salida del vehículo, debido a que el animal puede percibirlas como obstáculos y negarse a avanzar. </w:t>
      </w:r>
    </w:p>
    <w:p w14:paraId="68968A04" w14:textId="77777777" w:rsidR="00D07277" w:rsidRPr="00D07277" w:rsidRDefault="00DE4BFC" w:rsidP="00243433">
      <w:pPr>
        <w:pStyle w:val="Ttulo8"/>
        <w:numPr>
          <w:ilvl w:val="0"/>
          <w:numId w:val="58"/>
        </w:numPr>
      </w:pPr>
      <w:r w:rsidRPr="00D07277">
        <w:t>Exclusión de fuerza</w:t>
      </w:r>
    </w:p>
    <w:p w14:paraId="4CF89F28" w14:textId="27E47B9E" w:rsidR="00DE4BFC" w:rsidRPr="00D07277" w:rsidRDefault="00D07277" w:rsidP="00B9220B">
      <w:pPr>
        <w:pStyle w:val="Prrafodelista"/>
        <w:ind w:left="1429" w:firstLine="0"/>
      </w:pPr>
      <w:r w:rsidRPr="00D07277">
        <w:t>E</w:t>
      </w:r>
      <w:r w:rsidR="00DE4BFC" w:rsidRPr="00D07277">
        <w:t>l operador tiene la obligación de evitar el empleo de fuerza innecesaria para forzar al animal a subir o bajar por la rampa. </w:t>
      </w:r>
    </w:p>
    <w:p w14:paraId="79052723" w14:textId="0CCB85FD" w:rsidR="00441F57" w:rsidRPr="002728E0" w:rsidRDefault="002728E0" w:rsidP="00AF489C">
      <w:pPr>
        <w:pStyle w:val="Ttulo2"/>
      </w:pPr>
      <w:bookmarkStart w:id="20" w:name="_Toc217931600"/>
      <w:r>
        <w:t xml:space="preserve">2.7 </w:t>
      </w:r>
      <w:r w:rsidR="00DE4BFC">
        <w:t>Características de carga animal</w:t>
      </w:r>
      <w:bookmarkEnd w:id="20"/>
    </w:p>
    <w:p w14:paraId="312C1CD6" w14:textId="77777777" w:rsidR="00FD4565" w:rsidRPr="00A26ECF" w:rsidRDefault="00FD4565" w:rsidP="00A26ECF">
      <w:pPr>
        <w:pStyle w:val="Sangradetextonormal"/>
      </w:pPr>
      <w:r w:rsidRPr="00A26ECF">
        <w:t>Las características de la carga animal definen las condiciones físicas, sanitarias y espaciales que debe cumplir el grupo de animales transportados (carga viva) para garantizar su bienestar durante todo el viaje. Estas características son verificadas en el proceso de precargue y son responsabilidad compartida entre el propietario y el transportador. </w:t>
      </w:r>
    </w:p>
    <w:p w14:paraId="331DBDE6" w14:textId="00BA8149" w:rsidR="00FD4565" w:rsidRPr="00A26ECF" w:rsidRDefault="00FD4565" w:rsidP="00A26ECF">
      <w:pPr>
        <w:rPr>
          <w:b/>
          <w:bCs/>
        </w:rPr>
      </w:pPr>
      <w:r w:rsidRPr="00A26ECF">
        <w:t> </w:t>
      </w:r>
      <w:r w:rsidRPr="00A26ECF">
        <w:rPr>
          <w:b/>
          <w:bCs/>
        </w:rPr>
        <w:t>Característica sanitaria y física de la carga (aptitud) </w:t>
      </w:r>
    </w:p>
    <w:p w14:paraId="1C1D9BE4" w14:textId="0DFE7B27" w:rsidR="00FD4565" w:rsidRPr="00A26ECF" w:rsidRDefault="00FD4565" w:rsidP="00A26ECF">
      <w:r w:rsidRPr="00A26ECF">
        <w:rPr>
          <w:b/>
          <w:bCs/>
        </w:rPr>
        <w:t> </w:t>
      </w:r>
      <w:r w:rsidRPr="00A26ECF">
        <w:t>La principal característica de la carga es que todos los animales que la componen deben ser aptos para el transporte, de acuerdo con los criterios de selección establecidos. La presencia de animales no aptos altera la condición de la carga en su conjunto, poniendo en riesgo el bienestar de los demás individuos. </w:t>
      </w:r>
    </w:p>
    <w:p w14:paraId="05676800" w14:textId="271F6C71" w:rsidR="00FD4565" w:rsidRDefault="00FD4565" w:rsidP="00A26ECF">
      <w:r w:rsidRPr="00A26ECF">
        <w:t> A continuación, se presenta un recurso que resume los criterios sanitarios y físicos que debe cumplir la carga animal para ser considerada apta para el transporte: </w:t>
      </w:r>
    </w:p>
    <w:p w14:paraId="2876DB63" w14:textId="77777777" w:rsidR="00E12B0F" w:rsidRPr="00E12B0F" w:rsidRDefault="00E12B0F" w:rsidP="00243433">
      <w:pPr>
        <w:pStyle w:val="Ttulo8"/>
        <w:numPr>
          <w:ilvl w:val="0"/>
          <w:numId w:val="59"/>
        </w:numPr>
      </w:pPr>
      <w:r w:rsidRPr="00E12B0F">
        <w:lastRenderedPageBreak/>
        <w:t>Integridad física y salud</w:t>
      </w:r>
    </w:p>
    <w:p w14:paraId="72CB240D" w14:textId="77777777" w:rsidR="00E12B0F" w:rsidRPr="00E12B0F" w:rsidRDefault="00E12B0F" w:rsidP="00E12B0F">
      <w:pPr>
        <w:pStyle w:val="Prrafodelista"/>
        <w:ind w:left="1429" w:firstLine="0"/>
      </w:pPr>
      <w:r w:rsidRPr="00E12B0F">
        <w:t>La carga debe estar libre de animales enfermos, lesionados o con prolapsos (rectal, vaginal o uterino), ya que su condición compromete el bienestar.</w:t>
      </w:r>
    </w:p>
    <w:p w14:paraId="763304AD" w14:textId="77777777" w:rsidR="00E12B0F" w:rsidRPr="00E12B0F" w:rsidRDefault="00E12B0F" w:rsidP="00E12B0F">
      <w:pPr>
        <w:pStyle w:val="Prrafodelista"/>
        <w:ind w:left="1429" w:firstLine="0"/>
        <w:rPr>
          <w:b/>
          <w:bCs/>
        </w:rPr>
      </w:pPr>
      <w:r w:rsidRPr="00E12B0F">
        <w:rPr>
          <w:b/>
          <w:bCs/>
        </w:rPr>
        <w:t>Soporte documental (texto exacto)</w:t>
      </w:r>
    </w:p>
    <w:p w14:paraId="1E4747BA" w14:textId="77777777" w:rsidR="00E12B0F" w:rsidRPr="00E12B0F" w:rsidRDefault="00E12B0F" w:rsidP="00E12B0F">
      <w:pPr>
        <w:pStyle w:val="Prrafodelista"/>
        <w:ind w:left="1429" w:firstLine="0"/>
      </w:pPr>
      <w:r w:rsidRPr="00E12B0F">
        <w:t>"Animales enfermos, lesionados o con prolapsos (rectal, vaginal o uterino)." — Manual de procedimiento (núm. 4.ai).</w:t>
      </w:r>
    </w:p>
    <w:p w14:paraId="3B17C863" w14:textId="77777777" w:rsidR="00E12B0F" w:rsidRPr="00E12B0F" w:rsidRDefault="00E12B0F" w:rsidP="00243433">
      <w:pPr>
        <w:pStyle w:val="Ttulo8"/>
        <w:numPr>
          <w:ilvl w:val="0"/>
          <w:numId w:val="59"/>
        </w:numPr>
      </w:pPr>
      <w:r w:rsidRPr="00E12B0F">
        <w:t>Capacidad de equilibrio</w:t>
      </w:r>
    </w:p>
    <w:p w14:paraId="1A6F5C01" w14:textId="77777777" w:rsidR="00E12B0F" w:rsidRPr="00E12B0F" w:rsidRDefault="00E12B0F" w:rsidP="00E12B0F">
      <w:pPr>
        <w:pStyle w:val="Prrafodelista"/>
        <w:ind w:left="1429" w:firstLine="0"/>
      </w:pPr>
      <w:r w:rsidRPr="00E12B0F">
        <w:t>La carga no debe incluir animales que no puedan permanecer en la posición de estación de equilibrio estático animal sin ayuda, asegurando que todos los individuos puedan mantenerse de pie.</w:t>
      </w:r>
    </w:p>
    <w:p w14:paraId="3D294444" w14:textId="77777777" w:rsidR="00E12B0F" w:rsidRPr="00E12B0F" w:rsidRDefault="00E12B0F" w:rsidP="00E12B0F">
      <w:pPr>
        <w:pStyle w:val="Prrafodelista"/>
        <w:ind w:left="1429" w:firstLine="0"/>
        <w:rPr>
          <w:b/>
          <w:bCs/>
        </w:rPr>
      </w:pPr>
      <w:r w:rsidRPr="00E12B0F">
        <w:rPr>
          <w:b/>
          <w:bCs/>
        </w:rPr>
        <w:t>Soporte documental (texto exacto)</w:t>
      </w:r>
    </w:p>
    <w:p w14:paraId="732CBD7E" w14:textId="77777777" w:rsidR="00E12B0F" w:rsidRPr="00E12B0F" w:rsidRDefault="00E12B0F" w:rsidP="00E12B0F">
      <w:pPr>
        <w:pStyle w:val="Prrafodelista"/>
        <w:ind w:left="1429" w:firstLine="0"/>
      </w:pPr>
      <w:r w:rsidRPr="00E12B0F">
        <w:t>"Animales que no puedan permanecer en la posición de estación de equilibrio estático animal sin ayuda." — Manual de procedimiento (núm. 4.ai).</w:t>
      </w:r>
    </w:p>
    <w:p w14:paraId="1C3E580A" w14:textId="77777777" w:rsidR="00E12B0F" w:rsidRPr="00E12B0F" w:rsidRDefault="00E12B0F" w:rsidP="00243433">
      <w:pPr>
        <w:pStyle w:val="Ttulo8"/>
        <w:numPr>
          <w:ilvl w:val="0"/>
          <w:numId w:val="59"/>
        </w:numPr>
      </w:pPr>
      <w:r w:rsidRPr="00E12B0F">
        <w:t>Ausencia de etapas críticas</w:t>
      </w:r>
    </w:p>
    <w:p w14:paraId="1EC439DF" w14:textId="77777777" w:rsidR="00E12B0F" w:rsidRPr="00E12B0F" w:rsidRDefault="00E12B0F" w:rsidP="00E12B0F">
      <w:pPr>
        <w:pStyle w:val="Prrafodelista"/>
        <w:ind w:left="1429" w:firstLine="0"/>
      </w:pPr>
      <w:r w:rsidRPr="00E12B0F">
        <w:t>La carga no debe incluir hembras en el último tercio de gestación o que hayan parido siete (7) días antes del embarque, ya que su estado fisiológico es vulnerable.</w:t>
      </w:r>
    </w:p>
    <w:p w14:paraId="68ECE95D" w14:textId="77777777" w:rsidR="00E12B0F" w:rsidRPr="00E12B0F" w:rsidRDefault="00E12B0F" w:rsidP="00E12B0F">
      <w:pPr>
        <w:pStyle w:val="Prrafodelista"/>
        <w:ind w:left="1429" w:firstLine="0"/>
        <w:rPr>
          <w:b/>
          <w:bCs/>
        </w:rPr>
      </w:pPr>
      <w:r w:rsidRPr="00E12B0F">
        <w:rPr>
          <w:b/>
          <w:bCs/>
        </w:rPr>
        <w:t>Soporte documental (texto exacto)</w:t>
      </w:r>
    </w:p>
    <w:p w14:paraId="63C18E51" w14:textId="77777777" w:rsidR="00E12B0F" w:rsidRPr="00E12B0F" w:rsidRDefault="00E12B0F" w:rsidP="00E12B0F">
      <w:pPr>
        <w:pStyle w:val="Prrafodelista"/>
        <w:ind w:left="1429" w:firstLine="0"/>
      </w:pPr>
      <w:r w:rsidRPr="00E12B0F">
        <w:t>"Hembras próximas al parto (último tercio de gestación) o que hayan parido siete (7) días antes del embarque." — Manual de procedimiento (núm. 4.ai).</w:t>
      </w:r>
    </w:p>
    <w:p w14:paraId="7B8FFB85" w14:textId="6D4E2979" w:rsidR="00E12B0F" w:rsidRDefault="00E12B0F" w:rsidP="00A26ECF"/>
    <w:p w14:paraId="6B0D830B" w14:textId="77777777" w:rsidR="00FD4565" w:rsidRPr="00FD4565" w:rsidRDefault="00FD4565" w:rsidP="00FD4565">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FD4565">
        <w:rPr>
          <w:rFonts w:ascii="Arial" w:eastAsia="Times New Roman" w:hAnsi="Arial" w:cs="Arial"/>
          <w:kern w:val="0"/>
          <w:sz w:val="20"/>
          <w:szCs w:val="20"/>
          <w:lang w:eastAsia="es-CO"/>
          <w14:ligatures w14:val="none"/>
        </w:rPr>
        <w:lastRenderedPageBreak/>
        <w:t> </w:t>
      </w:r>
    </w:p>
    <w:p w14:paraId="0395E216" w14:textId="03F6EE3C" w:rsidR="00FD4565" w:rsidRPr="00196120" w:rsidRDefault="00FD4565" w:rsidP="00196120">
      <w:pPr>
        <w:rPr>
          <w:b/>
          <w:bCs/>
        </w:rPr>
      </w:pPr>
      <w:r w:rsidRPr="00196120">
        <w:rPr>
          <w:b/>
          <w:bCs/>
        </w:rPr>
        <w:t>Característica espacial de la carga (densidad) </w:t>
      </w:r>
    </w:p>
    <w:p w14:paraId="280F058A" w14:textId="77777777" w:rsidR="00FD4565" w:rsidRPr="00196120" w:rsidRDefault="00FD4565" w:rsidP="00196120">
      <w:r w:rsidRPr="00196120">
        <w:t>La densidad es una característica crítica de la carga y debe ser controlada para garantizar que los animales dispongan del espacio vital necesario dentro del vehículo, evitando condiciones de hacinamiento. </w:t>
      </w:r>
    </w:p>
    <w:p w14:paraId="12BC6C98" w14:textId="77777777" w:rsidR="00196120" w:rsidRPr="00196120" w:rsidRDefault="00FD4565" w:rsidP="00196120">
      <w:r w:rsidRPr="00196120">
        <w:rPr>
          <w:b/>
          <w:bCs/>
        </w:rPr>
        <w:t>Espacio mínimo requerido</w:t>
      </w:r>
      <w:r w:rsidRPr="00196120">
        <w:t>: la característica de la carga es que el número de animales transportados debe permitir espacio suficiente para que cada animal pueda levantarse, acostarse y dar vuelta sin interferir con los demás. </w:t>
      </w:r>
    </w:p>
    <w:p w14:paraId="20CDF858" w14:textId="49275533" w:rsidR="00196120" w:rsidRPr="00196120" w:rsidRDefault="00196120" w:rsidP="00196120">
      <w:r w:rsidRPr="009C2C21">
        <w:rPr>
          <w:b/>
          <w:bCs/>
        </w:rPr>
        <w:t>Soporte documental</w:t>
      </w:r>
      <w:r w:rsidRPr="00196120">
        <w:t>: "...procurar que se cuente con espacio disponible para que el animal pueda levantarse, acostarse, dar vuelta ..." — Manual de procedimiento (</w:t>
      </w:r>
      <w:proofErr w:type="spellStart"/>
      <w:r w:rsidRPr="00196120">
        <w:t>num</w:t>
      </w:r>
      <w:proofErr w:type="spellEnd"/>
      <w:r w:rsidRPr="00196120">
        <w:t>. 4.e).</w:t>
      </w:r>
    </w:p>
    <w:p w14:paraId="51C65BE1" w14:textId="68BF6D75" w:rsidR="00FD4565" w:rsidRPr="00CB079D" w:rsidRDefault="00FD4565" w:rsidP="00CB079D">
      <w:pPr>
        <w:rPr>
          <w:b/>
          <w:bCs/>
        </w:rPr>
      </w:pPr>
      <w:r w:rsidRPr="00CB079D">
        <w:rPr>
          <w:b/>
          <w:bCs/>
        </w:rPr>
        <w:t>Característica de organización de la carga (separación) </w:t>
      </w:r>
    </w:p>
    <w:p w14:paraId="6F3842AB" w14:textId="12D70A08" w:rsidR="00FD4565" w:rsidRPr="00CB079D" w:rsidRDefault="00FD4565" w:rsidP="00CB079D">
      <w:r w:rsidRPr="00CB079D">
        <w:t> Una carga correctamente organizada requiere la aplicación de técnicas de separación que mitiguen la hostilidad, el estrés y las lesiones entre los animales, utilizando las divisiones internas del vehículo. </w:t>
      </w:r>
    </w:p>
    <w:p w14:paraId="4BE7296C" w14:textId="2DAB78FD" w:rsidR="00FD4565" w:rsidRPr="00CB079D" w:rsidRDefault="00FD4565" w:rsidP="00CB079D">
      <w:r w:rsidRPr="00CB079D">
        <w:t> </w:t>
      </w:r>
      <w:r w:rsidRPr="00CB079D">
        <w:rPr>
          <w:b/>
          <w:bCs/>
        </w:rPr>
        <w:t>Separación obligatoria</w:t>
      </w:r>
      <w:r w:rsidRPr="00CB079D">
        <w:t>: la carga debe estar separada por especie, edad, tamaño, machos sexualmente maduros de hembras, animales con y sin cuernos, y aquellos que puedan ser hostiles o que requieran atención especial. </w:t>
      </w:r>
    </w:p>
    <w:p w14:paraId="04C0EF8B" w14:textId="6B510365" w:rsidR="00CB079D" w:rsidRPr="00CB079D" w:rsidRDefault="00CB079D" w:rsidP="00CB079D">
      <w:r w:rsidRPr="00CB079D">
        <w:rPr>
          <w:b/>
          <w:bCs/>
        </w:rPr>
        <w:t>Soporte documental</w:t>
      </w:r>
      <w:r w:rsidRPr="00CB079D">
        <w:t>: " separar por especie, edad, tamaño, machos sexualmente maduros de hembras, animales con y sin cuernos, animales que puedan ser hostiles con otros..." — Manual de procedimiento (</w:t>
      </w:r>
      <w:proofErr w:type="spellStart"/>
      <w:r w:rsidRPr="00CB079D">
        <w:t>num</w:t>
      </w:r>
      <w:proofErr w:type="spellEnd"/>
      <w:r w:rsidRPr="00CB079D">
        <w:t>. 4.c.iii).</w:t>
      </w:r>
    </w:p>
    <w:p w14:paraId="5AD56B9F" w14:textId="77777777" w:rsidR="00351ED5" w:rsidRDefault="00FD4565" w:rsidP="00FD4565">
      <w:pPr>
        <w:spacing w:before="0" w:after="0" w:line="240" w:lineRule="auto"/>
        <w:ind w:firstLine="0"/>
        <w:textAlignment w:val="baseline"/>
        <w:rPr>
          <w:noProof/>
        </w:rPr>
      </w:pPr>
      <w:r w:rsidRPr="00FD4565">
        <w:rPr>
          <w:rFonts w:ascii="Arial" w:eastAsia="Times New Roman" w:hAnsi="Arial" w:cs="Arial"/>
          <w:kern w:val="0"/>
          <w:sz w:val="20"/>
          <w:szCs w:val="20"/>
          <w:lang w:eastAsia="es-CO"/>
          <w14:ligatures w14:val="none"/>
        </w:rPr>
        <w:t> </w:t>
      </w:r>
    </w:p>
    <w:p w14:paraId="21A32B60" w14:textId="77777777" w:rsidR="00351ED5" w:rsidRDefault="00351ED5" w:rsidP="00FD4565">
      <w:pPr>
        <w:spacing w:before="0" w:after="0" w:line="240" w:lineRule="auto"/>
        <w:ind w:firstLine="0"/>
        <w:textAlignment w:val="baseline"/>
        <w:rPr>
          <w:noProof/>
        </w:rPr>
      </w:pPr>
    </w:p>
    <w:p w14:paraId="1C4BC55D" w14:textId="488E997D" w:rsidR="00FD4565" w:rsidRPr="00FD4565" w:rsidRDefault="00FD4565" w:rsidP="00FD4565">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FD4565">
        <w:rPr>
          <w:rFonts w:ascii="Arial" w:eastAsia="Times New Roman" w:hAnsi="Arial" w:cs="Arial"/>
          <w:kern w:val="0"/>
          <w:sz w:val="20"/>
          <w:szCs w:val="20"/>
          <w:lang w:eastAsia="es-CO"/>
          <w14:ligatures w14:val="none"/>
        </w:rPr>
        <w:t> </w:t>
      </w:r>
    </w:p>
    <w:p w14:paraId="21DF32EA" w14:textId="77777777" w:rsidR="00FD4565" w:rsidRPr="00FD4565" w:rsidRDefault="00FD4565" w:rsidP="00FD4565">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FD4565">
        <w:rPr>
          <w:rFonts w:ascii="Arial" w:eastAsia="Times New Roman" w:hAnsi="Arial" w:cs="Arial"/>
          <w:kern w:val="0"/>
          <w:sz w:val="20"/>
          <w:szCs w:val="20"/>
          <w:lang w:eastAsia="es-CO"/>
          <w14:ligatures w14:val="none"/>
        </w:rPr>
        <w:lastRenderedPageBreak/>
        <w:t> </w:t>
      </w:r>
    </w:p>
    <w:p w14:paraId="0AB10258" w14:textId="77777777" w:rsidR="00FD4565" w:rsidRPr="00AA055E" w:rsidRDefault="00FD4565" w:rsidP="00AA055E">
      <w:pPr>
        <w:rPr>
          <w:b/>
          <w:bCs/>
        </w:rPr>
      </w:pPr>
      <w:r w:rsidRPr="00AA055E">
        <w:rPr>
          <w:b/>
          <w:bCs/>
        </w:rPr>
        <w:t>Característica de contención de la carga (unidades de contención) </w:t>
      </w:r>
    </w:p>
    <w:p w14:paraId="5C38F542" w14:textId="5DB52A75" w:rsidR="00FD4565" w:rsidRPr="00AA055E" w:rsidRDefault="00FD4565" w:rsidP="00AA055E">
      <w:r w:rsidRPr="00AA055E">
        <w:t> Para especies pequeñas, la característica de la carga incluye el uso de unidades de contención seguras que, a su vez, deben estar correctamente aseguradas dentro del vehículo. </w:t>
      </w:r>
    </w:p>
    <w:p w14:paraId="26DB8CB7" w14:textId="4DC737CA" w:rsidR="00AA055E" w:rsidRPr="00AA055E" w:rsidRDefault="00FD4565" w:rsidP="00AA055E">
      <w:r w:rsidRPr="00AA055E">
        <w:t> </w:t>
      </w:r>
      <w:r w:rsidRPr="00F77DA7">
        <w:rPr>
          <w:b/>
          <w:bCs/>
        </w:rPr>
        <w:t>Cajas y fijación</w:t>
      </w:r>
      <w:r w:rsidRPr="00AA055E">
        <w:t>: en el caso de pollitos de un día de edad, la carga debe disponerse en cajas plásticas o de cartón que estén fijadas o ubicadas de manera tal que se evite su desplazamiento y/o volcamiento durante el transporte. </w:t>
      </w:r>
    </w:p>
    <w:p w14:paraId="3947E4CB" w14:textId="77777777" w:rsidR="00AA055E" w:rsidRPr="00AA055E" w:rsidRDefault="00AA055E" w:rsidP="00AA055E">
      <w:r w:rsidRPr="00F77DA7">
        <w:rPr>
          <w:b/>
          <w:bCs/>
        </w:rPr>
        <w:t>Soporte documental</w:t>
      </w:r>
      <w:r w:rsidRPr="00AA055E">
        <w:t>: "estar fijados o dispuestos de manera tal, que se evite su desplazamiento y/o volcamiento." — Resolución 20223040006915 (núm. 2.2.cv).</w:t>
      </w:r>
    </w:p>
    <w:p w14:paraId="712AA9F4" w14:textId="3843D009" w:rsidR="00441F57" w:rsidRPr="00441F57" w:rsidRDefault="00445357" w:rsidP="00CC1146">
      <w:pPr>
        <w:pStyle w:val="Ttulo2"/>
        <w:rPr>
          <w:rFonts w:eastAsia="Times New Roman"/>
        </w:rPr>
      </w:pPr>
      <w:bookmarkStart w:id="21" w:name="_Toc217931601"/>
      <w:r>
        <w:rPr>
          <w:rFonts w:eastAsia="Times New Roman"/>
        </w:rPr>
        <w:t xml:space="preserve">2.8 </w:t>
      </w:r>
      <w:r w:rsidR="00FD4565">
        <w:rPr>
          <w:rFonts w:eastAsia="Times New Roman"/>
        </w:rPr>
        <w:t>Tipos de adaptación de animales en pie</w:t>
      </w:r>
      <w:bookmarkEnd w:id="21"/>
      <w:r w:rsidR="00441F57" w:rsidRPr="00441F57">
        <w:rPr>
          <w:rFonts w:eastAsia="Times New Roman"/>
        </w:rPr>
        <w:t> </w:t>
      </w:r>
    </w:p>
    <w:p w14:paraId="3017B1BD" w14:textId="77777777" w:rsidR="00E907D0" w:rsidRPr="00981870" w:rsidRDefault="00E907D0" w:rsidP="00981870">
      <w:pPr>
        <w:pStyle w:val="Sangradetextonormal"/>
      </w:pPr>
      <w:r w:rsidRPr="00981870">
        <w:t>El concepto de adaptación de animales en pie se refiere a la capacidad fisiológica y conductual del animal para ajustarse a las condiciones estresantes del transporte (movimiento, encierro, ruidos, cambios climáticos). La normativa no define tipos formales de adaptación, sino que establece criterios de aptitud que permiten determinar si el animal está adaptado o es lo suficientemente robusto para ser transportado. Si el animal no cumple con estos criterios, se considera no apto y debe ser excluido. </w:t>
      </w:r>
    </w:p>
    <w:p w14:paraId="6584EDED" w14:textId="77777777" w:rsidR="00E907D0" w:rsidRPr="00981870" w:rsidRDefault="00E907D0" w:rsidP="00981870">
      <w:pPr>
        <w:pStyle w:val="Ttulo8"/>
      </w:pPr>
      <w:r w:rsidRPr="00981870">
        <w:t>Adaptación fisiológica y estabilidad </w:t>
      </w:r>
    </w:p>
    <w:p w14:paraId="5A7F2674" w14:textId="77777777" w:rsidR="00E907D0" w:rsidRPr="00981870" w:rsidRDefault="00E907D0" w:rsidP="00981870">
      <w:r w:rsidRPr="00981870">
        <w:t>La principal forma de adaptación es la capacidad física del animal para tolerar el viaje y sus exigencias. </w:t>
      </w:r>
    </w:p>
    <w:p w14:paraId="5AF31CDC" w14:textId="77777777" w:rsidR="00E907D0" w:rsidRPr="00981870" w:rsidRDefault="00E907D0" w:rsidP="00981870">
      <w:r w:rsidRPr="00981870">
        <w:t> </w:t>
      </w:r>
    </w:p>
    <w:p w14:paraId="3BA71344" w14:textId="7147294F" w:rsidR="00E907D0" w:rsidRPr="00981870" w:rsidRDefault="00E907D0" w:rsidP="00981870">
      <w:r w:rsidRPr="00981870">
        <w:lastRenderedPageBreak/>
        <w:t>A continuación</w:t>
      </w:r>
      <w:r w:rsidR="00981870">
        <w:t>,</w:t>
      </w:r>
      <w:r w:rsidRPr="00981870">
        <w:t> se presentan los criterios que permiten identificar la adaptación fisiológica requerida para el transporte: </w:t>
      </w:r>
    </w:p>
    <w:p w14:paraId="39B8789A" w14:textId="274ECE43" w:rsidR="00E907D0" w:rsidRPr="00981870" w:rsidRDefault="00E907D0" w:rsidP="00981870">
      <w:pPr>
        <w:pStyle w:val="Tabla"/>
        <w:jc w:val="center"/>
      </w:pPr>
      <w:r w:rsidRPr="00981870">
        <w:t>Adaptación fisiológica y estabilidad</w:t>
      </w:r>
    </w:p>
    <w:tbl>
      <w:tblPr>
        <w:tblStyle w:val="SENA"/>
        <w:tblW w:w="0" w:type="dxa"/>
        <w:tblLook w:val="04A0" w:firstRow="1" w:lastRow="0" w:firstColumn="1" w:lastColumn="0" w:noHBand="0" w:noVBand="1"/>
      </w:tblPr>
      <w:tblGrid>
        <w:gridCol w:w="1728"/>
        <w:gridCol w:w="5471"/>
        <w:gridCol w:w="2763"/>
      </w:tblGrid>
      <w:tr w:rsidR="00E907D0" w:rsidRPr="00981870" w14:paraId="63E86C5B" w14:textId="77777777" w:rsidTr="00981870">
        <w:trPr>
          <w:cnfStyle w:val="100000000000" w:firstRow="1" w:lastRow="0" w:firstColumn="0" w:lastColumn="0" w:oddVBand="0" w:evenVBand="0" w:oddHBand="0" w:evenHBand="0" w:firstRowFirstColumn="0" w:firstRowLastColumn="0" w:lastRowFirstColumn="0" w:lastRowLastColumn="0"/>
          <w:trHeight w:val="300"/>
        </w:trPr>
        <w:tc>
          <w:tcPr>
            <w:tcW w:w="1650" w:type="dxa"/>
            <w:hideMark/>
          </w:tcPr>
          <w:p w14:paraId="74F7729A" w14:textId="77777777" w:rsidR="00E907D0" w:rsidRPr="00981870" w:rsidRDefault="00E907D0" w:rsidP="00981870">
            <w:pPr>
              <w:ind w:firstLine="0"/>
            </w:pPr>
            <w:r w:rsidRPr="00981870">
              <w:t>Tipo de adaptación requerida </w:t>
            </w:r>
          </w:p>
        </w:tc>
        <w:tc>
          <w:tcPr>
            <w:tcW w:w="5520" w:type="dxa"/>
            <w:hideMark/>
          </w:tcPr>
          <w:p w14:paraId="53F462CC" w14:textId="77777777" w:rsidR="00E907D0" w:rsidRPr="00981870" w:rsidRDefault="00E907D0" w:rsidP="00981870">
            <w:pPr>
              <w:ind w:firstLine="0"/>
            </w:pPr>
            <w:r w:rsidRPr="00981870">
              <w:t>Criterio de exclusión por falta de adaptación </w:t>
            </w:r>
          </w:p>
        </w:tc>
        <w:tc>
          <w:tcPr>
            <w:tcW w:w="2775" w:type="dxa"/>
            <w:hideMark/>
          </w:tcPr>
          <w:p w14:paraId="617F18D4" w14:textId="77777777" w:rsidR="00E907D0" w:rsidRPr="00981870" w:rsidRDefault="00E907D0" w:rsidP="00981870">
            <w:pPr>
              <w:ind w:firstLine="0"/>
            </w:pPr>
            <w:r w:rsidRPr="00981870">
              <w:t>Impacto si no está adaptado </w:t>
            </w:r>
          </w:p>
        </w:tc>
      </w:tr>
      <w:tr w:rsidR="00E907D0" w:rsidRPr="00981870" w14:paraId="6B26C764" w14:textId="77777777" w:rsidTr="00981870">
        <w:trPr>
          <w:cnfStyle w:val="000000100000" w:firstRow="0" w:lastRow="0" w:firstColumn="0" w:lastColumn="0" w:oddVBand="0" w:evenVBand="0" w:oddHBand="1" w:evenHBand="0" w:firstRowFirstColumn="0" w:firstRowLastColumn="0" w:lastRowFirstColumn="0" w:lastRowLastColumn="0"/>
          <w:trHeight w:val="300"/>
        </w:trPr>
        <w:tc>
          <w:tcPr>
            <w:tcW w:w="1650" w:type="dxa"/>
            <w:hideMark/>
          </w:tcPr>
          <w:p w14:paraId="6691DC1D" w14:textId="6372F0BD" w:rsidR="00E907D0" w:rsidRPr="00981870" w:rsidRDefault="00E907D0" w:rsidP="00981870">
            <w:pPr>
              <w:ind w:firstLine="0"/>
            </w:pPr>
            <w:r w:rsidRPr="00981870">
              <w:t>Adaptación al movimiento</w:t>
            </w:r>
            <w:r w:rsidR="00981870">
              <w:t>.</w:t>
            </w:r>
            <w:r w:rsidRPr="00981870">
              <w:t> </w:t>
            </w:r>
          </w:p>
        </w:tc>
        <w:tc>
          <w:tcPr>
            <w:tcW w:w="5520" w:type="dxa"/>
            <w:hideMark/>
          </w:tcPr>
          <w:p w14:paraId="04B62473" w14:textId="77777777" w:rsidR="00E907D0" w:rsidRPr="00981870" w:rsidRDefault="00E907D0" w:rsidP="00981870">
            <w:pPr>
              <w:ind w:firstLine="0"/>
            </w:pPr>
            <w:r w:rsidRPr="00981870">
              <w:t>Incapacidad para mantener la posición de estación de equilibrio estático animal sin ayuda. Si el animal no puede mantenerse en pie o caminar por sí mismo, no está adaptado para soportar las fuerzas G del vehículo. </w:t>
            </w:r>
          </w:p>
        </w:tc>
        <w:tc>
          <w:tcPr>
            <w:tcW w:w="2775" w:type="dxa"/>
            <w:hideMark/>
          </w:tcPr>
          <w:p w14:paraId="5AA0F012" w14:textId="77777777" w:rsidR="00E907D0" w:rsidRPr="00981870" w:rsidRDefault="00E907D0" w:rsidP="00981870">
            <w:pPr>
              <w:ind w:firstLine="0"/>
            </w:pPr>
            <w:r w:rsidRPr="00981870">
              <w:t>Caídas, aplastamiento, traumatismos y fracturas en ruta. </w:t>
            </w:r>
          </w:p>
        </w:tc>
      </w:tr>
      <w:tr w:rsidR="00E907D0" w:rsidRPr="00981870" w14:paraId="42013606" w14:textId="77777777" w:rsidTr="00981870">
        <w:trPr>
          <w:trHeight w:val="300"/>
        </w:trPr>
        <w:tc>
          <w:tcPr>
            <w:tcW w:w="1650" w:type="dxa"/>
            <w:hideMark/>
          </w:tcPr>
          <w:p w14:paraId="49BC33E6" w14:textId="1A7AD917" w:rsidR="00E907D0" w:rsidRPr="00981870" w:rsidRDefault="00E907D0" w:rsidP="00981870">
            <w:pPr>
              <w:ind w:firstLine="0"/>
            </w:pPr>
            <w:r w:rsidRPr="00981870">
              <w:t>Adaptación al estado fisiológico</w:t>
            </w:r>
            <w:r w:rsidR="00981870">
              <w:t>.</w:t>
            </w:r>
          </w:p>
        </w:tc>
        <w:tc>
          <w:tcPr>
            <w:tcW w:w="5520" w:type="dxa"/>
            <w:hideMark/>
          </w:tcPr>
          <w:p w14:paraId="541FE009" w14:textId="77777777" w:rsidR="00E907D0" w:rsidRPr="00981870" w:rsidRDefault="00E907D0" w:rsidP="00981870">
            <w:pPr>
              <w:ind w:firstLine="0"/>
            </w:pPr>
            <w:r w:rsidRPr="00981870">
              <w:t>Hembras en el último tercio de gestación o que hayan parido siete (7) días antes del embarque. No están adaptadas para el estrés hormonal y físico del transporte en esa etapa. </w:t>
            </w:r>
          </w:p>
        </w:tc>
        <w:tc>
          <w:tcPr>
            <w:tcW w:w="2775" w:type="dxa"/>
            <w:hideMark/>
          </w:tcPr>
          <w:p w14:paraId="65E29F2C" w14:textId="77777777" w:rsidR="00E907D0" w:rsidRPr="00981870" w:rsidRDefault="00E907D0" w:rsidP="00981870">
            <w:pPr>
              <w:ind w:firstLine="0"/>
            </w:pPr>
            <w:r w:rsidRPr="00981870">
              <w:t>Parto en ruta, sufrimiento fetal, muerte de la madre o la cría. </w:t>
            </w:r>
          </w:p>
        </w:tc>
      </w:tr>
      <w:tr w:rsidR="00E907D0" w:rsidRPr="00981870" w14:paraId="357EC9DD" w14:textId="77777777" w:rsidTr="00981870">
        <w:trPr>
          <w:cnfStyle w:val="000000100000" w:firstRow="0" w:lastRow="0" w:firstColumn="0" w:lastColumn="0" w:oddVBand="0" w:evenVBand="0" w:oddHBand="1" w:evenHBand="0" w:firstRowFirstColumn="0" w:firstRowLastColumn="0" w:lastRowFirstColumn="0" w:lastRowLastColumn="0"/>
          <w:trHeight w:val="300"/>
        </w:trPr>
        <w:tc>
          <w:tcPr>
            <w:tcW w:w="1650" w:type="dxa"/>
            <w:hideMark/>
          </w:tcPr>
          <w:p w14:paraId="43825241" w14:textId="3C64CA32" w:rsidR="00E907D0" w:rsidRPr="00981870" w:rsidRDefault="00E907D0" w:rsidP="00981870">
            <w:pPr>
              <w:ind w:firstLine="0"/>
            </w:pPr>
            <w:r w:rsidRPr="00981870">
              <w:t>Adaptación a la salud</w:t>
            </w:r>
            <w:r w:rsidR="00981870">
              <w:t>.</w:t>
            </w:r>
          </w:p>
        </w:tc>
        <w:tc>
          <w:tcPr>
            <w:tcW w:w="5520" w:type="dxa"/>
            <w:hideMark/>
          </w:tcPr>
          <w:p w14:paraId="799A6BCA" w14:textId="77777777" w:rsidR="00E907D0" w:rsidRPr="00981870" w:rsidRDefault="00E907D0" w:rsidP="00981870">
            <w:pPr>
              <w:ind w:firstLine="0"/>
            </w:pPr>
            <w:r w:rsidRPr="00981870">
              <w:t>Presencia de enfermedades, lesiones o prolapsos. El animal no tiene la homeostasis o condición sanitaria necesaria para enfrentar el estrés adicional del transporte. </w:t>
            </w:r>
          </w:p>
        </w:tc>
        <w:tc>
          <w:tcPr>
            <w:tcW w:w="2775" w:type="dxa"/>
            <w:hideMark/>
          </w:tcPr>
          <w:p w14:paraId="34261EF7" w14:textId="77777777" w:rsidR="00E907D0" w:rsidRPr="00981870" w:rsidRDefault="00E907D0" w:rsidP="00981870">
            <w:pPr>
              <w:ind w:firstLine="0"/>
            </w:pPr>
            <w:r w:rsidRPr="00981870">
              <w:t>Aumento del sufrimiento, dolor y propagación de enfermedades en el vehículo. </w:t>
            </w:r>
          </w:p>
        </w:tc>
      </w:tr>
    </w:tbl>
    <w:p w14:paraId="5C12FED9" w14:textId="6C2E476B" w:rsidR="00E907D0" w:rsidRDefault="00E907D0" w:rsidP="00E907D0">
      <w:pPr>
        <w:spacing w:before="0" w:after="0" w:line="240" w:lineRule="auto"/>
        <w:ind w:firstLine="0"/>
        <w:textAlignment w:val="baseline"/>
        <w:rPr>
          <w:rFonts w:ascii="Arial" w:eastAsia="Times New Roman" w:hAnsi="Arial" w:cs="Arial"/>
          <w:kern w:val="0"/>
          <w:sz w:val="20"/>
          <w:szCs w:val="20"/>
          <w:lang w:eastAsia="es-CO"/>
          <w14:ligatures w14:val="none"/>
        </w:rPr>
      </w:pPr>
      <w:r w:rsidRPr="00E907D0">
        <w:rPr>
          <w:rFonts w:ascii="Arial" w:eastAsia="Times New Roman" w:hAnsi="Arial" w:cs="Arial"/>
          <w:kern w:val="0"/>
          <w:sz w:val="20"/>
          <w:szCs w:val="20"/>
          <w:lang w:eastAsia="es-CO"/>
          <w14:ligatures w14:val="none"/>
        </w:rPr>
        <w:t> </w:t>
      </w:r>
    </w:p>
    <w:p w14:paraId="4676D01A" w14:textId="571A5594" w:rsidR="00EF50B8" w:rsidRDefault="00EF50B8" w:rsidP="00E907D0">
      <w:pPr>
        <w:spacing w:before="0" w:after="0" w:line="240" w:lineRule="auto"/>
        <w:ind w:firstLine="0"/>
        <w:textAlignment w:val="baseline"/>
        <w:rPr>
          <w:rFonts w:ascii="Arial" w:eastAsia="Times New Roman" w:hAnsi="Arial" w:cs="Arial"/>
          <w:kern w:val="0"/>
          <w:sz w:val="20"/>
          <w:szCs w:val="20"/>
          <w:lang w:eastAsia="es-CO"/>
          <w14:ligatures w14:val="none"/>
        </w:rPr>
      </w:pPr>
    </w:p>
    <w:p w14:paraId="71D7210E" w14:textId="5F5CF279" w:rsidR="00EF50B8" w:rsidRPr="00EF50B8" w:rsidRDefault="00EF50B8" w:rsidP="00EF50B8">
      <w:pPr>
        <w:pStyle w:val="Sangradetextonormal"/>
      </w:pPr>
      <w:r w:rsidRPr="00EF50B8">
        <w:rPr>
          <w:b/>
          <w:bCs/>
        </w:rPr>
        <w:lastRenderedPageBreak/>
        <w:t>Soporte documental</w:t>
      </w:r>
      <w:r w:rsidRPr="00EF50B8">
        <w:t>: uno de los criterios de exclusión es la falta de adaptación al movimiento: “Animales que no puedan permanecer en la posición de estación de equilibrio estático animal sin ayuda”. Manual de procedimiento (Núm. 4.a.i).</w:t>
      </w:r>
    </w:p>
    <w:p w14:paraId="658861E3" w14:textId="77777777" w:rsidR="00E907D0" w:rsidRPr="00B139B4" w:rsidRDefault="00E907D0" w:rsidP="00B139B4">
      <w:pPr>
        <w:pStyle w:val="Ttulo8"/>
      </w:pPr>
      <w:r w:rsidRPr="00B139B4">
        <w:t>Adaptación comportamental y social </w:t>
      </w:r>
    </w:p>
    <w:p w14:paraId="39C3CE7A" w14:textId="6ED66697" w:rsidR="00E907D0" w:rsidRPr="00B139B4" w:rsidRDefault="00E907D0" w:rsidP="00B139B4">
      <w:r w:rsidRPr="00B139B4">
        <w:t> El animal debe estar adaptado a la convivencia forzada y al manejo humano para que el transporte sea exitoso. La falta de adaptación social se mitiga mediante la técnica de separación. </w:t>
      </w:r>
    </w:p>
    <w:p w14:paraId="32045A43" w14:textId="322AAD8F" w:rsidR="00E907D0" w:rsidRPr="00B139B4" w:rsidRDefault="00E907D0" w:rsidP="00B139B4">
      <w:r w:rsidRPr="00B139B4">
        <w:t> A continuación, se presentan las técnicas de manejo asociadas a la adaptación comportamental: </w:t>
      </w:r>
    </w:p>
    <w:p w14:paraId="7ACE4C3B" w14:textId="20773AC2" w:rsidR="00E907D0" w:rsidRPr="00B139B4" w:rsidRDefault="00E907D0" w:rsidP="00B139B4">
      <w:pPr>
        <w:pStyle w:val="Tabla"/>
        <w:jc w:val="center"/>
      </w:pPr>
      <w:r w:rsidRPr="00B139B4">
        <w:t>Adaptación comportamental y social</w:t>
      </w:r>
    </w:p>
    <w:tbl>
      <w:tblPr>
        <w:tblStyle w:val="SENA"/>
        <w:tblW w:w="0" w:type="dxa"/>
        <w:tblLook w:val="04A0" w:firstRow="1" w:lastRow="0" w:firstColumn="1" w:lastColumn="0" w:noHBand="0" w:noVBand="1"/>
      </w:tblPr>
      <w:tblGrid>
        <w:gridCol w:w="1575"/>
        <w:gridCol w:w="5835"/>
        <w:gridCol w:w="2535"/>
      </w:tblGrid>
      <w:tr w:rsidR="00B139B4" w:rsidRPr="00B139B4" w14:paraId="76ACF6C9" w14:textId="77777777" w:rsidTr="00B139B4">
        <w:trPr>
          <w:cnfStyle w:val="100000000000" w:firstRow="1" w:lastRow="0" w:firstColumn="0" w:lastColumn="0" w:oddVBand="0" w:evenVBand="0" w:oddHBand="0" w:evenHBand="0" w:firstRowFirstColumn="0" w:firstRowLastColumn="0" w:lastRowFirstColumn="0" w:lastRowLastColumn="0"/>
          <w:trHeight w:val="300"/>
          <w:tblHeader/>
        </w:trPr>
        <w:tc>
          <w:tcPr>
            <w:tcW w:w="1575" w:type="dxa"/>
            <w:hideMark/>
          </w:tcPr>
          <w:p w14:paraId="574F7C2D" w14:textId="77777777" w:rsidR="00E907D0" w:rsidRPr="00B139B4" w:rsidRDefault="00E907D0" w:rsidP="00B139B4">
            <w:pPr>
              <w:ind w:firstLine="0"/>
            </w:pPr>
            <w:r w:rsidRPr="00B139B4">
              <w:t>Tipo de adaptación requerida </w:t>
            </w:r>
          </w:p>
        </w:tc>
        <w:tc>
          <w:tcPr>
            <w:tcW w:w="5835" w:type="dxa"/>
            <w:hideMark/>
          </w:tcPr>
          <w:p w14:paraId="1F5BB739" w14:textId="77777777" w:rsidR="00E907D0" w:rsidRPr="00B139B4" w:rsidRDefault="00E907D0" w:rsidP="00B139B4">
            <w:pPr>
              <w:ind w:firstLine="0"/>
            </w:pPr>
            <w:r w:rsidRPr="00B139B4">
              <w:t>Técnica de manejo para promover la adaptación </w:t>
            </w:r>
          </w:p>
        </w:tc>
        <w:tc>
          <w:tcPr>
            <w:tcW w:w="2535" w:type="dxa"/>
            <w:hideMark/>
          </w:tcPr>
          <w:p w14:paraId="1C90B643" w14:textId="77777777" w:rsidR="00E907D0" w:rsidRPr="00B139B4" w:rsidRDefault="00E907D0" w:rsidP="00B139B4">
            <w:pPr>
              <w:ind w:firstLine="0"/>
            </w:pPr>
            <w:r w:rsidRPr="00B139B4">
              <w:t>Objetivo </w:t>
            </w:r>
          </w:p>
        </w:tc>
      </w:tr>
      <w:tr w:rsidR="00B139B4" w:rsidRPr="00B139B4" w14:paraId="39408BF2" w14:textId="77777777" w:rsidTr="00B139B4">
        <w:trPr>
          <w:cnfStyle w:val="000000100000" w:firstRow="0" w:lastRow="0" w:firstColumn="0" w:lastColumn="0" w:oddVBand="0" w:evenVBand="0" w:oddHBand="1" w:evenHBand="0" w:firstRowFirstColumn="0" w:firstRowLastColumn="0" w:lastRowFirstColumn="0" w:lastRowLastColumn="0"/>
          <w:trHeight w:val="300"/>
        </w:trPr>
        <w:tc>
          <w:tcPr>
            <w:tcW w:w="1575" w:type="dxa"/>
            <w:hideMark/>
          </w:tcPr>
          <w:p w14:paraId="6484840A" w14:textId="7649BA77" w:rsidR="00E907D0" w:rsidRPr="00B139B4" w:rsidRDefault="00E907D0" w:rsidP="00B139B4">
            <w:pPr>
              <w:ind w:firstLine="0"/>
            </w:pPr>
            <w:r w:rsidRPr="00B139B4">
              <w:t>Adaptación al grupo (social)</w:t>
            </w:r>
            <w:r w:rsidR="00B139B4">
              <w:t>.</w:t>
            </w:r>
          </w:p>
        </w:tc>
        <w:tc>
          <w:tcPr>
            <w:tcW w:w="5835" w:type="dxa"/>
            <w:hideMark/>
          </w:tcPr>
          <w:p w14:paraId="4ACA59C2" w14:textId="77777777" w:rsidR="00E907D0" w:rsidRPr="00B139B4" w:rsidRDefault="00E907D0" w:rsidP="00B139B4">
            <w:pPr>
              <w:ind w:firstLine="0"/>
            </w:pPr>
            <w:r w:rsidRPr="00B139B4">
              <w:t>Separación por especie, edad, tamaño y condición de hostilidad. Esta técnica se aplica a animales que, por su naturaleza (por ejemplo, machos sexualmente maduros) o condición (por ejemplo, animales con cuernos), no están adaptados a la coexistencia pacífica en un espacio reducido. </w:t>
            </w:r>
          </w:p>
        </w:tc>
        <w:tc>
          <w:tcPr>
            <w:tcW w:w="2535" w:type="dxa"/>
            <w:hideMark/>
          </w:tcPr>
          <w:p w14:paraId="4FE2576B" w14:textId="77777777" w:rsidR="00E907D0" w:rsidRPr="00B139B4" w:rsidRDefault="00E907D0" w:rsidP="00B139B4">
            <w:pPr>
              <w:ind w:firstLine="0"/>
            </w:pPr>
            <w:r w:rsidRPr="00B139B4">
              <w:t>Prevenir peleas, mordeduras y lesiones por agresividad que alteran la calma de la carga. </w:t>
            </w:r>
          </w:p>
        </w:tc>
      </w:tr>
      <w:tr w:rsidR="00B139B4" w:rsidRPr="00B139B4" w14:paraId="5DB1E243" w14:textId="77777777" w:rsidTr="00B139B4">
        <w:trPr>
          <w:trHeight w:val="300"/>
        </w:trPr>
        <w:tc>
          <w:tcPr>
            <w:tcW w:w="1575" w:type="dxa"/>
            <w:hideMark/>
          </w:tcPr>
          <w:p w14:paraId="7C45A837" w14:textId="0583590D" w:rsidR="00E907D0" w:rsidRPr="00B139B4" w:rsidRDefault="00E907D0" w:rsidP="00B139B4">
            <w:pPr>
              <w:ind w:firstLine="0"/>
            </w:pPr>
            <w:r w:rsidRPr="00B139B4">
              <w:lastRenderedPageBreak/>
              <w:t>Adaptación al manejo humano</w:t>
            </w:r>
            <w:r w:rsidR="00B139B4">
              <w:t>.</w:t>
            </w:r>
            <w:r w:rsidRPr="00B139B4">
              <w:t> </w:t>
            </w:r>
          </w:p>
        </w:tc>
        <w:tc>
          <w:tcPr>
            <w:tcW w:w="5835" w:type="dxa"/>
            <w:hideMark/>
          </w:tcPr>
          <w:p w14:paraId="17533600" w14:textId="77777777" w:rsidR="00E907D0" w:rsidRPr="00B139B4" w:rsidRDefault="00E907D0" w:rsidP="00B139B4">
            <w:pPr>
              <w:ind w:firstLine="0"/>
            </w:pPr>
            <w:r w:rsidRPr="00B139B4">
              <w:t>Manejo durante cargue y descargue con calma, sin ruidos ni hostigamiento. El uso de técnicas etológicas minimiza el pánico derivado de la falta de adaptación al contacto humano. </w:t>
            </w:r>
          </w:p>
        </w:tc>
        <w:tc>
          <w:tcPr>
            <w:tcW w:w="2535" w:type="dxa"/>
            <w:hideMark/>
          </w:tcPr>
          <w:p w14:paraId="6E4B66C1" w14:textId="77777777" w:rsidR="00E907D0" w:rsidRPr="00B139B4" w:rsidRDefault="00E907D0" w:rsidP="00B139B4">
            <w:pPr>
              <w:ind w:firstLine="0"/>
            </w:pPr>
            <w:r w:rsidRPr="00B139B4">
              <w:t>Evitar que el animal, por miedo o pánico, se lesione al intentar huir o resistirse al embarque. </w:t>
            </w:r>
          </w:p>
        </w:tc>
      </w:tr>
    </w:tbl>
    <w:p w14:paraId="0C4210C4" w14:textId="77777777" w:rsidR="00E907D0" w:rsidRPr="00E907D0" w:rsidRDefault="00E907D0" w:rsidP="00E907D0">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E907D0">
        <w:rPr>
          <w:rFonts w:ascii="Arial" w:eastAsia="Times New Roman" w:hAnsi="Arial" w:cs="Arial"/>
          <w:kern w:val="0"/>
          <w:sz w:val="20"/>
          <w:szCs w:val="20"/>
          <w:lang w:eastAsia="es-CO"/>
          <w14:ligatures w14:val="none"/>
        </w:rPr>
        <w:t> </w:t>
      </w:r>
    </w:p>
    <w:p w14:paraId="11F61F6E" w14:textId="77777777" w:rsidR="0062461F" w:rsidRDefault="0062461F" w:rsidP="0062461F"/>
    <w:p w14:paraId="5D89DC4F" w14:textId="75E5F508" w:rsidR="00E907D0" w:rsidRPr="0062461F" w:rsidRDefault="0062461F" w:rsidP="0062461F">
      <w:r w:rsidRPr="0062461F">
        <w:rPr>
          <w:b/>
          <w:bCs/>
        </w:rPr>
        <w:t>Soporte documental</w:t>
      </w:r>
      <w:r w:rsidRPr="0062461F">
        <w:t>: la técnica para la falta de adaptación social es la separación: “Separar por… animales con y sin cuernos, animales que puedan ser hostiles con otros…”. Manual de procedimiento (Núm. 4.c.iii).</w:t>
      </w:r>
      <w:r w:rsidR="00E907D0" w:rsidRPr="0062461F">
        <w:t> </w:t>
      </w:r>
    </w:p>
    <w:p w14:paraId="7BE2D4C8" w14:textId="43404390" w:rsidR="00E907D0" w:rsidRPr="003138DB" w:rsidRDefault="00E907D0" w:rsidP="003138DB">
      <w:pPr>
        <w:rPr>
          <w:b/>
          <w:bCs/>
        </w:rPr>
      </w:pPr>
      <w:r w:rsidRPr="00E907D0">
        <w:rPr>
          <w:rFonts w:ascii="Arial" w:hAnsi="Arial" w:cs="Arial"/>
          <w:sz w:val="20"/>
          <w:szCs w:val="20"/>
          <w:lang w:eastAsia="es-CO"/>
        </w:rPr>
        <w:t> </w:t>
      </w:r>
      <w:r w:rsidRPr="003138DB">
        <w:rPr>
          <w:b/>
          <w:bCs/>
        </w:rPr>
        <w:t>Adaptación ambiental (técnica de aclimatación) </w:t>
      </w:r>
    </w:p>
    <w:p w14:paraId="4172DE77" w14:textId="350257DB" w:rsidR="00E907D0" w:rsidRPr="003138DB" w:rsidRDefault="00E907D0" w:rsidP="003138DB">
      <w:r w:rsidRPr="003138DB">
        <w:rPr>
          <w:b/>
          <w:bCs/>
        </w:rPr>
        <w:t> </w:t>
      </w:r>
      <w:r w:rsidRPr="003138DB">
        <w:t>Aunque el manual no utiliza explícitamente el término “aclimatación”, exige que el vehículo y el manejo proporcionen un ambiente que permita la adaptación de la carga a las condiciones </w:t>
      </w:r>
      <w:proofErr w:type="spellStart"/>
      <w:r w:rsidRPr="003138DB">
        <w:t>microclimáticas</w:t>
      </w:r>
      <w:proofErr w:type="spellEnd"/>
      <w:r w:rsidRPr="003138DB">
        <w:t> del transporte. </w:t>
      </w:r>
    </w:p>
    <w:p w14:paraId="3D98D8E8" w14:textId="03409314" w:rsidR="0062461F" w:rsidRPr="003138DB" w:rsidRDefault="00E907D0" w:rsidP="003138DB">
      <w:pPr>
        <w:rPr>
          <w:b/>
          <w:bCs/>
        </w:rPr>
      </w:pPr>
      <w:r w:rsidRPr="003138DB">
        <w:rPr>
          <w:b/>
          <w:bCs/>
        </w:rPr>
        <w:t>Adaptación térmica</w:t>
      </w:r>
    </w:p>
    <w:p w14:paraId="53402800" w14:textId="6FC7F741" w:rsidR="00E907D0" w:rsidRPr="003138DB" w:rsidRDefault="0062461F" w:rsidP="003138DB">
      <w:pPr>
        <w:pStyle w:val="Sangradetextonormal"/>
      </w:pPr>
      <w:r w:rsidRPr="003138DB">
        <w:t>L</w:t>
      </w:r>
      <w:r w:rsidR="00E907D0" w:rsidRPr="003138DB">
        <w:t>a técnica estructural y operacional del vehículo debe garantizar ventilación constante para ayudar a la carga a adaptarse a la temperatura de la ruta, manteniéndola entre 5 °C y 30 °C. </w:t>
      </w:r>
    </w:p>
    <w:p w14:paraId="7E7D16D4" w14:textId="77777777" w:rsidR="0062461F" w:rsidRPr="003138DB" w:rsidRDefault="00E907D0" w:rsidP="003138DB">
      <w:pPr>
        <w:pStyle w:val="Ttulo8"/>
      </w:pPr>
      <w:r w:rsidRPr="003138DB">
        <w:lastRenderedPageBreak/>
        <w:t>Adaptación a la densidad</w:t>
      </w:r>
    </w:p>
    <w:p w14:paraId="5F4B5D7E" w14:textId="12D23F83" w:rsidR="00E907D0" w:rsidRPr="003138DB" w:rsidRDefault="0062461F" w:rsidP="003138DB">
      <w:r w:rsidRPr="003138DB">
        <w:t>L</w:t>
      </w:r>
      <w:r w:rsidR="00E907D0" w:rsidRPr="003138DB">
        <w:t>a técnica de densidad controlada asegura que el animal disponga de espacio suficiente para levantarse, acostarse y dar vuelta, lo que le permite adaptarse posturalmente durante viajes prolongados. </w:t>
      </w:r>
    </w:p>
    <w:p w14:paraId="05B51C07" w14:textId="77777777" w:rsidR="00E907D0" w:rsidRPr="003138DB" w:rsidRDefault="00E907D0" w:rsidP="003138DB">
      <w:r w:rsidRPr="003138DB">
        <w:t>En resumen, la adaptación de los animales en pie se evalúa mediante la exclusión de aquellos que demuestren ser no aptos y se mantiene a través de las técnicas de manejo que controlan el ambiente, la densidad y el comportamiento social durante el transporte. </w:t>
      </w:r>
    </w:p>
    <w:p w14:paraId="0B5E58AF" w14:textId="453FC547" w:rsidR="00441F57" w:rsidRPr="00E907D0" w:rsidRDefault="00E907D0" w:rsidP="00E907D0">
      <w:pPr>
        <w:pStyle w:val="Ttulo2"/>
      </w:pPr>
      <w:bookmarkStart w:id="22" w:name="_Toc217931602"/>
      <w:r>
        <w:t xml:space="preserve">2.9 </w:t>
      </w:r>
      <w:r w:rsidRPr="00E907D0">
        <w:t>Camas de superficie para transporte</w:t>
      </w:r>
      <w:bookmarkEnd w:id="22"/>
    </w:p>
    <w:p w14:paraId="080521E7" w14:textId="77777777" w:rsidR="00A314CD" w:rsidRPr="001125D1" w:rsidRDefault="00441F57" w:rsidP="001125D1">
      <w:r w:rsidRPr="00441F57">
        <w:rPr>
          <w:rFonts w:ascii="Calibri" w:hAnsi="Calibri" w:cs="Calibri"/>
          <w:sz w:val="22"/>
        </w:rPr>
        <w:t> </w:t>
      </w:r>
      <w:r w:rsidR="00A314CD">
        <w:rPr>
          <w:rFonts w:ascii="Calibri" w:hAnsi="Calibri" w:cs="Calibri"/>
          <w:sz w:val="22"/>
        </w:rPr>
        <w:tab/>
      </w:r>
      <w:r w:rsidR="00A314CD" w:rsidRPr="001125D1">
        <w:t>Las camas de superficie (o pisos) para el transporte de animales en pie se refieren a los requisitos de diseño de la base de la unidad de transporte. La característica del piso es fundamental para garantizar el equilibrio, la seguridad y la bioseguridad de la carga viva, previniendo caídas, lesiones y la contaminación ambiental. </w:t>
      </w:r>
    </w:p>
    <w:p w14:paraId="3811EF35" w14:textId="77777777" w:rsidR="00A314CD" w:rsidRPr="001125D1" w:rsidRDefault="00A314CD" w:rsidP="001125D1">
      <w:pPr>
        <w:rPr>
          <w:b/>
          <w:bCs/>
        </w:rPr>
      </w:pPr>
      <w:r w:rsidRPr="001125D1">
        <w:rPr>
          <w:b/>
          <w:bCs/>
        </w:rPr>
        <w:t>Requisitos de la superficie (técnica de seguridad y fricción) </w:t>
      </w:r>
    </w:p>
    <w:p w14:paraId="23128837" w14:textId="77777777" w:rsidR="00A314CD" w:rsidRPr="001125D1" w:rsidRDefault="00A314CD" w:rsidP="001125D1">
      <w:r w:rsidRPr="001125D1">
        <w:t>La técnica más importante relacionada con la superficie es garantizar que el animal pueda mantenerse en pie de forma segura durante el movimiento del vehículo, ya que la incapacidad de mantenerse en equilibrio es un criterio de exclusión. </w:t>
      </w:r>
    </w:p>
    <w:p w14:paraId="41C19DA5" w14:textId="77777777" w:rsidR="00A314CD" w:rsidRPr="001125D1" w:rsidRDefault="00A314CD" w:rsidP="001125D1">
      <w:r w:rsidRPr="001125D1">
        <w:t>A continuación, se presenta un recurso que describe las características técnicas exigidas para la superficie de transporte y su propósito en el bienestar animal: </w:t>
      </w:r>
    </w:p>
    <w:p w14:paraId="3FAD608C" w14:textId="2FC1CC8D" w:rsidR="00A314CD" w:rsidRPr="001125D1" w:rsidRDefault="00A314CD" w:rsidP="001125D1">
      <w:pPr>
        <w:pStyle w:val="Tabla"/>
        <w:jc w:val="center"/>
      </w:pPr>
      <w:r w:rsidRPr="001125D1">
        <w:t>Requisitos de la superficie</w:t>
      </w:r>
    </w:p>
    <w:tbl>
      <w:tblPr>
        <w:tblStyle w:val="SENA"/>
        <w:tblW w:w="0" w:type="dxa"/>
        <w:tblLook w:val="04A0" w:firstRow="1" w:lastRow="0" w:firstColumn="1" w:lastColumn="0" w:noHBand="0" w:noVBand="1"/>
      </w:tblPr>
      <w:tblGrid>
        <w:gridCol w:w="1905"/>
        <w:gridCol w:w="5190"/>
        <w:gridCol w:w="2865"/>
      </w:tblGrid>
      <w:tr w:rsidR="000A67C5" w:rsidRPr="000A67C5" w14:paraId="4689346C" w14:textId="77777777" w:rsidTr="000A67C5">
        <w:trPr>
          <w:cnfStyle w:val="100000000000" w:firstRow="1" w:lastRow="0" w:firstColumn="0" w:lastColumn="0" w:oddVBand="0" w:evenVBand="0" w:oddHBand="0" w:evenHBand="0" w:firstRowFirstColumn="0" w:firstRowLastColumn="0" w:lastRowFirstColumn="0" w:lastRowLastColumn="0"/>
          <w:trHeight w:val="300"/>
        </w:trPr>
        <w:tc>
          <w:tcPr>
            <w:tcW w:w="1905" w:type="dxa"/>
            <w:hideMark/>
          </w:tcPr>
          <w:p w14:paraId="795DA08A" w14:textId="77777777" w:rsidR="00A314CD" w:rsidRPr="000A67C5" w:rsidRDefault="00A314CD" w:rsidP="000A67C5">
            <w:pPr>
              <w:ind w:firstLine="0"/>
            </w:pPr>
            <w:r w:rsidRPr="000A67C5">
              <w:lastRenderedPageBreak/>
              <w:t>Característica de la superficie </w:t>
            </w:r>
          </w:p>
        </w:tc>
        <w:tc>
          <w:tcPr>
            <w:tcW w:w="5190" w:type="dxa"/>
            <w:hideMark/>
          </w:tcPr>
          <w:p w14:paraId="17E4CB7E" w14:textId="77777777" w:rsidR="00A314CD" w:rsidRPr="000A67C5" w:rsidRDefault="00A314CD" w:rsidP="000A67C5">
            <w:pPr>
              <w:ind w:firstLine="0"/>
            </w:pPr>
            <w:r w:rsidRPr="000A67C5">
              <w:t>Requisito técnico </w:t>
            </w:r>
          </w:p>
        </w:tc>
        <w:tc>
          <w:tcPr>
            <w:tcW w:w="2865" w:type="dxa"/>
            <w:hideMark/>
          </w:tcPr>
          <w:p w14:paraId="3F5F4FE7" w14:textId="77777777" w:rsidR="00A314CD" w:rsidRPr="000A67C5" w:rsidRDefault="00A314CD" w:rsidP="000A67C5">
            <w:pPr>
              <w:ind w:firstLine="0"/>
            </w:pPr>
            <w:r w:rsidRPr="000A67C5">
              <w:t>Propósito de la técnica </w:t>
            </w:r>
          </w:p>
        </w:tc>
      </w:tr>
      <w:tr w:rsidR="000A67C5" w:rsidRPr="000A67C5" w14:paraId="26D0CBAF" w14:textId="77777777" w:rsidTr="000A67C5">
        <w:trPr>
          <w:cnfStyle w:val="000000100000" w:firstRow="0" w:lastRow="0" w:firstColumn="0" w:lastColumn="0" w:oddVBand="0" w:evenVBand="0" w:oddHBand="1" w:evenHBand="0" w:firstRowFirstColumn="0" w:firstRowLastColumn="0" w:lastRowFirstColumn="0" w:lastRowLastColumn="0"/>
          <w:trHeight w:val="300"/>
        </w:trPr>
        <w:tc>
          <w:tcPr>
            <w:tcW w:w="1905" w:type="dxa"/>
            <w:hideMark/>
          </w:tcPr>
          <w:p w14:paraId="7B0E453E" w14:textId="77777777" w:rsidR="00A314CD" w:rsidRDefault="00A314CD" w:rsidP="000A67C5">
            <w:pPr>
              <w:ind w:firstLine="0"/>
            </w:pPr>
            <w:r w:rsidRPr="000A67C5">
              <w:t>Superficie antideslizante</w:t>
            </w:r>
            <w:r w:rsidR="000A67C5">
              <w:t>,</w:t>
            </w:r>
          </w:p>
          <w:p w14:paraId="18ACF578" w14:textId="6D834F83" w:rsidR="000A67C5" w:rsidRPr="000A67C5" w:rsidRDefault="000A67C5" w:rsidP="000A67C5">
            <w:pPr>
              <w:ind w:firstLine="0"/>
            </w:pPr>
            <w:r>
              <w:t>.</w:t>
            </w:r>
          </w:p>
        </w:tc>
        <w:tc>
          <w:tcPr>
            <w:tcW w:w="5190" w:type="dxa"/>
            <w:hideMark/>
          </w:tcPr>
          <w:p w14:paraId="3E51B517" w14:textId="77777777" w:rsidR="00A314CD" w:rsidRPr="000A67C5" w:rsidRDefault="00A314CD" w:rsidP="000A67C5">
            <w:pPr>
              <w:ind w:firstLine="0"/>
            </w:pPr>
            <w:r w:rsidRPr="000A67C5">
              <w:t>El piso de la unidad de transporte y las rampas de embarque y desembarque deben ser de superficie antideslizante (por ejemplo, con estrías, tapetes de caucho o material rugoso). </w:t>
            </w:r>
          </w:p>
        </w:tc>
        <w:tc>
          <w:tcPr>
            <w:tcW w:w="2865" w:type="dxa"/>
            <w:hideMark/>
          </w:tcPr>
          <w:p w14:paraId="5F9D0B8B" w14:textId="77777777" w:rsidR="00A314CD" w:rsidRPr="000A67C5" w:rsidRDefault="00A314CD" w:rsidP="000A67C5">
            <w:pPr>
              <w:ind w:firstLine="0"/>
            </w:pPr>
            <w:r w:rsidRPr="000A67C5">
              <w:t>Prevenir resbalones y caídas que causan lesiones, fracturas y estrés por miedo. </w:t>
            </w:r>
          </w:p>
        </w:tc>
      </w:tr>
      <w:tr w:rsidR="000A67C5" w:rsidRPr="000A67C5" w14:paraId="28A4245B" w14:textId="77777777" w:rsidTr="000A67C5">
        <w:trPr>
          <w:trHeight w:val="300"/>
        </w:trPr>
        <w:tc>
          <w:tcPr>
            <w:tcW w:w="1905" w:type="dxa"/>
            <w:hideMark/>
          </w:tcPr>
          <w:p w14:paraId="3322B98A" w14:textId="27A077D0" w:rsidR="00A314CD" w:rsidRPr="000A67C5" w:rsidRDefault="00A314CD" w:rsidP="000A67C5">
            <w:pPr>
              <w:ind w:firstLine="0"/>
            </w:pPr>
            <w:r w:rsidRPr="000A67C5">
              <w:t>Integridad y liso</w:t>
            </w:r>
            <w:r w:rsidR="000A67C5">
              <w:t>.</w:t>
            </w:r>
          </w:p>
        </w:tc>
        <w:tc>
          <w:tcPr>
            <w:tcW w:w="5190" w:type="dxa"/>
            <w:hideMark/>
          </w:tcPr>
          <w:p w14:paraId="5634A91D" w14:textId="77777777" w:rsidR="00A314CD" w:rsidRPr="000A67C5" w:rsidRDefault="00A314CD" w:rsidP="000A67C5">
            <w:pPr>
              <w:ind w:firstLine="0"/>
            </w:pPr>
            <w:r w:rsidRPr="000A67C5">
              <w:t>La superficie no debe presentar salientes puntiagudas, hoyos u orificios. </w:t>
            </w:r>
          </w:p>
        </w:tc>
        <w:tc>
          <w:tcPr>
            <w:tcW w:w="2865" w:type="dxa"/>
            <w:hideMark/>
          </w:tcPr>
          <w:p w14:paraId="3D48B067" w14:textId="77777777" w:rsidR="00A314CD" w:rsidRPr="000A67C5" w:rsidRDefault="00A314CD" w:rsidP="000A67C5">
            <w:pPr>
              <w:ind w:firstLine="0"/>
            </w:pPr>
            <w:r w:rsidRPr="000A67C5">
              <w:t>Evitar que los animales se tropiecen o lesionen sus extremidades o pezuñas. </w:t>
            </w:r>
          </w:p>
        </w:tc>
      </w:tr>
      <w:tr w:rsidR="000A67C5" w:rsidRPr="000A67C5" w14:paraId="2165E3A2" w14:textId="77777777" w:rsidTr="000A67C5">
        <w:trPr>
          <w:cnfStyle w:val="000000100000" w:firstRow="0" w:lastRow="0" w:firstColumn="0" w:lastColumn="0" w:oddVBand="0" w:evenVBand="0" w:oddHBand="1" w:evenHBand="0" w:firstRowFirstColumn="0" w:firstRowLastColumn="0" w:lastRowFirstColumn="0" w:lastRowLastColumn="0"/>
          <w:trHeight w:val="300"/>
        </w:trPr>
        <w:tc>
          <w:tcPr>
            <w:tcW w:w="1905" w:type="dxa"/>
            <w:hideMark/>
          </w:tcPr>
          <w:p w14:paraId="3C136EBB" w14:textId="6F2B2188" w:rsidR="00A314CD" w:rsidRPr="000A67C5" w:rsidRDefault="00A314CD" w:rsidP="00F36A9E">
            <w:pPr>
              <w:ind w:firstLine="0"/>
            </w:pPr>
            <w:r w:rsidRPr="000A67C5">
              <w:t>Resistenci</w:t>
            </w:r>
            <w:r w:rsidR="00F36A9E">
              <w:t>a.</w:t>
            </w:r>
            <w:r w:rsidRPr="000A67C5">
              <w:t> </w:t>
            </w:r>
          </w:p>
        </w:tc>
        <w:tc>
          <w:tcPr>
            <w:tcW w:w="5190" w:type="dxa"/>
            <w:hideMark/>
          </w:tcPr>
          <w:p w14:paraId="508BD433" w14:textId="77777777" w:rsidR="00A314CD" w:rsidRPr="000A67C5" w:rsidRDefault="00A314CD" w:rsidP="00F36A9E">
            <w:pPr>
              <w:ind w:firstLine="0"/>
            </w:pPr>
            <w:r w:rsidRPr="000A67C5">
              <w:t>El piso debe ser lo suficientemente fuerte para soportar el peso de la carga viva, especialmente en especies mayores como bovinos y équidos. </w:t>
            </w:r>
          </w:p>
        </w:tc>
        <w:tc>
          <w:tcPr>
            <w:tcW w:w="2865" w:type="dxa"/>
            <w:hideMark/>
          </w:tcPr>
          <w:p w14:paraId="1F588152" w14:textId="77777777" w:rsidR="00A314CD" w:rsidRPr="000A67C5" w:rsidRDefault="00A314CD" w:rsidP="00F36A9E">
            <w:pPr>
              <w:ind w:firstLine="0"/>
            </w:pPr>
            <w:r w:rsidRPr="000A67C5">
              <w:t>Evitar el colapso o el daño del piso durante el viaje. </w:t>
            </w:r>
          </w:p>
        </w:tc>
      </w:tr>
    </w:tbl>
    <w:p w14:paraId="5CDA8435" w14:textId="77777777" w:rsidR="00A314CD" w:rsidRPr="00A314CD" w:rsidRDefault="00A314CD" w:rsidP="00A314CD">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A314CD">
        <w:rPr>
          <w:rFonts w:ascii="Arial" w:eastAsia="Times New Roman" w:hAnsi="Arial" w:cs="Arial"/>
          <w:kern w:val="0"/>
          <w:sz w:val="20"/>
          <w:szCs w:val="20"/>
          <w:lang w:eastAsia="es-CO"/>
          <w14:ligatures w14:val="none"/>
        </w:rPr>
        <w:t> </w:t>
      </w:r>
    </w:p>
    <w:p w14:paraId="7DBEC701" w14:textId="77777777" w:rsidR="00F36A9E" w:rsidRDefault="00F36A9E" w:rsidP="00A314CD">
      <w:pPr>
        <w:spacing w:before="0" w:after="0" w:line="240" w:lineRule="auto"/>
        <w:ind w:firstLine="0"/>
        <w:textAlignment w:val="baseline"/>
        <w:rPr>
          <w:rFonts w:ascii="Calibri" w:eastAsia="Times New Roman" w:hAnsi="Calibri" w:cs="Calibri"/>
          <w:noProof/>
          <w:kern w:val="0"/>
          <w:sz w:val="22"/>
          <w:lang w:eastAsia="es-CO"/>
          <w14:ligatures w14:val="none"/>
        </w:rPr>
      </w:pPr>
    </w:p>
    <w:p w14:paraId="460ED499" w14:textId="5BD4ABD3" w:rsidR="00A314CD" w:rsidRPr="00F36A9E" w:rsidRDefault="00F36A9E" w:rsidP="00F36A9E">
      <w:r w:rsidRPr="00F36A9E">
        <w:rPr>
          <w:b/>
          <w:bCs/>
        </w:rPr>
        <w:t>Soporte documental</w:t>
      </w:r>
      <w:r w:rsidRPr="00F36A9E">
        <w:t>: las rampas o plataformas de carga deben tener “pisos de superficies antideslizantes, que no presentan salientes puntiagudas, hoyos u orificios…”, manual de procedimiento (núm. 4.a).</w:t>
      </w:r>
      <w:r w:rsidR="00A314CD" w:rsidRPr="00F36A9E">
        <w:t> </w:t>
      </w:r>
    </w:p>
    <w:p w14:paraId="64C0BECD" w14:textId="77777777" w:rsidR="008A223B" w:rsidRDefault="00A314CD" w:rsidP="008A223B">
      <w:pPr>
        <w:ind w:left="709" w:firstLine="0"/>
        <w:rPr>
          <w:rFonts w:ascii="Arial" w:hAnsi="Arial" w:cs="Arial"/>
          <w:sz w:val="20"/>
          <w:szCs w:val="20"/>
          <w:lang w:eastAsia="es-CO"/>
        </w:rPr>
      </w:pPr>
      <w:r w:rsidRPr="00A314CD">
        <w:rPr>
          <w:rFonts w:ascii="Arial" w:hAnsi="Arial" w:cs="Arial"/>
          <w:sz w:val="20"/>
          <w:szCs w:val="20"/>
          <w:lang w:eastAsia="es-CO"/>
        </w:rPr>
        <w:t> </w:t>
      </w:r>
    </w:p>
    <w:p w14:paraId="1C0E7CE8" w14:textId="77777777" w:rsidR="008A223B" w:rsidRDefault="008A223B" w:rsidP="008A223B">
      <w:pPr>
        <w:ind w:left="709" w:firstLine="0"/>
        <w:rPr>
          <w:rFonts w:ascii="Arial" w:hAnsi="Arial" w:cs="Arial"/>
          <w:sz w:val="20"/>
          <w:szCs w:val="20"/>
          <w:lang w:eastAsia="es-CO"/>
        </w:rPr>
      </w:pPr>
    </w:p>
    <w:p w14:paraId="66560556" w14:textId="51649E01" w:rsidR="00A314CD" w:rsidRPr="00CD42E1" w:rsidRDefault="00A314CD" w:rsidP="00CD42E1">
      <w:pPr>
        <w:pStyle w:val="Ttulo8"/>
      </w:pPr>
      <w:r w:rsidRPr="00CD42E1">
        <w:lastRenderedPageBreak/>
        <w:t>Función sanitaria y de bioseguridad de la cama </w:t>
      </w:r>
    </w:p>
    <w:p w14:paraId="5E926C31" w14:textId="77777777" w:rsidR="00A314CD" w:rsidRPr="008A223B" w:rsidRDefault="00A314CD" w:rsidP="00CD42E1">
      <w:r w:rsidRPr="008A223B">
        <w:t>La cama de superficie también debe cumplir una función sanitaria clave relacionada con la gestión de excretas y la prevención de la contaminación ambiental. </w:t>
      </w:r>
    </w:p>
    <w:p w14:paraId="62429DEB" w14:textId="77777777" w:rsidR="00A314CD" w:rsidRPr="008A223B" w:rsidRDefault="00A314CD" w:rsidP="00CD42E1">
      <w:r w:rsidRPr="008A223B">
        <w:t>A continuación, se presenta un recurso que relaciona los requisitos sanitarios del piso con su función de bioseguridad: </w:t>
      </w:r>
    </w:p>
    <w:p w14:paraId="160AD27F" w14:textId="37ABE2AB" w:rsidR="00A314CD" w:rsidRPr="008A223B" w:rsidRDefault="00A314CD" w:rsidP="00CD42E1">
      <w:pPr>
        <w:pStyle w:val="Tabla"/>
        <w:jc w:val="center"/>
      </w:pPr>
      <w:r w:rsidRPr="008A223B">
        <w:t>Función sanitaria y de bioseguridad de la cama</w:t>
      </w:r>
    </w:p>
    <w:tbl>
      <w:tblPr>
        <w:tblStyle w:val="SENA"/>
        <w:tblW w:w="0" w:type="dxa"/>
        <w:tblLook w:val="04A0" w:firstRow="1" w:lastRow="0" w:firstColumn="1" w:lastColumn="0" w:noHBand="0" w:noVBand="1"/>
      </w:tblPr>
      <w:tblGrid>
        <w:gridCol w:w="2025"/>
        <w:gridCol w:w="4635"/>
        <w:gridCol w:w="3285"/>
      </w:tblGrid>
      <w:tr w:rsidR="00CD42E1" w:rsidRPr="00CD42E1" w14:paraId="426EA6A3" w14:textId="77777777" w:rsidTr="00CD42E1">
        <w:trPr>
          <w:cnfStyle w:val="100000000000" w:firstRow="1" w:lastRow="0" w:firstColumn="0" w:lastColumn="0" w:oddVBand="0" w:evenVBand="0" w:oddHBand="0" w:evenHBand="0" w:firstRowFirstColumn="0" w:firstRowLastColumn="0" w:lastRowFirstColumn="0" w:lastRowLastColumn="0"/>
          <w:trHeight w:val="300"/>
        </w:trPr>
        <w:tc>
          <w:tcPr>
            <w:tcW w:w="2025" w:type="dxa"/>
            <w:hideMark/>
          </w:tcPr>
          <w:p w14:paraId="383A1FD7" w14:textId="77777777" w:rsidR="00A314CD" w:rsidRPr="00CD42E1" w:rsidRDefault="00A314CD" w:rsidP="00CD42E1">
            <w:pPr>
              <w:ind w:firstLine="0"/>
            </w:pPr>
            <w:r w:rsidRPr="00CD42E1">
              <w:t>Técnica sanitaria </w:t>
            </w:r>
          </w:p>
        </w:tc>
        <w:tc>
          <w:tcPr>
            <w:tcW w:w="4635" w:type="dxa"/>
            <w:hideMark/>
          </w:tcPr>
          <w:p w14:paraId="28E43C72" w14:textId="77777777" w:rsidR="00A314CD" w:rsidRPr="00CD42E1" w:rsidRDefault="00A314CD" w:rsidP="00CD42E1">
            <w:pPr>
              <w:ind w:firstLine="0"/>
            </w:pPr>
            <w:r w:rsidRPr="00CD42E1">
              <w:t>Requisito del diseño del piso </w:t>
            </w:r>
          </w:p>
        </w:tc>
        <w:tc>
          <w:tcPr>
            <w:tcW w:w="3285" w:type="dxa"/>
            <w:hideMark/>
          </w:tcPr>
          <w:p w14:paraId="56EFA3E0" w14:textId="77777777" w:rsidR="00A314CD" w:rsidRPr="00CD42E1" w:rsidRDefault="00A314CD" w:rsidP="00CD42E1">
            <w:pPr>
              <w:ind w:firstLine="0"/>
            </w:pPr>
            <w:r w:rsidRPr="00CD42E1">
              <w:t>Propósito sanitario </w:t>
            </w:r>
          </w:p>
        </w:tc>
      </w:tr>
      <w:tr w:rsidR="00CD42E1" w:rsidRPr="00CD42E1" w14:paraId="715C815E" w14:textId="77777777" w:rsidTr="00CD42E1">
        <w:trPr>
          <w:cnfStyle w:val="000000100000" w:firstRow="0" w:lastRow="0" w:firstColumn="0" w:lastColumn="0" w:oddVBand="0" w:evenVBand="0" w:oddHBand="1" w:evenHBand="0" w:firstRowFirstColumn="0" w:firstRowLastColumn="0" w:lastRowFirstColumn="0" w:lastRowLastColumn="0"/>
          <w:trHeight w:val="300"/>
        </w:trPr>
        <w:tc>
          <w:tcPr>
            <w:tcW w:w="2025" w:type="dxa"/>
            <w:hideMark/>
          </w:tcPr>
          <w:p w14:paraId="29FB8206" w14:textId="3585AA14" w:rsidR="00A314CD" w:rsidRPr="00CD42E1" w:rsidRDefault="00A314CD" w:rsidP="00CD42E1">
            <w:pPr>
              <w:ind w:firstLine="0"/>
            </w:pPr>
            <w:r w:rsidRPr="00CD42E1">
              <w:t>Estanqueidad (ausencia de filtración)</w:t>
            </w:r>
            <w:r w:rsidR="00CD42E1">
              <w:t>.</w:t>
            </w:r>
          </w:p>
        </w:tc>
        <w:tc>
          <w:tcPr>
            <w:tcW w:w="4635" w:type="dxa"/>
            <w:hideMark/>
          </w:tcPr>
          <w:p w14:paraId="30B7EC9C" w14:textId="77777777" w:rsidR="00A314CD" w:rsidRPr="00CD42E1" w:rsidRDefault="00A314CD" w:rsidP="00CD42E1">
            <w:pPr>
              <w:ind w:firstLine="0"/>
            </w:pPr>
            <w:r w:rsidRPr="00CD42E1">
              <w:t>El vehículo debe contar con un sistema que evite la filtración de orina y heces hacia la vía pública, lo que requiere que el piso sea hermético. </w:t>
            </w:r>
          </w:p>
        </w:tc>
        <w:tc>
          <w:tcPr>
            <w:tcW w:w="3285" w:type="dxa"/>
            <w:hideMark/>
          </w:tcPr>
          <w:p w14:paraId="1AFCDAA4" w14:textId="77777777" w:rsidR="00A314CD" w:rsidRPr="00CD42E1" w:rsidRDefault="00A314CD" w:rsidP="00CD42E1">
            <w:pPr>
              <w:ind w:firstLine="0"/>
            </w:pPr>
            <w:r w:rsidRPr="00CD42E1">
              <w:t>Prevenir la contaminación ambiental y la propagación de patógenos en la vía pública. </w:t>
            </w:r>
          </w:p>
        </w:tc>
      </w:tr>
      <w:tr w:rsidR="00CD42E1" w:rsidRPr="00CD42E1" w14:paraId="284B90FA" w14:textId="77777777" w:rsidTr="00CD42E1">
        <w:trPr>
          <w:trHeight w:val="300"/>
        </w:trPr>
        <w:tc>
          <w:tcPr>
            <w:tcW w:w="2025" w:type="dxa"/>
            <w:hideMark/>
          </w:tcPr>
          <w:p w14:paraId="04DBF168" w14:textId="63DA8C7E" w:rsidR="00A314CD" w:rsidRPr="00CD42E1" w:rsidRDefault="00A314CD" w:rsidP="00CD42E1">
            <w:pPr>
              <w:ind w:firstLine="0"/>
            </w:pPr>
            <w:r w:rsidRPr="00CD42E1">
              <w:t>Facilidad de limpieza</w:t>
            </w:r>
            <w:r w:rsidR="00CD42E1">
              <w:t>.</w:t>
            </w:r>
            <w:r w:rsidRPr="00CD42E1">
              <w:t> </w:t>
            </w:r>
          </w:p>
        </w:tc>
        <w:tc>
          <w:tcPr>
            <w:tcW w:w="4635" w:type="dxa"/>
            <w:hideMark/>
          </w:tcPr>
          <w:p w14:paraId="04C8D8CF" w14:textId="77777777" w:rsidR="00A314CD" w:rsidRPr="00CD42E1" w:rsidRDefault="00A314CD" w:rsidP="00CD42E1">
            <w:pPr>
              <w:ind w:firstLine="0"/>
            </w:pPr>
            <w:r w:rsidRPr="00CD42E1">
              <w:t>La superficie debe estar elaborada de materiales que faciliten la limpieza y desinfección, como superficies lisas y con bordes redondeados. </w:t>
            </w:r>
          </w:p>
        </w:tc>
        <w:tc>
          <w:tcPr>
            <w:tcW w:w="3285" w:type="dxa"/>
            <w:hideMark/>
          </w:tcPr>
          <w:p w14:paraId="28322F41" w14:textId="77777777" w:rsidR="00A314CD" w:rsidRPr="00CD42E1" w:rsidRDefault="00A314CD" w:rsidP="00CD42E1">
            <w:pPr>
              <w:ind w:firstLine="0"/>
            </w:pPr>
            <w:r w:rsidRPr="00CD42E1">
              <w:t>Asegurar la bioseguridad entre cargas y prevenir la contaminación cruzada. </w:t>
            </w:r>
          </w:p>
        </w:tc>
      </w:tr>
    </w:tbl>
    <w:p w14:paraId="7605A1C8" w14:textId="77777777" w:rsidR="00A314CD" w:rsidRPr="00A314CD" w:rsidRDefault="00A314CD" w:rsidP="00A314CD">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A314CD">
        <w:rPr>
          <w:rFonts w:ascii="Arial" w:eastAsia="Times New Roman" w:hAnsi="Arial" w:cs="Arial"/>
          <w:kern w:val="0"/>
          <w:sz w:val="20"/>
          <w:szCs w:val="20"/>
          <w:lang w:eastAsia="es-CO"/>
          <w14:ligatures w14:val="none"/>
        </w:rPr>
        <w:t> </w:t>
      </w:r>
    </w:p>
    <w:p w14:paraId="42914A79" w14:textId="77777777" w:rsidR="00806939" w:rsidRDefault="00806939" w:rsidP="00A314CD">
      <w:pPr>
        <w:spacing w:before="0" w:after="0" w:line="240" w:lineRule="auto"/>
        <w:ind w:firstLine="0"/>
        <w:textAlignment w:val="baseline"/>
        <w:rPr>
          <w:rFonts w:ascii="Calibri" w:eastAsia="Times New Roman" w:hAnsi="Calibri" w:cs="Calibri"/>
          <w:noProof/>
          <w:kern w:val="0"/>
          <w:sz w:val="22"/>
          <w:lang w:eastAsia="es-CO"/>
          <w14:ligatures w14:val="none"/>
        </w:rPr>
      </w:pPr>
    </w:p>
    <w:p w14:paraId="366A26C5" w14:textId="5BF9CA6E" w:rsidR="00F10BA1" w:rsidRDefault="00806939" w:rsidP="00806939">
      <w:r w:rsidRPr="00806939">
        <w:rPr>
          <w:b/>
          <w:bCs/>
        </w:rPr>
        <w:t>Soporte documental</w:t>
      </w:r>
      <w:r w:rsidRPr="00806939">
        <w:t>: la unidad de transporte debe contar con un “sistema que evite la filtración de orina y heces hacia la vía pública”, resolución 20223040006915 (núm. 2.2.c</w:t>
      </w:r>
      <w:r w:rsidR="00D01A01">
        <w:t>.ii).</w:t>
      </w:r>
      <w:r w:rsidR="00A314CD" w:rsidRPr="00806939">
        <w:t> </w:t>
      </w:r>
    </w:p>
    <w:p w14:paraId="5B54B6E8" w14:textId="77777777" w:rsidR="00F10BA1" w:rsidRPr="00806939" w:rsidRDefault="00F10BA1" w:rsidP="00806939"/>
    <w:p w14:paraId="1293F9D1" w14:textId="3E4D2FB3" w:rsidR="00A314CD" w:rsidRPr="00F10BA1" w:rsidRDefault="00A314CD" w:rsidP="00F10BA1">
      <w:pPr>
        <w:rPr>
          <w:b/>
          <w:bCs/>
        </w:rPr>
      </w:pPr>
      <w:r w:rsidRPr="00A314CD">
        <w:rPr>
          <w:lang w:eastAsia="es-CO"/>
        </w:rPr>
        <w:lastRenderedPageBreak/>
        <w:t> </w:t>
      </w:r>
      <w:r w:rsidRPr="00F10BA1">
        <w:rPr>
          <w:b/>
          <w:bCs/>
        </w:rPr>
        <w:t>Consideraciones adicionales (camas de material) </w:t>
      </w:r>
    </w:p>
    <w:p w14:paraId="1FB60943" w14:textId="18D7CA3C" w:rsidR="00A314CD" w:rsidRPr="00F10BA1" w:rsidRDefault="00A314CD" w:rsidP="00F10BA1">
      <w:r w:rsidRPr="00F10BA1">
        <w:t> Aunque la normativa se centra en el diseño estructural del piso (antideslizante y estanco), en la práctica algunos vehículos utilizan materiales de cama como viruta o paja para mejorar la comodidad y la absorción, especialmente en viajes largos o en condiciones climáticas frías. </w:t>
      </w:r>
    </w:p>
    <w:p w14:paraId="1F480C7D" w14:textId="77777777" w:rsidR="00F10BA1" w:rsidRDefault="00A314CD" w:rsidP="00F10BA1">
      <w:r w:rsidRPr="00F10BA1">
        <w:t> </w:t>
      </w:r>
      <w:r w:rsidRPr="00F10BA1">
        <w:rPr>
          <w:b/>
          <w:bCs/>
        </w:rPr>
        <w:t>Propósito del material de cama</w:t>
      </w:r>
    </w:p>
    <w:p w14:paraId="58CBE705" w14:textId="51EAAF4E" w:rsidR="00A314CD" w:rsidRPr="00F10BA1" w:rsidRDefault="00F10BA1" w:rsidP="00F10BA1">
      <w:r>
        <w:t>P</w:t>
      </w:r>
      <w:r w:rsidR="00A314CD" w:rsidRPr="00F10BA1">
        <w:t>roporcionar amortiguación, reduciendo el impacto del movimiento, y aislamiento térmico, ayudando a mantener la temperatura mínima de 5 °C. </w:t>
      </w:r>
    </w:p>
    <w:p w14:paraId="3E600877" w14:textId="77777777" w:rsidR="00F10BA1" w:rsidRDefault="00A314CD" w:rsidP="00F10BA1">
      <w:pPr>
        <w:pStyle w:val="Sangradetextonormal"/>
      </w:pPr>
      <w:r w:rsidRPr="00F10BA1">
        <w:rPr>
          <w:b/>
          <w:bCs/>
        </w:rPr>
        <w:t>Técnica de manejo</w:t>
      </w:r>
    </w:p>
    <w:p w14:paraId="216A9DD5" w14:textId="1C5F77B1" w:rsidR="00A314CD" w:rsidRPr="00F10BA1" w:rsidRDefault="00F10BA1" w:rsidP="00F10BA1">
      <w:pPr>
        <w:pStyle w:val="Sangradetextonormal"/>
      </w:pPr>
      <w:r>
        <w:t>E</w:t>
      </w:r>
      <w:r w:rsidR="00A314CD" w:rsidRPr="00F10BA1">
        <w:t>l uso de este material debe ir acompañado del cumplimiento estricto de los requisitos de bioseguridad y limpieza del vehículo. </w:t>
      </w:r>
    </w:p>
    <w:p w14:paraId="1EE42B2F" w14:textId="2A9EA9CB" w:rsidR="00A314CD" w:rsidRPr="00F10BA1" w:rsidRDefault="009B7AFB" w:rsidP="00424076">
      <w:pPr>
        <w:pStyle w:val="Ttulo2"/>
      </w:pPr>
      <w:bookmarkStart w:id="23" w:name="_Toc217931603"/>
      <w:r w:rsidRPr="00F10BA1">
        <w:t>2.10 Responsabilidad de revisión de carga animal</w:t>
      </w:r>
      <w:bookmarkEnd w:id="23"/>
    </w:p>
    <w:p w14:paraId="79DEC09E" w14:textId="77777777" w:rsidR="00812548" w:rsidRPr="00F10BA1" w:rsidRDefault="00441F57" w:rsidP="00935812">
      <w:pPr>
        <w:pStyle w:val="Sangradetextonormal"/>
      </w:pPr>
      <w:r w:rsidRPr="00F10BA1">
        <w:t> </w:t>
      </w:r>
      <w:r w:rsidR="00812548" w:rsidRPr="00F10BA1">
        <w:t>La responsabilidad de revisión de la carga animal recae sobre dos actores principales en diferentes etapas del proceso de movilización: el propietario/remitente (en la selección inicial o precargue) y el conductor/tripulante (en la vigilancia durante la ruta). Ambos tienen la obligación legal de asegurar el bienestar, la salud y la aptitud de los animales. </w:t>
      </w:r>
    </w:p>
    <w:p w14:paraId="4C4B0462" w14:textId="65FA38BC" w:rsidR="00812548" w:rsidRPr="00935812" w:rsidRDefault="00812548" w:rsidP="00F10BA1">
      <w:pPr>
        <w:rPr>
          <w:b/>
          <w:bCs/>
        </w:rPr>
      </w:pPr>
      <w:r w:rsidRPr="00F10BA1">
        <w:t> </w:t>
      </w:r>
      <w:r w:rsidRPr="00935812">
        <w:rPr>
          <w:b/>
          <w:bCs/>
        </w:rPr>
        <w:t>Responsabilidad del propietario, tenedor o poseedor (revisión de precargue) </w:t>
      </w:r>
    </w:p>
    <w:p w14:paraId="4EB93072" w14:textId="48ABD0BB" w:rsidR="00812548" w:rsidRPr="00F10BA1" w:rsidRDefault="00812548" w:rsidP="00F10BA1">
      <w:r w:rsidRPr="00935812">
        <w:rPr>
          <w:b/>
          <w:bCs/>
        </w:rPr>
        <w:t> </w:t>
      </w:r>
      <w:r w:rsidRPr="00F10BA1">
        <w:t>La revisión en esta etapa es una técnica de selección y tiene como objetivo primordial la exclusión de animales no aptos antes de que comience el viaje. </w:t>
      </w:r>
    </w:p>
    <w:p w14:paraId="4199EC01" w14:textId="0273782B" w:rsidR="00812548" w:rsidRPr="00F10BA1" w:rsidRDefault="00812548" w:rsidP="00F10BA1">
      <w:r w:rsidRPr="00F10BA1">
        <w:lastRenderedPageBreak/>
        <w:t> A continuación, se presenta el recurso que describe las responsabilidades técnicas asociadas a esta etapa del proceso: </w:t>
      </w:r>
    </w:p>
    <w:p w14:paraId="04ACF1D8" w14:textId="2600B02A" w:rsidR="00935812" w:rsidRPr="00935812" w:rsidRDefault="00935812" w:rsidP="00243433">
      <w:pPr>
        <w:pStyle w:val="Ttulo8"/>
        <w:numPr>
          <w:ilvl w:val="0"/>
          <w:numId w:val="60"/>
        </w:numPr>
      </w:pPr>
      <w:r w:rsidRPr="00935812">
        <w:t>Rol principal</w:t>
      </w:r>
    </w:p>
    <w:p w14:paraId="79C69B58" w14:textId="77777777" w:rsidR="00935812" w:rsidRPr="00935812" w:rsidRDefault="00935812" w:rsidP="00935812">
      <w:pPr>
        <w:pStyle w:val="Prrafodelista"/>
        <w:ind w:left="1429" w:firstLine="0"/>
      </w:pPr>
      <w:r w:rsidRPr="00935812">
        <w:t>Observar y seleccionar los animales para detectar animales no aptos para el transporte.</w:t>
      </w:r>
    </w:p>
    <w:p w14:paraId="534281CB" w14:textId="77777777" w:rsidR="00935812" w:rsidRPr="00935812" w:rsidRDefault="00935812" w:rsidP="00935812">
      <w:pPr>
        <w:pStyle w:val="Ttulo8"/>
        <w:ind w:left="1429" w:firstLine="0"/>
      </w:pPr>
      <w:r w:rsidRPr="00935812">
        <w:t>Soporte documental clave</w:t>
      </w:r>
    </w:p>
    <w:p w14:paraId="397A2848" w14:textId="5B48A3DD" w:rsidR="00935812" w:rsidRPr="00935812" w:rsidRDefault="00935812" w:rsidP="00935812">
      <w:pPr>
        <w:pStyle w:val="Prrafodelista"/>
        <w:ind w:left="1429" w:firstLine="0"/>
      </w:pPr>
      <w:r w:rsidRPr="00935812">
        <w:t>"El propietario, tenedor o poseedor de los animales... deberá observar y seleccionar los animales, para detectar animales no aptos para el transporte". — Manual de procedimiento (núm. 4.a).</w:t>
      </w:r>
    </w:p>
    <w:p w14:paraId="7B4C8B6C" w14:textId="77777777" w:rsidR="00935812" w:rsidRPr="00935812" w:rsidRDefault="00935812" w:rsidP="00243433">
      <w:pPr>
        <w:pStyle w:val="Ttulo8"/>
        <w:numPr>
          <w:ilvl w:val="0"/>
          <w:numId w:val="60"/>
        </w:numPr>
      </w:pPr>
      <w:r w:rsidRPr="00935812">
        <w:t>Punto de control crítico</w:t>
      </w:r>
    </w:p>
    <w:p w14:paraId="428DB4E1" w14:textId="77777777" w:rsidR="00935812" w:rsidRPr="00935812" w:rsidRDefault="00935812" w:rsidP="00935812">
      <w:pPr>
        <w:pStyle w:val="Prrafodelista"/>
        <w:ind w:left="1429" w:firstLine="0"/>
      </w:pPr>
      <w:r w:rsidRPr="00935812">
        <w:t>Condición de equilibrio y salud. Se tiene la responsabilidad de excluir aquellos animales que no puedan permanecer en la posición de estación de equilibrio estático animal sin ayuda o que estén enfermos, lesionados o con prolapsos.</w:t>
      </w:r>
    </w:p>
    <w:p w14:paraId="51610550" w14:textId="77777777" w:rsidR="00935812" w:rsidRPr="00935812" w:rsidRDefault="00935812" w:rsidP="00935812">
      <w:pPr>
        <w:pStyle w:val="Ttulo8"/>
        <w:ind w:left="1429" w:firstLine="0"/>
      </w:pPr>
      <w:r w:rsidRPr="00935812">
        <w:t>Soporte documental clave</w:t>
      </w:r>
    </w:p>
    <w:p w14:paraId="1215A548" w14:textId="7D5D988F" w:rsidR="00935812" w:rsidRPr="00935812" w:rsidRDefault="00935812" w:rsidP="00935812">
      <w:pPr>
        <w:pStyle w:val="Prrafodelista"/>
        <w:ind w:left="1429" w:firstLine="0"/>
      </w:pPr>
      <w:r w:rsidRPr="00935812">
        <w:t>Manual de procedimiento (núm. 4.ai).</w:t>
      </w:r>
    </w:p>
    <w:p w14:paraId="71AC0027" w14:textId="77777777" w:rsidR="00935812" w:rsidRPr="00935812" w:rsidRDefault="00935812" w:rsidP="00243433">
      <w:pPr>
        <w:pStyle w:val="Ttulo8"/>
        <w:numPr>
          <w:ilvl w:val="0"/>
          <w:numId w:val="60"/>
        </w:numPr>
      </w:pPr>
      <w:r w:rsidRPr="00935812">
        <w:t>Verificación fisiológica</w:t>
      </w:r>
    </w:p>
    <w:p w14:paraId="6E8EC171" w14:textId="77777777" w:rsidR="00935812" w:rsidRPr="00935812" w:rsidRDefault="00935812" w:rsidP="005D00EA">
      <w:pPr>
        <w:pStyle w:val="Prrafodelista"/>
        <w:ind w:left="1429" w:firstLine="0"/>
      </w:pPr>
      <w:r w:rsidRPr="00935812">
        <w:t>Estado reproductivo. Responsabilidad de excluir a las hembras en etapas críticas: último tercio de gestación o aquellas que hayan parido siete (7) días antes del embarque.</w:t>
      </w:r>
    </w:p>
    <w:p w14:paraId="759FEDD4" w14:textId="77777777" w:rsidR="00935812" w:rsidRPr="00935812" w:rsidRDefault="00935812" w:rsidP="005D00EA">
      <w:pPr>
        <w:pStyle w:val="Ttulo8"/>
        <w:ind w:left="1429" w:firstLine="0"/>
      </w:pPr>
      <w:r w:rsidRPr="00935812">
        <w:lastRenderedPageBreak/>
        <w:t>Soporte documental clave</w:t>
      </w:r>
    </w:p>
    <w:p w14:paraId="1373DFDF" w14:textId="476EB24E" w:rsidR="00935812" w:rsidRPr="00935812" w:rsidRDefault="00935812" w:rsidP="005D00EA">
      <w:pPr>
        <w:pStyle w:val="Prrafodelista"/>
        <w:ind w:left="1429" w:firstLine="0"/>
      </w:pPr>
      <w:r w:rsidRPr="00935812">
        <w:t>Manual de procedimiento (núm. 4.ai).</w:t>
      </w:r>
    </w:p>
    <w:p w14:paraId="211FDCC4" w14:textId="77777777" w:rsidR="00812548" w:rsidRPr="00AE5170" w:rsidRDefault="00812548" w:rsidP="00AE5170">
      <w:r w:rsidRPr="00AE5170">
        <w:rPr>
          <w:b/>
          <w:bCs/>
        </w:rPr>
        <w:t>Responsabilidad del conductor o tripulante (revisión en ruta</w:t>
      </w:r>
      <w:r w:rsidRPr="00AE5170">
        <w:t>) </w:t>
      </w:r>
    </w:p>
    <w:p w14:paraId="645741B3" w14:textId="026DD069" w:rsidR="00812548" w:rsidRPr="00AE5170" w:rsidRDefault="00812548" w:rsidP="00AE5170">
      <w:pPr>
        <w:pStyle w:val="Encabezado"/>
        <w:tabs>
          <w:tab w:val="clear" w:pos="4419"/>
          <w:tab w:val="clear" w:pos="8838"/>
        </w:tabs>
        <w:spacing w:before="160" w:after="120" w:line="360" w:lineRule="auto"/>
      </w:pPr>
      <w:r w:rsidRPr="00AE5170">
        <w:t> La revisión en esta etapa es una técnica de inspección continua y tiene como objetivo el monitoreo activo de las condiciones de la carga viva y de la unidad de transporte durante el trayecto. </w:t>
      </w:r>
    </w:p>
    <w:p w14:paraId="10B26366" w14:textId="0CB147F1" w:rsidR="00812548" w:rsidRDefault="00812548" w:rsidP="00AE5170">
      <w:r w:rsidRPr="00AE5170">
        <w:t> A continuación, se presenta el recurso que describe las responsabilidades técnicas durante la ruta: </w:t>
      </w:r>
    </w:p>
    <w:p w14:paraId="61AE1F65" w14:textId="77777777" w:rsidR="00AE5170" w:rsidRPr="00AE5170" w:rsidRDefault="00AE5170" w:rsidP="00243433">
      <w:pPr>
        <w:pStyle w:val="Prrafodelista"/>
        <w:numPr>
          <w:ilvl w:val="0"/>
          <w:numId w:val="61"/>
        </w:numPr>
        <w:rPr>
          <w:b/>
          <w:bCs/>
        </w:rPr>
      </w:pPr>
      <w:r w:rsidRPr="00AE5170">
        <w:rPr>
          <w:b/>
          <w:bCs/>
        </w:rPr>
        <w:t>Frecuencia de inspección</w:t>
      </w:r>
    </w:p>
    <w:p w14:paraId="6FF76298" w14:textId="77777777" w:rsidR="00AE5170" w:rsidRPr="00AE5170" w:rsidRDefault="00AE5170" w:rsidP="00AE5170">
      <w:pPr>
        <w:pStyle w:val="Prrafodelista"/>
        <w:ind w:left="1429" w:firstLine="0"/>
      </w:pPr>
      <w:r w:rsidRPr="00AE5170">
        <w:t>Inspeccionar la unidad de transporte y los animales en movimiento, por lo menos cada cuatro (4) horas durante el viaje.</w:t>
      </w:r>
    </w:p>
    <w:p w14:paraId="008E598F" w14:textId="77777777" w:rsidR="00AE5170" w:rsidRPr="00AE5170" w:rsidRDefault="00AE5170" w:rsidP="00AE5170">
      <w:pPr>
        <w:pStyle w:val="Prrafodelista"/>
        <w:ind w:left="1429" w:firstLine="0"/>
        <w:rPr>
          <w:b/>
          <w:bCs/>
        </w:rPr>
      </w:pPr>
      <w:r w:rsidRPr="00AE5170">
        <w:rPr>
          <w:b/>
          <w:bCs/>
        </w:rPr>
        <w:t>Soporte documental clave</w:t>
      </w:r>
    </w:p>
    <w:p w14:paraId="700E6BA2" w14:textId="47FC2DCF" w:rsidR="00AE5170" w:rsidRPr="00AE5170" w:rsidRDefault="00AE5170" w:rsidP="00AE5170">
      <w:pPr>
        <w:pStyle w:val="Prrafodelista"/>
        <w:ind w:left="1429" w:firstLine="0"/>
      </w:pPr>
      <w:r w:rsidRPr="00AE5170">
        <w:t>"El conductor o tripulante deberá realizar la inspección ... por lo menos cada cuatro (4) horas durante el viaje." — Manual de procedimiento (núm. 4.g)</w:t>
      </w:r>
      <w:r>
        <w:t>.</w:t>
      </w:r>
    </w:p>
    <w:p w14:paraId="73557CBD" w14:textId="77777777" w:rsidR="00AE5170" w:rsidRPr="00AE5170" w:rsidRDefault="00AE5170" w:rsidP="00243433">
      <w:pPr>
        <w:pStyle w:val="Prrafodelista"/>
        <w:numPr>
          <w:ilvl w:val="0"/>
          <w:numId w:val="61"/>
        </w:numPr>
        <w:rPr>
          <w:b/>
          <w:bCs/>
        </w:rPr>
      </w:pPr>
      <w:r w:rsidRPr="00AE5170">
        <w:rPr>
          <w:b/>
          <w:bCs/>
        </w:rPr>
        <w:t>Propósito de la inspección</w:t>
      </w:r>
    </w:p>
    <w:p w14:paraId="319F42B1" w14:textId="77777777" w:rsidR="00AE5170" w:rsidRPr="00AE5170" w:rsidRDefault="00AE5170" w:rsidP="00AE5170">
      <w:pPr>
        <w:pStyle w:val="Prrafodelista"/>
        <w:ind w:left="1429" w:firstLine="0"/>
      </w:pPr>
      <w:r w:rsidRPr="00AE5170">
        <w:t>Detectar y actuar sobre caídas, lesiones, signos de estrés (por ejemplo, estrés térmico) o hacinamiento.</w:t>
      </w:r>
    </w:p>
    <w:p w14:paraId="45CE46A9" w14:textId="77777777" w:rsidR="00AE5170" w:rsidRPr="00AE5170" w:rsidRDefault="00AE5170" w:rsidP="00AE5170">
      <w:pPr>
        <w:pStyle w:val="Prrafodelista"/>
        <w:ind w:left="1429" w:firstLine="0"/>
        <w:rPr>
          <w:b/>
          <w:bCs/>
        </w:rPr>
      </w:pPr>
      <w:r w:rsidRPr="00AE5170">
        <w:rPr>
          <w:b/>
          <w:bCs/>
        </w:rPr>
        <w:t>Soporte documental clave</w:t>
      </w:r>
    </w:p>
    <w:p w14:paraId="15798A61" w14:textId="30763C29" w:rsidR="00AE5170" w:rsidRPr="00AE5170" w:rsidRDefault="00AE5170" w:rsidP="00AE5170">
      <w:pPr>
        <w:pStyle w:val="Prrafodelista"/>
        <w:ind w:left="1429" w:firstLine="0"/>
      </w:pPr>
      <w:r w:rsidRPr="00AE5170">
        <w:t>Manual de procedimiento (núm. 4.g)</w:t>
      </w:r>
      <w:r>
        <w:t>.</w:t>
      </w:r>
    </w:p>
    <w:p w14:paraId="0BCBA996" w14:textId="77777777" w:rsidR="00AE5170" w:rsidRPr="00AE5170" w:rsidRDefault="00AE5170" w:rsidP="00243433">
      <w:pPr>
        <w:pStyle w:val="Prrafodelista"/>
        <w:numPr>
          <w:ilvl w:val="0"/>
          <w:numId w:val="61"/>
        </w:numPr>
        <w:rPr>
          <w:b/>
          <w:bCs/>
        </w:rPr>
      </w:pPr>
      <w:r w:rsidRPr="00AE5170">
        <w:rPr>
          <w:b/>
          <w:bCs/>
        </w:rPr>
        <w:t>Obligación en interrupciones</w:t>
      </w:r>
    </w:p>
    <w:p w14:paraId="1F35A627" w14:textId="77777777" w:rsidR="00AE5170" w:rsidRPr="00AE5170" w:rsidRDefault="00AE5170" w:rsidP="00AE5170">
      <w:pPr>
        <w:pStyle w:val="Prrafodelista"/>
        <w:ind w:left="1429" w:firstLine="0"/>
      </w:pPr>
      <w:r w:rsidRPr="00AE5170">
        <w:t>En las paradas largas (en lugares de descanso), el operador debe realizar inspección, acomodación, hidratación o alimentación de los animales.</w:t>
      </w:r>
    </w:p>
    <w:p w14:paraId="6833E4A8" w14:textId="77777777" w:rsidR="00AE5170" w:rsidRPr="00AE5170" w:rsidRDefault="00AE5170" w:rsidP="00AE5170">
      <w:pPr>
        <w:pStyle w:val="Prrafodelista"/>
        <w:ind w:left="1429" w:firstLine="0"/>
        <w:rPr>
          <w:b/>
          <w:bCs/>
        </w:rPr>
      </w:pPr>
      <w:r w:rsidRPr="00AE5170">
        <w:rPr>
          <w:b/>
          <w:bCs/>
        </w:rPr>
        <w:lastRenderedPageBreak/>
        <w:t>Soporte documental clave</w:t>
      </w:r>
    </w:p>
    <w:p w14:paraId="29D7ED9B" w14:textId="01E75EF4" w:rsidR="00AE5170" w:rsidRPr="00AE5170" w:rsidRDefault="00AE5170" w:rsidP="00AE5170">
      <w:pPr>
        <w:pStyle w:val="Prrafodelista"/>
        <w:ind w:left="1429" w:firstLine="0"/>
      </w:pPr>
      <w:r w:rsidRPr="00AE5170">
        <w:t>"Realizar actividades de inspección, acomodación, hidratación o alimentación." — Manual de procedimiento (núm. 4.h)</w:t>
      </w:r>
      <w:r>
        <w:t>.</w:t>
      </w:r>
    </w:p>
    <w:p w14:paraId="650A71A1" w14:textId="77777777" w:rsidR="00AE5170" w:rsidRPr="002065EA" w:rsidRDefault="00AE5170" w:rsidP="00243433">
      <w:pPr>
        <w:pStyle w:val="Prrafodelista"/>
        <w:numPr>
          <w:ilvl w:val="0"/>
          <w:numId w:val="61"/>
        </w:numPr>
        <w:rPr>
          <w:b/>
          <w:bCs/>
        </w:rPr>
      </w:pPr>
      <w:r w:rsidRPr="002065EA">
        <w:rPr>
          <w:b/>
          <w:bCs/>
        </w:rPr>
        <w:t>Obligación en contingencia</w:t>
      </w:r>
    </w:p>
    <w:p w14:paraId="5CB60CA5" w14:textId="77777777" w:rsidR="00AE5170" w:rsidRPr="00AE5170" w:rsidRDefault="00AE5170" w:rsidP="002065EA">
      <w:pPr>
        <w:pStyle w:val="Prrafodelista"/>
        <w:ind w:left="1429" w:firstLine="0"/>
      </w:pPr>
      <w:r w:rsidRPr="00AE5170">
        <w:t>Si se detecta un animal enfermo o muerto, tiene la responsabilidad de ejecutar el plan de contingencia, que incluye la ayuda o atención inmediata y la notificación al ICA más cercano.</w:t>
      </w:r>
    </w:p>
    <w:p w14:paraId="4F100A01" w14:textId="77777777" w:rsidR="00AE5170" w:rsidRPr="002065EA" w:rsidRDefault="00AE5170" w:rsidP="002065EA">
      <w:pPr>
        <w:pStyle w:val="Prrafodelista"/>
        <w:ind w:left="1429" w:firstLine="0"/>
        <w:rPr>
          <w:b/>
          <w:bCs/>
        </w:rPr>
      </w:pPr>
      <w:r w:rsidRPr="002065EA">
        <w:rPr>
          <w:b/>
          <w:bCs/>
        </w:rPr>
        <w:t>Soporte documental clave</w:t>
      </w:r>
    </w:p>
    <w:p w14:paraId="355CB011" w14:textId="108B435E" w:rsidR="00AE5170" w:rsidRPr="00AE5170" w:rsidRDefault="00AE5170" w:rsidP="002065EA">
      <w:pPr>
        <w:pStyle w:val="Prrafodelista"/>
        <w:ind w:left="1429" w:firstLine="0"/>
      </w:pPr>
      <w:r w:rsidRPr="00AE5170">
        <w:t>"Las medidas van desde la ayuda o atención inmediata al animal, informar a la oficina del Instituto Colombiano Agropecuario ICA más cercana..." — ABC Manual de Procedimientos para el Transporte, Manejo y Movilización de Animales en Pie (1).</w:t>
      </w:r>
      <w:proofErr w:type="spellStart"/>
      <w:r w:rsidRPr="00AE5170">
        <w:t>pdf</w:t>
      </w:r>
      <w:proofErr w:type="spellEnd"/>
      <w:r w:rsidRPr="00AE5170">
        <w:t>, pág. 6</w:t>
      </w:r>
      <w:r w:rsidR="00566C86">
        <w:t>.</w:t>
      </w:r>
    </w:p>
    <w:p w14:paraId="08219EF4" w14:textId="77777777" w:rsidR="00AE5170" w:rsidRPr="00AE5170" w:rsidRDefault="00AE5170" w:rsidP="00AE5170"/>
    <w:p w14:paraId="269BF7F5" w14:textId="77777777" w:rsidR="00812548" w:rsidRPr="00812548" w:rsidRDefault="00812548" w:rsidP="00812548">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812548">
        <w:rPr>
          <w:rFonts w:ascii="Arial" w:eastAsia="Times New Roman" w:hAnsi="Arial" w:cs="Arial"/>
          <w:kern w:val="0"/>
          <w:sz w:val="20"/>
          <w:szCs w:val="20"/>
          <w:lang w:eastAsia="es-CO"/>
          <w14:ligatures w14:val="none"/>
        </w:rPr>
        <w:t> </w:t>
      </w:r>
    </w:p>
    <w:p w14:paraId="5F3E4117" w14:textId="77777777" w:rsidR="00812548" w:rsidRPr="00812548" w:rsidRDefault="00812548" w:rsidP="00812548">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812548">
        <w:rPr>
          <w:rFonts w:ascii="Arial" w:eastAsia="Times New Roman" w:hAnsi="Arial" w:cs="Arial"/>
          <w:kern w:val="0"/>
          <w:sz w:val="20"/>
          <w:szCs w:val="20"/>
          <w:lang w:eastAsia="es-CO"/>
          <w14:ligatures w14:val="none"/>
        </w:rPr>
        <w:t> </w:t>
      </w:r>
    </w:p>
    <w:p w14:paraId="7253E632" w14:textId="77777777" w:rsidR="00812548" w:rsidRPr="00812548" w:rsidRDefault="00812548" w:rsidP="00812548">
      <w:pPr>
        <w:spacing w:before="0" w:after="0" w:line="240" w:lineRule="auto"/>
        <w:ind w:left="780" w:firstLine="0"/>
        <w:textAlignment w:val="baseline"/>
        <w:rPr>
          <w:rFonts w:ascii="Segoe UI" w:eastAsia="Times New Roman" w:hAnsi="Segoe UI" w:cs="Segoe UI"/>
          <w:kern w:val="0"/>
          <w:sz w:val="18"/>
          <w:szCs w:val="18"/>
          <w:lang w:eastAsia="es-CO"/>
          <w14:ligatures w14:val="none"/>
        </w:rPr>
      </w:pPr>
      <w:r w:rsidRPr="00812548">
        <w:rPr>
          <w:rFonts w:ascii="Arial" w:eastAsia="Times New Roman" w:hAnsi="Arial" w:cs="Arial"/>
          <w:kern w:val="0"/>
          <w:sz w:val="20"/>
          <w:szCs w:val="20"/>
          <w:lang w:eastAsia="es-CO"/>
          <w14:ligatures w14:val="none"/>
        </w:rPr>
        <w:t> </w:t>
      </w:r>
    </w:p>
    <w:p w14:paraId="79F08676" w14:textId="17B2FA03" w:rsidR="00441F57" w:rsidRPr="00441F57" w:rsidRDefault="00441F57" w:rsidP="00CC1146">
      <w:pPr>
        <w:spacing w:before="120" w:after="160"/>
        <w:ind w:firstLine="0"/>
        <w:textAlignment w:val="baseline"/>
        <w:rPr>
          <w:rFonts w:ascii="Segoe UI" w:eastAsia="Times New Roman" w:hAnsi="Segoe UI" w:cs="Segoe UI"/>
          <w:kern w:val="0"/>
          <w:sz w:val="18"/>
          <w:szCs w:val="18"/>
          <w:lang w:eastAsia="es-CO"/>
          <w14:ligatures w14:val="none"/>
        </w:rPr>
      </w:pPr>
    </w:p>
    <w:p w14:paraId="1B636384" w14:textId="77777777" w:rsidR="00441F57" w:rsidRPr="00441F57" w:rsidRDefault="00441F57" w:rsidP="00CC1146">
      <w:pPr>
        <w:spacing w:before="120" w:after="160"/>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4EED822A" w14:textId="77777777" w:rsidR="00441F57" w:rsidRPr="00441F57" w:rsidRDefault="00441F57" w:rsidP="00CC1146">
      <w:pPr>
        <w:spacing w:before="120" w:after="160"/>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08A75C7A" w14:textId="77777777" w:rsidR="00441F57" w:rsidRPr="00441F57" w:rsidRDefault="00441F57" w:rsidP="00CC1146">
      <w:pPr>
        <w:spacing w:before="120" w:after="160"/>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17937848" w14:textId="77777777" w:rsidR="00441F57" w:rsidRPr="00441F57" w:rsidRDefault="00441F57" w:rsidP="00CC1146">
      <w:pPr>
        <w:spacing w:before="120" w:after="160"/>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0F7A3255" w14:textId="77777777" w:rsidR="00441F57" w:rsidRPr="00441F57" w:rsidRDefault="00441F57" w:rsidP="00CC1146">
      <w:pPr>
        <w:spacing w:before="120" w:after="160"/>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5DE9A7FD" w14:textId="77777777" w:rsidR="00441F57" w:rsidRPr="00441F57" w:rsidRDefault="00441F57" w:rsidP="00CC1146">
      <w:pPr>
        <w:spacing w:before="120" w:after="160"/>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67DE8F31" w14:textId="77777777" w:rsidR="00441F57" w:rsidRPr="00441F57" w:rsidRDefault="00441F57" w:rsidP="00CC1146">
      <w:pPr>
        <w:spacing w:before="120" w:after="160"/>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6028356C" w14:textId="77777777" w:rsidR="00441F57" w:rsidRPr="00441F57" w:rsidRDefault="00441F57" w:rsidP="00CC1146">
      <w:pPr>
        <w:spacing w:before="120" w:after="160"/>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6D72628C" w14:textId="60A05FAE" w:rsidR="00E5230C" w:rsidRPr="00E5230C" w:rsidRDefault="00441F57" w:rsidP="00CC1146">
      <w:pPr>
        <w:spacing w:before="120" w:after="160"/>
        <w:ind w:firstLine="0"/>
        <w:textAlignment w:val="baseline"/>
        <w:rPr>
          <w:rFonts w:ascii="Calibri" w:eastAsia="Times New Roman" w:hAnsi="Calibri" w:cs="Calibri"/>
          <w:kern w:val="0"/>
          <w:sz w:val="22"/>
          <w:lang w:eastAsia="es-CO"/>
          <w14:ligatures w14:val="none"/>
        </w:rPr>
      </w:pPr>
      <w:r w:rsidRPr="00441F57">
        <w:rPr>
          <w:rFonts w:ascii="Calibri" w:eastAsia="Times New Roman" w:hAnsi="Calibri" w:cs="Calibri"/>
          <w:kern w:val="0"/>
          <w:sz w:val="22"/>
          <w:lang w:eastAsia="es-CO"/>
          <w14:ligatures w14:val="none"/>
        </w:rPr>
        <w:lastRenderedPageBreak/>
        <w:t> </w:t>
      </w:r>
    </w:p>
    <w:p w14:paraId="59884039" w14:textId="64D58D39" w:rsidR="00441F57" w:rsidRPr="00271DAC" w:rsidRDefault="00F77DA3" w:rsidP="00CC1146">
      <w:pPr>
        <w:pStyle w:val="Ttulo1"/>
        <w:spacing w:before="120" w:after="160"/>
      </w:pPr>
      <w:bookmarkStart w:id="24" w:name="_Toc217931604"/>
      <w:r>
        <w:t>Técnicas de transporte de animales en pie: espacios disponibles máximos</w:t>
      </w:r>
      <w:bookmarkEnd w:id="24"/>
    </w:p>
    <w:p w14:paraId="251C99B3" w14:textId="77777777" w:rsidR="00C151AC" w:rsidRPr="00566C86" w:rsidRDefault="00C151AC" w:rsidP="00566C86">
      <w:pPr>
        <w:pStyle w:val="Sangradetextonormal"/>
      </w:pPr>
      <w:r w:rsidRPr="00566C86">
        <w:t>Las Técnicas de Transporte de Animales en Pie respecto a los espacios disponibles máximos (lo que en la práctica se traduce en el control de la densidad de carga mínima requerida) tienen como objetivo principal garantizar que cada animal tenga el espacio vital funcional necesario para su bienestar y seguridad durante el trayecto, previniendo el hacinamiento y las lesiones. </w:t>
      </w:r>
    </w:p>
    <w:p w14:paraId="3F3EA4B9" w14:textId="19A0F915" w:rsidR="00C151AC" w:rsidRPr="00566C86" w:rsidRDefault="00C151AC" w:rsidP="00566C86">
      <w:pPr>
        <w:rPr>
          <w:b/>
          <w:bCs/>
        </w:rPr>
      </w:pPr>
      <w:r w:rsidRPr="00566C86">
        <w:t> </w:t>
      </w:r>
      <w:r w:rsidRPr="00566C86">
        <w:rPr>
          <w:b/>
          <w:bCs/>
        </w:rPr>
        <w:t>Concepto de espacio disponible máximo (densidad funcional) </w:t>
      </w:r>
    </w:p>
    <w:p w14:paraId="614227F2" w14:textId="4F805B71" w:rsidR="00C151AC" w:rsidRPr="00566C86" w:rsidRDefault="00C151AC" w:rsidP="00566C86">
      <w:r w:rsidRPr="00566C86">
        <w:rPr>
          <w:b/>
          <w:bCs/>
        </w:rPr>
        <w:t> </w:t>
      </w:r>
      <w:r w:rsidRPr="00566C86">
        <w:t>La técnica para determinar el espacio adecuado no se basa en un cálculo de metros cuadrados fijos sin referencia a la especie, sino en el requisito etológico funcional del animal. </w:t>
      </w:r>
    </w:p>
    <w:p w14:paraId="12DA07FD" w14:textId="3878ED40" w:rsidR="00C151AC" w:rsidRPr="00E57E90" w:rsidRDefault="00C151AC" w:rsidP="00566C86">
      <w:r w:rsidRPr="00566C86">
        <w:t xml:space="preserve"> A continuación, se presenta el recurso que describe los criterios técnicos asociados al </w:t>
      </w:r>
      <w:r w:rsidRPr="00E57E90">
        <w:t>control del espacio disponible durante el transporte: </w:t>
      </w:r>
    </w:p>
    <w:p w14:paraId="26A6D1AA" w14:textId="43EE00D2" w:rsidR="00E57E90" w:rsidRPr="00E57E90" w:rsidRDefault="00E57E90" w:rsidP="00243433">
      <w:pPr>
        <w:pStyle w:val="Prrafodelista"/>
        <w:numPr>
          <w:ilvl w:val="0"/>
          <w:numId w:val="62"/>
        </w:numPr>
        <w:rPr>
          <w:b/>
          <w:bCs/>
        </w:rPr>
      </w:pPr>
      <w:r w:rsidRPr="00E57E90">
        <w:rPr>
          <w:b/>
          <w:bCs/>
        </w:rPr>
        <w:t>Control de densidad</w:t>
      </w:r>
    </w:p>
    <w:p w14:paraId="68C61F54" w14:textId="77777777" w:rsidR="00E57E90" w:rsidRPr="00E57E90" w:rsidRDefault="00E57E90" w:rsidP="00E57E90">
      <w:pPr>
        <w:pStyle w:val="Prrafodelista"/>
        <w:ind w:left="1429" w:firstLine="0"/>
      </w:pPr>
      <w:r w:rsidRPr="00E57E90">
        <w:t>El transportador debe calcular y aplicar la densidad de carga que procura que la carga cuente con espacio disponible.</w:t>
      </w:r>
    </w:p>
    <w:p w14:paraId="13ACB8AD" w14:textId="77777777" w:rsidR="00E57E90" w:rsidRPr="00E57E90" w:rsidRDefault="00E57E90" w:rsidP="00E57E90">
      <w:pPr>
        <w:pStyle w:val="Prrafodelista"/>
        <w:ind w:left="1429" w:firstLine="0"/>
        <w:rPr>
          <w:b/>
          <w:bCs/>
        </w:rPr>
      </w:pPr>
      <w:r w:rsidRPr="00E57E90">
        <w:rPr>
          <w:b/>
          <w:bCs/>
        </w:rPr>
        <w:t>Soporte documental (texto exacto)</w:t>
      </w:r>
    </w:p>
    <w:p w14:paraId="6435928C" w14:textId="2D06CB8B" w:rsidR="00E57E90" w:rsidRPr="00E57E90" w:rsidRDefault="00E57E90" w:rsidP="00E57E90">
      <w:pPr>
        <w:pStyle w:val="Prrafodelista"/>
        <w:ind w:left="1429" w:firstLine="0"/>
      </w:pPr>
      <w:r w:rsidRPr="00E57E90">
        <w:t>“…procurar que se cuente con espacio disponible …” — manual de procedimiento (</w:t>
      </w:r>
      <w:proofErr w:type="spellStart"/>
      <w:r w:rsidRPr="00E57E90">
        <w:t>Num</w:t>
      </w:r>
      <w:proofErr w:type="spellEnd"/>
      <w:r w:rsidRPr="00E57E90">
        <w:t>. 4.e).</w:t>
      </w:r>
    </w:p>
    <w:p w14:paraId="18D7DE32" w14:textId="77777777" w:rsidR="00E57E90" w:rsidRPr="00E57E90" w:rsidRDefault="00E57E90" w:rsidP="00243433">
      <w:pPr>
        <w:pStyle w:val="Prrafodelista"/>
        <w:numPr>
          <w:ilvl w:val="0"/>
          <w:numId w:val="62"/>
        </w:numPr>
        <w:rPr>
          <w:b/>
          <w:bCs/>
        </w:rPr>
      </w:pPr>
      <w:r w:rsidRPr="00E57E90">
        <w:rPr>
          <w:b/>
          <w:bCs/>
        </w:rPr>
        <w:t>Requisito funcional</w:t>
      </w:r>
    </w:p>
    <w:p w14:paraId="2C73DF0F" w14:textId="77777777" w:rsidR="00E57E90" w:rsidRPr="00E57E90" w:rsidRDefault="00E57E90" w:rsidP="00E57E90">
      <w:pPr>
        <w:pStyle w:val="Prrafodelista"/>
        <w:ind w:left="1429" w:firstLine="0"/>
      </w:pPr>
      <w:r w:rsidRPr="00E57E90">
        <w:lastRenderedPageBreak/>
        <w:t>Este espacio debe ser suficiente para que el animal pueda levantarse, acostarse, dar vuelta y mantener su equilibrio sin comprometerse con otros.</w:t>
      </w:r>
    </w:p>
    <w:p w14:paraId="74411372" w14:textId="77777777" w:rsidR="00E57E90" w:rsidRPr="00E57E90" w:rsidRDefault="00E57E90" w:rsidP="00E57E90">
      <w:pPr>
        <w:pStyle w:val="Prrafodelista"/>
        <w:ind w:left="1429" w:firstLine="0"/>
        <w:rPr>
          <w:b/>
          <w:bCs/>
        </w:rPr>
      </w:pPr>
      <w:r w:rsidRPr="00E57E90">
        <w:rPr>
          <w:b/>
          <w:bCs/>
        </w:rPr>
        <w:t>Soporte documental (texto exacto)</w:t>
      </w:r>
    </w:p>
    <w:p w14:paraId="7F93E3D0" w14:textId="5F58A973" w:rsidR="00E57E90" w:rsidRPr="00E57E90" w:rsidRDefault="00E57E90" w:rsidP="00E57E90">
      <w:pPr>
        <w:pStyle w:val="Prrafodelista"/>
        <w:ind w:left="1429" w:firstLine="0"/>
      </w:pPr>
      <w:r w:rsidRPr="00E57E90">
        <w:t>“…para que el animal pueda levantarse, acostarse, dar vuelta …” — manual de procedimiento (</w:t>
      </w:r>
      <w:proofErr w:type="spellStart"/>
      <w:r w:rsidRPr="00E57E90">
        <w:t>Num</w:t>
      </w:r>
      <w:proofErr w:type="spellEnd"/>
      <w:r w:rsidRPr="00E57E90">
        <w:t>. 4.e).</w:t>
      </w:r>
    </w:p>
    <w:p w14:paraId="78BB52A8" w14:textId="3F8B67F9" w:rsidR="00E57E90" w:rsidRPr="00E57E90" w:rsidRDefault="00E57E90" w:rsidP="00E57E90">
      <w:r w:rsidRPr="00E57E90">
        <w:rPr>
          <w:b/>
          <w:bCs/>
        </w:rPr>
        <w:t>Nota</w:t>
      </w:r>
      <w:r w:rsidRPr="00E57E90">
        <w:t>: asegurar el “espacio disponible” es, técnicamente, la forma de evitar exceder la densidad máxima de carga (o hacinamiento), lo cual es una obligación fundamental para la seguridad y el bienestar animal.</w:t>
      </w:r>
    </w:p>
    <w:p w14:paraId="254BB378" w14:textId="77777777" w:rsidR="00C151AC" w:rsidRPr="008C0476" w:rsidRDefault="00C151AC" w:rsidP="008C0476">
      <w:pPr>
        <w:pStyle w:val="Ttulo8"/>
      </w:pPr>
      <w:r w:rsidRPr="008C0476">
        <w:t>Técnicas de separación relacionadas con el espacio </w:t>
      </w:r>
    </w:p>
    <w:p w14:paraId="6430D084" w14:textId="058CF95F" w:rsidR="00C151AC" w:rsidRPr="008C0476" w:rsidRDefault="00C151AC" w:rsidP="008C0476">
      <w:r w:rsidRPr="008C0476">
        <w:t> La distribución de los animales en el espacio disponible se logra mediante la técnica de separación para evitar que los grupos hostiles o de diferente tamaño consuman el espacio vital de otros. </w:t>
      </w:r>
    </w:p>
    <w:p w14:paraId="4A19E1B4" w14:textId="5780F1B5" w:rsidR="008C0476" w:rsidRPr="008C0476" w:rsidRDefault="00C151AC" w:rsidP="00243433">
      <w:pPr>
        <w:pStyle w:val="Prrafodelista"/>
        <w:numPr>
          <w:ilvl w:val="0"/>
          <w:numId w:val="63"/>
        </w:numPr>
        <w:rPr>
          <w:b/>
          <w:bCs/>
        </w:rPr>
      </w:pPr>
      <w:r w:rsidRPr="008C0476">
        <w:rPr>
          <w:b/>
          <w:bCs/>
        </w:rPr>
        <w:t>Implemento requerido</w:t>
      </w:r>
    </w:p>
    <w:p w14:paraId="3704CE69" w14:textId="117B67FB" w:rsidR="00C151AC" w:rsidRPr="008C0476" w:rsidRDefault="008C0476" w:rsidP="008C0476">
      <w:pPr>
        <w:pStyle w:val="Prrafodelista"/>
        <w:ind w:left="1429" w:firstLine="0"/>
      </w:pPr>
      <w:r>
        <w:t>S</w:t>
      </w:r>
      <w:r w:rsidR="00C151AC" w:rsidRPr="008C0476">
        <w:t>e deben usar divisiones o barreras fuertes dentro del vehículo para segregar grupos. </w:t>
      </w:r>
    </w:p>
    <w:p w14:paraId="24A05886" w14:textId="77777777" w:rsidR="008C0476" w:rsidRPr="008C0476" w:rsidRDefault="00C151AC" w:rsidP="00243433">
      <w:pPr>
        <w:pStyle w:val="Ttulo8"/>
        <w:numPr>
          <w:ilvl w:val="0"/>
          <w:numId w:val="63"/>
        </w:numPr>
      </w:pPr>
      <w:r w:rsidRPr="008C0476">
        <w:t>Finalidad del espacio dividido</w:t>
      </w:r>
    </w:p>
    <w:p w14:paraId="4E6F7187" w14:textId="3F395464" w:rsidR="00C151AC" w:rsidRDefault="008C0476" w:rsidP="009612F8">
      <w:pPr>
        <w:pStyle w:val="Prrafodelista"/>
        <w:ind w:left="1429" w:firstLine="0"/>
      </w:pPr>
      <w:r>
        <w:t>L</w:t>
      </w:r>
      <w:r w:rsidR="00C151AC" w:rsidRPr="008C0476">
        <w:t>a separación por tamaño, especie, edad o cuernos garantiza que el espacio asignado a cada grupo (o individuo) sea realmente utilizable y no esté comprometido por animales más grandes o agresivos. </w:t>
      </w:r>
    </w:p>
    <w:p w14:paraId="1567433E" w14:textId="0F7DB6AB" w:rsidR="008C0476" w:rsidRPr="008C0476" w:rsidRDefault="008C0476" w:rsidP="00243433">
      <w:pPr>
        <w:pStyle w:val="Prrafodelista"/>
        <w:numPr>
          <w:ilvl w:val="0"/>
          <w:numId w:val="63"/>
        </w:numPr>
      </w:pPr>
      <w:r w:rsidRPr="008C0476">
        <w:rPr>
          <w:b/>
          <w:bCs/>
        </w:rPr>
        <w:t>Soporte documental</w:t>
      </w:r>
      <w:r w:rsidRPr="008C0476">
        <w:t>: “contar con divisiones o barreras fuertes que permitan la separación de los animales.” — manual de procedimiento (</w:t>
      </w:r>
      <w:proofErr w:type="spellStart"/>
      <w:r w:rsidRPr="008C0476">
        <w:t>Num</w:t>
      </w:r>
      <w:proofErr w:type="spellEnd"/>
      <w:r w:rsidRPr="008C0476">
        <w:t>. 2.2.c.iii)</w:t>
      </w:r>
      <w:r>
        <w:t>.</w:t>
      </w:r>
    </w:p>
    <w:p w14:paraId="24632AA7" w14:textId="7881AD2C" w:rsidR="00C151AC" w:rsidRPr="00C151AC" w:rsidRDefault="00C151AC" w:rsidP="00C151AC">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C151AC">
        <w:rPr>
          <w:rFonts w:ascii="Arial" w:eastAsia="Times New Roman" w:hAnsi="Arial" w:cs="Arial"/>
          <w:kern w:val="0"/>
          <w:sz w:val="20"/>
          <w:szCs w:val="20"/>
          <w:lang w:eastAsia="es-CO"/>
          <w14:ligatures w14:val="none"/>
        </w:rPr>
        <w:lastRenderedPageBreak/>
        <w:t> </w:t>
      </w:r>
    </w:p>
    <w:p w14:paraId="0B67FDA5" w14:textId="77777777" w:rsidR="00C151AC" w:rsidRPr="005758E7" w:rsidRDefault="00C151AC" w:rsidP="005758E7">
      <w:pPr>
        <w:pStyle w:val="Ttulo8"/>
      </w:pPr>
      <w:r w:rsidRPr="005758E7">
        <w:t>Técnicas de control del espacio en contenedores </w:t>
      </w:r>
    </w:p>
    <w:p w14:paraId="2F7A6687" w14:textId="77777777" w:rsidR="00C151AC" w:rsidRPr="005758E7" w:rsidRDefault="00C151AC" w:rsidP="005758E7">
      <w:r w:rsidRPr="005758E7">
        <w:t>Para especies que se transportan en unidades de contención externas (como aves), la técnica de manejo del espacio disponible se traslada a la unidad de contención y su fijación dentro del vehículo. </w:t>
      </w:r>
    </w:p>
    <w:p w14:paraId="6D1A6BB5" w14:textId="77777777" w:rsidR="005758E7" w:rsidRPr="00BE57F5" w:rsidRDefault="00C151AC" w:rsidP="00243433">
      <w:pPr>
        <w:pStyle w:val="Prrafodelista"/>
        <w:numPr>
          <w:ilvl w:val="0"/>
          <w:numId w:val="64"/>
        </w:numPr>
        <w:rPr>
          <w:b/>
          <w:bCs/>
        </w:rPr>
      </w:pPr>
      <w:r w:rsidRPr="00BE57F5">
        <w:rPr>
          <w:b/>
          <w:bCs/>
        </w:rPr>
        <w:t>Aves (pollitos de un día)</w:t>
      </w:r>
    </w:p>
    <w:p w14:paraId="1CA75461" w14:textId="6EDDA72B" w:rsidR="00C151AC" w:rsidRPr="005758E7" w:rsidRDefault="005758E7" w:rsidP="00BE57F5">
      <w:pPr>
        <w:pStyle w:val="Prrafodelista"/>
        <w:ind w:left="1429" w:firstLine="0"/>
      </w:pPr>
      <w:r w:rsidRPr="005758E7">
        <w:t>L</w:t>
      </w:r>
      <w:r w:rsidR="00C151AC" w:rsidRPr="005758E7">
        <w:t>os contenedores (cajas plásticas o de cartón) actúan como el espacio disponible del animal. </w:t>
      </w:r>
    </w:p>
    <w:p w14:paraId="1DAEB878" w14:textId="77777777" w:rsidR="005758E7" w:rsidRPr="005758E7" w:rsidRDefault="00C151AC" w:rsidP="00243433">
      <w:pPr>
        <w:pStyle w:val="Ttulo8"/>
        <w:numPr>
          <w:ilvl w:val="0"/>
          <w:numId w:val="64"/>
        </w:numPr>
      </w:pPr>
      <w:r w:rsidRPr="005758E7">
        <w:t>Fijación como técnica de espacio</w:t>
      </w:r>
    </w:p>
    <w:p w14:paraId="5A5CDF49" w14:textId="5ADB1373" w:rsidR="00C151AC" w:rsidRPr="005758E7" w:rsidRDefault="005758E7" w:rsidP="00BE57F5">
      <w:pPr>
        <w:pStyle w:val="Prrafodelista"/>
        <w:ind w:left="1429" w:firstLine="0"/>
      </w:pPr>
      <w:r w:rsidRPr="005758E7">
        <w:t>E</w:t>
      </w:r>
      <w:r w:rsidR="00C151AC" w:rsidRPr="005758E7">
        <w:t>l riesgo no es el hacinamiento interno (si la caja es adecuada), sino el volcamiento o desplazamiento de la caja, lo cual reduce el espacio funcional del animal a cero. Por ello, la técnica exige que las cajas estén fijadas o dispuestas para evitar dicho movimiento. </w:t>
      </w:r>
    </w:p>
    <w:p w14:paraId="3D00C9E7" w14:textId="1EF7D16E" w:rsidR="00C151AC" w:rsidRPr="00C151AC" w:rsidRDefault="005758E7" w:rsidP="009F49B1">
      <w:pPr>
        <w:rPr>
          <w:rFonts w:ascii="Segoe UI" w:eastAsia="Times New Roman" w:hAnsi="Segoe UI" w:cs="Segoe UI"/>
          <w:kern w:val="0"/>
          <w:sz w:val="18"/>
          <w:szCs w:val="18"/>
          <w:lang w:eastAsia="es-CO"/>
          <w14:ligatures w14:val="none"/>
        </w:rPr>
      </w:pPr>
      <w:r w:rsidRPr="005758E7">
        <w:rPr>
          <w:b/>
          <w:bCs/>
        </w:rPr>
        <w:t>Soporte documental</w:t>
      </w:r>
      <w:r w:rsidRPr="005758E7">
        <w:t>: “estar fijados o dispuestos de manera tal, que se evite su desplazamiento y/o volcamiento.” — Resolución 20223040006915 (</w:t>
      </w:r>
      <w:proofErr w:type="spellStart"/>
      <w:r w:rsidRPr="005758E7">
        <w:t>Num</w:t>
      </w:r>
      <w:proofErr w:type="spellEnd"/>
      <w:r w:rsidRPr="005758E7">
        <w:t>. 2.2.cv).</w:t>
      </w:r>
      <w:r w:rsidR="00C151AC" w:rsidRPr="005758E7">
        <w:t> </w:t>
      </w:r>
    </w:p>
    <w:p w14:paraId="7248093D" w14:textId="2AAE1BA6" w:rsidR="00441F57" w:rsidRPr="00061DCF" w:rsidRDefault="00061DCF" w:rsidP="00CC1146">
      <w:pPr>
        <w:pStyle w:val="Ttulo2"/>
      </w:pPr>
      <w:bookmarkStart w:id="25" w:name="_Toc217931605"/>
      <w:r>
        <w:t xml:space="preserve">3.1 </w:t>
      </w:r>
      <w:r w:rsidR="00C151AC">
        <w:t>Períodos de descanso, tipos de paradas y tipos de inspecciones en animales</w:t>
      </w:r>
      <w:bookmarkEnd w:id="25"/>
    </w:p>
    <w:p w14:paraId="5FD4E484" w14:textId="77777777" w:rsidR="00F41527" w:rsidRPr="00F8134B" w:rsidRDefault="00F41527" w:rsidP="00F8134B">
      <w:r w:rsidRPr="00F8134B">
        <w:t>La gestión del tiempo y la vigilancia son técnicas operativas cruciales durante el transporte de animales en pie. La normativa establece periodos máximos de conducción, obliga a realizar paradas específicas para el bienestar animal y exige inspecciones periódicas de la carga. </w:t>
      </w:r>
    </w:p>
    <w:p w14:paraId="57A2992C" w14:textId="6307638A" w:rsidR="00F41527" w:rsidRPr="00F8134B" w:rsidRDefault="00F41527" w:rsidP="00F8134B">
      <w:pPr>
        <w:pStyle w:val="Sangradetextonormal"/>
      </w:pPr>
      <w:r w:rsidRPr="00F8134B">
        <w:lastRenderedPageBreak/>
        <w:t> A continuación, se presenta un recurso que organiza los periodos de descanso obligatorios para el personal involucrado en el transporte. </w:t>
      </w:r>
    </w:p>
    <w:p w14:paraId="54EC5AF6" w14:textId="4B822976" w:rsidR="00F41527" w:rsidRPr="00F8134B" w:rsidRDefault="00F41527" w:rsidP="00F8134B">
      <w:pPr>
        <w:pStyle w:val="Tabla"/>
        <w:jc w:val="center"/>
      </w:pPr>
      <w:r w:rsidRPr="00F8134B">
        <w:t>Periodos de descanso obligatorios.</w:t>
      </w:r>
    </w:p>
    <w:tbl>
      <w:tblPr>
        <w:tblStyle w:val="SENA"/>
        <w:tblW w:w="0" w:type="dxa"/>
        <w:tblLook w:val="04A0" w:firstRow="1" w:lastRow="0" w:firstColumn="1" w:lastColumn="0" w:noHBand="0" w:noVBand="1"/>
      </w:tblPr>
      <w:tblGrid>
        <w:gridCol w:w="2378"/>
        <w:gridCol w:w="5398"/>
        <w:gridCol w:w="2186"/>
      </w:tblGrid>
      <w:tr w:rsidR="00F8134B" w:rsidRPr="00F8134B" w14:paraId="28F105EA" w14:textId="77777777" w:rsidTr="00F8134B">
        <w:trPr>
          <w:cnfStyle w:val="100000000000" w:firstRow="1" w:lastRow="0" w:firstColumn="0" w:lastColumn="0" w:oddVBand="0" w:evenVBand="0" w:oddHBand="0" w:evenHBand="0" w:firstRowFirstColumn="0" w:firstRowLastColumn="0" w:lastRowFirstColumn="0" w:lastRowLastColumn="0"/>
          <w:trHeight w:val="300"/>
        </w:trPr>
        <w:tc>
          <w:tcPr>
            <w:tcW w:w="2385" w:type="dxa"/>
            <w:hideMark/>
          </w:tcPr>
          <w:p w14:paraId="0A6A70B4" w14:textId="77777777" w:rsidR="00F41527" w:rsidRPr="00F8134B" w:rsidRDefault="00F41527" w:rsidP="00F8134B">
            <w:pPr>
              <w:ind w:firstLine="0"/>
            </w:pPr>
            <w:r w:rsidRPr="00F8134B">
              <w:t>Tipo de periodo </w:t>
            </w:r>
          </w:p>
        </w:tc>
        <w:tc>
          <w:tcPr>
            <w:tcW w:w="5430" w:type="dxa"/>
            <w:hideMark/>
          </w:tcPr>
          <w:p w14:paraId="30725AFF" w14:textId="77777777" w:rsidR="00F41527" w:rsidRPr="00F8134B" w:rsidRDefault="00F41527" w:rsidP="00F8134B">
            <w:pPr>
              <w:ind w:firstLine="0"/>
            </w:pPr>
            <w:r w:rsidRPr="00F8134B">
              <w:t>Límite de tiempo </w:t>
            </w:r>
          </w:p>
        </w:tc>
        <w:tc>
          <w:tcPr>
            <w:tcW w:w="2115" w:type="dxa"/>
            <w:hideMark/>
          </w:tcPr>
          <w:p w14:paraId="2E19A58E" w14:textId="77777777" w:rsidR="00F41527" w:rsidRPr="00F8134B" w:rsidRDefault="00F41527" w:rsidP="00F8134B">
            <w:pPr>
              <w:ind w:firstLine="0"/>
            </w:pPr>
            <w:r w:rsidRPr="00F8134B">
              <w:t>Responsabilidad </w:t>
            </w:r>
          </w:p>
        </w:tc>
      </w:tr>
      <w:tr w:rsidR="00F8134B" w:rsidRPr="00F8134B" w14:paraId="74C1B610" w14:textId="77777777" w:rsidTr="00F8134B">
        <w:trPr>
          <w:cnfStyle w:val="000000100000" w:firstRow="0" w:lastRow="0" w:firstColumn="0" w:lastColumn="0" w:oddVBand="0" w:evenVBand="0" w:oddHBand="1" w:evenHBand="0" w:firstRowFirstColumn="0" w:firstRowLastColumn="0" w:lastRowFirstColumn="0" w:lastRowLastColumn="0"/>
          <w:trHeight w:val="300"/>
        </w:trPr>
        <w:tc>
          <w:tcPr>
            <w:tcW w:w="2385" w:type="dxa"/>
            <w:hideMark/>
          </w:tcPr>
          <w:p w14:paraId="417CA6DE" w14:textId="78E32806" w:rsidR="00F41527" w:rsidRPr="00F8134B" w:rsidRDefault="00F41527" w:rsidP="00F8134B">
            <w:pPr>
              <w:ind w:firstLine="0"/>
            </w:pPr>
            <w:r w:rsidRPr="00F8134B">
              <w:t>Tiempo máximo de conducción continua</w:t>
            </w:r>
            <w:r w:rsidR="00F8134B">
              <w:t>.</w:t>
            </w:r>
          </w:p>
        </w:tc>
        <w:tc>
          <w:tcPr>
            <w:tcW w:w="5430" w:type="dxa"/>
            <w:hideMark/>
          </w:tcPr>
          <w:p w14:paraId="661A69B7" w14:textId="77777777" w:rsidR="00F41527" w:rsidRPr="00F8134B" w:rsidRDefault="00F41527" w:rsidP="00F8134B">
            <w:pPr>
              <w:ind w:firstLine="0"/>
            </w:pPr>
            <w:r w:rsidRPr="00F8134B">
              <w:t>El conductor o tripulante puede conducir por un máximo de ocho (8) horas continuas. </w:t>
            </w:r>
          </w:p>
        </w:tc>
        <w:tc>
          <w:tcPr>
            <w:tcW w:w="2115" w:type="dxa"/>
            <w:hideMark/>
          </w:tcPr>
          <w:p w14:paraId="1E566DDF" w14:textId="72D01E25" w:rsidR="00F41527" w:rsidRPr="00F8134B" w:rsidRDefault="00F41527" w:rsidP="00F8134B">
            <w:pPr>
              <w:ind w:firstLine="0"/>
            </w:pPr>
            <w:r w:rsidRPr="00F8134B">
              <w:t>Conductor / transportador</w:t>
            </w:r>
            <w:r w:rsidR="00F8134B">
              <w:t>.</w:t>
            </w:r>
          </w:p>
        </w:tc>
      </w:tr>
      <w:tr w:rsidR="00F8134B" w:rsidRPr="00F8134B" w14:paraId="39C4D4A1" w14:textId="77777777" w:rsidTr="00F8134B">
        <w:trPr>
          <w:trHeight w:val="300"/>
        </w:trPr>
        <w:tc>
          <w:tcPr>
            <w:tcW w:w="2385" w:type="dxa"/>
            <w:hideMark/>
          </w:tcPr>
          <w:p w14:paraId="46726A8A" w14:textId="5B9960B9" w:rsidR="00F41527" w:rsidRPr="00F8134B" w:rsidRDefault="00F41527" w:rsidP="00F8134B">
            <w:pPr>
              <w:ind w:firstLine="0"/>
            </w:pPr>
            <w:r w:rsidRPr="00F8134B">
              <w:t>Tiempo mínimo de descanso obligatorio</w:t>
            </w:r>
            <w:r w:rsidR="00F8134B">
              <w:t>.</w:t>
            </w:r>
          </w:p>
        </w:tc>
        <w:tc>
          <w:tcPr>
            <w:tcW w:w="5430" w:type="dxa"/>
            <w:hideMark/>
          </w:tcPr>
          <w:p w14:paraId="2E6E0B2C" w14:textId="77777777" w:rsidR="00F41527" w:rsidRPr="00F8134B" w:rsidRDefault="00F41527" w:rsidP="00F8134B">
            <w:pPr>
              <w:ind w:firstLine="0"/>
            </w:pPr>
            <w:r w:rsidRPr="00F8134B">
              <w:t>El personal debe descansar al menos ocho (8) horas después de haber alcanzado el límite de conducción continua. </w:t>
            </w:r>
          </w:p>
        </w:tc>
        <w:tc>
          <w:tcPr>
            <w:tcW w:w="2115" w:type="dxa"/>
            <w:hideMark/>
          </w:tcPr>
          <w:p w14:paraId="4EAF650F" w14:textId="490C60F3" w:rsidR="00F41527" w:rsidRPr="00F8134B" w:rsidRDefault="00F41527" w:rsidP="00F8134B">
            <w:pPr>
              <w:ind w:firstLine="0"/>
            </w:pPr>
            <w:r w:rsidRPr="00F8134B">
              <w:t>Conductor / tripulante</w:t>
            </w:r>
            <w:r w:rsidR="00F8134B">
              <w:t>.</w:t>
            </w:r>
          </w:p>
        </w:tc>
      </w:tr>
    </w:tbl>
    <w:p w14:paraId="4F1DF8B5" w14:textId="77777777" w:rsidR="00F41527" w:rsidRPr="00F41527" w:rsidRDefault="00F41527" w:rsidP="00F41527">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F41527">
        <w:rPr>
          <w:rFonts w:ascii="Arial" w:eastAsia="Times New Roman" w:hAnsi="Arial" w:cs="Arial"/>
          <w:kern w:val="0"/>
          <w:sz w:val="20"/>
          <w:szCs w:val="20"/>
          <w:lang w:eastAsia="es-CO"/>
          <w14:ligatures w14:val="none"/>
        </w:rPr>
        <w:t> </w:t>
      </w:r>
    </w:p>
    <w:p w14:paraId="4BDB17E3" w14:textId="53BBBD15" w:rsidR="00F41527" w:rsidRPr="00F8134B" w:rsidRDefault="00F8134B" w:rsidP="00F8134B">
      <w:r w:rsidRPr="00F8134B">
        <w:rPr>
          <w:b/>
          <w:bCs/>
        </w:rPr>
        <w:t>Soporte documental</w:t>
      </w:r>
      <w:r w:rsidRPr="00F8134B">
        <w:t>: “el conductor o tripulante deberá descansar al menos ocho (8) horas, una vez haya conducido ocho (8) horas continuas”. — manual de procedimiento (núm. 4.i).</w:t>
      </w:r>
      <w:r w:rsidR="00F41527" w:rsidRPr="00F8134B">
        <w:t> </w:t>
      </w:r>
    </w:p>
    <w:p w14:paraId="68555408" w14:textId="77777777" w:rsidR="00F41527" w:rsidRPr="007D6E6E" w:rsidRDefault="00F41527" w:rsidP="007D6E6E">
      <w:pPr>
        <w:pStyle w:val="Ttulo8"/>
      </w:pPr>
      <w:r w:rsidRPr="007D6E6E">
        <w:t>Tipos de paradas </w:t>
      </w:r>
    </w:p>
    <w:p w14:paraId="2C85A49A" w14:textId="77777777" w:rsidR="00F41527" w:rsidRPr="007D6E6E" w:rsidRDefault="00F41527" w:rsidP="007D6E6E">
      <w:r w:rsidRPr="007D6E6E">
        <w:t>Existen dos tipos principales de interrupciones o paradas durante la ruta, cada una con un propósito diferente para el manejo del bienestar animal. </w:t>
      </w:r>
    </w:p>
    <w:p w14:paraId="46F4D2DD" w14:textId="14C7AA21" w:rsidR="00F41527" w:rsidRDefault="00F41527" w:rsidP="007D6E6E">
      <w:r w:rsidRPr="007D6E6E">
        <w:t>A continuación, se presenta un recurso que describe los tipos de paradas y su finalidad. </w:t>
      </w:r>
    </w:p>
    <w:p w14:paraId="4AD67C38" w14:textId="21684E15" w:rsidR="007D6E6E" w:rsidRDefault="007D6E6E" w:rsidP="007D6E6E"/>
    <w:p w14:paraId="39883806" w14:textId="77777777" w:rsidR="007D6E6E" w:rsidRPr="007D6E6E" w:rsidRDefault="007D6E6E" w:rsidP="007D6E6E"/>
    <w:p w14:paraId="727B446A" w14:textId="05FEA334" w:rsidR="00F41527" w:rsidRPr="007D6E6E" w:rsidRDefault="00F41527" w:rsidP="007D6E6E">
      <w:pPr>
        <w:pStyle w:val="Tabla"/>
        <w:jc w:val="center"/>
      </w:pPr>
      <w:r w:rsidRPr="007D6E6E">
        <w:lastRenderedPageBreak/>
        <w:t>Tipos de paradas.</w:t>
      </w:r>
    </w:p>
    <w:tbl>
      <w:tblPr>
        <w:tblStyle w:val="SENA"/>
        <w:tblW w:w="0" w:type="dxa"/>
        <w:tblLook w:val="04A0" w:firstRow="1" w:lastRow="0" w:firstColumn="1" w:lastColumn="0" w:noHBand="0" w:noVBand="1"/>
      </w:tblPr>
      <w:tblGrid>
        <w:gridCol w:w="1950"/>
        <w:gridCol w:w="4515"/>
        <w:gridCol w:w="3480"/>
      </w:tblGrid>
      <w:tr w:rsidR="00F41527" w:rsidRPr="000E1485" w14:paraId="3A061EBB" w14:textId="77777777" w:rsidTr="000E1485">
        <w:trPr>
          <w:cnfStyle w:val="100000000000" w:firstRow="1" w:lastRow="0" w:firstColumn="0" w:lastColumn="0" w:oddVBand="0" w:evenVBand="0" w:oddHBand="0" w:evenHBand="0" w:firstRowFirstColumn="0" w:firstRowLastColumn="0" w:lastRowFirstColumn="0" w:lastRowLastColumn="0"/>
          <w:trHeight w:val="300"/>
        </w:trPr>
        <w:tc>
          <w:tcPr>
            <w:tcW w:w="1950" w:type="dxa"/>
            <w:hideMark/>
          </w:tcPr>
          <w:p w14:paraId="7DFC7C08" w14:textId="77777777" w:rsidR="00F41527" w:rsidRPr="000E1485" w:rsidRDefault="00F41527" w:rsidP="000E1485">
            <w:pPr>
              <w:ind w:firstLine="0"/>
            </w:pPr>
            <w:r w:rsidRPr="000E1485">
              <w:t>Tipo de parada </w:t>
            </w:r>
          </w:p>
        </w:tc>
        <w:tc>
          <w:tcPr>
            <w:tcW w:w="4515" w:type="dxa"/>
            <w:hideMark/>
          </w:tcPr>
          <w:p w14:paraId="5A2F43E7" w14:textId="77777777" w:rsidR="00F41527" w:rsidRPr="000E1485" w:rsidRDefault="00F41527" w:rsidP="000E1485">
            <w:pPr>
              <w:ind w:firstLine="0"/>
            </w:pPr>
            <w:r w:rsidRPr="000E1485">
              <w:t>Propósito principal </w:t>
            </w:r>
          </w:p>
        </w:tc>
        <w:tc>
          <w:tcPr>
            <w:tcW w:w="3480" w:type="dxa"/>
            <w:hideMark/>
          </w:tcPr>
          <w:p w14:paraId="624CDEA4" w14:textId="77777777" w:rsidR="00F41527" w:rsidRPr="000E1485" w:rsidRDefault="00F41527" w:rsidP="000E1485">
            <w:pPr>
              <w:ind w:firstLine="0"/>
            </w:pPr>
            <w:r w:rsidRPr="000E1485">
              <w:t>Frecuencia de la inspección </w:t>
            </w:r>
          </w:p>
        </w:tc>
      </w:tr>
      <w:tr w:rsidR="00F41527" w:rsidRPr="000E1485" w14:paraId="04D93EC7" w14:textId="77777777" w:rsidTr="000E1485">
        <w:trPr>
          <w:cnfStyle w:val="000000100000" w:firstRow="0" w:lastRow="0" w:firstColumn="0" w:lastColumn="0" w:oddVBand="0" w:evenVBand="0" w:oddHBand="1" w:evenHBand="0" w:firstRowFirstColumn="0" w:firstRowLastColumn="0" w:lastRowFirstColumn="0" w:lastRowLastColumn="0"/>
          <w:trHeight w:val="300"/>
        </w:trPr>
        <w:tc>
          <w:tcPr>
            <w:tcW w:w="1950" w:type="dxa"/>
            <w:hideMark/>
          </w:tcPr>
          <w:p w14:paraId="17D5CE04" w14:textId="77777777" w:rsidR="00F41527" w:rsidRPr="000E1485" w:rsidRDefault="00F41527" w:rsidP="000E1485">
            <w:pPr>
              <w:ind w:firstLine="0"/>
            </w:pPr>
            <w:r w:rsidRPr="000E1485">
              <w:t>Parada de inspección (breve) </w:t>
            </w:r>
          </w:p>
        </w:tc>
        <w:tc>
          <w:tcPr>
            <w:tcW w:w="4515" w:type="dxa"/>
            <w:hideMark/>
          </w:tcPr>
          <w:p w14:paraId="004D4061" w14:textId="77777777" w:rsidR="00F41527" w:rsidRPr="000E1485" w:rsidRDefault="00F41527" w:rsidP="000E1485">
            <w:pPr>
              <w:ind w:firstLine="0"/>
            </w:pPr>
            <w:r w:rsidRPr="000E1485">
              <w:t>Revisión rutinaria de la carga y el vehículo. No implica necesariamente el desembarque o la hidratación masiva. </w:t>
            </w:r>
          </w:p>
        </w:tc>
        <w:tc>
          <w:tcPr>
            <w:tcW w:w="3480" w:type="dxa"/>
            <w:hideMark/>
          </w:tcPr>
          <w:p w14:paraId="2EAB834F" w14:textId="77777777" w:rsidR="00F41527" w:rsidRPr="000E1485" w:rsidRDefault="00F41527" w:rsidP="000E1485">
            <w:pPr>
              <w:ind w:firstLine="0"/>
            </w:pPr>
            <w:r w:rsidRPr="000E1485">
              <w:t>Cada cuatro (4) horas (mínimo obligatorio). </w:t>
            </w:r>
          </w:p>
        </w:tc>
      </w:tr>
      <w:tr w:rsidR="00F41527" w:rsidRPr="000E1485" w14:paraId="1979F520" w14:textId="77777777" w:rsidTr="000E1485">
        <w:trPr>
          <w:trHeight w:val="300"/>
        </w:trPr>
        <w:tc>
          <w:tcPr>
            <w:tcW w:w="1950" w:type="dxa"/>
            <w:hideMark/>
          </w:tcPr>
          <w:p w14:paraId="1D4A0853" w14:textId="77777777" w:rsidR="00F41527" w:rsidRPr="000E1485" w:rsidRDefault="00F41527" w:rsidP="000E1485">
            <w:pPr>
              <w:ind w:firstLine="0"/>
            </w:pPr>
            <w:r w:rsidRPr="000E1485">
              <w:t>Parada de descanso y atención (larga) </w:t>
            </w:r>
          </w:p>
        </w:tc>
        <w:tc>
          <w:tcPr>
            <w:tcW w:w="4515" w:type="dxa"/>
            <w:hideMark/>
          </w:tcPr>
          <w:p w14:paraId="3C2E1C30" w14:textId="77777777" w:rsidR="00F41527" w:rsidRPr="000E1485" w:rsidRDefault="00F41527" w:rsidP="000E1485">
            <w:pPr>
              <w:ind w:firstLine="0"/>
            </w:pPr>
            <w:r w:rsidRPr="000E1485">
              <w:t>Interrupción programada o necesaria en un lugar de descanso de los animales para ejecutar actividades de bienestar. </w:t>
            </w:r>
          </w:p>
        </w:tc>
        <w:tc>
          <w:tcPr>
            <w:tcW w:w="3480" w:type="dxa"/>
            <w:hideMark/>
          </w:tcPr>
          <w:p w14:paraId="4FFC3494" w14:textId="77777777" w:rsidR="00F41527" w:rsidRPr="000E1485" w:rsidRDefault="00F41527" w:rsidP="000E1485">
            <w:pPr>
              <w:ind w:firstLine="0"/>
            </w:pPr>
            <w:r w:rsidRPr="000E1485">
              <w:t>Variable, necesaria en viajes largos y coincidente con la inspección cada cuatro (4) horas. </w:t>
            </w:r>
          </w:p>
        </w:tc>
      </w:tr>
    </w:tbl>
    <w:p w14:paraId="76BD7A8E" w14:textId="77777777" w:rsidR="00F41527" w:rsidRPr="00F41527" w:rsidRDefault="00F41527" w:rsidP="00F41527">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F41527">
        <w:rPr>
          <w:rFonts w:ascii="Arial" w:eastAsia="Times New Roman" w:hAnsi="Arial" w:cs="Arial"/>
          <w:kern w:val="0"/>
          <w:sz w:val="20"/>
          <w:szCs w:val="20"/>
          <w:lang w:eastAsia="es-CO"/>
          <w14:ligatures w14:val="none"/>
        </w:rPr>
        <w:t> </w:t>
      </w:r>
    </w:p>
    <w:p w14:paraId="4F240A38" w14:textId="77777777" w:rsidR="00462616" w:rsidRDefault="00462616" w:rsidP="00F41527">
      <w:pPr>
        <w:spacing w:before="0" w:after="0" w:line="240" w:lineRule="auto"/>
        <w:ind w:firstLine="0"/>
        <w:textAlignment w:val="baseline"/>
        <w:rPr>
          <w:noProof/>
        </w:rPr>
      </w:pPr>
    </w:p>
    <w:p w14:paraId="5E1380B0" w14:textId="2C3B749A" w:rsidR="00F41527" w:rsidRPr="00462616" w:rsidRDefault="00462616" w:rsidP="00462616">
      <w:pPr>
        <w:pStyle w:val="Sangradetextonormal"/>
      </w:pPr>
      <w:r w:rsidRPr="00462616">
        <w:rPr>
          <w:b/>
          <w:bCs/>
        </w:rPr>
        <w:t>Soporte documental</w:t>
      </w:r>
      <w:r w:rsidRPr="00462616">
        <w:t>: “en los casos de interrupciones, estas se deben realizar en un lugar de descanso de los animales para realizar actividades de inspección, acomodación, hidratación o alimentación”. — manual de procedimiento (núm. 4.h).</w:t>
      </w:r>
      <w:r w:rsidR="00F41527" w:rsidRPr="00462616">
        <w:t> </w:t>
      </w:r>
    </w:p>
    <w:p w14:paraId="0D53DD1B" w14:textId="722A1E2B" w:rsidR="00F41527" w:rsidRPr="002F22AA" w:rsidRDefault="00F41527" w:rsidP="002F22AA">
      <w:pPr>
        <w:rPr>
          <w:b/>
          <w:bCs/>
        </w:rPr>
      </w:pPr>
      <w:r w:rsidRPr="00F41527">
        <w:rPr>
          <w:rFonts w:ascii="Arial" w:eastAsia="Times New Roman" w:hAnsi="Arial" w:cs="Arial"/>
          <w:kern w:val="0"/>
          <w:sz w:val="20"/>
          <w:szCs w:val="20"/>
          <w:lang w:eastAsia="es-CO"/>
          <w14:ligatures w14:val="none"/>
        </w:rPr>
        <w:t> </w:t>
      </w:r>
      <w:r w:rsidRPr="002F22AA">
        <w:rPr>
          <w:b/>
          <w:bCs/>
        </w:rPr>
        <w:t>Tipos de inspecciones en animales </w:t>
      </w:r>
    </w:p>
    <w:p w14:paraId="32FB4E00" w14:textId="73828B62" w:rsidR="00F41527" w:rsidRPr="002F22AA" w:rsidRDefault="00F41527" w:rsidP="002F22AA">
      <w:pPr>
        <w:pStyle w:val="Encabezado"/>
        <w:tabs>
          <w:tab w:val="clear" w:pos="4419"/>
          <w:tab w:val="clear" w:pos="8838"/>
        </w:tabs>
        <w:spacing w:before="160" w:after="120" w:line="360" w:lineRule="auto"/>
      </w:pPr>
      <w:r w:rsidRPr="002F22AA">
        <w:rPr>
          <w:b/>
          <w:bCs/>
        </w:rPr>
        <w:t> </w:t>
      </w:r>
      <w:r w:rsidRPr="002F22AA">
        <w:t>La inspección es la técnica de revisión continua que se realiza tanto en la parada de inspección como en la parada de descanso y atención. </w:t>
      </w:r>
    </w:p>
    <w:p w14:paraId="167BB93B" w14:textId="5C59D783" w:rsidR="00F41527" w:rsidRPr="002F22AA" w:rsidRDefault="00F41527" w:rsidP="002F22AA">
      <w:r w:rsidRPr="002F22AA">
        <w:t> A continuación, se presenta un recurso que detalla los tipos de inspecciones obligatorias durante el transporte. </w:t>
      </w:r>
    </w:p>
    <w:p w14:paraId="237DD7E3" w14:textId="77777777" w:rsidR="00F41527" w:rsidRPr="002F22AA" w:rsidRDefault="00F41527" w:rsidP="002F22AA">
      <w:r w:rsidRPr="002F22AA">
        <w:t> </w:t>
      </w:r>
    </w:p>
    <w:p w14:paraId="2DCFF5EF" w14:textId="3B5AD3BC" w:rsidR="00F41527" w:rsidRPr="002F22AA" w:rsidRDefault="00F41527" w:rsidP="002F22AA">
      <w:pPr>
        <w:pStyle w:val="Tabla"/>
        <w:jc w:val="center"/>
      </w:pPr>
      <w:r w:rsidRPr="002F22AA">
        <w:lastRenderedPageBreak/>
        <w:t>Tipos de inspecciones en animales.</w:t>
      </w:r>
    </w:p>
    <w:tbl>
      <w:tblPr>
        <w:tblStyle w:val="SENA"/>
        <w:tblW w:w="0" w:type="dxa"/>
        <w:tblLook w:val="04A0" w:firstRow="1" w:lastRow="0" w:firstColumn="1" w:lastColumn="0" w:noHBand="0" w:noVBand="1"/>
      </w:tblPr>
      <w:tblGrid>
        <w:gridCol w:w="1950"/>
        <w:gridCol w:w="6000"/>
        <w:gridCol w:w="1980"/>
      </w:tblGrid>
      <w:tr w:rsidR="00F41527" w:rsidRPr="00114EC7" w14:paraId="2AE75DD9" w14:textId="77777777" w:rsidTr="00114EC7">
        <w:trPr>
          <w:cnfStyle w:val="100000000000" w:firstRow="1" w:lastRow="0" w:firstColumn="0" w:lastColumn="0" w:oddVBand="0" w:evenVBand="0" w:oddHBand="0" w:evenHBand="0" w:firstRowFirstColumn="0" w:firstRowLastColumn="0" w:lastRowFirstColumn="0" w:lastRowLastColumn="0"/>
          <w:trHeight w:val="300"/>
        </w:trPr>
        <w:tc>
          <w:tcPr>
            <w:tcW w:w="1950" w:type="dxa"/>
            <w:hideMark/>
          </w:tcPr>
          <w:p w14:paraId="1E1A9CD4" w14:textId="77777777" w:rsidR="00F41527" w:rsidRPr="00114EC7" w:rsidRDefault="00F41527" w:rsidP="00114EC7">
            <w:pPr>
              <w:ind w:firstLine="0"/>
            </w:pPr>
            <w:r w:rsidRPr="00114EC7">
              <w:t>Tipo de inspección </w:t>
            </w:r>
          </w:p>
        </w:tc>
        <w:tc>
          <w:tcPr>
            <w:tcW w:w="6000" w:type="dxa"/>
            <w:hideMark/>
          </w:tcPr>
          <w:p w14:paraId="7DFF4408" w14:textId="77777777" w:rsidR="00F41527" w:rsidRPr="00114EC7" w:rsidRDefault="00F41527" w:rsidP="00114EC7">
            <w:pPr>
              <w:ind w:firstLine="0"/>
            </w:pPr>
            <w:r w:rsidRPr="00114EC7">
              <w:t>Detalle de lo que se revisa </w:t>
            </w:r>
          </w:p>
        </w:tc>
        <w:tc>
          <w:tcPr>
            <w:tcW w:w="1980" w:type="dxa"/>
            <w:hideMark/>
          </w:tcPr>
          <w:p w14:paraId="44E1F100" w14:textId="77777777" w:rsidR="00F41527" w:rsidRPr="00114EC7" w:rsidRDefault="00F41527" w:rsidP="00114EC7">
            <w:pPr>
              <w:ind w:firstLine="0"/>
            </w:pPr>
            <w:r w:rsidRPr="00114EC7">
              <w:t>Frecuencia requerida </w:t>
            </w:r>
          </w:p>
        </w:tc>
      </w:tr>
      <w:tr w:rsidR="00F41527" w:rsidRPr="00114EC7" w14:paraId="149AD0F3" w14:textId="77777777" w:rsidTr="00114EC7">
        <w:trPr>
          <w:cnfStyle w:val="000000100000" w:firstRow="0" w:lastRow="0" w:firstColumn="0" w:lastColumn="0" w:oddVBand="0" w:evenVBand="0" w:oddHBand="1" w:evenHBand="0" w:firstRowFirstColumn="0" w:firstRowLastColumn="0" w:lastRowFirstColumn="0" w:lastRowLastColumn="0"/>
          <w:trHeight w:val="300"/>
        </w:trPr>
        <w:tc>
          <w:tcPr>
            <w:tcW w:w="1950" w:type="dxa"/>
            <w:hideMark/>
          </w:tcPr>
          <w:p w14:paraId="0908274D" w14:textId="3C8930EB" w:rsidR="00F41527" w:rsidRPr="00114EC7" w:rsidRDefault="00F41527" w:rsidP="00114EC7">
            <w:pPr>
              <w:ind w:firstLine="0"/>
            </w:pPr>
            <w:r w:rsidRPr="00114EC7">
              <w:t>Inspección de la carga viva</w:t>
            </w:r>
            <w:r w:rsidR="00114EC7">
              <w:t>.</w:t>
            </w:r>
          </w:p>
        </w:tc>
        <w:tc>
          <w:tcPr>
            <w:tcW w:w="6000" w:type="dxa"/>
            <w:hideMark/>
          </w:tcPr>
          <w:p w14:paraId="18D863CE" w14:textId="77777777" w:rsidR="00F41527" w:rsidRPr="00114EC7" w:rsidRDefault="00F41527" w:rsidP="00114EC7">
            <w:pPr>
              <w:ind w:firstLine="0"/>
            </w:pPr>
            <w:r w:rsidRPr="00114EC7">
              <w:t>Revisión del estado físico de los animales para detectar caídas, lesiones, signos de enfermedad, estrés térmico (ej. jadeo excesivo, babeo) o hacinamiento por movimiento de la carga. </w:t>
            </w:r>
          </w:p>
        </w:tc>
        <w:tc>
          <w:tcPr>
            <w:tcW w:w="1980" w:type="dxa"/>
            <w:hideMark/>
          </w:tcPr>
          <w:p w14:paraId="40799D78" w14:textId="77777777" w:rsidR="00F41527" w:rsidRPr="00114EC7" w:rsidRDefault="00F41527" w:rsidP="00114EC7">
            <w:pPr>
              <w:ind w:firstLine="0"/>
            </w:pPr>
            <w:r w:rsidRPr="00114EC7">
              <w:t>Cada cuatro (4) horas durante el viaje. </w:t>
            </w:r>
          </w:p>
        </w:tc>
      </w:tr>
      <w:tr w:rsidR="00F41527" w:rsidRPr="00114EC7" w14:paraId="068B21E7" w14:textId="77777777" w:rsidTr="00114EC7">
        <w:trPr>
          <w:trHeight w:val="300"/>
        </w:trPr>
        <w:tc>
          <w:tcPr>
            <w:tcW w:w="1950" w:type="dxa"/>
            <w:hideMark/>
          </w:tcPr>
          <w:p w14:paraId="124EB147" w14:textId="31B590F4" w:rsidR="00F41527" w:rsidRPr="00114EC7" w:rsidRDefault="00F41527" w:rsidP="00114EC7">
            <w:pPr>
              <w:ind w:firstLine="0"/>
            </w:pPr>
            <w:r w:rsidRPr="00114EC7">
              <w:t>Inspección de la unidad de transporte</w:t>
            </w:r>
            <w:r w:rsidR="00114EC7">
              <w:t>.</w:t>
            </w:r>
          </w:p>
        </w:tc>
        <w:tc>
          <w:tcPr>
            <w:tcW w:w="6000" w:type="dxa"/>
            <w:hideMark/>
          </w:tcPr>
          <w:p w14:paraId="6FF3B0B4" w14:textId="77777777" w:rsidR="00F41527" w:rsidRPr="00114EC7" w:rsidRDefault="00F41527" w:rsidP="00114EC7">
            <w:pPr>
              <w:ind w:firstLine="0"/>
            </w:pPr>
            <w:r w:rsidRPr="00114EC7">
              <w:t>Revisión de las condiciones estructurales del vehículo, ventilación, temperatura (entre 5 °C y 30 °C) e integridad de divisiones y puertas. </w:t>
            </w:r>
          </w:p>
        </w:tc>
        <w:tc>
          <w:tcPr>
            <w:tcW w:w="1980" w:type="dxa"/>
            <w:hideMark/>
          </w:tcPr>
          <w:p w14:paraId="72CEE744" w14:textId="77777777" w:rsidR="00F41527" w:rsidRPr="00114EC7" w:rsidRDefault="00F41527" w:rsidP="00114EC7">
            <w:pPr>
              <w:ind w:firstLine="0"/>
            </w:pPr>
            <w:r w:rsidRPr="00114EC7">
              <w:t>Cada cuatro (4) horas durante el viaje. </w:t>
            </w:r>
          </w:p>
        </w:tc>
      </w:tr>
    </w:tbl>
    <w:p w14:paraId="22A05AAF" w14:textId="77777777" w:rsidR="00F41527" w:rsidRPr="00F41527" w:rsidRDefault="00F41527" w:rsidP="00F41527">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F41527">
        <w:rPr>
          <w:rFonts w:ascii="Arial" w:eastAsia="Times New Roman" w:hAnsi="Arial" w:cs="Arial"/>
          <w:kern w:val="0"/>
          <w:sz w:val="20"/>
          <w:szCs w:val="20"/>
          <w:lang w:eastAsia="es-CO"/>
          <w14:ligatures w14:val="none"/>
        </w:rPr>
        <w:t> </w:t>
      </w:r>
    </w:p>
    <w:p w14:paraId="7B09813D" w14:textId="1845FF1F" w:rsidR="00F41527" w:rsidRPr="00F41527" w:rsidRDefault="00114EC7" w:rsidP="00114EC7">
      <w:pPr>
        <w:rPr>
          <w:rFonts w:ascii="Segoe UI" w:eastAsia="Times New Roman" w:hAnsi="Segoe UI" w:cs="Segoe UI"/>
          <w:kern w:val="0"/>
          <w:sz w:val="18"/>
          <w:szCs w:val="18"/>
          <w:lang w:eastAsia="es-CO"/>
          <w14:ligatures w14:val="none"/>
        </w:rPr>
      </w:pPr>
      <w:r w:rsidRPr="00114EC7">
        <w:rPr>
          <w:b/>
          <w:bCs/>
        </w:rPr>
        <w:t>Soporte documental</w:t>
      </w:r>
      <w:r w:rsidRPr="00114EC7">
        <w:t>: “el conductor o tripulante deberá realizar la inspección de la unidad de transporte de animales y de los animales en movimiento, por lo menos cada cuatro (4) horas durante el viaje”. — manual de procedimiento (núm. 4.g).</w:t>
      </w:r>
      <w:r w:rsidR="00F41527" w:rsidRPr="00F41527">
        <w:rPr>
          <w:rFonts w:ascii="Arial" w:eastAsia="Times New Roman" w:hAnsi="Arial" w:cs="Arial"/>
          <w:kern w:val="0"/>
          <w:sz w:val="20"/>
          <w:szCs w:val="20"/>
          <w:lang w:eastAsia="es-CO"/>
          <w14:ligatures w14:val="none"/>
        </w:rPr>
        <w:t> </w:t>
      </w:r>
    </w:p>
    <w:p w14:paraId="18A4BBB9" w14:textId="3CA461F5" w:rsidR="00441F57" w:rsidRPr="00441F57" w:rsidRDefault="0087379C" w:rsidP="00CC1146">
      <w:pPr>
        <w:pStyle w:val="Ttulo2"/>
        <w:rPr>
          <w:rFonts w:eastAsia="Times New Roman"/>
        </w:rPr>
      </w:pPr>
      <w:bookmarkStart w:id="26" w:name="_Toc217931606"/>
      <w:r>
        <w:rPr>
          <w:rFonts w:eastAsia="Times New Roman"/>
        </w:rPr>
        <w:t xml:space="preserve">3.2 </w:t>
      </w:r>
      <w:r w:rsidR="00F41527">
        <w:rPr>
          <w:rFonts w:eastAsia="Times New Roman"/>
        </w:rPr>
        <w:t>Métodos de suministro de agua y alimentos en trayectos</w:t>
      </w:r>
      <w:bookmarkEnd w:id="26"/>
    </w:p>
    <w:p w14:paraId="486D9631" w14:textId="77777777" w:rsidR="00BD1296" w:rsidRPr="00B6031C" w:rsidRDefault="00BD1296" w:rsidP="00B6031C">
      <w:r w:rsidRPr="00B6031C">
        <w:t>El suministro de agua y alimento es una técnica de manejo de bienestar animal que debe ser considerada obligatoriamente en la planificación del viaje, especialmente en trayectos largos que requieren interrupciones.  </w:t>
      </w:r>
    </w:p>
    <w:p w14:paraId="20F17399" w14:textId="77777777" w:rsidR="00BD1296" w:rsidRPr="00B6031C" w:rsidRDefault="00BD1296" w:rsidP="00B6031C">
      <w:pPr>
        <w:pStyle w:val="Sangradetextonormal"/>
      </w:pPr>
      <w:r w:rsidRPr="00B6031C">
        <w:t>La normativa establece que estas actividades deben ser ejecutadas por el conductor o tripulante en los lugares de descanso designados. </w:t>
      </w:r>
    </w:p>
    <w:p w14:paraId="155BF2EB" w14:textId="77777777" w:rsidR="00B6031C" w:rsidRDefault="00BD1296" w:rsidP="00B6031C">
      <w:r w:rsidRPr="00B6031C">
        <w:t> </w:t>
      </w:r>
    </w:p>
    <w:p w14:paraId="4EFE058D" w14:textId="77777777" w:rsidR="00B6031C" w:rsidRDefault="00B6031C" w:rsidP="00B6031C"/>
    <w:p w14:paraId="2E13111B" w14:textId="0382E0FD" w:rsidR="00BD1296" w:rsidRPr="00B6031C" w:rsidRDefault="00BD1296" w:rsidP="00B6031C">
      <w:pPr>
        <w:rPr>
          <w:b/>
          <w:bCs/>
        </w:rPr>
      </w:pPr>
      <w:r w:rsidRPr="00B6031C">
        <w:rPr>
          <w:b/>
          <w:bCs/>
        </w:rPr>
        <w:lastRenderedPageBreak/>
        <w:t>Requisito operacional (cuándo y dónde suministrar)  </w:t>
      </w:r>
    </w:p>
    <w:p w14:paraId="2C83F8E0" w14:textId="77777777" w:rsidR="00BD1296" w:rsidRPr="00B6031C" w:rsidRDefault="00BD1296" w:rsidP="00B6031C">
      <w:r w:rsidRPr="00B6031C">
        <w:t>El método de suministro no es continuo, sino que está ligado a las paradas largas o interrupciones programadas en el plan de ruta. </w:t>
      </w:r>
    </w:p>
    <w:p w14:paraId="448774D2" w14:textId="6C420891" w:rsidR="00BD1296" w:rsidRDefault="00BD1296" w:rsidP="00B6031C">
      <w:r w:rsidRPr="00B6031C">
        <w:t>A continuación, se presentan los requisitos operacionales que determinan el lugar y el propósito del suministro de agua y alimento durante el transporte. </w:t>
      </w:r>
    </w:p>
    <w:p w14:paraId="4A44F13F" w14:textId="77777777" w:rsidR="00B75CF7" w:rsidRPr="00B75CF7" w:rsidRDefault="00B75CF7" w:rsidP="00243433">
      <w:pPr>
        <w:pStyle w:val="Prrafodelista"/>
        <w:numPr>
          <w:ilvl w:val="0"/>
          <w:numId w:val="65"/>
        </w:numPr>
        <w:rPr>
          <w:b/>
          <w:bCs/>
        </w:rPr>
      </w:pPr>
      <w:r w:rsidRPr="00B75CF7">
        <w:rPr>
          <w:b/>
          <w:bCs/>
        </w:rPr>
        <w:t>Lugar de suministro</w:t>
      </w:r>
    </w:p>
    <w:p w14:paraId="51E7D57A" w14:textId="77777777" w:rsidR="00B75CF7" w:rsidRPr="00B75CF7" w:rsidRDefault="00B75CF7" w:rsidP="00B75CF7">
      <w:pPr>
        <w:pStyle w:val="Prrafodelista"/>
        <w:ind w:left="1429" w:firstLine="0"/>
      </w:pPr>
      <w:r w:rsidRPr="00B75CF7">
        <w:t>La provisión de agua y alimento debe realizarse en un lugar de descanso de los animales que esté preparado para tal fin.</w:t>
      </w:r>
    </w:p>
    <w:p w14:paraId="45F5901F" w14:textId="77777777" w:rsidR="00B75CF7" w:rsidRPr="00B75CF7" w:rsidRDefault="00B75CF7" w:rsidP="00B75CF7">
      <w:pPr>
        <w:pStyle w:val="Prrafodelista"/>
        <w:ind w:left="1429" w:firstLine="0"/>
        <w:rPr>
          <w:b/>
          <w:bCs/>
        </w:rPr>
      </w:pPr>
      <w:r w:rsidRPr="00B75CF7">
        <w:rPr>
          <w:b/>
          <w:bCs/>
        </w:rPr>
        <w:t>Soporte documental (texto exacto)</w:t>
      </w:r>
    </w:p>
    <w:p w14:paraId="78A6D731" w14:textId="77777777" w:rsidR="00B75CF7" w:rsidRPr="00B75CF7" w:rsidRDefault="00B75CF7" w:rsidP="00B75CF7">
      <w:pPr>
        <w:pStyle w:val="Prrafodelista"/>
        <w:ind w:left="1429" w:firstLine="0"/>
      </w:pPr>
      <w:r w:rsidRPr="00B75CF7">
        <w:t>“En los casos de interrupciones, estas se deben realizar en un lugar de descanso de los animales...” — manual de procedimiento (</w:t>
      </w:r>
      <w:proofErr w:type="spellStart"/>
      <w:r w:rsidRPr="00B75CF7">
        <w:t>num</w:t>
      </w:r>
      <w:proofErr w:type="spellEnd"/>
      <w:r w:rsidRPr="00B75CF7">
        <w:t>. 4.h)</w:t>
      </w:r>
    </w:p>
    <w:p w14:paraId="43CE06A1" w14:textId="77777777" w:rsidR="00B75CF7" w:rsidRPr="00B75CF7" w:rsidRDefault="00B75CF7" w:rsidP="00243433">
      <w:pPr>
        <w:pStyle w:val="Prrafodelista"/>
        <w:numPr>
          <w:ilvl w:val="0"/>
          <w:numId w:val="65"/>
        </w:numPr>
        <w:rPr>
          <w:b/>
          <w:bCs/>
        </w:rPr>
      </w:pPr>
      <w:r w:rsidRPr="00B75CF7">
        <w:rPr>
          <w:b/>
          <w:bCs/>
        </w:rPr>
        <w:t>Propósito de la parada</w:t>
      </w:r>
    </w:p>
    <w:p w14:paraId="51E12CBF" w14:textId="77777777" w:rsidR="00B75CF7" w:rsidRPr="00B75CF7" w:rsidRDefault="00B75CF7" w:rsidP="00B75CF7">
      <w:pPr>
        <w:pStyle w:val="Prrafodelista"/>
        <w:ind w:left="1429" w:firstLine="0"/>
      </w:pPr>
      <w:r w:rsidRPr="00B75CF7">
        <w:t>La hidratación o alimentación es una de las actividades obligatorias a realizar durante estas interrupciones, además de la inspección y acomodación.</w:t>
      </w:r>
    </w:p>
    <w:p w14:paraId="467E888F" w14:textId="77777777" w:rsidR="00B75CF7" w:rsidRPr="00B75CF7" w:rsidRDefault="00B75CF7" w:rsidP="00B75CF7">
      <w:pPr>
        <w:pStyle w:val="Prrafodelista"/>
        <w:ind w:left="1429" w:firstLine="0"/>
        <w:rPr>
          <w:b/>
          <w:bCs/>
        </w:rPr>
      </w:pPr>
      <w:r w:rsidRPr="00B75CF7">
        <w:rPr>
          <w:b/>
          <w:bCs/>
        </w:rPr>
        <w:t>Soporte documental (texto exacto)</w:t>
      </w:r>
    </w:p>
    <w:p w14:paraId="7F49A25F" w14:textId="2C1B02AF" w:rsidR="00B75CF7" w:rsidRPr="00B75CF7" w:rsidRDefault="00B75CF7" w:rsidP="00B75CF7">
      <w:pPr>
        <w:pStyle w:val="Prrafodelista"/>
        <w:ind w:left="1429" w:firstLine="0"/>
        <w:rPr>
          <w:sz w:val="24"/>
          <w:szCs w:val="24"/>
          <w:lang w:eastAsia="es-CO"/>
        </w:rPr>
      </w:pPr>
      <w:r w:rsidRPr="00B75CF7">
        <w:t>“...Para realizar actividades de inspección, acomodación, hidratación o alimentación.” — manual de procedimiento (</w:t>
      </w:r>
      <w:proofErr w:type="spellStart"/>
      <w:r w:rsidRPr="00B75CF7">
        <w:t>num</w:t>
      </w:r>
      <w:proofErr w:type="spellEnd"/>
      <w:r w:rsidRPr="00B75CF7">
        <w:t>. 4.h</w:t>
      </w:r>
      <w:r w:rsidRPr="00B75CF7">
        <w:rPr>
          <w:sz w:val="24"/>
          <w:szCs w:val="24"/>
          <w:lang w:eastAsia="es-CO"/>
        </w:rPr>
        <w:t>)</w:t>
      </w:r>
      <w:r w:rsidRPr="00B75CF7">
        <w:rPr>
          <w:sz w:val="24"/>
          <w:szCs w:val="24"/>
          <w:lang w:eastAsia="es-CO"/>
        </w:rPr>
        <w:t>.</w:t>
      </w:r>
    </w:p>
    <w:p w14:paraId="7D112936" w14:textId="77777777" w:rsidR="00BD1296" w:rsidRPr="00364528" w:rsidRDefault="00BD1296" w:rsidP="00364528">
      <w:pPr>
        <w:rPr>
          <w:b/>
          <w:bCs/>
        </w:rPr>
      </w:pPr>
      <w:r w:rsidRPr="00364528">
        <w:rPr>
          <w:b/>
          <w:bCs/>
        </w:rPr>
        <w:t>Métodos de suministro (técnicas de acceso y logística) </w:t>
      </w:r>
    </w:p>
    <w:p w14:paraId="07BE98E2" w14:textId="77777777" w:rsidR="00BD1296" w:rsidRPr="00364528" w:rsidRDefault="00BD1296" w:rsidP="00364528">
      <w:r w:rsidRPr="00364528">
        <w:t>Los métodos de suministro deben ser seguros, efectivos y adecuados para la especie transportada. </w:t>
      </w:r>
    </w:p>
    <w:p w14:paraId="520A3666" w14:textId="77777777" w:rsidR="00364528" w:rsidRPr="00364528" w:rsidRDefault="00364528" w:rsidP="00364528">
      <w:pPr>
        <w:pStyle w:val="Sangradetextonormal"/>
        <w:rPr>
          <w:b/>
          <w:bCs/>
        </w:rPr>
      </w:pPr>
    </w:p>
    <w:p w14:paraId="3DF632C5" w14:textId="043664AC" w:rsidR="00364528" w:rsidRPr="00364528" w:rsidRDefault="00BD1296" w:rsidP="00243433">
      <w:pPr>
        <w:pStyle w:val="Sangradetextonormal"/>
        <w:numPr>
          <w:ilvl w:val="0"/>
          <w:numId w:val="66"/>
        </w:numPr>
      </w:pPr>
      <w:r w:rsidRPr="00364528">
        <w:rPr>
          <w:b/>
          <w:bCs/>
        </w:rPr>
        <w:lastRenderedPageBreak/>
        <w:t>Suministro de agua (hidratación)</w:t>
      </w:r>
    </w:p>
    <w:p w14:paraId="7EDB0239" w14:textId="7B704556" w:rsidR="00BD1296" w:rsidRPr="00364528" w:rsidRDefault="00BD1296" w:rsidP="00243433">
      <w:pPr>
        <w:pStyle w:val="Sangradetextonormal"/>
        <w:numPr>
          <w:ilvl w:val="0"/>
          <w:numId w:val="67"/>
        </w:numPr>
      </w:pPr>
      <w:r w:rsidRPr="00364528">
        <w:rPr>
          <w:b/>
          <w:bCs/>
        </w:rPr>
        <w:t>Método de acceso</w:t>
      </w:r>
      <w:r w:rsidRPr="00364528">
        <w:t>: se requiere el uso de bebederos o sistemas de hidratación accesibles en el lugar de descanso. Para animales grandes, puede requerir el desembarque en corrales con agua disponible. </w:t>
      </w:r>
    </w:p>
    <w:p w14:paraId="32F152D9" w14:textId="77777777" w:rsidR="00BD1296" w:rsidRPr="00364528" w:rsidRDefault="00BD1296" w:rsidP="00243433">
      <w:pPr>
        <w:pStyle w:val="Prrafodelista"/>
        <w:numPr>
          <w:ilvl w:val="0"/>
          <w:numId w:val="67"/>
        </w:numPr>
      </w:pPr>
      <w:r w:rsidRPr="00364528">
        <w:rPr>
          <w:b/>
          <w:bCs/>
        </w:rPr>
        <w:t>Técnica operativa</w:t>
      </w:r>
      <w:r w:rsidRPr="00364528">
        <w:t>: el personal debe asegurarse de que el agua sea de calidad y esté disponible en cantidad suficiente para todos los animales, especialmente después de períodos de alto estrés o calor. </w:t>
      </w:r>
    </w:p>
    <w:p w14:paraId="0B267C5A" w14:textId="55AE3028" w:rsidR="00BD1296" w:rsidRPr="00364528" w:rsidRDefault="00BD1296" w:rsidP="00243433">
      <w:pPr>
        <w:pStyle w:val="Prrafodelista"/>
        <w:numPr>
          <w:ilvl w:val="0"/>
          <w:numId w:val="66"/>
        </w:numPr>
        <w:rPr>
          <w:b/>
          <w:bCs/>
        </w:rPr>
      </w:pPr>
      <w:r w:rsidRPr="00364528">
        <w:rPr>
          <w:b/>
          <w:bCs/>
        </w:rPr>
        <w:t>Suministro de alimento (alimentación) </w:t>
      </w:r>
    </w:p>
    <w:p w14:paraId="5E7D4BC1" w14:textId="77777777" w:rsidR="00BD1296" w:rsidRPr="00364528" w:rsidRDefault="00BD1296" w:rsidP="00243433">
      <w:pPr>
        <w:pStyle w:val="Prrafodelista"/>
        <w:numPr>
          <w:ilvl w:val="0"/>
          <w:numId w:val="68"/>
        </w:numPr>
      </w:pPr>
      <w:r w:rsidRPr="00364528">
        <w:rPr>
          <w:b/>
          <w:bCs/>
        </w:rPr>
        <w:t>Método de acceso</w:t>
      </w:r>
      <w:r w:rsidRPr="00364528">
        <w:t>: se deben usar comederos adecuados o material de cama (si el alimento lo permite) para la especie en el lugar de descanso. </w:t>
      </w:r>
    </w:p>
    <w:p w14:paraId="07D01AC3" w14:textId="77777777" w:rsidR="00BD1296" w:rsidRPr="00364528" w:rsidRDefault="00BD1296" w:rsidP="00243433">
      <w:pPr>
        <w:pStyle w:val="Prrafodelista"/>
        <w:numPr>
          <w:ilvl w:val="0"/>
          <w:numId w:val="68"/>
        </w:numPr>
      </w:pPr>
      <w:r w:rsidRPr="00364528">
        <w:rPr>
          <w:b/>
          <w:bCs/>
        </w:rPr>
        <w:t>Técnica operativa</w:t>
      </w:r>
      <w:r w:rsidRPr="00364528">
        <w:t>: el alimento debe ser apropiado para la especie y la duración de la interrupción, siguiendo las pautas de bienestar animal para prevenir el atragantamiento o la indigestión </w:t>
      </w:r>
      <w:proofErr w:type="spellStart"/>
      <w:r w:rsidRPr="00364528">
        <w:t>post-estrés</w:t>
      </w:r>
      <w:proofErr w:type="spellEnd"/>
      <w:r w:rsidRPr="00364528">
        <w:t>. </w:t>
      </w:r>
    </w:p>
    <w:p w14:paraId="559F50AD" w14:textId="77777777" w:rsidR="00BD1296" w:rsidRPr="00364528" w:rsidRDefault="00BD1296" w:rsidP="00243433">
      <w:pPr>
        <w:pStyle w:val="Prrafodelista"/>
        <w:numPr>
          <w:ilvl w:val="0"/>
          <w:numId w:val="68"/>
        </w:numPr>
      </w:pPr>
      <w:r w:rsidRPr="00364528">
        <w:rPr>
          <w:b/>
          <w:bCs/>
        </w:rPr>
        <w:t>Consideraciones adicionales sobre el suministro</w:t>
      </w:r>
      <w:r w:rsidRPr="00364528">
        <w:t>: aunque el manual se centra en el procedimiento, la técnica exige que el vehículo cuente con el diseño apropiado para soportar el suministro si este fuera necesario. </w:t>
      </w:r>
    </w:p>
    <w:p w14:paraId="5BE6F2A2" w14:textId="77777777" w:rsidR="00BD1296" w:rsidRPr="00364528" w:rsidRDefault="00BD1296" w:rsidP="00243433">
      <w:pPr>
        <w:pStyle w:val="Prrafodelista"/>
        <w:numPr>
          <w:ilvl w:val="0"/>
          <w:numId w:val="68"/>
        </w:numPr>
      </w:pPr>
      <w:r w:rsidRPr="00364528">
        <w:rPr>
          <w:b/>
          <w:bCs/>
        </w:rPr>
        <w:t>Implementos estructurales</w:t>
      </w:r>
      <w:r w:rsidRPr="00364528">
        <w:t>: si la alimentación o hidratación se realiza en el vehículo (en el caso de aves), los implementos (bebederos, comederos) deben ser accesibles y seguros. En el caso de pollitos de un día de edad, la técnica exige que las cajas contengan alimento y agua suficientes para el trayecto. </w:t>
      </w:r>
    </w:p>
    <w:p w14:paraId="45F71F5F" w14:textId="6A912DF5" w:rsidR="00BD1296" w:rsidRPr="00364528" w:rsidRDefault="00364528" w:rsidP="00364528">
      <w:r w:rsidRPr="00364528">
        <w:rPr>
          <w:b/>
          <w:bCs/>
        </w:rPr>
        <w:lastRenderedPageBreak/>
        <w:t>Soporte documental</w:t>
      </w:r>
      <w:r w:rsidRPr="00364528">
        <w:t>: la obligación es realizar la hidratación o alimentación en la interrupción, lo cual exige que el operador planifique el viaje llevando consigo o asegurando el acceso a estos suministros en los puntos de descanso.</w:t>
      </w:r>
    </w:p>
    <w:p w14:paraId="7D1009B8" w14:textId="3A1F6981" w:rsidR="00441F57" w:rsidRPr="00441F57" w:rsidRDefault="009A12D3" w:rsidP="00CC1146">
      <w:pPr>
        <w:pStyle w:val="Ttulo2"/>
        <w:rPr>
          <w:rFonts w:eastAsia="Times New Roman"/>
        </w:rPr>
      </w:pPr>
      <w:bookmarkStart w:id="27" w:name="_Toc217931607"/>
      <w:r>
        <w:rPr>
          <w:rFonts w:eastAsia="Times New Roman"/>
        </w:rPr>
        <w:t xml:space="preserve">3.3 </w:t>
      </w:r>
      <w:r w:rsidR="00441F57" w:rsidRPr="00441F57">
        <w:rPr>
          <w:rFonts w:eastAsia="Times New Roman"/>
        </w:rPr>
        <w:t xml:space="preserve">Técnicas </w:t>
      </w:r>
      <w:r w:rsidR="00BD1296">
        <w:rPr>
          <w:rFonts w:eastAsia="Times New Roman"/>
        </w:rPr>
        <w:t>de suministro de agua y alimento</w:t>
      </w:r>
      <w:bookmarkEnd w:id="27"/>
    </w:p>
    <w:p w14:paraId="5FE24256" w14:textId="77777777" w:rsidR="00012E7C" w:rsidRPr="0029175B" w:rsidRDefault="00012E7C" w:rsidP="0029175B">
      <w:r w:rsidRPr="0029175B">
        <w:t>El suministro de agua y alimento es una técnica de manejo de bienestar animal que debe ser implementada por el transportador en viajes largos. Estas técnicas están orientadas a la planificación logística del viaje y a la ejecución operativa durante las paradas obligatorias, garantizando la hidratación y la nutrición de la carga viva. </w:t>
      </w:r>
    </w:p>
    <w:p w14:paraId="56A3B4A1" w14:textId="297D2F2A" w:rsidR="00012E7C" w:rsidRPr="0029175B" w:rsidRDefault="00012E7C" w:rsidP="0029175B">
      <w:pPr>
        <w:rPr>
          <w:b/>
          <w:bCs/>
        </w:rPr>
      </w:pPr>
      <w:r w:rsidRPr="0029175B">
        <w:t> </w:t>
      </w:r>
      <w:r w:rsidRPr="0029175B">
        <w:rPr>
          <w:b/>
          <w:bCs/>
        </w:rPr>
        <w:t>Requisito operacional (cuándo y dónde suministrar) </w:t>
      </w:r>
    </w:p>
    <w:p w14:paraId="229D935D" w14:textId="12E333ED" w:rsidR="00012E7C" w:rsidRPr="0029175B" w:rsidRDefault="00012E7C" w:rsidP="0029175B">
      <w:r w:rsidRPr="0029175B">
        <w:rPr>
          <w:b/>
          <w:bCs/>
        </w:rPr>
        <w:t> </w:t>
      </w:r>
      <w:r w:rsidRPr="0029175B">
        <w:t>La técnica de suministro de agua y alimento está ligada a las interrupciones del viaje y debe ejecutarse en condiciones seguras para el animal. </w:t>
      </w:r>
    </w:p>
    <w:p w14:paraId="19D92B22" w14:textId="418A62B2" w:rsidR="00012E7C" w:rsidRDefault="00012E7C" w:rsidP="0029175B">
      <w:r w:rsidRPr="0029175B">
        <w:t> A continuación, se presenta un recurso que sintetiza los requisitos operacionales obligatorios asociados al suministro de agua y alimento durante el transporte. </w:t>
      </w:r>
    </w:p>
    <w:p w14:paraId="7A73185B" w14:textId="77777777" w:rsidR="0029175B" w:rsidRPr="0029175B" w:rsidRDefault="0029175B" w:rsidP="00243433">
      <w:pPr>
        <w:pStyle w:val="Prrafodelista"/>
        <w:numPr>
          <w:ilvl w:val="0"/>
          <w:numId w:val="69"/>
        </w:numPr>
        <w:rPr>
          <w:b/>
          <w:bCs/>
        </w:rPr>
      </w:pPr>
      <w:r w:rsidRPr="0029175B">
        <w:rPr>
          <w:b/>
          <w:bCs/>
        </w:rPr>
        <w:t>Lugar de ejecución</w:t>
      </w:r>
    </w:p>
    <w:p w14:paraId="2C7A4A54" w14:textId="77777777" w:rsidR="0029175B" w:rsidRPr="0029175B" w:rsidRDefault="0029175B" w:rsidP="0029175B">
      <w:pPr>
        <w:pStyle w:val="Prrafodelista"/>
        <w:ind w:left="1429" w:firstLine="0"/>
      </w:pPr>
      <w:r w:rsidRPr="0029175B">
        <w:t>El suministro debe realizarse en un lugar de descanso de los animales que ofrezca las condiciones adecuadas.</w:t>
      </w:r>
    </w:p>
    <w:p w14:paraId="6A824850" w14:textId="77777777" w:rsidR="0029175B" w:rsidRPr="0029175B" w:rsidRDefault="0029175B" w:rsidP="0029175B">
      <w:pPr>
        <w:pStyle w:val="Prrafodelista"/>
        <w:ind w:left="1429" w:firstLine="0"/>
        <w:rPr>
          <w:b/>
          <w:bCs/>
        </w:rPr>
      </w:pPr>
      <w:r w:rsidRPr="0029175B">
        <w:rPr>
          <w:b/>
          <w:bCs/>
        </w:rPr>
        <w:t>Soporte documental (texto exacto)</w:t>
      </w:r>
    </w:p>
    <w:p w14:paraId="231D1010" w14:textId="77777777" w:rsidR="0029175B" w:rsidRPr="0029175B" w:rsidRDefault="0029175B" w:rsidP="0029175B">
      <w:pPr>
        <w:pStyle w:val="Prrafodelista"/>
        <w:ind w:left="1429" w:firstLine="0"/>
      </w:pPr>
      <w:r w:rsidRPr="0029175B">
        <w:t>"En los casos de interrupciones, estas se deben realizar en un lugar de descanso de los animales ..." — manual de procedimiento (</w:t>
      </w:r>
      <w:proofErr w:type="spellStart"/>
      <w:r w:rsidRPr="0029175B">
        <w:t>Num</w:t>
      </w:r>
      <w:proofErr w:type="spellEnd"/>
      <w:r w:rsidRPr="0029175B">
        <w:t>. 4.h).</w:t>
      </w:r>
    </w:p>
    <w:p w14:paraId="261EF435" w14:textId="77777777" w:rsidR="0029175B" w:rsidRPr="0029175B" w:rsidRDefault="0029175B" w:rsidP="00243433">
      <w:pPr>
        <w:pStyle w:val="Prrafodelista"/>
        <w:numPr>
          <w:ilvl w:val="0"/>
          <w:numId w:val="69"/>
        </w:numPr>
        <w:rPr>
          <w:b/>
          <w:bCs/>
        </w:rPr>
      </w:pPr>
      <w:r w:rsidRPr="0029175B">
        <w:rPr>
          <w:b/>
          <w:bCs/>
        </w:rPr>
        <w:t>Finalidad de la parada</w:t>
      </w:r>
    </w:p>
    <w:p w14:paraId="0C8B6C8D" w14:textId="77777777" w:rsidR="0029175B" w:rsidRPr="0029175B" w:rsidRDefault="0029175B" w:rsidP="0029175B">
      <w:pPr>
        <w:pStyle w:val="Prrafodelista"/>
        <w:ind w:left="1429" w:firstLine="0"/>
      </w:pPr>
      <w:r w:rsidRPr="0029175B">
        <w:t>La hidratación o alimentación es una de las actividades primarias a realizar en estas interrupciones, junto con la inspección y acomodación.</w:t>
      </w:r>
    </w:p>
    <w:p w14:paraId="36B4DEB2" w14:textId="77777777" w:rsidR="0029175B" w:rsidRDefault="0029175B" w:rsidP="0029175B">
      <w:pPr>
        <w:pStyle w:val="Prrafodelista"/>
        <w:ind w:left="1429" w:firstLine="0"/>
        <w:rPr>
          <w:b/>
          <w:bCs/>
        </w:rPr>
      </w:pPr>
    </w:p>
    <w:p w14:paraId="5BD001C9" w14:textId="1DE6B4DA" w:rsidR="0029175B" w:rsidRPr="0029175B" w:rsidRDefault="0029175B" w:rsidP="0029175B">
      <w:pPr>
        <w:pStyle w:val="Prrafodelista"/>
        <w:ind w:left="1429" w:firstLine="0"/>
        <w:rPr>
          <w:b/>
          <w:bCs/>
        </w:rPr>
      </w:pPr>
      <w:r w:rsidRPr="0029175B">
        <w:rPr>
          <w:b/>
          <w:bCs/>
        </w:rPr>
        <w:lastRenderedPageBreak/>
        <w:t>Soporte documental (texto exacto)</w:t>
      </w:r>
    </w:p>
    <w:p w14:paraId="55E16E6F" w14:textId="63E80049" w:rsidR="0029175B" w:rsidRPr="0029175B" w:rsidRDefault="0029175B" w:rsidP="0029175B">
      <w:pPr>
        <w:pStyle w:val="Prrafodelista"/>
        <w:ind w:left="1429" w:firstLine="0"/>
      </w:pPr>
      <w:r w:rsidRPr="0029175B">
        <w:t>"...para realizar actividades de inspección, acomodación, hidratación o alimentación." — manual de procedimiento (</w:t>
      </w:r>
      <w:proofErr w:type="spellStart"/>
      <w:r w:rsidRPr="0029175B">
        <w:t>Num</w:t>
      </w:r>
      <w:proofErr w:type="spellEnd"/>
      <w:r w:rsidRPr="0029175B">
        <w:t>. 4.h).</w:t>
      </w:r>
    </w:p>
    <w:p w14:paraId="5B342355" w14:textId="77777777" w:rsidR="0029175B" w:rsidRPr="0029175B" w:rsidRDefault="0029175B" w:rsidP="00243433">
      <w:pPr>
        <w:pStyle w:val="Prrafodelista"/>
        <w:numPr>
          <w:ilvl w:val="0"/>
          <w:numId w:val="69"/>
        </w:numPr>
        <w:rPr>
          <w:b/>
          <w:bCs/>
        </w:rPr>
      </w:pPr>
      <w:r w:rsidRPr="0029175B">
        <w:rPr>
          <w:b/>
          <w:bCs/>
        </w:rPr>
        <w:t>Tiempos de interrupción</w:t>
      </w:r>
    </w:p>
    <w:p w14:paraId="7A3C4A7E" w14:textId="77777777" w:rsidR="0029175B" w:rsidRPr="0029175B" w:rsidRDefault="0029175B" w:rsidP="0029175B">
      <w:pPr>
        <w:pStyle w:val="Prrafodelista"/>
        <w:ind w:left="1429" w:firstLine="0"/>
      </w:pPr>
      <w:r w:rsidRPr="0029175B">
        <w:t>La necesidad de realizar estas paradas y suministros es directamente proporcional a la duración del trayecto, siendo esenciales en viajes que superen las horas máximas de privación de alimento y agua permitidas para cada especie.</w:t>
      </w:r>
    </w:p>
    <w:p w14:paraId="7602C313" w14:textId="77777777" w:rsidR="0029175B" w:rsidRPr="0029175B" w:rsidRDefault="0029175B" w:rsidP="0029175B">
      <w:pPr>
        <w:pStyle w:val="Prrafodelista"/>
        <w:ind w:left="1429" w:firstLine="0"/>
        <w:rPr>
          <w:b/>
          <w:bCs/>
        </w:rPr>
      </w:pPr>
      <w:r w:rsidRPr="0029175B">
        <w:rPr>
          <w:b/>
          <w:bCs/>
        </w:rPr>
        <w:t>Soporte documental (texto exacto)</w:t>
      </w:r>
    </w:p>
    <w:p w14:paraId="6302A11E" w14:textId="77777777" w:rsidR="0029175B" w:rsidRPr="0029175B" w:rsidRDefault="0029175B" w:rsidP="0029175B">
      <w:pPr>
        <w:pStyle w:val="Prrafodelista"/>
        <w:ind w:left="1429" w:firstLine="0"/>
      </w:pPr>
      <w:r w:rsidRPr="0029175B">
        <w:t>Implícito en la obligación de realizar pausas para estas actividades (</w:t>
      </w:r>
      <w:proofErr w:type="spellStart"/>
      <w:r w:rsidRPr="0029175B">
        <w:t>Num</w:t>
      </w:r>
      <w:proofErr w:type="spellEnd"/>
      <w:r w:rsidRPr="0029175B">
        <w:t>. 4.h).</w:t>
      </w:r>
    </w:p>
    <w:p w14:paraId="3C491011" w14:textId="35C847DE" w:rsidR="00012E7C" w:rsidRPr="00F70E16" w:rsidRDefault="00012E7C" w:rsidP="00F70E16">
      <w:pPr>
        <w:rPr>
          <w:b/>
          <w:bCs/>
        </w:rPr>
      </w:pPr>
      <w:r w:rsidRPr="00F70E16">
        <w:t> </w:t>
      </w:r>
      <w:r w:rsidRPr="00F70E16">
        <w:rPr>
          <w:b/>
          <w:bCs/>
        </w:rPr>
        <w:t>Métodos de suministro por especie y condición </w:t>
      </w:r>
    </w:p>
    <w:p w14:paraId="59FA31BE" w14:textId="77777777" w:rsidR="00012E7C" w:rsidRPr="00F70E16" w:rsidRDefault="00012E7C" w:rsidP="00F70E16">
      <w:r w:rsidRPr="00F70E16">
        <w:t>Las técnicas de suministro varían según la especie y si esta se transporta suelta o en unidades de contención. </w:t>
      </w:r>
    </w:p>
    <w:p w14:paraId="08785640" w14:textId="70B95E79" w:rsidR="00012E7C" w:rsidRPr="00F70E16" w:rsidRDefault="00012E7C" w:rsidP="00243433">
      <w:pPr>
        <w:pStyle w:val="Prrafodelista"/>
        <w:numPr>
          <w:ilvl w:val="0"/>
          <w:numId w:val="70"/>
        </w:numPr>
        <w:rPr>
          <w:b/>
          <w:bCs/>
        </w:rPr>
      </w:pPr>
      <w:r w:rsidRPr="00F70E16">
        <w:rPr>
          <w:b/>
          <w:bCs/>
        </w:rPr>
        <w:t>Suministro en especies mayores (bovinos, ovinos, porcinos) </w:t>
      </w:r>
    </w:p>
    <w:p w14:paraId="0B918E20" w14:textId="77777777" w:rsidR="00012E7C" w:rsidRPr="00F70E16" w:rsidRDefault="00012E7C" w:rsidP="00243433">
      <w:pPr>
        <w:pStyle w:val="Prrafodelista"/>
        <w:numPr>
          <w:ilvl w:val="0"/>
          <w:numId w:val="71"/>
        </w:numPr>
      </w:pPr>
      <w:r w:rsidRPr="00F70E16">
        <w:rPr>
          <w:b/>
          <w:bCs/>
        </w:rPr>
        <w:t>Técnica de desembarque controlado</w:t>
      </w:r>
      <w:r w:rsidRPr="00F70E16">
        <w:t>: en muchos casos, el método más efectivo es desembarcar controladamente los animales en un corral o manga del lugar de descanso que esté equipado con bebederos y comederos accesibles y seguros. </w:t>
      </w:r>
    </w:p>
    <w:p w14:paraId="6A060FEE" w14:textId="77777777" w:rsidR="00012E7C" w:rsidRPr="00F70E16" w:rsidRDefault="00012E7C" w:rsidP="00243433">
      <w:pPr>
        <w:pStyle w:val="Prrafodelista"/>
        <w:numPr>
          <w:ilvl w:val="0"/>
          <w:numId w:val="71"/>
        </w:numPr>
      </w:pPr>
      <w:r w:rsidRPr="00F70E16">
        <w:rPr>
          <w:b/>
          <w:bCs/>
        </w:rPr>
        <w:t>Técnica de acceso en vehículo</w:t>
      </w:r>
      <w:r w:rsidRPr="00F70E16">
        <w:t>: si el desembarque no es posible, se debe utilizar un método para hacer accesible el agua y el alimento dentro del vehículo, asegurando que los utensilios de suministro no representen un riesgo de lesión. </w:t>
      </w:r>
    </w:p>
    <w:p w14:paraId="059E010B" w14:textId="2EDE244F" w:rsidR="00012E7C" w:rsidRPr="00F70E16" w:rsidRDefault="00012E7C" w:rsidP="00243433">
      <w:pPr>
        <w:pStyle w:val="Prrafodelista"/>
        <w:numPr>
          <w:ilvl w:val="0"/>
          <w:numId w:val="70"/>
        </w:numPr>
        <w:rPr>
          <w:b/>
          <w:bCs/>
        </w:rPr>
      </w:pPr>
      <w:r w:rsidRPr="00F70E16">
        <w:rPr>
          <w:b/>
          <w:bCs/>
        </w:rPr>
        <w:t>Suministro en especies contenidas (aves) </w:t>
      </w:r>
    </w:p>
    <w:p w14:paraId="199AC5D6" w14:textId="2CB5C178" w:rsidR="00012E7C" w:rsidRPr="00F70E16" w:rsidRDefault="00012E7C" w:rsidP="00243433">
      <w:pPr>
        <w:pStyle w:val="Prrafodelista"/>
        <w:numPr>
          <w:ilvl w:val="0"/>
          <w:numId w:val="72"/>
        </w:numPr>
      </w:pPr>
      <w:r w:rsidRPr="00F70E16">
        <w:rPr>
          <w:b/>
          <w:bCs/>
        </w:rPr>
        <w:lastRenderedPageBreak/>
        <w:t>Técnica de contención suficiente</w:t>
      </w:r>
      <w:r w:rsidRPr="00F70E16">
        <w:t>: para especies frágiles como los pollitos de un día de edad, la técnica de manejo es asegurar que las cajas utilizadas contengan agua y alimento suficiente para la duración del trayecto. El suministro se realiza antes del cargue, dentro de la propia unidad de contención. </w:t>
      </w:r>
    </w:p>
    <w:p w14:paraId="78AEF276" w14:textId="7DDDD6D1" w:rsidR="00012E7C" w:rsidRPr="00012E7C" w:rsidRDefault="00F70E16" w:rsidP="00A53E32">
      <w:pPr>
        <w:rPr>
          <w:rFonts w:ascii="Segoe UI" w:eastAsia="Times New Roman" w:hAnsi="Segoe UI" w:cs="Segoe UI"/>
          <w:kern w:val="0"/>
          <w:sz w:val="18"/>
          <w:szCs w:val="18"/>
          <w:lang w:eastAsia="es-CO"/>
          <w14:ligatures w14:val="none"/>
        </w:rPr>
      </w:pPr>
      <w:r w:rsidRPr="00F70E16">
        <w:rPr>
          <w:b/>
          <w:bCs/>
        </w:rPr>
        <w:t>Nota</w:t>
      </w:r>
      <w:r w:rsidRPr="00F70E16">
        <w:t>: la aplicación del método debe asegurar la calidad y la cantidad de agua y alimento, y debe ejecutarse con calma, siguiendo los principios de manejo etológico para evitar que el estrés en la parada inhiba el consumo.</w:t>
      </w:r>
      <w:r w:rsidR="00012E7C" w:rsidRPr="00F70E16">
        <w:t> </w:t>
      </w:r>
    </w:p>
    <w:p w14:paraId="239408EF" w14:textId="0F81CA7A" w:rsidR="00441F57" w:rsidRPr="00441F57" w:rsidRDefault="007C244E" w:rsidP="00CC1146">
      <w:pPr>
        <w:pStyle w:val="Ttulo2"/>
        <w:rPr>
          <w:rFonts w:eastAsia="Times New Roman"/>
        </w:rPr>
      </w:pPr>
      <w:bookmarkStart w:id="28" w:name="_Toc217931608"/>
      <w:r>
        <w:rPr>
          <w:rFonts w:eastAsia="Times New Roman"/>
        </w:rPr>
        <w:t xml:space="preserve">3.4 </w:t>
      </w:r>
      <w:r w:rsidR="00441F57" w:rsidRPr="00441F57">
        <w:rPr>
          <w:rFonts w:eastAsia="Times New Roman"/>
        </w:rPr>
        <w:t>Técnicas d</w:t>
      </w:r>
      <w:r w:rsidR="00012E7C">
        <w:rPr>
          <w:rFonts w:eastAsia="Times New Roman"/>
        </w:rPr>
        <w:t>e conducción en transporte de animales</w:t>
      </w:r>
      <w:bookmarkEnd w:id="28"/>
    </w:p>
    <w:p w14:paraId="3DA8DECB" w14:textId="24FE0C4B" w:rsidR="000E022C" w:rsidRPr="00201855" w:rsidRDefault="000E022C" w:rsidP="00201855">
      <w:r w:rsidRPr="00201855">
        <w:t>Las técnicas de conducción son un conjunto de procedimientos operacionales que debe aplicar el conductor para minimizar el estrés, el miedo y las lesiones de los animales en movimiento. La conducción es un factor crítico, ya que los movimientos bruscos (aceleración y frenado) son una de las principales causas de caídas y traumatismos en la carga viva. </w:t>
      </w:r>
    </w:p>
    <w:p w14:paraId="1C8D3711" w14:textId="1EB06185" w:rsidR="000E022C" w:rsidRPr="00201855" w:rsidRDefault="000E022C" w:rsidP="00201855">
      <w:pPr>
        <w:rPr>
          <w:b/>
          <w:bCs/>
        </w:rPr>
      </w:pPr>
      <w:r w:rsidRPr="00201855">
        <w:rPr>
          <w:b/>
          <w:bCs/>
        </w:rPr>
        <w:t>Principio fundamental: conducción suave </w:t>
      </w:r>
    </w:p>
    <w:p w14:paraId="67C732E0" w14:textId="30DD0EDB" w:rsidR="000E022C" w:rsidRPr="00201855" w:rsidRDefault="000E022C" w:rsidP="00201855">
      <w:r w:rsidRPr="00201855">
        <w:rPr>
          <w:b/>
          <w:bCs/>
        </w:rPr>
        <w:t> </w:t>
      </w:r>
      <w:r w:rsidRPr="00201855">
        <w:t>La técnica de conducción se rige por el principio de evitar los movimientos bruscos que alteran el equilibrio estático de los animales. </w:t>
      </w:r>
    </w:p>
    <w:p w14:paraId="38972B7B" w14:textId="6AB4DA89" w:rsidR="000E022C" w:rsidRPr="00201855" w:rsidRDefault="000E022C" w:rsidP="00243433">
      <w:pPr>
        <w:pStyle w:val="Prrafodelista"/>
        <w:numPr>
          <w:ilvl w:val="0"/>
          <w:numId w:val="73"/>
        </w:numPr>
      </w:pPr>
      <w:r w:rsidRPr="00201855">
        <w:rPr>
          <w:b/>
          <w:bCs/>
        </w:rPr>
        <w:t>Evitar cambios bruscos</w:t>
      </w:r>
      <w:r w:rsidRPr="00201855">
        <w:t>: el conductor tiene la obligación de evitar la aceleración y el frenado bruscos, las maniobras violentas y las curvas tomadas a alta velocidad. </w:t>
      </w:r>
    </w:p>
    <w:p w14:paraId="1A6BDBB0" w14:textId="77777777" w:rsidR="000E022C" w:rsidRPr="00201855" w:rsidRDefault="000E022C" w:rsidP="00243433">
      <w:pPr>
        <w:pStyle w:val="Prrafodelista"/>
        <w:numPr>
          <w:ilvl w:val="0"/>
          <w:numId w:val="73"/>
        </w:numPr>
      </w:pPr>
      <w:r w:rsidRPr="00201855">
        <w:rPr>
          <w:b/>
          <w:bCs/>
        </w:rPr>
        <w:t>Adaptación a la carga</w:t>
      </w:r>
      <w:r w:rsidRPr="00201855">
        <w:t>: la técnica exige conducir adaptando la velocidad y el estilo al hecho de que se transporta una carga viva e inestable, siendo más precavido que con la carga inanimada. </w:t>
      </w:r>
    </w:p>
    <w:p w14:paraId="09FFE85D" w14:textId="3440FBBD" w:rsidR="000E022C" w:rsidRPr="00201855" w:rsidRDefault="000E022C" w:rsidP="00201855">
      <w:r w:rsidRPr="00201855">
        <w:lastRenderedPageBreak/>
        <w:t> </w:t>
      </w:r>
      <w:r w:rsidRPr="00201855">
        <w:rPr>
          <w:b/>
          <w:bCs/>
        </w:rPr>
        <w:t>Justificación etológica</w:t>
      </w:r>
      <w:r w:rsidRPr="00201855">
        <w:t>: las fuerzas de inercia y centrífugas generadas por la conducción brusca obligan al animal a hacer un esfuerzo constante para mantener el equilibrio estático, provocando fatiga, estrés y caídas que pueden resultar en lesiones graves como fracturas. </w:t>
      </w:r>
    </w:p>
    <w:p w14:paraId="490E50CB" w14:textId="28617964" w:rsidR="000E022C" w:rsidRPr="004E699B" w:rsidRDefault="000E022C" w:rsidP="004E699B">
      <w:pPr>
        <w:pStyle w:val="Ttulo8"/>
      </w:pPr>
      <w:r w:rsidRPr="004E699B">
        <w:t>Técnicas de conducción relacionadas con el bienestar </w:t>
      </w:r>
    </w:p>
    <w:p w14:paraId="0648EBEE" w14:textId="1486C3EC" w:rsidR="000E022C" w:rsidRPr="004E699B" w:rsidRDefault="000E022C" w:rsidP="004E699B">
      <w:r w:rsidRPr="004E699B">
        <w:t> A continuación, se presenta el recurso que relaciona las técnicas de conducción con su impacto directo en el bienestar animal y el soporte normativo correspondiente. </w:t>
      </w:r>
    </w:p>
    <w:p w14:paraId="45809BA4" w14:textId="72BD5AAD" w:rsidR="000E022C" w:rsidRPr="000E022C" w:rsidRDefault="000E022C" w:rsidP="008532C7">
      <w:pPr>
        <w:pStyle w:val="Tabla"/>
        <w:jc w:val="center"/>
        <w:rPr>
          <w:rFonts w:ascii="Segoe UI" w:hAnsi="Segoe UI" w:cs="Segoe UI"/>
          <w:sz w:val="18"/>
          <w:szCs w:val="18"/>
          <w:lang w:eastAsia="es-CO"/>
        </w:rPr>
      </w:pPr>
      <w:r w:rsidRPr="004E699B">
        <w:t>Técnicas de conducción relacionadas con el bienestar.</w:t>
      </w:r>
    </w:p>
    <w:tbl>
      <w:tblPr>
        <w:tblStyle w:val="SENA"/>
        <w:tblW w:w="0" w:type="dxa"/>
        <w:tblLook w:val="04A0" w:firstRow="1" w:lastRow="0" w:firstColumn="1" w:lastColumn="0" w:noHBand="0" w:noVBand="1"/>
      </w:tblPr>
      <w:tblGrid>
        <w:gridCol w:w="1651"/>
        <w:gridCol w:w="4552"/>
        <w:gridCol w:w="3759"/>
      </w:tblGrid>
      <w:tr w:rsidR="008532C7" w:rsidRPr="008532C7" w14:paraId="7035F5D1" w14:textId="77777777" w:rsidTr="00D4346C">
        <w:trPr>
          <w:cnfStyle w:val="100000000000" w:firstRow="1" w:lastRow="0" w:firstColumn="0" w:lastColumn="0" w:oddVBand="0" w:evenVBand="0" w:oddHBand="0" w:evenHBand="0" w:firstRowFirstColumn="0" w:firstRowLastColumn="0" w:lastRowFirstColumn="0" w:lastRowLastColumn="0"/>
          <w:trHeight w:val="300"/>
          <w:tblHeader/>
        </w:trPr>
        <w:tc>
          <w:tcPr>
            <w:tcW w:w="1620" w:type="dxa"/>
            <w:hideMark/>
          </w:tcPr>
          <w:p w14:paraId="71DFBDFD" w14:textId="77777777" w:rsidR="000E022C" w:rsidRPr="008532C7" w:rsidRDefault="000E022C" w:rsidP="008532C7">
            <w:pPr>
              <w:ind w:firstLine="0"/>
            </w:pPr>
            <w:r w:rsidRPr="008532C7">
              <w:t>Técnica de conducción </w:t>
            </w:r>
          </w:p>
        </w:tc>
        <w:tc>
          <w:tcPr>
            <w:tcW w:w="4560" w:type="dxa"/>
            <w:hideMark/>
          </w:tcPr>
          <w:p w14:paraId="2F8883D4" w14:textId="77777777" w:rsidR="000E022C" w:rsidRPr="008532C7" w:rsidRDefault="000E022C" w:rsidP="008532C7">
            <w:pPr>
              <w:ind w:firstLine="0"/>
            </w:pPr>
            <w:r w:rsidRPr="008532C7">
              <w:t>Objetivo en el bienestar animal </w:t>
            </w:r>
          </w:p>
        </w:tc>
        <w:tc>
          <w:tcPr>
            <w:tcW w:w="3765" w:type="dxa"/>
            <w:hideMark/>
          </w:tcPr>
          <w:p w14:paraId="23362BAB" w14:textId="77777777" w:rsidR="000E022C" w:rsidRPr="008532C7" w:rsidRDefault="000E022C" w:rsidP="008532C7">
            <w:pPr>
              <w:ind w:firstLine="0"/>
            </w:pPr>
            <w:r w:rsidRPr="008532C7">
              <w:t>Soporte normativo (base) </w:t>
            </w:r>
          </w:p>
        </w:tc>
      </w:tr>
      <w:tr w:rsidR="008532C7" w:rsidRPr="008532C7" w14:paraId="73E5835D" w14:textId="77777777" w:rsidTr="008532C7">
        <w:trPr>
          <w:cnfStyle w:val="000000100000" w:firstRow="0" w:lastRow="0" w:firstColumn="0" w:lastColumn="0" w:oddVBand="0" w:evenVBand="0" w:oddHBand="1" w:evenHBand="0" w:firstRowFirstColumn="0" w:firstRowLastColumn="0" w:lastRowFirstColumn="0" w:lastRowLastColumn="0"/>
          <w:trHeight w:val="300"/>
        </w:trPr>
        <w:tc>
          <w:tcPr>
            <w:tcW w:w="1620" w:type="dxa"/>
            <w:hideMark/>
          </w:tcPr>
          <w:p w14:paraId="612443B1" w14:textId="654C9994" w:rsidR="000E022C" w:rsidRPr="008532C7" w:rsidRDefault="000E022C" w:rsidP="008532C7">
            <w:pPr>
              <w:ind w:firstLine="0"/>
            </w:pPr>
            <w:r w:rsidRPr="008532C7">
              <w:t>Control de la velocidad</w:t>
            </w:r>
            <w:r w:rsidR="008532C7">
              <w:t>.</w:t>
            </w:r>
            <w:r w:rsidRPr="008532C7">
              <w:t> </w:t>
            </w:r>
          </w:p>
        </w:tc>
        <w:tc>
          <w:tcPr>
            <w:tcW w:w="4560" w:type="dxa"/>
            <w:hideMark/>
          </w:tcPr>
          <w:p w14:paraId="4745C560" w14:textId="77777777" w:rsidR="000E022C" w:rsidRPr="008532C7" w:rsidRDefault="000E022C" w:rsidP="008532C7">
            <w:pPr>
              <w:ind w:firstLine="0"/>
            </w:pPr>
            <w:r w:rsidRPr="008532C7">
              <w:t>Prevenir el estrés térmico mediante una conducción que garantice ventilación constante y mantenimiento de la temperatura entre 5 °C y 30 °C. </w:t>
            </w:r>
          </w:p>
        </w:tc>
        <w:tc>
          <w:tcPr>
            <w:tcW w:w="3765" w:type="dxa"/>
            <w:hideMark/>
          </w:tcPr>
          <w:p w14:paraId="5AB1D92D" w14:textId="77777777" w:rsidR="000E022C" w:rsidRPr="008532C7" w:rsidRDefault="000E022C" w:rsidP="008532C7">
            <w:pPr>
              <w:ind w:firstLine="0"/>
            </w:pPr>
            <w:r w:rsidRPr="008532C7">
              <w:t>Ventilación constante y control de temperatura. manual de procedimiento (núm. 4.f). </w:t>
            </w:r>
          </w:p>
        </w:tc>
      </w:tr>
      <w:tr w:rsidR="008532C7" w:rsidRPr="008532C7" w14:paraId="52169BE3" w14:textId="77777777" w:rsidTr="008532C7">
        <w:trPr>
          <w:trHeight w:val="300"/>
        </w:trPr>
        <w:tc>
          <w:tcPr>
            <w:tcW w:w="1620" w:type="dxa"/>
            <w:hideMark/>
          </w:tcPr>
          <w:p w14:paraId="46ED75D4" w14:textId="46ACB0FC" w:rsidR="000E022C" w:rsidRPr="008532C7" w:rsidRDefault="000E022C" w:rsidP="008532C7">
            <w:pPr>
              <w:ind w:firstLine="0"/>
            </w:pPr>
            <w:r w:rsidRPr="008532C7">
              <w:t>Manejo del ruido</w:t>
            </w:r>
            <w:r w:rsidR="008532C7">
              <w:t>.</w:t>
            </w:r>
            <w:r w:rsidRPr="008532C7">
              <w:t> </w:t>
            </w:r>
          </w:p>
        </w:tc>
        <w:tc>
          <w:tcPr>
            <w:tcW w:w="4560" w:type="dxa"/>
            <w:hideMark/>
          </w:tcPr>
          <w:p w14:paraId="1ECE275A" w14:textId="77777777" w:rsidR="000E022C" w:rsidRPr="008532C7" w:rsidRDefault="000E022C" w:rsidP="008532C7">
            <w:pPr>
              <w:ind w:firstLine="0"/>
            </w:pPr>
            <w:r w:rsidRPr="008532C7">
              <w:t>Prevenir el pánico evitando el uso innecesario de la bocina y ruidos fuertes, teniendo en cuenta la alta sensibilidad auditiva de los animales. </w:t>
            </w:r>
          </w:p>
        </w:tc>
        <w:tc>
          <w:tcPr>
            <w:tcW w:w="3765" w:type="dxa"/>
            <w:hideMark/>
          </w:tcPr>
          <w:p w14:paraId="65C8594C" w14:textId="77777777" w:rsidR="000E022C" w:rsidRPr="008532C7" w:rsidRDefault="000E022C" w:rsidP="008532C7">
            <w:pPr>
              <w:ind w:firstLine="0"/>
            </w:pPr>
            <w:r w:rsidRPr="008532C7">
              <w:t>Conducción sin ruidos ni hostigamiento. manual de procedimiento (núm. 4). </w:t>
            </w:r>
          </w:p>
        </w:tc>
      </w:tr>
      <w:tr w:rsidR="008532C7" w:rsidRPr="008532C7" w14:paraId="4CB82414" w14:textId="77777777" w:rsidTr="008532C7">
        <w:trPr>
          <w:cnfStyle w:val="000000100000" w:firstRow="0" w:lastRow="0" w:firstColumn="0" w:lastColumn="0" w:oddVBand="0" w:evenVBand="0" w:oddHBand="1" w:evenHBand="0" w:firstRowFirstColumn="0" w:firstRowLastColumn="0" w:lastRowFirstColumn="0" w:lastRowLastColumn="0"/>
          <w:trHeight w:val="300"/>
        </w:trPr>
        <w:tc>
          <w:tcPr>
            <w:tcW w:w="1620" w:type="dxa"/>
            <w:hideMark/>
          </w:tcPr>
          <w:p w14:paraId="48674727" w14:textId="77777777" w:rsidR="000E022C" w:rsidRPr="008532C7" w:rsidRDefault="000E022C" w:rsidP="008532C7">
            <w:pPr>
              <w:ind w:firstLine="0"/>
            </w:pPr>
            <w:r w:rsidRPr="008532C7">
              <w:t>Planificación de paradas </w:t>
            </w:r>
          </w:p>
        </w:tc>
        <w:tc>
          <w:tcPr>
            <w:tcW w:w="4560" w:type="dxa"/>
            <w:hideMark/>
          </w:tcPr>
          <w:p w14:paraId="3D218E64" w14:textId="77777777" w:rsidR="000E022C" w:rsidRPr="008532C7" w:rsidRDefault="000E022C" w:rsidP="008532C7">
            <w:pPr>
              <w:ind w:firstLine="0"/>
            </w:pPr>
            <w:r w:rsidRPr="008532C7">
              <w:t xml:space="preserve">Mitigar la fatiga del conductor y proteger el bienestar animal </w:t>
            </w:r>
            <w:r w:rsidRPr="008532C7">
              <w:lastRenderedPageBreak/>
              <w:t>mediante la aplicación del límite máximo de conducción continua. </w:t>
            </w:r>
          </w:p>
        </w:tc>
        <w:tc>
          <w:tcPr>
            <w:tcW w:w="3765" w:type="dxa"/>
            <w:hideMark/>
          </w:tcPr>
          <w:p w14:paraId="4B606965" w14:textId="77777777" w:rsidR="000E022C" w:rsidRPr="008532C7" w:rsidRDefault="000E022C" w:rsidP="008532C7">
            <w:pPr>
              <w:ind w:firstLine="0"/>
            </w:pPr>
            <w:r w:rsidRPr="008532C7">
              <w:lastRenderedPageBreak/>
              <w:t xml:space="preserve">Descanso obligatorio ocho horas después de ocho horas </w:t>
            </w:r>
            <w:r w:rsidRPr="008532C7">
              <w:lastRenderedPageBreak/>
              <w:t>de conducción. manual de procedimiento (núm. 4.i). </w:t>
            </w:r>
          </w:p>
        </w:tc>
      </w:tr>
    </w:tbl>
    <w:p w14:paraId="4F4CEBAE" w14:textId="77777777" w:rsidR="000E022C" w:rsidRPr="000E022C" w:rsidRDefault="000E022C" w:rsidP="000E022C">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0E022C">
        <w:rPr>
          <w:rFonts w:ascii="Arial" w:eastAsia="Times New Roman" w:hAnsi="Arial" w:cs="Arial"/>
          <w:kern w:val="0"/>
          <w:sz w:val="20"/>
          <w:szCs w:val="20"/>
          <w:lang w:eastAsia="es-CO"/>
          <w14:ligatures w14:val="none"/>
        </w:rPr>
        <w:lastRenderedPageBreak/>
        <w:t> </w:t>
      </w:r>
    </w:p>
    <w:p w14:paraId="54FA58F0" w14:textId="77777777" w:rsidR="000E022C" w:rsidRPr="000E022C" w:rsidRDefault="000E022C" w:rsidP="000E022C">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0E022C">
        <w:rPr>
          <w:rFonts w:ascii="Arial" w:eastAsia="Times New Roman" w:hAnsi="Arial" w:cs="Arial"/>
          <w:kern w:val="0"/>
          <w:sz w:val="20"/>
          <w:szCs w:val="20"/>
          <w:lang w:eastAsia="es-CO"/>
          <w14:ligatures w14:val="none"/>
        </w:rPr>
        <w:t> </w:t>
      </w:r>
    </w:p>
    <w:p w14:paraId="5984A65E" w14:textId="77777777" w:rsidR="00F0582F" w:rsidRDefault="00F0582F" w:rsidP="00F0582F">
      <w:pPr>
        <w:rPr>
          <w:b/>
          <w:bCs/>
        </w:rPr>
      </w:pPr>
    </w:p>
    <w:p w14:paraId="2332CA27" w14:textId="14173623" w:rsidR="000E022C" w:rsidRPr="00F0582F" w:rsidRDefault="000E022C" w:rsidP="00F0582F">
      <w:pPr>
        <w:pStyle w:val="Ttulo8"/>
      </w:pPr>
      <w:r w:rsidRPr="00F0582F">
        <w:t>Técnicas de conducción en contingencias </w:t>
      </w:r>
    </w:p>
    <w:p w14:paraId="0C77C2BC" w14:textId="77777777" w:rsidR="000E022C" w:rsidRPr="00F0582F" w:rsidRDefault="000E022C" w:rsidP="00F0582F">
      <w:r w:rsidRPr="00F0582F">
        <w:t>En caso de accidente, avería u otra situación imprevista, la técnica de conducción se transforma en un protocolo de emergencia con énfasis en la protección inmediata de la carga viva. </w:t>
      </w:r>
    </w:p>
    <w:p w14:paraId="59CDCCE1" w14:textId="77777777" w:rsidR="00F0582F" w:rsidRPr="00F0582F" w:rsidRDefault="000E022C" w:rsidP="00243433">
      <w:pPr>
        <w:pStyle w:val="Ttulo8"/>
        <w:numPr>
          <w:ilvl w:val="0"/>
          <w:numId w:val="74"/>
        </w:numPr>
      </w:pPr>
      <w:r w:rsidRPr="00F0582F">
        <w:t>Parada segura</w:t>
      </w:r>
    </w:p>
    <w:p w14:paraId="7B78DCF2" w14:textId="7D6A33C8" w:rsidR="000E022C" w:rsidRPr="00F0582F" w:rsidRDefault="00F0582F" w:rsidP="00F0582F">
      <w:pPr>
        <w:pStyle w:val="Prrafodelista"/>
        <w:ind w:left="1429" w:firstLine="0"/>
      </w:pPr>
      <w:r w:rsidRPr="00F0582F">
        <w:t>S</w:t>
      </w:r>
      <w:r w:rsidR="000E022C" w:rsidRPr="00F0582F">
        <w:t>i ocurre un evento, la técnica exige detener el vehículo en un lugar seguro y, de ser posible, con sombra, para reducir el impacto térmico y permitir la aplicación inmediata del plan de contingencia. </w:t>
      </w:r>
    </w:p>
    <w:p w14:paraId="46699AD7" w14:textId="77777777" w:rsidR="00F0582F" w:rsidRPr="00F0582F" w:rsidRDefault="000E022C" w:rsidP="00243433">
      <w:pPr>
        <w:pStyle w:val="Ttulo8"/>
        <w:numPr>
          <w:ilvl w:val="0"/>
          <w:numId w:val="74"/>
        </w:numPr>
      </w:pPr>
      <w:r w:rsidRPr="00F0582F">
        <w:t>Notificación y monitoreo</w:t>
      </w:r>
    </w:p>
    <w:p w14:paraId="66C12014" w14:textId="560DE1BA" w:rsidR="000E022C" w:rsidRDefault="00F0582F" w:rsidP="00F0582F">
      <w:pPr>
        <w:pStyle w:val="Prrafodelista"/>
        <w:ind w:left="1429" w:firstLine="0"/>
      </w:pPr>
      <w:r w:rsidRPr="00F0582F">
        <w:t>E</w:t>
      </w:r>
      <w:r w:rsidR="000E022C" w:rsidRPr="00F0582F">
        <w:t>l conductor es responsable de notificar a la autoridad sanitaria competente (ICA) y de atender de forma inmediata a los animales lesionados o caídos, siguiendo los procedimientos establecidos. </w:t>
      </w:r>
    </w:p>
    <w:p w14:paraId="6D998A7D" w14:textId="77777777" w:rsidR="00F0582F" w:rsidRPr="00F0582F" w:rsidRDefault="00F0582F" w:rsidP="00F0582F"/>
    <w:p w14:paraId="19F89C53" w14:textId="77777777" w:rsidR="000E022C" w:rsidRPr="000E022C" w:rsidRDefault="000E022C" w:rsidP="000E022C">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0E022C">
        <w:rPr>
          <w:rFonts w:ascii="Arial" w:eastAsia="Times New Roman" w:hAnsi="Arial" w:cs="Arial"/>
          <w:kern w:val="0"/>
          <w:sz w:val="20"/>
          <w:szCs w:val="20"/>
          <w:lang w:eastAsia="es-CO"/>
          <w14:ligatures w14:val="none"/>
        </w:rPr>
        <w:t> </w:t>
      </w:r>
    </w:p>
    <w:p w14:paraId="7121A582" w14:textId="4922BE36" w:rsidR="00441F57" w:rsidRPr="00441F57" w:rsidRDefault="000321FD" w:rsidP="000E022C">
      <w:pPr>
        <w:pStyle w:val="Ttulo2"/>
        <w:rPr>
          <w:rFonts w:eastAsia="Times New Roman"/>
        </w:rPr>
      </w:pPr>
      <w:bookmarkStart w:id="29" w:name="_Toc217931609"/>
      <w:r>
        <w:rPr>
          <w:rFonts w:eastAsia="Times New Roman"/>
        </w:rPr>
        <w:lastRenderedPageBreak/>
        <w:t xml:space="preserve">3.5 </w:t>
      </w:r>
      <w:r w:rsidR="000E022C">
        <w:rPr>
          <w:rFonts w:eastAsia="Times New Roman"/>
        </w:rPr>
        <w:t>Técnicas de inspección</w:t>
      </w:r>
      <w:bookmarkEnd w:id="29"/>
    </w:p>
    <w:p w14:paraId="7A671ED3" w14:textId="77777777" w:rsidR="00FE1EDF" w:rsidRPr="00987FDF" w:rsidRDefault="00FE1EDF" w:rsidP="00987FDF">
      <w:pPr>
        <w:pStyle w:val="Sangradetextonormal"/>
      </w:pPr>
      <w:r w:rsidRPr="00987FDF">
        <w:t>Las técnicas de inspección son el conjunto de procedimientos de vigilancia activados que deben ser ejecutados por el conductor o tripulante durante el viaje. El objetivo es monitorear el bienestar de los animales y verificar las condiciones estructurales y ambientales del vehículo, asegurando que se cumplen los requisitos normativos y se detectan las emergencias a tiempo. </w:t>
      </w:r>
    </w:p>
    <w:p w14:paraId="38E22CA6" w14:textId="0E84C0F2" w:rsidR="00FE1EDF" w:rsidRPr="00987FDF" w:rsidRDefault="00FE1EDF" w:rsidP="00987FDF">
      <w:pPr>
        <w:rPr>
          <w:b/>
          <w:bCs/>
        </w:rPr>
      </w:pPr>
      <w:r w:rsidRPr="00987FDF">
        <w:rPr>
          <w:b/>
          <w:bCs/>
        </w:rPr>
        <w:t>Frecuencia y responsabilidad de la inspección </w:t>
      </w:r>
    </w:p>
    <w:p w14:paraId="0634C07E" w14:textId="16D434E4" w:rsidR="00FE1EDF" w:rsidRPr="004D71CA" w:rsidRDefault="00FE1EDF" w:rsidP="004D71CA">
      <w:pPr>
        <w:pStyle w:val="Sangradetextonormal"/>
      </w:pPr>
      <w:r w:rsidRPr="00987FDF">
        <w:t xml:space="preserve">La técnica de inspección es una obligación operativa de la tripulación con una periodicidad definida. A continuación, se presenta el recurso que organiza los aspectos </w:t>
      </w:r>
      <w:r w:rsidRPr="004D71CA">
        <w:t>clave de esta técnica. </w:t>
      </w:r>
    </w:p>
    <w:p w14:paraId="7B415BA0" w14:textId="77777777" w:rsidR="004D71CA" w:rsidRPr="004D71CA" w:rsidRDefault="004D71CA" w:rsidP="00243433">
      <w:pPr>
        <w:pStyle w:val="Prrafodelista"/>
        <w:numPr>
          <w:ilvl w:val="0"/>
          <w:numId w:val="75"/>
        </w:numPr>
        <w:rPr>
          <w:b/>
          <w:bCs/>
        </w:rPr>
      </w:pPr>
      <w:r w:rsidRPr="004D71CA">
        <w:rPr>
          <w:b/>
          <w:bCs/>
        </w:rPr>
        <w:t>Responsable</w:t>
      </w:r>
    </w:p>
    <w:p w14:paraId="1565098E" w14:textId="77777777" w:rsidR="004D71CA" w:rsidRPr="004D71CA" w:rsidRDefault="004D71CA" w:rsidP="004D71CA">
      <w:pPr>
        <w:pStyle w:val="Prrafodelista"/>
        <w:ind w:left="1429" w:firstLine="0"/>
      </w:pPr>
      <w:r w:rsidRPr="004D71CA">
        <w:t>El conductor o tripulante es el responsable de ejecutar la inspección y el monitoreo constante.</w:t>
      </w:r>
    </w:p>
    <w:p w14:paraId="602C4CF3" w14:textId="77777777" w:rsidR="004D71CA" w:rsidRPr="004D71CA" w:rsidRDefault="004D71CA" w:rsidP="004D71CA">
      <w:pPr>
        <w:pStyle w:val="Prrafodelista"/>
        <w:ind w:left="1429" w:firstLine="0"/>
        <w:rPr>
          <w:b/>
          <w:bCs/>
        </w:rPr>
      </w:pPr>
      <w:r w:rsidRPr="004D71CA">
        <w:rPr>
          <w:b/>
          <w:bCs/>
        </w:rPr>
        <w:t>Soporte documental (texto exacto)</w:t>
      </w:r>
    </w:p>
    <w:p w14:paraId="1E90E13E" w14:textId="77777777" w:rsidR="004D71CA" w:rsidRPr="004D71CA" w:rsidRDefault="004D71CA" w:rsidP="004D71CA">
      <w:pPr>
        <w:pStyle w:val="Prrafodelista"/>
        <w:ind w:left="1429" w:firstLine="0"/>
      </w:pPr>
      <w:r w:rsidRPr="004D71CA">
        <w:t>El conductor o tripulante deberá realizar la inspección… — Manual de procedimiento (núm. 4.g).</w:t>
      </w:r>
    </w:p>
    <w:p w14:paraId="135FAC87" w14:textId="77777777" w:rsidR="004D71CA" w:rsidRPr="004D71CA" w:rsidRDefault="004D71CA" w:rsidP="00243433">
      <w:pPr>
        <w:pStyle w:val="Prrafodelista"/>
        <w:numPr>
          <w:ilvl w:val="0"/>
          <w:numId w:val="75"/>
        </w:numPr>
        <w:rPr>
          <w:b/>
          <w:bCs/>
        </w:rPr>
      </w:pPr>
      <w:r w:rsidRPr="004D71CA">
        <w:rPr>
          <w:b/>
          <w:bCs/>
        </w:rPr>
        <w:t>Periodicidad</w:t>
      </w:r>
    </w:p>
    <w:p w14:paraId="586A7010" w14:textId="77777777" w:rsidR="004D71CA" w:rsidRPr="004D71CA" w:rsidRDefault="004D71CA" w:rsidP="004D71CA">
      <w:pPr>
        <w:pStyle w:val="Prrafodelista"/>
        <w:ind w:left="1429" w:firstLine="0"/>
      </w:pPr>
      <w:r w:rsidRPr="004D71CA">
        <w:t>La inspección debe realizarse, por lo menos, cada cuatro (4) horas durante el viaje (inspección en movimiento).</w:t>
      </w:r>
    </w:p>
    <w:p w14:paraId="0659F86C" w14:textId="77777777" w:rsidR="004D71CA" w:rsidRPr="004D71CA" w:rsidRDefault="004D71CA" w:rsidP="00727C94">
      <w:pPr>
        <w:pStyle w:val="Prrafodelista"/>
        <w:ind w:left="1429" w:firstLine="0"/>
        <w:rPr>
          <w:b/>
          <w:bCs/>
        </w:rPr>
      </w:pPr>
      <w:r w:rsidRPr="004D71CA">
        <w:rPr>
          <w:b/>
          <w:bCs/>
        </w:rPr>
        <w:t>Soporte documental (texto exacto)</w:t>
      </w:r>
    </w:p>
    <w:p w14:paraId="449BFC35" w14:textId="1FA4083B" w:rsidR="004D71CA" w:rsidRDefault="004D71CA" w:rsidP="004D71CA">
      <w:pPr>
        <w:pStyle w:val="Prrafodelista"/>
        <w:ind w:left="1429" w:firstLine="0"/>
      </w:pPr>
      <w:r w:rsidRPr="004D71CA">
        <w:t>“…por lo menos cada cuatro (4) horas durante el viaje.” — Manual de procedimiento (núm. 4.g)</w:t>
      </w:r>
      <w:r w:rsidR="00362FA3">
        <w:t>.</w:t>
      </w:r>
    </w:p>
    <w:p w14:paraId="30C95686" w14:textId="126162BE" w:rsidR="00FE1EDF" w:rsidRDefault="00FE1EDF" w:rsidP="00FE1EDF">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3D15DDF4" w14:textId="0AF0A5B2" w:rsidR="00A30D29" w:rsidRDefault="00A30D29" w:rsidP="00FE1EDF">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6EA0AB58" w14:textId="77777777" w:rsidR="00FE1EDF" w:rsidRPr="00A30D29" w:rsidRDefault="00FE1EDF" w:rsidP="00A30D29">
      <w:pPr>
        <w:pStyle w:val="Ttulo8"/>
      </w:pPr>
      <w:r w:rsidRPr="00A30D29">
        <w:lastRenderedPageBreak/>
        <w:t>Tipos de inspección y puntos de control </w:t>
      </w:r>
    </w:p>
    <w:p w14:paraId="62C66337" w14:textId="77777777" w:rsidR="00FE1EDF" w:rsidRPr="00A30D29" w:rsidRDefault="00FE1EDF" w:rsidP="00A30D29">
      <w:r w:rsidRPr="00A30D29">
        <w:t>La técnica de inspección debe cubrir dos áreas principales: la carga viva (los animales) y la unidad de transporte (el vehículo y su ambiente). </w:t>
      </w:r>
    </w:p>
    <w:p w14:paraId="7692EF04" w14:textId="77777777" w:rsidR="00FE1EDF" w:rsidRPr="00F14F4D" w:rsidRDefault="00FE1EDF" w:rsidP="00243433">
      <w:pPr>
        <w:pStyle w:val="Prrafodelista"/>
        <w:numPr>
          <w:ilvl w:val="0"/>
          <w:numId w:val="76"/>
        </w:numPr>
        <w:rPr>
          <w:b/>
          <w:bCs/>
        </w:rPr>
      </w:pPr>
      <w:r w:rsidRPr="00F14F4D">
        <w:rPr>
          <w:b/>
          <w:bCs/>
        </w:rPr>
        <w:t>Inspección de la carga viva (bienestar animal) </w:t>
      </w:r>
    </w:p>
    <w:p w14:paraId="58248035" w14:textId="77777777" w:rsidR="00FE1EDF" w:rsidRPr="00A30D29" w:rsidRDefault="00FE1EDF" w:rsidP="00F14F4D">
      <w:pPr>
        <w:pStyle w:val="Prrafodelista"/>
        <w:ind w:left="1429" w:firstLine="0"/>
      </w:pPr>
      <w:r w:rsidRPr="00A30D29">
        <w:t>El conductor o tripulante debe aplicar la técnica de observación para detectar problemas de salud o manejo. </w:t>
      </w:r>
    </w:p>
    <w:p w14:paraId="0B576552" w14:textId="77777777" w:rsidR="00FE1EDF" w:rsidRPr="00A30D29" w:rsidRDefault="00FE1EDF" w:rsidP="00243433">
      <w:pPr>
        <w:pStyle w:val="Prrafodelista"/>
        <w:numPr>
          <w:ilvl w:val="0"/>
          <w:numId w:val="78"/>
        </w:numPr>
      </w:pPr>
      <w:r w:rsidRPr="00F14F4D">
        <w:rPr>
          <w:b/>
          <w:bCs/>
        </w:rPr>
        <w:t>Detección de caídas y lesiones</w:t>
      </w:r>
      <w:r w:rsidRPr="00A30D29">
        <w:t>: buscar animales que estén caídos, que no puedan levantarse (pérdida del equilibrio estático), o que presenten signos de lesiones o enfermedad. </w:t>
      </w:r>
    </w:p>
    <w:p w14:paraId="32D6BC21" w14:textId="77777777" w:rsidR="00FE1EDF" w:rsidRPr="00A30D29" w:rsidRDefault="00FE1EDF" w:rsidP="00243433">
      <w:pPr>
        <w:pStyle w:val="Prrafodelista"/>
        <w:numPr>
          <w:ilvl w:val="0"/>
          <w:numId w:val="78"/>
        </w:numPr>
      </w:pPr>
      <w:r w:rsidRPr="00F14F4D">
        <w:rPr>
          <w:b/>
          <w:bCs/>
        </w:rPr>
        <w:t>Signos de estrés térmico</w:t>
      </w:r>
      <w:r w:rsidRPr="00A30D29">
        <w:t>: observar signos de estrés por calor (jadeo excesivo, babeo) o estrés por frío (temblores). </w:t>
      </w:r>
    </w:p>
    <w:p w14:paraId="72FC0072" w14:textId="77777777" w:rsidR="00FE1EDF" w:rsidRPr="00A30D29" w:rsidRDefault="00FE1EDF" w:rsidP="00243433">
      <w:pPr>
        <w:pStyle w:val="Prrafodelista"/>
        <w:numPr>
          <w:ilvl w:val="0"/>
          <w:numId w:val="78"/>
        </w:numPr>
      </w:pPr>
      <w:r w:rsidRPr="00F14F4D">
        <w:rPr>
          <w:b/>
          <w:bCs/>
        </w:rPr>
        <w:t>Comportamiento del grupo</w:t>
      </w:r>
      <w:r w:rsidRPr="00A30D29">
        <w:t>: vigilar si hay peleas o hostigamiento entre animales, lo que indica fallas en las divisiones o en la separación. </w:t>
      </w:r>
    </w:p>
    <w:p w14:paraId="40B5B897" w14:textId="43560E5C" w:rsidR="00FE1EDF" w:rsidRPr="00F14F4D" w:rsidRDefault="00FE1EDF" w:rsidP="00243433">
      <w:pPr>
        <w:pStyle w:val="Prrafodelista"/>
        <w:numPr>
          <w:ilvl w:val="0"/>
          <w:numId w:val="76"/>
        </w:numPr>
        <w:rPr>
          <w:b/>
          <w:bCs/>
        </w:rPr>
      </w:pPr>
      <w:r w:rsidRPr="00F14F4D">
        <w:rPr>
          <w:b/>
          <w:bCs/>
        </w:rPr>
        <w:t>Inspección de la unidad de transporte (estructural y ambiental) </w:t>
      </w:r>
    </w:p>
    <w:p w14:paraId="7AC0676D" w14:textId="77777777" w:rsidR="00FE1EDF" w:rsidRPr="00A30D29" w:rsidRDefault="00FE1EDF" w:rsidP="00F14F4D">
      <w:pPr>
        <w:pStyle w:val="Sangradetextonormal"/>
        <w:ind w:left="1429" w:firstLine="0"/>
      </w:pPr>
      <w:r w:rsidRPr="00A30D29">
        <w:t>El personal debe comprobar la infraestructura y el microclima del vehículo. </w:t>
      </w:r>
    </w:p>
    <w:p w14:paraId="424CC9DE" w14:textId="77777777" w:rsidR="00FE1EDF" w:rsidRPr="00A30D29" w:rsidRDefault="00FE1EDF" w:rsidP="00243433">
      <w:pPr>
        <w:pStyle w:val="Prrafodelista"/>
        <w:numPr>
          <w:ilvl w:val="0"/>
          <w:numId w:val="77"/>
        </w:numPr>
      </w:pPr>
      <w:r w:rsidRPr="00F14F4D">
        <w:rPr>
          <w:b/>
          <w:bCs/>
        </w:rPr>
        <w:t>Control de la ventilación y temperatura</w:t>
      </w:r>
      <w:r w:rsidRPr="00A30D29">
        <w:t>: verificar que la ventilación sea constante y que la temperatura dentro del vehículo se mantenga dentro del rango aceptable (entre 5 °C y 30 °C). </w:t>
      </w:r>
    </w:p>
    <w:p w14:paraId="16E91A80" w14:textId="77777777" w:rsidR="00FE1EDF" w:rsidRPr="00A30D29" w:rsidRDefault="00FE1EDF" w:rsidP="00243433">
      <w:pPr>
        <w:pStyle w:val="Prrafodelista"/>
        <w:numPr>
          <w:ilvl w:val="0"/>
          <w:numId w:val="77"/>
        </w:numPr>
      </w:pPr>
      <w:r w:rsidRPr="00F14F4D">
        <w:rPr>
          <w:b/>
          <w:bCs/>
        </w:rPr>
        <w:t>Integridad estructural</w:t>
      </w:r>
      <w:r w:rsidRPr="00A30D29">
        <w:t>: revisar que las divisiones o barreras fuertes utilizadas para la separación estén firmemente aseguradas. </w:t>
      </w:r>
    </w:p>
    <w:p w14:paraId="07AA539B" w14:textId="711A5B2A" w:rsidR="00FE1EDF" w:rsidRPr="00A30D29" w:rsidRDefault="00FE1EDF" w:rsidP="00243433">
      <w:pPr>
        <w:pStyle w:val="Prrafodelista"/>
        <w:numPr>
          <w:ilvl w:val="0"/>
          <w:numId w:val="77"/>
        </w:numPr>
      </w:pPr>
      <w:r w:rsidRPr="00F14F4D">
        <w:rPr>
          <w:b/>
          <w:bCs/>
        </w:rPr>
        <w:lastRenderedPageBreak/>
        <w:t>Bioseguridad</w:t>
      </w:r>
      <w:r w:rsidRPr="00A30D29">
        <w:t>: inspeccionar que el sistema de contención de excretas continúe evitando la filtración de orina y heces hacia la vía pública. </w:t>
      </w:r>
    </w:p>
    <w:p w14:paraId="1B2842B6" w14:textId="5244F319" w:rsidR="00A30D29" w:rsidRPr="00A30D29" w:rsidRDefault="00A30D29" w:rsidP="00A30D29">
      <w:r w:rsidRPr="00A30D29">
        <w:rPr>
          <w:b/>
          <w:bCs/>
        </w:rPr>
        <w:t>Soporte documental</w:t>
      </w:r>
      <w:r w:rsidRPr="00A30D29">
        <w:t>: la inspección debe incluir el control de la ventilación constante y el control de la temperatura. — Manual de procedimiento (núm. 4.f).</w:t>
      </w:r>
    </w:p>
    <w:p w14:paraId="6CAC9E77" w14:textId="77777777" w:rsidR="00FE1EDF" w:rsidRPr="00727E6D" w:rsidRDefault="00FE1EDF" w:rsidP="00727E6D">
      <w:pPr>
        <w:rPr>
          <w:b/>
          <w:bCs/>
        </w:rPr>
      </w:pPr>
      <w:r w:rsidRPr="00727E6D">
        <w:rPr>
          <w:b/>
          <w:bCs/>
        </w:rPr>
        <w:t>Técnicas de inspección en paradas largas (atención adicional) </w:t>
      </w:r>
    </w:p>
    <w:p w14:paraId="2FA6DCDD" w14:textId="0D012214" w:rsidR="00FE1EDF" w:rsidRPr="00727E6D" w:rsidRDefault="00FE1EDF" w:rsidP="00727E6D">
      <w:pPr>
        <w:pStyle w:val="Encabezado"/>
        <w:tabs>
          <w:tab w:val="clear" w:pos="4419"/>
          <w:tab w:val="clear" w:pos="8838"/>
        </w:tabs>
        <w:spacing w:before="160" w:after="120" w:line="360" w:lineRule="auto"/>
      </w:pPr>
      <w:r w:rsidRPr="00727E6D">
        <w:t> Cuando la inspección coincide con una interrupción prolongada del viaje (parada de descanso y atención), la técnica de inspección se amplía para incluir acciones de manejo directo sobre la carga. </w:t>
      </w:r>
    </w:p>
    <w:p w14:paraId="0C179065" w14:textId="44DC8596" w:rsidR="00FE1EDF" w:rsidRPr="00727E6D" w:rsidRDefault="00FE1EDF" w:rsidP="00243433">
      <w:pPr>
        <w:pStyle w:val="Prrafodelista"/>
        <w:numPr>
          <w:ilvl w:val="0"/>
          <w:numId w:val="79"/>
        </w:numPr>
      </w:pPr>
      <w:r w:rsidRPr="00727E6D">
        <w:t>Acomodación: inspeccionar y reajustar la posición de los animales que se hayan desplazado o quedado en posiciones incómodas. </w:t>
      </w:r>
    </w:p>
    <w:p w14:paraId="7F0B2F3B" w14:textId="77777777" w:rsidR="00FE1EDF" w:rsidRPr="00727E6D" w:rsidRDefault="00FE1EDF" w:rsidP="00243433">
      <w:pPr>
        <w:pStyle w:val="Sangradetextonormal"/>
        <w:numPr>
          <w:ilvl w:val="0"/>
          <w:numId w:val="79"/>
        </w:numPr>
      </w:pPr>
      <w:r w:rsidRPr="00727E6D">
        <w:t>Hidratación y alimentación: si el plan de ruta lo exige, la inspección debe constatar que se esté realizando la provisión de agua y alimento. </w:t>
      </w:r>
    </w:p>
    <w:p w14:paraId="4120507B" w14:textId="01D798CF" w:rsidR="00FE1EDF" w:rsidRPr="00727E6D" w:rsidRDefault="00FE1EDF" w:rsidP="00580197">
      <w:pPr>
        <w:pStyle w:val="Sangradetextonormal"/>
      </w:pPr>
      <w:r w:rsidRPr="00727E6D">
        <w:t> </w:t>
      </w:r>
      <w:r w:rsidR="00727E6D" w:rsidRPr="00727E6D">
        <w:t>Soporte documental (acción en la parada): la parada se realiza para inspección, acomodación, hidratación o alimentación. — Manual de procedimiento (núm. 4.h).</w:t>
      </w:r>
      <w:r w:rsidRPr="00727E6D">
        <w:t> </w:t>
      </w:r>
    </w:p>
    <w:p w14:paraId="0FBC5AEC" w14:textId="77777777" w:rsidR="00FE1EDF" w:rsidRPr="00FE1EDF" w:rsidRDefault="00FE1EDF" w:rsidP="00FE1EDF">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FE1EDF">
        <w:rPr>
          <w:rFonts w:ascii="Arial" w:eastAsia="Times New Roman" w:hAnsi="Arial" w:cs="Arial"/>
          <w:kern w:val="0"/>
          <w:sz w:val="20"/>
          <w:szCs w:val="20"/>
          <w:lang w:eastAsia="es-CO"/>
          <w14:ligatures w14:val="none"/>
        </w:rPr>
        <w:t> </w:t>
      </w:r>
    </w:p>
    <w:p w14:paraId="288054F2" w14:textId="57BD7094" w:rsidR="007362DC" w:rsidRPr="00055DFA" w:rsidRDefault="00055DFA" w:rsidP="00055DFA">
      <w:pPr>
        <w:pStyle w:val="Ttulo2"/>
      </w:pPr>
      <w:bookmarkStart w:id="30" w:name="_Toc217931610"/>
      <w:r>
        <w:t xml:space="preserve">3.6 </w:t>
      </w:r>
      <w:r w:rsidRPr="00055DFA">
        <w:t>Técnicas de supervisión de animales en trayecto</w:t>
      </w:r>
      <w:bookmarkEnd w:id="30"/>
    </w:p>
    <w:p w14:paraId="3B0CAD3C" w14:textId="77777777" w:rsidR="00357BF3" w:rsidRPr="004E7435" w:rsidRDefault="00357BF3" w:rsidP="004E7435">
      <w:pPr>
        <w:pStyle w:val="Sangradetextonormal"/>
      </w:pPr>
      <w:r w:rsidRPr="004E7435">
        <w:t>Las técnicas de supervisión de animales en trayecto constituyen el conjunto de acciones continuas de vigilancia activa que deben ser ejecutadas por el conductor o tripulante. El objetivo es garantizar el bienestar de la carga viva, el cumplimiento de la normativa y la detección temprana de cualquier situación de emergencia o riesgo durante el movimiento. </w:t>
      </w:r>
    </w:p>
    <w:p w14:paraId="705E97D5" w14:textId="77777777" w:rsidR="00357BF3" w:rsidRPr="004E7435" w:rsidRDefault="00357BF3" w:rsidP="004E7435">
      <w:r w:rsidRPr="004E7435">
        <w:t> </w:t>
      </w:r>
    </w:p>
    <w:p w14:paraId="77F3B9B1" w14:textId="77777777" w:rsidR="00357BF3" w:rsidRPr="004E7435" w:rsidRDefault="00357BF3" w:rsidP="004E7435">
      <w:pPr>
        <w:rPr>
          <w:b/>
          <w:bCs/>
        </w:rPr>
      </w:pPr>
      <w:r w:rsidRPr="004E7435">
        <w:rPr>
          <w:b/>
          <w:bCs/>
        </w:rPr>
        <w:lastRenderedPageBreak/>
        <w:t>Técnica de monitoreo activo (inspección rutinaria) </w:t>
      </w:r>
    </w:p>
    <w:p w14:paraId="5C27AA1E" w14:textId="50258A96" w:rsidR="00357BF3" w:rsidRPr="004E7435" w:rsidRDefault="00357BF3" w:rsidP="004E7435">
      <w:r w:rsidRPr="004E7435">
        <w:t>La técnica de supervisión se rige por una periodicidad obligatoria, siendo una de las responsabilidades principales de la tripulación en ruta. </w:t>
      </w:r>
    </w:p>
    <w:p w14:paraId="78B6339C" w14:textId="4B4283E5" w:rsidR="00357BF3" w:rsidRDefault="00357BF3" w:rsidP="004E7435">
      <w:r w:rsidRPr="004E7435">
        <w:t>A continuación, se presenta el recurso que describe la periodicidad y el alcance obligatorio de la supervisión en trayecto. </w:t>
      </w:r>
    </w:p>
    <w:p w14:paraId="482C1904" w14:textId="77777777" w:rsidR="00C83A56" w:rsidRPr="00C83A56" w:rsidRDefault="00C83A56" w:rsidP="00243433">
      <w:pPr>
        <w:pStyle w:val="Ttulo8"/>
        <w:numPr>
          <w:ilvl w:val="0"/>
          <w:numId w:val="80"/>
        </w:numPr>
      </w:pPr>
      <w:r w:rsidRPr="00C83A56">
        <w:t>Frecuencia obligatoria</w:t>
      </w:r>
    </w:p>
    <w:p w14:paraId="5EC87A94" w14:textId="77777777" w:rsidR="00C83A56" w:rsidRPr="00C83A56" w:rsidRDefault="00C83A56" w:rsidP="00192AE8">
      <w:pPr>
        <w:pStyle w:val="Prrafodelista"/>
        <w:ind w:left="1429" w:firstLine="0"/>
      </w:pPr>
      <w:r w:rsidRPr="00C83A56">
        <w:t>La supervisión debe realizarse por lo menos cada cuatro (4) horas durante todo el viaje.</w:t>
      </w:r>
    </w:p>
    <w:p w14:paraId="4C136E96" w14:textId="77777777" w:rsidR="00C83A56" w:rsidRPr="00192AE8" w:rsidRDefault="00C83A56" w:rsidP="00192AE8">
      <w:pPr>
        <w:pStyle w:val="Prrafodelista"/>
        <w:ind w:left="1429" w:firstLine="0"/>
        <w:rPr>
          <w:b/>
          <w:bCs/>
        </w:rPr>
      </w:pPr>
      <w:r w:rsidRPr="00192AE8">
        <w:rPr>
          <w:b/>
          <w:bCs/>
        </w:rPr>
        <w:t>Soporte documental (texto exacto)</w:t>
      </w:r>
    </w:p>
    <w:p w14:paraId="20863CC5" w14:textId="16FBD75B" w:rsidR="00C83A56" w:rsidRPr="00C83A56" w:rsidRDefault="00C83A56" w:rsidP="00192AE8">
      <w:pPr>
        <w:pStyle w:val="Prrafodelista"/>
        <w:ind w:left="1429" w:firstLine="0"/>
      </w:pPr>
      <w:r w:rsidRPr="00C83A56">
        <w:t>"El conductor o tripulante deberá realizar la inspección... por lo menos cada cuatro (4) horas durante el viaje." — Manual de procedimiento (</w:t>
      </w:r>
      <w:proofErr w:type="spellStart"/>
      <w:r w:rsidRPr="00C83A56">
        <w:t>Num</w:t>
      </w:r>
      <w:proofErr w:type="spellEnd"/>
      <w:r w:rsidRPr="00C83A56">
        <w:t>. 4.g)</w:t>
      </w:r>
      <w:r>
        <w:t>.</w:t>
      </w:r>
    </w:p>
    <w:p w14:paraId="2AC7CC67" w14:textId="77777777" w:rsidR="00C83A56" w:rsidRPr="00C83A56" w:rsidRDefault="00C83A56" w:rsidP="00243433">
      <w:pPr>
        <w:pStyle w:val="Ttulo8"/>
        <w:numPr>
          <w:ilvl w:val="0"/>
          <w:numId w:val="80"/>
        </w:numPr>
      </w:pPr>
      <w:r w:rsidRPr="00C83A56">
        <w:t>Alcance de la supervisión</w:t>
      </w:r>
    </w:p>
    <w:p w14:paraId="4DF9628F" w14:textId="77777777" w:rsidR="00C83A56" w:rsidRPr="00C83A56" w:rsidRDefault="00C83A56" w:rsidP="00192AE8">
      <w:pPr>
        <w:pStyle w:val="Prrafodelista"/>
        <w:ind w:left="1429" w:firstLine="0"/>
      </w:pPr>
      <w:r w:rsidRPr="00C83A56">
        <w:t>La técnica exige supervisar tanto la unidad de transporte (estructural y ambiental) como los animales en movimiento (su condición física y social).</w:t>
      </w:r>
    </w:p>
    <w:p w14:paraId="7346EB4D" w14:textId="77777777" w:rsidR="00C83A56" w:rsidRPr="00192AE8" w:rsidRDefault="00C83A56" w:rsidP="00192AE8">
      <w:pPr>
        <w:pStyle w:val="Prrafodelista"/>
        <w:ind w:left="1429" w:firstLine="0"/>
        <w:rPr>
          <w:b/>
          <w:bCs/>
        </w:rPr>
      </w:pPr>
      <w:r w:rsidRPr="00192AE8">
        <w:rPr>
          <w:b/>
          <w:bCs/>
        </w:rPr>
        <w:t>Soporte documental (texto exacto)</w:t>
      </w:r>
    </w:p>
    <w:p w14:paraId="02BDE3A2" w14:textId="316616B5" w:rsidR="00C83A56" w:rsidRPr="00C83A56" w:rsidRDefault="00C83A56" w:rsidP="00192AE8">
      <w:pPr>
        <w:pStyle w:val="Prrafodelista"/>
        <w:ind w:left="1429" w:firstLine="0"/>
      </w:pPr>
      <w:r w:rsidRPr="00C83A56">
        <w:t>"...inspección de la unidad de transporte de animales y de los animales en movimiento..." — Manual de procedimiento (</w:t>
      </w:r>
      <w:proofErr w:type="spellStart"/>
      <w:r w:rsidRPr="00C83A56">
        <w:t>Num</w:t>
      </w:r>
      <w:proofErr w:type="spellEnd"/>
      <w:r w:rsidRPr="00C83A56">
        <w:t>. 4.g).</w:t>
      </w:r>
    </w:p>
    <w:p w14:paraId="7E880947" w14:textId="77777777" w:rsidR="00357BF3" w:rsidRPr="009759E6" w:rsidRDefault="00357BF3" w:rsidP="009759E6">
      <w:pPr>
        <w:rPr>
          <w:b/>
          <w:bCs/>
        </w:rPr>
      </w:pPr>
      <w:r w:rsidRPr="009759E6">
        <w:rPr>
          <w:b/>
          <w:bCs/>
        </w:rPr>
        <w:t>Puntos críticos de supervisión (detección de riesgos) </w:t>
      </w:r>
    </w:p>
    <w:p w14:paraId="43D8D54A" w14:textId="77777777" w:rsidR="00357BF3" w:rsidRPr="009759E6" w:rsidRDefault="00357BF3" w:rsidP="009759E6">
      <w:pPr>
        <w:pStyle w:val="Sangradetextonormal"/>
      </w:pPr>
      <w:r w:rsidRPr="009759E6">
        <w:t>La supervisión debe enfocarse en detectar los siguientes riesgos, que comprometen la salud y la seguridad de la carga: </w:t>
      </w:r>
    </w:p>
    <w:p w14:paraId="707B5252" w14:textId="77777777" w:rsidR="00357BF3" w:rsidRPr="009759E6" w:rsidRDefault="00357BF3" w:rsidP="009759E6">
      <w:r w:rsidRPr="009759E6">
        <w:t> </w:t>
      </w:r>
    </w:p>
    <w:p w14:paraId="4611F6D8" w14:textId="77777777" w:rsidR="00357BF3" w:rsidRPr="009759E6" w:rsidRDefault="00357BF3" w:rsidP="00243433">
      <w:pPr>
        <w:pStyle w:val="Ttulo8"/>
        <w:numPr>
          <w:ilvl w:val="0"/>
          <w:numId w:val="81"/>
        </w:numPr>
      </w:pPr>
      <w:r w:rsidRPr="009759E6">
        <w:lastRenderedPageBreak/>
        <w:t>Supervisión de la condición del animal </w:t>
      </w:r>
    </w:p>
    <w:p w14:paraId="3A379B67" w14:textId="77777777" w:rsidR="00357BF3" w:rsidRPr="009759E6" w:rsidRDefault="00357BF3" w:rsidP="00243433">
      <w:pPr>
        <w:pStyle w:val="Prrafodelista"/>
        <w:numPr>
          <w:ilvl w:val="0"/>
          <w:numId w:val="83"/>
        </w:numPr>
      </w:pPr>
      <w:r w:rsidRPr="009759E6">
        <w:rPr>
          <w:b/>
          <w:bCs/>
        </w:rPr>
        <w:t>Pérdida de equilibrio</w:t>
      </w:r>
      <w:r w:rsidRPr="009759E6">
        <w:t>: supervisar la presencia de animales caídos o aquellos que muestren signos de que no pueden permanecer en la posición de equilibrio estático (por fatiga o lesión). </w:t>
      </w:r>
    </w:p>
    <w:p w14:paraId="02519D95" w14:textId="77777777" w:rsidR="00357BF3" w:rsidRPr="009759E6" w:rsidRDefault="00357BF3" w:rsidP="00243433">
      <w:pPr>
        <w:pStyle w:val="Prrafodelista"/>
        <w:numPr>
          <w:ilvl w:val="0"/>
          <w:numId w:val="83"/>
        </w:numPr>
      </w:pPr>
      <w:r w:rsidRPr="009759E6">
        <w:rPr>
          <w:b/>
          <w:bCs/>
        </w:rPr>
        <w:t>Hostilidad y agresión</w:t>
      </w:r>
      <w:r w:rsidRPr="009759E6">
        <w:t>: observar signos de peleas o acoso que indiquen que la separación por grupos (tamaño, cuernos, edad) es inadecuada o que las barreras se han movido. </w:t>
      </w:r>
    </w:p>
    <w:p w14:paraId="10170478" w14:textId="77777777" w:rsidR="00357BF3" w:rsidRPr="009759E6" w:rsidRDefault="00357BF3" w:rsidP="00243433">
      <w:pPr>
        <w:pStyle w:val="Prrafodelista"/>
        <w:numPr>
          <w:ilvl w:val="0"/>
          <w:numId w:val="83"/>
        </w:numPr>
      </w:pPr>
      <w:r w:rsidRPr="009759E6">
        <w:rPr>
          <w:b/>
          <w:bCs/>
        </w:rPr>
        <w:t>Signos de estrés</w:t>
      </w:r>
      <w:r w:rsidRPr="009759E6">
        <w:t>: buscar indicadores de estrés térmico (jadeo, salivación excesiva) o deshidratación. </w:t>
      </w:r>
    </w:p>
    <w:p w14:paraId="5E1330EF" w14:textId="77777777" w:rsidR="00357BF3" w:rsidRPr="009759E6" w:rsidRDefault="00357BF3" w:rsidP="00243433">
      <w:pPr>
        <w:pStyle w:val="Ttulo8"/>
        <w:numPr>
          <w:ilvl w:val="0"/>
          <w:numId w:val="81"/>
        </w:numPr>
      </w:pPr>
      <w:r w:rsidRPr="009759E6">
        <w:t>Supervisión del microclima y estructura </w:t>
      </w:r>
    </w:p>
    <w:p w14:paraId="21491A4A" w14:textId="77777777" w:rsidR="00357BF3" w:rsidRPr="009759E6" w:rsidRDefault="00357BF3" w:rsidP="00243433">
      <w:pPr>
        <w:pStyle w:val="Prrafodelista"/>
        <w:numPr>
          <w:ilvl w:val="0"/>
          <w:numId w:val="82"/>
        </w:numPr>
      </w:pPr>
      <w:r w:rsidRPr="009759E6">
        <w:rPr>
          <w:b/>
          <w:bCs/>
        </w:rPr>
        <w:t>Ventilación y temperatura</w:t>
      </w:r>
      <w:r w:rsidRPr="009759E6">
        <w:t>: supervisar activamente que la ventilación sea constante y que la temperatura se mantenga dentro del rango seguro (debe estar entre 5 °C y 30 °C). </w:t>
      </w:r>
    </w:p>
    <w:p w14:paraId="0C825E14" w14:textId="77777777" w:rsidR="00357BF3" w:rsidRPr="009759E6" w:rsidRDefault="00357BF3" w:rsidP="00243433">
      <w:pPr>
        <w:pStyle w:val="Prrafodelista"/>
        <w:numPr>
          <w:ilvl w:val="0"/>
          <w:numId w:val="82"/>
        </w:numPr>
      </w:pPr>
      <w:r w:rsidRPr="009759E6">
        <w:rPr>
          <w:b/>
          <w:bCs/>
        </w:rPr>
        <w:t>Integridad de la separación</w:t>
      </w:r>
      <w:r w:rsidRPr="009759E6">
        <w:t>: supervisar que las divisiones o barreras fuertes permanezcan aseguradas y cumplan su función de separación. </w:t>
      </w:r>
    </w:p>
    <w:p w14:paraId="005FECE7" w14:textId="77777777" w:rsidR="00357BF3" w:rsidRPr="009759E6" w:rsidRDefault="00357BF3" w:rsidP="00243433">
      <w:pPr>
        <w:pStyle w:val="Prrafodelista"/>
        <w:numPr>
          <w:ilvl w:val="0"/>
          <w:numId w:val="82"/>
        </w:numPr>
      </w:pPr>
      <w:r w:rsidRPr="009759E6">
        <w:rPr>
          <w:b/>
          <w:bCs/>
        </w:rPr>
        <w:t>Bioseguridad</w:t>
      </w:r>
      <w:r w:rsidRPr="009759E6">
        <w:t>: chequear que no haya filtración de orina y heces a la vía pública. </w:t>
      </w:r>
    </w:p>
    <w:p w14:paraId="2FD944A5" w14:textId="223648DB" w:rsidR="00357BF3" w:rsidRPr="007A53CA" w:rsidRDefault="00357BF3" w:rsidP="007A53CA">
      <w:pPr>
        <w:rPr>
          <w:b/>
          <w:bCs/>
        </w:rPr>
      </w:pPr>
      <w:r w:rsidRPr="007A53CA">
        <w:t> </w:t>
      </w:r>
      <w:r w:rsidRPr="007A53CA">
        <w:rPr>
          <w:b/>
          <w:bCs/>
        </w:rPr>
        <w:t>Técnica de supervisión en paradas (acción correctiva) </w:t>
      </w:r>
    </w:p>
    <w:p w14:paraId="3D2B3C3E" w14:textId="77777777" w:rsidR="00357BF3" w:rsidRPr="007A53CA" w:rsidRDefault="00357BF3" w:rsidP="007A53CA">
      <w:pPr>
        <w:pStyle w:val="Sangradetextonormal"/>
      </w:pPr>
      <w:r w:rsidRPr="007A53CA">
        <w:t>Cuando la supervisión revela una necesidad o coincide con una parada de descanso (interrupción larga), la técnica se complementa con acciones correctivas: </w:t>
      </w:r>
    </w:p>
    <w:p w14:paraId="3F5B2261" w14:textId="2642A780" w:rsidR="007A53CA" w:rsidRDefault="007A53CA" w:rsidP="007A53CA"/>
    <w:p w14:paraId="7CC6D340" w14:textId="3C8116F9" w:rsidR="007A53CA" w:rsidRPr="007A53CA" w:rsidRDefault="00357BF3" w:rsidP="00243433">
      <w:pPr>
        <w:pStyle w:val="Ttulo8"/>
        <w:numPr>
          <w:ilvl w:val="0"/>
          <w:numId w:val="84"/>
        </w:numPr>
      </w:pPr>
      <w:r w:rsidRPr="007A53CA">
        <w:lastRenderedPageBreak/>
        <w:t>Acomodación</w:t>
      </w:r>
    </w:p>
    <w:p w14:paraId="3EB2E93F" w14:textId="49F450EB" w:rsidR="00357BF3" w:rsidRPr="007A53CA" w:rsidRDefault="007A53CA" w:rsidP="00B75C3E">
      <w:pPr>
        <w:pStyle w:val="Prrafodelista"/>
        <w:ind w:firstLine="0"/>
      </w:pPr>
      <w:r>
        <w:t>S</w:t>
      </w:r>
      <w:r w:rsidR="00357BF3" w:rsidRPr="007A53CA">
        <w:t>upervisar y corregir el hacinamiento o la posición incómoda de los animales, asegurando que todos tengan el espacio disponible para levantarse y acostarse. </w:t>
      </w:r>
    </w:p>
    <w:p w14:paraId="0D00E81A" w14:textId="77777777" w:rsidR="007A53CA" w:rsidRPr="007A53CA" w:rsidRDefault="00357BF3" w:rsidP="00243433">
      <w:pPr>
        <w:pStyle w:val="Ttulo8"/>
        <w:numPr>
          <w:ilvl w:val="0"/>
          <w:numId w:val="84"/>
        </w:numPr>
      </w:pPr>
      <w:r w:rsidRPr="007A53CA">
        <w:t>Suministro</w:t>
      </w:r>
    </w:p>
    <w:p w14:paraId="70AADDBE" w14:textId="4C9CBF63" w:rsidR="00357BF3" w:rsidRPr="007A53CA" w:rsidRDefault="007A53CA" w:rsidP="00B75C3E">
      <w:pPr>
        <w:pStyle w:val="Sangradetextonormal"/>
        <w:ind w:left="720" w:firstLine="0"/>
      </w:pPr>
      <w:r>
        <w:t>S</w:t>
      </w:r>
      <w:r w:rsidR="00357BF3" w:rsidRPr="007A53CA">
        <w:t>upervisar la hidratación o alimentación de los animales en el lugar de descanso si el plan de ruta lo requiere. </w:t>
      </w:r>
    </w:p>
    <w:p w14:paraId="08329CF1" w14:textId="77777777" w:rsidR="007A53CA" w:rsidRPr="007A53CA" w:rsidRDefault="00357BF3" w:rsidP="00243433">
      <w:pPr>
        <w:pStyle w:val="Ttulo8"/>
        <w:numPr>
          <w:ilvl w:val="0"/>
          <w:numId w:val="84"/>
        </w:numPr>
      </w:pPr>
      <w:r w:rsidRPr="007A53CA">
        <w:t>Contingencia</w:t>
      </w:r>
    </w:p>
    <w:p w14:paraId="6609A347" w14:textId="6B935092" w:rsidR="00357BF3" w:rsidRPr="007A53CA" w:rsidRDefault="007A53CA" w:rsidP="00B75C3E">
      <w:pPr>
        <w:pStyle w:val="Prrafodelista"/>
        <w:ind w:firstLine="0"/>
      </w:pPr>
      <w:r>
        <w:t>S</w:t>
      </w:r>
      <w:r w:rsidR="00357BF3" w:rsidRPr="007A53CA">
        <w:t>i la supervisión detecta un animal enfermo o lesionado, la técnica de supervisión se transforma inmediatamente en el protocolo del Plan de Contingencia, exigiendo ayuda inmediata y notificación al ICA. </w:t>
      </w:r>
    </w:p>
    <w:p w14:paraId="4C58C6C5" w14:textId="775BD18E" w:rsidR="00357BF3" w:rsidRPr="00357BF3" w:rsidRDefault="00717A75" w:rsidP="009A6076">
      <w:pPr>
        <w:rPr>
          <w:rFonts w:ascii="Segoe UI" w:eastAsia="Times New Roman" w:hAnsi="Segoe UI" w:cs="Segoe UI"/>
          <w:kern w:val="0"/>
          <w:sz w:val="18"/>
          <w:szCs w:val="18"/>
          <w:lang w:eastAsia="es-CO"/>
          <w14:ligatures w14:val="none"/>
        </w:rPr>
      </w:pPr>
      <w:r w:rsidRPr="00717A75">
        <w:rPr>
          <w:b/>
          <w:bCs/>
        </w:rPr>
        <w:t>Soporte documental (acción correctiva)</w:t>
      </w:r>
      <w:r w:rsidRPr="00717A75">
        <w:t>: la parada se realiza para inspección, acomodación, hidratación o alimentación. — Manual de procedimiento (</w:t>
      </w:r>
      <w:proofErr w:type="spellStart"/>
      <w:r w:rsidRPr="00717A75">
        <w:t>Num</w:t>
      </w:r>
      <w:proofErr w:type="spellEnd"/>
      <w:r w:rsidRPr="00717A75">
        <w:t>. 4.h)</w:t>
      </w:r>
      <w:r w:rsidR="009A6076">
        <w:t>.</w:t>
      </w:r>
      <w:r w:rsidR="00357BF3" w:rsidRPr="00357BF3">
        <w:rPr>
          <w:rFonts w:ascii="Arial" w:eastAsia="Times New Roman" w:hAnsi="Arial" w:cs="Arial"/>
          <w:kern w:val="0"/>
          <w:sz w:val="20"/>
          <w:szCs w:val="20"/>
          <w:lang w:eastAsia="es-CO"/>
          <w14:ligatures w14:val="none"/>
        </w:rPr>
        <w:t> </w:t>
      </w:r>
    </w:p>
    <w:p w14:paraId="071337D7" w14:textId="77777777" w:rsidR="00077443" w:rsidRDefault="00357BF3" w:rsidP="00357BF3">
      <w:pPr>
        <w:pStyle w:val="Ttulo2"/>
      </w:pPr>
      <w:bookmarkStart w:id="31" w:name="_Toc217931611"/>
      <w:r>
        <w:t>3.7 Técnicas de control de condiciones térmicas y tipos de riesgos</w:t>
      </w:r>
      <w:bookmarkEnd w:id="31"/>
    </w:p>
    <w:p w14:paraId="14F4653B" w14:textId="77777777" w:rsidR="00077443" w:rsidRPr="00077443" w:rsidRDefault="00077443" w:rsidP="00C11EEE">
      <w:pPr>
        <w:pStyle w:val="Sangradetextonormal"/>
        <w:rPr>
          <w:rFonts w:ascii="Segoe UI" w:hAnsi="Segoe UI" w:cs="Segoe UI"/>
          <w:sz w:val="18"/>
          <w:szCs w:val="18"/>
          <w:lang w:eastAsia="es-CO"/>
        </w:rPr>
      </w:pPr>
      <w:r w:rsidRPr="00077443">
        <w:rPr>
          <w:lang w:eastAsia="es-CO"/>
        </w:rPr>
        <w:t>Las técnicas de control de condiciones térmicas son procedimientos estructurales y operacionales diseñados para mantener el microclima dentro de la unidad de transporte en un rango seguro, minimizando el estrés térmico. El incumplimiento de estas técnicas genera graves riesgos para la salud y la vida de los animales. </w:t>
      </w:r>
    </w:p>
    <w:p w14:paraId="7EDC49FE" w14:textId="77777777" w:rsidR="00077443" w:rsidRPr="00077443" w:rsidRDefault="00077443" w:rsidP="00077443">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077443">
        <w:rPr>
          <w:rFonts w:ascii="Arial" w:eastAsia="Times New Roman" w:hAnsi="Arial" w:cs="Arial"/>
          <w:kern w:val="0"/>
          <w:sz w:val="20"/>
          <w:szCs w:val="20"/>
          <w:lang w:eastAsia="es-CO"/>
          <w14:ligatures w14:val="none"/>
        </w:rPr>
        <w:t> </w:t>
      </w:r>
    </w:p>
    <w:p w14:paraId="6633E5B3" w14:textId="77777777" w:rsidR="00C11EEE" w:rsidRDefault="00C11EEE">
      <w:pPr>
        <w:spacing w:before="0" w:after="160" w:line="259" w:lineRule="auto"/>
        <w:ind w:firstLine="0"/>
        <w:rPr>
          <w:b/>
          <w:bCs/>
        </w:rPr>
      </w:pPr>
      <w:r>
        <w:rPr>
          <w:b/>
          <w:bCs/>
        </w:rPr>
        <w:br w:type="page"/>
      </w:r>
    </w:p>
    <w:p w14:paraId="640F9300" w14:textId="5EE3DA20" w:rsidR="00077443" w:rsidRPr="00C11EEE" w:rsidRDefault="00077443" w:rsidP="00C11EEE">
      <w:pPr>
        <w:pStyle w:val="Ttulo7"/>
      </w:pPr>
      <w:r w:rsidRPr="00C11EEE">
        <w:lastRenderedPageBreak/>
        <w:t>Técnicas de control de condiciones térmicas </w:t>
      </w:r>
    </w:p>
    <w:p w14:paraId="18641504" w14:textId="77777777" w:rsidR="00077443" w:rsidRPr="00C11EEE" w:rsidRDefault="00077443" w:rsidP="00C11EEE">
      <w:r w:rsidRPr="00C11EEE">
        <w:t>El control se centra en asegurar el flujo de aire y proteger a los animales de las condiciones climáticas extremas. </w:t>
      </w:r>
    </w:p>
    <w:p w14:paraId="5286F412" w14:textId="62068E7C" w:rsidR="00077443" w:rsidRPr="00C11EEE" w:rsidRDefault="00077443" w:rsidP="00C11EEE">
      <w:r w:rsidRPr="00C11EEE">
        <w:t>A continuación, se presenta la información correspondiente a las técnicas de control térmico. </w:t>
      </w:r>
    </w:p>
    <w:p w14:paraId="4526CF3E" w14:textId="77777777" w:rsidR="00522977" w:rsidRPr="00522977" w:rsidRDefault="00522977" w:rsidP="00243433">
      <w:pPr>
        <w:pStyle w:val="Ttulo8"/>
        <w:numPr>
          <w:ilvl w:val="0"/>
          <w:numId w:val="85"/>
        </w:numPr>
      </w:pPr>
      <w:r w:rsidRPr="00522977">
        <w:t>Control de rango de temperatura</w:t>
      </w:r>
    </w:p>
    <w:p w14:paraId="7CE9582F" w14:textId="77777777" w:rsidR="00522977" w:rsidRPr="00522977" w:rsidRDefault="00522977" w:rsidP="00A0116B">
      <w:pPr>
        <w:pStyle w:val="Sangradetextonormal"/>
        <w:ind w:left="1429" w:firstLine="0"/>
      </w:pPr>
      <w:r w:rsidRPr="00522977">
        <w:t>La técnica exige mantener la temperatura dentro del vehículo entre 5°C y 30°C. Si la temperatura excede este rango, hay falla en el control térmico.</w:t>
      </w:r>
    </w:p>
    <w:p w14:paraId="1EE8FB09" w14:textId="77777777" w:rsidR="00522977" w:rsidRPr="00A0116B" w:rsidRDefault="00522977" w:rsidP="00A0116B">
      <w:pPr>
        <w:pStyle w:val="Prrafodelista"/>
        <w:ind w:left="1429" w:firstLine="0"/>
        <w:rPr>
          <w:b/>
          <w:bCs/>
        </w:rPr>
      </w:pPr>
      <w:r w:rsidRPr="00A0116B">
        <w:rPr>
          <w:b/>
          <w:bCs/>
        </w:rPr>
        <w:t>Soporte documental (texto exacto)</w:t>
      </w:r>
    </w:p>
    <w:p w14:paraId="6AF35AC3" w14:textId="05B12FE3" w:rsidR="00522977" w:rsidRPr="00522977" w:rsidRDefault="00522977" w:rsidP="00A0116B">
      <w:pPr>
        <w:pStyle w:val="Prrafodelista"/>
        <w:ind w:left="1429" w:firstLine="0"/>
      </w:pPr>
      <w:r w:rsidRPr="00522977">
        <w:t>"asegurar la temperatura que no podrá ser inferior a 5°C ni superior a 30°C" — Manual de procedimiento (</w:t>
      </w:r>
      <w:proofErr w:type="spellStart"/>
      <w:r w:rsidRPr="00522977">
        <w:t>Num</w:t>
      </w:r>
      <w:proofErr w:type="spellEnd"/>
      <w:r w:rsidRPr="00522977">
        <w:t>. 4.f).</w:t>
      </w:r>
    </w:p>
    <w:p w14:paraId="064AB794" w14:textId="354BB2A0" w:rsidR="00522977" w:rsidRPr="00522977" w:rsidRDefault="00522977" w:rsidP="00243433">
      <w:pPr>
        <w:pStyle w:val="Ttulo8"/>
        <w:numPr>
          <w:ilvl w:val="0"/>
          <w:numId w:val="85"/>
        </w:numPr>
      </w:pPr>
      <w:r w:rsidRPr="00522977">
        <w:t>Ventilación constante</w:t>
      </w:r>
      <w:r w:rsidRPr="00522977">
        <w:tab/>
      </w:r>
    </w:p>
    <w:p w14:paraId="7B715246" w14:textId="77777777" w:rsidR="00522977" w:rsidRPr="00522977" w:rsidRDefault="00522977" w:rsidP="00A0116B">
      <w:pPr>
        <w:pStyle w:val="Prrafodelista"/>
        <w:ind w:left="1429" w:firstLine="0"/>
      </w:pPr>
      <w:r w:rsidRPr="00A0116B">
        <w:rPr>
          <w:b/>
          <w:bCs/>
        </w:rPr>
        <w:t>Técnica primordial</w:t>
      </w:r>
      <w:r w:rsidRPr="00522977">
        <w:t>: asegurar la ventilación constante en todos los compartimentos. Esto evita la acumulación de aire caliente (especialmente en la parte superior) y asegura la renovación de oxígeno y la disipación de calor y humedad.</w:t>
      </w:r>
    </w:p>
    <w:p w14:paraId="456E3965" w14:textId="3936BA14" w:rsidR="00522977" w:rsidRPr="00A0116B" w:rsidRDefault="00522977" w:rsidP="003370E7">
      <w:pPr>
        <w:pStyle w:val="Prrafodelista"/>
        <w:ind w:left="1429" w:firstLine="0"/>
        <w:rPr>
          <w:b/>
          <w:bCs/>
        </w:rPr>
      </w:pPr>
      <w:r w:rsidRPr="00A0116B">
        <w:rPr>
          <w:b/>
          <w:bCs/>
        </w:rPr>
        <w:t>Soporte documental (texto exacto)</w:t>
      </w:r>
    </w:p>
    <w:p w14:paraId="268C9F87" w14:textId="299368CB" w:rsidR="00522977" w:rsidRDefault="00522977" w:rsidP="003370E7">
      <w:pPr>
        <w:pStyle w:val="Sangradetextonormal"/>
        <w:ind w:left="1429" w:firstLine="0"/>
      </w:pPr>
      <w:r w:rsidRPr="00522977">
        <w:t>"procurar... mantener la ventilación constante..." — Manual de procedimiento (</w:t>
      </w:r>
      <w:proofErr w:type="spellStart"/>
      <w:r w:rsidRPr="00522977">
        <w:t>Num</w:t>
      </w:r>
      <w:proofErr w:type="spellEnd"/>
      <w:r w:rsidRPr="00522977">
        <w:t>. 4.f)</w:t>
      </w:r>
      <w:r>
        <w:t>.</w:t>
      </w:r>
    </w:p>
    <w:p w14:paraId="17280B7D" w14:textId="764D88C8" w:rsidR="003370E7" w:rsidRDefault="003370E7" w:rsidP="003370E7">
      <w:pPr>
        <w:pStyle w:val="Sangradetextonormal"/>
        <w:ind w:left="1429" w:firstLine="0"/>
      </w:pPr>
    </w:p>
    <w:p w14:paraId="178560B6" w14:textId="77777777" w:rsidR="003370E7" w:rsidRDefault="003370E7" w:rsidP="003370E7">
      <w:pPr>
        <w:pStyle w:val="Sangradetextonormal"/>
        <w:ind w:left="1429" w:firstLine="0"/>
      </w:pPr>
    </w:p>
    <w:p w14:paraId="5498B62F" w14:textId="77777777" w:rsidR="00522977" w:rsidRPr="00A0116B" w:rsidRDefault="00522977" w:rsidP="00243433">
      <w:pPr>
        <w:pStyle w:val="Prrafodelista"/>
        <w:numPr>
          <w:ilvl w:val="0"/>
          <w:numId w:val="85"/>
        </w:numPr>
        <w:rPr>
          <w:b/>
          <w:bCs/>
        </w:rPr>
      </w:pPr>
      <w:r w:rsidRPr="00A0116B">
        <w:rPr>
          <w:b/>
          <w:bCs/>
        </w:rPr>
        <w:lastRenderedPageBreak/>
        <w:t>Protección estructural (sombra)</w:t>
      </w:r>
    </w:p>
    <w:p w14:paraId="019200F8" w14:textId="77777777" w:rsidR="00522977" w:rsidRPr="00A0116B" w:rsidRDefault="00522977" w:rsidP="003370E7">
      <w:pPr>
        <w:pStyle w:val="Prrafodelista"/>
        <w:ind w:left="1429" w:firstLine="0"/>
      </w:pPr>
      <w:r w:rsidRPr="00A0116B">
        <w:t>El vehículo debe contar con techo o cubierta que proteja a los animales de las condiciones climáticas adversas, principalmente la radiación solar directa.</w:t>
      </w:r>
    </w:p>
    <w:p w14:paraId="593BE00A" w14:textId="5F6CFA7E" w:rsidR="00522977" w:rsidRPr="00A0116B" w:rsidRDefault="00522977" w:rsidP="003370E7">
      <w:pPr>
        <w:pStyle w:val="Prrafodelista"/>
        <w:ind w:left="1429" w:firstLine="0"/>
      </w:pPr>
      <w:r w:rsidRPr="00A0116B">
        <w:t>"...deberán contar con techo o cubierta que proteja a los animales de las condiciones climáticas adversas." — Resolución 20223040006915 (</w:t>
      </w:r>
      <w:proofErr w:type="spellStart"/>
      <w:r w:rsidRPr="00A0116B">
        <w:t>Num</w:t>
      </w:r>
      <w:proofErr w:type="spellEnd"/>
      <w:r w:rsidRPr="00A0116B">
        <w:t>. 2.2.c.i)</w:t>
      </w:r>
      <w:r w:rsidR="00A0116B" w:rsidRPr="00A0116B">
        <w:t>.</w:t>
      </w:r>
    </w:p>
    <w:p w14:paraId="6DADE5CD" w14:textId="77777777" w:rsidR="00A0116B" w:rsidRPr="00A0116B" w:rsidRDefault="00A0116B" w:rsidP="00243433">
      <w:pPr>
        <w:pStyle w:val="Ttulo8"/>
        <w:numPr>
          <w:ilvl w:val="0"/>
          <w:numId w:val="85"/>
        </w:numPr>
      </w:pPr>
      <w:r w:rsidRPr="00A0116B">
        <w:t>Control de densidad</w:t>
      </w:r>
    </w:p>
    <w:p w14:paraId="4355ED59" w14:textId="77777777" w:rsidR="00A0116B" w:rsidRPr="00A0116B" w:rsidRDefault="00A0116B" w:rsidP="003370E7">
      <w:pPr>
        <w:pStyle w:val="Prrafodelista"/>
        <w:ind w:left="1429" w:firstLine="0"/>
      </w:pPr>
      <w:r w:rsidRPr="00A0116B">
        <w:t>Evitar la sobrecarga o hacinamiento, ya que la proximidad de cuerpos animales aumenta la producción de calor y humedad, sobrecargando la capacidad del sistema de ventilación.</w:t>
      </w:r>
    </w:p>
    <w:p w14:paraId="38BBE251" w14:textId="5873057C" w:rsidR="00522977" w:rsidRPr="00A0116B" w:rsidRDefault="00A0116B" w:rsidP="003370E7">
      <w:pPr>
        <w:pStyle w:val="Prrafodelista"/>
        <w:ind w:left="1429" w:firstLine="0"/>
      </w:pPr>
      <w:r w:rsidRPr="00A0116B">
        <w:t>Implícito en la necesidad de espacio disponible para levantarse y acostarse (</w:t>
      </w:r>
      <w:proofErr w:type="spellStart"/>
      <w:r w:rsidRPr="00A0116B">
        <w:t>Num</w:t>
      </w:r>
      <w:proofErr w:type="spellEnd"/>
      <w:r w:rsidRPr="00A0116B">
        <w:t>. 4.e).</w:t>
      </w:r>
    </w:p>
    <w:p w14:paraId="73688EC0" w14:textId="77777777" w:rsidR="00077443" w:rsidRPr="004D6EAF" w:rsidRDefault="00077443" w:rsidP="004D6EAF">
      <w:pPr>
        <w:pStyle w:val="Ttulo8"/>
      </w:pPr>
      <w:r w:rsidRPr="004D6EAF">
        <w:t>Tipos de riesgos derivados de la falla del control térmico </w:t>
      </w:r>
    </w:p>
    <w:p w14:paraId="0D394CAC" w14:textId="77777777" w:rsidR="00077443" w:rsidRPr="004D6EAF" w:rsidRDefault="00077443" w:rsidP="004D6EAF">
      <w:r w:rsidRPr="004D6EAF">
        <w:t>La falla en el control de las condiciones térmicas expone a los animales a dos tipos de riesgos principales, asociados al sobrecalentamiento o al enfriamiento excesivo. </w:t>
      </w:r>
    </w:p>
    <w:p w14:paraId="0FB361A1" w14:textId="41BBA7E2" w:rsidR="00077443" w:rsidRPr="004D6EAF" w:rsidRDefault="00077443" w:rsidP="004D6EAF">
      <w:pPr>
        <w:rPr>
          <w:b/>
          <w:bCs/>
        </w:rPr>
      </w:pPr>
      <w:r w:rsidRPr="004D6EAF">
        <w:t> </w:t>
      </w:r>
      <w:r w:rsidRPr="004D6EAF">
        <w:rPr>
          <w:b/>
          <w:bCs/>
        </w:rPr>
        <w:t>Riesgos por hipertermia (exceso de calor, superior a 30°C) </w:t>
      </w:r>
    </w:p>
    <w:p w14:paraId="7D55A05E" w14:textId="77777777" w:rsidR="004D6EAF" w:rsidRDefault="00077443" w:rsidP="004D6EAF">
      <w:r w:rsidRPr="004D6EAF">
        <w:rPr>
          <w:b/>
          <w:bCs/>
        </w:rPr>
        <w:t> </w:t>
      </w:r>
      <w:r w:rsidRPr="004D6EAF">
        <w:t>A continuación, se presenta la información correspondiente a estos riesgos.</w:t>
      </w:r>
    </w:p>
    <w:p w14:paraId="7A9DF4D9" w14:textId="77777777" w:rsidR="004D6EAF" w:rsidRDefault="004D6EAF" w:rsidP="004D6EAF"/>
    <w:p w14:paraId="29BAC466" w14:textId="77777777" w:rsidR="004D6EAF" w:rsidRDefault="004D6EAF" w:rsidP="004D6EAF"/>
    <w:p w14:paraId="6FB527E4" w14:textId="18C71D46" w:rsidR="00077443" w:rsidRPr="004D6EAF" w:rsidRDefault="00077443" w:rsidP="004D6EAF">
      <w:r w:rsidRPr="004D6EAF">
        <w:t> </w:t>
      </w:r>
    </w:p>
    <w:p w14:paraId="03F8CC5B" w14:textId="116EBEA9" w:rsidR="00077443" w:rsidRPr="00077443" w:rsidRDefault="00077443" w:rsidP="004D6EAF">
      <w:pPr>
        <w:pStyle w:val="Tabla"/>
        <w:jc w:val="center"/>
        <w:rPr>
          <w:rFonts w:ascii="Segoe UI" w:hAnsi="Segoe UI" w:cs="Segoe UI"/>
          <w:sz w:val="18"/>
          <w:szCs w:val="18"/>
          <w:lang w:eastAsia="es-CO"/>
        </w:rPr>
      </w:pPr>
      <w:r w:rsidRPr="004D6EAF">
        <w:lastRenderedPageBreak/>
        <w:t>Riesgos por hipertermia.</w:t>
      </w:r>
    </w:p>
    <w:tbl>
      <w:tblPr>
        <w:tblStyle w:val="SENA"/>
        <w:tblW w:w="0" w:type="dxa"/>
        <w:tblLook w:val="04A0" w:firstRow="1" w:lastRow="0" w:firstColumn="1" w:lastColumn="0" w:noHBand="0" w:noVBand="1"/>
      </w:tblPr>
      <w:tblGrid>
        <w:gridCol w:w="2055"/>
        <w:gridCol w:w="5115"/>
        <w:gridCol w:w="2790"/>
      </w:tblGrid>
      <w:tr w:rsidR="00077443" w:rsidRPr="004D6EAF" w14:paraId="756DEF80" w14:textId="77777777" w:rsidTr="004D6EAF">
        <w:trPr>
          <w:cnfStyle w:val="100000000000" w:firstRow="1" w:lastRow="0" w:firstColumn="0" w:lastColumn="0" w:oddVBand="0" w:evenVBand="0" w:oddHBand="0" w:evenHBand="0" w:firstRowFirstColumn="0" w:firstRowLastColumn="0" w:lastRowFirstColumn="0" w:lastRowLastColumn="0"/>
          <w:trHeight w:val="300"/>
        </w:trPr>
        <w:tc>
          <w:tcPr>
            <w:tcW w:w="2055" w:type="dxa"/>
            <w:hideMark/>
          </w:tcPr>
          <w:p w14:paraId="7AC46678" w14:textId="77777777" w:rsidR="00077443" w:rsidRPr="004D6EAF" w:rsidRDefault="00077443" w:rsidP="004D6EAF">
            <w:pPr>
              <w:ind w:firstLine="0"/>
            </w:pPr>
            <w:r w:rsidRPr="004D6EAF">
              <w:t>Tipo de riesgo </w:t>
            </w:r>
          </w:p>
        </w:tc>
        <w:tc>
          <w:tcPr>
            <w:tcW w:w="5115" w:type="dxa"/>
            <w:hideMark/>
          </w:tcPr>
          <w:p w14:paraId="5B9BF843" w14:textId="77777777" w:rsidR="00077443" w:rsidRPr="004D6EAF" w:rsidRDefault="00077443" w:rsidP="004D6EAF">
            <w:pPr>
              <w:ind w:firstLine="0"/>
            </w:pPr>
            <w:r w:rsidRPr="004D6EAF">
              <w:t>Consecuencia en el animal </w:t>
            </w:r>
          </w:p>
        </w:tc>
        <w:tc>
          <w:tcPr>
            <w:tcW w:w="2790" w:type="dxa"/>
            <w:hideMark/>
          </w:tcPr>
          <w:p w14:paraId="0990071F" w14:textId="77777777" w:rsidR="00077443" w:rsidRPr="004D6EAF" w:rsidRDefault="00077443" w:rsidP="004D6EAF">
            <w:pPr>
              <w:ind w:firstLine="0"/>
            </w:pPr>
            <w:r w:rsidRPr="004D6EAF">
              <w:t>Relación con la falla </w:t>
            </w:r>
          </w:p>
        </w:tc>
      </w:tr>
      <w:tr w:rsidR="00077443" w:rsidRPr="004D6EAF" w14:paraId="42B6C5D2" w14:textId="77777777" w:rsidTr="004D6EAF">
        <w:trPr>
          <w:cnfStyle w:val="000000100000" w:firstRow="0" w:lastRow="0" w:firstColumn="0" w:lastColumn="0" w:oddVBand="0" w:evenVBand="0" w:oddHBand="1" w:evenHBand="0" w:firstRowFirstColumn="0" w:firstRowLastColumn="0" w:lastRowFirstColumn="0" w:lastRowLastColumn="0"/>
          <w:trHeight w:val="300"/>
        </w:trPr>
        <w:tc>
          <w:tcPr>
            <w:tcW w:w="2055" w:type="dxa"/>
            <w:hideMark/>
          </w:tcPr>
          <w:p w14:paraId="1589E708" w14:textId="7D0D38D8" w:rsidR="00077443" w:rsidRPr="004D6EAF" w:rsidRDefault="00077443" w:rsidP="004D6EAF">
            <w:pPr>
              <w:ind w:firstLine="0"/>
            </w:pPr>
            <w:r w:rsidRPr="004D6EAF">
              <w:t>Golpe de calor o estrés por calor</w:t>
            </w:r>
            <w:r w:rsidR="004D6EAF">
              <w:t>.</w:t>
            </w:r>
            <w:r w:rsidRPr="004D6EAF">
              <w:t> </w:t>
            </w:r>
          </w:p>
        </w:tc>
        <w:tc>
          <w:tcPr>
            <w:tcW w:w="5115" w:type="dxa"/>
            <w:hideMark/>
          </w:tcPr>
          <w:p w14:paraId="6670D62D" w14:textId="77777777" w:rsidR="00077443" w:rsidRPr="004D6EAF" w:rsidRDefault="00077443" w:rsidP="004D6EAF">
            <w:pPr>
              <w:ind w:firstLine="0"/>
            </w:pPr>
            <w:r w:rsidRPr="004D6EAF">
              <w:t>Falla en los mecanismos de termorregulación, jadeo excesivo, salivación, taquicardia y, en casos graves, colapso y muerte súbita. </w:t>
            </w:r>
          </w:p>
        </w:tc>
        <w:tc>
          <w:tcPr>
            <w:tcW w:w="2790" w:type="dxa"/>
            <w:hideMark/>
          </w:tcPr>
          <w:p w14:paraId="11D56600" w14:textId="77777777" w:rsidR="00077443" w:rsidRPr="004D6EAF" w:rsidRDefault="00077443" w:rsidP="004D6EAF">
            <w:pPr>
              <w:ind w:firstLine="0"/>
            </w:pPr>
            <w:r w:rsidRPr="004D6EAF">
              <w:t>Falla de la ventilación constante o falta de sombra (protección). </w:t>
            </w:r>
          </w:p>
        </w:tc>
      </w:tr>
      <w:tr w:rsidR="00077443" w:rsidRPr="004D6EAF" w14:paraId="7C140492" w14:textId="77777777" w:rsidTr="004D6EAF">
        <w:trPr>
          <w:trHeight w:val="300"/>
        </w:trPr>
        <w:tc>
          <w:tcPr>
            <w:tcW w:w="2055" w:type="dxa"/>
            <w:hideMark/>
          </w:tcPr>
          <w:p w14:paraId="78CFEF7D" w14:textId="06662823" w:rsidR="00077443" w:rsidRPr="004D6EAF" w:rsidRDefault="00077443" w:rsidP="004D6EAF">
            <w:pPr>
              <w:ind w:firstLine="0"/>
            </w:pPr>
            <w:r w:rsidRPr="004D6EAF">
              <w:t>Deshidratación acelerada</w:t>
            </w:r>
            <w:r w:rsidR="004D6EAF">
              <w:t>.</w:t>
            </w:r>
          </w:p>
        </w:tc>
        <w:tc>
          <w:tcPr>
            <w:tcW w:w="5115" w:type="dxa"/>
            <w:hideMark/>
          </w:tcPr>
          <w:p w14:paraId="5C238552" w14:textId="77777777" w:rsidR="00077443" w:rsidRPr="004D6EAF" w:rsidRDefault="00077443" w:rsidP="004D6EAF">
            <w:pPr>
              <w:ind w:firstLine="0"/>
            </w:pPr>
            <w:r w:rsidRPr="004D6EAF">
              <w:t>Aumento de la evaporación y la necesidad de agua. El riesgo se incrementa si el viaje es largo y no se suministra hidratación a tiempo. </w:t>
            </w:r>
          </w:p>
        </w:tc>
        <w:tc>
          <w:tcPr>
            <w:tcW w:w="2790" w:type="dxa"/>
            <w:hideMark/>
          </w:tcPr>
          <w:p w14:paraId="59BE7ED1" w14:textId="77777777" w:rsidR="00077443" w:rsidRPr="004D6EAF" w:rsidRDefault="00077443" w:rsidP="004D6EAF">
            <w:pPr>
              <w:ind w:firstLine="0"/>
            </w:pPr>
            <w:r w:rsidRPr="004D6EAF">
              <w:t>Falla del control de la humedad y la temperatura. </w:t>
            </w:r>
          </w:p>
        </w:tc>
      </w:tr>
    </w:tbl>
    <w:p w14:paraId="27003D6B" w14:textId="77777777" w:rsidR="00077443" w:rsidRPr="00077443" w:rsidRDefault="00077443" w:rsidP="00077443">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077443">
        <w:rPr>
          <w:rFonts w:ascii="Arial" w:eastAsia="Times New Roman" w:hAnsi="Arial" w:cs="Arial"/>
          <w:kern w:val="0"/>
          <w:sz w:val="20"/>
          <w:szCs w:val="20"/>
          <w:lang w:eastAsia="es-CO"/>
          <w14:ligatures w14:val="none"/>
        </w:rPr>
        <w:t> </w:t>
      </w:r>
    </w:p>
    <w:p w14:paraId="4F40E665" w14:textId="77777777" w:rsidR="00077443" w:rsidRPr="002E7567" w:rsidRDefault="00077443" w:rsidP="002E7567">
      <w:pPr>
        <w:rPr>
          <w:b/>
          <w:bCs/>
        </w:rPr>
      </w:pPr>
      <w:r w:rsidRPr="002E7567">
        <w:rPr>
          <w:b/>
          <w:bCs/>
        </w:rPr>
        <w:t>Riesgos por hipotermia (temperaturas inferiores a 5°C) </w:t>
      </w:r>
    </w:p>
    <w:p w14:paraId="5B5C1F38" w14:textId="533D7C79" w:rsidR="00077443" w:rsidRPr="002E7567" w:rsidRDefault="00077443" w:rsidP="002E7567">
      <w:r w:rsidRPr="002E7567">
        <w:t> A continuación, se presenta la información correspondiente a estos riesgos. </w:t>
      </w:r>
    </w:p>
    <w:p w14:paraId="7D022285" w14:textId="28689D3D" w:rsidR="00077443" w:rsidRPr="002E7567" w:rsidRDefault="00077443" w:rsidP="002E7567">
      <w:pPr>
        <w:pStyle w:val="Tabla"/>
        <w:jc w:val="center"/>
      </w:pPr>
      <w:r w:rsidRPr="002E7567">
        <w:t>Riesgos por hipotermia.</w:t>
      </w:r>
    </w:p>
    <w:tbl>
      <w:tblPr>
        <w:tblStyle w:val="SENA"/>
        <w:tblW w:w="0" w:type="dxa"/>
        <w:tblLook w:val="04A0" w:firstRow="1" w:lastRow="0" w:firstColumn="1" w:lastColumn="0" w:noHBand="0" w:noVBand="1"/>
      </w:tblPr>
      <w:tblGrid>
        <w:gridCol w:w="2025"/>
        <w:gridCol w:w="4605"/>
        <w:gridCol w:w="3330"/>
      </w:tblGrid>
      <w:tr w:rsidR="00077443" w:rsidRPr="004640EB" w14:paraId="50F664A9" w14:textId="77777777" w:rsidTr="004640EB">
        <w:trPr>
          <w:cnfStyle w:val="100000000000" w:firstRow="1" w:lastRow="0" w:firstColumn="0" w:lastColumn="0" w:oddVBand="0" w:evenVBand="0" w:oddHBand="0" w:evenHBand="0" w:firstRowFirstColumn="0" w:firstRowLastColumn="0" w:lastRowFirstColumn="0" w:lastRowLastColumn="0"/>
          <w:trHeight w:val="300"/>
        </w:trPr>
        <w:tc>
          <w:tcPr>
            <w:tcW w:w="2025" w:type="dxa"/>
            <w:hideMark/>
          </w:tcPr>
          <w:p w14:paraId="55F34D2A" w14:textId="77777777" w:rsidR="00077443" w:rsidRPr="004640EB" w:rsidRDefault="00077443" w:rsidP="004640EB">
            <w:pPr>
              <w:ind w:firstLine="0"/>
            </w:pPr>
            <w:r w:rsidRPr="004640EB">
              <w:t>Tipo de riesgo </w:t>
            </w:r>
          </w:p>
        </w:tc>
        <w:tc>
          <w:tcPr>
            <w:tcW w:w="4605" w:type="dxa"/>
            <w:hideMark/>
          </w:tcPr>
          <w:p w14:paraId="71E4200B" w14:textId="77777777" w:rsidR="00077443" w:rsidRPr="004640EB" w:rsidRDefault="00077443" w:rsidP="004640EB">
            <w:pPr>
              <w:ind w:firstLine="0"/>
            </w:pPr>
            <w:r w:rsidRPr="004640EB">
              <w:t>Consecuencia en el animal </w:t>
            </w:r>
          </w:p>
        </w:tc>
        <w:tc>
          <w:tcPr>
            <w:tcW w:w="3330" w:type="dxa"/>
            <w:hideMark/>
          </w:tcPr>
          <w:p w14:paraId="57AE3364" w14:textId="77777777" w:rsidR="00077443" w:rsidRPr="004640EB" w:rsidRDefault="00077443" w:rsidP="004640EB">
            <w:pPr>
              <w:ind w:firstLine="0"/>
            </w:pPr>
            <w:r w:rsidRPr="004640EB">
              <w:t>Relación con la falla </w:t>
            </w:r>
          </w:p>
        </w:tc>
      </w:tr>
      <w:tr w:rsidR="00077443" w:rsidRPr="004640EB" w14:paraId="32A6CCB4" w14:textId="77777777" w:rsidTr="004640EB">
        <w:trPr>
          <w:cnfStyle w:val="000000100000" w:firstRow="0" w:lastRow="0" w:firstColumn="0" w:lastColumn="0" w:oddVBand="0" w:evenVBand="0" w:oddHBand="1" w:evenHBand="0" w:firstRowFirstColumn="0" w:firstRowLastColumn="0" w:lastRowFirstColumn="0" w:lastRowLastColumn="0"/>
          <w:trHeight w:val="300"/>
        </w:trPr>
        <w:tc>
          <w:tcPr>
            <w:tcW w:w="2025" w:type="dxa"/>
            <w:hideMark/>
          </w:tcPr>
          <w:p w14:paraId="17807F5D" w14:textId="34335D1A" w:rsidR="00077443" w:rsidRPr="004640EB" w:rsidRDefault="00077443" w:rsidP="004640EB">
            <w:pPr>
              <w:ind w:firstLine="0"/>
            </w:pPr>
            <w:r w:rsidRPr="004640EB">
              <w:t>Congelación o estrés por frío</w:t>
            </w:r>
            <w:r w:rsidR="004640EB">
              <w:t>.</w:t>
            </w:r>
            <w:r w:rsidRPr="004640EB">
              <w:t> </w:t>
            </w:r>
          </w:p>
        </w:tc>
        <w:tc>
          <w:tcPr>
            <w:tcW w:w="4605" w:type="dxa"/>
            <w:hideMark/>
          </w:tcPr>
          <w:p w14:paraId="37A2CFB4" w14:textId="77777777" w:rsidR="00077443" w:rsidRPr="004640EB" w:rsidRDefault="00077443" w:rsidP="004640EB">
            <w:pPr>
              <w:ind w:firstLine="0"/>
            </w:pPr>
            <w:r w:rsidRPr="004640EB">
              <w:t>Pérdida excesiva de calor corporal, temblores, debilidad y enfermedades respiratorias. </w:t>
            </w:r>
          </w:p>
        </w:tc>
        <w:tc>
          <w:tcPr>
            <w:tcW w:w="3330" w:type="dxa"/>
            <w:hideMark/>
          </w:tcPr>
          <w:p w14:paraId="7C06F9B7" w14:textId="77777777" w:rsidR="00077443" w:rsidRPr="004640EB" w:rsidRDefault="00077443" w:rsidP="004640EB">
            <w:pPr>
              <w:ind w:firstLine="0"/>
            </w:pPr>
            <w:r w:rsidRPr="004640EB">
              <w:t>Falla en el aislamiento o ventilación excesiva en climas fríos. </w:t>
            </w:r>
          </w:p>
        </w:tc>
      </w:tr>
    </w:tbl>
    <w:p w14:paraId="66F505E5" w14:textId="77777777" w:rsidR="004640EB" w:rsidRPr="004640EB" w:rsidRDefault="004640EB" w:rsidP="004640EB">
      <w:pPr>
        <w:pStyle w:val="Encabezado"/>
        <w:tabs>
          <w:tab w:val="clear" w:pos="4419"/>
          <w:tab w:val="clear" w:pos="8838"/>
        </w:tabs>
        <w:spacing w:before="160" w:after="120" w:line="360" w:lineRule="auto"/>
      </w:pPr>
    </w:p>
    <w:p w14:paraId="3DCC0D22" w14:textId="6E6F60DB" w:rsidR="00077443" w:rsidRPr="00077443" w:rsidRDefault="004640EB" w:rsidP="004640EB">
      <w:pPr>
        <w:rPr>
          <w:rFonts w:ascii="Segoe UI" w:eastAsia="Times New Roman" w:hAnsi="Segoe UI" w:cs="Segoe UI"/>
          <w:kern w:val="0"/>
          <w:sz w:val="18"/>
          <w:szCs w:val="18"/>
          <w:lang w:eastAsia="es-CO"/>
          <w14:ligatures w14:val="none"/>
        </w:rPr>
      </w:pPr>
      <w:r w:rsidRPr="004640EB">
        <w:rPr>
          <w:b/>
          <w:bCs/>
        </w:rPr>
        <w:lastRenderedPageBreak/>
        <w:t>Nota</w:t>
      </w:r>
      <w:r w:rsidRPr="004640EB">
        <w:t>: la detección de estos riesgos es una obligación del conductor o tripulante durante la inspección cada cuatro (4) horas. Si se detecta un riesgo, se debe aplicar inmediatamente el Plan de Contingencia.</w:t>
      </w:r>
      <w:r w:rsidR="00077443" w:rsidRPr="00077443">
        <w:rPr>
          <w:rFonts w:ascii="Arial" w:eastAsia="Times New Roman" w:hAnsi="Arial" w:cs="Arial"/>
          <w:kern w:val="0"/>
          <w:sz w:val="20"/>
          <w:szCs w:val="20"/>
          <w:lang w:eastAsia="es-CO"/>
          <w14:ligatures w14:val="none"/>
        </w:rPr>
        <w:t> </w:t>
      </w:r>
    </w:p>
    <w:p w14:paraId="384888FB" w14:textId="77777777" w:rsidR="00016977" w:rsidRDefault="00077443" w:rsidP="00357BF3">
      <w:pPr>
        <w:pStyle w:val="Ttulo2"/>
      </w:pPr>
      <w:bookmarkStart w:id="32" w:name="_Toc217931612"/>
      <w:r>
        <w:t>3.8 Técnicas de aspersión a animales en pie</w:t>
      </w:r>
      <w:bookmarkEnd w:id="32"/>
    </w:p>
    <w:p w14:paraId="0B7AE538" w14:textId="77777777" w:rsidR="00016977" w:rsidRPr="000716B3" w:rsidRDefault="00016977" w:rsidP="000716B3">
      <w:pPr>
        <w:pStyle w:val="Sangradetextonormal"/>
      </w:pPr>
      <w:r w:rsidRPr="000716B3">
        <w:t>Las técnicas de aspersión se refieren al uso de métodos de rociado o pulverización de agua sobre los animales en pie durante el transporte para ayudar a controlar el estrés térmico (hipertermia). Esta técnica es un método de emergencia o de manejo en climas cálidos para mitigar el riesgo de golpe de calor, especialmente cuando la temperatura supera los (debe estar entre 5°C y 30°C), </w:t>
      </w:r>
    </w:p>
    <w:p w14:paraId="04B83CD6" w14:textId="306570BD" w:rsidR="00016977" w:rsidRPr="000716B3" w:rsidRDefault="00016977" w:rsidP="000716B3">
      <w:r w:rsidRPr="000716B3">
        <w:rPr>
          <w:b/>
          <w:bCs/>
        </w:rPr>
        <w:t>Concepto y finalidad de la aspersión </w:t>
      </w:r>
      <w:r w:rsidRPr="000716B3">
        <w:rPr>
          <w:b/>
          <w:bCs/>
        </w:rPr>
        <w:br/>
      </w:r>
      <w:r w:rsidRPr="000716B3">
        <w:t>La aspersión no es un requisito de manejo de rutina, sino una medida de mitigación del riesgo térmico.  </w:t>
      </w:r>
    </w:p>
    <w:p w14:paraId="2B0286A8" w14:textId="77777777" w:rsidR="00016977" w:rsidRPr="000716B3" w:rsidRDefault="00016977" w:rsidP="000716B3">
      <w:r w:rsidRPr="001E3D5A">
        <w:rPr>
          <w:b/>
          <w:bCs/>
        </w:rPr>
        <w:t>Finalidad primordial</w:t>
      </w:r>
      <w:r w:rsidRPr="000716B3">
        <w:t>: la técnica se utiliza para reducir la temperatura corporal del animal a través del enfriamiento por evaporación. El agua rociada sobre la piel se evapora, eliminando calor del cuerpo del animal. </w:t>
      </w:r>
    </w:p>
    <w:p w14:paraId="1AF49541" w14:textId="77777777" w:rsidR="00016977" w:rsidRPr="000716B3" w:rsidRDefault="00016977" w:rsidP="000716B3">
      <w:r w:rsidRPr="001E3D5A">
        <w:rPr>
          <w:b/>
          <w:bCs/>
        </w:rPr>
        <w:t>Contexto de aplicación</w:t>
      </w:r>
      <w:r w:rsidRPr="000716B3">
        <w:t>: se aplica típicamente durante las paradas largas o en situaciones de emergencia donde se detectan signos de estrés por calor (jadeo intenso, salivación, debilidad) y la ventilación constante no es suficiente. </w:t>
      </w:r>
    </w:p>
    <w:p w14:paraId="2ECDA51B" w14:textId="44082E81" w:rsidR="00016977" w:rsidRPr="001E3D5A" w:rsidRDefault="00016977" w:rsidP="000716B3">
      <w:pPr>
        <w:rPr>
          <w:b/>
          <w:bCs/>
        </w:rPr>
      </w:pPr>
      <w:r w:rsidRPr="001E3D5A">
        <w:rPr>
          <w:b/>
          <w:bCs/>
        </w:rPr>
        <w:t>Métodos de aspersión </w:t>
      </w:r>
    </w:p>
    <w:p w14:paraId="1D1EAC0B" w14:textId="052DE6A0" w:rsidR="00016977" w:rsidRPr="000716B3" w:rsidRDefault="00016977" w:rsidP="001E3D5A">
      <w:pPr>
        <w:pStyle w:val="Sangradetextonormal"/>
        <w:ind w:left="708" w:firstLine="1"/>
      </w:pPr>
      <w:r w:rsidRPr="000716B3">
        <w:t xml:space="preserve">Los métodos deben ser eficientes para cubrir la mayor área de la carga sin causar pánico o un exceso de humedad que, en climas templados o fríos, podría generar </w:t>
      </w:r>
      <w:r w:rsidRPr="000716B3">
        <w:lastRenderedPageBreak/>
        <w:t>el efecto contrario (hipotermia). A continuación</w:t>
      </w:r>
      <w:r w:rsidR="001E3D5A">
        <w:t>,</w:t>
      </w:r>
      <w:r w:rsidRPr="000716B3">
        <w:t> se presentan los métodos, la descripción y el riesgo a considerar para cada uno. </w:t>
      </w:r>
    </w:p>
    <w:p w14:paraId="685420D7" w14:textId="7C7E90B9" w:rsidR="00016977" w:rsidRPr="000716B3" w:rsidRDefault="00016977" w:rsidP="00677143">
      <w:pPr>
        <w:pStyle w:val="Tabla"/>
        <w:jc w:val="center"/>
      </w:pPr>
      <w:r w:rsidRPr="000716B3">
        <w:t>Métodos de aspersión.</w:t>
      </w:r>
    </w:p>
    <w:tbl>
      <w:tblPr>
        <w:tblStyle w:val="SENA"/>
        <w:tblW w:w="0" w:type="dxa"/>
        <w:tblLook w:val="04A0" w:firstRow="1" w:lastRow="0" w:firstColumn="1" w:lastColumn="0" w:noHBand="0" w:noVBand="1"/>
      </w:tblPr>
      <w:tblGrid>
        <w:gridCol w:w="2029"/>
        <w:gridCol w:w="4540"/>
        <w:gridCol w:w="3393"/>
      </w:tblGrid>
      <w:tr w:rsidR="00016977" w:rsidRPr="00677143" w14:paraId="61774E94" w14:textId="77777777" w:rsidTr="00677143">
        <w:trPr>
          <w:cnfStyle w:val="100000000000" w:firstRow="1" w:lastRow="0" w:firstColumn="0" w:lastColumn="0" w:oddVBand="0" w:evenVBand="0" w:oddHBand="0" w:evenHBand="0" w:firstRowFirstColumn="0" w:firstRowLastColumn="0" w:lastRowFirstColumn="0" w:lastRowLastColumn="0"/>
          <w:trHeight w:val="300"/>
          <w:tblHeader/>
        </w:trPr>
        <w:tc>
          <w:tcPr>
            <w:tcW w:w="1740" w:type="dxa"/>
            <w:hideMark/>
          </w:tcPr>
          <w:p w14:paraId="7E7CC725" w14:textId="77777777" w:rsidR="00016977" w:rsidRPr="00677143" w:rsidRDefault="00016977" w:rsidP="00677143">
            <w:pPr>
              <w:ind w:firstLine="0"/>
            </w:pPr>
            <w:r w:rsidRPr="00677143">
              <w:t>Tipo de método </w:t>
            </w:r>
          </w:p>
        </w:tc>
        <w:tc>
          <w:tcPr>
            <w:tcW w:w="4695" w:type="dxa"/>
            <w:hideMark/>
          </w:tcPr>
          <w:p w14:paraId="13F0DDFD" w14:textId="77777777" w:rsidR="00016977" w:rsidRPr="00677143" w:rsidRDefault="00016977" w:rsidP="00677143">
            <w:pPr>
              <w:ind w:firstLine="0"/>
            </w:pPr>
            <w:r w:rsidRPr="00677143">
              <w:t>Descripción de la técnica </w:t>
            </w:r>
          </w:p>
        </w:tc>
        <w:tc>
          <w:tcPr>
            <w:tcW w:w="3510" w:type="dxa"/>
            <w:hideMark/>
          </w:tcPr>
          <w:p w14:paraId="1A80FD04" w14:textId="77777777" w:rsidR="00016977" w:rsidRPr="00677143" w:rsidRDefault="00016977" w:rsidP="00677143">
            <w:pPr>
              <w:ind w:firstLine="0"/>
            </w:pPr>
            <w:r w:rsidRPr="00677143">
              <w:t>Riesgo a considerar </w:t>
            </w:r>
          </w:p>
        </w:tc>
      </w:tr>
      <w:tr w:rsidR="00016977" w:rsidRPr="00677143" w14:paraId="32CEE07A" w14:textId="77777777" w:rsidTr="00677143">
        <w:trPr>
          <w:cnfStyle w:val="000000100000" w:firstRow="0" w:lastRow="0" w:firstColumn="0" w:lastColumn="0" w:oddVBand="0" w:evenVBand="0" w:oddHBand="1" w:evenHBand="0" w:firstRowFirstColumn="0" w:firstRowLastColumn="0" w:lastRowFirstColumn="0" w:lastRowLastColumn="0"/>
          <w:trHeight w:val="300"/>
        </w:trPr>
        <w:tc>
          <w:tcPr>
            <w:tcW w:w="1740" w:type="dxa"/>
            <w:hideMark/>
          </w:tcPr>
          <w:p w14:paraId="390E7296" w14:textId="1E830896" w:rsidR="00016977" w:rsidRPr="00677143" w:rsidRDefault="00016977" w:rsidP="00677143">
            <w:pPr>
              <w:ind w:firstLine="0"/>
            </w:pPr>
            <w:r w:rsidRPr="00677143">
              <w:t>Aspersión fina (pulverización)</w:t>
            </w:r>
            <w:r w:rsidR="00677143">
              <w:t>.</w:t>
            </w:r>
            <w:r w:rsidRPr="00677143">
              <w:t> </w:t>
            </w:r>
          </w:p>
        </w:tc>
        <w:tc>
          <w:tcPr>
            <w:tcW w:w="4695" w:type="dxa"/>
            <w:hideMark/>
          </w:tcPr>
          <w:p w14:paraId="7A4EB0C4" w14:textId="77777777" w:rsidR="00016977" w:rsidRPr="00677143" w:rsidRDefault="00016977" w:rsidP="00677143">
            <w:pPr>
              <w:ind w:firstLine="0"/>
            </w:pPr>
            <w:r w:rsidRPr="00677143">
              <w:t>Consiste en rociar gotas de agua muy finas sobre el cuerpo del animal. Este es el método preferido porque maximiza la superficie de evaporación y minimiza el exceso de humedad y el pánico. </w:t>
            </w:r>
          </w:p>
        </w:tc>
        <w:tc>
          <w:tcPr>
            <w:tcW w:w="3510" w:type="dxa"/>
            <w:hideMark/>
          </w:tcPr>
          <w:p w14:paraId="37E04BF6" w14:textId="77777777" w:rsidR="00016977" w:rsidRPr="00677143" w:rsidRDefault="00016977" w:rsidP="00677143">
            <w:pPr>
              <w:ind w:firstLine="0"/>
            </w:pPr>
            <w:r w:rsidRPr="00677143">
              <w:t>Humedad excesiva: si el clima es muy húmedo, la evaporación es lenta y puede aumentar la humedad en el camión, empeorando el estrés térmico. </w:t>
            </w:r>
          </w:p>
        </w:tc>
      </w:tr>
      <w:tr w:rsidR="00016977" w:rsidRPr="00677143" w14:paraId="3746A9F6" w14:textId="77777777" w:rsidTr="00677143">
        <w:trPr>
          <w:trHeight w:val="300"/>
        </w:trPr>
        <w:tc>
          <w:tcPr>
            <w:tcW w:w="1740" w:type="dxa"/>
            <w:hideMark/>
          </w:tcPr>
          <w:p w14:paraId="4586866E" w14:textId="63ED01CC" w:rsidR="00016977" w:rsidRPr="00677143" w:rsidRDefault="00016977" w:rsidP="00677143">
            <w:pPr>
              <w:ind w:firstLine="0"/>
            </w:pPr>
            <w:r w:rsidRPr="00677143">
              <w:t>Aspersión gruesa (riego)</w:t>
            </w:r>
            <w:r w:rsidR="00677143">
              <w:t>.</w:t>
            </w:r>
          </w:p>
        </w:tc>
        <w:tc>
          <w:tcPr>
            <w:tcW w:w="4695" w:type="dxa"/>
            <w:hideMark/>
          </w:tcPr>
          <w:p w14:paraId="54E00932" w14:textId="77777777" w:rsidR="00016977" w:rsidRPr="00677143" w:rsidRDefault="00016977" w:rsidP="00677143">
            <w:pPr>
              <w:ind w:firstLine="0"/>
            </w:pPr>
            <w:r w:rsidRPr="00677143">
              <w:t>Aplicación de un chorro de agua más grueso, generalmente en estaciones de lavado o puntos de descanso. Es menos eficiente para el enfriamiento por evaporación y puede mojar en exceso al animal. </w:t>
            </w:r>
          </w:p>
        </w:tc>
        <w:tc>
          <w:tcPr>
            <w:tcW w:w="3510" w:type="dxa"/>
            <w:hideMark/>
          </w:tcPr>
          <w:p w14:paraId="31CD97D6" w14:textId="77777777" w:rsidR="00016977" w:rsidRPr="00677143" w:rsidRDefault="00016977" w:rsidP="00677143">
            <w:pPr>
              <w:ind w:firstLine="0"/>
            </w:pPr>
            <w:r w:rsidRPr="00677143">
              <w:t>Efecto frío/humedad: en climas templados o fríos, mojar demasiado al animal sin ventilación puede provocar hipotermia. </w:t>
            </w:r>
          </w:p>
        </w:tc>
      </w:tr>
      <w:tr w:rsidR="00016977" w:rsidRPr="00677143" w14:paraId="6C210263" w14:textId="77777777" w:rsidTr="00677143">
        <w:trPr>
          <w:cnfStyle w:val="000000100000" w:firstRow="0" w:lastRow="0" w:firstColumn="0" w:lastColumn="0" w:oddVBand="0" w:evenVBand="0" w:oddHBand="1" w:evenHBand="0" w:firstRowFirstColumn="0" w:firstRowLastColumn="0" w:lastRowFirstColumn="0" w:lastRowLastColumn="0"/>
          <w:trHeight w:val="300"/>
        </w:trPr>
        <w:tc>
          <w:tcPr>
            <w:tcW w:w="1740" w:type="dxa"/>
            <w:hideMark/>
          </w:tcPr>
          <w:p w14:paraId="2CF30534" w14:textId="166AEBDE" w:rsidR="00016977" w:rsidRPr="00677143" w:rsidRDefault="00016977" w:rsidP="00677143">
            <w:pPr>
              <w:ind w:firstLine="0"/>
            </w:pPr>
            <w:r w:rsidRPr="00677143">
              <w:t>Aspersión automatizada</w:t>
            </w:r>
            <w:r w:rsidR="00677143">
              <w:t>.</w:t>
            </w:r>
            <w:r w:rsidRPr="00677143">
              <w:t> </w:t>
            </w:r>
          </w:p>
        </w:tc>
        <w:tc>
          <w:tcPr>
            <w:tcW w:w="4695" w:type="dxa"/>
            <w:hideMark/>
          </w:tcPr>
          <w:p w14:paraId="021B76A2" w14:textId="77777777" w:rsidR="00016977" w:rsidRPr="00677143" w:rsidRDefault="00016977" w:rsidP="00677143">
            <w:pPr>
              <w:ind w:firstLine="0"/>
            </w:pPr>
            <w:r w:rsidRPr="00677143">
              <w:t>Uso de sistemas instalados en el vehículo o en las estaciones de descanso que rocían intermitentemente. </w:t>
            </w:r>
          </w:p>
        </w:tc>
        <w:tc>
          <w:tcPr>
            <w:tcW w:w="3510" w:type="dxa"/>
            <w:hideMark/>
          </w:tcPr>
          <w:p w14:paraId="72A2D70D" w14:textId="77777777" w:rsidR="00016977" w:rsidRPr="00677143" w:rsidRDefault="00016977" w:rsidP="00677143">
            <w:pPr>
              <w:ind w:firstLine="0"/>
            </w:pPr>
            <w:r w:rsidRPr="00677143">
              <w:t xml:space="preserve">Gasto de agua: requiere un monitoreo constante para evitar el desperdicio de agua y la saturación del </w:t>
            </w:r>
            <w:r w:rsidRPr="00677143">
              <w:lastRenderedPageBreak/>
              <w:t>lecho del vehículo con humedad. </w:t>
            </w:r>
          </w:p>
        </w:tc>
      </w:tr>
    </w:tbl>
    <w:p w14:paraId="496579B0" w14:textId="77777777" w:rsidR="00016977" w:rsidRPr="00016977" w:rsidRDefault="00016977" w:rsidP="00016977">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r w:rsidRPr="00016977">
        <w:rPr>
          <w:rFonts w:ascii="Arial" w:eastAsia="Times New Roman" w:hAnsi="Arial" w:cs="Arial"/>
          <w:kern w:val="0"/>
          <w:sz w:val="20"/>
          <w:szCs w:val="20"/>
          <w:lang w:eastAsia="es-CO"/>
          <w14:ligatures w14:val="none"/>
        </w:rPr>
        <w:lastRenderedPageBreak/>
        <w:t> </w:t>
      </w:r>
    </w:p>
    <w:p w14:paraId="08303491" w14:textId="77777777" w:rsidR="00387C79" w:rsidRDefault="00387C79" w:rsidP="00387C79">
      <w:pPr>
        <w:rPr>
          <w:b/>
          <w:bCs/>
        </w:rPr>
      </w:pPr>
    </w:p>
    <w:p w14:paraId="54FA3A2A" w14:textId="138C4B44" w:rsidR="00016977" w:rsidRPr="00387C79" w:rsidRDefault="00016977" w:rsidP="00387C79">
      <w:pPr>
        <w:pStyle w:val="Ttulo8"/>
      </w:pPr>
      <w:r w:rsidRPr="00387C79">
        <w:t>Consideraciones técnicas y normativas </w:t>
      </w:r>
    </w:p>
    <w:p w14:paraId="06141181" w14:textId="77777777" w:rsidR="00016977" w:rsidRPr="00387C79" w:rsidRDefault="00016977" w:rsidP="00387C79">
      <w:r w:rsidRPr="00387C79">
        <w:t>Aunque la normativa no menciona la aspersión explícitamente como una obligación de rutina, sí exige el control de la temperatura y la ejecución de acciones en caso de riesgo, lo cual respalda el uso de esta técnica: </w:t>
      </w:r>
    </w:p>
    <w:p w14:paraId="23615D46" w14:textId="77777777" w:rsidR="00387C79" w:rsidRPr="00387C79" w:rsidRDefault="00016977" w:rsidP="00243433">
      <w:pPr>
        <w:pStyle w:val="Sangradetextonormal"/>
        <w:numPr>
          <w:ilvl w:val="0"/>
          <w:numId w:val="86"/>
        </w:numPr>
        <w:rPr>
          <w:b/>
          <w:bCs/>
        </w:rPr>
      </w:pPr>
      <w:r w:rsidRPr="00387C79">
        <w:rPr>
          <w:b/>
          <w:bCs/>
        </w:rPr>
        <w:t>Obligación de control térmico</w:t>
      </w:r>
    </w:p>
    <w:p w14:paraId="4AF03C4F" w14:textId="29BE19E8" w:rsidR="00016977" w:rsidRPr="00387C79" w:rsidRDefault="00387C79" w:rsidP="00387C79">
      <w:pPr>
        <w:pStyle w:val="Sangradetextonormal"/>
        <w:ind w:left="1429" w:firstLine="0"/>
      </w:pPr>
      <w:r>
        <w:t>L</w:t>
      </w:r>
      <w:r w:rsidR="00016977" w:rsidRPr="00387C79">
        <w:t>a técnica de manejo requiere mantener la temperatura entre (debe estar entre 5°C y 30°C), si se supera este límite, la aspersión se convierte en una medida correctiva. </w:t>
      </w:r>
    </w:p>
    <w:p w14:paraId="7FB2F0E2" w14:textId="7CF4AD59" w:rsidR="00387C79" w:rsidRPr="00387C79" w:rsidRDefault="00387C79" w:rsidP="00387C79">
      <w:pPr>
        <w:pStyle w:val="Prrafodelista"/>
        <w:ind w:left="1429" w:firstLine="0"/>
      </w:pPr>
      <w:r w:rsidRPr="00387C79">
        <w:rPr>
          <w:b/>
          <w:bCs/>
        </w:rPr>
        <w:t>Soporte normativo</w:t>
      </w:r>
      <w:r w:rsidRPr="00387C79">
        <w:t>: "asegurar la temperatura que no podrá ser inferior a (debe estar entre 5°C y 30°C)." — Manual de procedimiento (</w:t>
      </w:r>
      <w:proofErr w:type="spellStart"/>
      <w:r w:rsidRPr="00387C79">
        <w:t>num</w:t>
      </w:r>
      <w:proofErr w:type="spellEnd"/>
      <w:r w:rsidRPr="00387C79">
        <w:t>. 4.f)</w:t>
      </w:r>
    </w:p>
    <w:p w14:paraId="33F8614F" w14:textId="51AB27E4" w:rsidR="00016977" w:rsidRPr="00387C79" w:rsidRDefault="00016977" w:rsidP="00243433">
      <w:pPr>
        <w:pStyle w:val="Prrafodelista"/>
        <w:numPr>
          <w:ilvl w:val="0"/>
          <w:numId w:val="86"/>
        </w:numPr>
      </w:pPr>
      <w:r w:rsidRPr="00387C79">
        <w:rPr>
          <w:b/>
          <w:bCs/>
        </w:rPr>
        <w:t>Aspersión como contingencia</w:t>
      </w:r>
      <w:r w:rsidRPr="00387C79">
        <w:t>: la aspersión es una forma de proporcionar ayuda o atención inmediata al animal en riesgo por calor, como parte de la ejecución del plan de contingencia. </w:t>
      </w:r>
    </w:p>
    <w:p w14:paraId="7DB09926" w14:textId="72A5F562" w:rsidR="00387C79" w:rsidRPr="00387C79" w:rsidRDefault="00387C79" w:rsidP="00387C79">
      <w:pPr>
        <w:pStyle w:val="Prrafodelista"/>
        <w:ind w:left="1429" w:firstLine="0"/>
      </w:pPr>
      <w:r w:rsidRPr="00387C79">
        <w:rPr>
          <w:b/>
          <w:bCs/>
        </w:rPr>
        <w:t>Soporte normativo</w:t>
      </w:r>
      <w:r w:rsidRPr="00387C79">
        <w:t>: el plan de contingencia incluye acciones de "ayuda o atención inmediata al animal" ante situaciones de emergencia.</w:t>
      </w:r>
    </w:p>
    <w:p w14:paraId="5AB9D8C8" w14:textId="5C5D1748" w:rsidR="00016977" w:rsidRPr="00387C79" w:rsidRDefault="00016977" w:rsidP="00387C79">
      <w:pPr>
        <w:ind w:firstLine="769"/>
      </w:pPr>
    </w:p>
    <w:p w14:paraId="0B80B377" w14:textId="77777777" w:rsidR="00387C79" w:rsidRDefault="00016977" w:rsidP="00243433">
      <w:pPr>
        <w:pStyle w:val="Ttulo8"/>
        <w:numPr>
          <w:ilvl w:val="0"/>
          <w:numId w:val="86"/>
        </w:numPr>
      </w:pPr>
      <w:r w:rsidRPr="00387C79">
        <w:lastRenderedPageBreak/>
        <w:t>Técnica de ventilación</w:t>
      </w:r>
    </w:p>
    <w:p w14:paraId="6FF45C82" w14:textId="69741926" w:rsidR="00016977" w:rsidRPr="00016977" w:rsidRDefault="00387C79" w:rsidP="00350210">
      <w:pPr>
        <w:pStyle w:val="Prrafodelista"/>
        <w:ind w:left="1429" w:firstLine="0"/>
        <w:rPr>
          <w:rFonts w:ascii="Segoe UI" w:eastAsia="Times New Roman" w:hAnsi="Segoe UI" w:cs="Segoe UI"/>
          <w:kern w:val="0"/>
          <w:sz w:val="18"/>
          <w:szCs w:val="18"/>
          <w:lang w:eastAsia="es-CO"/>
          <w14:ligatures w14:val="none"/>
        </w:rPr>
      </w:pPr>
      <w:r>
        <w:t>L</w:t>
      </w:r>
      <w:r w:rsidR="00016977" w:rsidRPr="00387C79">
        <w:t>a aspersión debe ir siempre acompañada de una ventilación constante para que el agua se evapore y el proceso de enfriamiento sea efectivo, de lo contrario, solo aumenta la humedad y el riesgo.</w:t>
      </w:r>
      <w:r w:rsidR="00016977" w:rsidRPr="00016977">
        <w:rPr>
          <w:rFonts w:ascii="Arial" w:eastAsia="Times New Roman" w:hAnsi="Arial" w:cs="Arial"/>
          <w:kern w:val="0"/>
          <w:sz w:val="20"/>
          <w:szCs w:val="20"/>
          <w:lang w:eastAsia="es-CO"/>
          <w14:ligatures w14:val="none"/>
        </w:rPr>
        <w:t> </w:t>
      </w:r>
    </w:p>
    <w:p w14:paraId="11215BE2" w14:textId="26EEA06D" w:rsidR="0054667E" w:rsidRPr="0054667E" w:rsidRDefault="0054667E" w:rsidP="0054667E">
      <w:pPr>
        <w:pStyle w:val="Ttulo2"/>
      </w:pPr>
      <w:bookmarkStart w:id="33" w:name="_Toc217931613"/>
      <w:r>
        <w:t xml:space="preserve">3.9 </w:t>
      </w:r>
      <w:r w:rsidRPr="0054667E">
        <w:t>Animales caídos, enfermos, lesionados, atrapados y muertos</w:t>
      </w:r>
      <w:bookmarkEnd w:id="33"/>
    </w:p>
    <w:p w14:paraId="40D63B3F" w14:textId="77777777" w:rsidR="0013284B" w:rsidRPr="00D04008" w:rsidRDefault="0013284B" w:rsidP="00D04008">
      <w:r w:rsidRPr="00D04008">
        <w:t>El manejo de animales en estado crítico (caídos, enfermos, lesionados, atrapados y muertos) se considera una situación de contingencia o emergencia durante el proceso de transporte. La normativa establece que el conductor y el transportador deben aplicar inmediatamente el plan de contingencia con el objetivo de mitigar el sufrimiento, el dolor y la mortalidad. </w:t>
      </w:r>
    </w:p>
    <w:p w14:paraId="55CA9FB8" w14:textId="0C7F2CBF" w:rsidR="0013284B" w:rsidRPr="00D04008" w:rsidRDefault="0013284B" w:rsidP="00D04008">
      <w:pPr>
        <w:pStyle w:val="Sangradetextonormal"/>
        <w:rPr>
          <w:b/>
          <w:bCs/>
        </w:rPr>
      </w:pPr>
      <w:r w:rsidRPr="00D04008">
        <w:rPr>
          <w:b/>
          <w:bCs/>
        </w:rPr>
        <w:t>Detección y clasificación (responsabilidad del conductor/tripulante) </w:t>
      </w:r>
    </w:p>
    <w:p w14:paraId="0E385429" w14:textId="77777777" w:rsidR="0013284B" w:rsidRPr="00D04008" w:rsidRDefault="0013284B" w:rsidP="00D04008">
      <w:pPr>
        <w:pStyle w:val="Sangradetextonormal"/>
      </w:pPr>
      <w:r w:rsidRPr="00D04008">
        <w:t>La detección de un animal en estado crítico ocurre durante la inspección obligatoria cada cuatro (4) horas en ruta. </w:t>
      </w:r>
    </w:p>
    <w:p w14:paraId="2CC251D6" w14:textId="2B2EC513" w:rsidR="0013284B" w:rsidRPr="00D04008" w:rsidRDefault="0013284B" w:rsidP="00D04008">
      <w:pPr>
        <w:pStyle w:val="Tabla"/>
        <w:jc w:val="center"/>
      </w:pPr>
      <w:r w:rsidRPr="00D04008">
        <w:t>Detección y clasificación.</w:t>
      </w:r>
    </w:p>
    <w:tbl>
      <w:tblPr>
        <w:tblStyle w:val="SENA"/>
        <w:tblW w:w="0" w:type="dxa"/>
        <w:tblLook w:val="04A0" w:firstRow="1" w:lastRow="0" w:firstColumn="1" w:lastColumn="0" w:noHBand="0" w:noVBand="1"/>
      </w:tblPr>
      <w:tblGrid>
        <w:gridCol w:w="1875"/>
        <w:gridCol w:w="4860"/>
        <w:gridCol w:w="3225"/>
      </w:tblGrid>
      <w:tr w:rsidR="0013284B" w:rsidRPr="00D04008" w14:paraId="7CA7C7C3" w14:textId="77777777" w:rsidTr="00DC246E">
        <w:trPr>
          <w:cnfStyle w:val="100000000000" w:firstRow="1" w:lastRow="0" w:firstColumn="0" w:lastColumn="0" w:oddVBand="0" w:evenVBand="0" w:oddHBand="0" w:evenHBand="0" w:firstRowFirstColumn="0" w:firstRowLastColumn="0" w:lastRowFirstColumn="0" w:lastRowLastColumn="0"/>
          <w:trHeight w:val="300"/>
          <w:tblHeader/>
        </w:trPr>
        <w:tc>
          <w:tcPr>
            <w:tcW w:w="1875" w:type="dxa"/>
            <w:hideMark/>
          </w:tcPr>
          <w:p w14:paraId="35CA445A" w14:textId="77777777" w:rsidR="0013284B" w:rsidRPr="00D04008" w:rsidRDefault="0013284B" w:rsidP="00D04008">
            <w:pPr>
              <w:ind w:firstLine="0"/>
            </w:pPr>
            <w:r w:rsidRPr="00D04008">
              <w:t>Tipo de condición de emergencia </w:t>
            </w:r>
          </w:p>
        </w:tc>
        <w:tc>
          <w:tcPr>
            <w:tcW w:w="4860" w:type="dxa"/>
            <w:hideMark/>
          </w:tcPr>
          <w:p w14:paraId="2BAD00B8" w14:textId="77777777" w:rsidR="0013284B" w:rsidRPr="00D04008" w:rsidRDefault="0013284B" w:rsidP="00D04008">
            <w:pPr>
              <w:ind w:firstLine="0"/>
            </w:pPr>
            <w:r w:rsidRPr="00D04008">
              <w:t>Detalle de la detección </w:t>
            </w:r>
          </w:p>
        </w:tc>
        <w:tc>
          <w:tcPr>
            <w:tcW w:w="3225" w:type="dxa"/>
            <w:hideMark/>
          </w:tcPr>
          <w:p w14:paraId="27016C63" w14:textId="77777777" w:rsidR="0013284B" w:rsidRPr="00D04008" w:rsidRDefault="0013284B" w:rsidP="00D04008">
            <w:pPr>
              <w:ind w:firstLine="0"/>
            </w:pPr>
            <w:r w:rsidRPr="00D04008">
              <w:t>Estado de manejo </w:t>
            </w:r>
          </w:p>
        </w:tc>
      </w:tr>
      <w:tr w:rsidR="0013284B" w:rsidRPr="00D04008" w14:paraId="201D7549" w14:textId="77777777" w:rsidTr="00D04008">
        <w:trPr>
          <w:cnfStyle w:val="000000100000" w:firstRow="0" w:lastRow="0" w:firstColumn="0" w:lastColumn="0" w:oddVBand="0" w:evenVBand="0" w:oddHBand="1" w:evenHBand="0" w:firstRowFirstColumn="0" w:firstRowLastColumn="0" w:lastRowFirstColumn="0" w:lastRowLastColumn="0"/>
          <w:trHeight w:val="300"/>
        </w:trPr>
        <w:tc>
          <w:tcPr>
            <w:tcW w:w="1875" w:type="dxa"/>
            <w:hideMark/>
          </w:tcPr>
          <w:p w14:paraId="4BA76DB7" w14:textId="6C90A460" w:rsidR="0013284B" w:rsidRPr="00D04008" w:rsidRDefault="0013284B" w:rsidP="00D04008">
            <w:pPr>
              <w:ind w:firstLine="0"/>
            </w:pPr>
            <w:r w:rsidRPr="00D04008">
              <w:t>Animal caído o atrapado</w:t>
            </w:r>
            <w:r w:rsidR="00D04008">
              <w:t>.</w:t>
            </w:r>
          </w:p>
        </w:tc>
        <w:tc>
          <w:tcPr>
            <w:tcW w:w="4860" w:type="dxa"/>
            <w:hideMark/>
          </w:tcPr>
          <w:p w14:paraId="7128D247" w14:textId="77777777" w:rsidR="0013284B" w:rsidRPr="00D04008" w:rsidRDefault="0013284B" w:rsidP="00D04008">
            <w:pPr>
              <w:ind w:firstLine="0"/>
            </w:pPr>
            <w:r w:rsidRPr="00D04008">
              <w:t xml:space="preserve">Animal que no puede permanecer en la posición de equilibrio estático (por fatiga, lesión o aplastamiento), o que </w:t>
            </w:r>
            <w:r w:rsidRPr="00D04008">
              <w:lastRenderedPageBreak/>
              <w:t>está atrapado por la estructura o la carga. </w:t>
            </w:r>
          </w:p>
        </w:tc>
        <w:tc>
          <w:tcPr>
            <w:tcW w:w="3225" w:type="dxa"/>
            <w:hideMark/>
          </w:tcPr>
          <w:p w14:paraId="4617F4F7" w14:textId="77777777" w:rsidR="0013284B" w:rsidRPr="00D04008" w:rsidRDefault="0013284B" w:rsidP="00D04008">
            <w:pPr>
              <w:ind w:firstLine="0"/>
            </w:pPr>
            <w:r w:rsidRPr="00D04008">
              <w:lastRenderedPageBreak/>
              <w:t>Requiere ayuda o atención inmediata y acomodación. </w:t>
            </w:r>
          </w:p>
        </w:tc>
      </w:tr>
      <w:tr w:rsidR="0013284B" w:rsidRPr="00D04008" w14:paraId="23C2DC61" w14:textId="77777777" w:rsidTr="00D04008">
        <w:trPr>
          <w:trHeight w:val="300"/>
        </w:trPr>
        <w:tc>
          <w:tcPr>
            <w:tcW w:w="1875" w:type="dxa"/>
            <w:hideMark/>
          </w:tcPr>
          <w:p w14:paraId="252924EC" w14:textId="625A65A3" w:rsidR="0013284B" w:rsidRPr="00D04008" w:rsidRDefault="0013284B" w:rsidP="00D04008">
            <w:pPr>
              <w:ind w:firstLine="0"/>
            </w:pPr>
            <w:r w:rsidRPr="00D04008">
              <w:lastRenderedPageBreak/>
              <w:t>Animal enfermo o lesionado</w:t>
            </w:r>
            <w:r w:rsidR="00D04008">
              <w:t>.</w:t>
            </w:r>
          </w:p>
        </w:tc>
        <w:tc>
          <w:tcPr>
            <w:tcW w:w="4860" w:type="dxa"/>
            <w:hideMark/>
          </w:tcPr>
          <w:p w14:paraId="367A3C70" w14:textId="77777777" w:rsidR="0013284B" w:rsidRPr="00D04008" w:rsidRDefault="0013284B" w:rsidP="00D04008">
            <w:pPr>
              <w:ind w:firstLine="0"/>
            </w:pPr>
            <w:r w:rsidRPr="00D04008">
              <w:t>Animal que presenta lesiones graves, traumatismos o fracturas, o signos evidentes de enfermedad que le impidan continuar el viaje sin sufrimiento. </w:t>
            </w:r>
          </w:p>
        </w:tc>
        <w:tc>
          <w:tcPr>
            <w:tcW w:w="3225" w:type="dxa"/>
            <w:hideMark/>
          </w:tcPr>
          <w:p w14:paraId="0A6D7234" w14:textId="77777777" w:rsidR="0013284B" w:rsidRPr="00D04008" w:rsidRDefault="0013284B" w:rsidP="00D04008">
            <w:pPr>
              <w:ind w:firstLine="0"/>
            </w:pPr>
            <w:r w:rsidRPr="00D04008">
              <w:t>Requiere ayuda o atención inmediata y, posiblemente, sacrificio humanitario (eutanasia). </w:t>
            </w:r>
          </w:p>
        </w:tc>
      </w:tr>
      <w:tr w:rsidR="0013284B" w:rsidRPr="00D04008" w14:paraId="242B3A67" w14:textId="77777777" w:rsidTr="00D04008">
        <w:trPr>
          <w:cnfStyle w:val="000000100000" w:firstRow="0" w:lastRow="0" w:firstColumn="0" w:lastColumn="0" w:oddVBand="0" w:evenVBand="0" w:oddHBand="1" w:evenHBand="0" w:firstRowFirstColumn="0" w:firstRowLastColumn="0" w:lastRowFirstColumn="0" w:lastRowLastColumn="0"/>
          <w:trHeight w:val="300"/>
        </w:trPr>
        <w:tc>
          <w:tcPr>
            <w:tcW w:w="1875" w:type="dxa"/>
            <w:hideMark/>
          </w:tcPr>
          <w:p w14:paraId="058D4484" w14:textId="5191188A" w:rsidR="0013284B" w:rsidRPr="00D04008" w:rsidRDefault="0013284B" w:rsidP="00D04008">
            <w:pPr>
              <w:ind w:firstLine="0"/>
            </w:pPr>
            <w:r w:rsidRPr="00D04008">
              <w:t>Animal muerto</w:t>
            </w:r>
            <w:r w:rsidR="00D04008">
              <w:t>.</w:t>
            </w:r>
          </w:p>
        </w:tc>
        <w:tc>
          <w:tcPr>
            <w:tcW w:w="4860" w:type="dxa"/>
            <w:hideMark/>
          </w:tcPr>
          <w:p w14:paraId="178A362D" w14:textId="77777777" w:rsidR="0013284B" w:rsidRPr="00D04008" w:rsidRDefault="0013284B" w:rsidP="00D04008">
            <w:pPr>
              <w:ind w:firstLine="0"/>
            </w:pPr>
            <w:r w:rsidRPr="00D04008">
              <w:t>Animal que no presenta signos vitales. </w:t>
            </w:r>
          </w:p>
        </w:tc>
        <w:tc>
          <w:tcPr>
            <w:tcW w:w="3225" w:type="dxa"/>
            <w:hideMark/>
          </w:tcPr>
          <w:p w14:paraId="2C4D14FF" w14:textId="77777777" w:rsidR="0013284B" w:rsidRPr="00D04008" w:rsidRDefault="0013284B" w:rsidP="00D04008">
            <w:pPr>
              <w:ind w:firstLine="0"/>
            </w:pPr>
            <w:r w:rsidRPr="00D04008">
              <w:t>Requiere disposición sanitaria y notificación obligatoria inmediata. </w:t>
            </w:r>
          </w:p>
        </w:tc>
      </w:tr>
    </w:tbl>
    <w:p w14:paraId="296C4B00" w14:textId="77777777" w:rsidR="0013284B" w:rsidRPr="0013284B" w:rsidRDefault="0013284B" w:rsidP="0013284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r w:rsidRPr="0013284B">
        <w:rPr>
          <w:rFonts w:ascii="Arial" w:eastAsia="Times New Roman" w:hAnsi="Arial" w:cs="Arial"/>
          <w:kern w:val="0"/>
          <w:sz w:val="20"/>
          <w:szCs w:val="20"/>
          <w:lang w:eastAsia="es-CO"/>
          <w14:ligatures w14:val="none"/>
        </w:rPr>
        <w:t> </w:t>
      </w:r>
    </w:p>
    <w:p w14:paraId="7CFD0FAC" w14:textId="77777777" w:rsidR="00AE6881" w:rsidRDefault="00AE6881" w:rsidP="00AE6881"/>
    <w:p w14:paraId="3A8600B6" w14:textId="533A41D9" w:rsidR="0013284B" w:rsidRPr="00AE6881" w:rsidRDefault="0013284B" w:rsidP="00AE6881">
      <w:pPr>
        <w:rPr>
          <w:b/>
          <w:bCs/>
        </w:rPr>
      </w:pPr>
      <w:r w:rsidRPr="00AE6881">
        <w:rPr>
          <w:b/>
          <w:bCs/>
        </w:rPr>
        <w:t>Protocolo de atención inmediata (plan de contingencia) </w:t>
      </w:r>
    </w:p>
    <w:p w14:paraId="504C97E3" w14:textId="77777777" w:rsidR="0013284B" w:rsidRPr="00AE6881" w:rsidRDefault="0013284B" w:rsidP="00AE6881">
      <w:r w:rsidRPr="00AE6881">
        <w:t>Ante la detección de cualquiera de estas condiciones, el operador debe aplicar las siguientes acciones. </w:t>
      </w:r>
    </w:p>
    <w:p w14:paraId="33DE3269" w14:textId="77777777" w:rsidR="0013284B" w:rsidRPr="00AE6881" w:rsidRDefault="0013284B" w:rsidP="00AE6881">
      <w:pPr>
        <w:rPr>
          <w:b/>
          <w:bCs/>
        </w:rPr>
      </w:pPr>
      <w:r w:rsidRPr="00AE6881">
        <w:rPr>
          <w:b/>
          <w:bCs/>
        </w:rPr>
        <w:t>Acción inmediata (prioridad: bienestar) </w:t>
      </w:r>
    </w:p>
    <w:p w14:paraId="6E40B02C" w14:textId="77777777" w:rsidR="0013284B" w:rsidRPr="00AE6881" w:rsidRDefault="0013284B" w:rsidP="00AE6881">
      <w:r w:rsidRPr="00AE6881">
        <w:t>El protocolo comienza con la atención directa para reducir el sufrimiento: </w:t>
      </w:r>
      <w:r w:rsidRPr="00AE6881">
        <w:br/>
        <w:t> </w:t>
      </w:r>
    </w:p>
    <w:p w14:paraId="42B37382" w14:textId="77777777" w:rsidR="0013284B" w:rsidRPr="00AE6881" w:rsidRDefault="0013284B" w:rsidP="00243433">
      <w:pPr>
        <w:pStyle w:val="Prrafodelista"/>
        <w:numPr>
          <w:ilvl w:val="0"/>
          <w:numId w:val="87"/>
        </w:numPr>
      </w:pPr>
      <w:r w:rsidRPr="00AE6881">
        <w:rPr>
          <w:b/>
          <w:bCs/>
        </w:rPr>
        <w:lastRenderedPageBreak/>
        <w:t>Detención segura</w:t>
      </w:r>
      <w:r w:rsidRPr="00AE6881">
        <w:t>: detener el vehículo en un lugar seguro y, si es posible, sombreado. </w:t>
      </w:r>
    </w:p>
    <w:p w14:paraId="79630EE0" w14:textId="77777777" w:rsidR="0013284B" w:rsidRPr="00AE6881" w:rsidRDefault="0013284B" w:rsidP="00243433">
      <w:pPr>
        <w:pStyle w:val="Prrafodelista"/>
        <w:numPr>
          <w:ilvl w:val="0"/>
          <w:numId w:val="87"/>
        </w:numPr>
      </w:pPr>
      <w:r w:rsidRPr="00AE6881">
        <w:rPr>
          <w:b/>
          <w:bCs/>
        </w:rPr>
        <w:t>Ayuda inmediata</w:t>
      </w:r>
      <w:r w:rsidRPr="00AE6881">
        <w:t>: proporcionar ayuda o atención inmediata al animal lesionado o enfermo. Esto incluye moverlo a una posición más cómoda, separarlo de la carga viva si es viable, o liberarlo si está atrapado. </w:t>
      </w:r>
    </w:p>
    <w:p w14:paraId="683EA09B" w14:textId="77777777" w:rsidR="0013284B" w:rsidRPr="00AE6881" w:rsidRDefault="0013284B" w:rsidP="00243433">
      <w:pPr>
        <w:pStyle w:val="Prrafodelista"/>
        <w:numPr>
          <w:ilvl w:val="0"/>
          <w:numId w:val="87"/>
        </w:numPr>
      </w:pPr>
      <w:r w:rsidRPr="00AE6881">
        <w:rPr>
          <w:b/>
          <w:bCs/>
        </w:rPr>
        <w:t>Acomodación</w:t>
      </w:r>
      <w:r w:rsidRPr="00AE6881">
        <w:t>: si el animal está </w:t>
      </w:r>
      <w:proofErr w:type="gramStart"/>
      <w:r w:rsidRPr="00AE6881">
        <w:t>caído</w:t>
      </w:r>
      <w:proofErr w:type="gramEnd"/>
      <w:r w:rsidRPr="00AE6881">
        <w:t> pero puede levantarse con ayuda, se debe asistirlo y asegurar que el espacio sea suficiente (acomodación). </w:t>
      </w:r>
    </w:p>
    <w:p w14:paraId="4C9BABFC" w14:textId="4F0E98B1" w:rsidR="0013284B" w:rsidRPr="00464943" w:rsidRDefault="0013284B" w:rsidP="00464943">
      <w:pPr>
        <w:rPr>
          <w:b/>
          <w:bCs/>
        </w:rPr>
      </w:pPr>
      <w:r w:rsidRPr="00464943">
        <w:rPr>
          <w:b/>
          <w:bCs/>
        </w:rPr>
        <w:t>Notificación y coordinación (prioridad: legal y sanitaria) </w:t>
      </w:r>
    </w:p>
    <w:p w14:paraId="0B21D26B" w14:textId="1EC1A268" w:rsidR="0013284B" w:rsidRPr="00464943" w:rsidRDefault="0013284B" w:rsidP="00464943">
      <w:r w:rsidRPr="00464943">
        <w:t>El operador tiene la obligación de notificar a la autoridad competente. </w:t>
      </w:r>
    </w:p>
    <w:p w14:paraId="2B920D9E" w14:textId="77777777" w:rsidR="0013284B" w:rsidRPr="00464943" w:rsidRDefault="0013284B" w:rsidP="00243433">
      <w:pPr>
        <w:pStyle w:val="Sangradetextonormal"/>
        <w:numPr>
          <w:ilvl w:val="0"/>
          <w:numId w:val="88"/>
        </w:numPr>
      </w:pPr>
      <w:r w:rsidRPr="00464943">
        <w:rPr>
          <w:b/>
          <w:bCs/>
        </w:rPr>
        <w:t>Notificación al ICA</w:t>
      </w:r>
      <w:r w:rsidRPr="00464943">
        <w:t>: informar lo sucedido a la oficina del Instituto Colombiano Agropecuario ICA más cercana o a las autoridades locales, según la gravedad de la situación. </w:t>
      </w:r>
    </w:p>
    <w:p w14:paraId="1D212976" w14:textId="77777777" w:rsidR="0013284B" w:rsidRPr="00464943" w:rsidRDefault="0013284B" w:rsidP="00243433">
      <w:pPr>
        <w:pStyle w:val="Prrafodelista"/>
        <w:numPr>
          <w:ilvl w:val="0"/>
          <w:numId w:val="88"/>
        </w:numPr>
      </w:pPr>
      <w:r w:rsidRPr="00464943">
        <w:rPr>
          <w:b/>
          <w:bCs/>
        </w:rPr>
        <w:t>Propósito</w:t>
      </w:r>
      <w:r w:rsidRPr="00464943">
        <w:t>: el ICA evalúa la situación, emite directrices sobre el manejo del animal y autoriza la disposición de cadáveres. </w:t>
      </w:r>
    </w:p>
    <w:p w14:paraId="1C405D26" w14:textId="77777777" w:rsidR="0013284B" w:rsidRPr="00464943" w:rsidRDefault="0013284B" w:rsidP="00243433">
      <w:pPr>
        <w:pStyle w:val="Prrafodelista"/>
        <w:numPr>
          <w:ilvl w:val="0"/>
          <w:numId w:val="88"/>
        </w:numPr>
      </w:pPr>
      <w:r w:rsidRPr="00464943">
        <w:rPr>
          <w:b/>
          <w:bCs/>
        </w:rPr>
        <w:t>Coordinación local</w:t>
      </w:r>
      <w:r w:rsidRPr="00464943">
        <w:t>: si es un accidente grave, se debe contactar a las autoridades locales (municipal o distrital) para coordinar esfuerzos en pro del bienestar de los animales. </w:t>
      </w:r>
    </w:p>
    <w:p w14:paraId="6C424701" w14:textId="6A7BC797" w:rsidR="0013284B" w:rsidRDefault="00A84526" w:rsidP="00464943">
      <w:r w:rsidRPr="00A84526">
        <w:rPr>
          <w:b/>
          <w:bCs/>
        </w:rPr>
        <w:t>Soporte documental (atención y notificación)</w:t>
      </w:r>
      <w:r w:rsidRPr="00A84526">
        <w:t>: “las medidas van desde la ayuda o atención inmediata al animal, informar a la Oficina del Instituto Colombiano Agropecuario ICA más cercana...” — ABC Manual de Procedimientos para el Transporte, Manejo y Movilización de Animales en Pie (1).</w:t>
      </w:r>
      <w:proofErr w:type="spellStart"/>
      <w:r w:rsidRPr="00566EC9">
        <w:t>pdf</w:t>
      </w:r>
      <w:proofErr w:type="spellEnd"/>
      <w:r w:rsidRPr="00566EC9">
        <w:t>, pág.</w:t>
      </w:r>
      <w:r w:rsidR="00566EC9">
        <w:t>6.</w:t>
      </w:r>
    </w:p>
    <w:p w14:paraId="29A4CC4A" w14:textId="77777777" w:rsidR="00566EC9" w:rsidRPr="00464943" w:rsidRDefault="00566EC9" w:rsidP="00464943"/>
    <w:p w14:paraId="6D57C5EB" w14:textId="77777777" w:rsidR="0013284B" w:rsidRPr="00566EC9" w:rsidRDefault="0013284B" w:rsidP="00566EC9">
      <w:pPr>
        <w:pStyle w:val="Sangradetextonormal"/>
        <w:rPr>
          <w:b/>
          <w:bCs/>
        </w:rPr>
      </w:pPr>
      <w:r w:rsidRPr="00566EC9">
        <w:rPr>
          <w:b/>
          <w:bCs/>
        </w:rPr>
        <w:lastRenderedPageBreak/>
        <w:t>Disposición sanitaria (animales muertos o sacrificados) </w:t>
      </w:r>
    </w:p>
    <w:p w14:paraId="415FECDD" w14:textId="77777777" w:rsidR="0013284B" w:rsidRPr="00566EC9" w:rsidRDefault="0013284B" w:rsidP="00566EC9">
      <w:r w:rsidRPr="00566EC9">
        <w:t>Ante un animal muerto o un animal que requiera sacrificio humanitario (eutanasia) por presentar sufrimiento irreversible (traumatismo severo), el plan de contingencia debe incluir: </w:t>
      </w:r>
    </w:p>
    <w:p w14:paraId="553A10D0" w14:textId="77777777" w:rsidR="00566EC9" w:rsidRPr="00566EC9" w:rsidRDefault="0013284B" w:rsidP="00243433">
      <w:pPr>
        <w:pStyle w:val="Ttulo8"/>
        <w:numPr>
          <w:ilvl w:val="0"/>
          <w:numId w:val="89"/>
        </w:numPr>
      </w:pPr>
      <w:r w:rsidRPr="00566EC9">
        <w:t>Sacrificio humanitario</w:t>
      </w:r>
    </w:p>
    <w:p w14:paraId="180EA01F" w14:textId="68E96C74" w:rsidR="0013284B" w:rsidRPr="00566EC9" w:rsidRDefault="00566EC9" w:rsidP="00566EC9">
      <w:pPr>
        <w:pStyle w:val="Prrafodelista"/>
        <w:ind w:left="1429" w:firstLine="0"/>
      </w:pPr>
      <w:r w:rsidRPr="00566EC9">
        <w:t>S</w:t>
      </w:r>
      <w:r w:rsidR="0013284B" w:rsidRPr="00566EC9">
        <w:t>i es necesario, debe ser realizado por personal competente y capacitado para minimizar el dolor. </w:t>
      </w:r>
    </w:p>
    <w:p w14:paraId="3D97DFD3" w14:textId="77777777" w:rsidR="00566EC9" w:rsidRPr="00566EC9" w:rsidRDefault="0013284B" w:rsidP="00243433">
      <w:pPr>
        <w:pStyle w:val="Ttulo8"/>
        <w:numPr>
          <w:ilvl w:val="0"/>
          <w:numId w:val="89"/>
        </w:numPr>
      </w:pPr>
      <w:r w:rsidRPr="00566EC9">
        <w:t>Disposición sanitaria</w:t>
      </w:r>
    </w:p>
    <w:p w14:paraId="042183D5" w14:textId="58BAE5F5" w:rsidR="0013284B" w:rsidRDefault="00566EC9" w:rsidP="00566EC9">
      <w:pPr>
        <w:pStyle w:val="Prrafodelista"/>
        <w:ind w:left="1429" w:firstLine="0"/>
      </w:pPr>
      <w:r w:rsidRPr="00566EC9">
        <w:t>E</w:t>
      </w:r>
      <w:r w:rsidR="0013284B" w:rsidRPr="00566EC9">
        <w:t>l cadáver debe ser manejado de acuerdo con las disposiciones sanitarias establecidas, evitando la contaminación ambiental en la vía pública o en el lugar de descanso. </w:t>
      </w:r>
    </w:p>
    <w:p w14:paraId="1514BDBA" w14:textId="6017955A" w:rsidR="0004133E" w:rsidRPr="0004133E" w:rsidRDefault="0004133E" w:rsidP="0004133E">
      <w:r w:rsidRPr="0004133E">
        <w:rPr>
          <w:b/>
          <w:bCs/>
        </w:rPr>
        <w:t>Soporte documental (sacrificio y disposición)</w:t>
      </w:r>
      <w:r w:rsidRPr="0004133E">
        <w:t>: el plan de contingencia incluye la acción de “sacrificio y disposiciones de los animales muertos.” — ABC Manual de Procedimientos para el Transporte, Manejo y Movilización de Animales en Pie (1).</w:t>
      </w:r>
      <w:proofErr w:type="spellStart"/>
      <w:r w:rsidRPr="0004133E">
        <w:t>pdf</w:t>
      </w:r>
      <w:proofErr w:type="spellEnd"/>
      <w:r w:rsidRPr="0004133E">
        <w:t>, pág. 6.</w:t>
      </w:r>
    </w:p>
    <w:p w14:paraId="014FB98C" w14:textId="77777777" w:rsidR="0013284B" w:rsidRDefault="0013284B" w:rsidP="0013284B">
      <w:pPr>
        <w:pStyle w:val="Ttulo2"/>
      </w:pPr>
      <w:bookmarkStart w:id="34" w:name="_Toc217931614"/>
      <w:r w:rsidRPr="0013284B">
        <w:t>3.10 Técnica de reporte de animales con novedades</w:t>
      </w:r>
      <w:bookmarkEnd w:id="34"/>
    </w:p>
    <w:p w14:paraId="0210E641" w14:textId="77777777" w:rsidR="00AD0AB6" w:rsidRPr="006C1802" w:rsidRDefault="00AD0AB6" w:rsidP="006C1802">
      <w:pPr>
        <w:pStyle w:val="Sangradetextonormal"/>
      </w:pPr>
      <w:r w:rsidRPr="006C1802">
        <w:t>La técnica de reporte de animales con novedades es el procedimiento obligatorio de notificación que se activa inmediatamente después de que el conductor o tripulante detecta una situación de emergencia o crítica en la carga viva (animales caídos, lesionados, enfermos o muertos) durante el trayecto. Esta técnica es un componente esencial del plan de contingencia. </w:t>
      </w:r>
    </w:p>
    <w:p w14:paraId="5D5E04B5" w14:textId="77777777" w:rsidR="00AD0AB6" w:rsidRPr="006C1802" w:rsidRDefault="00AD0AB6" w:rsidP="006C1802">
      <w:r w:rsidRPr="006C1802">
        <w:t> </w:t>
      </w:r>
    </w:p>
    <w:p w14:paraId="7AE77D54" w14:textId="77777777" w:rsidR="00AD0AB6" w:rsidRPr="006C1802" w:rsidRDefault="00AD0AB6" w:rsidP="006C1802">
      <w:pPr>
        <w:rPr>
          <w:b/>
          <w:bCs/>
        </w:rPr>
      </w:pPr>
      <w:r w:rsidRPr="006C1802">
        <w:rPr>
          <w:b/>
          <w:bCs/>
        </w:rPr>
        <w:lastRenderedPageBreak/>
        <w:t>Detección y activación del reporte </w:t>
      </w:r>
    </w:p>
    <w:p w14:paraId="671026A0" w14:textId="6A8CC0E7" w:rsidR="00AD0AB6" w:rsidRDefault="00AD0AB6" w:rsidP="00351CBC">
      <w:pPr>
        <w:pStyle w:val="Sangradetextonormal"/>
      </w:pPr>
      <w:r w:rsidRPr="006C1802">
        <w:t>La técnica de reporte se inicia con la detección de la novedad durante la supervisión. A continuación, se detallan los procesos correspondientes: </w:t>
      </w:r>
    </w:p>
    <w:p w14:paraId="1D5F10AC" w14:textId="77777777" w:rsidR="003D6E5E" w:rsidRPr="00351CBC" w:rsidRDefault="003D6E5E" w:rsidP="00243433">
      <w:pPr>
        <w:pStyle w:val="Prrafodelista"/>
        <w:numPr>
          <w:ilvl w:val="0"/>
          <w:numId w:val="90"/>
        </w:numPr>
        <w:rPr>
          <w:b/>
          <w:bCs/>
        </w:rPr>
      </w:pPr>
      <w:r w:rsidRPr="00351CBC">
        <w:rPr>
          <w:b/>
          <w:bCs/>
        </w:rPr>
        <w:t>Detección</w:t>
      </w:r>
    </w:p>
    <w:p w14:paraId="630F6B3A" w14:textId="77777777" w:rsidR="003D6E5E" w:rsidRPr="00351CBC" w:rsidRDefault="003D6E5E" w:rsidP="00351CBC">
      <w:pPr>
        <w:pStyle w:val="Prrafodelista"/>
        <w:ind w:left="1429" w:firstLine="0"/>
      </w:pPr>
      <w:r w:rsidRPr="00351CBC">
        <w:t>Ocurre durante la inspección obligatoria cada cuatro (4) horas o de forma accidental (ej. accidente de tránsito).</w:t>
      </w:r>
    </w:p>
    <w:p w14:paraId="61917A9E" w14:textId="77777777" w:rsidR="003D6E5E" w:rsidRPr="00351CBC" w:rsidRDefault="003D6E5E" w:rsidP="00351CBC">
      <w:pPr>
        <w:pStyle w:val="Prrafodelista"/>
        <w:ind w:left="1429" w:firstLine="0"/>
        <w:rPr>
          <w:b/>
          <w:bCs/>
        </w:rPr>
      </w:pPr>
      <w:r w:rsidRPr="00351CBC">
        <w:rPr>
          <w:b/>
          <w:bCs/>
        </w:rPr>
        <w:t>Soporte documental (base de la obligación)</w:t>
      </w:r>
    </w:p>
    <w:p w14:paraId="2519E47B" w14:textId="4D6FE0CE" w:rsidR="003D6E5E" w:rsidRPr="00351CBC" w:rsidRDefault="003D6E5E" w:rsidP="00351CBC">
      <w:pPr>
        <w:pStyle w:val="Prrafodelista"/>
        <w:ind w:left="1429" w:firstLine="0"/>
      </w:pPr>
      <w:r w:rsidRPr="00351CBC">
        <w:t>Inspección cada 4 horas. — Manual de procedimiento (</w:t>
      </w:r>
      <w:proofErr w:type="spellStart"/>
      <w:r w:rsidRPr="00351CBC">
        <w:t>Num</w:t>
      </w:r>
      <w:proofErr w:type="spellEnd"/>
      <w:r w:rsidRPr="00351CBC">
        <w:t>. 4.g).</w:t>
      </w:r>
    </w:p>
    <w:p w14:paraId="6F47325E" w14:textId="77777777" w:rsidR="003D6E5E" w:rsidRPr="00351CBC" w:rsidRDefault="003D6E5E" w:rsidP="00243433">
      <w:pPr>
        <w:pStyle w:val="Prrafodelista"/>
        <w:numPr>
          <w:ilvl w:val="0"/>
          <w:numId w:val="90"/>
        </w:numPr>
        <w:rPr>
          <w:b/>
          <w:bCs/>
        </w:rPr>
      </w:pPr>
      <w:r w:rsidRPr="00351CBC">
        <w:rPr>
          <w:b/>
          <w:bCs/>
        </w:rPr>
        <w:t>Novedades a reportar</w:t>
      </w:r>
    </w:p>
    <w:p w14:paraId="19642049" w14:textId="77777777" w:rsidR="003D6E5E" w:rsidRPr="00351CBC" w:rsidRDefault="003D6E5E" w:rsidP="00351CBC">
      <w:pPr>
        <w:pStyle w:val="Prrafodelista"/>
        <w:ind w:left="1429" w:firstLine="0"/>
      </w:pPr>
      <w:r w:rsidRPr="00351CBC">
        <w:t>Cualquier evento que afecte gravemente el bienestar o la salud de la carga: animales enfermos, lesionados, atrapados o muertos en ruta.</w:t>
      </w:r>
    </w:p>
    <w:p w14:paraId="15F7FC21" w14:textId="77777777" w:rsidR="003D6E5E" w:rsidRPr="00351CBC" w:rsidRDefault="003D6E5E" w:rsidP="00351CBC">
      <w:pPr>
        <w:pStyle w:val="Prrafodelista"/>
        <w:ind w:left="1429" w:firstLine="0"/>
        <w:rPr>
          <w:b/>
          <w:bCs/>
        </w:rPr>
      </w:pPr>
      <w:r w:rsidRPr="00351CBC">
        <w:rPr>
          <w:b/>
          <w:bCs/>
        </w:rPr>
        <w:t>Soporte documental (base de la obligación)</w:t>
      </w:r>
    </w:p>
    <w:p w14:paraId="65904000" w14:textId="5810136E" w:rsidR="003D6E5E" w:rsidRPr="00351CBC" w:rsidRDefault="003D6E5E" w:rsidP="00351CBC">
      <w:pPr>
        <w:pStyle w:val="Prrafodelista"/>
        <w:ind w:left="1429" w:firstLine="0"/>
      </w:pPr>
      <w:r w:rsidRPr="00351CBC">
        <w:t>Animales enfermos, muertos o accidentes. — ABC Manual de Procedimientos para el Transporte, Manejo y Movilización de Animales en Pie (1).</w:t>
      </w:r>
      <w:proofErr w:type="spellStart"/>
      <w:r w:rsidRPr="00351CBC">
        <w:t>pdf</w:t>
      </w:r>
      <w:proofErr w:type="spellEnd"/>
      <w:r w:rsidRPr="00351CBC">
        <w:t>, pág. 6.</w:t>
      </w:r>
    </w:p>
    <w:p w14:paraId="54B57D18" w14:textId="77777777" w:rsidR="003D6E5E" w:rsidRPr="00351CBC" w:rsidRDefault="003D6E5E" w:rsidP="00243433">
      <w:pPr>
        <w:pStyle w:val="Prrafodelista"/>
        <w:numPr>
          <w:ilvl w:val="0"/>
          <w:numId w:val="90"/>
        </w:numPr>
        <w:rPr>
          <w:b/>
          <w:bCs/>
        </w:rPr>
      </w:pPr>
      <w:r w:rsidRPr="00351CBC">
        <w:rPr>
          <w:b/>
          <w:bCs/>
        </w:rPr>
        <w:t xml:space="preserve">Acción inmediata </w:t>
      </w:r>
      <w:proofErr w:type="spellStart"/>
      <w:r w:rsidRPr="00351CBC">
        <w:rPr>
          <w:b/>
          <w:bCs/>
        </w:rPr>
        <w:t>pre-reporte</w:t>
      </w:r>
      <w:proofErr w:type="spellEnd"/>
    </w:p>
    <w:p w14:paraId="518CF243" w14:textId="77777777" w:rsidR="003D6E5E" w:rsidRPr="00351CBC" w:rsidRDefault="003D6E5E" w:rsidP="00351CBC">
      <w:pPr>
        <w:pStyle w:val="Prrafodelista"/>
        <w:ind w:left="1429" w:firstLine="0"/>
      </w:pPr>
      <w:r w:rsidRPr="00351CBC">
        <w:t>Antes de reportar, el conductor debe detenerse en un lugar seguro y proporcionar ayuda o atención inmediata al animal para mitigar el sufrimiento.</w:t>
      </w:r>
    </w:p>
    <w:p w14:paraId="2736C770" w14:textId="77777777" w:rsidR="003D6E5E" w:rsidRPr="00351CBC" w:rsidRDefault="003D6E5E" w:rsidP="00351CBC">
      <w:pPr>
        <w:pStyle w:val="Prrafodelista"/>
        <w:ind w:left="1429" w:firstLine="0"/>
        <w:rPr>
          <w:b/>
          <w:bCs/>
        </w:rPr>
      </w:pPr>
      <w:r w:rsidRPr="00351CBC">
        <w:rPr>
          <w:b/>
          <w:bCs/>
        </w:rPr>
        <w:t>Soporte documental (base de la obligación)</w:t>
      </w:r>
    </w:p>
    <w:p w14:paraId="7B8DD805" w14:textId="656000D8" w:rsidR="003D6E5E" w:rsidRDefault="003D6E5E" w:rsidP="00351CBC">
      <w:pPr>
        <w:pStyle w:val="Prrafodelista"/>
        <w:ind w:left="1429" w:firstLine="0"/>
      </w:pPr>
      <w:r w:rsidRPr="00351CBC">
        <w:t>Ayuda o atención inmediata al animal. — ABC Manual de Procedimientos para el Transporte, Manejo y Movilización de Animales en Pie (1).</w:t>
      </w:r>
      <w:proofErr w:type="spellStart"/>
      <w:r w:rsidRPr="00351CBC">
        <w:t>pdf</w:t>
      </w:r>
      <w:proofErr w:type="spellEnd"/>
      <w:r w:rsidRPr="00351CBC">
        <w:t>, pág. 6</w:t>
      </w:r>
      <w:r w:rsidR="00351CBC">
        <w:t>.</w:t>
      </w:r>
    </w:p>
    <w:p w14:paraId="2F0D493E" w14:textId="2BBFA325" w:rsidR="00351CBC" w:rsidRDefault="00351CBC" w:rsidP="00351CBC">
      <w:pPr>
        <w:pStyle w:val="Prrafodelista"/>
        <w:ind w:left="1429" w:firstLine="0"/>
      </w:pPr>
    </w:p>
    <w:p w14:paraId="71A6C674" w14:textId="77777777" w:rsidR="00AD0AB6" w:rsidRPr="00AD0AB6" w:rsidRDefault="00AD0AB6" w:rsidP="00AD0AB6">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AD0AB6">
        <w:rPr>
          <w:rFonts w:ascii="Arial" w:eastAsia="Times New Roman" w:hAnsi="Arial" w:cs="Arial"/>
          <w:kern w:val="0"/>
          <w:sz w:val="20"/>
          <w:szCs w:val="20"/>
          <w:lang w:eastAsia="es-CO"/>
          <w14:ligatures w14:val="none"/>
        </w:rPr>
        <w:lastRenderedPageBreak/>
        <w:t> </w:t>
      </w:r>
    </w:p>
    <w:p w14:paraId="4CC73C60" w14:textId="0B176C44" w:rsidR="00AD0AB6" w:rsidRPr="003444C5" w:rsidRDefault="00AD0AB6" w:rsidP="003444C5">
      <w:pPr>
        <w:rPr>
          <w:b/>
          <w:bCs/>
        </w:rPr>
      </w:pPr>
      <w:r w:rsidRPr="003444C5">
        <w:t> </w:t>
      </w:r>
      <w:r w:rsidRPr="003444C5">
        <w:rPr>
          <w:b/>
          <w:bCs/>
        </w:rPr>
        <w:t>Técnica de notificación (reporte formal) </w:t>
      </w:r>
    </w:p>
    <w:p w14:paraId="2092BE78" w14:textId="08F9524E" w:rsidR="00AD0AB6" w:rsidRPr="003444C5" w:rsidRDefault="00AD0AB6" w:rsidP="00FA348C">
      <w:pPr>
        <w:pStyle w:val="Sangradetextonormal"/>
      </w:pPr>
      <w:r w:rsidRPr="003444C5">
        <w:t> El reporte debe dirigirse a la autoridad competente para recibir instrucciones sobre el manejo sanitario y legal de la novedad. </w:t>
      </w:r>
    </w:p>
    <w:p w14:paraId="0DE48003" w14:textId="49C7851D" w:rsidR="003444C5" w:rsidRPr="00FA348C" w:rsidRDefault="00AD0AB6" w:rsidP="00243433">
      <w:pPr>
        <w:pStyle w:val="Ttulo8"/>
        <w:numPr>
          <w:ilvl w:val="0"/>
          <w:numId w:val="92"/>
        </w:numPr>
      </w:pPr>
      <w:r w:rsidRPr="00FA348C">
        <w:t>Entidad receptora del reporte</w:t>
      </w:r>
    </w:p>
    <w:p w14:paraId="2FBA790E" w14:textId="7C3F6850" w:rsidR="00AD0AB6" w:rsidRPr="003444C5" w:rsidRDefault="003444C5" w:rsidP="00FA348C">
      <w:pPr>
        <w:pStyle w:val="Prrafodelista"/>
        <w:ind w:left="1429" w:firstLine="0"/>
      </w:pPr>
      <w:r w:rsidRPr="003444C5">
        <w:t>L</w:t>
      </w:r>
      <w:r w:rsidR="00AD0AB6" w:rsidRPr="003444C5">
        <w:t>a notificación se debe realizar a la Oficina del Instituto Colombiano Agropecuario (ICA) más cercana al punto donde se detectó la novedad o donde ocurrió el evento. </w:t>
      </w:r>
    </w:p>
    <w:p w14:paraId="1BEDEE9C" w14:textId="77777777" w:rsidR="003444C5" w:rsidRPr="00FA348C" w:rsidRDefault="00AD0AB6" w:rsidP="00243433">
      <w:pPr>
        <w:pStyle w:val="Ttulo8"/>
        <w:numPr>
          <w:ilvl w:val="0"/>
          <w:numId w:val="91"/>
        </w:numPr>
      </w:pPr>
      <w:r w:rsidRPr="00FA348C">
        <w:t>Contenido del reporte</w:t>
      </w:r>
    </w:p>
    <w:p w14:paraId="1FC2E3BB" w14:textId="07237A21" w:rsidR="00AD0AB6" w:rsidRPr="003444C5" w:rsidRDefault="003444C5" w:rsidP="00FA348C">
      <w:pPr>
        <w:pStyle w:val="Prrafodelista"/>
        <w:ind w:left="1429" w:firstLine="0"/>
      </w:pPr>
      <w:r w:rsidRPr="003444C5">
        <w:t>E</w:t>
      </w:r>
      <w:r w:rsidR="00AD0AB6" w:rsidRPr="003444C5">
        <w:t>l reporte debe incluir la naturaleza de la novedad (ej. número de animales caídos, animal con fractura), la ubicación exacta y la identificación del vehículo y la carga. </w:t>
      </w:r>
    </w:p>
    <w:p w14:paraId="47AA708A" w14:textId="77777777" w:rsidR="003444C5" w:rsidRPr="00FA348C" w:rsidRDefault="00AD0AB6" w:rsidP="00243433">
      <w:pPr>
        <w:pStyle w:val="Ttulo8"/>
        <w:numPr>
          <w:ilvl w:val="0"/>
          <w:numId w:val="91"/>
        </w:numPr>
      </w:pPr>
      <w:r w:rsidRPr="00FA348C">
        <w:t>Coordinación adiciona</w:t>
      </w:r>
      <w:r w:rsidR="003444C5" w:rsidRPr="00FA348C">
        <w:t xml:space="preserve">l </w:t>
      </w:r>
    </w:p>
    <w:p w14:paraId="12A74804" w14:textId="70AC49BA" w:rsidR="00AD0AB6" w:rsidRPr="003444C5" w:rsidRDefault="003444C5" w:rsidP="00FA348C">
      <w:pPr>
        <w:pStyle w:val="Prrafodelista"/>
        <w:ind w:left="1429" w:firstLine="0"/>
      </w:pPr>
      <w:r w:rsidRPr="003444C5">
        <w:t>E</w:t>
      </w:r>
      <w:r w:rsidR="00AD0AB6" w:rsidRPr="003444C5">
        <w:t>n caso de accidente de tránsito grave, la técnica exige la coordinación con las autoridades locales (municipal o distrital) para la gestión de la emergencia y el bienestar animal. </w:t>
      </w:r>
    </w:p>
    <w:p w14:paraId="7128FB63" w14:textId="4B115239" w:rsidR="003444C5" w:rsidRPr="003444C5" w:rsidRDefault="003444C5" w:rsidP="00FA348C">
      <w:pPr>
        <w:rPr>
          <w:lang w:eastAsia="es-CO"/>
        </w:rPr>
      </w:pPr>
      <w:r w:rsidRPr="00FA348C">
        <w:rPr>
          <w:b/>
          <w:bCs/>
        </w:rPr>
        <w:t>Soporte documental</w:t>
      </w:r>
      <w:r w:rsidRPr="003444C5">
        <w:t>: el procedimiento exige “informar a la Oficina del Instituto Colombiano Agropecuario ICA más cercana”. — ABC Manual de Procedimientos para el Transporte, Manejo y Movilización de Animales en Pie (1).</w:t>
      </w:r>
      <w:proofErr w:type="spellStart"/>
      <w:r w:rsidRPr="003444C5">
        <w:t>pdf</w:t>
      </w:r>
      <w:proofErr w:type="spellEnd"/>
      <w:r w:rsidRPr="003444C5">
        <w:t>, pág. 6.</w:t>
      </w:r>
    </w:p>
    <w:p w14:paraId="0CE87F67" w14:textId="77777777" w:rsidR="00B75A8E" w:rsidRPr="00B75A8E" w:rsidRDefault="00AD0AB6" w:rsidP="00B75A8E">
      <w:pPr>
        <w:pStyle w:val="Textocomentario"/>
        <w:spacing w:line="360" w:lineRule="auto"/>
        <w:rPr>
          <w:rFonts w:ascii="Arial" w:hAnsi="Arial" w:cs="Arial"/>
          <w:lang w:eastAsia="es-CO"/>
        </w:rPr>
      </w:pPr>
      <w:r w:rsidRPr="00B75A8E">
        <w:rPr>
          <w:rFonts w:ascii="Arial" w:hAnsi="Arial" w:cs="Arial"/>
          <w:lang w:eastAsia="es-CO"/>
        </w:rPr>
        <w:t> </w:t>
      </w:r>
    </w:p>
    <w:p w14:paraId="4B38D898" w14:textId="77777777" w:rsidR="00B75A8E" w:rsidRDefault="00B75A8E" w:rsidP="00B75A8E">
      <w:pPr>
        <w:rPr>
          <w:b/>
          <w:bCs/>
        </w:rPr>
      </w:pPr>
    </w:p>
    <w:p w14:paraId="6FE92727" w14:textId="77777777" w:rsidR="00B75A8E" w:rsidRDefault="00B75A8E" w:rsidP="00B75A8E">
      <w:pPr>
        <w:rPr>
          <w:b/>
          <w:bCs/>
        </w:rPr>
      </w:pPr>
    </w:p>
    <w:p w14:paraId="60D614A7" w14:textId="5EDA1875" w:rsidR="00AD0AB6" w:rsidRPr="00B75A8E" w:rsidRDefault="00AD0AB6" w:rsidP="00B75A8E">
      <w:pPr>
        <w:rPr>
          <w:b/>
          <w:bCs/>
        </w:rPr>
      </w:pPr>
      <w:r w:rsidRPr="00B75A8E">
        <w:rPr>
          <w:b/>
          <w:bCs/>
        </w:rPr>
        <w:lastRenderedPageBreak/>
        <w:t>Técnica de manejo </w:t>
      </w:r>
      <w:proofErr w:type="spellStart"/>
      <w:r w:rsidRPr="00B75A8E">
        <w:rPr>
          <w:b/>
          <w:bCs/>
        </w:rPr>
        <w:t>post-reporte</w:t>
      </w:r>
      <w:proofErr w:type="spellEnd"/>
      <w:r w:rsidRPr="00B75A8E">
        <w:rPr>
          <w:b/>
          <w:bCs/>
        </w:rPr>
        <w:t> </w:t>
      </w:r>
    </w:p>
    <w:p w14:paraId="1A918328" w14:textId="77777777" w:rsidR="00AD0AB6" w:rsidRPr="00B75A8E" w:rsidRDefault="00AD0AB6" w:rsidP="00B75A8E">
      <w:r w:rsidRPr="00B75A8E">
        <w:t>Una vez realizado el reporte, el personal debe esperar y seguir las directrices de la autoridad, especialmente en lo referente a animales muertos o que requieren eutanasia. </w:t>
      </w:r>
    </w:p>
    <w:p w14:paraId="36E38288" w14:textId="77777777" w:rsidR="004E4718" w:rsidRPr="008973A3" w:rsidRDefault="00AD0AB6" w:rsidP="00243433">
      <w:pPr>
        <w:pStyle w:val="Ttulo8"/>
        <w:numPr>
          <w:ilvl w:val="0"/>
          <w:numId w:val="93"/>
        </w:numPr>
      </w:pPr>
      <w:r w:rsidRPr="008973A3">
        <w:t>Disposición de cadáveres</w:t>
      </w:r>
    </w:p>
    <w:p w14:paraId="5B6153CC" w14:textId="705D2A66" w:rsidR="00AD0AB6" w:rsidRPr="00B75A8E" w:rsidRDefault="004E4718" w:rsidP="008973A3">
      <w:pPr>
        <w:pStyle w:val="Prrafodelista"/>
        <w:ind w:left="1429" w:firstLine="0"/>
      </w:pPr>
      <w:r w:rsidRPr="00B75A8E">
        <w:t>S</w:t>
      </w:r>
      <w:r w:rsidR="00AD0AB6" w:rsidRPr="00B75A8E">
        <w:t>i el reporte involucra un animal muerto, la técnica de manejo sanitario exige ejecutar el protocolo de disposición sanitaria del cadáver de acuerdo con las instrucciones del ICA para evitar la contaminación. </w:t>
      </w:r>
    </w:p>
    <w:p w14:paraId="5CF44B73" w14:textId="77777777" w:rsidR="004E4718" w:rsidRPr="008973A3" w:rsidRDefault="00AD0AB6" w:rsidP="00243433">
      <w:pPr>
        <w:pStyle w:val="Ttulo8"/>
        <w:numPr>
          <w:ilvl w:val="0"/>
          <w:numId w:val="93"/>
        </w:numPr>
      </w:pPr>
      <w:r w:rsidRPr="008973A3">
        <w:t>Registro de la novedad</w:t>
      </w:r>
    </w:p>
    <w:p w14:paraId="3FD890C7" w14:textId="096A68B8" w:rsidR="00AD0AB6" w:rsidRPr="008973A3" w:rsidRDefault="004E4718" w:rsidP="008973A3">
      <w:pPr>
        <w:pStyle w:val="Prrafodelista"/>
        <w:ind w:left="1429" w:firstLine="0"/>
      </w:pPr>
      <w:r w:rsidRPr="00B75A8E">
        <w:t>A</w:t>
      </w:r>
      <w:r w:rsidR="00AD0AB6" w:rsidRPr="008973A3">
        <w:t>unque no se detalla el formato, el plan de viaje debe incluir el registro de la novedad, la hora de ocurrencia y la hora de reporte al ICA, como constancia del cumplimiento del plan de contingencia. </w:t>
      </w:r>
    </w:p>
    <w:p w14:paraId="7236E9B2" w14:textId="77777777" w:rsidR="00AD0AB6" w:rsidRPr="00AD0AB6" w:rsidRDefault="00AD0AB6" w:rsidP="00AD0AB6">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AD0AB6">
        <w:rPr>
          <w:rFonts w:ascii="Arial" w:eastAsia="Times New Roman" w:hAnsi="Arial" w:cs="Arial"/>
          <w:kern w:val="0"/>
          <w:sz w:val="20"/>
          <w:szCs w:val="20"/>
          <w:lang w:eastAsia="es-CO"/>
          <w14:ligatures w14:val="none"/>
        </w:rPr>
        <w:t> </w:t>
      </w:r>
    </w:p>
    <w:p w14:paraId="6AD9DC77" w14:textId="7F1BCC21" w:rsidR="00AD0AB6" w:rsidRPr="00AD0AB6" w:rsidRDefault="00AD0AB6" w:rsidP="00AD0AB6">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AD0AB6">
        <w:rPr>
          <w:rFonts w:ascii="Arial" w:eastAsia="Times New Roman" w:hAnsi="Arial" w:cs="Arial"/>
          <w:kern w:val="0"/>
          <w:sz w:val="20"/>
          <w:szCs w:val="20"/>
          <w:lang w:eastAsia="es-CO"/>
          <w14:ligatures w14:val="none"/>
        </w:rPr>
        <w:t> </w:t>
      </w:r>
    </w:p>
    <w:p w14:paraId="42EBA662" w14:textId="77777777" w:rsidR="00AD0AB6" w:rsidRPr="00AD0AB6" w:rsidRDefault="00AD0AB6" w:rsidP="00AD0AB6">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AD0AB6">
        <w:rPr>
          <w:rFonts w:ascii="Arial" w:eastAsia="Times New Roman" w:hAnsi="Arial" w:cs="Arial"/>
          <w:kern w:val="0"/>
          <w:sz w:val="20"/>
          <w:szCs w:val="20"/>
          <w:lang w:eastAsia="es-CO"/>
          <w14:ligatures w14:val="none"/>
        </w:rPr>
        <w:t> </w:t>
      </w:r>
    </w:p>
    <w:p w14:paraId="24DF3340" w14:textId="6F383B8B" w:rsidR="00357BF3" w:rsidRDefault="00357BF3" w:rsidP="0013284B">
      <w:pPr>
        <w:pStyle w:val="Ttulo2"/>
      </w:pPr>
    </w:p>
    <w:p w14:paraId="5B512F3E" w14:textId="548E3F27" w:rsidR="00BE23B8" w:rsidRDefault="00BE23B8" w:rsidP="00BE23B8">
      <w:pPr>
        <w:rPr>
          <w:lang w:val="es-419" w:eastAsia="es-CO"/>
        </w:rPr>
      </w:pPr>
    </w:p>
    <w:p w14:paraId="7019AF01" w14:textId="245BB286" w:rsidR="00BE23B8" w:rsidRDefault="00BE23B8" w:rsidP="00BE23B8">
      <w:pPr>
        <w:rPr>
          <w:lang w:val="es-419" w:eastAsia="es-CO"/>
        </w:rPr>
      </w:pPr>
    </w:p>
    <w:p w14:paraId="6CDC8D94" w14:textId="64304ADE" w:rsidR="00BE23B8" w:rsidRDefault="00BE23B8" w:rsidP="00BE23B8">
      <w:pPr>
        <w:rPr>
          <w:lang w:val="es-419" w:eastAsia="es-CO"/>
        </w:rPr>
      </w:pPr>
    </w:p>
    <w:p w14:paraId="2BB51A44" w14:textId="5DBD6098" w:rsidR="00BE23B8" w:rsidRDefault="00BE23B8" w:rsidP="00BE23B8">
      <w:pPr>
        <w:rPr>
          <w:lang w:val="es-419" w:eastAsia="es-CO"/>
        </w:rPr>
      </w:pPr>
    </w:p>
    <w:p w14:paraId="452F8268" w14:textId="77777777" w:rsidR="00BE23B8" w:rsidRPr="00BE23B8" w:rsidRDefault="00BE23B8" w:rsidP="00BE23B8">
      <w:pPr>
        <w:rPr>
          <w:lang w:val="es-419" w:eastAsia="es-CO"/>
        </w:rPr>
      </w:pPr>
    </w:p>
    <w:p w14:paraId="0BFF7159" w14:textId="6BF9F3AE" w:rsidR="00357BF3" w:rsidRPr="00357BF3" w:rsidRDefault="00357BF3" w:rsidP="00357BF3">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357BF3">
        <w:rPr>
          <w:rFonts w:ascii="Arial" w:eastAsia="Times New Roman" w:hAnsi="Arial" w:cs="Arial"/>
          <w:kern w:val="0"/>
          <w:sz w:val="20"/>
          <w:szCs w:val="20"/>
          <w:lang w:eastAsia="es-CO"/>
          <w14:ligatures w14:val="none"/>
        </w:rPr>
        <w:t> </w:t>
      </w:r>
    </w:p>
    <w:p w14:paraId="427B7F23" w14:textId="7CF6E963" w:rsidR="00EE4C61" w:rsidRPr="00FA474D" w:rsidRDefault="00EE4C61" w:rsidP="00CC1146">
      <w:pPr>
        <w:pStyle w:val="Ttulo1"/>
        <w:numPr>
          <w:ilvl w:val="0"/>
          <w:numId w:val="0"/>
        </w:numPr>
        <w:spacing w:before="120" w:after="160"/>
      </w:pPr>
      <w:bookmarkStart w:id="35" w:name="_Toc217931615"/>
      <w:r w:rsidRPr="00FA474D">
        <w:lastRenderedPageBreak/>
        <w:t>Síntesis</w:t>
      </w:r>
      <w:bookmarkEnd w:id="35"/>
      <w:r w:rsidRPr="00FA474D">
        <w:t xml:space="preserve"> </w:t>
      </w:r>
    </w:p>
    <w:p w14:paraId="2D39F220" w14:textId="77777777" w:rsidR="00AD0AB6" w:rsidRPr="00BE23B8" w:rsidRDefault="00AD0AB6" w:rsidP="00A7528B">
      <w:pPr>
        <w:pStyle w:val="Sangradetextonormal"/>
      </w:pPr>
      <w:r w:rsidRPr="00BE23B8">
        <w:t>El componente formativo aborda de manera integral las técnicas y procedimientos normativos para el transporte de animales en pie, con énfasis en el bienestar animal, la salud, la bioseguridad y la seguridad operativa durante todas las etapas del proceso. Se estudian las responsabilidades del propietario, el transportador, el conductor y el tripulante en las fases de precargue, cargue, trayecto y descargue, así como los criterios de selección sanitaria, adaptación, densidad y organización de la carga. Asimismo, se analizan las técnicas de manejo etológico, conducción, supervisión e inspección en ruta, incluyendo el control de condiciones térmicas, la provisión de agua y alimento, y el uso de medidas correctivas como la aspersión en situaciones de estrés térmico. Finalmente, el componente profundiza en la gestión de contingencias, el manejo de animales caídos, enfermos, lesionados o muertos, y los procedimientos de reporte y notificación a la autoridad competente, garantizando el cumplimiento de la normativa vigente y la mitigación del sufrimiento animal durante la movilización. </w:t>
      </w:r>
    </w:p>
    <w:p w14:paraId="230A7FF5" w14:textId="77777777" w:rsidR="00AD0AB6" w:rsidRPr="00AD0AB6" w:rsidRDefault="00AD0AB6" w:rsidP="00AD0AB6">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AD0AB6">
        <w:rPr>
          <w:rFonts w:ascii="Arial" w:eastAsia="Times New Roman" w:hAnsi="Arial" w:cs="Arial"/>
          <w:kern w:val="0"/>
          <w:sz w:val="20"/>
          <w:szCs w:val="20"/>
          <w:lang w:eastAsia="es-CO"/>
          <w14:ligatures w14:val="none"/>
        </w:rPr>
        <w:t> </w:t>
      </w:r>
    </w:p>
    <w:p w14:paraId="139C5C0A" w14:textId="77777777" w:rsidR="00983F29" w:rsidRDefault="00983F29" w:rsidP="00CC1146">
      <w:pPr>
        <w:spacing w:before="120" w:after="160"/>
        <w:ind w:firstLine="0"/>
        <w:rPr>
          <w:rFonts w:cstheme="minorHAnsi"/>
        </w:rPr>
      </w:pPr>
      <w:r>
        <w:rPr>
          <w:rFonts w:cstheme="minorHAnsi"/>
        </w:rPr>
        <w:br w:type="page"/>
      </w:r>
    </w:p>
    <w:p w14:paraId="623B5297" w14:textId="479CE2FF" w:rsidR="007F2056" w:rsidRDefault="00A7528B" w:rsidP="00CC1146">
      <w:pPr>
        <w:spacing w:before="120" w:after="160"/>
        <w:ind w:firstLine="0"/>
        <w:jc w:val="center"/>
        <w:rPr>
          <w:rFonts w:cstheme="minorHAnsi"/>
        </w:rPr>
      </w:pPr>
      <w:r>
        <w:rPr>
          <w:rFonts w:cstheme="minorHAnsi"/>
          <w:noProof/>
        </w:rPr>
        <w:lastRenderedPageBreak/>
        <w:drawing>
          <wp:inline distT="0" distB="0" distL="0" distR="0" wp14:anchorId="68BD39D5" wp14:editId="71CF2DD2">
            <wp:extent cx="5280025" cy="8258175"/>
            <wp:effectExtent l="0" t="0" r="0" b="9525"/>
            <wp:docPr id="705825415" name="Gráfico 705825415" descr="En la síntesis se presentan de manera integrada los contenidos relacionados con la planificación, el precargue y el transporte de animales en pie, abordando desde la identificación de especies, técnicas de selección, separación y manejo según el comportamiento y las etapas fisiológicas, hasta la preparación del vehículo, el uso de embarcaderos etológicos y la adecuación de rampas y superficies. Asimismo, desarrolla las técnicas operativas durante el trayecto, incluyendo los periodos de descanso, los métodos de suministro de agua y alimento, la conducción, la inspección y supervisión en ruta, el control de las condiciones térmicas y la aspersión. Finalmente, se incluyen los procedimientos de contingencia, el manejo de animales caídos, enfermos, lesionados, atrapados o muertos, y las responsabilidades y técnicas de reporte ante novedades, con énfasis en el bienestar animal y el cumplimiento normativ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5" name="Gráfico 705825415" descr="En la síntesis se presentan de manera integrada los contenidos relacionados con la planificación, el precargue y el transporte de animales en pie, abordando desde la identificación de especies, técnicas de selección, separación y manejo según el comportamiento y las etapas fisiológicas, hasta la preparación del vehículo, el uso de embarcaderos etológicos y la adecuación de rampas y superficies. Asimismo, desarrolla las técnicas operativas durante el trayecto, incluyendo los periodos de descanso, los métodos de suministro de agua y alimento, la conducción, la inspección y supervisión en ruta, el control de las condiciones térmicas y la aspersión. Finalmente, se incluyen los procedimientos de contingencia, el manejo de animales caídos, enfermos, lesionados, atrapados o muertos, y las responsabilidades y técnicas de reporte ante novedades, con énfasis en el bienestar animal y el cumplimiento normativo. "/>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5280025" cy="8258175"/>
                    </a:xfrm>
                    <a:prstGeom prst="rect">
                      <a:avLst/>
                    </a:prstGeom>
                  </pic:spPr>
                </pic:pic>
              </a:graphicData>
            </a:graphic>
          </wp:inline>
        </w:drawing>
      </w:r>
      <w:r w:rsidR="007F2056">
        <w:rPr>
          <w:rFonts w:cstheme="minorHAnsi"/>
        </w:rPr>
        <w:br w:type="page"/>
      </w:r>
    </w:p>
    <w:p w14:paraId="1D10F012" w14:textId="5B1A7DBD" w:rsidR="00CE2C4A" w:rsidRPr="00FA474D" w:rsidRDefault="00EE4C61" w:rsidP="00CC1146">
      <w:pPr>
        <w:pStyle w:val="Ttulo1"/>
        <w:numPr>
          <w:ilvl w:val="0"/>
          <w:numId w:val="0"/>
        </w:numPr>
        <w:spacing w:before="120" w:after="160"/>
      </w:pPr>
      <w:bookmarkStart w:id="36" w:name="_Toc217931616"/>
      <w:r w:rsidRPr="00FA474D">
        <w:lastRenderedPageBreak/>
        <w:t>Material complementario</w:t>
      </w:r>
      <w:bookmarkEnd w:id="36"/>
    </w:p>
    <w:tbl>
      <w:tblPr>
        <w:tblStyle w:val="SENA"/>
        <w:tblW w:w="10812" w:type="dxa"/>
        <w:tblLayout w:type="fixed"/>
        <w:tblLook w:val="04A0" w:firstRow="1" w:lastRow="0" w:firstColumn="1" w:lastColumn="0" w:noHBand="0" w:noVBand="1"/>
      </w:tblPr>
      <w:tblGrid>
        <w:gridCol w:w="2405"/>
        <w:gridCol w:w="3119"/>
        <w:gridCol w:w="2409"/>
        <w:gridCol w:w="2879"/>
      </w:tblGrid>
      <w:tr w:rsidR="002375C4" w:rsidRPr="00637E69" w14:paraId="5ACFD6FC" w14:textId="77777777" w:rsidTr="00912C52">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CC1146">
            <w:pPr>
              <w:spacing w:before="120" w:after="160"/>
              <w:ind w:firstLine="0"/>
            </w:pPr>
            <w:r w:rsidRPr="00637E69">
              <w:t>Tema</w:t>
            </w:r>
          </w:p>
        </w:tc>
        <w:tc>
          <w:tcPr>
            <w:tcW w:w="3119" w:type="dxa"/>
          </w:tcPr>
          <w:p w14:paraId="7B695FBE" w14:textId="24DBD009" w:rsidR="00F36C9D" w:rsidRPr="00637E69" w:rsidRDefault="00F36C9D" w:rsidP="00CC1146">
            <w:pPr>
              <w:spacing w:before="120" w:after="160"/>
              <w:ind w:firstLine="0"/>
            </w:pPr>
            <w:r w:rsidRPr="00637E69">
              <w:t>Referencia</w:t>
            </w:r>
          </w:p>
        </w:tc>
        <w:tc>
          <w:tcPr>
            <w:tcW w:w="2409" w:type="dxa"/>
          </w:tcPr>
          <w:p w14:paraId="148AF39D" w14:textId="3222D224" w:rsidR="00F36C9D" w:rsidRPr="00637E69" w:rsidRDefault="00F36C9D" w:rsidP="00CC1146">
            <w:pPr>
              <w:spacing w:before="120" w:after="160"/>
              <w:ind w:firstLine="0"/>
            </w:pPr>
            <w:r w:rsidRPr="00637E69">
              <w:t>Tipo de material</w:t>
            </w:r>
          </w:p>
        </w:tc>
        <w:tc>
          <w:tcPr>
            <w:tcW w:w="2879" w:type="dxa"/>
          </w:tcPr>
          <w:p w14:paraId="31B07D9E" w14:textId="058886D8" w:rsidR="00F36C9D" w:rsidRPr="00637E69" w:rsidRDefault="00F36C9D" w:rsidP="00CC1146">
            <w:pPr>
              <w:spacing w:before="120" w:after="160"/>
              <w:ind w:firstLine="0"/>
            </w:pPr>
            <w:r w:rsidRPr="00637E69">
              <w:t>Enlace del recurso</w:t>
            </w:r>
          </w:p>
        </w:tc>
      </w:tr>
      <w:tr w:rsidR="00AD0AB6" w:rsidRPr="00637E69" w14:paraId="5155B20F" w14:textId="77777777" w:rsidTr="0009336A">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1069B50E" w:rsidR="00AD0AB6" w:rsidRPr="00C75186" w:rsidRDefault="00AD0AB6" w:rsidP="00C75186">
            <w:pPr>
              <w:ind w:firstLine="0"/>
            </w:pPr>
            <w:r w:rsidRPr="00C75186">
              <w:t>Normativa Completa</w:t>
            </w:r>
            <w:r w:rsidR="00C75186">
              <w:t>.</w:t>
            </w:r>
            <w:r w:rsidRPr="00C75186">
              <w:t> </w:t>
            </w:r>
          </w:p>
        </w:tc>
        <w:tc>
          <w:tcPr>
            <w:tcW w:w="3119" w:type="dxa"/>
          </w:tcPr>
          <w:p w14:paraId="09DE5ADE" w14:textId="08105D10" w:rsidR="00AD0AB6" w:rsidRPr="00C75186" w:rsidRDefault="00AD0AB6" w:rsidP="00C75186">
            <w:pPr>
              <w:ind w:firstLine="0"/>
            </w:pPr>
            <w:r w:rsidRPr="00C75186">
              <w:t>Ministerio de Transporte (2022). Resolución 20223040006915 de 2022. </w:t>
            </w:r>
          </w:p>
        </w:tc>
        <w:tc>
          <w:tcPr>
            <w:tcW w:w="2409" w:type="dxa"/>
          </w:tcPr>
          <w:p w14:paraId="3250A33B" w14:textId="1DBD78B5" w:rsidR="00AD0AB6" w:rsidRPr="00C75186" w:rsidRDefault="00AD0AB6" w:rsidP="00C75186">
            <w:pPr>
              <w:ind w:firstLine="0"/>
            </w:pPr>
            <w:r w:rsidRPr="00C75186">
              <w:t>Documento Oficial (PDF)</w:t>
            </w:r>
            <w:r w:rsidR="00C75186">
              <w:t>.</w:t>
            </w:r>
          </w:p>
        </w:tc>
        <w:tc>
          <w:tcPr>
            <w:tcW w:w="2879" w:type="dxa"/>
          </w:tcPr>
          <w:p w14:paraId="5A92EB32" w14:textId="5B770009" w:rsidR="00AD0AB6" w:rsidRPr="00C75186" w:rsidRDefault="00C75186" w:rsidP="00C75186">
            <w:pPr>
              <w:ind w:firstLine="0"/>
            </w:pPr>
            <w:hyperlink r:id="rId16" w:history="1">
              <w:r w:rsidRPr="001D1968">
                <w:rPr>
                  <w:rStyle w:val="Hipervnculo"/>
                </w:rPr>
                <w:t>https://www.google.com/search?q=https://www.ica.gov.co/getattachment/b3a62883-a4a3-4b68-809d-c5e39622d14b/2022R2022304006915.aspx</w:t>
              </w:r>
            </w:hyperlink>
            <w:r w:rsidR="00AD0AB6" w:rsidRPr="00C75186">
              <w:t> </w:t>
            </w:r>
          </w:p>
        </w:tc>
      </w:tr>
      <w:tr w:rsidR="00AD0AB6" w:rsidRPr="00637E69" w14:paraId="3EE3DD15" w14:textId="77777777" w:rsidTr="0009336A">
        <w:tc>
          <w:tcPr>
            <w:tcW w:w="2405" w:type="dxa"/>
          </w:tcPr>
          <w:p w14:paraId="2D4C27EF" w14:textId="0F8296C9" w:rsidR="00AD0AB6" w:rsidRPr="00C75186" w:rsidRDefault="00AD0AB6" w:rsidP="00C75186">
            <w:pPr>
              <w:ind w:firstLine="0"/>
            </w:pPr>
            <w:r w:rsidRPr="00C75186">
              <w:t>Fichas Técnicas Vehículos</w:t>
            </w:r>
            <w:r w:rsidR="00C75186">
              <w:t>.</w:t>
            </w:r>
          </w:p>
        </w:tc>
        <w:tc>
          <w:tcPr>
            <w:tcW w:w="3119" w:type="dxa"/>
          </w:tcPr>
          <w:p w14:paraId="5DA4B418" w14:textId="263CFD24" w:rsidR="00AD0AB6" w:rsidRPr="00C75186" w:rsidRDefault="00AD0AB6" w:rsidP="00C75186">
            <w:pPr>
              <w:ind w:firstLine="0"/>
            </w:pPr>
            <w:r w:rsidRPr="00C75186">
              <w:t>Ministerio de Transporte. (2004). Resolución 4100 de 2004. </w:t>
            </w:r>
          </w:p>
        </w:tc>
        <w:tc>
          <w:tcPr>
            <w:tcW w:w="2409" w:type="dxa"/>
          </w:tcPr>
          <w:p w14:paraId="129DE65F" w14:textId="5619FE8E" w:rsidR="00AD0AB6" w:rsidRPr="00C75186" w:rsidRDefault="00AD0AB6" w:rsidP="00C75186">
            <w:pPr>
              <w:ind w:firstLine="0"/>
            </w:pPr>
            <w:r w:rsidRPr="00C75186">
              <w:t>Documento Oficial (PDF)</w:t>
            </w:r>
            <w:r w:rsidR="00C75186">
              <w:t>.</w:t>
            </w:r>
          </w:p>
        </w:tc>
        <w:tc>
          <w:tcPr>
            <w:tcW w:w="2879" w:type="dxa"/>
          </w:tcPr>
          <w:p w14:paraId="4E9B8255" w14:textId="22E3887B" w:rsidR="00AD0AB6" w:rsidRPr="00C75186" w:rsidRDefault="00AD0AB6" w:rsidP="00C75186">
            <w:pPr>
              <w:ind w:firstLine="0"/>
            </w:pPr>
            <w:r w:rsidRPr="00C75186">
              <w:t>Proporcionar enlace a la resolución de tipología vehicular. </w:t>
            </w:r>
          </w:p>
        </w:tc>
      </w:tr>
      <w:tr w:rsidR="00AD0AB6" w:rsidRPr="00054999" w14:paraId="5C73149E" w14:textId="77777777" w:rsidTr="0009336A">
        <w:trPr>
          <w:cnfStyle w:val="000000100000" w:firstRow="0" w:lastRow="0" w:firstColumn="0" w:lastColumn="0" w:oddVBand="0" w:evenVBand="0" w:oddHBand="1" w:evenHBand="0" w:firstRowFirstColumn="0" w:firstRowLastColumn="0" w:lastRowFirstColumn="0" w:lastRowLastColumn="0"/>
        </w:trPr>
        <w:tc>
          <w:tcPr>
            <w:tcW w:w="2405" w:type="dxa"/>
          </w:tcPr>
          <w:p w14:paraId="574D7E74" w14:textId="580947B8" w:rsidR="00AD0AB6" w:rsidRPr="00C75186" w:rsidRDefault="00AD0AB6" w:rsidP="00C75186">
            <w:pPr>
              <w:ind w:firstLine="0"/>
            </w:pPr>
            <w:r w:rsidRPr="00C75186">
              <w:t>Manejo de Aves</w:t>
            </w:r>
            <w:r w:rsidR="00C75186">
              <w:t>.</w:t>
            </w:r>
          </w:p>
        </w:tc>
        <w:tc>
          <w:tcPr>
            <w:tcW w:w="3119" w:type="dxa"/>
          </w:tcPr>
          <w:p w14:paraId="52F90A85" w14:textId="4C07BCFB" w:rsidR="00AD0AB6" w:rsidRPr="00C75186" w:rsidRDefault="00AD0AB6" w:rsidP="00C75186">
            <w:pPr>
              <w:ind w:firstLine="0"/>
            </w:pPr>
            <w:r w:rsidRPr="00C75186">
              <w:t>FENAVI. (s.f.). Guías de Buenas Prácticas Avícolas. </w:t>
            </w:r>
          </w:p>
        </w:tc>
        <w:tc>
          <w:tcPr>
            <w:tcW w:w="2409" w:type="dxa"/>
          </w:tcPr>
          <w:p w14:paraId="37157D1D" w14:textId="6E497B70" w:rsidR="00AD0AB6" w:rsidRPr="00C75186" w:rsidRDefault="00AD0AB6" w:rsidP="00C75186">
            <w:pPr>
              <w:ind w:firstLine="0"/>
            </w:pPr>
            <w:r w:rsidRPr="00C75186">
              <w:t>Manual / Guía</w:t>
            </w:r>
            <w:r w:rsidR="00C75186">
              <w:t>.</w:t>
            </w:r>
          </w:p>
        </w:tc>
        <w:tc>
          <w:tcPr>
            <w:tcW w:w="2879" w:type="dxa"/>
          </w:tcPr>
          <w:p w14:paraId="4E6D917C" w14:textId="3B8697EF" w:rsidR="00AD0AB6" w:rsidRPr="00C75186" w:rsidRDefault="00AD0AB6" w:rsidP="00C75186">
            <w:pPr>
              <w:ind w:firstLine="0"/>
            </w:pPr>
            <w:r w:rsidRPr="00C75186">
              <w:t>Búsqueda en el portal de la Federación Nacional de Avicultores de Colombia. </w:t>
            </w:r>
          </w:p>
        </w:tc>
      </w:tr>
    </w:tbl>
    <w:p w14:paraId="238CB19F" w14:textId="77777777" w:rsidR="000914B1" w:rsidRDefault="000914B1" w:rsidP="00CC1146">
      <w:pPr>
        <w:pStyle w:val="Ttulo1"/>
        <w:numPr>
          <w:ilvl w:val="0"/>
          <w:numId w:val="0"/>
        </w:numPr>
        <w:spacing w:before="120" w:after="160"/>
      </w:pPr>
    </w:p>
    <w:p w14:paraId="3E714CD4" w14:textId="77777777" w:rsidR="000914B1" w:rsidRDefault="000914B1" w:rsidP="00CC1146">
      <w:pPr>
        <w:spacing w:before="120" w:after="160"/>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6786EE4F" w:rsidR="00F36C9D" w:rsidRPr="00FA474D" w:rsidRDefault="00F36C9D" w:rsidP="00CC1146">
      <w:pPr>
        <w:pStyle w:val="Ttulo1"/>
        <w:numPr>
          <w:ilvl w:val="0"/>
          <w:numId w:val="0"/>
        </w:numPr>
        <w:spacing w:before="120" w:after="160"/>
      </w:pPr>
      <w:bookmarkStart w:id="37" w:name="_Toc217931617"/>
      <w:r w:rsidRPr="00FA474D">
        <w:lastRenderedPageBreak/>
        <w:t>Glosario</w:t>
      </w:r>
      <w:bookmarkEnd w:id="37"/>
    </w:p>
    <w:p w14:paraId="27D81168" w14:textId="77777777" w:rsidR="00AD0AB6" w:rsidRPr="00AD0AB6" w:rsidRDefault="00AD0AB6" w:rsidP="00AD0AB6">
      <w:pPr>
        <w:pStyle w:val="Sangradetextonormal"/>
      </w:pPr>
      <w:r w:rsidRPr="00284285">
        <w:rPr>
          <w:b/>
          <w:bCs/>
        </w:rPr>
        <w:t>Aprendizaje y desarrollo</w:t>
      </w:r>
      <w:r w:rsidRPr="00AD0AB6">
        <w:t>: siglas para limpieza y desinfección. Protocolo de bioseguridad obligatorio para los vehículos después de cada transporte.</w:t>
      </w:r>
    </w:p>
    <w:p w14:paraId="2720973A" w14:textId="77777777" w:rsidR="00AD0AB6" w:rsidRPr="00AD0AB6" w:rsidRDefault="00AD0AB6" w:rsidP="00AD0AB6">
      <w:r w:rsidRPr="00284285">
        <w:rPr>
          <w:b/>
          <w:bCs/>
        </w:rPr>
        <w:t>Aptitud (para el transporte)</w:t>
      </w:r>
      <w:r w:rsidRPr="00AD0AB6">
        <w:t>: condición física y de salud de un animal que le permite soportar el viaje sin sufrimiento innecesario. Incluye estar sano, no gestante (último tercio) y poderse mantener en pie.</w:t>
      </w:r>
    </w:p>
    <w:p w14:paraId="28565ABF" w14:textId="77777777" w:rsidR="00AD0AB6" w:rsidRPr="00AD0AB6" w:rsidRDefault="00AD0AB6" w:rsidP="00AD0AB6">
      <w:r w:rsidRPr="00284285">
        <w:rPr>
          <w:b/>
          <w:bCs/>
        </w:rPr>
        <w:t>Ayuno</w:t>
      </w:r>
      <w:r w:rsidRPr="00AD0AB6">
        <w:t>: período controlado antes del embarque en el que se retira el alimento (no el agua) para disminuir el estrés fisiológico y la defecación durante el viaje.</w:t>
      </w:r>
    </w:p>
    <w:p w14:paraId="31C2F41C" w14:textId="77777777" w:rsidR="00AD0AB6" w:rsidRPr="00AD0AB6" w:rsidRDefault="00AD0AB6" w:rsidP="00AD0AB6">
      <w:r w:rsidRPr="00284285">
        <w:rPr>
          <w:b/>
          <w:bCs/>
        </w:rPr>
        <w:t>Densidad de carga</w:t>
      </w:r>
      <w:r w:rsidRPr="00AD0AB6">
        <w:t>: relación entre el número de animales, su peso y el espacio disponible (m²) en el piso del vehículo, crucial para evitar el hacinamiento y las lesiones.</w:t>
      </w:r>
    </w:p>
    <w:p w14:paraId="7FE0E6F0" w14:textId="77777777" w:rsidR="00AD0AB6" w:rsidRPr="00AD0AB6" w:rsidRDefault="00AD0AB6" w:rsidP="00AD0AB6">
      <w:r w:rsidRPr="00284285">
        <w:rPr>
          <w:b/>
          <w:bCs/>
        </w:rPr>
        <w:t>Embarque</w:t>
      </w:r>
      <w:r w:rsidRPr="00AD0AB6">
        <w:t>: procedimiento de subir los animales al vehículo. Debe realizarse de manera tranquila, sin maltrato y utilizando instalaciones (rampas) adecuadas.</w:t>
      </w:r>
    </w:p>
    <w:p w14:paraId="720878A6" w14:textId="77777777" w:rsidR="00AD0AB6" w:rsidRPr="00AD0AB6" w:rsidRDefault="00AD0AB6" w:rsidP="00AD0AB6">
      <w:r w:rsidRPr="00284285">
        <w:rPr>
          <w:b/>
          <w:bCs/>
        </w:rPr>
        <w:t>EPP</w:t>
      </w:r>
      <w:r w:rsidRPr="00AD0AB6">
        <w:t>: elementos de protección personal. Equipo que debe usar el operario para protegerse de riesgos (guantes, gafas, botas) durante el manejo o la desinfección.</w:t>
      </w:r>
    </w:p>
    <w:p w14:paraId="4A09750F" w14:textId="77777777" w:rsidR="00AD0AB6" w:rsidRPr="00AD0AB6" w:rsidRDefault="00AD0AB6" w:rsidP="00AD0AB6">
      <w:r w:rsidRPr="00AD0AB6">
        <w:t>Etología: ciencia que estudia el comportamiento natural de los animales.</w:t>
      </w:r>
    </w:p>
    <w:p w14:paraId="1795FDD9" w14:textId="77777777" w:rsidR="00AD0AB6" w:rsidRPr="00AD0AB6" w:rsidRDefault="00AD0AB6" w:rsidP="00AD0AB6">
      <w:r w:rsidRPr="00284285">
        <w:rPr>
          <w:b/>
          <w:bCs/>
        </w:rPr>
        <w:t>GSMI</w:t>
      </w:r>
      <w:r w:rsidRPr="00AD0AB6">
        <w:t>: guía sanitaria de movilización interna. Documento oficial expedido por el ICA que autoriza el transporte, certificando origen, destino y condición sanitaria.</w:t>
      </w:r>
    </w:p>
    <w:p w14:paraId="35319C10" w14:textId="77777777" w:rsidR="00AD0AB6" w:rsidRPr="00AD0AB6" w:rsidRDefault="00AD0AB6" w:rsidP="00AD0AB6">
      <w:r w:rsidRPr="00284285">
        <w:rPr>
          <w:b/>
          <w:bCs/>
        </w:rPr>
        <w:t>Higiene postural</w:t>
      </w:r>
      <w:r w:rsidRPr="00AD0AB6">
        <w:t>: conjunto de normas y técnicas para mantener una posición correcta del cuerpo en el trabajo (conducir, levantar cargas) y prevenir lesiones.</w:t>
      </w:r>
    </w:p>
    <w:p w14:paraId="76E4E87B" w14:textId="77777777" w:rsidR="00AD0AB6" w:rsidRPr="00AD0AB6" w:rsidRDefault="00AD0AB6" w:rsidP="00AD0AB6">
      <w:r w:rsidRPr="00284285">
        <w:rPr>
          <w:b/>
          <w:bCs/>
        </w:rPr>
        <w:lastRenderedPageBreak/>
        <w:t>Plan de contingencia</w:t>
      </w:r>
      <w:r w:rsidRPr="00AD0AB6">
        <w:t>: documento que establece los procedimientos a seguir en caso de emergencias (accidentes, fallas mecánicas, animales heridos) durante el transporte.</w:t>
      </w:r>
    </w:p>
    <w:p w14:paraId="0FD640E4" w14:textId="77777777" w:rsidR="00AD0AB6" w:rsidRPr="00AD0AB6" w:rsidRDefault="00AD0AB6" w:rsidP="00AD0AB6">
      <w:r w:rsidRPr="00284285">
        <w:rPr>
          <w:b/>
          <w:bCs/>
        </w:rPr>
        <w:t>Zona de fuga</w:t>
      </w:r>
      <w:r w:rsidRPr="00AD0AB6">
        <w:t>: término etológico que define el espacio personal o “burbuja” de un animal. El operario la usa para guiar al animal sin invadirlo.</w:t>
      </w:r>
    </w:p>
    <w:p w14:paraId="36E534DF" w14:textId="13B308E3" w:rsidR="00316F06" w:rsidRDefault="00243433" w:rsidP="00CC1146">
      <w:pPr>
        <w:spacing w:before="120" w:after="160"/>
        <w:ind w:firstLine="0"/>
        <w:rPr>
          <w:rFonts w:eastAsiaTheme="majorEastAsia" w:cstheme="minorHAnsi"/>
          <w:b/>
          <w:bCs/>
          <w:spacing w:val="-10"/>
          <w:kern w:val="0"/>
          <w:sz w:val="36"/>
          <w:szCs w:val="36"/>
          <w:bdr w:val="none" w:sz="0" w:space="0" w:color="auto" w:frame="1"/>
          <w:lang w:val="es-419" w:eastAsia="es-CO"/>
          <w14:ligatures w14:val="none"/>
        </w:rPr>
      </w:pPr>
      <w:hyperlink r:id="rId17" w:anchor="/glosario" w:history="1">
        <w:r w:rsidR="00895EEA">
          <w:rPr>
            <w:rFonts w:ascii="Roboto" w:hAnsi="Roboto"/>
            <w:color w:val="12263F"/>
            <w:bdr w:val="none" w:sz="0" w:space="0" w:color="auto" w:frame="1"/>
            <w:shd w:val="clear" w:color="auto" w:fill="B0C0D2"/>
          </w:rPr>
          <w:br/>
        </w:r>
      </w:hyperlink>
      <w:r w:rsidR="00895EEA">
        <w:t xml:space="preserve"> </w:t>
      </w:r>
      <w:r w:rsidR="00316F06">
        <w:br w:type="page"/>
      </w:r>
    </w:p>
    <w:p w14:paraId="40B682D2" w14:textId="14986EF4" w:rsidR="002E5B3A" w:rsidRPr="00FA474D" w:rsidRDefault="002E5B3A" w:rsidP="00CC1146">
      <w:pPr>
        <w:pStyle w:val="Ttulo1"/>
        <w:numPr>
          <w:ilvl w:val="0"/>
          <w:numId w:val="0"/>
        </w:numPr>
        <w:spacing w:before="120" w:after="160"/>
      </w:pPr>
      <w:bookmarkStart w:id="38" w:name="_Toc217931618"/>
      <w:r w:rsidRPr="00FA474D">
        <w:lastRenderedPageBreak/>
        <w:t>Referencias bibliográficas</w:t>
      </w:r>
      <w:bookmarkEnd w:id="38"/>
      <w:r w:rsidRPr="00FA474D">
        <w:t xml:space="preserve"> </w:t>
      </w:r>
    </w:p>
    <w:p w14:paraId="2A827F11" w14:textId="77777777" w:rsidR="001E291D" w:rsidRPr="00230930" w:rsidRDefault="001E291D" w:rsidP="00230930">
      <w:r w:rsidRPr="00230930">
        <w:t>Ministerio de Transporte. (2022). Resolución 20223040006915 del 1 de noviembre de 2022. Por la cual se adopta el Manual de Procedimientos para el Transporte, Manejo y Movilización de Animales en Pie. </w:t>
      </w:r>
    </w:p>
    <w:p w14:paraId="2DB261CA" w14:textId="2B2A4688" w:rsidR="001E291D" w:rsidRPr="00230930" w:rsidRDefault="001E291D" w:rsidP="00230930">
      <w:r w:rsidRPr="00230930">
        <w:t> Ministerio de Transporte. (2004). Resolución 4100 de 2004. Por la cual se adopta la NTC 4788 para la designación y clasificación de vehículos de carga. </w:t>
      </w:r>
    </w:p>
    <w:p w14:paraId="4DA97A8F" w14:textId="77777777" w:rsidR="001E291D" w:rsidRPr="00230930" w:rsidRDefault="001E291D" w:rsidP="00230930">
      <w:r w:rsidRPr="00230930">
        <w:t>Decreto 1072 de 2015. (2015). Decreto Único Reglamentario del Sector Trabajo. Ministerio del Trabajo. </w:t>
      </w:r>
    </w:p>
    <w:p w14:paraId="00E30F53" w14:textId="77777777" w:rsidR="00230930" w:rsidRDefault="001E291D" w:rsidP="00230930">
      <w:r w:rsidRPr="00230930">
        <w:t>Instituto Colombiano Agropecuario (ICA). (</w:t>
      </w:r>
      <w:proofErr w:type="spellStart"/>
      <w:r w:rsidRPr="00230930">
        <w:t>sf</w:t>
      </w:r>
      <w:proofErr w:type="spellEnd"/>
      <w:r w:rsidRPr="00230930">
        <w:t>). Bienestar Animal. </w:t>
      </w:r>
    </w:p>
    <w:p w14:paraId="3A91339E" w14:textId="77777777" w:rsidR="00230930" w:rsidRDefault="00230930" w:rsidP="00230930">
      <w:hyperlink r:id="rId18" w:history="1">
        <w:r w:rsidRPr="001D1968">
          <w:rPr>
            <w:rStyle w:val="Hipervnculo"/>
          </w:rPr>
          <w:t>https://www.ica.gov.co/areas/pecuaria/servicios/bienestar-animal-1</w:t>
        </w:r>
      </w:hyperlink>
    </w:p>
    <w:p w14:paraId="66F07C4D" w14:textId="77777777" w:rsidR="00230930" w:rsidRDefault="001E291D" w:rsidP="00230930">
      <w:r w:rsidRPr="00230930">
        <w:t>Instituto Colombiano Agropecuario (ICA). (</w:t>
      </w:r>
      <w:proofErr w:type="spellStart"/>
      <w:r w:rsidRPr="00230930">
        <w:t>sf</w:t>
      </w:r>
      <w:proofErr w:type="spellEnd"/>
      <w:r w:rsidRPr="00230930">
        <w:t>). Guía Sanitaria de Movilización Interna (GSMI). </w:t>
      </w:r>
    </w:p>
    <w:p w14:paraId="7031CA13" w14:textId="54FDB184" w:rsidR="001E291D" w:rsidRDefault="00230930" w:rsidP="00230930">
      <w:hyperlink r:id="rId19" w:history="1">
        <w:r w:rsidRPr="001D1968">
          <w:rPr>
            <w:rStyle w:val="Hipervnculo"/>
          </w:rPr>
          <w:t>https://www.ica.gov.co/areas/pecuaria/servicios/guia-sanitaria-de-movilizacion-interna-gsmi</w:t>
        </w:r>
      </w:hyperlink>
    </w:p>
    <w:p w14:paraId="1FC00F5A" w14:textId="25166DDC" w:rsidR="00090F00" w:rsidRPr="00230930" w:rsidRDefault="00090F00" w:rsidP="00230930">
      <w:r w:rsidRPr="00230930">
        <w:t>Ley 1562 de 2012. (2012). Por la cual se modifica el Sistema de Riesgos Laborales y se dictan otras disposiciones en materia de Salud Ocupacional. Congreso de Colombia. </w:t>
      </w:r>
    </w:p>
    <w:p w14:paraId="43EE3A1E" w14:textId="77777777" w:rsidR="00090F00" w:rsidRPr="00230930" w:rsidRDefault="00090F00" w:rsidP="00230930">
      <w:r w:rsidRPr="00230930">
        <w:t>Ministerio de Transporte. (2022). Resolución 20223040006915 del 1 de noviembre de 2022. Por la cual se adopta el Manual de Procedimientos para el Transporte, Manejo y Movilización de Animales en Pie. </w:t>
      </w:r>
    </w:p>
    <w:p w14:paraId="253869D7" w14:textId="77777777" w:rsidR="00090F00" w:rsidRPr="00230930" w:rsidRDefault="00090F00" w:rsidP="00230930">
      <w:r w:rsidRPr="00230930">
        <w:t> </w:t>
      </w:r>
    </w:p>
    <w:p w14:paraId="004127E3" w14:textId="77777777" w:rsidR="00090F00" w:rsidRPr="00230930" w:rsidRDefault="00090F00" w:rsidP="00230930">
      <w:r w:rsidRPr="00230930">
        <w:lastRenderedPageBreak/>
        <w:t>Organización Mundial de Sanidad Animal (OMSA). (2021). Código Sanitario para los Animales Terrestres. Título 7: Bienestar de los animales. </w:t>
      </w:r>
    </w:p>
    <w:p w14:paraId="7A7908A7" w14:textId="11DA020A" w:rsidR="00C73A93" w:rsidRPr="00230930" w:rsidRDefault="00C73A93" w:rsidP="00230930">
      <w:r w:rsidRPr="00230930">
        <w:t> </w:t>
      </w:r>
    </w:p>
    <w:p w14:paraId="6A44FED8" w14:textId="77777777" w:rsidR="008F5338" w:rsidRPr="00230930" w:rsidRDefault="008F5338" w:rsidP="00230930">
      <w:r w:rsidRPr="00230930">
        <w:br w:type="page"/>
      </w:r>
    </w:p>
    <w:p w14:paraId="0ACDF4A3" w14:textId="57BDE967" w:rsidR="002E5B3A" w:rsidRPr="00FA474D" w:rsidRDefault="00F36C9D" w:rsidP="00CC1146">
      <w:pPr>
        <w:pStyle w:val="Ttulo1"/>
        <w:numPr>
          <w:ilvl w:val="0"/>
          <w:numId w:val="0"/>
        </w:numPr>
        <w:spacing w:before="120" w:after="160"/>
      </w:pPr>
      <w:bookmarkStart w:id="39" w:name="_Toc217931619"/>
      <w:r w:rsidRPr="00FA474D">
        <w:lastRenderedPageBreak/>
        <w:t>Créditos</w:t>
      </w:r>
      <w:bookmarkEnd w:id="39"/>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FA474D" w:rsidRDefault="004554CA" w:rsidP="00CC1146">
            <w:pPr>
              <w:spacing w:before="120" w:after="160"/>
              <w:ind w:firstLine="0"/>
              <w:rPr>
                <w:rFonts w:asciiTheme="minorHAnsi" w:hAnsiTheme="minorHAnsi" w:cstheme="minorHAnsi"/>
                <w:szCs w:val="28"/>
                <w:lang w:val="es-419" w:eastAsia="es-CO"/>
              </w:rPr>
            </w:pPr>
            <w:bookmarkStart w:id="40" w:name="_Hlk154833079"/>
            <w:r w:rsidRPr="00FA474D">
              <w:rPr>
                <w:rFonts w:asciiTheme="minorHAnsi" w:hAnsiTheme="minorHAnsi" w:cstheme="minorHAnsi"/>
                <w:szCs w:val="28"/>
                <w:lang w:val="es-419" w:eastAsia="es-CO"/>
              </w:rPr>
              <w:t>Nombre</w:t>
            </w:r>
          </w:p>
        </w:tc>
        <w:tc>
          <w:tcPr>
            <w:tcW w:w="3260" w:type="dxa"/>
          </w:tcPr>
          <w:p w14:paraId="34AD80E5" w14:textId="25DC38F0" w:rsidR="004554CA" w:rsidRPr="00FA474D" w:rsidRDefault="004554CA" w:rsidP="00CC1146">
            <w:pPr>
              <w:spacing w:before="120" w:after="16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Cargo</w:t>
            </w:r>
          </w:p>
        </w:tc>
        <w:tc>
          <w:tcPr>
            <w:tcW w:w="3402" w:type="dxa"/>
          </w:tcPr>
          <w:p w14:paraId="7F36A75B" w14:textId="7DC0D6F6" w:rsidR="004554CA" w:rsidRPr="00FA474D" w:rsidRDefault="004554CA" w:rsidP="00CC1146">
            <w:pPr>
              <w:spacing w:before="120" w:after="16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Centro de Formación</w:t>
            </w:r>
            <w:r w:rsidR="00B224F2" w:rsidRPr="00FA474D">
              <w:rPr>
                <w:rFonts w:asciiTheme="minorHAnsi" w:hAnsiTheme="minorHAnsi" w:cstheme="minorHAnsi"/>
                <w:szCs w:val="28"/>
                <w:lang w:val="es-419" w:eastAsia="es-CO"/>
              </w:rPr>
              <w:t xml:space="preserve"> y Regional</w:t>
            </w:r>
          </w:p>
        </w:tc>
      </w:tr>
      <w:tr w:rsidR="00823FE8" w:rsidRPr="00703668" w14:paraId="2E62ACF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11C6E15E" w14:textId="34A91D84" w:rsidR="00823FE8" w:rsidRPr="00703668" w:rsidRDefault="006E5648" w:rsidP="00CC1146">
            <w:pPr>
              <w:spacing w:before="120" w:after="160"/>
              <w:ind w:firstLine="0"/>
            </w:pPr>
            <w:r w:rsidRPr="00703668">
              <w:t xml:space="preserve">Diana </w:t>
            </w:r>
            <w:proofErr w:type="spellStart"/>
            <w:r w:rsidRPr="00703668">
              <w:t>Rocio</w:t>
            </w:r>
            <w:proofErr w:type="spellEnd"/>
            <w:r w:rsidRPr="00703668">
              <w:t xml:space="preserve"> </w:t>
            </w:r>
            <w:proofErr w:type="spellStart"/>
            <w:r w:rsidRPr="00703668">
              <w:t>Possos</w:t>
            </w:r>
            <w:proofErr w:type="spellEnd"/>
            <w:r w:rsidRPr="00703668">
              <w:t xml:space="preserve"> Beltrán</w:t>
            </w:r>
          </w:p>
        </w:tc>
        <w:tc>
          <w:tcPr>
            <w:tcW w:w="3260" w:type="dxa"/>
          </w:tcPr>
          <w:p w14:paraId="15C0928A" w14:textId="0F5152A0" w:rsidR="00823FE8" w:rsidRPr="00703668" w:rsidRDefault="00823FE8" w:rsidP="00CC1146">
            <w:pPr>
              <w:spacing w:before="120" w:after="160"/>
              <w:ind w:firstLine="0"/>
            </w:pPr>
            <w:r w:rsidRPr="00703668">
              <w:t xml:space="preserve">Responsable de línea de producción </w:t>
            </w:r>
          </w:p>
        </w:tc>
        <w:tc>
          <w:tcPr>
            <w:tcW w:w="3402" w:type="dxa"/>
          </w:tcPr>
          <w:p w14:paraId="17C2853D" w14:textId="093FB34A" w:rsidR="00823FE8" w:rsidRPr="00703668" w:rsidRDefault="00823FE8" w:rsidP="00CC1146">
            <w:pPr>
              <w:spacing w:before="120" w:after="160"/>
              <w:ind w:firstLine="0"/>
            </w:pPr>
            <w:r w:rsidRPr="00703668">
              <w:t>Centro de Comercio y Servicios</w:t>
            </w:r>
            <w:r w:rsidR="00AB1C4C" w:rsidRPr="00703668">
              <w:t xml:space="preserve"> - Regional Tolima</w:t>
            </w:r>
          </w:p>
        </w:tc>
      </w:tr>
      <w:tr w:rsidR="00D36E00" w:rsidRPr="00703668" w14:paraId="1B219001" w14:textId="77777777" w:rsidTr="00CB38A2">
        <w:trPr>
          <w:jc w:val="center"/>
        </w:trPr>
        <w:tc>
          <w:tcPr>
            <w:tcW w:w="3114" w:type="dxa"/>
          </w:tcPr>
          <w:p w14:paraId="7A494DED" w14:textId="08A3FF43" w:rsidR="00D36E00" w:rsidRPr="00C17E31" w:rsidRDefault="00D36E00" w:rsidP="00CC1146">
            <w:pPr>
              <w:spacing w:before="120" w:after="160"/>
              <w:ind w:firstLine="0"/>
            </w:pPr>
            <w:r w:rsidRPr="00C17E31">
              <w:t>Oscar Eduardo Villarraga Córdoba  </w:t>
            </w:r>
          </w:p>
        </w:tc>
        <w:tc>
          <w:tcPr>
            <w:tcW w:w="3260" w:type="dxa"/>
          </w:tcPr>
          <w:p w14:paraId="693F66D2" w14:textId="6FEA7EF0" w:rsidR="00D36E00" w:rsidRPr="00C17E31" w:rsidRDefault="00D36E00" w:rsidP="00CC1146">
            <w:pPr>
              <w:spacing w:before="120" w:after="160"/>
              <w:ind w:firstLine="0"/>
            </w:pPr>
            <w:r w:rsidRPr="00C17E31">
              <w:t>Experto temático </w:t>
            </w:r>
          </w:p>
        </w:tc>
        <w:tc>
          <w:tcPr>
            <w:tcW w:w="3402" w:type="dxa"/>
          </w:tcPr>
          <w:p w14:paraId="40586B84" w14:textId="7BC27546" w:rsidR="00D36E00" w:rsidRPr="00C17E31" w:rsidRDefault="00D36E00" w:rsidP="00CC1146">
            <w:pPr>
              <w:spacing w:before="120" w:after="160"/>
              <w:ind w:firstLine="0"/>
            </w:pPr>
            <w:r w:rsidRPr="00C17E31">
              <w:t>Centro de Formación Agroindustrial </w:t>
            </w:r>
            <w:r w:rsidR="00C17E31">
              <w:t xml:space="preserve">- </w:t>
            </w:r>
            <w:r w:rsidR="00C17E31" w:rsidRPr="00C17E31">
              <w:t>Regional Huil</w:t>
            </w:r>
            <w:r w:rsidR="00C17E31">
              <w:t>a</w:t>
            </w:r>
          </w:p>
        </w:tc>
      </w:tr>
      <w:tr w:rsidR="00D36E00" w:rsidRPr="00703668" w14:paraId="26B7D021"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86300C5" w14:textId="68B8E503" w:rsidR="00D36E00" w:rsidRPr="00C17E31" w:rsidRDefault="00D36E00" w:rsidP="00CC1146">
            <w:pPr>
              <w:spacing w:before="120" w:after="160"/>
              <w:ind w:firstLine="0"/>
            </w:pPr>
            <w:r w:rsidRPr="00C17E31">
              <w:t>Lola Fernanda Herrera H. </w:t>
            </w:r>
          </w:p>
        </w:tc>
        <w:tc>
          <w:tcPr>
            <w:tcW w:w="3260" w:type="dxa"/>
          </w:tcPr>
          <w:p w14:paraId="492165D9" w14:textId="0301C628" w:rsidR="00D36E00" w:rsidRPr="00C17E31" w:rsidRDefault="00D36E00" w:rsidP="00CC1146">
            <w:pPr>
              <w:spacing w:before="120" w:after="160"/>
              <w:ind w:firstLine="0"/>
            </w:pPr>
            <w:r w:rsidRPr="00C17E31">
              <w:t>Apoyo gestión curricular  </w:t>
            </w:r>
          </w:p>
        </w:tc>
        <w:tc>
          <w:tcPr>
            <w:tcW w:w="3402" w:type="dxa"/>
          </w:tcPr>
          <w:p w14:paraId="214D1F55" w14:textId="76190015" w:rsidR="00D36E00" w:rsidRPr="00C17E31" w:rsidRDefault="00D36E00" w:rsidP="00CC1146">
            <w:pPr>
              <w:spacing w:before="120" w:after="160"/>
              <w:ind w:firstLine="0"/>
            </w:pPr>
            <w:r w:rsidRPr="00C17E31">
              <w:t>Centro de Formación Agroindustrial </w:t>
            </w:r>
            <w:r w:rsidR="00C17E31">
              <w:t xml:space="preserve">- </w:t>
            </w:r>
            <w:r w:rsidR="00C17E31" w:rsidRPr="00C17E31">
              <w:t>Regional Huila</w:t>
            </w:r>
          </w:p>
        </w:tc>
      </w:tr>
      <w:tr w:rsidR="00D36E00" w:rsidRPr="00703668" w14:paraId="2D0AD22C" w14:textId="77777777" w:rsidTr="00CB38A2">
        <w:trPr>
          <w:jc w:val="center"/>
        </w:trPr>
        <w:tc>
          <w:tcPr>
            <w:tcW w:w="3114" w:type="dxa"/>
          </w:tcPr>
          <w:p w14:paraId="02C11DC3" w14:textId="10091214" w:rsidR="00D36E00" w:rsidRPr="00C17E31" w:rsidRDefault="00D36E00" w:rsidP="00CC1146">
            <w:pPr>
              <w:spacing w:before="120" w:after="160"/>
              <w:ind w:firstLine="0"/>
            </w:pPr>
            <w:r w:rsidRPr="00C17E31">
              <w:t>Andrés Felipe Velandia Espitia </w:t>
            </w:r>
          </w:p>
        </w:tc>
        <w:tc>
          <w:tcPr>
            <w:tcW w:w="3260" w:type="dxa"/>
          </w:tcPr>
          <w:p w14:paraId="459F6881" w14:textId="7B9B17BA" w:rsidR="00D36E00" w:rsidRPr="00C17E31" w:rsidRDefault="00D36E00" w:rsidP="00CC1146">
            <w:pPr>
              <w:spacing w:before="120" w:after="160"/>
              <w:ind w:firstLine="0"/>
            </w:pPr>
            <w:r w:rsidRPr="00C17E31">
              <w:t>Evaluador instruccional </w:t>
            </w:r>
          </w:p>
        </w:tc>
        <w:tc>
          <w:tcPr>
            <w:tcW w:w="3402" w:type="dxa"/>
          </w:tcPr>
          <w:p w14:paraId="0F78EC38" w14:textId="004726CB" w:rsidR="00D36E00" w:rsidRPr="00C17E31" w:rsidRDefault="00D36E00" w:rsidP="00CC1146">
            <w:pPr>
              <w:spacing w:before="120" w:after="160"/>
              <w:ind w:firstLine="0"/>
            </w:pPr>
            <w:r w:rsidRPr="00C17E31">
              <w:t>Centro de Comercio y Servicios </w:t>
            </w:r>
            <w:r w:rsidR="00CF1E6F">
              <w:t xml:space="preserve">- </w:t>
            </w:r>
            <w:r w:rsidR="00CF1E6F" w:rsidRPr="00C17E31">
              <w:t>Regional Tolima</w:t>
            </w:r>
          </w:p>
        </w:tc>
      </w:tr>
      <w:tr w:rsidR="00AC3E32" w:rsidRPr="00703668" w14:paraId="379D468E" w14:textId="77777777" w:rsidTr="008038D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74B84A11" w14:textId="5CC17D3E" w:rsidR="00AC3E32" w:rsidRPr="00703668" w:rsidRDefault="00AC3E32" w:rsidP="00CC1146">
            <w:pPr>
              <w:spacing w:before="120" w:after="160"/>
              <w:ind w:firstLine="0"/>
            </w:pPr>
            <w:r>
              <w:rPr>
                <w:rStyle w:val="normaltextrun"/>
                <w:rFonts w:cs="Calibri"/>
              </w:rPr>
              <w:t>Oscar Iván Uribe Ortiz</w:t>
            </w:r>
            <w:r>
              <w:rPr>
                <w:rStyle w:val="eop"/>
                <w:rFonts w:cs="Calibri"/>
              </w:rPr>
              <w:t> </w:t>
            </w:r>
          </w:p>
        </w:tc>
        <w:tc>
          <w:tcPr>
            <w:tcW w:w="3260" w:type="dxa"/>
          </w:tcPr>
          <w:p w14:paraId="5CFE6456" w14:textId="31CA39FC" w:rsidR="00AC3E32" w:rsidRPr="00703668" w:rsidRDefault="00AC3E32" w:rsidP="00CC1146">
            <w:pPr>
              <w:spacing w:before="120" w:after="160"/>
              <w:ind w:firstLine="0"/>
            </w:pPr>
            <w:r>
              <w:rPr>
                <w:rStyle w:val="normaltextrun"/>
                <w:rFonts w:cs="Calibri"/>
                <w:lang w:val="es-ES"/>
              </w:rPr>
              <w:t>Diseñador web</w:t>
            </w:r>
            <w:r>
              <w:rPr>
                <w:rStyle w:val="eop"/>
                <w:rFonts w:cs="Calibri"/>
              </w:rPr>
              <w:t> </w:t>
            </w:r>
          </w:p>
        </w:tc>
        <w:tc>
          <w:tcPr>
            <w:tcW w:w="3402" w:type="dxa"/>
            <w:vAlign w:val="center"/>
          </w:tcPr>
          <w:p w14:paraId="265C2251" w14:textId="67DCB1D6" w:rsidR="00AC3E32" w:rsidRPr="00703668" w:rsidRDefault="00AC3E32" w:rsidP="00CC1146">
            <w:pPr>
              <w:spacing w:before="120" w:after="160"/>
              <w:ind w:firstLine="0"/>
            </w:pPr>
            <w:r>
              <w:rPr>
                <w:rStyle w:val="normaltextrun"/>
                <w:rFonts w:cs="Calibri"/>
              </w:rPr>
              <w:t>Centro de Comercio y Servicios - Regional Tolima</w:t>
            </w:r>
            <w:r>
              <w:rPr>
                <w:rStyle w:val="eop"/>
                <w:rFonts w:cs="Calibri"/>
              </w:rPr>
              <w:t> </w:t>
            </w:r>
          </w:p>
        </w:tc>
      </w:tr>
      <w:tr w:rsidR="00AC3E32" w:rsidRPr="00703668" w14:paraId="4D1DE26C" w14:textId="77777777" w:rsidTr="008038D4">
        <w:trPr>
          <w:jc w:val="center"/>
        </w:trPr>
        <w:tc>
          <w:tcPr>
            <w:tcW w:w="3114" w:type="dxa"/>
            <w:vAlign w:val="center"/>
          </w:tcPr>
          <w:p w14:paraId="238F1F49" w14:textId="33862D0C" w:rsidR="00AC3E32" w:rsidRPr="00703668" w:rsidRDefault="00AC3E32" w:rsidP="00CC1146">
            <w:pPr>
              <w:spacing w:before="120" w:after="160"/>
              <w:ind w:firstLine="0"/>
            </w:pPr>
            <w:r>
              <w:rPr>
                <w:rStyle w:val="normaltextrun"/>
                <w:rFonts w:cs="Calibri"/>
              </w:rPr>
              <w:t>Juan Daniel Polanco Muñoz</w:t>
            </w:r>
            <w:r>
              <w:rPr>
                <w:rStyle w:val="eop"/>
                <w:rFonts w:cs="Calibri"/>
              </w:rPr>
              <w:t> </w:t>
            </w:r>
          </w:p>
        </w:tc>
        <w:tc>
          <w:tcPr>
            <w:tcW w:w="3260" w:type="dxa"/>
          </w:tcPr>
          <w:p w14:paraId="44AFF05D" w14:textId="2FAEDAF4" w:rsidR="00AC3E32" w:rsidRPr="00703668" w:rsidRDefault="00AC3E32" w:rsidP="00CC1146">
            <w:pPr>
              <w:spacing w:before="120" w:after="160"/>
              <w:ind w:firstLine="0"/>
            </w:pPr>
            <w:r>
              <w:rPr>
                <w:rStyle w:val="normaltextrun"/>
                <w:rFonts w:cs="Calibri"/>
                <w:lang w:val="es-ES"/>
              </w:rPr>
              <w:t>Diseñador web</w:t>
            </w:r>
            <w:r>
              <w:rPr>
                <w:rStyle w:val="eop"/>
                <w:rFonts w:cs="Calibri"/>
              </w:rPr>
              <w:t> </w:t>
            </w:r>
          </w:p>
        </w:tc>
        <w:tc>
          <w:tcPr>
            <w:tcW w:w="3402" w:type="dxa"/>
            <w:vAlign w:val="center"/>
          </w:tcPr>
          <w:p w14:paraId="2CA4E625" w14:textId="7F2F4AAC" w:rsidR="00AC3E32" w:rsidRPr="00703668" w:rsidRDefault="00AC3E32" w:rsidP="00CC1146">
            <w:pPr>
              <w:spacing w:before="120" w:after="160"/>
              <w:ind w:firstLine="0"/>
            </w:pPr>
            <w:r>
              <w:rPr>
                <w:rStyle w:val="normaltextrun"/>
                <w:rFonts w:cs="Calibri"/>
              </w:rPr>
              <w:t>Centro de Comercio y Servicios - Regional Tolima</w:t>
            </w:r>
            <w:r>
              <w:rPr>
                <w:rStyle w:val="eop"/>
                <w:rFonts w:cs="Calibri"/>
              </w:rPr>
              <w:t> </w:t>
            </w:r>
          </w:p>
        </w:tc>
      </w:tr>
      <w:tr w:rsidR="00AC3E32" w:rsidRPr="00703668" w14:paraId="00586A76" w14:textId="77777777" w:rsidTr="008038D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3010B402" w14:textId="330B74CA" w:rsidR="00AC3E32" w:rsidRPr="00703668" w:rsidRDefault="00AC3E32" w:rsidP="00CC1146">
            <w:pPr>
              <w:spacing w:before="120" w:after="160"/>
              <w:ind w:firstLine="0"/>
            </w:pPr>
            <w:r>
              <w:rPr>
                <w:rStyle w:val="normaltextrun"/>
                <w:rFonts w:cs="Calibri"/>
              </w:rPr>
              <w:t>José Jaime Luis Tang Pinzón</w:t>
            </w:r>
            <w:r>
              <w:rPr>
                <w:rStyle w:val="eop"/>
                <w:rFonts w:cs="Calibri"/>
              </w:rPr>
              <w:t> </w:t>
            </w:r>
          </w:p>
        </w:tc>
        <w:tc>
          <w:tcPr>
            <w:tcW w:w="3260" w:type="dxa"/>
          </w:tcPr>
          <w:p w14:paraId="0BD67165" w14:textId="73D96070" w:rsidR="00AC3E32" w:rsidRPr="00703668" w:rsidRDefault="00AC3E32" w:rsidP="00CC1146">
            <w:pPr>
              <w:spacing w:before="120" w:after="160"/>
              <w:ind w:firstLine="0"/>
            </w:pPr>
            <w:r>
              <w:rPr>
                <w:rStyle w:val="normaltextrun"/>
                <w:rFonts w:cs="Calibri"/>
                <w:lang w:val="es-ES"/>
              </w:rPr>
              <w:t>Diseñador web</w:t>
            </w:r>
            <w:r>
              <w:rPr>
                <w:rStyle w:val="eop"/>
                <w:rFonts w:cs="Calibri"/>
              </w:rPr>
              <w:t> </w:t>
            </w:r>
          </w:p>
        </w:tc>
        <w:tc>
          <w:tcPr>
            <w:tcW w:w="3402" w:type="dxa"/>
            <w:vAlign w:val="center"/>
          </w:tcPr>
          <w:p w14:paraId="3CC8D9CD" w14:textId="714E6F3B" w:rsidR="00AC3E32" w:rsidRPr="00703668" w:rsidRDefault="00AC3E32" w:rsidP="00CC1146">
            <w:pPr>
              <w:spacing w:before="120" w:after="160"/>
              <w:ind w:firstLine="0"/>
            </w:pPr>
            <w:r>
              <w:rPr>
                <w:rStyle w:val="normaltextrun"/>
                <w:rFonts w:cs="Calibri"/>
              </w:rPr>
              <w:t>Centro de Comercio y Servicios - Regional Tolima</w:t>
            </w:r>
            <w:r>
              <w:rPr>
                <w:rStyle w:val="eop"/>
                <w:rFonts w:cs="Calibri"/>
              </w:rPr>
              <w:t> </w:t>
            </w:r>
          </w:p>
        </w:tc>
      </w:tr>
      <w:tr w:rsidR="00AC3E32" w:rsidRPr="00703668" w14:paraId="249D13AE" w14:textId="77777777" w:rsidTr="008038D4">
        <w:trPr>
          <w:jc w:val="center"/>
        </w:trPr>
        <w:tc>
          <w:tcPr>
            <w:tcW w:w="3114" w:type="dxa"/>
            <w:vAlign w:val="center"/>
          </w:tcPr>
          <w:p w14:paraId="5AF8F44D" w14:textId="5EFC872B" w:rsidR="00AC3E32" w:rsidRPr="00703668" w:rsidRDefault="00AC3E32" w:rsidP="00CC1146">
            <w:pPr>
              <w:spacing w:before="120" w:after="160"/>
              <w:ind w:firstLine="0"/>
            </w:pPr>
            <w:r>
              <w:rPr>
                <w:rStyle w:val="normaltextrun"/>
                <w:rFonts w:cs="Calibri"/>
              </w:rPr>
              <w:lastRenderedPageBreak/>
              <w:t>Lina Marcela Pérez Manchego</w:t>
            </w:r>
            <w:r>
              <w:rPr>
                <w:rStyle w:val="eop"/>
                <w:rFonts w:cs="Calibri"/>
              </w:rPr>
              <w:t> </w:t>
            </w:r>
          </w:p>
        </w:tc>
        <w:tc>
          <w:tcPr>
            <w:tcW w:w="3260" w:type="dxa"/>
          </w:tcPr>
          <w:p w14:paraId="1BC11A19" w14:textId="0D13C8F2" w:rsidR="00AC3E32" w:rsidRPr="00703668" w:rsidRDefault="00AC3E32" w:rsidP="00CC1146">
            <w:pPr>
              <w:spacing w:before="120" w:after="160"/>
              <w:ind w:firstLine="0"/>
            </w:pPr>
            <w:r>
              <w:rPr>
                <w:rStyle w:val="normaltextrun"/>
                <w:rFonts w:cs="Calibri"/>
                <w:lang w:val="es-ES"/>
              </w:rPr>
              <w:t>Diseñadora web</w:t>
            </w:r>
            <w:r>
              <w:rPr>
                <w:rStyle w:val="eop"/>
                <w:rFonts w:cs="Calibri"/>
              </w:rPr>
              <w:t> </w:t>
            </w:r>
          </w:p>
        </w:tc>
        <w:tc>
          <w:tcPr>
            <w:tcW w:w="3402" w:type="dxa"/>
            <w:vAlign w:val="center"/>
          </w:tcPr>
          <w:p w14:paraId="5A12F710" w14:textId="58076DC4" w:rsidR="00AC3E32" w:rsidRPr="00703668" w:rsidRDefault="00AC3E32" w:rsidP="00CC1146">
            <w:pPr>
              <w:spacing w:before="120" w:after="160"/>
              <w:ind w:firstLine="0"/>
            </w:pPr>
            <w:r>
              <w:rPr>
                <w:rStyle w:val="normaltextrun"/>
                <w:rFonts w:cs="Calibri"/>
              </w:rPr>
              <w:t>Centro de Comercio y Servicios - Regional Tolima</w:t>
            </w:r>
            <w:r>
              <w:rPr>
                <w:rStyle w:val="eop"/>
                <w:rFonts w:cs="Calibri"/>
              </w:rPr>
              <w:t> </w:t>
            </w:r>
          </w:p>
        </w:tc>
      </w:tr>
      <w:tr w:rsidR="00AC3E32" w:rsidRPr="00703668" w14:paraId="5D0928E7" w14:textId="77777777" w:rsidTr="008038D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1A925AFF" w14:textId="0BDA25E5" w:rsidR="00AC3E32" w:rsidRPr="00703668" w:rsidRDefault="00AC3E32" w:rsidP="00CC1146">
            <w:pPr>
              <w:spacing w:before="120" w:after="160"/>
              <w:ind w:firstLine="0"/>
            </w:pPr>
            <w:proofErr w:type="spellStart"/>
            <w:r>
              <w:rPr>
                <w:rStyle w:val="normaltextrun"/>
                <w:rFonts w:cs="Calibri"/>
              </w:rPr>
              <w:t>Veimar</w:t>
            </w:r>
            <w:proofErr w:type="spellEnd"/>
            <w:r>
              <w:rPr>
                <w:rStyle w:val="normaltextrun"/>
                <w:rFonts w:cs="Calibri"/>
              </w:rPr>
              <w:t> Celis Meléndez</w:t>
            </w:r>
            <w:r>
              <w:rPr>
                <w:rStyle w:val="eop"/>
                <w:rFonts w:cs="Calibri"/>
              </w:rPr>
              <w:t> </w:t>
            </w:r>
          </w:p>
        </w:tc>
        <w:tc>
          <w:tcPr>
            <w:tcW w:w="3260" w:type="dxa"/>
          </w:tcPr>
          <w:p w14:paraId="7BB9A540" w14:textId="6D25CA62" w:rsidR="00AC3E32" w:rsidRPr="00703668" w:rsidRDefault="00AC3E32" w:rsidP="00CC1146">
            <w:pPr>
              <w:spacing w:before="120" w:after="160"/>
              <w:ind w:firstLine="0"/>
            </w:pPr>
            <w:r>
              <w:rPr>
                <w:rStyle w:val="normaltextrun"/>
                <w:rFonts w:cs="Calibri"/>
              </w:rPr>
              <w:t>Desarrollador </w:t>
            </w:r>
            <w:r>
              <w:rPr>
                <w:rStyle w:val="normaltextrun"/>
                <w:rFonts w:cs="Calibri"/>
                <w:i/>
                <w:iCs/>
              </w:rPr>
              <w:t>full </w:t>
            </w:r>
            <w:proofErr w:type="spellStart"/>
            <w:r>
              <w:rPr>
                <w:rStyle w:val="normaltextrun"/>
                <w:rFonts w:cs="Calibri"/>
                <w:i/>
                <w:iCs/>
              </w:rPr>
              <w:t>stack</w:t>
            </w:r>
            <w:proofErr w:type="spellEnd"/>
            <w:r>
              <w:rPr>
                <w:rStyle w:val="eop"/>
                <w:rFonts w:cs="Calibri"/>
              </w:rPr>
              <w:t> </w:t>
            </w:r>
          </w:p>
        </w:tc>
        <w:tc>
          <w:tcPr>
            <w:tcW w:w="3402" w:type="dxa"/>
            <w:vAlign w:val="center"/>
          </w:tcPr>
          <w:p w14:paraId="1C05866F" w14:textId="5F0A7D45" w:rsidR="00AC3E32" w:rsidRPr="00703668" w:rsidRDefault="00AC3E32" w:rsidP="00CC1146">
            <w:pPr>
              <w:spacing w:before="120" w:after="160"/>
              <w:ind w:firstLine="0"/>
            </w:pPr>
            <w:r>
              <w:rPr>
                <w:rStyle w:val="normaltextrun"/>
                <w:rFonts w:cs="Calibri"/>
              </w:rPr>
              <w:t>Centro de Comercio y Servicios - Regional Tolima</w:t>
            </w:r>
            <w:r>
              <w:rPr>
                <w:rStyle w:val="eop"/>
                <w:rFonts w:cs="Calibri"/>
              </w:rPr>
              <w:t> </w:t>
            </w:r>
          </w:p>
        </w:tc>
      </w:tr>
      <w:tr w:rsidR="00AC3E32" w:rsidRPr="00703668" w14:paraId="34080B41" w14:textId="77777777" w:rsidTr="008038D4">
        <w:trPr>
          <w:jc w:val="center"/>
        </w:trPr>
        <w:tc>
          <w:tcPr>
            <w:tcW w:w="3114" w:type="dxa"/>
            <w:vAlign w:val="center"/>
          </w:tcPr>
          <w:p w14:paraId="4EF8DEC6" w14:textId="046C4904" w:rsidR="00AC3E32" w:rsidRPr="00703668" w:rsidRDefault="00AC3E32" w:rsidP="00CC1146">
            <w:pPr>
              <w:spacing w:before="120" w:after="160"/>
              <w:ind w:firstLine="0"/>
            </w:pPr>
            <w:r>
              <w:rPr>
                <w:rStyle w:val="normaltextrun"/>
                <w:rFonts w:cs="Calibri"/>
              </w:rPr>
              <w:t>Diego Fernando Velasco </w:t>
            </w:r>
            <w:proofErr w:type="spellStart"/>
            <w:r>
              <w:rPr>
                <w:rStyle w:val="normaltextrun"/>
                <w:rFonts w:cs="Calibri"/>
              </w:rPr>
              <w:t>Güiza</w:t>
            </w:r>
            <w:proofErr w:type="spellEnd"/>
            <w:r>
              <w:rPr>
                <w:rStyle w:val="eop"/>
                <w:rFonts w:cs="Calibri"/>
              </w:rPr>
              <w:t> </w:t>
            </w:r>
          </w:p>
        </w:tc>
        <w:tc>
          <w:tcPr>
            <w:tcW w:w="3260" w:type="dxa"/>
          </w:tcPr>
          <w:p w14:paraId="3C872D58" w14:textId="4C62302C" w:rsidR="00AC3E32" w:rsidRPr="00703668" w:rsidRDefault="00AC3E32" w:rsidP="00CC1146">
            <w:pPr>
              <w:spacing w:before="120" w:after="160"/>
              <w:ind w:firstLine="0"/>
            </w:pPr>
            <w:r>
              <w:rPr>
                <w:rStyle w:val="normaltextrun"/>
                <w:rFonts w:cs="Calibri"/>
              </w:rPr>
              <w:t>Desarrollador </w:t>
            </w:r>
            <w:r>
              <w:rPr>
                <w:rStyle w:val="normaltextrun"/>
                <w:rFonts w:cs="Calibri"/>
                <w:i/>
                <w:iCs/>
              </w:rPr>
              <w:t>full </w:t>
            </w:r>
            <w:proofErr w:type="spellStart"/>
            <w:r>
              <w:rPr>
                <w:rStyle w:val="normaltextrun"/>
                <w:rFonts w:cs="Calibri"/>
                <w:i/>
                <w:iCs/>
              </w:rPr>
              <w:t>stack</w:t>
            </w:r>
            <w:proofErr w:type="spellEnd"/>
            <w:r>
              <w:rPr>
                <w:rStyle w:val="eop"/>
                <w:rFonts w:cs="Calibri"/>
              </w:rPr>
              <w:t> </w:t>
            </w:r>
          </w:p>
        </w:tc>
        <w:tc>
          <w:tcPr>
            <w:tcW w:w="3402" w:type="dxa"/>
            <w:vAlign w:val="center"/>
          </w:tcPr>
          <w:p w14:paraId="28E35386" w14:textId="1C02BC63" w:rsidR="00AC3E32" w:rsidRPr="00703668" w:rsidRDefault="00AC3E32" w:rsidP="00CC1146">
            <w:pPr>
              <w:spacing w:before="120" w:after="160"/>
              <w:ind w:firstLine="0"/>
            </w:pPr>
            <w:r>
              <w:rPr>
                <w:rStyle w:val="normaltextrun"/>
                <w:rFonts w:cs="Calibri"/>
              </w:rPr>
              <w:t>Centro de Comercio y Servicios - Regional Tolima</w:t>
            </w:r>
            <w:r>
              <w:rPr>
                <w:rStyle w:val="eop"/>
                <w:rFonts w:cs="Calibri"/>
              </w:rPr>
              <w:t> </w:t>
            </w:r>
          </w:p>
        </w:tc>
      </w:tr>
      <w:tr w:rsidR="00AC3E32" w:rsidRPr="00703668" w14:paraId="6DDF468E" w14:textId="77777777" w:rsidTr="008038D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2CC752C2" w14:textId="50ED6727" w:rsidR="00AC3E32" w:rsidRPr="00703668" w:rsidRDefault="00AC3E32" w:rsidP="00CC1146">
            <w:pPr>
              <w:spacing w:before="120" w:after="160"/>
              <w:ind w:firstLine="0"/>
            </w:pPr>
            <w:r>
              <w:rPr>
                <w:rStyle w:val="normaltextrun"/>
                <w:rFonts w:cs="Calibri"/>
              </w:rPr>
              <w:t>Francisco José Vásquez Suárez</w:t>
            </w:r>
            <w:r>
              <w:rPr>
                <w:rStyle w:val="eop"/>
                <w:rFonts w:cs="Calibri"/>
              </w:rPr>
              <w:t> </w:t>
            </w:r>
          </w:p>
        </w:tc>
        <w:tc>
          <w:tcPr>
            <w:tcW w:w="3260" w:type="dxa"/>
          </w:tcPr>
          <w:p w14:paraId="75BEAD65" w14:textId="6294864A" w:rsidR="00AC3E32" w:rsidRPr="00703668" w:rsidRDefault="00AC3E32" w:rsidP="00CC1146">
            <w:pPr>
              <w:spacing w:before="120" w:after="160"/>
              <w:ind w:firstLine="0"/>
            </w:pPr>
            <w:r>
              <w:rPr>
                <w:rStyle w:val="normaltextrun"/>
                <w:rFonts w:cs="Calibri"/>
              </w:rPr>
              <w:t>Desarrollador </w:t>
            </w:r>
            <w:r>
              <w:rPr>
                <w:rStyle w:val="normaltextrun"/>
                <w:rFonts w:cs="Calibri"/>
                <w:i/>
                <w:iCs/>
              </w:rPr>
              <w:t>full </w:t>
            </w:r>
            <w:proofErr w:type="spellStart"/>
            <w:r>
              <w:rPr>
                <w:rStyle w:val="normaltextrun"/>
                <w:rFonts w:cs="Calibri"/>
                <w:i/>
                <w:iCs/>
              </w:rPr>
              <w:t>stack</w:t>
            </w:r>
            <w:proofErr w:type="spellEnd"/>
            <w:r>
              <w:rPr>
                <w:rStyle w:val="eop"/>
                <w:rFonts w:cs="Calibri"/>
              </w:rPr>
              <w:t> </w:t>
            </w:r>
          </w:p>
        </w:tc>
        <w:tc>
          <w:tcPr>
            <w:tcW w:w="3402" w:type="dxa"/>
            <w:vAlign w:val="center"/>
          </w:tcPr>
          <w:p w14:paraId="2F0F027D" w14:textId="0AD4908D" w:rsidR="00AC3E32" w:rsidRPr="00703668" w:rsidRDefault="00AC3E32" w:rsidP="00CC1146">
            <w:pPr>
              <w:spacing w:before="120" w:after="160"/>
              <w:ind w:firstLine="0"/>
            </w:pPr>
            <w:r>
              <w:rPr>
                <w:rStyle w:val="normaltextrun"/>
                <w:rFonts w:cs="Calibri"/>
              </w:rPr>
              <w:t>Centro de Comercio y Servicios - Regional Tolima</w:t>
            </w:r>
            <w:r>
              <w:rPr>
                <w:rStyle w:val="eop"/>
                <w:rFonts w:cs="Calibri"/>
              </w:rPr>
              <w:t> </w:t>
            </w:r>
          </w:p>
        </w:tc>
      </w:tr>
      <w:tr w:rsidR="00AC3E32" w:rsidRPr="00703668" w14:paraId="4B5E6925" w14:textId="77777777" w:rsidTr="00F74DA9">
        <w:trPr>
          <w:jc w:val="center"/>
        </w:trPr>
        <w:tc>
          <w:tcPr>
            <w:tcW w:w="3114" w:type="dxa"/>
            <w:vAlign w:val="center"/>
          </w:tcPr>
          <w:p w14:paraId="18574392" w14:textId="5BE22FE7" w:rsidR="00AC3E32" w:rsidRPr="00703668" w:rsidRDefault="00AC3E32" w:rsidP="00CC1146">
            <w:pPr>
              <w:spacing w:before="120" w:after="160"/>
              <w:ind w:firstLine="0"/>
            </w:pPr>
            <w:r>
              <w:rPr>
                <w:rStyle w:val="normaltextrun"/>
                <w:rFonts w:cs="Calibri"/>
              </w:rPr>
              <w:t>Gilberto Junior Rodríguez </w:t>
            </w:r>
            <w:proofErr w:type="spellStart"/>
            <w:r>
              <w:rPr>
                <w:rStyle w:val="normaltextrun"/>
                <w:rFonts w:cs="Calibri"/>
              </w:rPr>
              <w:t>Rodríguez</w:t>
            </w:r>
            <w:proofErr w:type="spellEnd"/>
            <w:r>
              <w:rPr>
                <w:rStyle w:val="eop"/>
                <w:rFonts w:cs="Calibri"/>
              </w:rPr>
              <w:t> </w:t>
            </w:r>
          </w:p>
        </w:tc>
        <w:tc>
          <w:tcPr>
            <w:tcW w:w="3260" w:type="dxa"/>
            <w:vAlign w:val="center"/>
          </w:tcPr>
          <w:p w14:paraId="66C7F81A" w14:textId="3D4A18E3" w:rsidR="00AC3E32" w:rsidRPr="00703668" w:rsidRDefault="00AC3E32" w:rsidP="00CC1146">
            <w:pPr>
              <w:spacing w:before="120" w:after="160"/>
              <w:ind w:firstLine="0"/>
            </w:pPr>
            <w:r>
              <w:rPr>
                <w:rStyle w:val="normaltextrun"/>
                <w:rFonts w:cs="Calibri"/>
                <w:lang w:val="es-ES"/>
              </w:rPr>
              <w:t>Animador y productor audiovisual</w:t>
            </w:r>
            <w:r>
              <w:rPr>
                <w:rStyle w:val="eop"/>
                <w:rFonts w:cs="Calibri"/>
              </w:rPr>
              <w:t> </w:t>
            </w:r>
          </w:p>
        </w:tc>
        <w:tc>
          <w:tcPr>
            <w:tcW w:w="3402" w:type="dxa"/>
            <w:vAlign w:val="center"/>
          </w:tcPr>
          <w:p w14:paraId="2085E2E7" w14:textId="2777285C" w:rsidR="00AC3E32" w:rsidRPr="00703668" w:rsidRDefault="00AC3E32" w:rsidP="00CC1146">
            <w:pPr>
              <w:spacing w:before="120" w:after="160"/>
              <w:ind w:firstLine="0"/>
            </w:pPr>
            <w:r>
              <w:rPr>
                <w:rStyle w:val="normaltextrun"/>
                <w:rFonts w:cs="Calibri"/>
              </w:rPr>
              <w:t>Centro de Comercio y Servicios - Regional Tolima</w:t>
            </w:r>
            <w:r>
              <w:rPr>
                <w:rStyle w:val="eop"/>
                <w:rFonts w:cs="Calibri"/>
              </w:rPr>
              <w:t> </w:t>
            </w:r>
          </w:p>
        </w:tc>
      </w:tr>
      <w:tr w:rsidR="00761B22" w:rsidRPr="00703668" w14:paraId="3E651872" w14:textId="77777777" w:rsidTr="00344495">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4B8B471E" w14:textId="016F83B7" w:rsidR="00761B22" w:rsidRPr="00703668" w:rsidRDefault="00761B22" w:rsidP="00CC1146">
            <w:pPr>
              <w:spacing w:before="120" w:after="160"/>
              <w:ind w:firstLine="0"/>
            </w:pPr>
            <w:r>
              <w:rPr>
                <w:rStyle w:val="normaltextrun"/>
                <w:rFonts w:cs="Calibri"/>
              </w:rPr>
              <w:t>Norma Constanza Morales Cruz</w:t>
            </w:r>
            <w:r>
              <w:rPr>
                <w:rStyle w:val="eop"/>
                <w:rFonts w:cs="Calibri"/>
              </w:rPr>
              <w:t> </w:t>
            </w:r>
          </w:p>
        </w:tc>
        <w:tc>
          <w:tcPr>
            <w:tcW w:w="3260" w:type="dxa"/>
            <w:vAlign w:val="center"/>
          </w:tcPr>
          <w:p w14:paraId="39342B28" w14:textId="1C3C825B" w:rsidR="00761B22" w:rsidRPr="00703668" w:rsidRDefault="00761B22" w:rsidP="00CC1146">
            <w:pPr>
              <w:spacing w:before="120" w:after="160"/>
              <w:ind w:firstLine="0"/>
            </w:pPr>
            <w:r>
              <w:rPr>
                <w:rStyle w:val="normaltextrun"/>
                <w:rFonts w:cs="Calibri"/>
              </w:rPr>
              <w:t>Evaluador de contenidos inclusivos y accesibles</w:t>
            </w:r>
            <w:r>
              <w:rPr>
                <w:rStyle w:val="eop"/>
                <w:rFonts w:cs="Calibri"/>
              </w:rPr>
              <w:t> </w:t>
            </w:r>
          </w:p>
        </w:tc>
        <w:tc>
          <w:tcPr>
            <w:tcW w:w="3402" w:type="dxa"/>
            <w:vAlign w:val="center"/>
          </w:tcPr>
          <w:p w14:paraId="21686E88" w14:textId="33896725" w:rsidR="00761B22" w:rsidRPr="00703668" w:rsidRDefault="00761B22" w:rsidP="00CC1146">
            <w:pPr>
              <w:spacing w:before="120" w:after="160"/>
              <w:ind w:firstLine="0"/>
            </w:pPr>
            <w:r>
              <w:rPr>
                <w:rStyle w:val="normaltextrun"/>
                <w:rFonts w:cs="Calibri"/>
              </w:rPr>
              <w:t>Centro de Comercio y Servicios - Regional Tolima</w:t>
            </w:r>
            <w:r>
              <w:rPr>
                <w:rStyle w:val="eop"/>
                <w:rFonts w:cs="Calibri"/>
              </w:rPr>
              <w:t> </w:t>
            </w:r>
          </w:p>
        </w:tc>
      </w:tr>
      <w:tr w:rsidR="00761B22" w:rsidRPr="00703668" w14:paraId="129F56B7" w14:textId="77777777" w:rsidTr="00344495">
        <w:trPr>
          <w:jc w:val="center"/>
        </w:trPr>
        <w:tc>
          <w:tcPr>
            <w:tcW w:w="3114" w:type="dxa"/>
            <w:vAlign w:val="center"/>
          </w:tcPr>
          <w:p w14:paraId="73CCC0AF" w14:textId="6897FB08" w:rsidR="00761B22" w:rsidRPr="00703668" w:rsidRDefault="00761B22" w:rsidP="00CC1146">
            <w:pPr>
              <w:spacing w:before="120" w:after="160"/>
              <w:ind w:firstLine="0"/>
            </w:pPr>
            <w:r>
              <w:rPr>
                <w:rStyle w:val="normaltextrun"/>
                <w:rFonts w:cs="Calibri"/>
              </w:rPr>
              <w:t>Javier Mauricio Oviedo</w:t>
            </w:r>
            <w:r>
              <w:rPr>
                <w:rStyle w:val="eop"/>
                <w:rFonts w:cs="Calibri"/>
              </w:rPr>
              <w:t> </w:t>
            </w:r>
          </w:p>
        </w:tc>
        <w:tc>
          <w:tcPr>
            <w:tcW w:w="3260" w:type="dxa"/>
            <w:vAlign w:val="center"/>
          </w:tcPr>
          <w:p w14:paraId="110900D3" w14:textId="1ED13300" w:rsidR="00761B22" w:rsidRPr="00703668" w:rsidRDefault="00761B22" w:rsidP="00CC1146">
            <w:pPr>
              <w:spacing w:before="120" w:after="160"/>
              <w:ind w:firstLine="0"/>
            </w:pPr>
            <w:r>
              <w:rPr>
                <w:rStyle w:val="normaltextrun"/>
                <w:rFonts w:cs="Calibri"/>
              </w:rPr>
              <w:t>Validador y vinculador de recursos educativos digitales</w:t>
            </w:r>
            <w:r>
              <w:rPr>
                <w:rStyle w:val="eop"/>
                <w:rFonts w:cs="Calibri"/>
              </w:rPr>
              <w:t> </w:t>
            </w:r>
          </w:p>
        </w:tc>
        <w:tc>
          <w:tcPr>
            <w:tcW w:w="3402" w:type="dxa"/>
            <w:vAlign w:val="center"/>
          </w:tcPr>
          <w:p w14:paraId="21714CE3" w14:textId="040242D0" w:rsidR="00761B22" w:rsidRPr="00703668" w:rsidRDefault="00761B22" w:rsidP="00CC1146">
            <w:pPr>
              <w:spacing w:before="120" w:after="160"/>
              <w:ind w:firstLine="0"/>
            </w:pPr>
            <w:r>
              <w:rPr>
                <w:rStyle w:val="normaltextrun"/>
                <w:rFonts w:cs="Calibri"/>
              </w:rPr>
              <w:t>Centro de Comercio y Servicios - Regional Tolima</w:t>
            </w:r>
            <w:r>
              <w:rPr>
                <w:rStyle w:val="eop"/>
                <w:rFonts w:cs="Calibri"/>
              </w:rPr>
              <w:t> </w:t>
            </w:r>
          </w:p>
        </w:tc>
      </w:tr>
      <w:bookmarkEnd w:id="40"/>
    </w:tbl>
    <w:p w14:paraId="46B6446B" w14:textId="7ADC9B28" w:rsidR="003137E4" w:rsidRPr="00FA474D" w:rsidRDefault="003137E4" w:rsidP="00CC1146">
      <w:pPr>
        <w:spacing w:before="120" w:after="160"/>
        <w:ind w:firstLine="0"/>
        <w:rPr>
          <w:rFonts w:cstheme="minorHAnsi"/>
          <w:lang w:val="es-419" w:eastAsia="es-CO"/>
        </w:rPr>
      </w:pPr>
    </w:p>
    <w:sectPr w:rsidR="003137E4" w:rsidRPr="00FA474D"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9CE9B4" w14:textId="77777777" w:rsidR="00243433" w:rsidRDefault="00243433" w:rsidP="00EC0858">
      <w:pPr>
        <w:spacing w:before="0" w:after="0" w:line="240" w:lineRule="auto"/>
      </w:pPr>
      <w:r>
        <w:separator/>
      </w:r>
    </w:p>
  </w:endnote>
  <w:endnote w:type="continuationSeparator" w:id="0">
    <w:p w14:paraId="5F0658E6" w14:textId="77777777" w:rsidR="00243433" w:rsidRDefault="0024343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243433">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747DD9" w14:textId="77777777" w:rsidR="00243433" w:rsidRDefault="00243433" w:rsidP="00EC0858">
      <w:pPr>
        <w:spacing w:before="0" w:after="0" w:line="240" w:lineRule="auto"/>
      </w:pPr>
      <w:r>
        <w:separator/>
      </w:r>
    </w:p>
  </w:footnote>
  <w:footnote w:type="continuationSeparator" w:id="0">
    <w:p w14:paraId="298849CF" w14:textId="77777777" w:rsidR="00243433" w:rsidRDefault="0024343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EE5B6C"/>
    <w:multiLevelType w:val="hybridMultilevel"/>
    <w:tmpl w:val="055E3AC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5CD4011"/>
    <w:multiLevelType w:val="hybridMultilevel"/>
    <w:tmpl w:val="F4FE541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5D01F2A"/>
    <w:multiLevelType w:val="hybridMultilevel"/>
    <w:tmpl w:val="A1AE41D8"/>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06400365"/>
    <w:multiLevelType w:val="hybridMultilevel"/>
    <w:tmpl w:val="BE0C76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5102BB"/>
    <w:multiLevelType w:val="hybridMultilevel"/>
    <w:tmpl w:val="DFECDDB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7D058F7"/>
    <w:multiLevelType w:val="hybridMultilevel"/>
    <w:tmpl w:val="7D9C4B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8F71729"/>
    <w:multiLevelType w:val="hybridMultilevel"/>
    <w:tmpl w:val="823A4B2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098A30CE"/>
    <w:multiLevelType w:val="hybridMultilevel"/>
    <w:tmpl w:val="0FAEE41A"/>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 w15:restartNumberingAfterBreak="0">
    <w:nsid w:val="0A5934A4"/>
    <w:multiLevelType w:val="hybridMultilevel"/>
    <w:tmpl w:val="91749FBE"/>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0" w15:restartNumberingAfterBreak="0">
    <w:nsid w:val="1088766A"/>
    <w:multiLevelType w:val="hybridMultilevel"/>
    <w:tmpl w:val="14DC78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3170027"/>
    <w:multiLevelType w:val="hybridMultilevel"/>
    <w:tmpl w:val="03C60C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35B4B46"/>
    <w:multiLevelType w:val="hybridMultilevel"/>
    <w:tmpl w:val="DD1AF2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3A847DB"/>
    <w:multiLevelType w:val="hybridMultilevel"/>
    <w:tmpl w:val="A5789628"/>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 w15:restartNumberingAfterBreak="0">
    <w:nsid w:val="193E11E3"/>
    <w:multiLevelType w:val="hybridMultilevel"/>
    <w:tmpl w:val="A8565D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9B317E5"/>
    <w:multiLevelType w:val="hybridMultilevel"/>
    <w:tmpl w:val="9F3421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B1D5035"/>
    <w:multiLevelType w:val="hybridMultilevel"/>
    <w:tmpl w:val="A9B2C6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CE52FF0"/>
    <w:multiLevelType w:val="hybridMultilevel"/>
    <w:tmpl w:val="803AD1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D590E58"/>
    <w:multiLevelType w:val="hybridMultilevel"/>
    <w:tmpl w:val="FDB803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E462BF8"/>
    <w:multiLevelType w:val="hybridMultilevel"/>
    <w:tmpl w:val="153C11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2B651BE"/>
    <w:multiLevelType w:val="hybridMultilevel"/>
    <w:tmpl w:val="4DC29C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4337A63"/>
    <w:multiLevelType w:val="hybridMultilevel"/>
    <w:tmpl w:val="D6262F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4494B5E"/>
    <w:multiLevelType w:val="hybridMultilevel"/>
    <w:tmpl w:val="465CAD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6FD0162"/>
    <w:multiLevelType w:val="hybridMultilevel"/>
    <w:tmpl w:val="791802AE"/>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4" w15:restartNumberingAfterBreak="0">
    <w:nsid w:val="28696D33"/>
    <w:multiLevelType w:val="hybridMultilevel"/>
    <w:tmpl w:val="F4866DAC"/>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5" w15:restartNumberingAfterBreak="0">
    <w:nsid w:val="28BA2B03"/>
    <w:multiLevelType w:val="hybridMultilevel"/>
    <w:tmpl w:val="7AD01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8D408AC"/>
    <w:multiLevelType w:val="hybridMultilevel"/>
    <w:tmpl w:val="AC3AB2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29107E98"/>
    <w:multiLevelType w:val="hybridMultilevel"/>
    <w:tmpl w:val="DEF879D6"/>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8" w15:restartNumberingAfterBreak="0">
    <w:nsid w:val="2AD439AA"/>
    <w:multiLevelType w:val="hybridMultilevel"/>
    <w:tmpl w:val="D294F76A"/>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9" w15:restartNumberingAfterBreak="0">
    <w:nsid w:val="30667495"/>
    <w:multiLevelType w:val="hybridMultilevel"/>
    <w:tmpl w:val="9FF645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0FB46E4"/>
    <w:multiLevelType w:val="hybridMultilevel"/>
    <w:tmpl w:val="98D81B00"/>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1" w15:restartNumberingAfterBreak="0">
    <w:nsid w:val="323B460D"/>
    <w:multiLevelType w:val="hybridMultilevel"/>
    <w:tmpl w:val="58C4C5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47943D9"/>
    <w:multiLevelType w:val="hybridMultilevel"/>
    <w:tmpl w:val="3B3836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35331436"/>
    <w:multiLevelType w:val="hybridMultilevel"/>
    <w:tmpl w:val="408A68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56D4688"/>
    <w:multiLevelType w:val="hybridMultilevel"/>
    <w:tmpl w:val="3F9C9026"/>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361D2D50"/>
    <w:multiLevelType w:val="hybridMultilevel"/>
    <w:tmpl w:val="353C88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378D6B31"/>
    <w:multiLevelType w:val="hybridMultilevel"/>
    <w:tmpl w:val="F81287BE"/>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8" w15:restartNumberingAfterBreak="0">
    <w:nsid w:val="37A458C6"/>
    <w:multiLevelType w:val="hybridMultilevel"/>
    <w:tmpl w:val="F7B0DD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380720E3"/>
    <w:multiLevelType w:val="hybridMultilevel"/>
    <w:tmpl w:val="AAD64A9E"/>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0" w15:restartNumberingAfterBreak="0">
    <w:nsid w:val="381536E1"/>
    <w:multiLevelType w:val="hybridMultilevel"/>
    <w:tmpl w:val="4ECA0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390773A6"/>
    <w:multiLevelType w:val="hybridMultilevel"/>
    <w:tmpl w:val="F38E44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393E36D0"/>
    <w:multiLevelType w:val="hybridMultilevel"/>
    <w:tmpl w:val="01CAE1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39EA08D5"/>
    <w:multiLevelType w:val="hybridMultilevel"/>
    <w:tmpl w:val="1868CBEA"/>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4" w15:restartNumberingAfterBreak="0">
    <w:nsid w:val="3A0A3FE3"/>
    <w:multiLevelType w:val="hybridMultilevel"/>
    <w:tmpl w:val="2F80AA92"/>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5" w15:restartNumberingAfterBreak="0">
    <w:nsid w:val="3B4D422C"/>
    <w:multiLevelType w:val="hybridMultilevel"/>
    <w:tmpl w:val="BA5CF7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3D9D6195"/>
    <w:multiLevelType w:val="hybridMultilevel"/>
    <w:tmpl w:val="D982CF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4116327B"/>
    <w:multiLevelType w:val="hybridMultilevel"/>
    <w:tmpl w:val="CA72FA8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41E76B5A"/>
    <w:multiLevelType w:val="hybridMultilevel"/>
    <w:tmpl w:val="5944F2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44C56FAC"/>
    <w:multiLevelType w:val="hybridMultilevel"/>
    <w:tmpl w:val="DECCB8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451E5369"/>
    <w:multiLevelType w:val="hybridMultilevel"/>
    <w:tmpl w:val="3914460C"/>
    <w:lvl w:ilvl="0" w:tplc="C480E88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1"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52" w15:restartNumberingAfterBreak="0">
    <w:nsid w:val="4823243C"/>
    <w:multiLevelType w:val="hybridMultilevel"/>
    <w:tmpl w:val="8CFC1ACC"/>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3" w15:restartNumberingAfterBreak="0">
    <w:nsid w:val="4C4B153A"/>
    <w:multiLevelType w:val="hybridMultilevel"/>
    <w:tmpl w:val="EDA6AE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4D056E71"/>
    <w:multiLevelType w:val="hybridMultilevel"/>
    <w:tmpl w:val="55C4D592"/>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5" w15:restartNumberingAfterBreak="0">
    <w:nsid w:val="4D5337F6"/>
    <w:multiLevelType w:val="hybridMultilevel"/>
    <w:tmpl w:val="546643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4DD64DC6"/>
    <w:multiLevelType w:val="hybridMultilevel"/>
    <w:tmpl w:val="DF9888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8" w15:restartNumberingAfterBreak="0">
    <w:nsid w:val="4F4724A1"/>
    <w:multiLevelType w:val="hybridMultilevel"/>
    <w:tmpl w:val="CFB8808C"/>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9" w15:restartNumberingAfterBreak="0">
    <w:nsid w:val="5033070F"/>
    <w:multiLevelType w:val="hybridMultilevel"/>
    <w:tmpl w:val="0A52652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0" w15:restartNumberingAfterBreak="0">
    <w:nsid w:val="533B3D99"/>
    <w:multiLevelType w:val="hybridMultilevel"/>
    <w:tmpl w:val="966294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539E09FA"/>
    <w:multiLevelType w:val="hybridMultilevel"/>
    <w:tmpl w:val="F0B6324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2" w15:restartNumberingAfterBreak="0">
    <w:nsid w:val="54D93DA9"/>
    <w:multiLevelType w:val="hybridMultilevel"/>
    <w:tmpl w:val="574213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54F04DE6"/>
    <w:multiLevelType w:val="hybridMultilevel"/>
    <w:tmpl w:val="53042B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55CB0E08"/>
    <w:multiLevelType w:val="hybridMultilevel"/>
    <w:tmpl w:val="0122B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56E679D7"/>
    <w:multiLevelType w:val="hybridMultilevel"/>
    <w:tmpl w:val="EE90AA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571F02EB"/>
    <w:multiLevelType w:val="hybridMultilevel"/>
    <w:tmpl w:val="3E6C43A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7" w15:restartNumberingAfterBreak="0">
    <w:nsid w:val="57CA326C"/>
    <w:multiLevelType w:val="hybridMultilevel"/>
    <w:tmpl w:val="0AA6C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58336995"/>
    <w:multiLevelType w:val="hybridMultilevel"/>
    <w:tmpl w:val="7D0EDDE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9" w15:restartNumberingAfterBreak="0">
    <w:nsid w:val="596E095E"/>
    <w:multiLevelType w:val="hybridMultilevel"/>
    <w:tmpl w:val="F2A8A2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5BC60A13"/>
    <w:multiLevelType w:val="hybridMultilevel"/>
    <w:tmpl w:val="664035A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1" w15:restartNumberingAfterBreak="0">
    <w:nsid w:val="5D09679D"/>
    <w:multiLevelType w:val="hybridMultilevel"/>
    <w:tmpl w:val="8034C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5F076B70"/>
    <w:multiLevelType w:val="hybridMultilevel"/>
    <w:tmpl w:val="0420B8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5F7567BC"/>
    <w:multiLevelType w:val="hybridMultilevel"/>
    <w:tmpl w:val="CB24B8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5FB61BAC"/>
    <w:multiLevelType w:val="hybridMultilevel"/>
    <w:tmpl w:val="7CD446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636F65D4"/>
    <w:multiLevelType w:val="hybridMultilevel"/>
    <w:tmpl w:val="809674AA"/>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76" w15:restartNumberingAfterBreak="0">
    <w:nsid w:val="641D01FD"/>
    <w:multiLevelType w:val="hybridMultilevel"/>
    <w:tmpl w:val="013467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66324F87"/>
    <w:multiLevelType w:val="multilevel"/>
    <w:tmpl w:val="DA8A9338"/>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78" w15:restartNumberingAfterBreak="0">
    <w:nsid w:val="6BC65EC7"/>
    <w:multiLevelType w:val="hybridMultilevel"/>
    <w:tmpl w:val="9A2AE02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79" w15:restartNumberingAfterBreak="0">
    <w:nsid w:val="6C7C2B09"/>
    <w:multiLevelType w:val="hybridMultilevel"/>
    <w:tmpl w:val="44862B3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0" w15:restartNumberingAfterBreak="0">
    <w:nsid w:val="6F085397"/>
    <w:multiLevelType w:val="hybridMultilevel"/>
    <w:tmpl w:val="1320240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1" w15:restartNumberingAfterBreak="0">
    <w:nsid w:val="6F6005F1"/>
    <w:multiLevelType w:val="hybridMultilevel"/>
    <w:tmpl w:val="6088C746"/>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82" w15:restartNumberingAfterBreak="0">
    <w:nsid w:val="703146DE"/>
    <w:multiLevelType w:val="hybridMultilevel"/>
    <w:tmpl w:val="FE2A2E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73321750"/>
    <w:multiLevelType w:val="hybridMultilevel"/>
    <w:tmpl w:val="35B60C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73B421BB"/>
    <w:multiLevelType w:val="hybridMultilevel"/>
    <w:tmpl w:val="86284CD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5" w15:restartNumberingAfterBreak="0">
    <w:nsid w:val="74ED7AB1"/>
    <w:multiLevelType w:val="hybridMultilevel"/>
    <w:tmpl w:val="5ECE73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774B49F2"/>
    <w:multiLevelType w:val="hybridMultilevel"/>
    <w:tmpl w:val="0D56F8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775B3264"/>
    <w:multiLevelType w:val="hybridMultilevel"/>
    <w:tmpl w:val="CDE4511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7881382F"/>
    <w:multiLevelType w:val="hybridMultilevel"/>
    <w:tmpl w:val="29A87F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9" w15:restartNumberingAfterBreak="0">
    <w:nsid w:val="788E42B4"/>
    <w:multiLevelType w:val="hybridMultilevel"/>
    <w:tmpl w:val="79DEB3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7BBD65DC"/>
    <w:multiLevelType w:val="hybridMultilevel"/>
    <w:tmpl w:val="E484353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1" w15:restartNumberingAfterBreak="0">
    <w:nsid w:val="7D980943"/>
    <w:multiLevelType w:val="hybridMultilevel"/>
    <w:tmpl w:val="230ABD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7F1C245E"/>
    <w:multiLevelType w:val="hybridMultilevel"/>
    <w:tmpl w:val="A6FEE3A0"/>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num w:numId="1">
    <w:abstractNumId w:val="0"/>
  </w:num>
  <w:num w:numId="2">
    <w:abstractNumId w:val="57"/>
  </w:num>
  <w:num w:numId="3">
    <w:abstractNumId w:val="36"/>
  </w:num>
  <w:num w:numId="4">
    <w:abstractNumId w:val="51"/>
  </w:num>
  <w:num w:numId="5">
    <w:abstractNumId w:val="77"/>
  </w:num>
  <w:num w:numId="6">
    <w:abstractNumId w:val="70"/>
  </w:num>
  <w:num w:numId="7">
    <w:abstractNumId w:val="2"/>
  </w:num>
  <w:num w:numId="8">
    <w:abstractNumId w:val="61"/>
  </w:num>
  <w:num w:numId="9">
    <w:abstractNumId w:val="91"/>
  </w:num>
  <w:num w:numId="10">
    <w:abstractNumId w:val="4"/>
  </w:num>
  <w:num w:numId="11">
    <w:abstractNumId w:val="11"/>
  </w:num>
  <w:num w:numId="12">
    <w:abstractNumId w:val="80"/>
  </w:num>
  <w:num w:numId="13">
    <w:abstractNumId w:val="90"/>
  </w:num>
  <w:num w:numId="14">
    <w:abstractNumId w:val="79"/>
  </w:num>
  <w:num w:numId="15">
    <w:abstractNumId w:val="86"/>
  </w:num>
  <w:num w:numId="16">
    <w:abstractNumId w:val="44"/>
  </w:num>
  <w:num w:numId="17">
    <w:abstractNumId w:val="23"/>
  </w:num>
  <w:num w:numId="18">
    <w:abstractNumId w:val="92"/>
  </w:num>
  <w:num w:numId="19">
    <w:abstractNumId w:val="5"/>
  </w:num>
  <w:num w:numId="20">
    <w:abstractNumId w:val="26"/>
  </w:num>
  <w:num w:numId="21">
    <w:abstractNumId w:val="42"/>
  </w:num>
  <w:num w:numId="22">
    <w:abstractNumId w:val="39"/>
  </w:num>
  <w:num w:numId="23">
    <w:abstractNumId w:val="45"/>
  </w:num>
  <w:num w:numId="24">
    <w:abstractNumId w:val="3"/>
  </w:num>
  <w:num w:numId="25">
    <w:abstractNumId w:val="52"/>
  </w:num>
  <w:num w:numId="26">
    <w:abstractNumId w:val="31"/>
  </w:num>
  <w:num w:numId="27">
    <w:abstractNumId w:val="84"/>
  </w:num>
  <w:num w:numId="28">
    <w:abstractNumId w:val="87"/>
  </w:num>
  <w:num w:numId="29">
    <w:abstractNumId w:val="10"/>
  </w:num>
  <w:num w:numId="30">
    <w:abstractNumId w:val="37"/>
  </w:num>
  <w:num w:numId="31">
    <w:abstractNumId w:val="27"/>
  </w:num>
  <w:num w:numId="32">
    <w:abstractNumId w:val="81"/>
  </w:num>
  <w:num w:numId="33">
    <w:abstractNumId w:val="30"/>
  </w:num>
  <w:num w:numId="34">
    <w:abstractNumId w:val="59"/>
  </w:num>
  <w:num w:numId="35">
    <w:abstractNumId w:val="88"/>
  </w:num>
  <w:num w:numId="36">
    <w:abstractNumId w:val="18"/>
  </w:num>
  <w:num w:numId="37">
    <w:abstractNumId w:val="19"/>
  </w:num>
  <w:num w:numId="38">
    <w:abstractNumId w:val="71"/>
  </w:num>
  <w:num w:numId="39">
    <w:abstractNumId w:val="65"/>
  </w:num>
  <w:num w:numId="40">
    <w:abstractNumId w:val="69"/>
  </w:num>
  <w:num w:numId="41">
    <w:abstractNumId w:val="20"/>
  </w:num>
  <w:num w:numId="42">
    <w:abstractNumId w:val="17"/>
  </w:num>
  <w:num w:numId="43">
    <w:abstractNumId w:val="16"/>
  </w:num>
  <w:num w:numId="44">
    <w:abstractNumId w:val="1"/>
  </w:num>
  <w:num w:numId="45">
    <w:abstractNumId w:val="72"/>
  </w:num>
  <w:num w:numId="46">
    <w:abstractNumId w:val="62"/>
  </w:num>
  <w:num w:numId="47">
    <w:abstractNumId w:val="75"/>
  </w:num>
  <w:num w:numId="48">
    <w:abstractNumId w:val="13"/>
  </w:num>
  <w:num w:numId="49">
    <w:abstractNumId w:val="9"/>
  </w:num>
  <w:num w:numId="50">
    <w:abstractNumId w:val="41"/>
  </w:num>
  <w:num w:numId="51">
    <w:abstractNumId w:val="12"/>
  </w:num>
  <w:num w:numId="52">
    <w:abstractNumId w:val="32"/>
  </w:num>
  <w:num w:numId="53">
    <w:abstractNumId w:val="74"/>
  </w:num>
  <w:num w:numId="54">
    <w:abstractNumId w:val="47"/>
  </w:num>
  <w:num w:numId="55">
    <w:abstractNumId w:val="21"/>
  </w:num>
  <w:num w:numId="56">
    <w:abstractNumId w:val="55"/>
  </w:num>
  <w:num w:numId="57">
    <w:abstractNumId w:val="29"/>
  </w:num>
  <w:num w:numId="58">
    <w:abstractNumId w:val="46"/>
  </w:num>
  <w:num w:numId="59">
    <w:abstractNumId w:val="38"/>
  </w:num>
  <w:num w:numId="60">
    <w:abstractNumId w:val="15"/>
  </w:num>
  <w:num w:numId="61">
    <w:abstractNumId w:val="40"/>
  </w:num>
  <w:num w:numId="62">
    <w:abstractNumId w:val="89"/>
  </w:num>
  <w:num w:numId="63">
    <w:abstractNumId w:val="63"/>
  </w:num>
  <w:num w:numId="64">
    <w:abstractNumId w:val="66"/>
  </w:num>
  <w:num w:numId="65">
    <w:abstractNumId w:val="64"/>
  </w:num>
  <w:num w:numId="66">
    <w:abstractNumId w:val="50"/>
  </w:num>
  <w:num w:numId="67">
    <w:abstractNumId w:val="68"/>
  </w:num>
  <w:num w:numId="68">
    <w:abstractNumId w:val="78"/>
  </w:num>
  <w:num w:numId="69">
    <w:abstractNumId w:val="6"/>
  </w:num>
  <w:num w:numId="70">
    <w:abstractNumId w:val="25"/>
  </w:num>
  <w:num w:numId="71">
    <w:abstractNumId w:val="28"/>
  </w:num>
  <w:num w:numId="72">
    <w:abstractNumId w:val="58"/>
  </w:num>
  <w:num w:numId="73">
    <w:abstractNumId w:val="33"/>
  </w:num>
  <w:num w:numId="74">
    <w:abstractNumId w:val="76"/>
  </w:num>
  <w:num w:numId="75">
    <w:abstractNumId w:val="35"/>
  </w:num>
  <w:num w:numId="76">
    <w:abstractNumId w:val="60"/>
  </w:num>
  <w:num w:numId="77">
    <w:abstractNumId w:val="24"/>
  </w:num>
  <w:num w:numId="78">
    <w:abstractNumId w:val="8"/>
  </w:num>
  <w:num w:numId="79">
    <w:abstractNumId w:val="34"/>
  </w:num>
  <w:num w:numId="80">
    <w:abstractNumId w:val="48"/>
  </w:num>
  <w:num w:numId="81">
    <w:abstractNumId w:val="85"/>
  </w:num>
  <w:num w:numId="82">
    <w:abstractNumId w:val="43"/>
  </w:num>
  <w:num w:numId="83">
    <w:abstractNumId w:val="54"/>
  </w:num>
  <w:num w:numId="84">
    <w:abstractNumId w:val="53"/>
  </w:num>
  <w:num w:numId="85">
    <w:abstractNumId w:val="67"/>
  </w:num>
  <w:num w:numId="86">
    <w:abstractNumId w:val="7"/>
  </w:num>
  <w:num w:numId="87">
    <w:abstractNumId w:val="56"/>
  </w:num>
  <w:num w:numId="88">
    <w:abstractNumId w:val="82"/>
  </w:num>
  <w:num w:numId="89">
    <w:abstractNumId w:val="83"/>
  </w:num>
  <w:num w:numId="90">
    <w:abstractNumId w:val="22"/>
  </w:num>
  <w:num w:numId="91">
    <w:abstractNumId w:val="49"/>
  </w:num>
  <w:num w:numId="92">
    <w:abstractNumId w:val="73"/>
  </w:num>
  <w:num w:numId="93">
    <w:abstractNumId w:val="14"/>
  </w:num>
  <w:numIdMacAtCleanup w:val="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9A9"/>
    <w:rsid w:val="000012C6"/>
    <w:rsid w:val="00001732"/>
    <w:rsid w:val="00001745"/>
    <w:rsid w:val="00001EAF"/>
    <w:rsid w:val="00001F59"/>
    <w:rsid w:val="00002062"/>
    <w:rsid w:val="00002524"/>
    <w:rsid w:val="00002922"/>
    <w:rsid w:val="00002DFC"/>
    <w:rsid w:val="00002F92"/>
    <w:rsid w:val="000030B5"/>
    <w:rsid w:val="00004C4C"/>
    <w:rsid w:val="00005155"/>
    <w:rsid w:val="00006081"/>
    <w:rsid w:val="00006215"/>
    <w:rsid w:val="00006977"/>
    <w:rsid w:val="00006C18"/>
    <w:rsid w:val="0000718D"/>
    <w:rsid w:val="00007CC9"/>
    <w:rsid w:val="00007DF7"/>
    <w:rsid w:val="000108AB"/>
    <w:rsid w:val="00010EEC"/>
    <w:rsid w:val="000110DE"/>
    <w:rsid w:val="000110EE"/>
    <w:rsid w:val="00011CF7"/>
    <w:rsid w:val="00011E0D"/>
    <w:rsid w:val="00012641"/>
    <w:rsid w:val="00012E7C"/>
    <w:rsid w:val="000132F3"/>
    <w:rsid w:val="000137AC"/>
    <w:rsid w:val="0001391C"/>
    <w:rsid w:val="000144D1"/>
    <w:rsid w:val="000149C3"/>
    <w:rsid w:val="00014D74"/>
    <w:rsid w:val="00014FD6"/>
    <w:rsid w:val="00015290"/>
    <w:rsid w:val="00015503"/>
    <w:rsid w:val="00015785"/>
    <w:rsid w:val="00015A76"/>
    <w:rsid w:val="000165F8"/>
    <w:rsid w:val="00016649"/>
    <w:rsid w:val="00016977"/>
    <w:rsid w:val="0001705E"/>
    <w:rsid w:val="000171AE"/>
    <w:rsid w:val="000172C4"/>
    <w:rsid w:val="00017389"/>
    <w:rsid w:val="00020824"/>
    <w:rsid w:val="00020E56"/>
    <w:rsid w:val="0002150F"/>
    <w:rsid w:val="00021548"/>
    <w:rsid w:val="00021E92"/>
    <w:rsid w:val="00022071"/>
    <w:rsid w:val="000222C4"/>
    <w:rsid w:val="00022F43"/>
    <w:rsid w:val="000231AB"/>
    <w:rsid w:val="00023977"/>
    <w:rsid w:val="000245FF"/>
    <w:rsid w:val="00024D63"/>
    <w:rsid w:val="00024D70"/>
    <w:rsid w:val="000250AC"/>
    <w:rsid w:val="00025EA6"/>
    <w:rsid w:val="000264E9"/>
    <w:rsid w:val="0002653B"/>
    <w:rsid w:val="00026A36"/>
    <w:rsid w:val="00027B23"/>
    <w:rsid w:val="0003087E"/>
    <w:rsid w:val="00030B03"/>
    <w:rsid w:val="00030B44"/>
    <w:rsid w:val="00030DCE"/>
    <w:rsid w:val="00030FFC"/>
    <w:rsid w:val="00031249"/>
    <w:rsid w:val="00031EB7"/>
    <w:rsid w:val="0003219A"/>
    <w:rsid w:val="000321FD"/>
    <w:rsid w:val="00032B3F"/>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454"/>
    <w:rsid w:val="00040801"/>
    <w:rsid w:val="0004133E"/>
    <w:rsid w:val="00041D64"/>
    <w:rsid w:val="00042211"/>
    <w:rsid w:val="00042559"/>
    <w:rsid w:val="00042C86"/>
    <w:rsid w:val="00042E32"/>
    <w:rsid w:val="000434FA"/>
    <w:rsid w:val="00043682"/>
    <w:rsid w:val="00043A1D"/>
    <w:rsid w:val="00043A4C"/>
    <w:rsid w:val="00043AB2"/>
    <w:rsid w:val="000440E6"/>
    <w:rsid w:val="00044704"/>
    <w:rsid w:val="00044871"/>
    <w:rsid w:val="00044C76"/>
    <w:rsid w:val="000459D0"/>
    <w:rsid w:val="00045B2B"/>
    <w:rsid w:val="000464F6"/>
    <w:rsid w:val="000465A3"/>
    <w:rsid w:val="00046948"/>
    <w:rsid w:val="00046B28"/>
    <w:rsid w:val="00047281"/>
    <w:rsid w:val="00047721"/>
    <w:rsid w:val="000502A7"/>
    <w:rsid w:val="00050960"/>
    <w:rsid w:val="00051B7B"/>
    <w:rsid w:val="00051BBD"/>
    <w:rsid w:val="00051C34"/>
    <w:rsid w:val="000526D9"/>
    <w:rsid w:val="000529FC"/>
    <w:rsid w:val="00052FAB"/>
    <w:rsid w:val="0005333C"/>
    <w:rsid w:val="0005377B"/>
    <w:rsid w:val="0005395F"/>
    <w:rsid w:val="0005476E"/>
    <w:rsid w:val="000547B6"/>
    <w:rsid w:val="00054999"/>
    <w:rsid w:val="00054F88"/>
    <w:rsid w:val="00055906"/>
    <w:rsid w:val="00055B6D"/>
    <w:rsid w:val="00055B98"/>
    <w:rsid w:val="00055C2F"/>
    <w:rsid w:val="00055DFA"/>
    <w:rsid w:val="00056B31"/>
    <w:rsid w:val="0005708D"/>
    <w:rsid w:val="0006085F"/>
    <w:rsid w:val="000608EB"/>
    <w:rsid w:val="0006126D"/>
    <w:rsid w:val="000615F8"/>
    <w:rsid w:val="0006169C"/>
    <w:rsid w:val="00061BAC"/>
    <w:rsid w:val="00061DCF"/>
    <w:rsid w:val="00062100"/>
    <w:rsid w:val="00062619"/>
    <w:rsid w:val="0006313F"/>
    <w:rsid w:val="000634E4"/>
    <w:rsid w:val="000634EC"/>
    <w:rsid w:val="00063E9A"/>
    <w:rsid w:val="00063ECD"/>
    <w:rsid w:val="000645C6"/>
    <w:rsid w:val="00064601"/>
    <w:rsid w:val="00064A6A"/>
    <w:rsid w:val="00064DF8"/>
    <w:rsid w:val="00064FB9"/>
    <w:rsid w:val="0006594F"/>
    <w:rsid w:val="00065D78"/>
    <w:rsid w:val="00066215"/>
    <w:rsid w:val="000664F9"/>
    <w:rsid w:val="00066A42"/>
    <w:rsid w:val="00067023"/>
    <w:rsid w:val="000701AA"/>
    <w:rsid w:val="00070F88"/>
    <w:rsid w:val="00071115"/>
    <w:rsid w:val="000713FF"/>
    <w:rsid w:val="000716B3"/>
    <w:rsid w:val="00071768"/>
    <w:rsid w:val="00072819"/>
    <w:rsid w:val="00072B1B"/>
    <w:rsid w:val="00072E88"/>
    <w:rsid w:val="00073095"/>
    <w:rsid w:val="000739B0"/>
    <w:rsid w:val="00073A11"/>
    <w:rsid w:val="0007442E"/>
    <w:rsid w:val="00074872"/>
    <w:rsid w:val="00074BF4"/>
    <w:rsid w:val="00074E00"/>
    <w:rsid w:val="000752E3"/>
    <w:rsid w:val="00075473"/>
    <w:rsid w:val="00075EB0"/>
    <w:rsid w:val="0007606C"/>
    <w:rsid w:val="0007615F"/>
    <w:rsid w:val="00076806"/>
    <w:rsid w:val="00077246"/>
    <w:rsid w:val="00077443"/>
    <w:rsid w:val="00077506"/>
    <w:rsid w:val="0007763A"/>
    <w:rsid w:val="000778CA"/>
    <w:rsid w:val="00077ACB"/>
    <w:rsid w:val="00077B7F"/>
    <w:rsid w:val="00077E8D"/>
    <w:rsid w:val="00080622"/>
    <w:rsid w:val="00080AAA"/>
    <w:rsid w:val="000812F8"/>
    <w:rsid w:val="0008192E"/>
    <w:rsid w:val="00081DBD"/>
    <w:rsid w:val="0008238D"/>
    <w:rsid w:val="00082740"/>
    <w:rsid w:val="00082EFF"/>
    <w:rsid w:val="000835AF"/>
    <w:rsid w:val="000837A1"/>
    <w:rsid w:val="00083809"/>
    <w:rsid w:val="00083C14"/>
    <w:rsid w:val="00083E96"/>
    <w:rsid w:val="00083ECA"/>
    <w:rsid w:val="0008491B"/>
    <w:rsid w:val="00084978"/>
    <w:rsid w:val="00084C26"/>
    <w:rsid w:val="000867BF"/>
    <w:rsid w:val="000868BF"/>
    <w:rsid w:val="00087556"/>
    <w:rsid w:val="00087E80"/>
    <w:rsid w:val="00090ACF"/>
    <w:rsid w:val="00090F00"/>
    <w:rsid w:val="000914B1"/>
    <w:rsid w:val="00092012"/>
    <w:rsid w:val="00092285"/>
    <w:rsid w:val="0009241F"/>
    <w:rsid w:val="0009336A"/>
    <w:rsid w:val="00093A9A"/>
    <w:rsid w:val="00093C3E"/>
    <w:rsid w:val="00093E3D"/>
    <w:rsid w:val="000942DA"/>
    <w:rsid w:val="0009532D"/>
    <w:rsid w:val="00095A5C"/>
    <w:rsid w:val="00095CB2"/>
    <w:rsid w:val="00096C18"/>
    <w:rsid w:val="00096E4B"/>
    <w:rsid w:val="000976E0"/>
    <w:rsid w:val="000A02D7"/>
    <w:rsid w:val="000A0D51"/>
    <w:rsid w:val="000A1741"/>
    <w:rsid w:val="000A1D70"/>
    <w:rsid w:val="000A1EFC"/>
    <w:rsid w:val="000A1F4A"/>
    <w:rsid w:val="000A2345"/>
    <w:rsid w:val="000A35C0"/>
    <w:rsid w:val="000A39B3"/>
    <w:rsid w:val="000A3A70"/>
    <w:rsid w:val="000A4048"/>
    <w:rsid w:val="000A4731"/>
    <w:rsid w:val="000A48FB"/>
    <w:rsid w:val="000A4B5D"/>
    <w:rsid w:val="000A4ECC"/>
    <w:rsid w:val="000A4F83"/>
    <w:rsid w:val="000A5160"/>
    <w:rsid w:val="000A5361"/>
    <w:rsid w:val="000A54FF"/>
    <w:rsid w:val="000A57B4"/>
    <w:rsid w:val="000A5914"/>
    <w:rsid w:val="000A67C5"/>
    <w:rsid w:val="000A6CE6"/>
    <w:rsid w:val="000A7776"/>
    <w:rsid w:val="000B07AA"/>
    <w:rsid w:val="000B091C"/>
    <w:rsid w:val="000B10C4"/>
    <w:rsid w:val="000B137C"/>
    <w:rsid w:val="000B15A9"/>
    <w:rsid w:val="000B1F08"/>
    <w:rsid w:val="000B1FD9"/>
    <w:rsid w:val="000B32E4"/>
    <w:rsid w:val="000B3964"/>
    <w:rsid w:val="000B3C0F"/>
    <w:rsid w:val="000B3C6E"/>
    <w:rsid w:val="000B3CB0"/>
    <w:rsid w:val="000B5321"/>
    <w:rsid w:val="000B5381"/>
    <w:rsid w:val="000B544F"/>
    <w:rsid w:val="000B5E84"/>
    <w:rsid w:val="000B5F39"/>
    <w:rsid w:val="000B6B3D"/>
    <w:rsid w:val="000B6CFF"/>
    <w:rsid w:val="000B75D6"/>
    <w:rsid w:val="000B7878"/>
    <w:rsid w:val="000B7E2F"/>
    <w:rsid w:val="000C0502"/>
    <w:rsid w:val="000C0C21"/>
    <w:rsid w:val="000C0CC1"/>
    <w:rsid w:val="000C1107"/>
    <w:rsid w:val="000C1552"/>
    <w:rsid w:val="000C166D"/>
    <w:rsid w:val="000C1727"/>
    <w:rsid w:val="000C19C9"/>
    <w:rsid w:val="000C1C8A"/>
    <w:rsid w:val="000C2021"/>
    <w:rsid w:val="000C2958"/>
    <w:rsid w:val="000C3937"/>
    <w:rsid w:val="000C3F4A"/>
    <w:rsid w:val="000C4669"/>
    <w:rsid w:val="000C5653"/>
    <w:rsid w:val="000C56DE"/>
    <w:rsid w:val="000C5A51"/>
    <w:rsid w:val="000C6ED8"/>
    <w:rsid w:val="000D0018"/>
    <w:rsid w:val="000D032A"/>
    <w:rsid w:val="000D03F0"/>
    <w:rsid w:val="000D05CC"/>
    <w:rsid w:val="000D1156"/>
    <w:rsid w:val="000D16BD"/>
    <w:rsid w:val="000D1E3A"/>
    <w:rsid w:val="000D1EC5"/>
    <w:rsid w:val="000D1F68"/>
    <w:rsid w:val="000D1F7A"/>
    <w:rsid w:val="000D23A9"/>
    <w:rsid w:val="000D30F9"/>
    <w:rsid w:val="000D3199"/>
    <w:rsid w:val="000D393C"/>
    <w:rsid w:val="000D3BCB"/>
    <w:rsid w:val="000D3FA5"/>
    <w:rsid w:val="000D4374"/>
    <w:rsid w:val="000D4414"/>
    <w:rsid w:val="000D5447"/>
    <w:rsid w:val="000D650C"/>
    <w:rsid w:val="000D6E15"/>
    <w:rsid w:val="000D70C7"/>
    <w:rsid w:val="000D748D"/>
    <w:rsid w:val="000D782E"/>
    <w:rsid w:val="000D7AB9"/>
    <w:rsid w:val="000E022C"/>
    <w:rsid w:val="000E03F1"/>
    <w:rsid w:val="000E07CA"/>
    <w:rsid w:val="000E0ED5"/>
    <w:rsid w:val="000E0FE6"/>
    <w:rsid w:val="000E1078"/>
    <w:rsid w:val="000E1485"/>
    <w:rsid w:val="000E1665"/>
    <w:rsid w:val="000E20E1"/>
    <w:rsid w:val="000E238D"/>
    <w:rsid w:val="000E2987"/>
    <w:rsid w:val="000E2E67"/>
    <w:rsid w:val="000E3717"/>
    <w:rsid w:val="000E3BF9"/>
    <w:rsid w:val="000E3E87"/>
    <w:rsid w:val="000E4639"/>
    <w:rsid w:val="000E4D86"/>
    <w:rsid w:val="000E5897"/>
    <w:rsid w:val="000E5E45"/>
    <w:rsid w:val="000E674B"/>
    <w:rsid w:val="000E68FF"/>
    <w:rsid w:val="000E7198"/>
    <w:rsid w:val="000E7DE0"/>
    <w:rsid w:val="000E7F81"/>
    <w:rsid w:val="000F0136"/>
    <w:rsid w:val="000F0284"/>
    <w:rsid w:val="000F0CAF"/>
    <w:rsid w:val="000F1840"/>
    <w:rsid w:val="000F1E26"/>
    <w:rsid w:val="000F2E71"/>
    <w:rsid w:val="000F2F79"/>
    <w:rsid w:val="000F3059"/>
    <w:rsid w:val="000F3E86"/>
    <w:rsid w:val="000F42EF"/>
    <w:rsid w:val="000F5150"/>
    <w:rsid w:val="000F51A5"/>
    <w:rsid w:val="000F58DF"/>
    <w:rsid w:val="000F5EF1"/>
    <w:rsid w:val="000F67DD"/>
    <w:rsid w:val="000F6833"/>
    <w:rsid w:val="000F6CE1"/>
    <w:rsid w:val="000F7DFF"/>
    <w:rsid w:val="000F7F94"/>
    <w:rsid w:val="00100382"/>
    <w:rsid w:val="001011A3"/>
    <w:rsid w:val="0010138E"/>
    <w:rsid w:val="00101D9B"/>
    <w:rsid w:val="001022F0"/>
    <w:rsid w:val="00102D97"/>
    <w:rsid w:val="001030F5"/>
    <w:rsid w:val="0010330F"/>
    <w:rsid w:val="00103B6C"/>
    <w:rsid w:val="00104049"/>
    <w:rsid w:val="00104BC1"/>
    <w:rsid w:val="00105492"/>
    <w:rsid w:val="001054D8"/>
    <w:rsid w:val="0010577E"/>
    <w:rsid w:val="00105BC5"/>
    <w:rsid w:val="00110EFF"/>
    <w:rsid w:val="00110F90"/>
    <w:rsid w:val="001111C1"/>
    <w:rsid w:val="001115B7"/>
    <w:rsid w:val="00111955"/>
    <w:rsid w:val="00111E33"/>
    <w:rsid w:val="001125D1"/>
    <w:rsid w:val="00112F24"/>
    <w:rsid w:val="00113AE7"/>
    <w:rsid w:val="00113B0D"/>
    <w:rsid w:val="00113EDA"/>
    <w:rsid w:val="00114026"/>
    <w:rsid w:val="001146AA"/>
    <w:rsid w:val="00114EC7"/>
    <w:rsid w:val="001153F3"/>
    <w:rsid w:val="0011568B"/>
    <w:rsid w:val="00115B28"/>
    <w:rsid w:val="0011624C"/>
    <w:rsid w:val="001164FF"/>
    <w:rsid w:val="00116FC4"/>
    <w:rsid w:val="0011774A"/>
    <w:rsid w:val="0011788F"/>
    <w:rsid w:val="00117E54"/>
    <w:rsid w:val="00117EBB"/>
    <w:rsid w:val="001204DD"/>
    <w:rsid w:val="00120730"/>
    <w:rsid w:val="00120849"/>
    <w:rsid w:val="00120CAB"/>
    <w:rsid w:val="00121452"/>
    <w:rsid w:val="0012197B"/>
    <w:rsid w:val="001219DF"/>
    <w:rsid w:val="00122842"/>
    <w:rsid w:val="00122AEC"/>
    <w:rsid w:val="001236E8"/>
    <w:rsid w:val="0012378F"/>
    <w:rsid w:val="00123888"/>
    <w:rsid w:val="00123EA6"/>
    <w:rsid w:val="001242E2"/>
    <w:rsid w:val="00124EBE"/>
    <w:rsid w:val="0012579B"/>
    <w:rsid w:val="00125F8E"/>
    <w:rsid w:val="00126272"/>
    <w:rsid w:val="001262E7"/>
    <w:rsid w:val="001267B6"/>
    <w:rsid w:val="00127828"/>
    <w:rsid w:val="00127C17"/>
    <w:rsid w:val="00130337"/>
    <w:rsid w:val="00130757"/>
    <w:rsid w:val="00130CF3"/>
    <w:rsid w:val="00130D8E"/>
    <w:rsid w:val="00130FF0"/>
    <w:rsid w:val="00131B43"/>
    <w:rsid w:val="0013222B"/>
    <w:rsid w:val="001325C9"/>
    <w:rsid w:val="001325CF"/>
    <w:rsid w:val="001325D1"/>
    <w:rsid w:val="0013284B"/>
    <w:rsid w:val="00133845"/>
    <w:rsid w:val="00134820"/>
    <w:rsid w:val="00135775"/>
    <w:rsid w:val="00135E74"/>
    <w:rsid w:val="0013743D"/>
    <w:rsid w:val="00137764"/>
    <w:rsid w:val="001378D1"/>
    <w:rsid w:val="001402E3"/>
    <w:rsid w:val="0014128F"/>
    <w:rsid w:val="001412D2"/>
    <w:rsid w:val="00142BFE"/>
    <w:rsid w:val="00142CBF"/>
    <w:rsid w:val="00142D68"/>
    <w:rsid w:val="0014346A"/>
    <w:rsid w:val="00143502"/>
    <w:rsid w:val="00143702"/>
    <w:rsid w:val="00143920"/>
    <w:rsid w:val="0014416E"/>
    <w:rsid w:val="0014475F"/>
    <w:rsid w:val="00144D9B"/>
    <w:rsid w:val="00144DB7"/>
    <w:rsid w:val="0014581A"/>
    <w:rsid w:val="00145E26"/>
    <w:rsid w:val="00146514"/>
    <w:rsid w:val="00146B9F"/>
    <w:rsid w:val="00147F4E"/>
    <w:rsid w:val="00150777"/>
    <w:rsid w:val="00150B5D"/>
    <w:rsid w:val="00151253"/>
    <w:rsid w:val="00151AB7"/>
    <w:rsid w:val="001522DE"/>
    <w:rsid w:val="00152B5D"/>
    <w:rsid w:val="00152C6C"/>
    <w:rsid w:val="00152FAD"/>
    <w:rsid w:val="0015303A"/>
    <w:rsid w:val="001535E5"/>
    <w:rsid w:val="00153DD1"/>
    <w:rsid w:val="00154C28"/>
    <w:rsid w:val="00154C5C"/>
    <w:rsid w:val="00155B04"/>
    <w:rsid w:val="00155C99"/>
    <w:rsid w:val="001565EC"/>
    <w:rsid w:val="001568AD"/>
    <w:rsid w:val="00156D8B"/>
    <w:rsid w:val="00157993"/>
    <w:rsid w:val="0016002B"/>
    <w:rsid w:val="00160349"/>
    <w:rsid w:val="001607D8"/>
    <w:rsid w:val="00160D56"/>
    <w:rsid w:val="00161AE8"/>
    <w:rsid w:val="00161F18"/>
    <w:rsid w:val="001628D7"/>
    <w:rsid w:val="00162F00"/>
    <w:rsid w:val="001635A8"/>
    <w:rsid w:val="0016392B"/>
    <w:rsid w:val="001639A6"/>
    <w:rsid w:val="00165ADF"/>
    <w:rsid w:val="00165C18"/>
    <w:rsid w:val="00165C48"/>
    <w:rsid w:val="00165E98"/>
    <w:rsid w:val="001664B1"/>
    <w:rsid w:val="00166C70"/>
    <w:rsid w:val="0016766C"/>
    <w:rsid w:val="00170014"/>
    <w:rsid w:val="00170C5A"/>
    <w:rsid w:val="00170E13"/>
    <w:rsid w:val="00171B1B"/>
    <w:rsid w:val="001723F0"/>
    <w:rsid w:val="001724FC"/>
    <w:rsid w:val="00172789"/>
    <w:rsid w:val="0017385D"/>
    <w:rsid w:val="00173B93"/>
    <w:rsid w:val="001749D9"/>
    <w:rsid w:val="00174BD0"/>
    <w:rsid w:val="00175445"/>
    <w:rsid w:val="001757F9"/>
    <w:rsid w:val="00176246"/>
    <w:rsid w:val="00176D98"/>
    <w:rsid w:val="00176DDE"/>
    <w:rsid w:val="00177032"/>
    <w:rsid w:val="0017719B"/>
    <w:rsid w:val="001774DF"/>
    <w:rsid w:val="001777B3"/>
    <w:rsid w:val="00180C15"/>
    <w:rsid w:val="00180C47"/>
    <w:rsid w:val="00181414"/>
    <w:rsid w:val="00181486"/>
    <w:rsid w:val="00181AFA"/>
    <w:rsid w:val="00181E8B"/>
    <w:rsid w:val="00182157"/>
    <w:rsid w:val="00182894"/>
    <w:rsid w:val="001828A9"/>
    <w:rsid w:val="00182A4C"/>
    <w:rsid w:val="00182B09"/>
    <w:rsid w:val="001830C7"/>
    <w:rsid w:val="001833EB"/>
    <w:rsid w:val="0018494D"/>
    <w:rsid w:val="001849A1"/>
    <w:rsid w:val="00184E65"/>
    <w:rsid w:val="00185445"/>
    <w:rsid w:val="00185797"/>
    <w:rsid w:val="001859C0"/>
    <w:rsid w:val="001862EF"/>
    <w:rsid w:val="001869BB"/>
    <w:rsid w:val="00187020"/>
    <w:rsid w:val="001878E9"/>
    <w:rsid w:val="00187980"/>
    <w:rsid w:val="00187BC5"/>
    <w:rsid w:val="00190C32"/>
    <w:rsid w:val="00191157"/>
    <w:rsid w:val="00191682"/>
    <w:rsid w:val="0019169D"/>
    <w:rsid w:val="0019221F"/>
    <w:rsid w:val="0019249C"/>
    <w:rsid w:val="00192AE8"/>
    <w:rsid w:val="00192B83"/>
    <w:rsid w:val="00192DFA"/>
    <w:rsid w:val="0019303C"/>
    <w:rsid w:val="00193D43"/>
    <w:rsid w:val="0019451A"/>
    <w:rsid w:val="00194CB5"/>
    <w:rsid w:val="001958F4"/>
    <w:rsid w:val="00196120"/>
    <w:rsid w:val="0019651A"/>
    <w:rsid w:val="00196D87"/>
    <w:rsid w:val="00196E1E"/>
    <w:rsid w:val="00197A36"/>
    <w:rsid w:val="00197C47"/>
    <w:rsid w:val="00197D44"/>
    <w:rsid w:val="001A0CE3"/>
    <w:rsid w:val="001A0D56"/>
    <w:rsid w:val="001A0DFD"/>
    <w:rsid w:val="001A13A5"/>
    <w:rsid w:val="001A15AF"/>
    <w:rsid w:val="001A171F"/>
    <w:rsid w:val="001A1C74"/>
    <w:rsid w:val="001A29EA"/>
    <w:rsid w:val="001A2C76"/>
    <w:rsid w:val="001A2F7E"/>
    <w:rsid w:val="001A30BF"/>
    <w:rsid w:val="001A33D0"/>
    <w:rsid w:val="001A34ED"/>
    <w:rsid w:val="001A3BDB"/>
    <w:rsid w:val="001A57AD"/>
    <w:rsid w:val="001A5C58"/>
    <w:rsid w:val="001A637D"/>
    <w:rsid w:val="001A68EA"/>
    <w:rsid w:val="001A6D42"/>
    <w:rsid w:val="001A6ECA"/>
    <w:rsid w:val="001A741A"/>
    <w:rsid w:val="001A753A"/>
    <w:rsid w:val="001A75F9"/>
    <w:rsid w:val="001A7BDC"/>
    <w:rsid w:val="001A7F73"/>
    <w:rsid w:val="001B06F9"/>
    <w:rsid w:val="001B0890"/>
    <w:rsid w:val="001B0B3C"/>
    <w:rsid w:val="001B0F43"/>
    <w:rsid w:val="001B1159"/>
    <w:rsid w:val="001B1211"/>
    <w:rsid w:val="001B16FB"/>
    <w:rsid w:val="001B250C"/>
    <w:rsid w:val="001B2742"/>
    <w:rsid w:val="001B29F0"/>
    <w:rsid w:val="001B3AD7"/>
    <w:rsid w:val="001B3C10"/>
    <w:rsid w:val="001B4BB8"/>
    <w:rsid w:val="001B54AE"/>
    <w:rsid w:val="001B5628"/>
    <w:rsid w:val="001B57A6"/>
    <w:rsid w:val="001B5B51"/>
    <w:rsid w:val="001B5E84"/>
    <w:rsid w:val="001B6E81"/>
    <w:rsid w:val="001B787E"/>
    <w:rsid w:val="001C0597"/>
    <w:rsid w:val="001C11DE"/>
    <w:rsid w:val="001C1360"/>
    <w:rsid w:val="001C1673"/>
    <w:rsid w:val="001C1884"/>
    <w:rsid w:val="001C1937"/>
    <w:rsid w:val="001C1CE3"/>
    <w:rsid w:val="001C2A87"/>
    <w:rsid w:val="001C2B16"/>
    <w:rsid w:val="001C3520"/>
    <w:rsid w:val="001C5268"/>
    <w:rsid w:val="001C5574"/>
    <w:rsid w:val="001C5A17"/>
    <w:rsid w:val="001C6843"/>
    <w:rsid w:val="001C6E7E"/>
    <w:rsid w:val="001C6F2E"/>
    <w:rsid w:val="001C7764"/>
    <w:rsid w:val="001D010F"/>
    <w:rsid w:val="001D03F9"/>
    <w:rsid w:val="001D0979"/>
    <w:rsid w:val="001D114D"/>
    <w:rsid w:val="001D1F52"/>
    <w:rsid w:val="001D1FD9"/>
    <w:rsid w:val="001D2203"/>
    <w:rsid w:val="001D22BF"/>
    <w:rsid w:val="001D255D"/>
    <w:rsid w:val="001D28CF"/>
    <w:rsid w:val="001D2A26"/>
    <w:rsid w:val="001D3D3E"/>
    <w:rsid w:val="001D4FC5"/>
    <w:rsid w:val="001D5099"/>
    <w:rsid w:val="001D54B8"/>
    <w:rsid w:val="001D590E"/>
    <w:rsid w:val="001D59A4"/>
    <w:rsid w:val="001D5AD6"/>
    <w:rsid w:val="001D5EA4"/>
    <w:rsid w:val="001D6B9D"/>
    <w:rsid w:val="001D75A8"/>
    <w:rsid w:val="001E01BD"/>
    <w:rsid w:val="001E063A"/>
    <w:rsid w:val="001E0D81"/>
    <w:rsid w:val="001E0F24"/>
    <w:rsid w:val="001E1643"/>
    <w:rsid w:val="001E16AB"/>
    <w:rsid w:val="001E16FE"/>
    <w:rsid w:val="001E1CB3"/>
    <w:rsid w:val="001E25CF"/>
    <w:rsid w:val="001E2685"/>
    <w:rsid w:val="001E291D"/>
    <w:rsid w:val="001E29FC"/>
    <w:rsid w:val="001E340B"/>
    <w:rsid w:val="001E350B"/>
    <w:rsid w:val="001E38AC"/>
    <w:rsid w:val="001E3D5A"/>
    <w:rsid w:val="001E3DD2"/>
    <w:rsid w:val="001E4513"/>
    <w:rsid w:val="001E4D50"/>
    <w:rsid w:val="001E4E9F"/>
    <w:rsid w:val="001E4FCE"/>
    <w:rsid w:val="001E504E"/>
    <w:rsid w:val="001E537A"/>
    <w:rsid w:val="001E548B"/>
    <w:rsid w:val="001E5597"/>
    <w:rsid w:val="001E6617"/>
    <w:rsid w:val="001E7196"/>
    <w:rsid w:val="001E755E"/>
    <w:rsid w:val="001F05B2"/>
    <w:rsid w:val="001F05BB"/>
    <w:rsid w:val="001F1557"/>
    <w:rsid w:val="001F1FD9"/>
    <w:rsid w:val="001F226F"/>
    <w:rsid w:val="001F23FB"/>
    <w:rsid w:val="001F2689"/>
    <w:rsid w:val="001F3E6D"/>
    <w:rsid w:val="001F4856"/>
    <w:rsid w:val="001F4AB4"/>
    <w:rsid w:val="001F5555"/>
    <w:rsid w:val="001F5813"/>
    <w:rsid w:val="001F6A64"/>
    <w:rsid w:val="001F73FB"/>
    <w:rsid w:val="001F746B"/>
    <w:rsid w:val="001F74A9"/>
    <w:rsid w:val="001F7512"/>
    <w:rsid w:val="001F7815"/>
    <w:rsid w:val="001F79D6"/>
    <w:rsid w:val="002007FD"/>
    <w:rsid w:val="00200BC5"/>
    <w:rsid w:val="002010E5"/>
    <w:rsid w:val="0020134E"/>
    <w:rsid w:val="00201855"/>
    <w:rsid w:val="00202328"/>
    <w:rsid w:val="0020288A"/>
    <w:rsid w:val="00203367"/>
    <w:rsid w:val="002033FA"/>
    <w:rsid w:val="002046CF"/>
    <w:rsid w:val="002059B6"/>
    <w:rsid w:val="002065EA"/>
    <w:rsid w:val="00206ECA"/>
    <w:rsid w:val="00206F61"/>
    <w:rsid w:val="00206FA8"/>
    <w:rsid w:val="00207535"/>
    <w:rsid w:val="00207558"/>
    <w:rsid w:val="00210157"/>
    <w:rsid w:val="00210301"/>
    <w:rsid w:val="002109D0"/>
    <w:rsid w:val="002111DD"/>
    <w:rsid w:val="002119B9"/>
    <w:rsid w:val="00211AD0"/>
    <w:rsid w:val="0021249B"/>
    <w:rsid w:val="002127E0"/>
    <w:rsid w:val="00212D8B"/>
    <w:rsid w:val="00213A43"/>
    <w:rsid w:val="00213C8A"/>
    <w:rsid w:val="00213EFE"/>
    <w:rsid w:val="00214F64"/>
    <w:rsid w:val="002154CD"/>
    <w:rsid w:val="002154FF"/>
    <w:rsid w:val="00215752"/>
    <w:rsid w:val="002159FB"/>
    <w:rsid w:val="00215C9C"/>
    <w:rsid w:val="00215FB6"/>
    <w:rsid w:val="00216247"/>
    <w:rsid w:val="002164B3"/>
    <w:rsid w:val="00216BBF"/>
    <w:rsid w:val="00216FD0"/>
    <w:rsid w:val="00217335"/>
    <w:rsid w:val="00217F26"/>
    <w:rsid w:val="00220AD9"/>
    <w:rsid w:val="00220EDB"/>
    <w:rsid w:val="00221F07"/>
    <w:rsid w:val="0022237F"/>
    <w:rsid w:val="0022249E"/>
    <w:rsid w:val="002227A0"/>
    <w:rsid w:val="002228A6"/>
    <w:rsid w:val="00222FE5"/>
    <w:rsid w:val="002231A4"/>
    <w:rsid w:val="00223699"/>
    <w:rsid w:val="00223CE0"/>
    <w:rsid w:val="00223D02"/>
    <w:rsid w:val="002241FE"/>
    <w:rsid w:val="00224216"/>
    <w:rsid w:val="002243AC"/>
    <w:rsid w:val="002244F0"/>
    <w:rsid w:val="00224A0E"/>
    <w:rsid w:val="00224A9C"/>
    <w:rsid w:val="00224DD3"/>
    <w:rsid w:val="00226182"/>
    <w:rsid w:val="002268D7"/>
    <w:rsid w:val="002271CE"/>
    <w:rsid w:val="002278C6"/>
    <w:rsid w:val="00227B83"/>
    <w:rsid w:val="00227F12"/>
    <w:rsid w:val="00227F32"/>
    <w:rsid w:val="002304D1"/>
    <w:rsid w:val="00230930"/>
    <w:rsid w:val="002311C1"/>
    <w:rsid w:val="00231A0C"/>
    <w:rsid w:val="00231BAA"/>
    <w:rsid w:val="002326F4"/>
    <w:rsid w:val="00232816"/>
    <w:rsid w:val="00232BE7"/>
    <w:rsid w:val="00233F8C"/>
    <w:rsid w:val="00234046"/>
    <w:rsid w:val="0023408C"/>
    <w:rsid w:val="00234137"/>
    <w:rsid w:val="00234610"/>
    <w:rsid w:val="00234886"/>
    <w:rsid w:val="00234A5F"/>
    <w:rsid w:val="00234EA8"/>
    <w:rsid w:val="0023564D"/>
    <w:rsid w:val="00235AF9"/>
    <w:rsid w:val="00235C90"/>
    <w:rsid w:val="00235F38"/>
    <w:rsid w:val="0023607C"/>
    <w:rsid w:val="002367C9"/>
    <w:rsid w:val="0023734F"/>
    <w:rsid w:val="002375C4"/>
    <w:rsid w:val="002401C2"/>
    <w:rsid w:val="00240BEB"/>
    <w:rsid w:val="00241BF4"/>
    <w:rsid w:val="00242C7B"/>
    <w:rsid w:val="00243433"/>
    <w:rsid w:val="00243BCF"/>
    <w:rsid w:val="002442CE"/>
    <w:rsid w:val="00244616"/>
    <w:rsid w:val="0024494B"/>
    <w:rsid w:val="00244D93"/>
    <w:rsid w:val="00244F7D"/>
    <w:rsid w:val="002450B6"/>
    <w:rsid w:val="00245C0C"/>
    <w:rsid w:val="00245DFC"/>
    <w:rsid w:val="0024671D"/>
    <w:rsid w:val="002467A9"/>
    <w:rsid w:val="00247358"/>
    <w:rsid w:val="00247DFD"/>
    <w:rsid w:val="002505B8"/>
    <w:rsid w:val="002508EE"/>
    <w:rsid w:val="00250E19"/>
    <w:rsid w:val="002514CD"/>
    <w:rsid w:val="002517B4"/>
    <w:rsid w:val="00251843"/>
    <w:rsid w:val="00251927"/>
    <w:rsid w:val="00251A9B"/>
    <w:rsid w:val="0025231F"/>
    <w:rsid w:val="00252438"/>
    <w:rsid w:val="00252652"/>
    <w:rsid w:val="00253595"/>
    <w:rsid w:val="00253811"/>
    <w:rsid w:val="00253C0E"/>
    <w:rsid w:val="00253D15"/>
    <w:rsid w:val="00253EFC"/>
    <w:rsid w:val="002543CC"/>
    <w:rsid w:val="00254713"/>
    <w:rsid w:val="00254D8E"/>
    <w:rsid w:val="00254E40"/>
    <w:rsid w:val="00256242"/>
    <w:rsid w:val="0025663F"/>
    <w:rsid w:val="002569D0"/>
    <w:rsid w:val="00256BEA"/>
    <w:rsid w:val="00256D41"/>
    <w:rsid w:val="002570A1"/>
    <w:rsid w:val="0025788D"/>
    <w:rsid w:val="00257ECD"/>
    <w:rsid w:val="00260539"/>
    <w:rsid w:val="0026115A"/>
    <w:rsid w:val="00261298"/>
    <w:rsid w:val="00261487"/>
    <w:rsid w:val="002620D8"/>
    <w:rsid w:val="00262C44"/>
    <w:rsid w:val="00262E39"/>
    <w:rsid w:val="00262F81"/>
    <w:rsid w:val="00263331"/>
    <w:rsid w:val="00263789"/>
    <w:rsid w:val="00263B34"/>
    <w:rsid w:val="00263D81"/>
    <w:rsid w:val="00263F4F"/>
    <w:rsid w:val="00264894"/>
    <w:rsid w:val="002648A1"/>
    <w:rsid w:val="002648D8"/>
    <w:rsid w:val="002654CB"/>
    <w:rsid w:val="00265F5D"/>
    <w:rsid w:val="00266580"/>
    <w:rsid w:val="002665AD"/>
    <w:rsid w:val="00266741"/>
    <w:rsid w:val="0026767B"/>
    <w:rsid w:val="00267783"/>
    <w:rsid w:val="0027035A"/>
    <w:rsid w:val="00270D29"/>
    <w:rsid w:val="002711E0"/>
    <w:rsid w:val="00271696"/>
    <w:rsid w:val="002719C9"/>
    <w:rsid w:val="00271DAC"/>
    <w:rsid w:val="002720AE"/>
    <w:rsid w:val="0027226F"/>
    <w:rsid w:val="002728E0"/>
    <w:rsid w:val="00272C40"/>
    <w:rsid w:val="002733B9"/>
    <w:rsid w:val="002735D5"/>
    <w:rsid w:val="00273EB8"/>
    <w:rsid w:val="00274080"/>
    <w:rsid w:val="0027433B"/>
    <w:rsid w:val="002743D3"/>
    <w:rsid w:val="002747A5"/>
    <w:rsid w:val="00275E94"/>
    <w:rsid w:val="00276B35"/>
    <w:rsid w:val="00277DD1"/>
    <w:rsid w:val="002803EF"/>
    <w:rsid w:val="00280CF3"/>
    <w:rsid w:val="00280D7E"/>
    <w:rsid w:val="0028293D"/>
    <w:rsid w:val="00283429"/>
    <w:rsid w:val="0028418A"/>
    <w:rsid w:val="00284285"/>
    <w:rsid w:val="0028440E"/>
    <w:rsid w:val="0028482D"/>
    <w:rsid w:val="00284FD1"/>
    <w:rsid w:val="00285724"/>
    <w:rsid w:val="00286190"/>
    <w:rsid w:val="00286EFF"/>
    <w:rsid w:val="00287403"/>
    <w:rsid w:val="00287643"/>
    <w:rsid w:val="00287DB2"/>
    <w:rsid w:val="00287F75"/>
    <w:rsid w:val="0029056F"/>
    <w:rsid w:val="00290FA0"/>
    <w:rsid w:val="002913AF"/>
    <w:rsid w:val="002915AC"/>
    <w:rsid w:val="0029175B"/>
    <w:rsid w:val="00291787"/>
    <w:rsid w:val="002924F9"/>
    <w:rsid w:val="00292B70"/>
    <w:rsid w:val="002930F9"/>
    <w:rsid w:val="002931DD"/>
    <w:rsid w:val="002936AE"/>
    <w:rsid w:val="00293BC9"/>
    <w:rsid w:val="00294645"/>
    <w:rsid w:val="00294936"/>
    <w:rsid w:val="0029507B"/>
    <w:rsid w:val="002951B2"/>
    <w:rsid w:val="00295CC4"/>
    <w:rsid w:val="00296026"/>
    <w:rsid w:val="00296297"/>
    <w:rsid w:val="0029654E"/>
    <w:rsid w:val="00296845"/>
    <w:rsid w:val="00296B7D"/>
    <w:rsid w:val="002970F2"/>
    <w:rsid w:val="00297467"/>
    <w:rsid w:val="002A117E"/>
    <w:rsid w:val="002A14D0"/>
    <w:rsid w:val="002A1D06"/>
    <w:rsid w:val="002A2142"/>
    <w:rsid w:val="002A2288"/>
    <w:rsid w:val="002A22B0"/>
    <w:rsid w:val="002A27A6"/>
    <w:rsid w:val="002A27AE"/>
    <w:rsid w:val="002A29A9"/>
    <w:rsid w:val="002A2D5D"/>
    <w:rsid w:val="002A2DC6"/>
    <w:rsid w:val="002A3648"/>
    <w:rsid w:val="002A39A8"/>
    <w:rsid w:val="002A40D5"/>
    <w:rsid w:val="002A43CB"/>
    <w:rsid w:val="002A4A28"/>
    <w:rsid w:val="002A52F0"/>
    <w:rsid w:val="002A57E8"/>
    <w:rsid w:val="002A5835"/>
    <w:rsid w:val="002A681A"/>
    <w:rsid w:val="002A69E1"/>
    <w:rsid w:val="002A6D99"/>
    <w:rsid w:val="002A710C"/>
    <w:rsid w:val="002A7381"/>
    <w:rsid w:val="002A73BA"/>
    <w:rsid w:val="002A75CF"/>
    <w:rsid w:val="002B036F"/>
    <w:rsid w:val="002B09D5"/>
    <w:rsid w:val="002B0A8C"/>
    <w:rsid w:val="002B1C18"/>
    <w:rsid w:val="002B1E36"/>
    <w:rsid w:val="002B1FDF"/>
    <w:rsid w:val="002B2138"/>
    <w:rsid w:val="002B29BC"/>
    <w:rsid w:val="002B2C52"/>
    <w:rsid w:val="002B3701"/>
    <w:rsid w:val="002B3D6F"/>
    <w:rsid w:val="002B3E24"/>
    <w:rsid w:val="002B3F2F"/>
    <w:rsid w:val="002B3F9E"/>
    <w:rsid w:val="002B4137"/>
    <w:rsid w:val="002B414E"/>
    <w:rsid w:val="002B417B"/>
    <w:rsid w:val="002B4627"/>
    <w:rsid w:val="002B4853"/>
    <w:rsid w:val="002B48D2"/>
    <w:rsid w:val="002B4BE1"/>
    <w:rsid w:val="002B4C97"/>
    <w:rsid w:val="002B4F92"/>
    <w:rsid w:val="002B5EDC"/>
    <w:rsid w:val="002B63A8"/>
    <w:rsid w:val="002B63B6"/>
    <w:rsid w:val="002B6410"/>
    <w:rsid w:val="002B71F0"/>
    <w:rsid w:val="002B7204"/>
    <w:rsid w:val="002B7286"/>
    <w:rsid w:val="002B7881"/>
    <w:rsid w:val="002B796B"/>
    <w:rsid w:val="002B7A62"/>
    <w:rsid w:val="002B7FD8"/>
    <w:rsid w:val="002C0892"/>
    <w:rsid w:val="002C091A"/>
    <w:rsid w:val="002C0BE9"/>
    <w:rsid w:val="002C1061"/>
    <w:rsid w:val="002C10C5"/>
    <w:rsid w:val="002C11E8"/>
    <w:rsid w:val="002C12E3"/>
    <w:rsid w:val="002C1451"/>
    <w:rsid w:val="002C1D10"/>
    <w:rsid w:val="002C1E1D"/>
    <w:rsid w:val="002C20A3"/>
    <w:rsid w:val="002C20ED"/>
    <w:rsid w:val="002C2445"/>
    <w:rsid w:val="002C3007"/>
    <w:rsid w:val="002C365F"/>
    <w:rsid w:val="002C371C"/>
    <w:rsid w:val="002C3B4A"/>
    <w:rsid w:val="002C4CF4"/>
    <w:rsid w:val="002C4D81"/>
    <w:rsid w:val="002C4DE4"/>
    <w:rsid w:val="002C5232"/>
    <w:rsid w:val="002C5239"/>
    <w:rsid w:val="002C5378"/>
    <w:rsid w:val="002C578B"/>
    <w:rsid w:val="002C5AAA"/>
    <w:rsid w:val="002C5ABD"/>
    <w:rsid w:val="002C66C4"/>
    <w:rsid w:val="002C71CD"/>
    <w:rsid w:val="002C77DA"/>
    <w:rsid w:val="002D0676"/>
    <w:rsid w:val="002D0E97"/>
    <w:rsid w:val="002D1475"/>
    <w:rsid w:val="002D180B"/>
    <w:rsid w:val="002D189F"/>
    <w:rsid w:val="002D1F0A"/>
    <w:rsid w:val="002D21D2"/>
    <w:rsid w:val="002D2437"/>
    <w:rsid w:val="002D268A"/>
    <w:rsid w:val="002D2A47"/>
    <w:rsid w:val="002D2F6F"/>
    <w:rsid w:val="002D37D2"/>
    <w:rsid w:val="002D3AB9"/>
    <w:rsid w:val="002D3F37"/>
    <w:rsid w:val="002D43EF"/>
    <w:rsid w:val="002D4707"/>
    <w:rsid w:val="002D485E"/>
    <w:rsid w:val="002D4B2E"/>
    <w:rsid w:val="002D4E51"/>
    <w:rsid w:val="002D5491"/>
    <w:rsid w:val="002D56EB"/>
    <w:rsid w:val="002D5CF9"/>
    <w:rsid w:val="002D5EC5"/>
    <w:rsid w:val="002D5F5F"/>
    <w:rsid w:val="002D6006"/>
    <w:rsid w:val="002D7EBE"/>
    <w:rsid w:val="002D7FD6"/>
    <w:rsid w:val="002E0C5A"/>
    <w:rsid w:val="002E0FD1"/>
    <w:rsid w:val="002E1116"/>
    <w:rsid w:val="002E1453"/>
    <w:rsid w:val="002E3F1F"/>
    <w:rsid w:val="002E4322"/>
    <w:rsid w:val="002E4ABE"/>
    <w:rsid w:val="002E5B3A"/>
    <w:rsid w:val="002E5EF5"/>
    <w:rsid w:val="002E7567"/>
    <w:rsid w:val="002E7DA9"/>
    <w:rsid w:val="002F08A7"/>
    <w:rsid w:val="002F0B92"/>
    <w:rsid w:val="002F11EA"/>
    <w:rsid w:val="002F1BAC"/>
    <w:rsid w:val="002F218E"/>
    <w:rsid w:val="002F22AA"/>
    <w:rsid w:val="002F24AB"/>
    <w:rsid w:val="002F24F6"/>
    <w:rsid w:val="002F2653"/>
    <w:rsid w:val="002F2777"/>
    <w:rsid w:val="002F2A6B"/>
    <w:rsid w:val="002F2DDF"/>
    <w:rsid w:val="002F2DEF"/>
    <w:rsid w:val="002F3333"/>
    <w:rsid w:val="002F34C9"/>
    <w:rsid w:val="002F3CE6"/>
    <w:rsid w:val="002F42C6"/>
    <w:rsid w:val="002F4620"/>
    <w:rsid w:val="002F48D9"/>
    <w:rsid w:val="002F51E2"/>
    <w:rsid w:val="002F675A"/>
    <w:rsid w:val="002F6762"/>
    <w:rsid w:val="002F74B0"/>
    <w:rsid w:val="002F77FA"/>
    <w:rsid w:val="0030065C"/>
    <w:rsid w:val="00300B43"/>
    <w:rsid w:val="00300E84"/>
    <w:rsid w:val="00301209"/>
    <w:rsid w:val="00301800"/>
    <w:rsid w:val="00301F4D"/>
    <w:rsid w:val="00302D5C"/>
    <w:rsid w:val="00302DE4"/>
    <w:rsid w:val="00303197"/>
    <w:rsid w:val="0030423A"/>
    <w:rsid w:val="0030430D"/>
    <w:rsid w:val="00304498"/>
    <w:rsid w:val="00304FEC"/>
    <w:rsid w:val="00305076"/>
    <w:rsid w:val="00305159"/>
    <w:rsid w:val="00305850"/>
    <w:rsid w:val="003059D3"/>
    <w:rsid w:val="003063F1"/>
    <w:rsid w:val="00306954"/>
    <w:rsid w:val="00306A00"/>
    <w:rsid w:val="00306C00"/>
    <w:rsid w:val="00306C29"/>
    <w:rsid w:val="00306EB9"/>
    <w:rsid w:val="00307579"/>
    <w:rsid w:val="00307CF9"/>
    <w:rsid w:val="003101E9"/>
    <w:rsid w:val="003108D1"/>
    <w:rsid w:val="00310FB1"/>
    <w:rsid w:val="003113A6"/>
    <w:rsid w:val="00311560"/>
    <w:rsid w:val="003116F6"/>
    <w:rsid w:val="00311EA0"/>
    <w:rsid w:val="00312187"/>
    <w:rsid w:val="003122F6"/>
    <w:rsid w:val="00312539"/>
    <w:rsid w:val="00312A3D"/>
    <w:rsid w:val="00312E83"/>
    <w:rsid w:val="003131DE"/>
    <w:rsid w:val="00313527"/>
    <w:rsid w:val="003137E4"/>
    <w:rsid w:val="003138DB"/>
    <w:rsid w:val="00314193"/>
    <w:rsid w:val="00314770"/>
    <w:rsid w:val="0031485D"/>
    <w:rsid w:val="003148BE"/>
    <w:rsid w:val="00315214"/>
    <w:rsid w:val="003164A6"/>
    <w:rsid w:val="003165B8"/>
    <w:rsid w:val="00316877"/>
    <w:rsid w:val="003168BD"/>
    <w:rsid w:val="00316A11"/>
    <w:rsid w:val="00316F06"/>
    <w:rsid w:val="00320CFE"/>
    <w:rsid w:val="00321049"/>
    <w:rsid w:val="003210FA"/>
    <w:rsid w:val="00321195"/>
    <w:rsid w:val="00321356"/>
    <w:rsid w:val="003219FD"/>
    <w:rsid w:val="00321E98"/>
    <w:rsid w:val="00322024"/>
    <w:rsid w:val="0032261E"/>
    <w:rsid w:val="00322881"/>
    <w:rsid w:val="003233EF"/>
    <w:rsid w:val="00324024"/>
    <w:rsid w:val="003240B5"/>
    <w:rsid w:val="003252CD"/>
    <w:rsid w:val="00325364"/>
    <w:rsid w:val="003256B3"/>
    <w:rsid w:val="00325D58"/>
    <w:rsid w:val="00326602"/>
    <w:rsid w:val="0032675D"/>
    <w:rsid w:val="00326D74"/>
    <w:rsid w:val="00327236"/>
    <w:rsid w:val="00327302"/>
    <w:rsid w:val="00327A66"/>
    <w:rsid w:val="00327CCA"/>
    <w:rsid w:val="00327F93"/>
    <w:rsid w:val="003300C8"/>
    <w:rsid w:val="00330137"/>
    <w:rsid w:val="00330313"/>
    <w:rsid w:val="003311E1"/>
    <w:rsid w:val="00331524"/>
    <w:rsid w:val="003315CF"/>
    <w:rsid w:val="003315DB"/>
    <w:rsid w:val="0033276E"/>
    <w:rsid w:val="00332F53"/>
    <w:rsid w:val="003332D7"/>
    <w:rsid w:val="003340EC"/>
    <w:rsid w:val="003349FB"/>
    <w:rsid w:val="00334EAE"/>
    <w:rsid w:val="0033531B"/>
    <w:rsid w:val="0033550E"/>
    <w:rsid w:val="00335E02"/>
    <w:rsid w:val="00336546"/>
    <w:rsid w:val="00336C36"/>
    <w:rsid w:val="003370C2"/>
    <w:rsid w:val="003370E7"/>
    <w:rsid w:val="00337BAC"/>
    <w:rsid w:val="00337DA6"/>
    <w:rsid w:val="0034155D"/>
    <w:rsid w:val="00341F48"/>
    <w:rsid w:val="0034216E"/>
    <w:rsid w:val="00342479"/>
    <w:rsid w:val="00342C38"/>
    <w:rsid w:val="00342E33"/>
    <w:rsid w:val="003432F5"/>
    <w:rsid w:val="0034355E"/>
    <w:rsid w:val="0034383F"/>
    <w:rsid w:val="003444C5"/>
    <w:rsid w:val="00344EB6"/>
    <w:rsid w:val="00344FE7"/>
    <w:rsid w:val="003460D9"/>
    <w:rsid w:val="003463E7"/>
    <w:rsid w:val="00346F97"/>
    <w:rsid w:val="003476E7"/>
    <w:rsid w:val="0034783F"/>
    <w:rsid w:val="00350210"/>
    <w:rsid w:val="0035021F"/>
    <w:rsid w:val="00350562"/>
    <w:rsid w:val="00350819"/>
    <w:rsid w:val="0035145B"/>
    <w:rsid w:val="003514BC"/>
    <w:rsid w:val="00351730"/>
    <w:rsid w:val="00351797"/>
    <w:rsid w:val="00351CBC"/>
    <w:rsid w:val="00351ED5"/>
    <w:rsid w:val="003520EC"/>
    <w:rsid w:val="00352DA1"/>
    <w:rsid w:val="0035340C"/>
    <w:rsid w:val="00353681"/>
    <w:rsid w:val="00353E86"/>
    <w:rsid w:val="00354095"/>
    <w:rsid w:val="00354240"/>
    <w:rsid w:val="0035427A"/>
    <w:rsid w:val="003542B9"/>
    <w:rsid w:val="00355272"/>
    <w:rsid w:val="00355D2E"/>
    <w:rsid w:val="00355D5D"/>
    <w:rsid w:val="00356491"/>
    <w:rsid w:val="00356C0F"/>
    <w:rsid w:val="00356DE3"/>
    <w:rsid w:val="0035710A"/>
    <w:rsid w:val="003576C2"/>
    <w:rsid w:val="00357BF3"/>
    <w:rsid w:val="00360694"/>
    <w:rsid w:val="0036077B"/>
    <w:rsid w:val="00361341"/>
    <w:rsid w:val="00361907"/>
    <w:rsid w:val="003625EC"/>
    <w:rsid w:val="00362AA4"/>
    <w:rsid w:val="00362C6D"/>
    <w:rsid w:val="00362FA3"/>
    <w:rsid w:val="0036307E"/>
    <w:rsid w:val="003630EF"/>
    <w:rsid w:val="003632BD"/>
    <w:rsid w:val="0036348A"/>
    <w:rsid w:val="00363A1F"/>
    <w:rsid w:val="00364528"/>
    <w:rsid w:val="00364D94"/>
    <w:rsid w:val="00364EDA"/>
    <w:rsid w:val="00365596"/>
    <w:rsid w:val="00365CA0"/>
    <w:rsid w:val="00367942"/>
    <w:rsid w:val="00367995"/>
    <w:rsid w:val="00367ABD"/>
    <w:rsid w:val="00367C43"/>
    <w:rsid w:val="00367C99"/>
    <w:rsid w:val="00370192"/>
    <w:rsid w:val="0037057E"/>
    <w:rsid w:val="003706D5"/>
    <w:rsid w:val="00371884"/>
    <w:rsid w:val="00371AE0"/>
    <w:rsid w:val="00371E9C"/>
    <w:rsid w:val="003727B6"/>
    <w:rsid w:val="00373185"/>
    <w:rsid w:val="003735BA"/>
    <w:rsid w:val="0037387B"/>
    <w:rsid w:val="003745E5"/>
    <w:rsid w:val="003745F5"/>
    <w:rsid w:val="00374690"/>
    <w:rsid w:val="003756BC"/>
    <w:rsid w:val="003758BC"/>
    <w:rsid w:val="00375912"/>
    <w:rsid w:val="00376100"/>
    <w:rsid w:val="003762AA"/>
    <w:rsid w:val="0037638E"/>
    <w:rsid w:val="003768C2"/>
    <w:rsid w:val="00376E01"/>
    <w:rsid w:val="00377265"/>
    <w:rsid w:val="00377377"/>
    <w:rsid w:val="00380F41"/>
    <w:rsid w:val="003812E3"/>
    <w:rsid w:val="00381602"/>
    <w:rsid w:val="00382908"/>
    <w:rsid w:val="00382E2A"/>
    <w:rsid w:val="0038306E"/>
    <w:rsid w:val="00383FD9"/>
    <w:rsid w:val="003842F1"/>
    <w:rsid w:val="0038442C"/>
    <w:rsid w:val="003847C2"/>
    <w:rsid w:val="00384E08"/>
    <w:rsid w:val="00385962"/>
    <w:rsid w:val="00385B2C"/>
    <w:rsid w:val="00385C19"/>
    <w:rsid w:val="00386069"/>
    <w:rsid w:val="003865B1"/>
    <w:rsid w:val="003867BB"/>
    <w:rsid w:val="00386E9A"/>
    <w:rsid w:val="00386F83"/>
    <w:rsid w:val="00387C79"/>
    <w:rsid w:val="00387F58"/>
    <w:rsid w:val="0039009F"/>
    <w:rsid w:val="00390FD3"/>
    <w:rsid w:val="00391709"/>
    <w:rsid w:val="00391EFC"/>
    <w:rsid w:val="0039236C"/>
    <w:rsid w:val="0039312A"/>
    <w:rsid w:val="003932C2"/>
    <w:rsid w:val="00393314"/>
    <w:rsid w:val="00393683"/>
    <w:rsid w:val="003938D9"/>
    <w:rsid w:val="00394DE7"/>
    <w:rsid w:val="003951E6"/>
    <w:rsid w:val="003954A2"/>
    <w:rsid w:val="00395858"/>
    <w:rsid w:val="00395F16"/>
    <w:rsid w:val="003963AB"/>
    <w:rsid w:val="00396AF4"/>
    <w:rsid w:val="00396E37"/>
    <w:rsid w:val="003972DB"/>
    <w:rsid w:val="0039733A"/>
    <w:rsid w:val="00397FBE"/>
    <w:rsid w:val="003A0FFD"/>
    <w:rsid w:val="003A132A"/>
    <w:rsid w:val="003A1440"/>
    <w:rsid w:val="003A15AF"/>
    <w:rsid w:val="003A199B"/>
    <w:rsid w:val="003A1F63"/>
    <w:rsid w:val="003A2F69"/>
    <w:rsid w:val="003A307D"/>
    <w:rsid w:val="003A3B32"/>
    <w:rsid w:val="003A40F6"/>
    <w:rsid w:val="003A4156"/>
    <w:rsid w:val="003A4E0D"/>
    <w:rsid w:val="003A4F79"/>
    <w:rsid w:val="003A5C55"/>
    <w:rsid w:val="003A5DBD"/>
    <w:rsid w:val="003A5E1B"/>
    <w:rsid w:val="003A6209"/>
    <w:rsid w:val="003A6436"/>
    <w:rsid w:val="003A6493"/>
    <w:rsid w:val="003A67DA"/>
    <w:rsid w:val="003A6D0E"/>
    <w:rsid w:val="003B0033"/>
    <w:rsid w:val="003B00FC"/>
    <w:rsid w:val="003B13EB"/>
    <w:rsid w:val="003B1401"/>
    <w:rsid w:val="003B15D0"/>
    <w:rsid w:val="003B1776"/>
    <w:rsid w:val="003B1F4F"/>
    <w:rsid w:val="003B23A2"/>
    <w:rsid w:val="003B305E"/>
    <w:rsid w:val="003B483C"/>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E03"/>
    <w:rsid w:val="003C2F9D"/>
    <w:rsid w:val="003C39B4"/>
    <w:rsid w:val="003C4559"/>
    <w:rsid w:val="003C475A"/>
    <w:rsid w:val="003C4761"/>
    <w:rsid w:val="003C4B48"/>
    <w:rsid w:val="003C4FB2"/>
    <w:rsid w:val="003C50B7"/>
    <w:rsid w:val="003C5511"/>
    <w:rsid w:val="003C5D56"/>
    <w:rsid w:val="003C6B8D"/>
    <w:rsid w:val="003C6F45"/>
    <w:rsid w:val="003C76EA"/>
    <w:rsid w:val="003C7D13"/>
    <w:rsid w:val="003C7E5C"/>
    <w:rsid w:val="003D0303"/>
    <w:rsid w:val="003D06C9"/>
    <w:rsid w:val="003D177F"/>
    <w:rsid w:val="003D18F9"/>
    <w:rsid w:val="003D1FAE"/>
    <w:rsid w:val="003D2353"/>
    <w:rsid w:val="003D3350"/>
    <w:rsid w:val="003D3436"/>
    <w:rsid w:val="003D3877"/>
    <w:rsid w:val="003D3CA5"/>
    <w:rsid w:val="003D3D11"/>
    <w:rsid w:val="003D4BE4"/>
    <w:rsid w:val="003D4BE7"/>
    <w:rsid w:val="003D526C"/>
    <w:rsid w:val="003D5623"/>
    <w:rsid w:val="003D5EC6"/>
    <w:rsid w:val="003D63BB"/>
    <w:rsid w:val="003D6D58"/>
    <w:rsid w:val="003D6E5E"/>
    <w:rsid w:val="003D797F"/>
    <w:rsid w:val="003E00E1"/>
    <w:rsid w:val="003E1B50"/>
    <w:rsid w:val="003E1C03"/>
    <w:rsid w:val="003E1D2A"/>
    <w:rsid w:val="003E2FCA"/>
    <w:rsid w:val="003E30FC"/>
    <w:rsid w:val="003E36C8"/>
    <w:rsid w:val="003E39CC"/>
    <w:rsid w:val="003E415C"/>
    <w:rsid w:val="003E5872"/>
    <w:rsid w:val="003E59D8"/>
    <w:rsid w:val="003E5AF6"/>
    <w:rsid w:val="003E5BD1"/>
    <w:rsid w:val="003E697C"/>
    <w:rsid w:val="003E6BAD"/>
    <w:rsid w:val="003E7363"/>
    <w:rsid w:val="003E7FAA"/>
    <w:rsid w:val="003F0D61"/>
    <w:rsid w:val="003F0DD4"/>
    <w:rsid w:val="003F0F2B"/>
    <w:rsid w:val="003F1436"/>
    <w:rsid w:val="003F1453"/>
    <w:rsid w:val="003F2163"/>
    <w:rsid w:val="003F24E5"/>
    <w:rsid w:val="003F26D3"/>
    <w:rsid w:val="003F279E"/>
    <w:rsid w:val="003F3926"/>
    <w:rsid w:val="003F4057"/>
    <w:rsid w:val="003F41BC"/>
    <w:rsid w:val="003F4A28"/>
    <w:rsid w:val="003F4D3A"/>
    <w:rsid w:val="003F525A"/>
    <w:rsid w:val="003F57C0"/>
    <w:rsid w:val="003F5B3C"/>
    <w:rsid w:val="003F610B"/>
    <w:rsid w:val="003F63FC"/>
    <w:rsid w:val="003F7788"/>
    <w:rsid w:val="00400033"/>
    <w:rsid w:val="004007B5"/>
    <w:rsid w:val="00400ADF"/>
    <w:rsid w:val="00400C4E"/>
    <w:rsid w:val="00400FBB"/>
    <w:rsid w:val="004018D6"/>
    <w:rsid w:val="00402322"/>
    <w:rsid w:val="004023C5"/>
    <w:rsid w:val="00402828"/>
    <w:rsid w:val="00402B6A"/>
    <w:rsid w:val="00402C5B"/>
    <w:rsid w:val="004030EA"/>
    <w:rsid w:val="00403160"/>
    <w:rsid w:val="00403382"/>
    <w:rsid w:val="004039A3"/>
    <w:rsid w:val="00404488"/>
    <w:rsid w:val="004048B7"/>
    <w:rsid w:val="00404D53"/>
    <w:rsid w:val="00405967"/>
    <w:rsid w:val="00405C1C"/>
    <w:rsid w:val="00405E9B"/>
    <w:rsid w:val="0040634A"/>
    <w:rsid w:val="00406CC0"/>
    <w:rsid w:val="00407DF6"/>
    <w:rsid w:val="00410321"/>
    <w:rsid w:val="00410CCE"/>
    <w:rsid w:val="00410D00"/>
    <w:rsid w:val="00410E73"/>
    <w:rsid w:val="0041268D"/>
    <w:rsid w:val="00412DC8"/>
    <w:rsid w:val="00412F5E"/>
    <w:rsid w:val="004139C8"/>
    <w:rsid w:val="004152B0"/>
    <w:rsid w:val="004155FA"/>
    <w:rsid w:val="00415D99"/>
    <w:rsid w:val="00416B4E"/>
    <w:rsid w:val="00416FDE"/>
    <w:rsid w:val="0041775C"/>
    <w:rsid w:val="004200CA"/>
    <w:rsid w:val="00420225"/>
    <w:rsid w:val="0042046E"/>
    <w:rsid w:val="00420C04"/>
    <w:rsid w:val="00421A46"/>
    <w:rsid w:val="00421DB9"/>
    <w:rsid w:val="0042326E"/>
    <w:rsid w:val="0042370A"/>
    <w:rsid w:val="00423A2D"/>
    <w:rsid w:val="00423FDF"/>
    <w:rsid w:val="00424015"/>
    <w:rsid w:val="00424076"/>
    <w:rsid w:val="00424402"/>
    <w:rsid w:val="00424986"/>
    <w:rsid w:val="004249ED"/>
    <w:rsid w:val="00424A2E"/>
    <w:rsid w:val="00424B00"/>
    <w:rsid w:val="004251C6"/>
    <w:rsid w:val="004252AA"/>
    <w:rsid w:val="00425584"/>
    <w:rsid w:val="00425ABF"/>
    <w:rsid w:val="00425E49"/>
    <w:rsid w:val="00427AF7"/>
    <w:rsid w:val="00427E76"/>
    <w:rsid w:val="004300AD"/>
    <w:rsid w:val="004306AC"/>
    <w:rsid w:val="004312DB"/>
    <w:rsid w:val="00431337"/>
    <w:rsid w:val="00431B7C"/>
    <w:rsid w:val="00431BFF"/>
    <w:rsid w:val="004329AF"/>
    <w:rsid w:val="004333D6"/>
    <w:rsid w:val="00433519"/>
    <w:rsid w:val="0043373D"/>
    <w:rsid w:val="00434BFC"/>
    <w:rsid w:val="00434F32"/>
    <w:rsid w:val="004355DD"/>
    <w:rsid w:val="0043591D"/>
    <w:rsid w:val="00435982"/>
    <w:rsid w:val="00435A4F"/>
    <w:rsid w:val="00435B04"/>
    <w:rsid w:val="00436331"/>
    <w:rsid w:val="00436AFC"/>
    <w:rsid w:val="00437432"/>
    <w:rsid w:val="004376E8"/>
    <w:rsid w:val="004401B6"/>
    <w:rsid w:val="0044021C"/>
    <w:rsid w:val="00441502"/>
    <w:rsid w:val="00441D7E"/>
    <w:rsid w:val="00441F57"/>
    <w:rsid w:val="0044216B"/>
    <w:rsid w:val="0044288C"/>
    <w:rsid w:val="004435D0"/>
    <w:rsid w:val="00443682"/>
    <w:rsid w:val="004438AD"/>
    <w:rsid w:val="00443F67"/>
    <w:rsid w:val="0044400F"/>
    <w:rsid w:val="00444255"/>
    <w:rsid w:val="004450B7"/>
    <w:rsid w:val="00445249"/>
    <w:rsid w:val="004452C6"/>
    <w:rsid w:val="00445357"/>
    <w:rsid w:val="00445420"/>
    <w:rsid w:val="004456D0"/>
    <w:rsid w:val="00445CA4"/>
    <w:rsid w:val="00445D7E"/>
    <w:rsid w:val="00446506"/>
    <w:rsid w:val="004467A0"/>
    <w:rsid w:val="00446928"/>
    <w:rsid w:val="00447654"/>
    <w:rsid w:val="00450BE9"/>
    <w:rsid w:val="00451502"/>
    <w:rsid w:val="0045176D"/>
    <w:rsid w:val="00451DAC"/>
    <w:rsid w:val="0045205A"/>
    <w:rsid w:val="0045226B"/>
    <w:rsid w:val="004529B5"/>
    <w:rsid w:val="004538C0"/>
    <w:rsid w:val="00453AC0"/>
    <w:rsid w:val="004542FE"/>
    <w:rsid w:val="004554CA"/>
    <w:rsid w:val="00455C45"/>
    <w:rsid w:val="00455F37"/>
    <w:rsid w:val="00456674"/>
    <w:rsid w:val="0045741D"/>
    <w:rsid w:val="00457ECD"/>
    <w:rsid w:val="004604CC"/>
    <w:rsid w:val="00460959"/>
    <w:rsid w:val="004617C1"/>
    <w:rsid w:val="00462000"/>
    <w:rsid w:val="004622A6"/>
    <w:rsid w:val="00462481"/>
    <w:rsid w:val="00462616"/>
    <w:rsid w:val="004628BC"/>
    <w:rsid w:val="0046290B"/>
    <w:rsid w:val="00462E41"/>
    <w:rsid w:val="00463034"/>
    <w:rsid w:val="0046396F"/>
    <w:rsid w:val="004640EB"/>
    <w:rsid w:val="00464943"/>
    <w:rsid w:val="004650C2"/>
    <w:rsid w:val="00465EFF"/>
    <w:rsid w:val="0046681E"/>
    <w:rsid w:val="004669C1"/>
    <w:rsid w:val="004674EF"/>
    <w:rsid w:val="00467517"/>
    <w:rsid w:val="00467B27"/>
    <w:rsid w:val="00470102"/>
    <w:rsid w:val="004711F1"/>
    <w:rsid w:val="00471AFD"/>
    <w:rsid w:val="00471B38"/>
    <w:rsid w:val="0047201B"/>
    <w:rsid w:val="00472219"/>
    <w:rsid w:val="0047405B"/>
    <w:rsid w:val="004742F0"/>
    <w:rsid w:val="004743FD"/>
    <w:rsid w:val="004745F0"/>
    <w:rsid w:val="0047515E"/>
    <w:rsid w:val="0047536D"/>
    <w:rsid w:val="00475420"/>
    <w:rsid w:val="00475673"/>
    <w:rsid w:val="00475E1E"/>
    <w:rsid w:val="004761FC"/>
    <w:rsid w:val="00476634"/>
    <w:rsid w:val="004768A2"/>
    <w:rsid w:val="004769DC"/>
    <w:rsid w:val="00476E72"/>
    <w:rsid w:val="00477518"/>
    <w:rsid w:val="004800D6"/>
    <w:rsid w:val="004804E4"/>
    <w:rsid w:val="0048065A"/>
    <w:rsid w:val="00480788"/>
    <w:rsid w:val="00480FB8"/>
    <w:rsid w:val="0048185D"/>
    <w:rsid w:val="00481926"/>
    <w:rsid w:val="004820C4"/>
    <w:rsid w:val="00482BF2"/>
    <w:rsid w:val="00483061"/>
    <w:rsid w:val="0048323E"/>
    <w:rsid w:val="00483EA5"/>
    <w:rsid w:val="00483FAA"/>
    <w:rsid w:val="004844B4"/>
    <w:rsid w:val="004846FC"/>
    <w:rsid w:val="00484C00"/>
    <w:rsid w:val="00485BA7"/>
    <w:rsid w:val="004864BA"/>
    <w:rsid w:val="00487E89"/>
    <w:rsid w:val="00487FEC"/>
    <w:rsid w:val="00490858"/>
    <w:rsid w:val="00490B47"/>
    <w:rsid w:val="004918D5"/>
    <w:rsid w:val="00491E82"/>
    <w:rsid w:val="00493660"/>
    <w:rsid w:val="0049377A"/>
    <w:rsid w:val="00493CA8"/>
    <w:rsid w:val="00494DC3"/>
    <w:rsid w:val="00495829"/>
    <w:rsid w:val="004959AF"/>
    <w:rsid w:val="00495F48"/>
    <w:rsid w:val="004961E6"/>
    <w:rsid w:val="004973B1"/>
    <w:rsid w:val="004974FB"/>
    <w:rsid w:val="00497B36"/>
    <w:rsid w:val="00497C70"/>
    <w:rsid w:val="004A06D0"/>
    <w:rsid w:val="004A1667"/>
    <w:rsid w:val="004A173A"/>
    <w:rsid w:val="004A1F97"/>
    <w:rsid w:val="004A235C"/>
    <w:rsid w:val="004A373B"/>
    <w:rsid w:val="004A3801"/>
    <w:rsid w:val="004A39D7"/>
    <w:rsid w:val="004A4741"/>
    <w:rsid w:val="004A5B5C"/>
    <w:rsid w:val="004A5DC9"/>
    <w:rsid w:val="004A6481"/>
    <w:rsid w:val="004A6903"/>
    <w:rsid w:val="004A6E76"/>
    <w:rsid w:val="004A7244"/>
    <w:rsid w:val="004A78DF"/>
    <w:rsid w:val="004B04C8"/>
    <w:rsid w:val="004B15E9"/>
    <w:rsid w:val="004B162B"/>
    <w:rsid w:val="004B1EA0"/>
    <w:rsid w:val="004B2A97"/>
    <w:rsid w:val="004B2C2D"/>
    <w:rsid w:val="004B3844"/>
    <w:rsid w:val="004B3C1A"/>
    <w:rsid w:val="004B3F0B"/>
    <w:rsid w:val="004B3FE3"/>
    <w:rsid w:val="004B4159"/>
    <w:rsid w:val="004B45E4"/>
    <w:rsid w:val="004B47F8"/>
    <w:rsid w:val="004B4B54"/>
    <w:rsid w:val="004B4EF2"/>
    <w:rsid w:val="004B533F"/>
    <w:rsid w:val="004B5ADF"/>
    <w:rsid w:val="004B5CE2"/>
    <w:rsid w:val="004B647E"/>
    <w:rsid w:val="004B6721"/>
    <w:rsid w:val="004B68E2"/>
    <w:rsid w:val="004B7112"/>
    <w:rsid w:val="004C01D7"/>
    <w:rsid w:val="004C0716"/>
    <w:rsid w:val="004C2653"/>
    <w:rsid w:val="004C273F"/>
    <w:rsid w:val="004C2B96"/>
    <w:rsid w:val="004C3020"/>
    <w:rsid w:val="004C3FF8"/>
    <w:rsid w:val="004C410C"/>
    <w:rsid w:val="004C41A2"/>
    <w:rsid w:val="004C4484"/>
    <w:rsid w:val="004C58F9"/>
    <w:rsid w:val="004C5B44"/>
    <w:rsid w:val="004C6410"/>
    <w:rsid w:val="004C710F"/>
    <w:rsid w:val="004C7800"/>
    <w:rsid w:val="004C7D5B"/>
    <w:rsid w:val="004D0211"/>
    <w:rsid w:val="004D083E"/>
    <w:rsid w:val="004D1330"/>
    <w:rsid w:val="004D1806"/>
    <w:rsid w:val="004D1CA1"/>
    <w:rsid w:val="004D24EC"/>
    <w:rsid w:val="004D2BEA"/>
    <w:rsid w:val="004D4047"/>
    <w:rsid w:val="004D41D1"/>
    <w:rsid w:val="004D43C7"/>
    <w:rsid w:val="004D478F"/>
    <w:rsid w:val="004D493D"/>
    <w:rsid w:val="004D4B56"/>
    <w:rsid w:val="004D4BD7"/>
    <w:rsid w:val="004D4CEE"/>
    <w:rsid w:val="004D5AB9"/>
    <w:rsid w:val="004D5AC3"/>
    <w:rsid w:val="004D5C56"/>
    <w:rsid w:val="004D6BD0"/>
    <w:rsid w:val="004D6DD9"/>
    <w:rsid w:val="004D6EAF"/>
    <w:rsid w:val="004D71CA"/>
    <w:rsid w:val="004D730E"/>
    <w:rsid w:val="004D7E32"/>
    <w:rsid w:val="004E0AEE"/>
    <w:rsid w:val="004E1A13"/>
    <w:rsid w:val="004E1BBA"/>
    <w:rsid w:val="004E1BCE"/>
    <w:rsid w:val="004E1F7E"/>
    <w:rsid w:val="004E268E"/>
    <w:rsid w:val="004E4718"/>
    <w:rsid w:val="004E4E48"/>
    <w:rsid w:val="004E4F93"/>
    <w:rsid w:val="004E54DA"/>
    <w:rsid w:val="004E58E1"/>
    <w:rsid w:val="004E5B24"/>
    <w:rsid w:val="004E5E72"/>
    <w:rsid w:val="004E60A5"/>
    <w:rsid w:val="004E60FE"/>
    <w:rsid w:val="004E616C"/>
    <w:rsid w:val="004E6379"/>
    <w:rsid w:val="004E64E6"/>
    <w:rsid w:val="004E6946"/>
    <w:rsid w:val="004E699B"/>
    <w:rsid w:val="004E6CB3"/>
    <w:rsid w:val="004E7245"/>
    <w:rsid w:val="004E73A2"/>
    <w:rsid w:val="004E7435"/>
    <w:rsid w:val="004E787A"/>
    <w:rsid w:val="004E78BE"/>
    <w:rsid w:val="004E7C19"/>
    <w:rsid w:val="004F0386"/>
    <w:rsid w:val="004F03AD"/>
    <w:rsid w:val="004F04BF"/>
    <w:rsid w:val="004F0542"/>
    <w:rsid w:val="004F0682"/>
    <w:rsid w:val="004F1BB3"/>
    <w:rsid w:val="004F1E66"/>
    <w:rsid w:val="004F2829"/>
    <w:rsid w:val="004F28E9"/>
    <w:rsid w:val="004F2931"/>
    <w:rsid w:val="004F2F79"/>
    <w:rsid w:val="004F3B99"/>
    <w:rsid w:val="004F3BEB"/>
    <w:rsid w:val="004F422F"/>
    <w:rsid w:val="004F46E5"/>
    <w:rsid w:val="004F473D"/>
    <w:rsid w:val="004F49F2"/>
    <w:rsid w:val="004F4FD6"/>
    <w:rsid w:val="004F53C8"/>
    <w:rsid w:val="004F5BE9"/>
    <w:rsid w:val="004F5DCD"/>
    <w:rsid w:val="004F64B6"/>
    <w:rsid w:val="004F675A"/>
    <w:rsid w:val="004F6789"/>
    <w:rsid w:val="004F6EE0"/>
    <w:rsid w:val="004F77A8"/>
    <w:rsid w:val="004F7EC8"/>
    <w:rsid w:val="005007CD"/>
    <w:rsid w:val="00501BC8"/>
    <w:rsid w:val="00502452"/>
    <w:rsid w:val="005029C6"/>
    <w:rsid w:val="00502D27"/>
    <w:rsid w:val="005033E0"/>
    <w:rsid w:val="005035CA"/>
    <w:rsid w:val="00503720"/>
    <w:rsid w:val="005039F9"/>
    <w:rsid w:val="00503F1D"/>
    <w:rsid w:val="005059B4"/>
    <w:rsid w:val="0050650A"/>
    <w:rsid w:val="0050695D"/>
    <w:rsid w:val="00507709"/>
    <w:rsid w:val="0050795D"/>
    <w:rsid w:val="00507F3A"/>
    <w:rsid w:val="00510258"/>
    <w:rsid w:val="005108B0"/>
    <w:rsid w:val="00510F76"/>
    <w:rsid w:val="005110A5"/>
    <w:rsid w:val="005112A9"/>
    <w:rsid w:val="0051183B"/>
    <w:rsid w:val="00512197"/>
    <w:rsid w:val="00512220"/>
    <w:rsid w:val="00512394"/>
    <w:rsid w:val="00512702"/>
    <w:rsid w:val="00512979"/>
    <w:rsid w:val="00513150"/>
    <w:rsid w:val="0051372E"/>
    <w:rsid w:val="005139AD"/>
    <w:rsid w:val="00513C8D"/>
    <w:rsid w:val="00513D75"/>
    <w:rsid w:val="00513E03"/>
    <w:rsid w:val="0051519A"/>
    <w:rsid w:val="0051564B"/>
    <w:rsid w:val="005157BB"/>
    <w:rsid w:val="00515D58"/>
    <w:rsid w:val="00515EFB"/>
    <w:rsid w:val="00516354"/>
    <w:rsid w:val="005201C2"/>
    <w:rsid w:val="00520272"/>
    <w:rsid w:val="005202A7"/>
    <w:rsid w:val="0052176B"/>
    <w:rsid w:val="00522315"/>
    <w:rsid w:val="00522977"/>
    <w:rsid w:val="005233F9"/>
    <w:rsid w:val="0052371F"/>
    <w:rsid w:val="0052513B"/>
    <w:rsid w:val="00525B8D"/>
    <w:rsid w:val="005260DC"/>
    <w:rsid w:val="00526433"/>
    <w:rsid w:val="0052729E"/>
    <w:rsid w:val="0052762B"/>
    <w:rsid w:val="005277DF"/>
    <w:rsid w:val="0053024B"/>
    <w:rsid w:val="00533CF7"/>
    <w:rsid w:val="00534B41"/>
    <w:rsid w:val="00534C0D"/>
    <w:rsid w:val="00534C52"/>
    <w:rsid w:val="00535C18"/>
    <w:rsid w:val="00535DBB"/>
    <w:rsid w:val="005362EB"/>
    <w:rsid w:val="00536333"/>
    <w:rsid w:val="00536530"/>
    <w:rsid w:val="0053698B"/>
    <w:rsid w:val="00536E6F"/>
    <w:rsid w:val="005373EF"/>
    <w:rsid w:val="0054016E"/>
    <w:rsid w:val="005409A7"/>
    <w:rsid w:val="00540A6D"/>
    <w:rsid w:val="00540CC2"/>
    <w:rsid w:val="00540F7F"/>
    <w:rsid w:val="005419D4"/>
    <w:rsid w:val="00541A11"/>
    <w:rsid w:val="005428F7"/>
    <w:rsid w:val="00542A9B"/>
    <w:rsid w:val="00542C6C"/>
    <w:rsid w:val="0054450E"/>
    <w:rsid w:val="005448BC"/>
    <w:rsid w:val="00544A5B"/>
    <w:rsid w:val="00544BAE"/>
    <w:rsid w:val="00544EFF"/>
    <w:rsid w:val="00544F3B"/>
    <w:rsid w:val="00544FC2"/>
    <w:rsid w:val="00546332"/>
    <w:rsid w:val="00546424"/>
    <w:rsid w:val="0054667E"/>
    <w:rsid w:val="005468A8"/>
    <w:rsid w:val="00547251"/>
    <w:rsid w:val="005474FC"/>
    <w:rsid w:val="00547A42"/>
    <w:rsid w:val="00547BF0"/>
    <w:rsid w:val="00547CED"/>
    <w:rsid w:val="0055091E"/>
    <w:rsid w:val="00550939"/>
    <w:rsid w:val="005509DA"/>
    <w:rsid w:val="00550AC0"/>
    <w:rsid w:val="00552611"/>
    <w:rsid w:val="005530F6"/>
    <w:rsid w:val="0055361C"/>
    <w:rsid w:val="0055361E"/>
    <w:rsid w:val="00553CE8"/>
    <w:rsid w:val="0055497B"/>
    <w:rsid w:val="00555A14"/>
    <w:rsid w:val="00555F9F"/>
    <w:rsid w:val="00556626"/>
    <w:rsid w:val="00556762"/>
    <w:rsid w:val="005570F9"/>
    <w:rsid w:val="00560195"/>
    <w:rsid w:val="00560B2F"/>
    <w:rsid w:val="00560ED2"/>
    <w:rsid w:val="00561C9B"/>
    <w:rsid w:val="005626BA"/>
    <w:rsid w:val="00563B22"/>
    <w:rsid w:val="00564214"/>
    <w:rsid w:val="005642C4"/>
    <w:rsid w:val="00564661"/>
    <w:rsid w:val="00565677"/>
    <w:rsid w:val="0056591C"/>
    <w:rsid w:val="00565E2A"/>
    <w:rsid w:val="00566554"/>
    <w:rsid w:val="005669BD"/>
    <w:rsid w:val="00566C86"/>
    <w:rsid w:val="00566EC9"/>
    <w:rsid w:val="005673BA"/>
    <w:rsid w:val="00567A3E"/>
    <w:rsid w:val="005700BE"/>
    <w:rsid w:val="00570166"/>
    <w:rsid w:val="00570D1F"/>
    <w:rsid w:val="00571098"/>
    <w:rsid w:val="0057222B"/>
    <w:rsid w:val="005725E4"/>
    <w:rsid w:val="00572AB2"/>
    <w:rsid w:val="00573105"/>
    <w:rsid w:val="00573C66"/>
    <w:rsid w:val="0057481F"/>
    <w:rsid w:val="00574E8E"/>
    <w:rsid w:val="005750D4"/>
    <w:rsid w:val="00575247"/>
    <w:rsid w:val="005755E2"/>
    <w:rsid w:val="005758E7"/>
    <w:rsid w:val="005761BC"/>
    <w:rsid w:val="00576BD7"/>
    <w:rsid w:val="00576C91"/>
    <w:rsid w:val="00577CA8"/>
    <w:rsid w:val="00577E75"/>
    <w:rsid w:val="00580197"/>
    <w:rsid w:val="005805C5"/>
    <w:rsid w:val="00580903"/>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9007F"/>
    <w:rsid w:val="005903CE"/>
    <w:rsid w:val="005907E0"/>
    <w:rsid w:val="00590BAB"/>
    <w:rsid w:val="00590D20"/>
    <w:rsid w:val="00590D2D"/>
    <w:rsid w:val="00591721"/>
    <w:rsid w:val="005917B8"/>
    <w:rsid w:val="00591A29"/>
    <w:rsid w:val="0059228E"/>
    <w:rsid w:val="00592A8B"/>
    <w:rsid w:val="0059331A"/>
    <w:rsid w:val="00593A82"/>
    <w:rsid w:val="00593E75"/>
    <w:rsid w:val="00595AA6"/>
    <w:rsid w:val="00595E20"/>
    <w:rsid w:val="00596252"/>
    <w:rsid w:val="00597AC6"/>
    <w:rsid w:val="005A03E8"/>
    <w:rsid w:val="005A072C"/>
    <w:rsid w:val="005A0AEA"/>
    <w:rsid w:val="005A1215"/>
    <w:rsid w:val="005A136D"/>
    <w:rsid w:val="005A23A4"/>
    <w:rsid w:val="005A258C"/>
    <w:rsid w:val="005A2796"/>
    <w:rsid w:val="005A2E54"/>
    <w:rsid w:val="005A2F2B"/>
    <w:rsid w:val="005A364F"/>
    <w:rsid w:val="005A38B4"/>
    <w:rsid w:val="005A3A5F"/>
    <w:rsid w:val="005A3B04"/>
    <w:rsid w:val="005A40F0"/>
    <w:rsid w:val="005A434F"/>
    <w:rsid w:val="005A4A8E"/>
    <w:rsid w:val="005A6599"/>
    <w:rsid w:val="005A6B3B"/>
    <w:rsid w:val="005A732E"/>
    <w:rsid w:val="005A7426"/>
    <w:rsid w:val="005A75BF"/>
    <w:rsid w:val="005B01B6"/>
    <w:rsid w:val="005B0531"/>
    <w:rsid w:val="005B09CC"/>
    <w:rsid w:val="005B0BD0"/>
    <w:rsid w:val="005B0DCE"/>
    <w:rsid w:val="005B1224"/>
    <w:rsid w:val="005B182C"/>
    <w:rsid w:val="005B2AB0"/>
    <w:rsid w:val="005B2C94"/>
    <w:rsid w:val="005B33D9"/>
    <w:rsid w:val="005B3556"/>
    <w:rsid w:val="005B3F0C"/>
    <w:rsid w:val="005B4089"/>
    <w:rsid w:val="005B5252"/>
    <w:rsid w:val="005B5267"/>
    <w:rsid w:val="005B5F25"/>
    <w:rsid w:val="005B6686"/>
    <w:rsid w:val="005B6CFC"/>
    <w:rsid w:val="005B70D6"/>
    <w:rsid w:val="005B7570"/>
    <w:rsid w:val="005B7FD5"/>
    <w:rsid w:val="005C07C1"/>
    <w:rsid w:val="005C17A7"/>
    <w:rsid w:val="005C2582"/>
    <w:rsid w:val="005C2871"/>
    <w:rsid w:val="005C2DE0"/>
    <w:rsid w:val="005C38C2"/>
    <w:rsid w:val="005C3EE2"/>
    <w:rsid w:val="005C6573"/>
    <w:rsid w:val="005C67DA"/>
    <w:rsid w:val="005C6C12"/>
    <w:rsid w:val="005C6FF3"/>
    <w:rsid w:val="005C714D"/>
    <w:rsid w:val="005C77CD"/>
    <w:rsid w:val="005C7A0A"/>
    <w:rsid w:val="005D0097"/>
    <w:rsid w:val="005D00EA"/>
    <w:rsid w:val="005D1171"/>
    <w:rsid w:val="005D1A70"/>
    <w:rsid w:val="005D2012"/>
    <w:rsid w:val="005D2756"/>
    <w:rsid w:val="005D27F1"/>
    <w:rsid w:val="005D2D43"/>
    <w:rsid w:val="005D32F9"/>
    <w:rsid w:val="005D3817"/>
    <w:rsid w:val="005D393E"/>
    <w:rsid w:val="005D471E"/>
    <w:rsid w:val="005D4D4C"/>
    <w:rsid w:val="005D524B"/>
    <w:rsid w:val="005D5BB9"/>
    <w:rsid w:val="005D60B9"/>
    <w:rsid w:val="005D65B3"/>
    <w:rsid w:val="005D6AC2"/>
    <w:rsid w:val="005D6D76"/>
    <w:rsid w:val="005D729A"/>
    <w:rsid w:val="005D729D"/>
    <w:rsid w:val="005D72A6"/>
    <w:rsid w:val="005E01C3"/>
    <w:rsid w:val="005E07C4"/>
    <w:rsid w:val="005E07FD"/>
    <w:rsid w:val="005E09A5"/>
    <w:rsid w:val="005E13CF"/>
    <w:rsid w:val="005E1B2B"/>
    <w:rsid w:val="005E25ED"/>
    <w:rsid w:val="005E2C1F"/>
    <w:rsid w:val="005E3D05"/>
    <w:rsid w:val="005E475C"/>
    <w:rsid w:val="005E4D43"/>
    <w:rsid w:val="005E553C"/>
    <w:rsid w:val="005E5573"/>
    <w:rsid w:val="005E6346"/>
    <w:rsid w:val="005E6ACB"/>
    <w:rsid w:val="005E6D1C"/>
    <w:rsid w:val="005E7AC2"/>
    <w:rsid w:val="005F0AEE"/>
    <w:rsid w:val="005F0DDB"/>
    <w:rsid w:val="005F0EFF"/>
    <w:rsid w:val="005F1135"/>
    <w:rsid w:val="005F1625"/>
    <w:rsid w:val="005F1B97"/>
    <w:rsid w:val="005F3494"/>
    <w:rsid w:val="005F3E4D"/>
    <w:rsid w:val="005F3F08"/>
    <w:rsid w:val="005F401A"/>
    <w:rsid w:val="005F4046"/>
    <w:rsid w:val="005F408D"/>
    <w:rsid w:val="005F4370"/>
    <w:rsid w:val="005F482D"/>
    <w:rsid w:val="005F4EC3"/>
    <w:rsid w:val="005F6017"/>
    <w:rsid w:val="005F74D3"/>
    <w:rsid w:val="005F7778"/>
    <w:rsid w:val="005F7C64"/>
    <w:rsid w:val="005F7D2C"/>
    <w:rsid w:val="005F7E10"/>
    <w:rsid w:val="00600155"/>
    <w:rsid w:val="0060059F"/>
    <w:rsid w:val="006005F3"/>
    <w:rsid w:val="00600CD4"/>
    <w:rsid w:val="0060166D"/>
    <w:rsid w:val="006018FC"/>
    <w:rsid w:val="00601E06"/>
    <w:rsid w:val="00601E4D"/>
    <w:rsid w:val="0060213C"/>
    <w:rsid w:val="006021B5"/>
    <w:rsid w:val="0060225D"/>
    <w:rsid w:val="006022F4"/>
    <w:rsid w:val="006024C6"/>
    <w:rsid w:val="00602CF7"/>
    <w:rsid w:val="00602D6C"/>
    <w:rsid w:val="00603F10"/>
    <w:rsid w:val="0060428F"/>
    <w:rsid w:val="00605164"/>
    <w:rsid w:val="006053F4"/>
    <w:rsid w:val="00605CEC"/>
    <w:rsid w:val="006068BC"/>
    <w:rsid w:val="006074C9"/>
    <w:rsid w:val="0061060E"/>
    <w:rsid w:val="00610B2F"/>
    <w:rsid w:val="0061331A"/>
    <w:rsid w:val="0061363D"/>
    <w:rsid w:val="0061399B"/>
    <w:rsid w:val="00614E2A"/>
    <w:rsid w:val="00614EAF"/>
    <w:rsid w:val="00615295"/>
    <w:rsid w:val="00615858"/>
    <w:rsid w:val="00615D47"/>
    <w:rsid w:val="00616266"/>
    <w:rsid w:val="00616C7A"/>
    <w:rsid w:val="00616EAB"/>
    <w:rsid w:val="00616F36"/>
    <w:rsid w:val="00617314"/>
    <w:rsid w:val="00617A16"/>
    <w:rsid w:val="00617B1D"/>
    <w:rsid w:val="00617BA4"/>
    <w:rsid w:val="00620284"/>
    <w:rsid w:val="00620829"/>
    <w:rsid w:val="0062110D"/>
    <w:rsid w:val="006215E0"/>
    <w:rsid w:val="006217E6"/>
    <w:rsid w:val="00621F90"/>
    <w:rsid w:val="00622B8A"/>
    <w:rsid w:val="006235B8"/>
    <w:rsid w:val="006236D4"/>
    <w:rsid w:val="00623838"/>
    <w:rsid w:val="00623B9B"/>
    <w:rsid w:val="00623F76"/>
    <w:rsid w:val="0062432A"/>
    <w:rsid w:val="0062461F"/>
    <w:rsid w:val="00624629"/>
    <w:rsid w:val="0062479D"/>
    <w:rsid w:val="00625AE8"/>
    <w:rsid w:val="006260D9"/>
    <w:rsid w:val="006262FA"/>
    <w:rsid w:val="00627205"/>
    <w:rsid w:val="00627AB9"/>
    <w:rsid w:val="00627B91"/>
    <w:rsid w:val="00627BF3"/>
    <w:rsid w:val="0063013B"/>
    <w:rsid w:val="00630BD4"/>
    <w:rsid w:val="00630CD4"/>
    <w:rsid w:val="006311C6"/>
    <w:rsid w:val="006314E9"/>
    <w:rsid w:val="00631580"/>
    <w:rsid w:val="00631877"/>
    <w:rsid w:val="0063192A"/>
    <w:rsid w:val="0063218E"/>
    <w:rsid w:val="00632B5F"/>
    <w:rsid w:val="00632B6F"/>
    <w:rsid w:val="00632F18"/>
    <w:rsid w:val="006337B8"/>
    <w:rsid w:val="00633D2F"/>
    <w:rsid w:val="006348BB"/>
    <w:rsid w:val="006352DF"/>
    <w:rsid w:val="006358EE"/>
    <w:rsid w:val="00637669"/>
    <w:rsid w:val="00637E69"/>
    <w:rsid w:val="00637FB7"/>
    <w:rsid w:val="006406CF"/>
    <w:rsid w:val="0064075A"/>
    <w:rsid w:val="00640C17"/>
    <w:rsid w:val="00640CC8"/>
    <w:rsid w:val="00641378"/>
    <w:rsid w:val="00642B82"/>
    <w:rsid w:val="00642C88"/>
    <w:rsid w:val="00642CC2"/>
    <w:rsid w:val="00642FF1"/>
    <w:rsid w:val="00643856"/>
    <w:rsid w:val="00643CF7"/>
    <w:rsid w:val="00643FA7"/>
    <w:rsid w:val="0064419C"/>
    <w:rsid w:val="00644CEF"/>
    <w:rsid w:val="00644E38"/>
    <w:rsid w:val="00645C8B"/>
    <w:rsid w:val="0064606B"/>
    <w:rsid w:val="006462B2"/>
    <w:rsid w:val="006464C8"/>
    <w:rsid w:val="0064660A"/>
    <w:rsid w:val="006467AE"/>
    <w:rsid w:val="00646F3D"/>
    <w:rsid w:val="0064781E"/>
    <w:rsid w:val="00647C24"/>
    <w:rsid w:val="00650ECD"/>
    <w:rsid w:val="006512D0"/>
    <w:rsid w:val="006513CE"/>
    <w:rsid w:val="00651901"/>
    <w:rsid w:val="00651A34"/>
    <w:rsid w:val="00651F05"/>
    <w:rsid w:val="00652400"/>
    <w:rsid w:val="00652FF9"/>
    <w:rsid w:val="00653056"/>
    <w:rsid w:val="00653546"/>
    <w:rsid w:val="00653F42"/>
    <w:rsid w:val="00653F4D"/>
    <w:rsid w:val="006541A0"/>
    <w:rsid w:val="00654724"/>
    <w:rsid w:val="006548CD"/>
    <w:rsid w:val="00655102"/>
    <w:rsid w:val="0065620D"/>
    <w:rsid w:val="00656333"/>
    <w:rsid w:val="00656EFA"/>
    <w:rsid w:val="00657183"/>
    <w:rsid w:val="006579F2"/>
    <w:rsid w:val="00657BF6"/>
    <w:rsid w:val="00657C4F"/>
    <w:rsid w:val="00657E8C"/>
    <w:rsid w:val="00660264"/>
    <w:rsid w:val="0066070C"/>
    <w:rsid w:val="00660A54"/>
    <w:rsid w:val="00660C79"/>
    <w:rsid w:val="0066149C"/>
    <w:rsid w:val="00661976"/>
    <w:rsid w:val="00661F53"/>
    <w:rsid w:val="00662590"/>
    <w:rsid w:val="00662B86"/>
    <w:rsid w:val="006632DB"/>
    <w:rsid w:val="00663437"/>
    <w:rsid w:val="00663D31"/>
    <w:rsid w:val="0066430A"/>
    <w:rsid w:val="00664741"/>
    <w:rsid w:val="00664D6E"/>
    <w:rsid w:val="00664F55"/>
    <w:rsid w:val="00666202"/>
    <w:rsid w:val="00666641"/>
    <w:rsid w:val="00666C6C"/>
    <w:rsid w:val="00666D54"/>
    <w:rsid w:val="00667D0D"/>
    <w:rsid w:val="00670147"/>
    <w:rsid w:val="00670B13"/>
    <w:rsid w:val="006719AF"/>
    <w:rsid w:val="00671CE9"/>
    <w:rsid w:val="00673070"/>
    <w:rsid w:val="0067369E"/>
    <w:rsid w:val="00673710"/>
    <w:rsid w:val="00673964"/>
    <w:rsid w:val="00674018"/>
    <w:rsid w:val="00675BE0"/>
    <w:rsid w:val="00675C26"/>
    <w:rsid w:val="0067626B"/>
    <w:rsid w:val="00676E02"/>
    <w:rsid w:val="006770F5"/>
    <w:rsid w:val="00677143"/>
    <w:rsid w:val="00677A66"/>
    <w:rsid w:val="00677B03"/>
    <w:rsid w:val="00677F6A"/>
    <w:rsid w:val="00680229"/>
    <w:rsid w:val="006808F7"/>
    <w:rsid w:val="00680B07"/>
    <w:rsid w:val="00680D6D"/>
    <w:rsid w:val="0068127F"/>
    <w:rsid w:val="00681495"/>
    <w:rsid w:val="0068190A"/>
    <w:rsid w:val="00681913"/>
    <w:rsid w:val="0068191F"/>
    <w:rsid w:val="00681964"/>
    <w:rsid w:val="00681EEC"/>
    <w:rsid w:val="006826FD"/>
    <w:rsid w:val="00682FF7"/>
    <w:rsid w:val="0068343F"/>
    <w:rsid w:val="0068371E"/>
    <w:rsid w:val="00683A8D"/>
    <w:rsid w:val="00683FC8"/>
    <w:rsid w:val="00684A04"/>
    <w:rsid w:val="00684A1C"/>
    <w:rsid w:val="00684F59"/>
    <w:rsid w:val="00685683"/>
    <w:rsid w:val="00686201"/>
    <w:rsid w:val="00686483"/>
    <w:rsid w:val="0068749B"/>
    <w:rsid w:val="006875AC"/>
    <w:rsid w:val="00687A60"/>
    <w:rsid w:val="00691374"/>
    <w:rsid w:val="00691A9D"/>
    <w:rsid w:val="00691C1C"/>
    <w:rsid w:val="00692709"/>
    <w:rsid w:val="00692943"/>
    <w:rsid w:val="00693006"/>
    <w:rsid w:val="00693017"/>
    <w:rsid w:val="00693037"/>
    <w:rsid w:val="0069367C"/>
    <w:rsid w:val="00693F8C"/>
    <w:rsid w:val="006941C0"/>
    <w:rsid w:val="00694475"/>
    <w:rsid w:val="0069472E"/>
    <w:rsid w:val="006949B1"/>
    <w:rsid w:val="00694EB1"/>
    <w:rsid w:val="00695CAA"/>
    <w:rsid w:val="0069626E"/>
    <w:rsid w:val="00696647"/>
    <w:rsid w:val="00696775"/>
    <w:rsid w:val="006970EA"/>
    <w:rsid w:val="0069718E"/>
    <w:rsid w:val="00697253"/>
    <w:rsid w:val="006973D6"/>
    <w:rsid w:val="00697A9F"/>
    <w:rsid w:val="006A042C"/>
    <w:rsid w:val="006A1C1B"/>
    <w:rsid w:val="006A1CDF"/>
    <w:rsid w:val="006A26CB"/>
    <w:rsid w:val="006A2F56"/>
    <w:rsid w:val="006A33B3"/>
    <w:rsid w:val="006A3DD1"/>
    <w:rsid w:val="006A42C5"/>
    <w:rsid w:val="006A461C"/>
    <w:rsid w:val="006A4971"/>
    <w:rsid w:val="006A4F5E"/>
    <w:rsid w:val="006A553F"/>
    <w:rsid w:val="006A5879"/>
    <w:rsid w:val="006A58EA"/>
    <w:rsid w:val="006A6782"/>
    <w:rsid w:val="006A6F96"/>
    <w:rsid w:val="006A7966"/>
    <w:rsid w:val="006B00BF"/>
    <w:rsid w:val="006B0209"/>
    <w:rsid w:val="006B02E6"/>
    <w:rsid w:val="006B0C5B"/>
    <w:rsid w:val="006B1072"/>
    <w:rsid w:val="006B14D2"/>
    <w:rsid w:val="006B22AC"/>
    <w:rsid w:val="006B23CD"/>
    <w:rsid w:val="006B2B85"/>
    <w:rsid w:val="006B2F0B"/>
    <w:rsid w:val="006B309F"/>
    <w:rsid w:val="006B3B7F"/>
    <w:rsid w:val="006B4C7C"/>
    <w:rsid w:val="006B55C4"/>
    <w:rsid w:val="006B5D18"/>
    <w:rsid w:val="006B5D80"/>
    <w:rsid w:val="006B5D8E"/>
    <w:rsid w:val="006B63B7"/>
    <w:rsid w:val="006B6738"/>
    <w:rsid w:val="006B67C4"/>
    <w:rsid w:val="006B72EB"/>
    <w:rsid w:val="006B7574"/>
    <w:rsid w:val="006B76A2"/>
    <w:rsid w:val="006B7EDA"/>
    <w:rsid w:val="006C0280"/>
    <w:rsid w:val="006C0A53"/>
    <w:rsid w:val="006C13D1"/>
    <w:rsid w:val="006C1802"/>
    <w:rsid w:val="006C1CF1"/>
    <w:rsid w:val="006C1EE2"/>
    <w:rsid w:val="006C2D74"/>
    <w:rsid w:val="006C3ABE"/>
    <w:rsid w:val="006C3EB1"/>
    <w:rsid w:val="006C41AC"/>
    <w:rsid w:val="006C41E8"/>
    <w:rsid w:val="006C4664"/>
    <w:rsid w:val="006C46E9"/>
    <w:rsid w:val="006C4772"/>
    <w:rsid w:val="006C59C3"/>
    <w:rsid w:val="006C6F9E"/>
    <w:rsid w:val="006C7019"/>
    <w:rsid w:val="006C73B6"/>
    <w:rsid w:val="006C78F5"/>
    <w:rsid w:val="006C7E34"/>
    <w:rsid w:val="006D1522"/>
    <w:rsid w:val="006D1651"/>
    <w:rsid w:val="006D1AE4"/>
    <w:rsid w:val="006D1DEC"/>
    <w:rsid w:val="006D2B63"/>
    <w:rsid w:val="006D2E73"/>
    <w:rsid w:val="006D4510"/>
    <w:rsid w:val="006D49D7"/>
    <w:rsid w:val="006D5183"/>
    <w:rsid w:val="006D5341"/>
    <w:rsid w:val="006D5D83"/>
    <w:rsid w:val="006D6571"/>
    <w:rsid w:val="006D6636"/>
    <w:rsid w:val="006D6BC7"/>
    <w:rsid w:val="006D6D3A"/>
    <w:rsid w:val="006D7DC9"/>
    <w:rsid w:val="006E0234"/>
    <w:rsid w:val="006E0D12"/>
    <w:rsid w:val="006E0E6D"/>
    <w:rsid w:val="006E1221"/>
    <w:rsid w:val="006E1A0E"/>
    <w:rsid w:val="006E227D"/>
    <w:rsid w:val="006E2815"/>
    <w:rsid w:val="006E2A74"/>
    <w:rsid w:val="006E38B5"/>
    <w:rsid w:val="006E3A59"/>
    <w:rsid w:val="006E3C8C"/>
    <w:rsid w:val="006E3E3B"/>
    <w:rsid w:val="006E3FFF"/>
    <w:rsid w:val="006E4733"/>
    <w:rsid w:val="006E4D6A"/>
    <w:rsid w:val="006E4FEC"/>
    <w:rsid w:val="006E500F"/>
    <w:rsid w:val="006E51A1"/>
    <w:rsid w:val="006E5428"/>
    <w:rsid w:val="006E5489"/>
    <w:rsid w:val="006E5595"/>
    <w:rsid w:val="006E5648"/>
    <w:rsid w:val="006E5CF0"/>
    <w:rsid w:val="006E5FA1"/>
    <w:rsid w:val="006E6599"/>
    <w:rsid w:val="006E695A"/>
    <w:rsid w:val="006E6D23"/>
    <w:rsid w:val="006E6FA7"/>
    <w:rsid w:val="006E7298"/>
    <w:rsid w:val="006E770C"/>
    <w:rsid w:val="006E7E04"/>
    <w:rsid w:val="006F027C"/>
    <w:rsid w:val="006F1856"/>
    <w:rsid w:val="006F1C39"/>
    <w:rsid w:val="006F1C4B"/>
    <w:rsid w:val="006F1D6C"/>
    <w:rsid w:val="006F27C0"/>
    <w:rsid w:val="006F2B22"/>
    <w:rsid w:val="006F2F5C"/>
    <w:rsid w:val="006F3568"/>
    <w:rsid w:val="006F3841"/>
    <w:rsid w:val="006F3D07"/>
    <w:rsid w:val="006F425F"/>
    <w:rsid w:val="006F4E0B"/>
    <w:rsid w:val="006F52BF"/>
    <w:rsid w:val="006F5526"/>
    <w:rsid w:val="006F5B35"/>
    <w:rsid w:val="006F6429"/>
    <w:rsid w:val="006F6971"/>
    <w:rsid w:val="006F6D6C"/>
    <w:rsid w:val="006F73FB"/>
    <w:rsid w:val="006F75AB"/>
    <w:rsid w:val="006F7FBE"/>
    <w:rsid w:val="00700214"/>
    <w:rsid w:val="0070064F"/>
    <w:rsid w:val="0070112D"/>
    <w:rsid w:val="00701B19"/>
    <w:rsid w:val="00701D44"/>
    <w:rsid w:val="00701DB2"/>
    <w:rsid w:val="00702203"/>
    <w:rsid w:val="00702F22"/>
    <w:rsid w:val="00703668"/>
    <w:rsid w:val="00703F2B"/>
    <w:rsid w:val="00704183"/>
    <w:rsid w:val="007049C4"/>
    <w:rsid w:val="00704E48"/>
    <w:rsid w:val="0070510C"/>
    <w:rsid w:val="007055AB"/>
    <w:rsid w:val="00705936"/>
    <w:rsid w:val="00705949"/>
    <w:rsid w:val="007059FD"/>
    <w:rsid w:val="00705F55"/>
    <w:rsid w:val="00706F85"/>
    <w:rsid w:val="007073BF"/>
    <w:rsid w:val="00707A6A"/>
    <w:rsid w:val="00707A9D"/>
    <w:rsid w:val="00707BFE"/>
    <w:rsid w:val="00707E81"/>
    <w:rsid w:val="007106B4"/>
    <w:rsid w:val="00710CA6"/>
    <w:rsid w:val="007113A9"/>
    <w:rsid w:val="00712EDA"/>
    <w:rsid w:val="00713295"/>
    <w:rsid w:val="00713597"/>
    <w:rsid w:val="007135C2"/>
    <w:rsid w:val="00713776"/>
    <w:rsid w:val="00713A0C"/>
    <w:rsid w:val="007146C9"/>
    <w:rsid w:val="00714A4A"/>
    <w:rsid w:val="00714D98"/>
    <w:rsid w:val="00714F63"/>
    <w:rsid w:val="0071528F"/>
    <w:rsid w:val="0071544C"/>
    <w:rsid w:val="007154F4"/>
    <w:rsid w:val="007161F6"/>
    <w:rsid w:val="00716D2C"/>
    <w:rsid w:val="00717024"/>
    <w:rsid w:val="007173C3"/>
    <w:rsid w:val="0071778C"/>
    <w:rsid w:val="00717A75"/>
    <w:rsid w:val="00720186"/>
    <w:rsid w:val="007201F8"/>
    <w:rsid w:val="0072191E"/>
    <w:rsid w:val="00721D29"/>
    <w:rsid w:val="00722072"/>
    <w:rsid w:val="007221BF"/>
    <w:rsid w:val="00722798"/>
    <w:rsid w:val="007232F5"/>
    <w:rsid w:val="00723503"/>
    <w:rsid w:val="00723760"/>
    <w:rsid w:val="0072391A"/>
    <w:rsid w:val="00723C12"/>
    <w:rsid w:val="007242F4"/>
    <w:rsid w:val="00724451"/>
    <w:rsid w:val="007249BF"/>
    <w:rsid w:val="00725120"/>
    <w:rsid w:val="00725994"/>
    <w:rsid w:val="00725AEB"/>
    <w:rsid w:val="00726299"/>
    <w:rsid w:val="0072651B"/>
    <w:rsid w:val="00726CBE"/>
    <w:rsid w:val="007274CB"/>
    <w:rsid w:val="007275AD"/>
    <w:rsid w:val="00727C94"/>
    <w:rsid w:val="00727E6D"/>
    <w:rsid w:val="00730070"/>
    <w:rsid w:val="00730329"/>
    <w:rsid w:val="007305B6"/>
    <w:rsid w:val="0073088D"/>
    <w:rsid w:val="00730995"/>
    <w:rsid w:val="007310D4"/>
    <w:rsid w:val="00731950"/>
    <w:rsid w:val="007319F7"/>
    <w:rsid w:val="00732D7D"/>
    <w:rsid w:val="00733078"/>
    <w:rsid w:val="00733E2A"/>
    <w:rsid w:val="007345B1"/>
    <w:rsid w:val="007349B6"/>
    <w:rsid w:val="00734CC8"/>
    <w:rsid w:val="00734D8F"/>
    <w:rsid w:val="00734F64"/>
    <w:rsid w:val="00736177"/>
    <w:rsid w:val="007362DC"/>
    <w:rsid w:val="007368D7"/>
    <w:rsid w:val="00736FBE"/>
    <w:rsid w:val="007372AB"/>
    <w:rsid w:val="0074030C"/>
    <w:rsid w:val="00740795"/>
    <w:rsid w:val="00741191"/>
    <w:rsid w:val="00741B61"/>
    <w:rsid w:val="00741BAD"/>
    <w:rsid w:val="00742C22"/>
    <w:rsid w:val="0074346B"/>
    <w:rsid w:val="007435EA"/>
    <w:rsid w:val="00743684"/>
    <w:rsid w:val="00744483"/>
    <w:rsid w:val="00744535"/>
    <w:rsid w:val="00744601"/>
    <w:rsid w:val="00744751"/>
    <w:rsid w:val="007447ED"/>
    <w:rsid w:val="0074495A"/>
    <w:rsid w:val="00744B69"/>
    <w:rsid w:val="007453E0"/>
    <w:rsid w:val="00745537"/>
    <w:rsid w:val="007459AE"/>
    <w:rsid w:val="00746543"/>
    <w:rsid w:val="007465C3"/>
    <w:rsid w:val="00746A2A"/>
    <w:rsid w:val="00746AD1"/>
    <w:rsid w:val="00746CB8"/>
    <w:rsid w:val="00747536"/>
    <w:rsid w:val="007476C9"/>
    <w:rsid w:val="007478FB"/>
    <w:rsid w:val="00747F59"/>
    <w:rsid w:val="00750739"/>
    <w:rsid w:val="007507B9"/>
    <w:rsid w:val="0075093D"/>
    <w:rsid w:val="00750B1F"/>
    <w:rsid w:val="007515E9"/>
    <w:rsid w:val="00751B22"/>
    <w:rsid w:val="00751B37"/>
    <w:rsid w:val="00752364"/>
    <w:rsid w:val="00753011"/>
    <w:rsid w:val="00753415"/>
    <w:rsid w:val="00753BC3"/>
    <w:rsid w:val="007546C2"/>
    <w:rsid w:val="00754B23"/>
    <w:rsid w:val="00755085"/>
    <w:rsid w:val="00755C21"/>
    <w:rsid w:val="00755CAC"/>
    <w:rsid w:val="00755D01"/>
    <w:rsid w:val="007577BE"/>
    <w:rsid w:val="00757E0A"/>
    <w:rsid w:val="00760825"/>
    <w:rsid w:val="0076103C"/>
    <w:rsid w:val="00761B22"/>
    <w:rsid w:val="00762B13"/>
    <w:rsid w:val="00763099"/>
    <w:rsid w:val="00763A25"/>
    <w:rsid w:val="00763C3A"/>
    <w:rsid w:val="00764DB4"/>
    <w:rsid w:val="00764EDE"/>
    <w:rsid w:val="00765489"/>
    <w:rsid w:val="007657B5"/>
    <w:rsid w:val="00765D86"/>
    <w:rsid w:val="00765DD4"/>
    <w:rsid w:val="007668C9"/>
    <w:rsid w:val="00766ACD"/>
    <w:rsid w:val="00766CEA"/>
    <w:rsid w:val="00767001"/>
    <w:rsid w:val="00767B97"/>
    <w:rsid w:val="007708C9"/>
    <w:rsid w:val="00770BFF"/>
    <w:rsid w:val="00770DCB"/>
    <w:rsid w:val="00771A5B"/>
    <w:rsid w:val="00771D85"/>
    <w:rsid w:val="007727A7"/>
    <w:rsid w:val="00772AC4"/>
    <w:rsid w:val="00772D0E"/>
    <w:rsid w:val="00773BE3"/>
    <w:rsid w:val="00774979"/>
    <w:rsid w:val="00774D6A"/>
    <w:rsid w:val="00774F0D"/>
    <w:rsid w:val="00775055"/>
    <w:rsid w:val="00775A0E"/>
    <w:rsid w:val="00775C9A"/>
    <w:rsid w:val="00776E2F"/>
    <w:rsid w:val="0077794E"/>
    <w:rsid w:val="00777A82"/>
    <w:rsid w:val="00777AFD"/>
    <w:rsid w:val="00777BF9"/>
    <w:rsid w:val="00777E19"/>
    <w:rsid w:val="00780708"/>
    <w:rsid w:val="00780C06"/>
    <w:rsid w:val="00781B6B"/>
    <w:rsid w:val="00782386"/>
    <w:rsid w:val="007823A6"/>
    <w:rsid w:val="007824CE"/>
    <w:rsid w:val="00782569"/>
    <w:rsid w:val="007827BB"/>
    <w:rsid w:val="00782BA3"/>
    <w:rsid w:val="00782EDA"/>
    <w:rsid w:val="007831EF"/>
    <w:rsid w:val="00783306"/>
    <w:rsid w:val="00783E8C"/>
    <w:rsid w:val="007843CD"/>
    <w:rsid w:val="007845F2"/>
    <w:rsid w:val="00784CBD"/>
    <w:rsid w:val="00784D37"/>
    <w:rsid w:val="00784F82"/>
    <w:rsid w:val="00784FFB"/>
    <w:rsid w:val="00785308"/>
    <w:rsid w:val="00785DE1"/>
    <w:rsid w:val="00786D99"/>
    <w:rsid w:val="00786DCA"/>
    <w:rsid w:val="00787361"/>
    <w:rsid w:val="00787C0A"/>
    <w:rsid w:val="00787D07"/>
    <w:rsid w:val="00787FC1"/>
    <w:rsid w:val="00790561"/>
    <w:rsid w:val="00790A38"/>
    <w:rsid w:val="00790B1D"/>
    <w:rsid w:val="00790B89"/>
    <w:rsid w:val="00791297"/>
    <w:rsid w:val="0079243C"/>
    <w:rsid w:val="0079245E"/>
    <w:rsid w:val="00793118"/>
    <w:rsid w:val="0079315C"/>
    <w:rsid w:val="00793B6B"/>
    <w:rsid w:val="007940E6"/>
    <w:rsid w:val="0079495A"/>
    <w:rsid w:val="00794CA8"/>
    <w:rsid w:val="00794FF1"/>
    <w:rsid w:val="00795304"/>
    <w:rsid w:val="0079573C"/>
    <w:rsid w:val="00796782"/>
    <w:rsid w:val="00796D21"/>
    <w:rsid w:val="007975F4"/>
    <w:rsid w:val="007A0131"/>
    <w:rsid w:val="007A037F"/>
    <w:rsid w:val="007A07BF"/>
    <w:rsid w:val="007A089E"/>
    <w:rsid w:val="007A0A80"/>
    <w:rsid w:val="007A15D5"/>
    <w:rsid w:val="007A167D"/>
    <w:rsid w:val="007A1D4A"/>
    <w:rsid w:val="007A2563"/>
    <w:rsid w:val="007A273D"/>
    <w:rsid w:val="007A2A2C"/>
    <w:rsid w:val="007A2AA4"/>
    <w:rsid w:val="007A2F2E"/>
    <w:rsid w:val="007A49CE"/>
    <w:rsid w:val="007A49FD"/>
    <w:rsid w:val="007A4C91"/>
    <w:rsid w:val="007A4D7B"/>
    <w:rsid w:val="007A53CA"/>
    <w:rsid w:val="007A543B"/>
    <w:rsid w:val="007A5591"/>
    <w:rsid w:val="007A570D"/>
    <w:rsid w:val="007A58B3"/>
    <w:rsid w:val="007A65F5"/>
    <w:rsid w:val="007A6E96"/>
    <w:rsid w:val="007A7D77"/>
    <w:rsid w:val="007B0FBE"/>
    <w:rsid w:val="007B10F3"/>
    <w:rsid w:val="007B21AA"/>
    <w:rsid w:val="007B2421"/>
    <w:rsid w:val="007B2854"/>
    <w:rsid w:val="007B2A30"/>
    <w:rsid w:val="007B2D78"/>
    <w:rsid w:val="007B338C"/>
    <w:rsid w:val="007B356D"/>
    <w:rsid w:val="007B3805"/>
    <w:rsid w:val="007B3920"/>
    <w:rsid w:val="007B4903"/>
    <w:rsid w:val="007B49A0"/>
    <w:rsid w:val="007B4DEF"/>
    <w:rsid w:val="007B4EBB"/>
    <w:rsid w:val="007B4FAB"/>
    <w:rsid w:val="007B5A34"/>
    <w:rsid w:val="007B5EF2"/>
    <w:rsid w:val="007B60D4"/>
    <w:rsid w:val="007B6393"/>
    <w:rsid w:val="007B700E"/>
    <w:rsid w:val="007B7063"/>
    <w:rsid w:val="007B7557"/>
    <w:rsid w:val="007B7663"/>
    <w:rsid w:val="007B79D2"/>
    <w:rsid w:val="007C0124"/>
    <w:rsid w:val="007C09EB"/>
    <w:rsid w:val="007C0E0B"/>
    <w:rsid w:val="007C0EA6"/>
    <w:rsid w:val="007C0F08"/>
    <w:rsid w:val="007C17B8"/>
    <w:rsid w:val="007C17EA"/>
    <w:rsid w:val="007C1853"/>
    <w:rsid w:val="007C1C6B"/>
    <w:rsid w:val="007C227B"/>
    <w:rsid w:val="007C22EB"/>
    <w:rsid w:val="007C2368"/>
    <w:rsid w:val="007C244E"/>
    <w:rsid w:val="007C24C9"/>
    <w:rsid w:val="007C2DD9"/>
    <w:rsid w:val="007C2FA3"/>
    <w:rsid w:val="007C3A68"/>
    <w:rsid w:val="007C3F73"/>
    <w:rsid w:val="007C405F"/>
    <w:rsid w:val="007C421A"/>
    <w:rsid w:val="007C44B1"/>
    <w:rsid w:val="007C4BCD"/>
    <w:rsid w:val="007C5D20"/>
    <w:rsid w:val="007C64F6"/>
    <w:rsid w:val="007C666A"/>
    <w:rsid w:val="007C71FA"/>
    <w:rsid w:val="007C7AE4"/>
    <w:rsid w:val="007C7B0E"/>
    <w:rsid w:val="007C7CC4"/>
    <w:rsid w:val="007D0207"/>
    <w:rsid w:val="007D0446"/>
    <w:rsid w:val="007D0797"/>
    <w:rsid w:val="007D08B6"/>
    <w:rsid w:val="007D140B"/>
    <w:rsid w:val="007D2F1E"/>
    <w:rsid w:val="007D360B"/>
    <w:rsid w:val="007D3C89"/>
    <w:rsid w:val="007D41C6"/>
    <w:rsid w:val="007D4AF4"/>
    <w:rsid w:val="007D4C78"/>
    <w:rsid w:val="007D515B"/>
    <w:rsid w:val="007D5977"/>
    <w:rsid w:val="007D66F4"/>
    <w:rsid w:val="007D67E2"/>
    <w:rsid w:val="007D68D1"/>
    <w:rsid w:val="007D6E6E"/>
    <w:rsid w:val="007D6EBD"/>
    <w:rsid w:val="007D73A3"/>
    <w:rsid w:val="007D7698"/>
    <w:rsid w:val="007D7E10"/>
    <w:rsid w:val="007E0A2F"/>
    <w:rsid w:val="007E0A6B"/>
    <w:rsid w:val="007E0DD7"/>
    <w:rsid w:val="007E1290"/>
    <w:rsid w:val="007E1ED2"/>
    <w:rsid w:val="007E200F"/>
    <w:rsid w:val="007E2D06"/>
    <w:rsid w:val="007E3621"/>
    <w:rsid w:val="007E37B0"/>
    <w:rsid w:val="007E392B"/>
    <w:rsid w:val="007E3FF5"/>
    <w:rsid w:val="007E44FB"/>
    <w:rsid w:val="007E4783"/>
    <w:rsid w:val="007E49C6"/>
    <w:rsid w:val="007E4C70"/>
    <w:rsid w:val="007E53E5"/>
    <w:rsid w:val="007E5D4A"/>
    <w:rsid w:val="007E6F4B"/>
    <w:rsid w:val="007E7418"/>
    <w:rsid w:val="007E744F"/>
    <w:rsid w:val="007E7865"/>
    <w:rsid w:val="007F0AAC"/>
    <w:rsid w:val="007F0D15"/>
    <w:rsid w:val="007F15A8"/>
    <w:rsid w:val="007F2056"/>
    <w:rsid w:val="007F2B23"/>
    <w:rsid w:val="007F2B44"/>
    <w:rsid w:val="007F3AA2"/>
    <w:rsid w:val="007F643C"/>
    <w:rsid w:val="007F6644"/>
    <w:rsid w:val="007F68F1"/>
    <w:rsid w:val="007F6BA1"/>
    <w:rsid w:val="007F71A5"/>
    <w:rsid w:val="007F7B8C"/>
    <w:rsid w:val="00800822"/>
    <w:rsid w:val="00800AA0"/>
    <w:rsid w:val="0080150F"/>
    <w:rsid w:val="008018DB"/>
    <w:rsid w:val="00801D2C"/>
    <w:rsid w:val="00801ED4"/>
    <w:rsid w:val="00802906"/>
    <w:rsid w:val="00802FD2"/>
    <w:rsid w:val="008030C3"/>
    <w:rsid w:val="00803599"/>
    <w:rsid w:val="008038D4"/>
    <w:rsid w:val="008039A9"/>
    <w:rsid w:val="00803BD2"/>
    <w:rsid w:val="0080466F"/>
    <w:rsid w:val="00804BB9"/>
    <w:rsid w:val="00804C0B"/>
    <w:rsid w:val="00804D03"/>
    <w:rsid w:val="00805012"/>
    <w:rsid w:val="008056EA"/>
    <w:rsid w:val="00805A2D"/>
    <w:rsid w:val="008067E7"/>
    <w:rsid w:val="00806939"/>
    <w:rsid w:val="00806D49"/>
    <w:rsid w:val="008071E7"/>
    <w:rsid w:val="0080733E"/>
    <w:rsid w:val="008100CA"/>
    <w:rsid w:val="00810B24"/>
    <w:rsid w:val="00810CC2"/>
    <w:rsid w:val="008118FE"/>
    <w:rsid w:val="00811B12"/>
    <w:rsid w:val="00812012"/>
    <w:rsid w:val="0081202F"/>
    <w:rsid w:val="00812332"/>
    <w:rsid w:val="00812548"/>
    <w:rsid w:val="00812D76"/>
    <w:rsid w:val="00812FAD"/>
    <w:rsid w:val="00813FEC"/>
    <w:rsid w:val="008141E9"/>
    <w:rsid w:val="00814270"/>
    <w:rsid w:val="00815320"/>
    <w:rsid w:val="00815A5C"/>
    <w:rsid w:val="00815A93"/>
    <w:rsid w:val="00815BA0"/>
    <w:rsid w:val="008168D9"/>
    <w:rsid w:val="008177D7"/>
    <w:rsid w:val="00817B7A"/>
    <w:rsid w:val="00817EF9"/>
    <w:rsid w:val="0082055F"/>
    <w:rsid w:val="00820A1F"/>
    <w:rsid w:val="00820F75"/>
    <w:rsid w:val="008210F9"/>
    <w:rsid w:val="0082112D"/>
    <w:rsid w:val="008216D5"/>
    <w:rsid w:val="00821704"/>
    <w:rsid w:val="00821765"/>
    <w:rsid w:val="008217D1"/>
    <w:rsid w:val="00821DFB"/>
    <w:rsid w:val="00823177"/>
    <w:rsid w:val="008232AA"/>
    <w:rsid w:val="008235C4"/>
    <w:rsid w:val="00823A02"/>
    <w:rsid w:val="00823C5F"/>
    <w:rsid w:val="00823FE8"/>
    <w:rsid w:val="008249A1"/>
    <w:rsid w:val="0082519A"/>
    <w:rsid w:val="0082526B"/>
    <w:rsid w:val="00825278"/>
    <w:rsid w:val="0082582C"/>
    <w:rsid w:val="0082585C"/>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1E1"/>
    <w:rsid w:val="0083439A"/>
    <w:rsid w:val="00834417"/>
    <w:rsid w:val="0083489A"/>
    <w:rsid w:val="008353DB"/>
    <w:rsid w:val="00835757"/>
    <w:rsid w:val="00835FD2"/>
    <w:rsid w:val="008365F7"/>
    <w:rsid w:val="008406E5"/>
    <w:rsid w:val="00840A20"/>
    <w:rsid w:val="008410E6"/>
    <w:rsid w:val="00841EBA"/>
    <w:rsid w:val="00842C67"/>
    <w:rsid w:val="0084335C"/>
    <w:rsid w:val="00843D51"/>
    <w:rsid w:val="008443C9"/>
    <w:rsid w:val="00845AED"/>
    <w:rsid w:val="0084602D"/>
    <w:rsid w:val="0084679C"/>
    <w:rsid w:val="00846965"/>
    <w:rsid w:val="00846F15"/>
    <w:rsid w:val="008472CF"/>
    <w:rsid w:val="00847C9D"/>
    <w:rsid w:val="00850375"/>
    <w:rsid w:val="0085046C"/>
    <w:rsid w:val="00851EEE"/>
    <w:rsid w:val="0085227F"/>
    <w:rsid w:val="00853037"/>
    <w:rsid w:val="008532C7"/>
    <w:rsid w:val="0085353F"/>
    <w:rsid w:val="00853A1B"/>
    <w:rsid w:val="00853C1E"/>
    <w:rsid w:val="00853D6C"/>
    <w:rsid w:val="008542C2"/>
    <w:rsid w:val="00854959"/>
    <w:rsid w:val="00854F3E"/>
    <w:rsid w:val="00855037"/>
    <w:rsid w:val="00855224"/>
    <w:rsid w:val="00855482"/>
    <w:rsid w:val="0085589C"/>
    <w:rsid w:val="00855C2A"/>
    <w:rsid w:val="00856DF3"/>
    <w:rsid w:val="0085725C"/>
    <w:rsid w:val="008574E1"/>
    <w:rsid w:val="008576A6"/>
    <w:rsid w:val="00860438"/>
    <w:rsid w:val="00860FD5"/>
    <w:rsid w:val="008615DA"/>
    <w:rsid w:val="008617C4"/>
    <w:rsid w:val="00861F77"/>
    <w:rsid w:val="008621FE"/>
    <w:rsid w:val="0086266C"/>
    <w:rsid w:val="00862A4D"/>
    <w:rsid w:val="00863215"/>
    <w:rsid w:val="0086328C"/>
    <w:rsid w:val="0086399C"/>
    <w:rsid w:val="00863A0F"/>
    <w:rsid w:val="00863A2D"/>
    <w:rsid w:val="008641AB"/>
    <w:rsid w:val="00864283"/>
    <w:rsid w:val="00864567"/>
    <w:rsid w:val="008648FD"/>
    <w:rsid w:val="00864EC1"/>
    <w:rsid w:val="00865810"/>
    <w:rsid w:val="008663EC"/>
    <w:rsid w:val="00866D2C"/>
    <w:rsid w:val="00866F66"/>
    <w:rsid w:val="00867186"/>
    <w:rsid w:val="0086738A"/>
    <w:rsid w:val="008673E6"/>
    <w:rsid w:val="008675DC"/>
    <w:rsid w:val="0086763C"/>
    <w:rsid w:val="00867BF1"/>
    <w:rsid w:val="00870188"/>
    <w:rsid w:val="00870576"/>
    <w:rsid w:val="00870E42"/>
    <w:rsid w:val="00871152"/>
    <w:rsid w:val="0087153B"/>
    <w:rsid w:val="00871546"/>
    <w:rsid w:val="0087254F"/>
    <w:rsid w:val="00872FAC"/>
    <w:rsid w:val="0087379C"/>
    <w:rsid w:val="00874862"/>
    <w:rsid w:val="008749D7"/>
    <w:rsid w:val="00874EEE"/>
    <w:rsid w:val="008752FF"/>
    <w:rsid w:val="008757B2"/>
    <w:rsid w:val="00875D66"/>
    <w:rsid w:val="00876432"/>
    <w:rsid w:val="00876445"/>
    <w:rsid w:val="00876781"/>
    <w:rsid w:val="00876840"/>
    <w:rsid w:val="00876D08"/>
    <w:rsid w:val="00877B0E"/>
    <w:rsid w:val="008806CE"/>
    <w:rsid w:val="00880D5C"/>
    <w:rsid w:val="00881243"/>
    <w:rsid w:val="00881810"/>
    <w:rsid w:val="0088202C"/>
    <w:rsid w:val="00882B95"/>
    <w:rsid w:val="00882D14"/>
    <w:rsid w:val="00883801"/>
    <w:rsid w:val="00884296"/>
    <w:rsid w:val="0088433F"/>
    <w:rsid w:val="00884DF2"/>
    <w:rsid w:val="00885159"/>
    <w:rsid w:val="00885592"/>
    <w:rsid w:val="008855AF"/>
    <w:rsid w:val="00885743"/>
    <w:rsid w:val="00885757"/>
    <w:rsid w:val="008857C8"/>
    <w:rsid w:val="0088710C"/>
    <w:rsid w:val="008871C7"/>
    <w:rsid w:val="0088774D"/>
    <w:rsid w:val="008900C6"/>
    <w:rsid w:val="00890440"/>
    <w:rsid w:val="008908D6"/>
    <w:rsid w:val="00890FB2"/>
    <w:rsid w:val="00891267"/>
    <w:rsid w:val="00891953"/>
    <w:rsid w:val="00891A4A"/>
    <w:rsid w:val="0089238D"/>
    <w:rsid w:val="008926B4"/>
    <w:rsid w:val="00892825"/>
    <w:rsid w:val="00893019"/>
    <w:rsid w:val="0089365E"/>
    <w:rsid w:val="008937F2"/>
    <w:rsid w:val="008939A3"/>
    <w:rsid w:val="00894121"/>
    <w:rsid w:val="0089468F"/>
    <w:rsid w:val="008948E4"/>
    <w:rsid w:val="00894E45"/>
    <w:rsid w:val="00895CFC"/>
    <w:rsid w:val="00895EEA"/>
    <w:rsid w:val="008961D0"/>
    <w:rsid w:val="008973A3"/>
    <w:rsid w:val="008976A4"/>
    <w:rsid w:val="00897951"/>
    <w:rsid w:val="00897B50"/>
    <w:rsid w:val="00897EAB"/>
    <w:rsid w:val="008A0BA5"/>
    <w:rsid w:val="008A0D48"/>
    <w:rsid w:val="008A0DDE"/>
    <w:rsid w:val="008A10B5"/>
    <w:rsid w:val="008A1280"/>
    <w:rsid w:val="008A1584"/>
    <w:rsid w:val="008A1A91"/>
    <w:rsid w:val="008A20CD"/>
    <w:rsid w:val="008A211B"/>
    <w:rsid w:val="008A223B"/>
    <w:rsid w:val="008A256D"/>
    <w:rsid w:val="008A3293"/>
    <w:rsid w:val="008A32BF"/>
    <w:rsid w:val="008A33DA"/>
    <w:rsid w:val="008A36D4"/>
    <w:rsid w:val="008A39E5"/>
    <w:rsid w:val="008A4AF3"/>
    <w:rsid w:val="008A536B"/>
    <w:rsid w:val="008A5594"/>
    <w:rsid w:val="008A566E"/>
    <w:rsid w:val="008A59F3"/>
    <w:rsid w:val="008A766B"/>
    <w:rsid w:val="008A7DB9"/>
    <w:rsid w:val="008A7E7A"/>
    <w:rsid w:val="008B0CE1"/>
    <w:rsid w:val="008B1892"/>
    <w:rsid w:val="008B211F"/>
    <w:rsid w:val="008B21BD"/>
    <w:rsid w:val="008B22B9"/>
    <w:rsid w:val="008B24A6"/>
    <w:rsid w:val="008B2501"/>
    <w:rsid w:val="008B2A70"/>
    <w:rsid w:val="008B332D"/>
    <w:rsid w:val="008B37A1"/>
    <w:rsid w:val="008B4D72"/>
    <w:rsid w:val="008B5640"/>
    <w:rsid w:val="008B5DA3"/>
    <w:rsid w:val="008B5E8A"/>
    <w:rsid w:val="008B6587"/>
    <w:rsid w:val="008B6627"/>
    <w:rsid w:val="008B6A33"/>
    <w:rsid w:val="008B6E57"/>
    <w:rsid w:val="008B6F8A"/>
    <w:rsid w:val="008B7043"/>
    <w:rsid w:val="008B768E"/>
    <w:rsid w:val="008B784C"/>
    <w:rsid w:val="008B785E"/>
    <w:rsid w:val="008B7CC8"/>
    <w:rsid w:val="008C0476"/>
    <w:rsid w:val="008C077B"/>
    <w:rsid w:val="008C0DED"/>
    <w:rsid w:val="008C19EA"/>
    <w:rsid w:val="008C1E26"/>
    <w:rsid w:val="008C1E98"/>
    <w:rsid w:val="008C258A"/>
    <w:rsid w:val="008C27CA"/>
    <w:rsid w:val="008C2B69"/>
    <w:rsid w:val="008C3103"/>
    <w:rsid w:val="008C3286"/>
    <w:rsid w:val="008C37F9"/>
    <w:rsid w:val="008C3C36"/>
    <w:rsid w:val="008C3DDB"/>
    <w:rsid w:val="008C3EA7"/>
    <w:rsid w:val="008C4394"/>
    <w:rsid w:val="008C4E75"/>
    <w:rsid w:val="008C50AC"/>
    <w:rsid w:val="008C51A2"/>
    <w:rsid w:val="008C6215"/>
    <w:rsid w:val="008C765B"/>
    <w:rsid w:val="008C79E7"/>
    <w:rsid w:val="008C7B5F"/>
    <w:rsid w:val="008C7C97"/>
    <w:rsid w:val="008C7CC5"/>
    <w:rsid w:val="008C7D3E"/>
    <w:rsid w:val="008D003A"/>
    <w:rsid w:val="008D0047"/>
    <w:rsid w:val="008D0722"/>
    <w:rsid w:val="008D0A97"/>
    <w:rsid w:val="008D1166"/>
    <w:rsid w:val="008D1A94"/>
    <w:rsid w:val="008D1D2A"/>
    <w:rsid w:val="008D2581"/>
    <w:rsid w:val="008D2655"/>
    <w:rsid w:val="008D293E"/>
    <w:rsid w:val="008D2C27"/>
    <w:rsid w:val="008D3022"/>
    <w:rsid w:val="008D32A8"/>
    <w:rsid w:val="008D390A"/>
    <w:rsid w:val="008D40DF"/>
    <w:rsid w:val="008D4261"/>
    <w:rsid w:val="008D4D30"/>
    <w:rsid w:val="008D4F45"/>
    <w:rsid w:val="008D5218"/>
    <w:rsid w:val="008D5428"/>
    <w:rsid w:val="008D57A0"/>
    <w:rsid w:val="008D59AF"/>
    <w:rsid w:val="008D7BE8"/>
    <w:rsid w:val="008E0300"/>
    <w:rsid w:val="008E042B"/>
    <w:rsid w:val="008E0F57"/>
    <w:rsid w:val="008E1302"/>
    <w:rsid w:val="008E158F"/>
    <w:rsid w:val="008E170D"/>
    <w:rsid w:val="008E1F80"/>
    <w:rsid w:val="008E2002"/>
    <w:rsid w:val="008E255A"/>
    <w:rsid w:val="008E366D"/>
    <w:rsid w:val="008E37B0"/>
    <w:rsid w:val="008E4FC6"/>
    <w:rsid w:val="008E6225"/>
    <w:rsid w:val="008E6389"/>
    <w:rsid w:val="008E63B2"/>
    <w:rsid w:val="008E7000"/>
    <w:rsid w:val="008E771F"/>
    <w:rsid w:val="008E78BD"/>
    <w:rsid w:val="008F058D"/>
    <w:rsid w:val="008F0CE4"/>
    <w:rsid w:val="008F220B"/>
    <w:rsid w:val="008F2359"/>
    <w:rsid w:val="008F2692"/>
    <w:rsid w:val="008F26C1"/>
    <w:rsid w:val="008F2917"/>
    <w:rsid w:val="008F298F"/>
    <w:rsid w:val="008F2E27"/>
    <w:rsid w:val="008F3795"/>
    <w:rsid w:val="008F39DD"/>
    <w:rsid w:val="008F3A82"/>
    <w:rsid w:val="008F4758"/>
    <w:rsid w:val="008F4C05"/>
    <w:rsid w:val="008F5338"/>
    <w:rsid w:val="008F5D3E"/>
    <w:rsid w:val="008F5E55"/>
    <w:rsid w:val="008F5EA0"/>
    <w:rsid w:val="008F63C7"/>
    <w:rsid w:val="008F6A74"/>
    <w:rsid w:val="008F73CB"/>
    <w:rsid w:val="008F7D2B"/>
    <w:rsid w:val="008F7E0E"/>
    <w:rsid w:val="009009B2"/>
    <w:rsid w:val="009010EE"/>
    <w:rsid w:val="0090159A"/>
    <w:rsid w:val="009016F9"/>
    <w:rsid w:val="009019C0"/>
    <w:rsid w:val="00902033"/>
    <w:rsid w:val="0090315C"/>
    <w:rsid w:val="00903955"/>
    <w:rsid w:val="00904272"/>
    <w:rsid w:val="00904602"/>
    <w:rsid w:val="0090526C"/>
    <w:rsid w:val="00905BB5"/>
    <w:rsid w:val="009064FD"/>
    <w:rsid w:val="00906DC3"/>
    <w:rsid w:val="0090767C"/>
    <w:rsid w:val="009102C6"/>
    <w:rsid w:val="0091060B"/>
    <w:rsid w:val="00910659"/>
    <w:rsid w:val="0091078C"/>
    <w:rsid w:val="00911EB4"/>
    <w:rsid w:val="00912A2E"/>
    <w:rsid w:val="00912C52"/>
    <w:rsid w:val="00912E1F"/>
    <w:rsid w:val="00912EE2"/>
    <w:rsid w:val="00913A6B"/>
    <w:rsid w:val="00913AA2"/>
    <w:rsid w:val="00913EAC"/>
    <w:rsid w:val="00913EEF"/>
    <w:rsid w:val="00914F06"/>
    <w:rsid w:val="00915495"/>
    <w:rsid w:val="009156AD"/>
    <w:rsid w:val="00916C61"/>
    <w:rsid w:val="00916D02"/>
    <w:rsid w:val="00917254"/>
    <w:rsid w:val="0091735B"/>
    <w:rsid w:val="00917741"/>
    <w:rsid w:val="00917F6F"/>
    <w:rsid w:val="009205BC"/>
    <w:rsid w:val="00920A9C"/>
    <w:rsid w:val="0092122F"/>
    <w:rsid w:val="0092167B"/>
    <w:rsid w:val="0092260C"/>
    <w:rsid w:val="00922C9A"/>
    <w:rsid w:val="00923276"/>
    <w:rsid w:val="00923710"/>
    <w:rsid w:val="00923C36"/>
    <w:rsid w:val="0092416B"/>
    <w:rsid w:val="00924613"/>
    <w:rsid w:val="00925022"/>
    <w:rsid w:val="00925028"/>
    <w:rsid w:val="009259BD"/>
    <w:rsid w:val="00926424"/>
    <w:rsid w:val="00926886"/>
    <w:rsid w:val="0092722F"/>
    <w:rsid w:val="009276EA"/>
    <w:rsid w:val="00927C0A"/>
    <w:rsid w:val="00927F47"/>
    <w:rsid w:val="0093041C"/>
    <w:rsid w:val="009306AE"/>
    <w:rsid w:val="0093086A"/>
    <w:rsid w:val="00930F4E"/>
    <w:rsid w:val="0093104F"/>
    <w:rsid w:val="00931703"/>
    <w:rsid w:val="00931BFC"/>
    <w:rsid w:val="00931E9C"/>
    <w:rsid w:val="00931F36"/>
    <w:rsid w:val="009327F2"/>
    <w:rsid w:val="0093287C"/>
    <w:rsid w:val="00934149"/>
    <w:rsid w:val="00934950"/>
    <w:rsid w:val="00935093"/>
    <w:rsid w:val="009353F7"/>
    <w:rsid w:val="00935722"/>
    <w:rsid w:val="00935812"/>
    <w:rsid w:val="00935D8E"/>
    <w:rsid w:val="009360F0"/>
    <w:rsid w:val="009366E8"/>
    <w:rsid w:val="009378E2"/>
    <w:rsid w:val="00937DE8"/>
    <w:rsid w:val="00940576"/>
    <w:rsid w:val="00940989"/>
    <w:rsid w:val="00942321"/>
    <w:rsid w:val="0094311A"/>
    <w:rsid w:val="009436A8"/>
    <w:rsid w:val="00943F93"/>
    <w:rsid w:val="00944216"/>
    <w:rsid w:val="00945A30"/>
    <w:rsid w:val="00945B58"/>
    <w:rsid w:val="00945E1B"/>
    <w:rsid w:val="00946634"/>
    <w:rsid w:val="00946D0D"/>
    <w:rsid w:val="00946EBE"/>
    <w:rsid w:val="0094708F"/>
    <w:rsid w:val="00947718"/>
    <w:rsid w:val="00947D78"/>
    <w:rsid w:val="00947FC0"/>
    <w:rsid w:val="009503F3"/>
    <w:rsid w:val="00950BFF"/>
    <w:rsid w:val="00951C59"/>
    <w:rsid w:val="00952277"/>
    <w:rsid w:val="009524AB"/>
    <w:rsid w:val="00952F0C"/>
    <w:rsid w:val="00953253"/>
    <w:rsid w:val="00953332"/>
    <w:rsid w:val="009536C9"/>
    <w:rsid w:val="009544DF"/>
    <w:rsid w:val="009549AB"/>
    <w:rsid w:val="009551D7"/>
    <w:rsid w:val="009557E6"/>
    <w:rsid w:val="00955B36"/>
    <w:rsid w:val="00956516"/>
    <w:rsid w:val="009573A6"/>
    <w:rsid w:val="00957921"/>
    <w:rsid w:val="00960C67"/>
    <w:rsid w:val="00960C91"/>
    <w:rsid w:val="0096110C"/>
    <w:rsid w:val="009612F8"/>
    <w:rsid w:val="00961A5A"/>
    <w:rsid w:val="00961B0E"/>
    <w:rsid w:val="00961D51"/>
    <w:rsid w:val="00962553"/>
    <w:rsid w:val="009627E0"/>
    <w:rsid w:val="00962B2C"/>
    <w:rsid w:val="009633D6"/>
    <w:rsid w:val="00963688"/>
    <w:rsid w:val="00964793"/>
    <w:rsid w:val="00964BB7"/>
    <w:rsid w:val="009653A8"/>
    <w:rsid w:val="00965E65"/>
    <w:rsid w:val="009664B9"/>
    <w:rsid w:val="0096731D"/>
    <w:rsid w:val="0096735D"/>
    <w:rsid w:val="009679BF"/>
    <w:rsid w:val="009679FA"/>
    <w:rsid w:val="00967B65"/>
    <w:rsid w:val="00970AB9"/>
    <w:rsid w:val="00970B26"/>
    <w:rsid w:val="00970F98"/>
    <w:rsid w:val="009714D3"/>
    <w:rsid w:val="00971621"/>
    <w:rsid w:val="00971AD9"/>
    <w:rsid w:val="009723C8"/>
    <w:rsid w:val="009724DC"/>
    <w:rsid w:val="00972C31"/>
    <w:rsid w:val="00972E62"/>
    <w:rsid w:val="0097325D"/>
    <w:rsid w:val="009738A1"/>
    <w:rsid w:val="00973BF7"/>
    <w:rsid w:val="00973F16"/>
    <w:rsid w:val="009740D9"/>
    <w:rsid w:val="00974425"/>
    <w:rsid w:val="00974454"/>
    <w:rsid w:val="00975508"/>
    <w:rsid w:val="00975869"/>
    <w:rsid w:val="009759E6"/>
    <w:rsid w:val="0097602B"/>
    <w:rsid w:val="00976464"/>
    <w:rsid w:val="00976CA4"/>
    <w:rsid w:val="00977ACD"/>
    <w:rsid w:val="00977B02"/>
    <w:rsid w:val="009811F6"/>
    <w:rsid w:val="0098134D"/>
    <w:rsid w:val="00981511"/>
    <w:rsid w:val="00981870"/>
    <w:rsid w:val="00981A2B"/>
    <w:rsid w:val="0098245E"/>
    <w:rsid w:val="00982831"/>
    <w:rsid w:val="0098309C"/>
    <w:rsid w:val="0098324C"/>
    <w:rsid w:val="009832AF"/>
    <w:rsid w:val="00983495"/>
    <w:rsid w:val="00983C54"/>
    <w:rsid w:val="00983F29"/>
    <w:rsid w:val="0098428C"/>
    <w:rsid w:val="00984587"/>
    <w:rsid w:val="009848B4"/>
    <w:rsid w:val="00984DE0"/>
    <w:rsid w:val="009852A3"/>
    <w:rsid w:val="00985B3D"/>
    <w:rsid w:val="00985E6D"/>
    <w:rsid w:val="00987D1C"/>
    <w:rsid w:val="00987FDF"/>
    <w:rsid w:val="00990035"/>
    <w:rsid w:val="0099113A"/>
    <w:rsid w:val="00991958"/>
    <w:rsid w:val="00992188"/>
    <w:rsid w:val="00992A81"/>
    <w:rsid w:val="00992B33"/>
    <w:rsid w:val="00992E0F"/>
    <w:rsid w:val="009931BC"/>
    <w:rsid w:val="0099320B"/>
    <w:rsid w:val="009943D6"/>
    <w:rsid w:val="009950D9"/>
    <w:rsid w:val="009952F8"/>
    <w:rsid w:val="00995398"/>
    <w:rsid w:val="009954DB"/>
    <w:rsid w:val="0099579C"/>
    <w:rsid w:val="00997106"/>
    <w:rsid w:val="009975B3"/>
    <w:rsid w:val="00997AFC"/>
    <w:rsid w:val="009A12D3"/>
    <w:rsid w:val="009A1CB8"/>
    <w:rsid w:val="009A1E62"/>
    <w:rsid w:val="009A22A9"/>
    <w:rsid w:val="009A2576"/>
    <w:rsid w:val="009A3259"/>
    <w:rsid w:val="009A3827"/>
    <w:rsid w:val="009A3948"/>
    <w:rsid w:val="009A39B9"/>
    <w:rsid w:val="009A3A0C"/>
    <w:rsid w:val="009A4004"/>
    <w:rsid w:val="009A499B"/>
    <w:rsid w:val="009A5220"/>
    <w:rsid w:val="009A53BB"/>
    <w:rsid w:val="009A5E3F"/>
    <w:rsid w:val="009A6076"/>
    <w:rsid w:val="009A61C3"/>
    <w:rsid w:val="009A627E"/>
    <w:rsid w:val="009A66C3"/>
    <w:rsid w:val="009A75CD"/>
    <w:rsid w:val="009A7612"/>
    <w:rsid w:val="009A78BA"/>
    <w:rsid w:val="009A78EE"/>
    <w:rsid w:val="009B0023"/>
    <w:rsid w:val="009B0B8A"/>
    <w:rsid w:val="009B0DF4"/>
    <w:rsid w:val="009B111E"/>
    <w:rsid w:val="009B1624"/>
    <w:rsid w:val="009B1BEF"/>
    <w:rsid w:val="009B2086"/>
    <w:rsid w:val="009B2633"/>
    <w:rsid w:val="009B277D"/>
    <w:rsid w:val="009B391D"/>
    <w:rsid w:val="009B3EAB"/>
    <w:rsid w:val="009B4C17"/>
    <w:rsid w:val="009B4E66"/>
    <w:rsid w:val="009B4F4E"/>
    <w:rsid w:val="009B57B5"/>
    <w:rsid w:val="009B57D3"/>
    <w:rsid w:val="009B5CBF"/>
    <w:rsid w:val="009B643C"/>
    <w:rsid w:val="009B6F7F"/>
    <w:rsid w:val="009B7028"/>
    <w:rsid w:val="009B7AFB"/>
    <w:rsid w:val="009C02F0"/>
    <w:rsid w:val="009C0920"/>
    <w:rsid w:val="009C0E01"/>
    <w:rsid w:val="009C1425"/>
    <w:rsid w:val="009C1A75"/>
    <w:rsid w:val="009C1D08"/>
    <w:rsid w:val="009C1F34"/>
    <w:rsid w:val="009C2138"/>
    <w:rsid w:val="009C2C21"/>
    <w:rsid w:val="009C2C97"/>
    <w:rsid w:val="009C4B40"/>
    <w:rsid w:val="009C50FF"/>
    <w:rsid w:val="009C5A03"/>
    <w:rsid w:val="009C5C57"/>
    <w:rsid w:val="009C6896"/>
    <w:rsid w:val="009C69E3"/>
    <w:rsid w:val="009D0CA9"/>
    <w:rsid w:val="009D11C5"/>
    <w:rsid w:val="009D15CD"/>
    <w:rsid w:val="009D1D13"/>
    <w:rsid w:val="009D22DA"/>
    <w:rsid w:val="009D2626"/>
    <w:rsid w:val="009D2ABE"/>
    <w:rsid w:val="009D2C58"/>
    <w:rsid w:val="009D2E50"/>
    <w:rsid w:val="009D33BB"/>
    <w:rsid w:val="009D34D7"/>
    <w:rsid w:val="009D3C26"/>
    <w:rsid w:val="009D4107"/>
    <w:rsid w:val="009D45FA"/>
    <w:rsid w:val="009D4966"/>
    <w:rsid w:val="009D51D8"/>
    <w:rsid w:val="009D5EB1"/>
    <w:rsid w:val="009D6213"/>
    <w:rsid w:val="009D682E"/>
    <w:rsid w:val="009D6C8D"/>
    <w:rsid w:val="009D765B"/>
    <w:rsid w:val="009E0471"/>
    <w:rsid w:val="009E25DC"/>
    <w:rsid w:val="009E294F"/>
    <w:rsid w:val="009E2968"/>
    <w:rsid w:val="009E2F04"/>
    <w:rsid w:val="009E34E0"/>
    <w:rsid w:val="009E35EB"/>
    <w:rsid w:val="009E3636"/>
    <w:rsid w:val="009E3669"/>
    <w:rsid w:val="009E3710"/>
    <w:rsid w:val="009E40D7"/>
    <w:rsid w:val="009E4248"/>
    <w:rsid w:val="009E49EF"/>
    <w:rsid w:val="009E4B9F"/>
    <w:rsid w:val="009E4DCA"/>
    <w:rsid w:val="009E526F"/>
    <w:rsid w:val="009E5C74"/>
    <w:rsid w:val="009E5F10"/>
    <w:rsid w:val="009E61D3"/>
    <w:rsid w:val="009E62EA"/>
    <w:rsid w:val="009E639A"/>
    <w:rsid w:val="009E74AF"/>
    <w:rsid w:val="009E75AB"/>
    <w:rsid w:val="009E7661"/>
    <w:rsid w:val="009E7823"/>
    <w:rsid w:val="009E7D49"/>
    <w:rsid w:val="009F02F5"/>
    <w:rsid w:val="009F078B"/>
    <w:rsid w:val="009F1064"/>
    <w:rsid w:val="009F117B"/>
    <w:rsid w:val="009F1FC0"/>
    <w:rsid w:val="009F219B"/>
    <w:rsid w:val="009F2216"/>
    <w:rsid w:val="009F23D9"/>
    <w:rsid w:val="009F3007"/>
    <w:rsid w:val="009F3A25"/>
    <w:rsid w:val="009F3AAB"/>
    <w:rsid w:val="009F481F"/>
    <w:rsid w:val="009F49B1"/>
    <w:rsid w:val="009F69BD"/>
    <w:rsid w:val="009F7644"/>
    <w:rsid w:val="00A00ACC"/>
    <w:rsid w:val="00A00B19"/>
    <w:rsid w:val="00A0116B"/>
    <w:rsid w:val="00A01DD6"/>
    <w:rsid w:val="00A01F27"/>
    <w:rsid w:val="00A01F8B"/>
    <w:rsid w:val="00A039BA"/>
    <w:rsid w:val="00A03CB1"/>
    <w:rsid w:val="00A04035"/>
    <w:rsid w:val="00A04A47"/>
    <w:rsid w:val="00A04D45"/>
    <w:rsid w:val="00A05130"/>
    <w:rsid w:val="00A056C8"/>
    <w:rsid w:val="00A05892"/>
    <w:rsid w:val="00A05E8B"/>
    <w:rsid w:val="00A066A5"/>
    <w:rsid w:val="00A06EC0"/>
    <w:rsid w:val="00A07368"/>
    <w:rsid w:val="00A10061"/>
    <w:rsid w:val="00A10834"/>
    <w:rsid w:val="00A10C05"/>
    <w:rsid w:val="00A10C76"/>
    <w:rsid w:val="00A113D7"/>
    <w:rsid w:val="00A116A0"/>
    <w:rsid w:val="00A11708"/>
    <w:rsid w:val="00A1294C"/>
    <w:rsid w:val="00A12D66"/>
    <w:rsid w:val="00A133C0"/>
    <w:rsid w:val="00A13671"/>
    <w:rsid w:val="00A136A9"/>
    <w:rsid w:val="00A1410B"/>
    <w:rsid w:val="00A14807"/>
    <w:rsid w:val="00A150ED"/>
    <w:rsid w:val="00A153C1"/>
    <w:rsid w:val="00A15794"/>
    <w:rsid w:val="00A15BF9"/>
    <w:rsid w:val="00A1657A"/>
    <w:rsid w:val="00A16FB0"/>
    <w:rsid w:val="00A1787E"/>
    <w:rsid w:val="00A17DDE"/>
    <w:rsid w:val="00A20754"/>
    <w:rsid w:val="00A22D58"/>
    <w:rsid w:val="00A2306C"/>
    <w:rsid w:val="00A23642"/>
    <w:rsid w:val="00A237B7"/>
    <w:rsid w:val="00A2507D"/>
    <w:rsid w:val="00A25AC8"/>
    <w:rsid w:val="00A26DE6"/>
    <w:rsid w:val="00A26ECF"/>
    <w:rsid w:val="00A2766D"/>
    <w:rsid w:val="00A2799A"/>
    <w:rsid w:val="00A27A4C"/>
    <w:rsid w:val="00A27E12"/>
    <w:rsid w:val="00A27FA8"/>
    <w:rsid w:val="00A30177"/>
    <w:rsid w:val="00A303D2"/>
    <w:rsid w:val="00A30A05"/>
    <w:rsid w:val="00A30D29"/>
    <w:rsid w:val="00A314CD"/>
    <w:rsid w:val="00A31B68"/>
    <w:rsid w:val="00A31E6B"/>
    <w:rsid w:val="00A31F2D"/>
    <w:rsid w:val="00A32273"/>
    <w:rsid w:val="00A32742"/>
    <w:rsid w:val="00A32E2D"/>
    <w:rsid w:val="00A32FAF"/>
    <w:rsid w:val="00A338B8"/>
    <w:rsid w:val="00A34806"/>
    <w:rsid w:val="00A35BC4"/>
    <w:rsid w:val="00A35C98"/>
    <w:rsid w:val="00A3630A"/>
    <w:rsid w:val="00A36610"/>
    <w:rsid w:val="00A37200"/>
    <w:rsid w:val="00A37233"/>
    <w:rsid w:val="00A37416"/>
    <w:rsid w:val="00A37ECF"/>
    <w:rsid w:val="00A404B8"/>
    <w:rsid w:val="00A4090E"/>
    <w:rsid w:val="00A4095D"/>
    <w:rsid w:val="00A41D98"/>
    <w:rsid w:val="00A42554"/>
    <w:rsid w:val="00A42C49"/>
    <w:rsid w:val="00A4326E"/>
    <w:rsid w:val="00A43A91"/>
    <w:rsid w:val="00A44025"/>
    <w:rsid w:val="00A44736"/>
    <w:rsid w:val="00A44871"/>
    <w:rsid w:val="00A449DB"/>
    <w:rsid w:val="00A458A7"/>
    <w:rsid w:val="00A45E51"/>
    <w:rsid w:val="00A46065"/>
    <w:rsid w:val="00A46BD9"/>
    <w:rsid w:val="00A47CF6"/>
    <w:rsid w:val="00A50167"/>
    <w:rsid w:val="00A507C5"/>
    <w:rsid w:val="00A50905"/>
    <w:rsid w:val="00A50F85"/>
    <w:rsid w:val="00A5211E"/>
    <w:rsid w:val="00A5245F"/>
    <w:rsid w:val="00A528C5"/>
    <w:rsid w:val="00A52925"/>
    <w:rsid w:val="00A53E32"/>
    <w:rsid w:val="00A547C9"/>
    <w:rsid w:val="00A54B53"/>
    <w:rsid w:val="00A54C9D"/>
    <w:rsid w:val="00A55C85"/>
    <w:rsid w:val="00A5618E"/>
    <w:rsid w:val="00A570C9"/>
    <w:rsid w:val="00A579FC"/>
    <w:rsid w:val="00A57EB3"/>
    <w:rsid w:val="00A57F94"/>
    <w:rsid w:val="00A604DD"/>
    <w:rsid w:val="00A60983"/>
    <w:rsid w:val="00A60F3A"/>
    <w:rsid w:val="00A61229"/>
    <w:rsid w:val="00A61663"/>
    <w:rsid w:val="00A61FEE"/>
    <w:rsid w:val="00A6293B"/>
    <w:rsid w:val="00A63073"/>
    <w:rsid w:val="00A6324E"/>
    <w:rsid w:val="00A640A3"/>
    <w:rsid w:val="00A64433"/>
    <w:rsid w:val="00A64667"/>
    <w:rsid w:val="00A64BD7"/>
    <w:rsid w:val="00A6556E"/>
    <w:rsid w:val="00A6559D"/>
    <w:rsid w:val="00A6594C"/>
    <w:rsid w:val="00A65CCF"/>
    <w:rsid w:val="00A667F5"/>
    <w:rsid w:val="00A6689D"/>
    <w:rsid w:val="00A66952"/>
    <w:rsid w:val="00A66E72"/>
    <w:rsid w:val="00A67AAE"/>
    <w:rsid w:val="00A67C48"/>
    <w:rsid w:val="00A67D01"/>
    <w:rsid w:val="00A703D0"/>
    <w:rsid w:val="00A70479"/>
    <w:rsid w:val="00A70530"/>
    <w:rsid w:val="00A7114B"/>
    <w:rsid w:val="00A71224"/>
    <w:rsid w:val="00A714A5"/>
    <w:rsid w:val="00A7166A"/>
    <w:rsid w:val="00A717BE"/>
    <w:rsid w:val="00A71D6A"/>
    <w:rsid w:val="00A71F59"/>
    <w:rsid w:val="00A725E7"/>
    <w:rsid w:val="00A72866"/>
    <w:rsid w:val="00A72FFF"/>
    <w:rsid w:val="00A7324F"/>
    <w:rsid w:val="00A73B06"/>
    <w:rsid w:val="00A73BEA"/>
    <w:rsid w:val="00A74079"/>
    <w:rsid w:val="00A74A6A"/>
    <w:rsid w:val="00A74FC7"/>
    <w:rsid w:val="00A7528B"/>
    <w:rsid w:val="00A758F9"/>
    <w:rsid w:val="00A7597D"/>
    <w:rsid w:val="00A76BB2"/>
    <w:rsid w:val="00A76C08"/>
    <w:rsid w:val="00A771C8"/>
    <w:rsid w:val="00A7758A"/>
    <w:rsid w:val="00A77A69"/>
    <w:rsid w:val="00A77B10"/>
    <w:rsid w:val="00A77E67"/>
    <w:rsid w:val="00A80A23"/>
    <w:rsid w:val="00A80D94"/>
    <w:rsid w:val="00A80EBA"/>
    <w:rsid w:val="00A818DD"/>
    <w:rsid w:val="00A81EBB"/>
    <w:rsid w:val="00A822EB"/>
    <w:rsid w:val="00A82497"/>
    <w:rsid w:val="00A8255D"/>
    <w:rsid w:val="00A82D2B"/>
    <w:rsid w:val="00A82EAC"/>
    <w:rsid w:val="00A843A3"/>
    <w:rsid w:val="00A84526"/>
    <w:rsid w:val="00A84C7A"/>
    <w:rsid w:val="00A84C9C"/>
    <w:rsid w:val="00A850E9"/>
    <w:rsid w:val="00A86195"/>
    <w:rsid w:val="00A866F8"/>
    <w:rsid w:val="00A86889"/>
    <w:rsid w:val="00A86FDD"/>
    <w:rsid w:val="00A87508"/>
    <w:rsid w:val="00A90081"/>
    <w:rsid w:val="00A90340"/>
    <w:rsid w:val="00A90389"/>
    <w:rsid w:val="00A9077A"/>
    <w:rsid w:val="00A908AA"/>
    <w:rsid w:val="00A91168"/>
    <w:rsid w:val="00A912DB"/>
    <w:rsid w:val="00A9139D"/>
    <w:rsid w:val="00A91718"/>
    <w:rsid w:val="00A92516"/>
    <w:rsid w:val="00A9336C"/>
    <w:rsid w:val="00A93AD2"/>
    <w:rsid w:val="00A9447A"/>
    <w:rsid w:val="00A946F3"/>
    <w:rsid w:val="00A94827"/>
    <w:rsid w:val="00A949D9"/>
    <w:rsid w:val="00A94BFB"/>
    <w:rsid w:val="00A94DB9"/>
    <w:rsid w:val="00A9589B"/>
    <w:rsid w:val="00A95B2F"/>
    <w:rsid w:val="00A95D90"/>
    <w:rsid w:val="00A95DF1"/>
    <w:rsid w:val="00A95F1B"/>
    <w:rsid w:val="00A9635A"/>
    <w:rsid w:val="00A97814"/>
    <w:rsid w:val="00A97E8B"/>
    <w:rsid w:val="00AA0417"/>
    <w:rsid w:val="00AA055E"/>
    <w:rsid w:val="00AA0638"/>
    <w:rsid w:val="00AA0E8D"/>
    <w:rsid w:val="00AA12E3"/>
    <w:rsid w:val="00AA1730"/>
    <w:rsid w:val="00AA1A54"/>
    <w:rsid w:val="00AA1F74"/>
    <w:rsid w:val="00AA25A5"/>
    <w:rsid w:val="00AA3697"/>
    <w:rsid w:val="00AA3ABA"/>
    <w:rsid w:val="00AA3E5D"/>
    <w:rsid w:val="00AA4228"/>
    <w:rsid w:val="00AA4792"/>
    <w:rsid w:val="00AA4F6A"/>
    <w:rsid w:val="00AA532B"/>
    <w:rsid w:val="00AA5485"/>
    <w:rsid w:val="00AA5577"/>
    <w:rsid w:val="00AA5588"/>
    <w:rsid w:val="00AA5B26"/>
    <w:rsid w:val="00AA6652"/>
    <w:rsid w:val="00AA6839"/>
    <w:rsid w:val="00AA68E8"/>
    <w:rsid w:val="00AA6BEA"/>
    <w:rsid w:val="00AA7218"/>
    <w:rsid w:val="00AA7A1F"/>
    <w:rsid w:val="00AA7FB9"/>
    <w:rsid w:val="00AB0A6E"/>
    <w:rsid w:val="00AB0AD8"/>
    <w:rsid w:val="00AB0D43"/>
    <w:rsid w:val="00AB12B7"/>
    <w:rsid w:val="00AB1691"/>
    <w:rsid w:val="00AB1C26"/>
    <w:rsid w:val="00AB1C34"/>
    <w:rsid w:val="00AB1C4C"/>
    <w:rsid w:val="00AB1C54"/>
    <w:rsid w:val="00AB2353"/>
    <w:rsid w:val="00AB2AC6"/>
    <w:rsid w:val="00AB48BD"/>
    <w:rsid w:val="00AB4D4B"/>
    <w:rsid w:val="00AB528D"/>
    <w:rsid w:val="00AB5346"/>
    <w:rsid w:val="00AB5B65"/>
    <w:rsid w:val="00AB62A8"/>
    <w:rsid w:val="00AB6315"/>
    <w:rsid w:val="00AB6E72"/>
    <w:rsid w:val="00AB73A3"/>
    <w:rsid w:val="00AC0420"/>
    <w:rsid w:val="00AC0457"/>
    <w:rsid w:val="00AC132D"/>
    <w:rsid w:val="00AC1799"/>
    <w:rsid w:val="00AC18A4"/>
    <w:rsid w:val="00AC1A7B"/>
    <w:rsid w:val="00AC2729"/>
    <w:rsid w:val="00AC3C4A"/>
    <w:rsid w:val="00AC3C8B"/>
    <w:rsid w:val="00AC3E32"/>
    <w:rsid w:val="00AC4B1E"/>
    <w:rsid w:val="00AC4C54"/>
    <w:rsid w:val="00AC5236"/>
    <w:rsid w:val="00AC53FC"/>
    <w:rsid w:val="00AC5C6D"/>
    <w:rsid w:val="00AC67D5"/>
    <w:rsid w:val="00AC6C18"/>
    <w:rsid w:val="00AC715F"/>
    <w:rsid w:val="00AC74F4"/>
    <w:rsid w:val="00AC76F8"/>
    <w:rsid w:val="00AC79A2"/>
    <w:rsid w:val="00AC7EE8"/>
    <w:rsid w:val="00AD0136"/>
    <w:rsid w:val="00AD0760"/>
    <w:rsid w:val="00AD07F2"/>
    <w:rsid w:val="00AD08DF"/>
    <w:rsid w:val="00AD0AB6"/>
    <w:rsid w:val="00AD15EA"/>
    <w:rsid w:val="00AD16FE"/>
    <w:rsid w:val="00AD307C"/>
    <w:rsid w:val="00AD332F"/>
    <w:rsid w:val="00AD3A15"/>
    <w:rsid w:val="00AD3A24"/>
    <w:rsid w:val="00AD4347"/>
    <w:rsid w:val="00AD45CB"/>
    <w:rsid w:val="00AD4D77"/>
    <w:rsid w:val="00AD50ED"/>
    <w:rsid w:val="00AD5487"/>
    <w:rsid w:val="00AD5977"/>
    <w:rsid w:val="00AD5D1D"/>
    <w:rsid w:val="00AD6019"/>
    <w:rsid w:val="00AD6047"/>
    <w:rsid w:val="00AD6160"/>
    <w:rsid w:val="00AD6D8D"/>
    <w:rsid w:val="00AD76E7"/>
    <w:rsid w:val="00AD76FB"/>
    <w:rsid w:val="00AE0691"/>
    <w:rsid w:val="00AE0706"/>
    <w:rsid w:val="00AE0C8C"/>
    <w:rsid w:val="00AE14CA"/>
    <w:rsid w:val="00AE16AB"/>
    <w:rsid w:val="00AE1958"/>
    <w:rsid w:val="00AE1C02"/>
    <w:rsid w:val="00AE1EE2"/>
    <w:rsid w:val="00AE1F7B"/>
    <w:rsid w:val="00AE221C"/>
    <w:rsid w:val="00AE3726"/>
    <w:rsid w:val="00AE3CB7"/>
    <w:rsid w:val="00AE3DA9"/>
    <w:rsid w:val="00AE42A1"/>
    <w:rsid w:val="00AE4BD1"/>
    <w:rsid w:val="00AE4F84"/>
    <w:rsid w:val="00AE5170"/>
    <w:rsid w:val="00AE534B"/>
    <w:rsid w:val="00AE53B4"/>
    <w:rsid w:val="00AE54F8"/>
    <w:rsid w:val="00AE569F"/>
    <w:rsid w:val="00AE5836"/>
    <w:rsid w:val="00AE601C"/>
    <w:rsid w:val="00AE63FE"/>
    <w:rsid w:val="00AE6881"/>
    <w:rsid w:val="00AE6E22"/>
    <w:rsid w:val="00AE6ECD"/>
    <w:rsid w:val="00AE73B5"/>
    <w:rsid w:val="00AE77FA"/>
    <w:rsid w:val="00AE782A"/>
    <w:rsid w:val="00AE7E54"/>
    <w:rsid w:val="00AF0010"/>
    <w:rsid w:val="00AF0961"/>
    <w:rsid w:val="00AF0FA6"/>
    <w:rsid w:val="00AF1543"/>
    <w:rsid w:val="00AF1C32"/>
    <w:rsid w:val="00AF2703"/>
    <w:rsid w:val="00AF275B"/>
    <w:rsid w:val="00AF28C6"/>
    <w:rsid w:val="00AF3441"/>
    <w:rsid w:val="00AF3B6B"/>
    <w:rsid w:val="00AF43E8"/>
    <w:rsid w:val="00AF4549"/>
    <w:rsid w:val="00AF4593"/>
    <w:rsid w:val="00AF489C"/>
    <w:rsid w:val="00AF4A4F"/>
    <w:rsid w:val="00AF50DF"/>
    <w:rsid w:val="00AF59EF"/>
    <w:rsid w:val="00AF5AEA"/>
    <w:rsid w:val="00AF5F62"/>
    <w:rsid w:val="00AF6017"/>
    <w:rsid w:val="00AF658F"/>
    <w:rsid w:val="00AF6CC5"/>
    <w:rsid w:val="00AF7DAD"/>
    <w:rsid w:val="00B0016E"/>
    <w:rsid w:val="00B00AAC"/>
    <w:rsid w:val="00B00EFB"/>
    <w:rsid w:val="00B01569"/>
    <w:rsid w:val="00B01B92"/>
    <w:rsid w:val="00B01F30"/>
    <w:rsid w:val="00B0226E"/>
    <w:rsid w:val="00B0277C"/>
    <w:rsid w:val="00B030EE"/>
    <w:rsid w:val="00B03403"/>
    <w:rsid w:val="00B03541"/>
    <w:rsid w:val="00B03AB7"/>
    <w:rsid w:val="00B03DA2"/>
    <w:rsid w:val="00B03F34"/>
    <w:rsid w:val="00B04305"/>
    <w:rsid w:val="00B04390"/>
    <w:rsid w:val="00B046EB"/>
    <w:rsid w:val="00B05AAE"/>
    <w:rsid w:val="00B062A8"/>
    <w:rsid w:val="00B06777"/>
    <w:rsid w:val="00B06870"/>
    <w:rsid w:val="00B068BB"/>
    <w:rsid w:val="00B072CE"/>
    <w:rsid w:val="00B076E8"/>
    <w:rsid w:val="00B07762"/>
    <w:rsid w:val="00B101F4"/>
    <w:rsid w:val="00B10642"/>
    <w:rsid w:val="00B10B04"/>
    <w:rsid w:val="00B10B8A"/>
    <w:rsid w:val="00B1185F"/>
    <w:rsid w:val="00B1193C"/>
    <w:rsid w:val="00B119C6"/>
    <w:rsid w:val="00B11AD7"/>
    <w:rsid w:val="00B12480"/>
    <w:rsid w:val="00B1284F"/>
    <w:rsid w:val="00B12879"/>
    <w:rsid w:val="00B12DA8"/>
    <w:rsid w:val="00B12F86"/>
    <w:rsid w:val="00B1316B"/>
    <w:rsid w:val="00B139B4"/>
    <w:rsid w:val="00B14279"/>
    <w:rsid w:val="00B14439"/>
    <w:rsid w:val="00B145AC"/>
    <w:rsid w:val="00B14B5A"/>
    <w:rsid w:val="00B14CED"/>
    <w:rsid w:val="00B155B6"/>
    <w:rsid w:val="00B15CDA"/>
    <w:rsid w:val="00B16074"/>
    <w:rsid w:val="00B1690B"/>
    <w:rsid w:val="00B16DD5"/>
    <w:rsid w:val="00B17128"/>
    <w:rsid w:val="00B1713D"/>
    <w:rsid w:val="00B17A2F"/>
    <w:rsid w:val="00B17D1D"/>
    <w:rsid w:val="00B201EB"/>
    <w:rsid w:val="00B2028C"/>
    <w:rsid w:val="00B204B3"/>
    <w:rsid w:val="00B20B43"/>
    <w:rsid w:val="00B216DD"/>
    <w:rsid w:val="00B21CD3"/>
    <w:rsid w:val="00B224F2"/>
    <w:rsid w:val="00B22FAD"/>
    <w:rsid w:val="00B23986"/>
    <w:rsid w:val="00B23BA5"/>
    <w:rsid w:val="00B23F25"/>
    <w:rsid w:val="00B247FB"/>
    <w:rsid w:val="00B24D0F"/>
    <w:rsid w:val="00B24E08"/>
    <w:rsid w:val="00B25BA7"/>
    <w:rsid w:val="00B25DD8"/>
    <w:rsid w:val="00B25E70"/>
    <w:rsid w:val="00B26370"/>
    <w:rsid w:val="00B27108"/>
    <w:rsid w:val="00B27D9B"/>
    <w:rsid w:val="00B301B4"/>
    <w:rsid w:val="00B3115E"/>
    <w:rsid w:val="00B31DE4"/>
    <w:rsid w:val="00B31E60"/>
    <w:rsid w:val="00B32CD0"/>
    <w:rsid w:val="00B32ED3"/>
    <w:rsid w:val="00B33324"/>
    <w:rsid w:val="00B33407"/>
    <w:rsid w:val="00B34023"/>
    <w:rsid w:val="00B3410F"/>
    <w:rsid w:val="00B3487D"/>
    <w:rsid w:val="00B34DDB"/>
    <w:rsid w:val="00B34EE8"/>
    <w:rsid w:val="00B35069"/>
    <w:rsid w:val="00B3531A"/>
    <w:rsid w:val="00B355BC"/>
    <w:rsid w:val="00B359BD"/>
    <w:rsid w:val="00B359EB"/>
    <w:rsid w:val="00B35C0B"/>
    <w:rsid w:val="00B3692D"/>
    <w:rsid w:val="00B3710A"/>
    <w:rsid w:val="00B372BF"/>
    <w:rsid w:val="00B377CD"/>
    <w:rsid w:val="00B37A4A"/>
    <w:rsid w:val="00B401CB"/>
    <w:rsid w:val="00B402F2"/>
    <w:rsid w:val="00B4030F"/>
    <w:rsid w:val="00B40A45"/>
    <w:rsid w:val="00B413C7"/>
    <w:rsid w:val="00B4157B"/>
    <w:rsid w:val="00B4192F"/>
    <w:rsid w:val="00B41B36"/>
    <w:rsid w:val="00B41B96"/>
    <w:rsid w:val="00B41F31"/>
    <w:rsid w:val="00B42986"/>
    <w:rsid w:val="00B42C99"/>
    <w:rsid w:val="00B43043"/>
    <w:rsid w:val="00B43145"/>
    <w:rsid w:val="00B4323E"/>
    <w:rsid w:val="00B44563"/>
    <w:rsid w:val="00B4463C"/>
    <w:rsid w:val="00B44D50"/>
    <w:rsid w:val="00B45DF5"/>
    <w:rsid w:val="00B45FF4"/>
    <w:rsid w:val="00B478E3"/>
    <w:rsid w:val="00B47978"/>
    <w:rsid w:val="00B500D6"/>
    <w:rsid w:val="00B50386"/>
    <w:rsid w:val="00B50E8D"/>
    <w:rsid w:val="00B50EFD"/>
    <w:rsid w:val="00B514EF"/>
    <w:rsid w:val="00B51B21"/>
    <w:rsid w:val="00B5326E"/>
    <w:rsid w:val="00B53E45"/>
    <w:rsid w:val="00B53F3A"/>
    <w:rsid w:val="00B547DE"/>
    <w:rsid w:val="00B54BAC"/>
    <w:rsid w:val="00B55857"/>
    <w:rsid w:val="00B558CD"/>
    <w:rsid w:val="00B55BF4"/>
    <w:rsid w:val="00B57117"/>
    <w:rsid w:val="00B57AAB"/>
    <w:rsid w:val="00B601F8"/>
    <w:rsid w:val="00B6031C"/>
    <w:rsid w:val="00B61189"/>
    <w:rsid w:val="00B61675"/>
    <w:rsid w:val="00B619EF"/>
    <w:rsid w:val="00B62BC4"/>
    <w:rsid w:val="00B6307A"/>
    <w:rsid w:val="00B63204"/>
    <w:rsid w:val="00B634C9"/>
    <w:rsid w:val="00B63AD7"/>
    <w:rsid w:val="00B63C4D"/>
    <w:rsid w:val="00B64698"/>
    <w:rsid w:val="00B64B19"/>
    <w:rsid w:val="00B6521E"/>
    <w:rsid w:val="00B66639"/>
    <w:rsid w:val="00B66A21"/>
    <w:rsid w:val="00B67147"/>
    <w:rsid w:val="00B6792D"/>
    <w:rsid w:val="00B70438"/>
    <w:rsid w:val="00B70473"/>
    <w:rsid w:val="00B7135F"/>
    <w:rsid w:val="00B721DD"/>
    <w:rsid w:val="00B728AB"/>
    <w:rsid w:val="00B737AF"/>
    <w:rsid w:val="00B7396C"/>
    <w:rsid w:val="00B73BF6"/>
    <w:rsid w:val="00B745E5"/>
    <w:rsid w:val="00B75527"/>
    <w:rsid w:val="00B75A8E"/>
    <w:rsid w:val="00B75C3E"/>
    <w:rsid w:val="00B75CF7"/>
    <w:rsid w:val="00B761BE"/>
    <w:rsid w:val="00B768DB"/>
    <w:rsid w:val="00B76FEB"/>
    <w:rsid w:val="00B77454"/>
    <w:rsid w:val="00B77512"/>
    <w:rsid w:val="00B77840"/>
    <w:rsid w:val="00B7796D"/>
    <w:rsid w:val="00B80126"/>
    <w:rsid w:val="00B80FA6"/>
    <w:rsid w:val="00B8126B"/>
    <w:rsid w:val="00B81B97"/>
    <w:rsid w:val="00B81BF2"/>
    <w:rsid w:val="00B81FDF"/>
    <w:rsid w:val="00B8219C"/>
    <w:rsid w:val="00B82B14"/>
    <w:rsid w:val="00B82F41"/>
    <w:rsid w:val="00B831E6"/>
    <w:rsid w:val="00B83502"/>
    <w:rsid w:val="00B839DA"/>
    <w:rsid w:val="00B83DA3"/>
    <w:rsid w:val="00B85000"/>
    <w:rsid w:val="00B8508E"/>
    <w:rsid w:val="00B850FD"/>
    <w:rsid w:val="00B85832"/>
    <w:rsid w:val="00B87108"/>
    <w:rsid w:val="00B8759F"/>
    <w:rsid w:val="00B8782C"/>
    <w:rsid w:val="00B901F9"/>
    <w:rsid w:val="00B91A7E"/>
    <w:rsid w:val="00B91F5A"/>
    <w:rsid w:val="00B9220B"/>
    <w:rsid w:val="00B92920"/>
    <w:rsid w:val="00B92D4F"/>
    <w:rsid w:val="00B92F19"/>
    <w:rsid w:val="00B93437"/>
    <w:rsid w:val="00B94713"/>
    <w:rsid w:val="00B94CE1"/>
    <w:rsid w:val="00B9538F"/>
    <w:rsid w:val="00B955FD"/>
    <w:rsid w:val="00B95872"/>
    <w:rsid w:val="00B95AC5"/>
    <w:rsid w:val="00B95C2D"/>
    <w:rsid w:val="00B9641F"/>
    <w:rsid w:val="00B96616"/>
    <w:rsid w:val="00B9667A"/>
    <w:rsid w:val="00B96784"/>
    <w:rsid w:val="00B9695D"/>
    <w:rsid w:val="00B96DC2"/>
    <w:rsid w:val="00B97081"/>
    <w:rsid w:val="00B970CB"/>
    <w:rsid w:val="00B9733A"/>
    <w:rsid w:val="00BA0330"/>
    <w:rsid w:val="00BA0386"/>
    <w:rsid w:val="00BA0B2C"/>
    <w:rsid w:val="00BA0D80"/>
    <w:rsid w:val="00BA17A9"/>
    <w:rsid w:val="00BA2534"/>
    <w:rsid w:val="00BA2CF8"/>
    <w:rsid w:val="00BA2D26"/>
    <w:rsid w:val="00BA32C4"/>
    <w:rsid w:val="00BA37EC"/>
    <w:rsid w:val="00BA3B4E"/>
    <w:rsid w:val="00BA40B0"/>
    <w:rsid w:val="00BA40B8"/>
    <w:rsid w:val="00BA4C32"/>
    <w:rsid w:val="00BA4EFD"/>
    <w:rsid w:val="00BA4F39"/>
    <w:rsid w:val="00BA50BB"/>
    <w:rsid w:val="00BA5430"/>
    <w:rsid w:val="00BA5709"/>
    <w:rsid w:val="00BA5C52"/>
    <w:rsid w:val="00BA633D"/>
    <w:rsid w:val="00BA64E3"/>
    <w:rsid w:val="00BA6748"/>
    <w:rsid w:val="00BA68C1"/>
    <w:rsid w:val="00BA728E"/>
    <w:rsid w:val="00BB00B1"/>
    <w:rsid w:val="00BB016D"/>
    <w:rsid w:val="00BB052F"/>
    <w:rsid w:val="00BB0B30"/>
    <w:rsid w:val="00BB0DDB"/>
    <w:rsid w:val="00BB1374"/>
    <w:rsid w:val="00BB1391"/>
    <w:rsid w:val="00BB1692"/>
    <w:rsid w:val="00BB17D2"/>
    <w:rsid w:val="00BB19BC"/>
    <w:rsid w:val="00BB1B2F"/>
    <w:rsid w:val="00BB207C"/>
    <w:rsid w:val="00BB2115"/>
    <w:rsid w:val="00BB336E"/>
    <w:rsid w:val="00BB3473"/>
    <w:rsid w:val="00BB3FA2"/>
    <w:rsid w:val="00BB41D8"/>
    <w:rsid w:val="00BB42CA"/>
    <w:rsid w:val="00BB4522"/>
    <w:rsid w:val="00BB4AF6"/>
    <w:rsid w:val="00BB51A0"/>
    <w:rsid w:val="00BB5742"/>
    <w:rsid w:val="00BB5D48"/>
    <w:rsid w:val="00BB6233"/>
    <w:rsid w:val="00BB668F"/>
    <w:rsid w:val="00BB7269"/>
    <w:rsid w:val="00BB72B8"/>
    <w:rsid w:val="00BB7650"/>
    <w:rsid w:val="00BB7923"/>
    <w:rsid w:val="00BB7B48"/>
    <w:rsid w:val="00BB7E28"/>
    <w:rsid w:val="00BB7FC2"/>
    <w:rsid w:val="00BC09A6"/>
    <w:rsid w:val="00BC121F"/>
    <w:rsid w:val="00BC20BA"/>
    <w:rsid w:val="00BC21C2"/>
    <w:rsid w:val="00BC22EB"/>
    <w:rsid w:val="00BC28E7"/>
    <w:rsid w:val="00BC2925"/>
    <w:rsid w:val="00BC3035"/>
    <w:rsid w:val="00BC313F"/>
    <w:rsid w:val="00BC327B"/>
    <w:rsid w:val="00BC32F3"/>
    <w:rsid w:val="00BC3CE9"/>
    <w:rsid w:val="00BC3E6B"/>
    <w:rsid w:val="00BC4888"/>
    <w:rsid w:val="00BC4CA1"/>
    <w:rsid w:val="00BC51F8"/>
    <w:rsid w:val="00BC5C95"/>
    <w:rsid w:val="00BC6170"/>
    <w:rsid w:val="00BC6BBF"/>
    <w:rsid w:val="00BC6CFB"/>
    <w:rsid w:val="00BC71FA"/>
    <w:rsid w:val="00BC7892"/>
    <w:rsid w:val="00BC79C4"/>
    <w:rsid w:val="00BD0A2A"/>
    <w:rsid w:val="00BD1296"/>
    <w:rsid w:val="00BD12C5"/>
    <w:rsid w:val="00BD1410"/>
    <w:rsid w:val="00BD195D"/>
    <w:rsid w:val="00BD2178"/>
    <w:rsid w:val="00BD2B5B"/>
    <w:rsid w:val="00BD2F47"/>
    <w:rsid w:val="00BD312C"/>
    <w:rsid w:val="00BD3338"/>
    <w:rsid w:val="00BD3876"/>
    <w:rsid w:val="00BD38CB"/>
    <w:rsid w:val="00BD3AFB"/>
    <w:rsid w:val="00BD3B80"/>
    <w:rsid w:val="00BD411C"/>
    <w:rsid w:val="00BD419C"/>
    <w:rsid w:val="00BD4AE2"/>
    <w:rsid w:val="00BD509A"/>
    <w:rsid w:val="00BD51FD"/>
    <w:rsid w:val="00BD5569"/>
    <w:rsid w:val="00BD5742"/>
    <w:rsid w:val="00BD5D3D"/>
    <w:rsid w:val="00BD5E48"/>
    <w:rsid w:val="00BD63F1"/>
    <w:rsid w:val="00BD6620"/>
    <w:rsid w:val="00BD6AC4"/>
    <w:rsid w:val="00BD6EA8"/>
    <w:rsid w:val="00BD7190"/>
    <w:rsid w:val="00BD73A9"/>
    <w:rsid w:val="00BD769A"/>
    <w:rsid w:val="00BD7CE6"/>
    <w:rsid w:val="00BE013B"/>
    <w:rsid w:val="00BE05F5"/>
    <w:rsid w:val="00BE09FE"/>
    <w:rsid w:val="00BE0EEE"/>
    <w:rsid w:val="00BE15B7"/>
    <w:rsid w:val="00BE18AF"/>
    <w:rsid w:val="00BE2254"/>
    <w:rsid w:val="00BE23B8"/>
    <w:rsid w:val="00BE37D4"/>
    <w:rsid w:val="00BE38BA"/>
    <w:rsid w:val="00BE4DAF"/>
    <w:rsid w:val="00BE520F"/>
    <w:rsid w:val="00BE57F5"/>
    <w:rsid w:val="00BE5806"/>
    <w:rsid w:val="00BE5B3A"/>
    <w:rsid w:val="00BE5DC5"/>
    <w:rsid w:val="00BE5FDF"/>
    <w:rsid w:val="00BE62CC"/>
    <w:rsid w:val="00BE6AA0"/>
    <w:rsid w:val="00BE6ADD"/>
    <w:rsid w:val="00BE6EEE"/>
    <w:rsid w:val="00BE73EF"/>
    <w:rsid w:val="00BE76AE"/>
    <w:rsid w:val="00BE7875"/>
    <w:rsid w:val="00BF064A"/>
    <w:rsid w:val="00BF07A3"/>
    <w:rsid w:val="00BF0A8F"/>
    <w:rsid w:val="00BF0FDE"/>
    <w:rsid w:val="00BF123A"/>
    <w:rsid w:val="00BF151A"/>
    <w:rsid w:val="00BF153D"/>
    <w:rsid w:val="00BF2482"/>
    <w:rsid w:val="00BF2E8A"/>
    <w:rsid w:val="00BF34E7"/>
    <w:rsid w:val="00BF3E4F"/>
    <w:rsid w:val="00BF4126"/>
    <w:rsid w:val="00BF4B2D"/>
    <w:rsid w:val="00BF4E48"/>
    <w:rsid w:val="00BF50D2"/>
    <w:rsid w:val="00BF5239"/>
    <w:rsid w:val="00BF5724"/>
    <w:rsid w:val="00BF5F53"/>
    <w:rsid w:val="00BF66F6"/>
    <w:rsid w:val="00BF68B3"/>
    <w:rsid w:val="00BF7100"/>
    <w:rsid w:val="00BF7275"/>
    <w:rsid w:val="00BF77DA"/>
    <w:rsid w:val="00C001CB"/>
    <w:rsid w:val="00C00720"/>
    <w:rsid w:val="00C010F6"/>
    <w:rsid w:val="00C01C57"/>
    <w:rsid w:val="00C02356"/>
    <w:rsid w:val="00C0282B"/>
    <w:rsid w:val="00C02BE3"/>
    <w:rsid w:val="00C02C72"/>
    <w:rsid w:val="00C02FF1"/>
    <w:rsid w:val="00C0374A"/>
    <w:rsid w:val="00C0430A"/>
    <w:rsid w:val="00C048C5"/>
    <w:rsid w:val="00C04AFF"/>
    <w:rsid w:val="00C05612"/>
    <w:rsid w:val="00C06275"/>
    <w:rsid w:val="00C06A31"/>
    <w:rsid w:val="00C06CE5"/>
    <w:rsid w:val="00C06E55"/>
    <w:rsid w:val="00C078F6"/>
    <w:rsid w:val="00C103F4"/>
    <w:rsid w:val="00C10774"/>
    <w:rsid w:val="00C10CB4"/>
    <w:rsid w:val="00C10D78"/>
    <w:rsid w:val="00C11716"/>
    <w:rsid w:val="00C11D4C"/>
    <w:rsid w:val="00C11EEE"/>
    <w:rsid w:val="00C12E47"/>
    <w:rsid w:val="00C13BA4"/>
    <w:rsid w:val="00C13CA9"/>
    <w:rsid w:val="00C1476A"/>
    <w:rsid w:val="00C14DF9"/>
    <w:rsid w:val="00C151AC"/>
    <w:rsid w:val="00C15A52"/>
    <w:rsid w:val="00C15AF5"/>
    <w:rsid w:val="00C15ED2"/>
    <w:rsid w:val="00C169E3"/>
    <w:rsid w:val="00C16A67"/>
    <w:rsid w:val="00C16A75"/>
    <w:rsid w:val="00C16B81"/>
    <w:rsid w:val="00C17B39"/>
    <w:rsid w:val="00C17E31"/>
    <w:rsid w:val="00C20185"/>
    <w:rsid w:val="00C2068B"/>
    <w:rsid w:val="00C20E0E"/>
    <w:rsid w:val="00C211BA"/>
    <w:rsid w:val="00C21B4B"/>
    <w:rsid w:val="00C223CB"/>
    <w:rsid w:val="00C22AAD"/>
    <w:rsid w:val="00C22B3E"/>
    <w:rsid w:val="00C22E8F"/>
    <w:rsid w:val="00C233EC"/>
    <w:rsid w:val="00C23676"/>
    <w:rsid w:val="00C236A6"/>
    <w:rsid w:val="00C24068"/>
    <w:rsid w:val="00C245D8"/>
    <w:rsid w:val="00C2494B"/>
    <w:rsid w:val="00C2653C"/>
    <w:rsid w:val="00C26B3E"/>
    <w:rsid w:val="00C26E85"/>
    <w:rsid w:val="00C27C6A"/>
    <w:rsid w:val="00C3006A"/>
    <w:rsid w:val="00C300F0"/>
    <w:rsid w:val="00C303CC"/>
    <w:rsid w:val="00C305DF"/>
    <w:rsid w:val="00C31F3D"/>
    <w:rsid w:val="00C3209F"/>
    <w:rsid w:val="00C32289"/>
    <w:rsid w:val="00C334B6"/>
    <w:rsid w:val="00C3397E"/>
    <w:rsid w:val="00C33C5C"/>
    <w:rsid w:val="00C33E9A"/>
    <w:rsid w:val="00C34A96"/>
    <w:rsid w:val="00C34AC1"/>
    <w:rsid w:val="00C354CB"/>
    <w:rsid w:val="00C35F9A"/>
    <w:rsid w:val="00C362EE"/>
    <w:rsid w:val="00C36310"/>
    <w:rsid w:val="00C36AB4"/>
    <w:rsid w:val="00C36DBD"/>
    <w:rsid w:val="00C37132"/>
    <w:rsid w:val="00C375FE"/>
    <w:rsid w:val="00C377FA"/>
    <w:rsid w:val="00C37B06"/>
    <w:rsid w:val="00C4039A"/>
    <w:rsid w:val="00C40707"/>
    <w:rsid w:val="00C407C1"/>
    <w:rsid w:val="00C40DC7"/>
    <w:rsid w:val="00C40FFE"/>
    <w:rsid w:val="00C42429"/>
    <w:rsid w:val="00C42919"/>
    <w:rsid w:val="00C4299E"/>
    <w:rsid w:val="00C42CD0"/>
    <w:rsid w:val="00C432EF"/>
    <w:rsid w:val="00C432F6"/>
    <w:rsid w:val="00C43542"/>
    <w:rsid w:val="00C445B5"/>
    <w:rsid w:val="00C446F9"/>
    <w:rsid w:val="00C447DA"/>
    <w:rsid w:val="00C44874"/>
    <w:rsid w:val="00C44BFE"/>
    <w:rsid w:val="00C45108"/>
    <w:rsid w:val="00C45C4D"/>
    <w:rsid w:val="00C467A9"/>
    <w:rsid w:val="00C46AD3"/>
    <w:rsid w:val="00C47687"/>
    <w:rsid w:val="00C47DD3"/>
    <w:rsid w:val="00C50999"/>
    <w:rsid w:val="00C50EC7"/>
    <w:rsid w:val="00C5121F"/>
    <w:rsid w:val="00C5146D"/>
    <w:rsid w:val="00C51587"/>
    <w:rsid w:val="00C51609"/>
    <w:rsid w:val="00C52171"/>
    <w:rsid w:val="00C527A9"/>
    <w:rsid w:val="00C52C04"/>
    <w:rsid w:val="00C52E45"/>
    <w:rsid w:val="00C53018"/>
    <w:rsid w:val="00C533E4"/>
    <w:rsid w:val="00C5341D"/>
    <w:rsid w:val="00C542C1"/>
    <w:rsid w:val="00C5437F"/>
    <w:rsid w:val="00C54E56"/>
    <w:rsid w:val="00C55A0F"/>
    <w:rsid w:val="00C5611B"/>
    <w:rsid w:val="00C5626B"/>
    <w:rsid w:val="00C5629B"/>
    <w:rsid w:val="00C56E82"/>
    <w:rsid w:val="00C56F4E"/>
    <w:rsid w:val="00C56FE8"/>
    <w:rsid w:val="00C57057"/>
    <w:rsid w:val="00C5760A"/>
    <w:rsid w:val="00C60DFE"/>
    <w:rsid w:val="00C624B0"/>
    <w:rsid w:val="00C62822"/>
    <w:rsid w:val="00C628FB"/>
    <w:rsid w:val="00C62FE3"/>
    <w:rsid w:val="00C63976"/>
    <w:rsid w:val="00C64581"/>
    <w:rsid w:val="00C64C40"/>
    <w:rsid w:val="00C64FD4"/>
    <w:rsid w:val="00C65030"/>
    <w:rsid w:val="00C65759"/>
    <w:rsid w:val="00C6589D"/>
    <w:rsid w:val="00C65A00"/>
    <w:rsid w:val="00C66062"/>
    <w:rsid w:val="00C660FF"/>
    <w:rsid w:val="00C66928"/>
    <w:rsid w:val="00C66B7F"/>
    <w:rsid w:val="00C675E7"/>
    <w:rsid w:val="00C67A5B"/>
    <w:rsid w:val="00C705A1"/>
    <w:rsid w:val="00C71E31"/>
    <w:rsid w:val="00C725B1"/>
    <w:rsid w:val="00C726DE"/>
    <w:rsid w:val="00C72CD9"/>
    <w:rsid w:val="00C736B4"/>
    <w:rsid w:val="00C7377B"/>
    <w:rsid w:val="00C737C9"/>
    <w:rsid w:val="00C739FC"/>
    <w:rsid w:val="00C73A93"/>
    <w:rsid w:val="00C73BDC"/>
    <w:rsid w:val="00C73DEB"/>
    <w:rsid w:val="00C73DF9"/>
    <w:rsid w:val="00C74140"/>
    <w:rsid w:val="00C748CD"/>
    <w:rsid w:val="00C75186"/>
    <w:rsid w:val="00C759CC"/>
    <w:rsid w:val="00C75AFD"/>
    <w:rsid w:val="00C75B08"/>
    <w:rsid w:val="00C76410"/>
    <w:rsid w:val="00C76419"/>
    <w:rsid w:val="00C77269"/>
    <w:rsid w:val="00C775FC"/>
    <w:rsid w:val="00C77A16"/>
    <w:rsid w:val="00C77D5B"/>
    <w:rsid w:val="00C8003E"/>
    <w:rsid w:val="00C80564"/>
    <w:rsid w:val="00C812D0"/>
    <w:rsid w:val="00C81306"/>
    <w:rsid w:val="00C81B91"/>
    <w:rsid w:val="00C82655"/>
    <w:rsid w:val="00C82BDA"/>
    <w:rsid w:val="00C82F0F"/>
    <w:rsid w:val="00C83352"/>
    <w:rsid w:val="00C83A56"/>
    <w:rsid w:val="00C83CE7"/>
    <w:rsid w:val="00C83D0F"/>
    <w:rsid w:val="00C83E8A"/>
    <w:rsid w:val="00C84431"/>
    <w:rsid w:val="00C85A1B"/>
    <w:rsid w:val="00C85F72"/>
    <w:rsid w:val="00C863DE"/>
    <w:rsid w:val="00C871FF"/>
    <w:rsid w:val="00C87BC4"/>
    <w:rsid w:val="00C90182"/>
    <w:rsid w:val="00C91447"/>
    <w:rsid w:val="00C91677"/>
    <w:rsid w:val="00C91C5C"/>
    <w:rsid w:val="00C93212"/>
    <w:rsid w:val="00C934F7"/>
    <w:rsid w:val="00C93999"/>
    <w:rsid w:val="00C93C6A"/>
    <w:rsid w:val="00C93D30"/>
    <w:rsid w:val="00C940E6"/>
    <w:rsid w:val="00C94BB7"/>
    <w:rsid w:val="00C9502A"/>
    <w:rsid w:val="00C952B5"/>
    <w:rsid w:val="00C959D5"/>
    <w:rsid w:val="00C95C82"/>
    <w:rsid w:val="00C95EE5"/>
    <w:rsid w:val="00C961B4"/>
    <w:rsid w:val="00C96CC3"/>
    <w:rsid w:val="00C9705C"/>
    <w:rsid w:val="00C9742E"/>
    <w:rsid w:val="00C976D2"/>
    <w:rsid w:val="00C97ED8"/>
    <w:rsid w:val="00CA01CF"/>
    <w:rsid w:val="00CA02E1"/>
    <w:rsid w:val="00CA0351"/>
    <w:rsid w:val="00CA0711"/>
    <w:rsid w:val="00CA1094"/>
    <w:rsid w:val="00CA19C0"/>
    <w:rsid w:val="00CA1C20"/>
    <w:rsid w:val="00CA1C4B"/>
    <w:rsid w:val="00CA2479"/>
    <w:rsid w:val="00CA25CE"/>
    <w:rsid w:val="00CA3600"/>
    <w:rsid w:val="00CA39DF"/>
    <w:rsid w:val="00CA3D15"/>
    <w:rsid w:val="00CA4724"/>
    <w:rsid w:val="00CA4B58"/>
    <w:rsid w:val="00CA4BAA"/>
    <w:rsid w:val="00CA4C4F"/>
    <w:rsid w:val="00CA53DA"/>
    <w:rsid w:val="00CA5A23"/>
    <w:rsid w:val="00CA704A"/>
    <w:rsid w:val="00CA7295"/>
    <w:rsid w:val="00CA7A32"/>
    <w:rsid w:val="00CB0777"/>
    <w:rsid w:val="00CB079D"/>
    <w:rsid w:val="00CB0A2F"/>
    <w:rsid w:val="00CB0A69"/>
    <w:rsid w:val="00CB0DAC"/>
    <w:rsid w:val="00CB1643"/>
    <w:rsid w:val="00CB16DD"/>
    <w:rsid w:val="00CB1950"/>
    <w:rsid w:val="00CB1BA5"/>
    <w:rsid w:val="00CB210E"/>
    <w:rsid w:val="00CB2A47"/>
    <w:rsid w:val="00CB3716"/>
    <w:rsid w:val="00CB388F"/>
    <w:rsid w:val="00CB3B8E"/>
    <w:rsid w:val="00CB3C08"/>
    <w:rsid w:val="00CB479E"/>
    <w:rsid w:val="00CB493C"/>
    <w:rsid w:val="00CB4B79"/>
    <w:rsid w:val="00CB5938"/>
    <w:rsid w:val="00CB6C2B"/>
    <w:rsid w:val="00CB6E4E"/>
    <w:rsid w:val="00CB7679"/>
    <w:rsid w:val="00CC0041"/>
    <w:rsid w:val="00CC0133"/>
    <w:rsid w:val="00CC0D6C"/>
    <w:rsid w:val="00CC109F"/>
    <w:rsid w:val="00CC1146"/>
    <w:rsid w:val="00CC1251"/>
    <w:rsid w:val="00CC146F"/>
    <w:rsid w:val="00CC1B73"/>
    <w:rsid w:val="00CC2066"/>
    <w:rsid w:val="00CC234A"/>
    <w:rsid w:val="00CC23BB"/>
    <w:rsid w:val="00CC30F3"/>
    <w:rsid w:val="00CC35BA"/>
    <w:rsid w:val="00CC374F"/>
    <w:rsid w:val="00CC3C0C"/>
    <w:rsid w:val="00CC3C2E"/>
    <w:rsid w:val="00CC4CB8"/>
    <w:rsid w:val="00CC506F"/>
    <w:rsid w:val="00CC5ECF"/>
    <w:rsid w:val="00CC60D1"/>
    <w:rsid w:val="00CC7409"/>
    <w:rsid w:val="00CC7812"/>
    <w:rsid w:val="00CC7E9E"/>
    <w:rsid w:val="00CC7F9F"/>
    <w:rsid w:val="00CD018B"/>
    <w:rsid w:val="00CD0794"/>
    <w:rsid w:val="00CD0DB9"/>
    <w:rsid w:val="00CD21FD"/>
    <w:rsid w:val="00CD3232"/>
    <w:rsid w:val="00CD42E1"/>
    <w:rsid w:val="00CD4663"/>
    <w:rsid w:val="00CD4DEC"/>
    <w:rsid w:val="00CD4E15"/>
    <w:rsid w:val="00CD58FF"/>
    <w:rsid w:val="00CD5A3A"/>
    <w:rsid w:val="00CD6025"/>
    <w:rsid w:val="00CD62D2"/>
    <w:rsid w:val="00CD63C0"/>
    <w:rsid w:val="00CD6504"/>
    <w:rsid w:val="00CD6570"/>
    <w:rsid w:val="00CD73A8"/>
    <w:rsid w:val="00CE0181"/>
    <w:rsid w:val="00CE0223"/>
    <w:rsid w:val="00CE08FB"/>
    <w:rsid w:val="00CE2C4A"/>
    <w:rsid w:val="00CE2F24"/>
    <w:rsid w:val="00CE31D5"/>
    <w:rsid w:val="00CE3B1C"/>
    <w:rsid w:val="00CE45BE"/>
    <w:rsid w:val="00CE4AF5"/>
    <w:rsid w:val="00CE54AB"/>
    <w:rsid w:val="00CE5A4A"/>
    <w:rsid w:val="00CE7416"/>
    <w:rsid w:val="00CE78DA"/>
    <w:rsid w:val="00CF01EC"/>
    <w:rsid w:val="00CF04EA"/>
    <w:rsid w:val="00CF053D"/>
    <w:rsid w:val="00CF0838"/>
    <w:rsid w:val="00CF11F8"/>
    <w:rsid w:val="00CF1E6F"/>
    <w:rsid w:val="00CF2182"/>
    <w:rsid w:val="00CF26BC"/>
    <w:rsid w:val="00CF2D46"/>
    <w:rsid w:val="00CF2DE3"/>
    <w:rsid w:val="00CF3146"/>
    <w:rsid w:val="00CF34B6"/>
    <w:rsid w:val="00CF4062"/>
    <w:rsid w:val="00CF458B"/>
    <w:rsid w:val="00CF46E0"/>
    <w:rsid w:val="00CF4EEF"/>
    <w:rsid w:val="00CF5288"/>
    <w:rsid w:val="00CF5760"/>
    <w:rsid w:val="00CF5878"/>
    <w:rsid w:val="00CF59C9"/>
    <w:rsid w:val="00CF673D"/>
    <w:rsid w:val="00CF6B1F"/>
    <w:rsid w:val="00CF6E8D"/>
    <w:rsid w:val="00CF73B0"/>
    <w:rsid w:val="00CF7C9D"/>
    <w:rsid w:val="00D008C9"/>
    <w:rsid w:val="00D00C86"/>
    <w:rsid w:val="00D01146"/>
    <w:rsid w:val="00D014B9"/>
    <w:rsid w:val="00D01534"/>
    <w:rsid w:val="00D01A01"/>
    <w:rsid w:val="00D02325"/>
    <w:rsid w:val="00D02830"/>
    <w:rsid w:val="00D02957"/>
    <w:rsid w:val="00D02FFD"/>
    <w:rsid w:val="00D03B83"/>
    <w:rsid w:val="00D04008"/>
    <w:rsid w:val="00D04671"/>
    <w:rsid w:val="00D04AF3"/>
    <w:rsid w:val="00D04B37"/>
    <w:rsid w:val="00D04E51"/>
    <w:rsid w:val="00D0568A"/>
    <w:rsid w:val="00D05808"/>
    <w:rsid w:val="00D06997"/>
    <w:rsid w:val="00D06D7C"/>
    <w:rsid w:val="00D07277"/>
    <w:rsid w:val="00D075F7"/>
    <w:rsid w:val="00D0762C"/>
    <w:rsid w:val="00D0775B"/>
    <w:rsid w:val="00D0799B"/>
    <w:rsid w:val="00D105D9"/>
    <w:rsid w:val="00D10A48"/>
    <w:rsid w:val="00D10F91"/>
    <w:rsid w:val="00D1141D"/>
    <w:rsid w:val="00D1285E"/>
    <w:rsid w:val="00D1287A"/>
    <w:rsid w:val="00D1289C"/>
    <w:rsid w:val="00D12C5E"/>
    <w:rsid w:val="00D12EFA"/>
    <w:rsid w:val="00D13289"/>
    <w:rsid w:val="00D13E46"/>
    <w:rsid w:val="00D14CAD"/>
    <w:rsid w:val="00D15D07"/>
    <w:rsid w:val="00D15EC7"/>
    <w:rsid w:val="00D162B9"/>
    <w:rsid w:val="00D16756"/>
    <w:rsid w:val="00D1678C"/>
    <w:rsid w:val="00D16EE5"/>
    <w:rsid w:val="00D17466"/>
    <w:rsid w:val="00D20257"/>
    <w:rsid w:val="00D213A1"/>
    <w:rsid w:val="00D223A8"/>
    <w:rsid w:val="00D22578"/>
    <w:rsid w:val="00D229CC"/>
    <w:rsid w:val="00D23743"/>
    <w:rsid w:val="00D23BB9"/>
    <w:rsid w:val="00D23FE1"/>
    <w:rsid w:val="00D2408C"/>
    <w:rsid w:val="00D242EC"/>
    <w:rsid w:val="00D24318"/>
    <w:rsid w:val="00D25030"/>
    <w:rsid w:val="00D2508F"/>
    <w:rsid w:val="00D253B6"/>
    <w:rsid w:val="00D256C6"/>
    <w:rsid w:val="00D26E61"/>
    <w:rsid w:val="00D2742A"/>
    <w:rsid w:val="00D301C8"/>
    <w:rsid w:val="00D30DA1"/>
    <w:rsid w:val="00D3188E"/>
    <w:rsid w:val="00D31D4D"/>
    <w:rsid w:val="00D31DE1"/>
    <w:rsid w:val="00D32FC7"/>
    <w:rsid w:val="00D33489"/>
    <w:rsid w:val="00D33AC0"/>
    <w:rsid w:val="00D33BD1"/>
    <w:rsid w:val="00D34166"/>
    <w:rsid w:val="00D34D16"/>
    <w:rsid w:val="00D34FC6"/>
    <w:rsid w:val="00D3518C"/>
    <w:rsid w:val="00D356A9"/>
    <w:rsid w:val="00D358EC"/>
    <w:rsid w:val="00D36729"/>
    <w:rsid w:val="00D36E00"/>
    <w:rsid w:val="00D37194"/>
    <w:rsid w:val="00D37E7E"/>
    <w:rsid w:val="00D4003D"/>
    <w:rsid w:val="00D4051A"/>
    <w:rsid w:val="00D405D5"/>
    <w:rsid w:val="00D40FE2"/>
    <w:rsid w:val="00D410C7"/>
    <w:rsid w:val="00D4113E"/>
    <w:rsid w:val="00D41456"/>
    <w:rsid w:val="00D41622"/>
    <w:rsid w:val="00D419C8"/>
    <w:rsid w:val="00D41ED2"/>
    <w:rsid w:val="00D41FD5"/>
    <w:rsid w:val="00D422C2"/>
    <w:rsid w:val="00D4346C"/>
    <w:rsid w:val="00D4395C"/>
    <w:rsid w:val="00D43971"/>
    <w:rsid w:val="00D43B88"/>
    <w:rsid w:val="00D442CA"/>
    <w:rsid w:val="00D446C9"/>
    <w:rsid w:val="00D4496E"/>
    <w:rsid w:val="00D453A8"/>
    <w:rsid w:val="00D45651"/>
    <w:rsid w:val="00D45863"/>
    <w:rsid w:val="00D45B71"/>
    <w:rsid w:val="00D464B1"/>
    <w:rsid w:val="00D468BE"/>
    <w:rsid w:val="00D478E4"/>
    <w:rsid w:val="00D47D06"/>
    <w:rsid w:val="00D47EB2"/>
    <w:rsid w:val="00D518B1"/>
    <w:rsid w:val="00D51DF3"/>
    <w:rsid w:val="00D52266"/>
    <w:rsid w:val="00D5234C"/>
    <w:rsid w:val="00D5269C"/>
    <w:rsid w:val="00D52882"/>
    <w:rsid w:val="00D5355C"/>
    <w:rsid w:val="00D549A3"/>
    <w:rsid w:val="00D55B32"/>
    <w:rsid w:val="00D55F04"/>
    <w:rsid w:val="00D56BA7"/>
    <w:rsid w:val="00D57635"/>
    <w:rsid w:val="00D5774A"/>
    <w:rsid w:val="00D578C7"/>
    <w:rsid w:val="00D57A45"/>
    <w:rsid w:val="00D57C4A"/>
    <w:rsid w:val="00D57D7B"/>
    <w:rsid w:val="00D61077"/>
    <w:rsid w:val="00D61469"/>
    <w:rsid w:val="00D6152A"/>
    <w:rsid w:val="00D617E8"/>
    <w:rsid w:val="00D61B67"/>
    <w:rsid w:val="00D62370"/>
    <w:rsid w:val="00D624A9"/>
    <w:rsid w:val="00D62740"/>
    <w:rsid w:val="00D628A6"/>
    <w:rsid w:val="00D62B34"/>
    <w:rsid w:val="00D62FCD"/>
    <w:rsid w:val="00D63817"/>
    <w:rsid w:val="00D63AA0"/>
    <w:rsid w:val="00D63CC4"/>
    <w:rsid w:val="00D63DC6"/>
    <w:rsid w:val="00D64170"/>
    <w:rsid w:val="00D651E6"/>
    <w:rsid w:val="00D65AEF"/>
    <w:rsid w:val="00D65FA5"/>
    <w:rsid w:val="00D6680B"/>
    <w:rsid w:val="00D66AF4"/>
    <w:rsid w:val="00D66E38"/>
    <w:rsid w:val="00D6714B"/>
    <w:rsid w:val="00D672C1"/>
    <w:rsid w:val="00D7002A"/>
    <w:rsid w:val="00D70143"/>
    <w:rsid w:val="00D70B8D"/>
    <w:rsid w:val="00D7107E"/>
    <w:rsid w:val="00D724A0"/>
    <w:rsid w:val="00D72765"/>
    <w:rsid w:val="00D728D9"/>
    <w:rsid w:val="00D7382B"/>
    <w:rsid w:val="00D740A6"/>
    <w:rsid w:val="00D74200"/>
    <w:rsid w:val="00D74B52"/>
    <w:rsid w:val="00D7509F"/>
    <w:rsid w:val="00D75F9E"/>
    <w:rsid w:val="00D76050"/>
    <w:rsid w:val="00D76075"/>
    <w:rsid w:val="00D7632F"/>
    <w:rsid w:val="00D77283"/>
    <w:rsid w:val="00D77982"/>
    <w:rsid w:val="00D77E5E"/>
    <w:rsid w:val="00D8085A"/>
    <w:rsid w:val="00D8087B"/>
    <w:rsid w:val="00D810E9"/>
    <w:rsid w:val="00D8129B"/>
    <w:rsid w:val="00D813D8"/>
    <w:rsid w:val="00D8180B"/>
    <w:rsid w:val="00D83CDF"/>
    <w:rsid w:val="00D83DBB"/>
    <w:rsid w:val="00D8479A"/>
    <w:rsid w:val="00D847CB"/>
    <w:rsid w:val="00D84A0F"/>
    <w:rsid w:val="00D84C3F"/>
    <w:rsid w:val="00D85AD4"/>
    <w:rsid w:val="00D85D6D"/>
    <w:rsid w:val="00D85FBE"/>
    <w:rsid w:val="00D8686D"/>
    <w:rsid w:val="00D86E79"/>
    <w:rsid w:val="00D870C7"/>
    <w:rsid w:val="00D871F5"/>
    <w:rsid w:val="00D87483"/>
    <w:rsid w:val="00D9020D"/>
    <w:rsid w:val="00D90852"/>
    <w:rsid w:val="00D90D55"/>
    <w:rsid w:val="00D910FC"/>
    <w:rsid w:val="00D912D4"/>
    <w:rsid w:val="00D92182"/>
    <w:rsid w:val="00D929CA"/>
    <w:rsid w:val="00D92ACD"/>
    <w:rsid w:val="00D92E3E"/>
    <w:rsid w:val="00D92EC4"/>
    <w:rsid w:val="00D92F2C"/>
    <w:rsid w:val="00D93839"/>
    <w:rsid w:val="00D93D81"/>
    <w:rsid w:val="00D94A11"/>
    <w:rsid w:val="00D95CA9"/>
    <w:rsid w:val="00D96493"/>
    <w:rsid w:val="00D975AB"/>
    <w:rsid w:val="00D976EB"/>
    <w:rsid w:val="00D97EA4"/>
    <w:rsid w:val="00DA0091"/>
    <w:rsid w:val="00DA0A4D"/>
    <w:rsid w:val="00DA11F5"/>
    <w:rsid w:val="00DA1290"/>
    <w:rsid w:val="00DA1DEB"/>
    <w:rsid w:val="00DA2622"/>
    <w:rsid w:val="00DA3113"/>
    <w:rsid w:val="00DA341D"/>
    <w:rsid w:val="00DA3612"/>
    <w:rsid w:val="00DA3BD6"/>
    <w:rsid w:val="00DA3DDC"/>
    <w:rsid w:val="00DA42AE"/>
    <w:rsid w:val="00DA47E6"/>
    <w:rsid w:val="00DA492D"/>
    <w:rsid w:val="00DA4C80"/>
    <w:rsid w:val="00DA5643"/>
    <w:rsid w:val="00DA6143"/>
    <w:rsid w:val="00DA6562"/>
    <w:rsid w:val="00DA6886"/>
    <w:rsid w:val="00DA6A31"/>
    <w:rsid w:val="00DA7CE2"/>
    <w:rsid w:val="00DB01FD"/>
    <w:rsid w:val="00DB0388"/>
    <w:rsid w:val="00DB0481"/>
    <w:rsid w:val="00DB0F69"/>
    <w:rsid w:val="00DB12A4"/>
    <w:rsid w:val="00DB1500"/>
    <w:rsid w:val="00DB198B"/>
    <w:rsid w:val="00DB1B1B"/>
    <w:rsid w:val="00DB2174"/>
    <w:rsid w:val="00DB2449"/>
    <w:rsid w:val="00DB32BA"/>
    <w:rsid w:val="00DB32F3"/>
    <w:rsid w:val="00DB4017"/>
    <w:rsid w:val="00DB5C60"/>
    <w:rsid w:val="00DB6689"/>
    <w:rsid w:val="00DB6AD7"/>
    <w:rsid w:val="00DB6F75"/>
    <w:rsid w:val="00DB7643"/>
    <w:rsid w:val="00DC0E56"/>
    <w:rsid w:val="00DC10D3"/>
    <w:rsid w:val="00DC1866"/>
    <w:rsid w:val="00DC1870"/>
    <w:rsid w:val="00DC1920"/>
    <w:rsid w:val="00DC1B68"/>
    <w:rsid w:val="00DC211D"/>
    <w:rsid w:val="00DC246E"/>
    <w:rsid w:val="00DC25CD"/>
    <w:rsid w:val="00DC3088"/>
    <w:rsid w:val="00DC3232"/>
    <w:rsid w:val="00DC3649"/>
    <w:rsid w:val="00DC3B70"/>
    <w:rsid w:val="00DC3E05"/>
    <w:rsid w:val="00DC4100"/>
    <w:rsid w:val="00DC4186"/>
    <w:rsid w:val="00DC47FD"/>
    <w:rsid w:val="00DC4CAF"/>
    <w:rsid w:val="00DC4EDF"/>
    <w:rsid w:val="00DC51B1"/>
    <w:rsid w:val="00DC596A"/>
    <w:rsid w:val="00DC59A0"/>
    <w:rsid w:val="00DC5A74"/>
    <w:rsid w:val="00DC5FFC"/>
    <w:rsid w:val="00DC664B"/>
    <w:rsid w:val="00DC67E2"/>
    <w:rsid w:val="00DC6A89"/>
    <w:rsid w:val="00DC6DB1"/>
    <w:rsid w:val="00DC7449"/>
    <w:rsid w:val="00DC7971"/>
    <w:rsid w:val="00DD022C"/>
    <w:rsid w:val="00DD022F"/>
    <w:rsid w:val="00DD0429"/>
    <w:rsid w:val="00DD0588"/>
    <w:rsid w:val="00DD07B1"/>
    <w:rsid w:val="00DD0B0E"/>
    <w:rsid w:val="00DD117E"/>
    <w:rsid w:val="00DD145E"/>
    <w:rsid w:val="00DD2511"/>
    <w:rsid w:val="00DD328B"/>
    <w:rsid w:val="00DD346E"/>
    <w:rsid w:val="00DD3B36"/>
    <w:rsid w:val="00DD4502"/>
    <w:rsid w:val="00DD5AAF"/>
    <w:rsid w:val="00DD7396"/>
    <w:rsid w:val="00DD74A1"/>
    <w:rsid w:val="00DD7BD6"/>
    <w:rsid w:val="00DE0457"/>
    <w:rsid w:val="00DE1196"/>
    <w:rsid w:val="00DE1A8F"/>
    <w:rsid w:val="00DE2964"/>
    <w:rsid w:val="00DE36F3"/>
    <w:rsid w:val="00DE4BFC"/>
    <w:rsid w:val="00DE5212"/>
    <w:rsid w:val="00DE532C"/>
    <w:rsid w:val="00DE617A"/>
    <w:rsid w:val="00DE6D20"/>
    <w:rsid w:val="00DE749D"/>
    <w:rsid w:val="00DE77E3"/>
    <w:rsid w:val="00DE7C44"/>
    <w:rsid w:val="00DE7DBE"/>
    <w:rsid w:val="00DF0228"/>
    <w:rsid w:val="00DF0404"/>
    <w:rsid w:val="00DF0767"/>
    <w:rsid w:val="00DF08BD"/>
    <w:rsid w:val="00DF105E"/>
    <w:rsid w:val="00DF1285"/>
    <w:rsid w:val="00DF1525"/>
    <w:rsid w:val="00DF2085"/>
    <w:rsid w:val="00DF22AA"/>
    <w:rsid w:val="00DF2694"/>
    <w:rsid w:val="00DF28C6"/>
    <w:rsid w:val="00DF2D1D"/>
    <w:rsid w:val="00DF3219"/>
    <w:rsid w:val="00DF3CD8"/>
    <w:rsid w:val="00DF3F5A"/>
    <w:rsid w:val="00DF4114"/>
    <w:rsid w:val="00DF41F0"/>
    <w:rsid w:val="00DF458F"/>
    <w:rsid w:val="00DF553E"/>
    <w:rsid w:val="00DF5792"/>
    <w:rsid w:val="00DF5ABD"/>
    <w:rsid w:val="00DF5BEE"/>
    <w:rsid w:val="00DF5C0E"/>
    <w:rsid w:val="00DF625F"/>
    <w:rsid w:val="00DF7D2F"/>
    <w:rsid w:val="00E002EA"/>
    <w:rsid w:val="00E00EA6"/>
    <w:rsid w:val="00E014ED"/>
    <w:rsid w:val="00E019C1"/>
    <w:rsid w:val="00E01F5B"/>
    <w:rsid w:val="00E022AB"/>
    <w:rsid w:val="00E023D2"/>
    <w:rsid w:val="00E02661"/>
    <w:rsid w:val="00E03488"/>
    <w:rsid w:val="00E03A66"/>
    <w:rsid w:val="00E03E6B"/>
    <w:rsid w:val="00E03ECA"/>
    <w:rsid w:val="00E047DE"/>
    <w:rsid w:val="00E05F33"/>
    <w:rsid w:val="00E065EF"/>
    <w:rsid w:val="00E066CF"/>
    <w:rsid w:val="00E0682D"/>
    <w:rsid w:val="00E070BE"/>
    <w:rsid w:val="00E07F71"/>
    <w:rsid w:val="00E103BC"/>
    <w:rsid w:val="00E1072F"/>
    <w:rsid w:val="00E12B0F"/>
    <w:rsid w:val="00E12F60"/>
    <w:rsid w:val="00E13458"/>
    <w:rsid w:val="00E1365F"/>
    <w:rsid w:val="00E137D9"/>
    <w:rsid w:val="00E13F03"/>
    <w:rsid w:val="00E13F7B"/>
    <w:rsid w:val="00E13FED"/>
    <w:rsid w:val="00E1412A"/>
    <w:rsid w:val="00E14238"/>
    <w:rsid w:val="00E145A1"/>
    <w:rsid w:val="00E1464C"/>
    <w:rsid w:val="00E14C55"/>
    <w:rsid w:val="00E14EBF"/>
    <w:rsid w:val="00E158EB"/>
    <w:rsid w:val="00E16100"/>
    <w:rsid w:val="00E161BB"/>
    <w:rsid w:val="00E16328"/>
    <w:rsid w:val="00E16683"/>
    <w:rsid w:val="00E167FF"/>
    <w:rsid w:val="00E16CC0"/>
    <w:rsid w:val="00E16E35"/>
    <w:rsid w:val="00E17FAC"/>
    <w:rsid w:val="00E203FC"/>
    <w:rsid w:val="00E20C21"/>
    <w:rsid w:val="00E22AD9"/>
    <w:rsid w:val="00E22C1E"/>
    <w:rsid w:val="00E2315A"/>
    <w:rsid w:val="00E23351"/>
    <w:rsid w:val="00E2435F"/>
    <w:rsid w:val="00E2453E"/>
    <w:rsid w:val="00E2465A"/>
    <w:rsid w:val="00E24992"/>
    <w:rsid w:val="00E255EB"/>
    <w:rsid w:val="00E26362"/>
    <w:rsid w:val="00E26741"/>
    <w:rsid w:val="00E26BB7"/>
    <w:rsid w:val="00E26DE5"/>
    <w:rsid w:val="00E27318"/>
    <w:rsid w:val="00E27469"/>
    <w:rsid w:val="00E27BFD"/>
    <w:rsid w:val="00E27C54"/>
    <w:rsid w:val="00E27E45"/>
    <w:rsid w:val="00E300C3"/>
    <w:rsid w:val="00E30231"/>
    <w:rsid w:val="00E307D3"/>
    <w:rsid w:val="00E30986"/>
    <w:rsid w:val="00E31A7B"/>
    <w:rsid w:val="00E32AFD"/>
    <w:rsid w:val="00E332FA"/>
    <w:rsid w:val="00E3389B"/>
    <w:rsid w:val="00E3399E"/>
    <w:rsid w:val="00E33A16"/>
    <w:rsid w:val="00E33DCB"/>
    <w:rsid w:val="00E35961"/>
    <w:rsid w:val="00E361D4"/>
    <w:rsid w:val="00E3669B"/>
    <w:rsid w:val="00E36CEB"/>
    <w:rsid w:val="00E36E26"/>
    <w:rsid w:val="00E37A45"/>
    <w:rsid w:val="00E40619"/>
    <w:rsid w:val="00E411E8"/>
    <w:rsid w:val="00E41A25"/>
    <w:rsid w:val="00E41A71"/>
    <w:rsid w:val="00E42B90"/>
    <w:rsid w:val="00E42C35"/>
    <w:rsid w:val="00E43082"/>
    <w:rsid w:val="00E4363B"/>
    <w:rsid w:val="00E43686"/>
    <w:rsid w:val="00E43813"/>
    <w:rsid w:val="00E43A89"/>
    <w:rsid w:val="00E43D32"/>
    <w:rsid w:val="00E443BC"/>
    <w:rsid w:val="00E443FA"/>
    <w:rsid w:val="00E44760"/>
    <w:rsid w:val="00E44CDF"/>
    <w:rsid w:val="00E44F62"/>
    <w:rsid w:val="00E4503B"/>
    <w:rsid w:val="00E45A07"/>
    <w:rsid w:val="00E46A5F"/>
    <w:rsid w:val="00E46EB1"/>
    <w:rsid w:val="00E5020B"/>
    <w:rsid w:val="00E5144A"/>
    <w:rsid w:val="00E514B5"/>
    <w:rsid w:val="00E5193B"/>
    <w:rsid w:val="00E51CD8"/>
    <w:rsid w:val="00E5230C"/>
    <w:rsid w:val="00E52C4D"/>
    <w:rsid w:val="00E53B5B"/>
    <w:rsid w:val="00E5490F"/>
    <w:rsid w:val="00E54EEE"/>
    <w:rsid w:val="00E55058"/>
    <w:rsid w:val="00E5541B"/>
    <w:rsid w:val="00E55615"/>
    <w:rsid w:val="00E5665B"/>
    <w:rsid w:val="00E56A9F"/>
    <w:rsid w:val="00E56DB3"/>
    <w:rsid w:val="00E56F7D"/>
    <w:rsid w:val="00E57489"/>
    <w:rsid w:val="00E5768D"/>
    <w:rsid w:val="00E57E90"/>
    <w:rsid w:val="00E60864"/>
    <w:rsid w:val="00E611DA"/>
    <w:rsid w:val="00E6225E"/>
    <w:rsid w:val="00E62558"/>
    <w:rsid w:val="00E62DF3"/>
    <w:rsid w:val="00E62F02"/>
    <w:rsid w:val="00E63770"/>
    <w:rsid w:val="00E6437B"/>
    <w:rsid w:val="00E646BD"/>
    <w:rsid w:val="00E65214"/>
    <w:rsid w:val="00E653D6"/>
    <w:rsid w:val="00E65711"/>
    <w:rsid w:val="00E663E6"/>
    <w:rsid w:val="00E665FB"/>
    <w:rsid w:val="00E66889"/>
    <w:rsid w:val="00E6748D"/>
    <w:rsid w:val="00E67CD8"/>
    <w:rsid w:val="00E67FCB"/>
    <w:rsid w:val="00E702E8"/>
    <w:rsid w:val="00E702F9"/>
    <w:rsid w:val="00E706FA"/>
    <w:rsid w:val="00E71BF5"/>
    <w:rsid w:val="00E71D8F"/>
    <w:rsid w:val="00E71E1A"/>
    <w:rsid w:val="00E7273A"/>
    <w:rsid w:val="00E7372F"/>
    <w:rsid w:val="00E73EAF"/>
    <w:rsid w:val="00E7478D"/>
    <w:rsid w:val="00E74AFB"/>
    <w:rsid w:val="00E74E20"/>
    <w:rsid w:val="00E74E57"/>
    <w:rsid w:val="00E764EC"/>
    <w:rsid w:val="00E76619"/>
    <w:rsid w:val="00E768BC"/>
    <w:rsid w:val="00E76F39"/>
    <w:rsid w:val="00E77711"/>
    <w:rsid w:val="00E77D19"/>
    <w:rsid w:val="00E77D34"/>
    <w:rsid w:val="00E8035B"/>
    <w:rsid w:val="00E80D48"/>
    <w:rsid w:val="00E8116D"/>
    <w:rsid w:val="00E81696"/>
    <w:rsid w:val="00E816BD"/>
    <w:rsid w:val="00E82421"/>
    <w:rsid w:val="00E82860"/>
    <w:rsid w:val="00E828AD"/>
    <w:rsid w:val="00E829DE"/>
    <w:rsid w:val="00E83016"/>
    <w:rsid w:val="00E830A5"/>
    <w:rsid w:val="00E834D5"/>
    <w:rsid w:val="00E83CF1"/>
    <w:rsid w:val="00E83EA1"/>
    <w:rsid w:val="00E8411F"/>
    <w:rsid w:val="00E848DA"/>
    <w:rsid w:val="00E85A22"/>
    <w:rsid w:val="00E85C42"/>
    <w:rsid w:val="00E86585"/>
    <w:rsid w:val="00E86BD8"/>
    <w:rsid w:val="00E86C67"/>
    <w:rsid w:val="00E87417"/>
    <w:rsid w:val="00E87A2F"/>
    <w:rsid w:val="00E905FC"/>
    <w:rsid w:val="00E907D0"/>
    <w:rsid w:val="00E90834"/>
    <w:rsid w:val="00E9089B"/>
    <w:rsid w:val="00E91075"/>
    <w:rsid w:val="00E91134"/>
    <w:rsid w:val="00E91154"/>
    <w:rsid w:val="00E91FC1"/>
    <w:rsid w:val="00E9224A"/>
    <w:rsid w:val="00E924D5"/>
    <w:rsid w:val="00E92B01"/>
    <w:rsid w:val="00E92C3E"/>
    <w:rsid w:val="00E93734"/>
    <w:rsid w:val="00E93B31"/>
    <w:rsid w:val="00E93BBE"/>
    <w:rsid w:val="00E95185"/>
    <w:rsid w:val="00E95879"/>
    <w:rsid w:val="00E9649E"/>
    <w:rsid w:val="00EA024D"/>
    <w:rsid w:val="00EA0555"/>
    <w:rsid w:val="00EA0978"/>
    <w:rsid w:val="00EA11FA"/>
    <w:rsid w:val="00EA16B6"/>
    <w:rsid w:val="00EA17C6"/>
    <w:rsid w:val="00EA17EB"/>
    <w:rsid w:val="00EA1FCA"/>
    <w:rsid w:val="00EA25F4"/>
    <w:rsid w:val="00EA319A"/>
    <w:rsid w:val="00EA3825"/>
    <w:rsid w:val="00EA462E"/>
    <w:rsid w:val="00EA489E"/>
    <w:rsid w:val="00EA4A1A"/>
    <w:rsid w:val="00EA57A3"/>
    <w:rsid w:val="00EA6112"/>
    <w:rsid w:val="00EA61D7"/>
    <w:rsid w:val="00EA677E"/>
    <w:rsid w:val="00EA68AD"/>
    <w:rsid w:val="00EA69FF"/>
    <w:rsid w:val="00EA6B77"/>
    <w:rsid w:val="00EA6EBF"/>
    <w:rsid w:val="00EA765B"/>
    <w:rsid w:val="00EA7B7B"/>
    <w:rsid w:val="00EA7C89"/>
    <w:rsid w:val="00EB058A"/>
    <w:rsid w:val="00EB0D86"/>
    <w:rsid w:val="00EB1B62"/>
    <w:rsid w:val="00EB1E80"/>
    <w:rsid w:val="00EB1F9A"/>
    <w:rsid w:val="00EB20F1"/>
    <w:rsid w:val="00EB2746"/>
    <w:rsid w:val="00EB286E"/>
    <w:rsid w:val="00EB2B47"/>
    <w:rsid w:val="00EB330A"/>
    <w:rsid w:val="00EB3D5B"/>
    <w:rsid w:val="00EB43F1"/>
    <w:rsid w:val="00EB523F"/>
    <w:rsid w:val="00EB5320"/>
    <w:rsid w:val="00EB59EA"/>
    <w:rsid w:val="00EB602D"/>
    <w:rsid w:val="00EB6716"/>
    <w:rsid w:val="00EB6B7D"/>
    <w:rsid w:val="00EB7EFE"/>
    <w:rsid w:val="00EC0049"/>
    <w:rsid w:val="00EC0858"/>
    <w:rsid w:val="00EC0A3F"/>
    <w:rsid w:val="00EC1107"/>
    <w:rsid w:val="00EC153C"/>
    <w:rsid w:val="00EC2107"/>
    <w:rsid w:val="00EC279D"/>
    <w:rsid w:val="00EC331C"/>
    <w:rsid w:val="00EC3A06"/>
    <w:rsid w:val="00EC3E1F"/>
    <w:rsid w:val="00EC472F"/>
    <w:rsid w:val="00EC5306"/>
    <w:rsid w:val="00EC5DAA"/>
    <w:rsid w:val="00EC6093"/>
    <w:rsid w:val="00EC7485"/>
    <w:rsid w:val="00ED0129"/>
    <w:rsid w:val="00ED0848"/>
    <w:rsid w:val="00ED1108"/>
    <w:rsid w:val="00ED1757"/>
    <w:rsid w:val="00ED1A97"/>
    <w:rsid w:val="00ED278C"/>
    <w:rsid w:val="00ED2932"/>
    <w:rsid w:val="00ED29C8"/>
    <w:rsid w:val="00ED2A43"/>
    <w:rsid w:val="00ED2D8E"/>
    <w:rsid w:val="00ED3586"/>
    <w:rsid w:val="00ED3B56"/>
    <w:rsid w:val="00ED4CC7"/>
    <w:rsid w:val="00ED5318"/>
    <w:rsid w:val="00ED564C"/>
    <w:rsid w:val="00ED5954"/>
    <w:rsid w:val="00ED6241"/>
    <w:rsid w:val="00ED6543"/>
    <w:rsid w:val="00ED68D7"/>
    <w:rsid w:val="00ED73A6"/>
    <w:rsid w:val="00ED7547"/>
    <w:rsid w:val="00ED76B6"/>
    <w:rsid w:val="00ED7C9D"/>
    <w:rsid w:val="00EE01EB"/>
    <w:rsid w:val="00EE0DBB"/>
    <w:rsid w:val="00EE0F14"/>
    <w:rsid w:val="00EE13AB"/>
    <w:rsid w:val="00EE181E"/>
    <w:rsid w:val="00EE1888"/>
    <w:rsid w:val="00EE18C2"/>
    <w:rsid w:val="00EE19BA"/>
    <w:rsid w:val="00EE24BC"/>
    <w:rsid w:val="00EE2CA4"/>
    <w:rsid w:val="00EE2DB0"/>
    <w:rsid w:val="00EE37E9"/>
    <w:rsid w:val="00EE3C61"/>
    <w:rsid w:val="00EE4368"/>
    <w:rsid w:val="00EE4C61"/>
    <w:rsid w:val="00EE515B"/>
    <w:rsid w:val="00EE51BF"/>
    <w:rsid w:val="00EE5349"/>
    <w:rsid w:val="00EE5753"/>
    <w:rsid w:val="00EE6847"/>
    <w:rsid w:val="00EE6AB8"/>
    <w:rsid w:val="00EE7161"/>
    <w:rsid w:val="00EE7C70"/>
    <w:rsid w:val="00EF0458"/>
    <w:rsid w:val="00EF16EF"/>
    <w:rsid w:val="00EF1AD1"/>
    <w:rsid w:val="00EF1C15"/>
    <w:rsid w:val="00EF1E13"/>
    <w:rsid w:val="00EF21A8"/>
    <w:rsid w:val="00EF2420"/>
    <w:rsid w:val="00EF2B69"/>
    <w:rsid w:val="00EF319A"/>
    <w:rsid w:val="00EF32A4"/>
    <w:rsid w:val="00EF38DF"/>
    <w:rsid w:val="00EF3BC1"/>
    <w:rsid w:val="00EF3CFF"/>
    <w:rsid w:val="00EF446D"/>
    <w:rsid w:val="00EF50B8"/>
    <w:rsid w:val="00EF520A"/>
    <w:rsid w:val="00EF625E"/>
    <w:rsid w:val="00EF76EF"/>
    <w:rsid w:val="00F00E1B"/>
    <w:rsid w:val="00F0156E"/>
    <w:rsid w:val="00F0158B"/>
    <w:rsid w:val="00F01E74"/>
    <w:rsid w:val="00F02623"/>
    <w:rsid w:val="00F0270F"/>
    <w:rsid w:val="00F02908"/>
    <w:rsid w:val="00F02D19"/>
    <w:rsid w:val="00F034CC"/>
    <w:rsid w:val="00F034E7"/>
    <w:rsid w:val="00F0354F"/>
    <w:rsid w:val="00F03B12"/>
    <w:rsid w:val="00F0582F"/>
    <w:rsid w:val="00F05C44"/>
    <w:rsid w:val="00F068AC"/>
    <w:rsid w:val="00F06B88"/>
    <w:rsid w:val="00F07283"/>
    <w:rsid w:val="00F07578"/>
    <w:rsid w:val="00F07F78"/>
    <w:rsid w:val="00F1024E"/>
    <w:rsid w:val="00F10830"/>
    <w:rsid w:val="00F10906"/>
    <w:rsid w:val="00F10986"/>
    <w:rsid w:val="00F10BA1"/>
    <w:rsid w:val="00F10C79"/>
    <w:rsid w:val="00F10E8E"/>
    <w:rsid w:val="00F117CF"/>
    <w:rsid w:val="00F11DF4"/>
    <w:rsid w:val="00F11E4F"/>
    <w:rsid w:val="00F12257"/>
    <w:rsid w:val="00F122FD"/>
    <w:rsid w:val="00F124A6"/>
    <w:rsid w:val="00F12594"/>
    <w:rsid w:val="00F1338A"/>
    <w:rsid w:val="00F14B2D"/>
    <w:rsid w:val="00F14F4D"/>
    <w:rsid w:val="00F15001"/>
    <w:rsid w:val="00F15783"/>
    <w:rsid w:val="00F1629D"/>
    <w:rsid w:val="00F163D4"/>
    <w:rsid w:val="00F169B5"/>
    <w:rsid w:val="00F173C2"/>
    <w:rsid w:val="00F200C9"/>
    <w:rsid w:val="00F20B7E"/>
    <w:rsid w:val="00F21728"/>
    <w:rsid w:val="00F21A49"/>
    <w:rsid w:val="00F22ED2"/>
    <w:rsid w:val="00F23098"/>
    <w:rsid w:val="00F23719"/>
    <w:rsid w:val="00F23A69"/>
    <w:rsid w:val="00F23B47"/>
    <w:rsid w:val="00F24245"/>
    <w:rsid w:val="00F247A8"/>
    <w:rsid w:val="00F24D2D"/>
    <w:rsid w:val="00F24DDF"/>
    <w:rsid w:val="00F24E98"/>
    <w:rsid w:val="00F24F32"/>
    <w:rsid w:val="00F25328"/>
    <w:rsid w:val="00F25442"/>
    <w:rsid w:val="00F2578A"/>
    <w:rsid w:val="00F25CC3"/>
    <w:rsid w:val="00F26557"/>
    <w:rsid w:val="00F26853"/>
    <w:rsid w:val="00F27DD5"/>
    <w:rsid w:val="00F27E1F"/>
    <w:rsid w:val="00F27E81"/>
    <w:rsid w:val="00F27F2A"/>
    <w:rsid w:val="00F27F85"/>
    <w:rsid w:val="00F31F63"/>
    <w:rsid w:val="00F31F80"/>
    <w:rsid w:val="00F339E8"/>
    <w:rsid w:val="00F33B25"/>
    <w:rsid w:val="00F34052"/>
    <w:rsid w:val="00F34981"/>
    <w:rsid w:val="00F34A28"/>
    <w:rsid w:val="00F34B85"/>
    <w:rsid w:val="00F34BA2"/>
    <w:rsid w:val="00F34C0B"/>
    <w:rsid w:val="00F34DF1"/>
    <w:rsid w:val="00F356C5"/>
    <w:rsid w:val="00F356E0"/>
    <w:rsid w:val="00F35A40"/>
    <w:rsid w:val="00F35ABF"/>
    <w:rsid w:val="00F35D2B"/>
    <w:rsid w:val="00F35D38"/>
    <w:rsid w:val="00F35E0F"/>
    <w:rsid w:val="00F3637F"/>
    <w:rsid w:val="00F36811"/>
    <w:rsid w:val="00F36A9E"/>
    <w:rsid w:val="00F36AD1"/>
    <w:rsid w:val="00F36C50"/>
    <w:rsid w:val="00F36C9D"/>
    <w:rsid w:val="00F36D15"/>
    <w:rsid w:val="00F37459"/>
    <w:rsid w:val="00F3772E"/>
    <w:rsid w:val="00F37863"/>
    <w:rsid w:val="00F3790C"/>
    <w:rsid w:val="00F4004B"/>
    <w:rsid w:val="00F4016C"/>
    <w:rsid w:val="00F405E7"/>
    <w:rsid w:val="00F40B87"/>
    <w:rsid w:val="00F40B98"/>
    <w:rsid w:val="00F40EED"/>
    <w:rsid w:val="00F4113F"/>
    <w:rsid w:val="00F41527"/>
    <w:rsid w:val="00F41811"/>
    <w:rsid w:val="00F41986"/>
    <w:rsid w:val="00F41AF1"/>
    <w:rsid w:val="00F41CCC"/>
    <w:rsid w:val="00F42278"/>
    <w:rsid w:val="00F424B6"/>
    <w:rsid w:val="00F42562"/>
    <w:rsid w:val="00F444E4"/>
    <w:rsid w:val="00F44DEB"/>
    <w:rsid w:val="00F457BF"/>
    <w:rsid w:val="00F45FB8"/>
    <w:rsid w:val="00F463D6"/>
    <w:rsid w:val="00F466AC"/>
    <w:rsid w:val="00F47240"/>
    <w:rsid w:val="00F472D0"/>
    <w:rsid w:val="00F47CC1"/>
    <w:rsid w:val="00F47F59"/>
    <w:rsid w:val="00F50DE4"/>
    <w:rsid w:val="00F5137B"/>
    <w:rsid w:val="00F52F43"/>
    <w:rsid w:val="00F53004"/>
    <w:rsid w:val="00F53055"/>
    <w:rsid w:val="00F536CC"/>
    <w:rsid w:val="00F53B61"/>
    <w:rsid w:val="00F53BFB"/>
    <w:rsid w:val="00F53E0A"/>
    <w:rsid w:val="00F54354"/>
    <w:rsid w:val="00F54993"/>
    <w:rsid w:val="00F5499A"/>
    <w:rsid w:val="00F55807"/>
    <w:rsid w:val="00F55A84"/>
    <w:rsid w:val="00F55F49"/>
    <w:rsid w:val="00F56476"/>
    <w:rsid w:val="00F56B2A"/>
    <w:rsid w:val="00F5783E"/>
    <w:rsid w:val="00F611D5"/>
    <w:rsid w:val="00F61971"/>
    <w:rsid w:val="00F62543"/>
    <w:rsid w:val="00F63417"/>
    <w:rsid w:val="00F639B0"/>
    <w:rsid w:val="00F63A35"/>
    <w:rsid w:val="00F6441D"/>
    <w:rsid w:val="00F648EA"/>
    <w:rsid w:val="00F64C94"/>
    <w:rsid w:val="00F65016"/>
    <w:rsid w:val="00F650CC"/>
    <w:rsid w:val="00F655E6"/>
    <w:rsid w:val="00F65773"/>
    <w:rsid w:val="00F65830"/>
    <w:rsid w:val="00F65DB2"/>
    <w:rsid w:val="00F669AE"/>
    <w:rsid w:val="00F67312"/>
    <w:rsid w:val="00F673EE"/>
    <w:rsid w:val="00F67883"/>
    <w:rsid w:val="00F70A51"/>
    <w:rsid w:val="00F70CBF"/>
    <w:rsid w:val="00F70E16"/>
    <w:rsid w:val="00F713D4"/>
    <w:rsid w:val="00F71B89"/>
    <w:rsid w:val="00F71CE4"/>
    <w:rsid w:val="00F729B4"/>
    <w:rsid w:val="00F72CC4"/>
    <w:rsid w:val="00F731F5"/>
    <w:rsid w:val="00F73678"/>
    <w:rsid w:val="00F73ADD"/>
    <w:rsid w:val="00F73C16"/>
    <w:rsid w:val="00F74C0A"/>
    <w:rsid w:val="00F74DD1"/>
    <w:rsid w:val="00F75378"/>
    <w:rsid w:val="00F75AC7"/>
    <w:rsid w:val="00F76609"/>
    <w:rsid w:val="00F7675B"/>
    <w:rsid w:val="00F76FB0"/>
    <w:rsid w:val="00F770EB"/>
    <w:rsid w:val="00F77B29"/>
    <w:rsid w:val="00F77DA3"/>
    <w:rsid w:val="00F77DA7"/>
    <w:rsid w:val="00F8026B"/>
    <w:rsid w:val="00F802F2"/>
    <w:rsid w:val="00F81127"/>
    <w:rsid w:val="00F8134B"/>
    <w:rsid w:val="00F8165F"/>
    <w:rsid w:val="00F82091"/>
    <w:rsid w:val="00F824AC"/>
    <w:rsid w:val="00F82806"/>
    <w:rsid w:val="00F829A9"/>
    <w:rsid w:val="00F83701"/>
    <w:rsid w:val="00F839A8"/>
    <w:rsid w:val="00F83EC4"/>
    <w:rsid w:val="00F8492F"/>
    <w:rsid w:val="00F84C0E"/>
    <w:rsid w:val="00F85552"/>
    <w:rsid w:val="00F8595B"/>
    <w:rsid w:val="00F859D5"/>
    <w:rsid w:val="00F86191"/>
    <w:rsid w:val="00F86335"/>
    <w:rsid w:val="00F866BE"/>
    <w:rsid w:val="00F86788"/>
    <w:rsid w:val="00F867AC"/>
    <w:rsid w:val="00F871A7"/>
    <w:rsid w:val="00F906DC"/>
    <w:rsid w:val="00F9072C"/>
    <w:rsid w:val="00F90F50"/>
    <w:rsid w:val="00F918FD"/>
    <w:rsid w:val="00F91E98"/>
    <w:rsid w:val="00F91EFF"/>
    <w:rsid w:val="00F920AC"/>
    <w:rsid w:val="00F9266D"/>
    <w:rsid w:val="00F935B7"/>
    <w:rsid w:val="00F938DA"/>
    <w:rsid w:val="00F940BB"/>
    <w:rsid w:val="00F940F4"/>
    <w:rsid w:val="00F943EF"/>
    <w:rsid w:val="00F94651"/>
    <w:rsid w:val="00F94ECE"/>
    <w:rsid w:val="00F96125"/>
    <w:rsid w:val="00F97478"/>
    <w:rsid w:val="00FA0396"/>
    <w:rsid w:val="00FA0555"/>
    <w:rsid w:val="00FA0B5D"/>
    <w:rsid w:val="00FA1260"/>
    <w:rsid w:val="00FA12B4"/>
    <w:rsid w:val="00FA14FE"/>
    <w:rsid w:val="00FA1883"/>
    <w:rsid w:val="00FA1C31"/>
    <w:rsid w:val="00FA1FA0"/>
    <w:rsid w:val="00FA2292"/>
    <w:rsid w:val="00FA287B"/>
    <w:rsid w:val="00FA2969"/>
    <w:rsid w:val="00FA348C"/>
    <w:rsid w:val="00FA3A08"/>
    <w:rsid w:val="00FA3B61"/>
    <w:rsid w:val="00FA3BB3"/>
    <w:rsid w:val="00FA474D"/>
    <w:rsid w:val="00FA4D73"/>
    <w:rsid w:val="00FA54B6"/>
    <w:rsid w:val="00FA6589"/>
    <w:rsid w:val="00FA67AC"/>
    <w:rsid w:val="00FA6D6F"/>
    <w:rsid w:val="00FA7000"/>
    <w:rsid w:val="00FA7D2A"/>
    <w:rsid w:val="00FA7F35"/>
    <w:rsid w:val="00FB0B68"/>
    <w:rsid w:val="00FB0DCD"/>
    <w:rsid w:val="00FB18B9"/>
    <w:rsid w:val="00FB2007"/>
    <w:rsid w:val="00FB2079"/>
    <w:rsid w:val="00FB25C2"/>
    <w:rsid w:val="00FB3013"/>
    <w:rsid w:val="00FB30D2"/>
    <w:rsid w:val="00FB3A50"/>
    <w:rsid w:val="00FB4452"/>
    <w:rsid w:val="00FB4C97"/>
    <w:rsid w:val="00FB5069"/>
    <w:rsid w:val="00FB5083"/>
    <w:rsid w:val="00FB56C0"/>
    <w:rsid w:val="00FB6C46"/>
    <w:rsid w:val="00FB7A22"/>
    <w:rsid w:val="00FB7C7D"/>
    <w:rsid w:val="00FC03DE"/>
    <w:rsid w:val="00FC04C0"/>
    <w:rsid w:val="00FC0B30"/>
    <w:rsid w:val="00FC0B43"/>
    <w:rsid w:val="00FC0BF2"/>
    <w:rsid w:val="00FC10FB"/>
    <w:rsid w:val="00FC11DE"/>
    <w:rsid w:val="00FC1538"/>
    <w:rsid w:val="00FC19B8"/>
    <w:rsid w:val="00FC1C44"/>
    <w:rsid w:val="00FC22B5"/>
    <w:rsid w:val="00FC24CD"/>
    <w:rsid w:val="00FC3312"/>
    <w:rsid w:val="00FC35C9"/>
    <w:rsid w:val="00FC3844"/>
    <w:rsid w:val="00FC3F29"/>
    <w:rsid w:val="00FC4ED0"/>
    <w:rsid w:val="00FC584A"/>
    <w:rsid w:val="00FC66B3"/>
    <w:rsid w:val="00FC6700"/>
    <w:rsid w:val="00FD01B4"/>
    <w:rsid w:val="00FD1003"/>
    <w:rsid w:val="00FD142E"/>
    <w:rsid w:val="00FD24A0"/>
    <w:rsid w:val="00FD333A"/>
    <w:rsid w:val="00FD351A"/>
    <w:rsid w:val="00FD3D46"/>
    <w:rsid w:val="00FD4565"/>
    <w:rsid w:val="00FD45E9"/>
    <w:rsid w:val="00FD4F3B"/>
    <w:rsid w:val="00FD503C"/>
    <w:rsid w:val="00FD55E2"/>
    <w:rsid w:val="00FD5744"/>
    <w:rsid w:val="00FD682A"/>
    <w:rsid w:val="00FD69E0"/>
    <w:rsid w:val="00FE00DC"/>
    <w:rsid w:val="00FE011A"/>
    <w:rsid w:val="00FE092F"/>
    <w:rsid w:val="00FE0ACC"/>
    <w:rsid w:val="00FE0E21"/>
    <w:rsid w:val="00FE127C"/>
    <w:rsid w:val="00FE1436"/>
    <w:rsid w:val="00FE190D"/>
    <w:rsid w:val="00FE1A5D"/>
    <w:rsid w:val="00FE1E1A"/>
    <w:rsid w:val="00FE1EDF"/>
    <w:rsid w:val="00FE1F77"/>
    <w:rsid w:val="00FE20BB"/>
    <w:rsid w:val="00FE2359"/>
    <w:rsid w:val="00FE28D0"/>
    <w:rsid w:val="00FE2AA6"/>
    <w:rsid w:val="00FE390A"/>
    <w:rsid w:val="00FE4383"/>
    <w:rsid w:val="00FE4B94"/>
    <w:rsid w:val="00FE503C"/>
    <w:rsid w:val="00FE5F65"/>
    <w:rsid w:val="00FE6CBE"/>
    <w:rsid w:val="00FE701E"/>
    <w:rsid w:val="00FE70BF"/>
    <w:rsid w:val="00FE7690"/>
    <w:rsid w:val="00FF012C"/>
    <w:rsid w:val="00FF02BA"/>
    <w:rsid w:val="00FF0CAA"/>
    <w:rsid w:val="00FF1A53"/>
    <w:rsid w:val="00FF1CDD"/>
    <w:rsid w:val="00FF1EFD"/>
    <w:rsid w:val="00FF2389"/>
    <w:rsid w:val="00FF2AAB"/>
    <w:rsid w:val="00FF3066"/>
    <w:rsid w:val="00FF34B9"/>
    <w:rsid w:val="00FF39F3"/>
    <w:rsid w:val="00FF3A32"/>
    <w:rsid w:val="00FF4740"/>
    <w:rsid w:val="00FF49C5"/>
    <w:rsid w:val="00FF49FB"/>
    <w:rsid w:val="00FF506C"/>
    <w:rsid w:val="00FF57D6"/>
    <w:rsid w:val="00FF5829"/>
    <w:rsid w:val="00FF58BA"/>
    <w:rsid w:val="00FF590F"/>
    <w:rsid w:val="00FF5AD8"/>
    <w:rsid w:val="00FF6839"/>
    <w:rsid w:val="00FF6969"/>
    <w:rsid w:val="00FF71B9"/>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210157"/>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5A072C"/>
    <w:pPr>
      <w:keepNext/>
      <w:keepLines/>
      <w:shd w:val="clear" w:color="auto" w:fill="FFFFFF"/>
      <w:spacing w:before="120" w:after="160"/>
      <w:ind w:firstLine="708"/>
      <w:textAlignment w:val="baseline"/>
      <w:outlineLvl w:val="1"/>
    </w:pPr>
    <w:rPr>
      <w:rFonts w:eastAsiaTheme="majorEastAsia" w:cstheme="minorHAnsi"/>
      <w:b/>
      <w:color w:val="000000" w:themeColor="text1"/>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D3232"/>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210157"/>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5A072C"/>
    <w:rPr>
      <w:rFonts w:eastAsiaTheme="majorEastAsia" w:cstheme="minorHAnsi"/>
      <w:b/>
      <w:color w:val="000000" w:themeColor="text1"/>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D3232"/>
    <w:rPr>
      <w:rFonts w:eastAsiaTheme="majorEastAsia" w:cstheme="minorHAnsi"/>
      <w:b/>
      <w:iCs/>
      <w:color w:val="000000" w:themeColor="text1"/>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A65F5"/>
    <w:pPr>
      <w:tabs>
        <w:tab w:val="left" w:pos="1134"/>
      </w:tabs>
      <w:ind w:firstLine="0"/>
      <w:jc w:val="center"/>
    </w:pPr>
    <w:rPr>
      <w:rFonts w:cstheme="minorHAnsi"/>
      <w:b/>
      <w:bCs/>
      <w:color w:val="000000" w:themeColor="text1"/>
      <w:kern w:val="0"/>
      <w:szCs w:val="28"/>
      <w:bdr w:val="none" w:sz="0" w:space="0" w:color="auto" w:frame="1"/>
      <w:lang w:eastAsia="es-CO"/>
      <w14:ligatures w14:val="none"/>
    </w:rPr>
  </w:style>
  <w:style w:type="character" w:customStyle="1" w:styleId="FiguraCar">
    <w:name w:val="Figura Car"/>
    <w:basedOn w:val="Fuentedeprrafopredeter"/>
    <w:link w:val="Figura"/>
    <w:rsid w:val="007A65F5"/>
    <w:rPr>
      <w:rFonts w:cstheme="minorHAnsi"/>
      <w:b/>
      <w:bCs/>
      <w:color w:val="000000" w:themeColor="text1"/>
      <w:kern w:val="0"/>
      <w:sz w:val="28"/>
      <w:szCs w:val="28"/>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9975B3"/>
    <w:pPr>
      <w:tabs>
        <w:tab w:val="right" w:leader="dot" w:pos="9962"/>
      </w:tabs>
      <w:spacing w:after="100"/>
      <w:ind w:left="426"/>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unsupportedobjecttext">
    <w:name w:val="unsupportedobjecttext"/>
    <w:basedOn w:val="Fuentedeprrafopredeter"/>
    <w:rsid w:val="000B7E2F"/>
  </w:style>
  <w:style w:type="paragraph" w:customStyle="1" w:styleId="msonormal0">
    <w:name w:val="msonormal"/>
    <w:basedOn w:val="Normal"/>
    <w:rsid w:val="002A4A2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2A4A28"/>
  </w:style>
  <w:style w:type="paragraph" w:customStyle="1" w:styleId="outlineelement">
    <w:name w:val="outlineelement"/>
    <w:basedOn w:val="Normal"/>
    <w:rsid w:val="002A4A2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99348642">
    <w:name w:val="scxw99348642"/>
    <w:basedOn w:val="Fuentedeprrafopredeter"/>
    <w:rsid w:val="002A4A28"/>
  </w:style>
  <w:style w:type="character" w:customStyle="1" w:styleId="wacimagecontainer">
    <w:name w:val="wacimagecontainer"/>
    <w:basedOn w:val="Fuentedeprrafopredeter"/>
    <w:rsid w:val="002A4A28"/>
  </w:style>
  <w:style w:type="character" w:customStyle="1" w:styleId="tabrun">
    <w:name w:val="tabrun"/>
    <w:basedOn w:val="Fuentedeprrafopredeter"/>
    <w:rsid w:val="002A4A28"/>
  </w:style>
  <w:style w:type="character" w:customStyle="1" w:styleId="scxw84309409">
    <w:name w:val="scxw84309409"/>
    <w:basedOn w:val="Fuentedeprrafopredeter"/>
    <w:rsid w:val="00FF4740"/>
  </w:style>
  <w:style w:type="character" w:customStyle="1" w:styleId="scxw235998211">
    <w:name w:val="scxw235998211"/>
    <w:basedOn w:val="Fuentedeprrafopredeter"/>
    <w:rsid w:val="00441F57"/>
  </w:style>
  <w:style w:type="character" w:customStyle="1" w:styleId="scxw246442145">
    <w:name w:val="scxw246442145"/>
    <w:basedOn w:val="Fuentedeprrafopredeter"/>
    <w:rsid w:val="00AD4D77"/>
  </w:style>
  <w:style w:type="character" w:customStyle="1" w:styleId="scxw194972224">
    <w:name w:val="scxw194972224"/>
    <w:basedOn w:val="Fuentedeprrafopredeter"/>
    <w:rsid w:val="00657BF6"/>
  </w:style>
  <w:style w:type="character" w:customStyle="1" w:styleId="scxw22477236">
    <w:name w:val="scxw22477236"/>
    <w:basedOn w:val="Fuentedeprrafopredeter"/>
    <w:rsid w:val="00D93D81"/>
  </w:style>
  <w:style w:type="character" w:customStyle="1" w:styleId="scxw14448733">
    <w:name w:val="scxw14448733"/>
    <w:basedOn w:val="Fuentedeprrafopredeter"/>
    <w:rsid w:val="00356491"/>
  </w:style>
  <w:style w:type="character" w:customStyle="1" w:styleId="scxw232334994">
    <w:name w:val="scxw232334994"/>
    <w:basedOn w:val="Fuentedeprrafopredeter"/>
    <w:rsid w:val="000030B5"/>
  </w:style>
  <w:style w:type="character" w:customStyle="1" w:styleId="scxw193929930">
    <w:name w:val="scxw193929930"/>
    <w:basedOn w:val="Fuentedeprrafopredeter"/>
    <w:rsid w:val="00261487"/>
  </w:style>
  <w:style w:type="character" w:customStyle="1" w:styleId="scxw189771376">
    <w:name w:val="scxw189771376"/>
    <w:basedOn w:val="Fuentedeprrafopredeter"/>
    <w:rsid w:val="00261487"/>
  </w:style>
  <w:style w:type="character" w:customStyle="1" w:styleId="scxw162232538">
    <w:name w:val="scxw162232538"/>
    <w:basedOn w:val="Fuentedeprrafopredeter"/>
    <w:rsid w:val="008D59AF"/>
  </w:style>
  <w:style w:type="character" w:customStyle="1" w:styleId="scxw6864038">
    <w:name w:val="scxw6864038"/>
    <w:basedOn w:val="Fuentedeprrafopredeter"/>
    <w:rsid w:val="00DE4BFC"/>
  </w:style>
  <w:style w:type="character" w:customStyle="1" w:styleId="scxw266131719">
    <w:name w:val="scxw266131719"/>
    <w:basedOn w:val="Fuentedeprrafopredeter"/>
    <w:rsid w:val="00FD4565"/>
  </w:style>
  <w:style w:type="character" w:customStyle="1" w:styleId="scxw53982682">
    <w:name w:val="scxw53982682"/>
    <w:basedOn w:val="Fuentedeprrafopredeter"/>
    <w:rsid w:val="00812548"/>
  </w:style>
  <w:style w:type="character" w:customStyle="1" w:styleId="scxw243738882">
    <w:name w:val="scxw243738882"/>
    <w:basedOn w:val="Fuentedeprrafopredeter"/>
    <w:rsid w:val="00C151AC"/>
  </w:style>
  <w:style w:type="character" w:customStyle="1" w:styleId="scxw125411654">
    <w:name w:val="scxw125411654"/>
    <w:basedOn w:val="Fuentedeprrafopredeter"/>
    <w:rsid w:val="00BD1296"/>
  </w:style>
  <w:style w:type="character" w:customStyle="1" w:styleId="scxw214307152">
    <w:name w:val="scxw214307152"/>
    <w:basedOn w:val="Fuentedeprrafopredeter"/>
    <w:rsid w:val="00012E7C"/>
  </w:style>
  <w:style w:type="character" w:customStyle="1" w:styleId="scxw206031427">
    <w:name w:val="scxw206031427"/>
    <w:basedOn w:val="Fuentedeprrafopredeter"/>
    <w:rsid w:val="00FE1EDF"/>
  </w:style>
  <w:style w:type="character" w:customStyle="1" w:styleId="scxw254877325">
    <w:name w:val="scxw254877325"/>
    <w:basedOn w:val="Fuentedeprrafopredeter"/>
    <w:rsid w:val="00357BF3"/>
  </w:style>
  <w:style w:type="character" w:customStyle="1" w:styleId="scxw169554672">
    <w:name w:val="scxw169554672"/>
    <w:basedOn w:val="Fuentedeprrafopredeter"/>
    <w:rsid w:val="00077443"/>
  </w:style>
  <w:style w:type="character" w:customStyle="1" w:styleId="scxw155731418">
    <w:name w:val="scxw155731418"/>
    <w:basedOn w:val="Fuentedeprrafopredeter"/>
    <w:rsid w:val="00016977"/>
  </w:style>
  <w:style w:type="character" w:customStyle="1" w:styleId="scxw193398821">
    <w:name w:val="scxw193398821"/>
    <w:basedOn w:val="Fuentedeprrafopredeter"/>
    <w:rsid w:val="0013284B"/>
  </w:style>
  <w:style w:type="character" w:customStyle="1" w:styleId="scxw130773682">
    <w:name w:val="scxw130773682"/>
    <w:basedOn w:val="Fuentedeprrafopredeter"/>
    <w:rsid w:val="00AD0AB6"/>
  </w:style>
  <w:style w:type="character" w:customStyle="1" w:styleId="scxw210829738">
    <w:name w:val="scxw210829738"/>
    <w:basedOn w:val="Fuentedeprrafopredeter"/>
    <w:rsid w:val="00C521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222914">
      <w:bodyDiv w:val="1"/>
      <w:marLeft w:val="0"/>
      <w:marRight w:val="0"/>
      <w:marTop w:val="0"/>
      <w:marBottom w:val="0"/>
      <w:divBdr>
        <w:top w:val="none" w:sz="0" w:space="0" w:color="auto"/>
        <w:left w:val="none" w:sz="0" w:space="0" w:color="auto"/>
        <w:bottom w:val="none" w:sz="0" w:space="0" w:color="auto"/>
        <w:right w:val="none" w:sz="0" w:space="0" w:color="auto"/>
      </w:divBdr>
      <w:divsChild>
        <w:div w:id="20937787">
          <w:marLeft w:val="0"/>
          <w:marRight w:val="0"/>
          <w:marTop w:val="0"/>
          <w:marBottom w:val="0"/>
          <w:divBdr>
            <w:top w:val="none" w:sz="0" w:space="0" w:color="auto"/>
            <w:left w:val="none" w:sz="0" w:space="0" w:color="auto"/>
            <w:bottom w:val="none" w:sz="0" w:space="0" w:color="auto"/>
            <w:right w:val="none" w:sz="0" w:space="0" w:color="auto"/>
          </w:divBdr>
        </w:div>
        <w:div w:id="1127433332">
          <w:marLeft w:val="0"/>
          <w:marRight w:val="0"/>
          <w:marTop w:val="0"/>
          <w:marBottom w:val="0"/>
          <w:divBdr>
            <w:top w:val="none" w:sz="0" w:space="0" w:color="auto"/>
            <w:left w:val="none" w:sz="0" w:space="0" w:color="auto"/>
            <w:bottom w:val="none" w:sz="0" w:space="0" w:color="auto"/>
            <w:right w:val="none" w:sz="0" w:space="0" w:color="auto"/>
          </w:divBdr>
          <w:divsChild>
            <w:div w:id="202983117">
              <w:marLeft w:val="0"/>
              <w:marRight w:val="0"/>
              <w:marTop w:val="0"/>
              <w:marBottom w:val="0"/>
              <w:divBdr>
                <w:top w:val="none" w:sz="0" w:space="0" w:color="auto"/>
                <w:left w:val="none" w:sz="0" w:space="0" w:color="auto"/>
                <w:bottom w:val="none" w:sz="0" w:space="0" w:color="auto"/>
                <w:right w:val="none" w:sz="0" w:space="0" w:color="auto"/>
              </w:divBdr>
            </w:div>
            <w:div w:id="123929339">
              <w:marLeft w:val="0"/>
              <w:marRight w:val="0"/>
              <w:marTop w:val="0"/>
              <w:marBottom w:val="0"/>
              <w:divBdr>
                <w:top w:val="none" w:sz="0" w:space="0" w:color="auto"/>
                <w:left w:val="none" w:sz="0" w:space="0" w:color="auto"/>
                <w:bottom w:val="none" w:sz="0" w:space="0" w:color="auto"/>
                <w:right w:val="none" w:sz="0" w:space="0" w:color="auto"/>
              </w:divBdr>
            </w:div>
            <w:div w:id="1545405039">
              <w:marLeft w:val="0"/>
              <w:marRight w:val="0"/>
              <w:marTop w:val="0"/>
              <w:marBottom w:val="0"/>
              <w:divBdr>
                <w:top w:val="none" w:sz="0" w:space="0" w:color="auto"/>
                <w:left w:val="none" w:sz="0" w:space="0" w:color="auto"/>
                <w:bottom w:val="none" w:sz="0" w:space="0" w:color="auto"/>
                <w:right w:val="none" w:sz="0" w:space="0" w:color="auto"/>
              </w:divBdr>
            </w:div>
            <w:div w:id="1829975472">
              <w:marLeft w:val="0"/>
              <w:marRight w:val="0"/>
              <w:marTop w:val="0"/>
              <w:marBottom w:val="0"/>
              <w:divBdr>
                <w:top w:val="none" w:sz="0" w:space="0" w:color="auto"/>
                <w:left w:val="none" w:sz="0" w:space="0" w:color="auto"/>
                <w:bottom w:val="none" w:sz="0" w:space="0" w:color="auto"/>
                <w:right w:val="none" w:sz="0" w:space="0" w:color="auto"/>
              </w:divBdr>
            </w:div>
            <w:div w:id="993417386">
              <w:marLeft w:val="0"/>
              <w:marRight w:val="0"/>
              <w:marTop w:val="0"/>
              <w:marBottom w:val="0"/>
              <w:divBdr>
                <w:top w:val="none" w:sz="0" w:space="0" w:color="auto"/>
                <w:left w:val="none" w:sz="0" w:space="0" w:color="auto"/>
                <w:bottom w:val="none" w:sz="0" w:space="0" w:color="auto"/>
                <w:right w:val="none" w:sz="0" w:space="0" w:color="auto"/>
              </w:divBdr>
            </w:div>
            <w:div w:id="608436753">
              <w:marLeft w:val="0"/>
              <w:marRight w:val="0"/>
              <w:marTop w:val="0"/>
              <w:marBottom w:val="0"/>
              <w:divBdr>
                <w:top w:val="none" w:sz="0" w:space="0" w:color="auto"/>
                <w:left w:val="none" w:sz="0" w:space="0" w:color="auto"/>
                <w:bottom w:val="none" w:sz="0" w:space="0" w:color="auto"/>
                <w:right w:val="none" w:sz="0" w:space="0" w:color="auto"/>
              </w:divBdr>
            </w:div>
          </w:divsChild>
        </w:div>
        <w:div w:id="919608029">
          <w:marLeft w:val="0"/>
          <w:marRight w:val="0"/>
          <w:marTop w:val="0"/>
          <w:marBottom w:val="0"/>
          <w:divBdr>
            <w:top w:val="none" w:sz="0" w:space="0" w:color="auto"/>
            <w:left w:val="none" w:sz="0" w:space="0" w:color="auto"/>
            <w:bottom w:val="none" w:sz="0" w:space="0" w:color="auto"/>
            <w:right w:val="none" w:sz="0" w:space="0" w:color="auto"/>
          </w:divBdr>
          <w:divsChild>
            <w:div w:id="1069812017">
              <w:marLeft w:val="-75"/>
              <w:marRight w:val="0"/>
              <w:marTop w:val="30"/>
              <w:marBottom w:val="30"/>
              <w:divBdr>
                <w:top w:val="none" w:sz="0" w:space="0" w:color="auto"/>
                <w:left w:val="none" w:sz="0" w:space="0" w:color="auto"/>
                <w:bottom w:val="none" w:sz="0" w:space="0" w:color="auto"/>
                <w:right w:val="none" w:sz="0" w:space="0" w:color="auto"/>
              </w:divBdr>
              <w:divsChild>
                <w:div w:id="1761099832">
                  <w:marLeft w:val="0"/>
                  <w:marRight w:val="0"/>
                  <w:marTop w:val="0"/>
                  <w:marBottom w:val="0"/>
                  <w:divBdr>
                    <w:top w:val="none" w:sz="0" w:space="0" w:color="auto"/>
                    <w:left w:val="none" w:sz="0" w:space="0" w:color="auto"/>
                    <w:bottom w:val="none" w:sz="0" w:space="0" w:color="auto"/>
                    <w:right w:val="none" w:sz="0" w:space="0" w:color="auto"/>
                  </w:divBdr>
                  <w:divsChild>
                    <w:div w:id="680400353">
                      <w:marLeft w:val="0"/>
                      <w:marRight w:val="0"/>
                      <w:marTop w:val="0"/>
                      <w:marBottom w:val="0"/>
                      <w:divBdr>
                        <w:top w:val="none" w:sz="0" w:space="0" w:color="auto"/>
                        <w:left w:val="none" w:sz="0" w:space="0" w:color="auto"/>
                        <w:bottom w:val="none" w:sz="0" w:space="0" w:color="auto"/>
                        <w:right w:val="none" w:sz="0" w:space="0" w:color="auto"/>
                      </w:divBdr>
                    </w:div>
                  </w:divsChild>
                </w:div>
                <w:div w:id="510606127">
                  <w:marLeft w:val="0"/>
                  <w:marRight w:val="0"/>
                  <w:marTop w:val="0"/>
                  <w:marBottom w:val="0"/>
                  <w:divBdr>
                    <w:top w:val="none" w:sz="0" w:space="0" w:color="auto"/>
                    <w:left w:val="none" w:sz="0" w:space="0" w:color="auto"/>
                    <w:bottom w:val="none" w:sz="0" w:space="0" w:color="auto"/>
                    <w:right w:val="none" w:sz="0" w:space="0" w:color="auto"/>
                  </w:divBdr>
                  <w:divsChild>
                    <w:div w:id="1029453401">
                      <w:marLeft w:val="0"/>
                      <w:marRight w:val="0"/>
                      <w:marTop w:val="0"/>
                      <w:marBottom w:val="0"/>
                      <w:divBdr>
                        <w:top w:val="none" w:sz="0" w:space="0" w:color="auto"/>
                        <w:left w:val="none" w:sz="0" w:space="0" w:color="auto"/>
                        <w:bottom w:val="none" w:sz="0" w:space="0" w:color="auto"/>
                        <w:right w:val="none" w:sz="0" w:space="0" w:color="auto"/>
                      </w:divBdr>
                    </w:div>
                  </w:divsChild>
                </w:div>
                <w:div w:id="138303352">
                  <w:marLeft w:val="0"/>
                  <w:marRight w:val="0"/>
                  <w:marTop w:val="0"/>
                  <w:marBottom w:val="0"/>
                  <w:divBdr>
                    <w:top w:val="none" w:sz="0" w:space="0" w:color="auto"/>
                    <w:left w:val="none" w:sz="0" w:space="0" w:color="auto"/>
                    <w:bottom w:val="none" w:sz="0" w:space="0" w:color="auto"/>
                    <w:right w:val="none" w:sz="0" w:space="0" w:color="auto"/>
                  </w:divBdr>
                  <w:divsChild>
                    <w:div w:id="616109835">
                      <w:marLeft w:val="0"/>
                      <w:marRight w:val="0"/>
                      <w:marTop w:val="0"/>
                      <w:marBottom w:val="0"/>
                      <w:divBdr>
                        <w:top w:val="none" w:sz="0" w:space="0" w:color="auto"/>
                        <w:left w:val="none" w:sz="0" w:space="0" w:color="auto"/>
                        <w:bottom w:val="none" w:sz="0" w:space="0" w:color="auto"/>
                        <w:right w:val="none" w:sz="0" w:space="0" w:color="auto"/>
                      </w:divBdr>
                    </w:div>
                  </w:divsChild>
                </w:div>
                <w:div w:id="388577018">
                  <w:marLeft w:val="0"/>
                  <w:marRight w:val="0"/>
                  <w:marTop w:val="0"/>
                  <w:marBottom w:val="0"/>
                  <w:divBdr>
                    <w:top w:val="none" w:sz="0" w:space="0" w:color="auto"/>
                    <w:left w:val="none" w:sz="0" w:space="0" w:color="auto"/>
                    <w:bottom w:val="none" w:sz="0" w:space="0" w:color="auto"/>
                    <w:right w:val="none" w:sz="0" w:space="0" w:color="auto"/>
                  </w:divBdr>
                  <w:divsChild>
                    <w:div w:id="1211846709">
                      <w:marLeft w:val="0"/>
                      <w:marRight w:val="0"/>
                      <w:marTop w:val="0"/>
                      <w:marBottom w:val="0"/>
                      <w:divBdr>
                        <w:top w:val="none" w:sz="0" w:space="0" w:color="auto"/>
                        <w:left w:val="none" w:sz="0" w:space="0" w:color="auto"/>
                        <w:bottom w:val="none" w:sz="0" w:space="0" w:color="auto"/>
                        <w:right w:val="none" w:sz="0" w:space="0" w:color="auto"/>
                      </w:divBdr>
                    </w:div>
                  </w:divsChild>
                </w:div>
                <w:div w:id="319625493">
                  <w:marLeft w:val="0"/>
                  <w:marRight w:val="0"/>
                  <w:marTop w:val="0"/>
                  <w:marBottom w:val="0"/>
                  <w:divBdr>
                    <w:top w:val="none" w:sz="0" w:space="0" w:color="auto"/>
                    <w:left w:val="none" w:sz="0" w:space="0" w:color="auto"/>
                    <w:bottom w:val="none" w:sz="0" w:space="0" w:color="auto"/>
                    <w:right w:val="none" w:sz="0" w:space="0" w:color="auto"/>
                  </w:divBdr>
                  <w:divsChild>
                    <w:div w:id="553779981">
                      <w:marLeft w:val="0"/>
                      <w:marRight w:val="0"/>
                      <w:marTop w:val="0"/>
                      <w:marBottom w:val="0"/>
                      <w:divBdr>
                        <w:top w:val="none" w:sz="0" w:space="0" w:color="auto"/>
                        <w:left w:val="none" w:sz="0" w:space="0" w:color="auto"/>
                        <w:bottom w:val="none" w:sz="0" w:space="0" w:color="auto"/>
                        <w:right w:val="none" w:sz="0" w:space="0" w:color="auto"/>
                      </w:divBdr>
                    </w:div>
                  </w:divsChild>
                </w:div>
                <w:div w:id="1285770279">
                  <w:marLeft w:val="0"/>
                  <w:marRight w:val="0"/>
                  <w:marTop w:val="0"/>
                  <w:marBottom w:val="0"/>
                  <w:divBdr>
                    <w:top w:val="none" w:sz="0" w:space="0" w:color="auto"/>
                    <w:left w:val="none" w:sz="0" w:space="0" w:color="auto"/>
                    <w:bottom w:val="none" w:sz="0" w:space="0" w:color="auto"/>
                    <w:right w:val="none" w:sz="0" w:space="0" w:color="auto"/>
                  </w:divBdr>
                  <w:divsChild>
                    <w:div w:id="1080297635">
                      <w:marLeft w:val="0"/>
                      <w:marRight w:val="0"/>
                      <w:marTop w:val="0"/>
                      <w:marBottom w:val="0"/>
                      <w:divBdr>
                        <w:top w:val="none" w:sz="0" w:space="0" w:color="auto"/>
                        <w:left w:val="none" w:sz="0" w:space="0" w:color="auto"/>
                        <w:bottom w:val="none" w:sz="0" w:space="0" w:color="auto"/>
                        <w:right w:val="none" w:sz="0" w:space="0" w:color="auto"/>
                      </w:divBdr>
                    </w:div>
                  </w:divsChild>
                </w:div>
                <w:div w:id="132986499">
                  <w:marLeft w:val="0"/>
                  <w:marRight w:val="0"/>
                  <w:marTop w:val="0"/>
                  <w:marBottom w:val="0"/>
                  <w:divBdr>
                    <w:top w:val="none" w:sz="0" w:space="0" w:color="auto"/>
                    <w:left w:val="none" w:sz="0" w:space="0" w:color="auto"/>
                    <w:bottom w:val="none" w:sz="0" w:space="0" w:color="auto"/>
                    <w:right w:val="none" w:sz="0" w:space="0" w:color="auto"/>
                  </w:divBdr>
                  <w:divsChild>
                    <w:div w:id="494423552">
                      <w:marLeft w:val="0"/>
                      <w:marRight w:val="0"/>
                      <w:marTop w:val="0"/>
                      <w:marBottom w:val="0"/>
                      <w:divBdr>
                        <w:top w:val="none" w:sz="0" w:space="0" w:color="auto"/>
                        <w:left w:val="none" w:sz="0" w:space="0" w:color="auto"/>
                        <w:bottom w:val="none" w:sz="0" w:space="0" w:color="auto"/>
                        <w:right w:val="none" w:sz="0" w:space="0" w:color="auto"/>
                      </w:divBdr>
                    </w:div>
                  </w:divsChild>
                </w:div>
                <w:div w:id="156000613">
                  <w:marLeft w:val="0"/>
                  <w:marRight w:val="0"/>
                  <w:marTop w:val="0"/>
                  <w:marBottom w:val="0"/>
                  <w:divBdr>
                    <w:top w:val="none" w:sz="0" w:space="0" w:color="auto"/>
                    <w:left w:val="none" w:sz="0" w:space="0" w:color="auto"/>
                    <w:bottom w:val="none" w:sz="0" w:space="0" w:color="auto"/>
                    <w:right w:val="none" w:sz="0" w:space="0" w:color="auto"/>
                  </w:divBdr>
                  <w:divsChild>
                    <w:div w:id="1442217172">
                      <w:marLeft w:val="0"/>
                      <w:marRight w:val="0"/>
                      <w:marTop w:val="0"/>
                      <w:marBottom w:val="0"/>
                      <w:divBdr>
                        <w:top w:val="none" w:sz="0" w:space="0" w:color="auto"/>
                        <w:left w:val="none" w:sz="0" w:space="0" w:color="auto"/>
                        <w:bottom w:val="none" w:sz="0" w:space="0" w:color="auto"/>
                        <w:right w:val="none" w:sz="0" w:space="0" w:color="auto"/>
                      </w:divBdr>
                    </w:div>
                  </w:divsChild>
                </w:div>
                <w:div w:id="1714496948">
                  <w:marLeft w:val="0"/>
                  <w:marRight w:val="0"/>
                  <w:marTop w:val="0"/>
                  <w:marBottom w:val="0"/>
                  <w:divBdr>
                    <w:top w:val="none" w:sz="0" w:space="0" w:color="auto"/>
                    <w:left w:val="none" w:sz="0" w:space="0" w:color="auto"/>
                    <w:bottom w:val="none" w:sz="0" w:space="0" w:color="auto"/>
                    <w:right w:val="none" w:sz="0" w:space="0" w:color="auto"/>
                  </w:divBdr>
                  <w:divsChild>
                    <w:div w:id="17072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536444">
          <w:marLeft w:val="0"/>
          <w:marRight w:val="0"/>
          <w:marTop w:val="0"/>
          <w:marBottom w:val="0"/>
          <w:divBdr>
            <w:top w:val="none" w:sz="0" w:space="0" w:color="auto"/>
            <w:left w:val="none" w:sz="0" w:space="0" w:color="auto"/>
            <w:bottom w:val="none" w:sz="0" w:space="0" w:color="auto"/>
            <w:right w:val="none" w:sz="0" w:space="0" w:color="auto"/>
          </w:divBdr>
          <w:divsChild>
            <w:div w:id="509417988">
              <w:marLeft w:val="0"/>
              <w:marRight w:val="0"/>
              <w:marTop w:val="0"/>
              <w:marBottom w:val="0"/>
              <w:divBdr>
                <w:top w:val="none" w:sz="0" w:space="0" w:color="auto"/>
                <w:left w:val="none" w:sz="0" w:space="0" w:color="auto"/>
                <w:bottom w:val="none" w:sz="0" w:space="0" w:color="auto"/>
                <w:right w:val="none" w:sz="0" w:space="0" w:color="auto"/>
              </w:divBdr>
            </w:div>
            <w:div w:id="743067343">
              <w:marLeft w:val="0"/>
              <w:marRight w:val="0"/>
              <w:marTop w:val="0"/>
              <w:marBottom w:val="0"/>
              <w:divBdr>
                <w:top w:val="none" w:sz="0" w:space="0" w:color="auto"/>
                <w:left w:val="none" w:sz="0" w:space="0" w:color="auto"/>
                <w:bottom w:val="none" w:sz="0" w:space="0" w:color="auto"/>
                <w:right w:val="none" w:sz="0" w:space="0" w:color="auto"/>
              </w:divBdr>
            </w:div>
            <w:div w:id="1916430502">
              <w:marLeft w:val="0"/>
              <w:marRight w:val="0"/>
              <w:marTop w:val="0"/>
              <w:marBottom w:val="0"/>
              <w:divBdr>
                <w:top w:val="none" w:sz="0" w:space="0" w:color="auto"/>
                <w:left w:val="none" w:sz="0" w:space="0" w:color="auto"/>
                <w:bottom w:val="none" w:sz="0" w:space="0" w:color="auto"/>
                <w:right w:val="none" w:sz="0" w:space="0" w:color="auto"/>
              </w:divBdr>
            </w:div>
            <w:div w:id="1284338464">
              <w:marLeft w:val="0"/>
              <w:marRight w:val="0"/>
              <w:marTop w:val="0"/>
              <w:marBottom w:val="0"/>
              <w:divBdr>
                <w:top w:val="none" w:sz="0" w:space="0" w:color="auto"/>
                <w:left w:val="none" w:sz="0" w:space="0" w:color="auto"/>
                <w:bottom w:val="none" w:sz="0" w:space="0" w:color="auto"/>
                <w:right w:val="none" w:sz="0" w:space="0" w:color="auto"/>
              </w:divBdr>
            </w:div>
            <w:div w:id="1500848735">
              <w:marLeft w:val="0"/>
              <w:marRight w:val="0"/>
              <w:marTop w:val="0"/>
              <w:marBottom w:val="0"/>
              <w:divBdr>
                <w:top w:val="none" w:sz="0" w:space="0" w:color="auto"/>
                <w:left w:val="none" w:sz="0" w:space="0" w:color="auto"/>
                <w:bottom w:val="none" w:sz="0" w:space="0" w:color="auto"/>
                <w:right w:val="none" w:sz="0" w:space="0" w:color="auto"/>
              </w:divBdr>
            </w:div>
            <w:div w:id="1040082822">
              <w:marLeft w:val="0"/>
              <w:marRight w:val="0"/>
              <w:marTop w:val="0"/>
              <w:marBottom w:val="0"/>
              <w:divBdr>
                <w:top w:val="none" w:sz="0" w:space="0" w:color="auto"/>
                <w:left w:val="none" w:sz="0" w:space="0" w:color="auto"/>
                <w:bottom w:val="none" w:sz="0" w:space="0" w:color="auto"/>
                <w:right w:val="none" w:sz="0" w:space="0" w:color="auto"/>
              </w:divBdr>
            </w:div>
            <w:div w:id="1940332108">
              <w:marLeft w:val="0"/>
              <w:marRight w:val="0"/>
              <w:marTop w:val="0"/>
              <w:marBottom w:val="0"/>
              <w:divBdr>
                <w:top w:val="none" w:sz="0" w:space="0" w:color="auto"/>
                <w:left w:val="none" w:sz="0" w:space="0" w:color="auto"/>
                <w:bottom w:val="none" w:sz="0" w:space="0" w:color="auto"/>
                <w:right w:val="none" w:sz="0" w:space="0" w:color="auto"/>
              </w:divBdr>
            </w:div>
            <w:div w:id="1708675930">
              <w:marLeft w:val="0"/>
              <w:marRight w:val="0"/>
              <w:marTop w:val="0"/>
              <w:marBottom w:val="0"/>
              <w:divBdr>
                <w:top w:val="none" w:sz="0" w:space="0" w:color="auto"/>
                <w:left w:val="none" w:sz="0" w:space="0" w:color="auto"/>
                <w:bottom w:val="none" w:sz="0" w:space="0" w:color="auto"/>
                <w:right w:val="none" w:sz="0" w:space="0" w:color="auto"/>
              </w:divBdr>
            </w:div>
            <w:div w:id="1643924190">
              <w:marLeft w:val="0"/>
              <w:marRight w:val="0"/>
              <w:marTop w:val="0"/>
              <w:marBottom w:val="0"/>
              <w:divBdr>
                <w:top w:val="none" w:sz="0" w:space="0" w:color="auto"/>
                <w:left w:val="none" w:sz="0" w:space="0" w:color="auto"/>
                <w:bottom w:val="none" w:sz="0" w:space="0" w:color="auto"/>
                <w:right w:val="none" w:sz="0" w:space="0" w:color="auto"/>
              </w:divBdr>
            </w:div>
            <w:div w:id="1193567971">
              <w:marLeft w:val="0"/>
              <w:marRight w:val="0"/>
              <w:marTop w:val="0"/>
              <w:marBottom w:val="0"/>
              <w:divBdr>
                <w:top w:val="none" w:sz="0" w:space="0" w:color="auto"/>
                <w:left w:val="none" w:sz="0" w:space="0" w:color="auto"/>
                <w:bottom w:val="none" w:sz="0" w:space="0" w:color="auto"/>
                <w:right w:val="none" w:sz="0" w:space="0" w:color="auto"/>
              </w:divBdr>
            </w:div>
            <w:div w:id="128006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8459683">
      <w:bodyDiv w:val="1"/>
      <w:marLeft w:val="0"/>
      <w:marRight w:val="0"/>
      <w:marTop w:val="0"/>
      <w:marBottom w:val="0"/>
      <w:divBdr>
        <w:top w:val="none" w:sz="0" w:space="0" w:color="auto"/>
        <w:left w:val="none" w:sz="0" w:space="0" w:color="auto"/>
        <w:bottom w:val="none" w:sz="0" w:space="0" w:color="auto"/>
        <w:right w:val="none" w:sz="0" w:space="0" w:color="auto"/>
      </w:divBdr>
      <w:divsChild>
        <w:div w:id="531848134">
          <w:marLeft w:val="0"/>
          <w:marRight w:val="0"/>
          <w:marTop w:val="0"/>
          <w:marBottom w:val="0"/>
          <w:divBdr>
            <w:top w:val="none" w:sz="0" w:space="0" w:color="auto"/>
            <w:left w:val="none" w:sz="0" w:space="0" w:color="auto"/>
            <w:bottom w:val="none" w:sz="0" w:space="0" w:color="auto"/>
            <w:right w:val="none" w:sz="0" w:space="0" w:color="auto"/>
          </w:divBdr>
          <w:divsChild>
            <w:div w:id="1211770609">
              <w:marLeft w:val="0"/>
              <w:marRight w:val="0"/>
              <w:marTop w:val="0"/>
              <w:marBottom w:val="0"/>
              <w:divBdr>
                <w:top w:val="none" w:sz="0" w:space="0" w:color="auto"/>
                <w:left w:val="none" w:sz="0" w:space="0" w:color="auto"/>
                <w:bottom w:val="none" w:sz="0" w:space="0" w:color="auto"/>
                <w:right w:val="none" w:sz="0" w:space="0" w:color="auto"/>
              </w:divBdr>
            </w:div>
            <w:div w:id="99840234">
              <w:marLeft w:val="0"/>
              <w:marRight w:val="0"/>
              <w:marTop w:val="0"/>
              <w:marBottom w:val="0"/>
              <w:divBdr>
                <w:top w:val="none" w:sz="0" w:space="0" w:color="auto"/>
                <w:left w:val="none" w:sz="0" w:space="0" w:color="auto"/>
                <w:bottom w:val="none" w:sz="0" w:space="0" w:color="auto"/>
                <w:right w:val="none" w:sz="0" w:space="0" w:color="auto"/>
              </w:divBdr>
            </w:div>
            <w:div w:id="1387993995">
              <w:marLeft w:val="0"/>
              <w:marRight w:val="0"/>
              <w:marTop w:val="0"/>
              <w:marBottom w:val="0"/>
              <w:divBdr>
                <w:top w:val="none" w:sz="0" w:space="0" w:color="auto"/>
                <w:left w:val="none" w:sz="0" w:space="0" w:color="auto"/>
                <w:bottom w:val="none" w:sz="0" w:space="0" w:color="auto"/>
                <w:right w:val="none" w:sz="0" w:space="0" w:color="auto"/>
              </w:divBdr>
            </w:div>
            <w:div w:id="583926872">
              <w:marLeft w:val="0"/>
              <w:marRight w:val="0"/>
              <w:marTop w:val="0"/>
              <w:marBottom w:val="0"/>
              <w:divBdr>
                <w:top w:val="none" w:sz="0" w:space="0" w:color="auto"/>
                <w:left w:val="none" w:sz="0" w:space="0" w:color="auto"/>
                <w:bottom w:val="none" w:sz="0" w:space="0" w:color="auto"/>
                <w:right w:val="none" w:sz="0" w:space="0" w:color="auto"/>
              </w:divBdr>
            </w:div>
            <w:div w:id="623850993">
              <w:marLeft w:val="0"/>
              <w:marRight w:val="0"/>
              <w:marTop w:val="0"/>
              <w:marBottom w:val="0"/>
              <w:divBdr>
                <w:top w:val="none" w:sz="0" w:space="0" w:color="auto"/>
                <w:left w:val="none" w:sz="0" w:space="0" w:color="auto"/>
                <w:bottom w:val="none" w:sz="0" w:space="0" w:color="auto"/>
                <w:right w:val="none" w:sz="0" w:space="0" w:color="auto"/>
              </w:divBdr>
            </w:div>
            <w:div w:id="1772629610">
              <w:marLeft w:val="0"/>
              <w:marRight w:val="0"/>
              <w:marTop w:val="0"/>
              <w:marBottom w:val="0"/>
              <w:divBdr>
                <w:top w:val="none" w:sz="0" w:space="0" w:color="auto"/>
                <w:left w:val="none" w:sz="0" w:space="0" w:color="auto"/>
                <w:bottom w:val="none" w:sz="0" w:space="0" w:color="auto"/>
                <w:right w:val="none" w:sz="0" w:space="0" w:color="auto"/>
              </w:divBdr>
            </w:div>
            <w:div w:id="582760523">
              <w:marLeft w:val="0"/>
              <w:marRight w:val="0"/>
              <w:marTop w:val="0"/>
              <w:marBottom w:val="0"/>
              <w:divBdr>
                <w:top w:val="none" w:sz="0" w:space="0" w:color="auto"/>
                <w:left w:val="none" w:sz="0" w:space="0" w:color="auto"/>
                <w:bottom w:val="none" w:sz="0" w:space="0" w:color="auto"/>
                <w:right w:val="none" w:sz="0" w:space="0" w:color="auto"/>
              </w:divBdr>
            </w:div>
          </w:divsChild>
        </w:div>
        <w:div w:id="1649087994">
          <w:marLeft w:val="0"/>
          <w:marRight w:val="0"/>
          <w:marTop w:val="0"/>
          <w:marBottom w:val="0"/>
          <w:divBdr>
            <w:top w:val="none" w:sz="0" w:space="0" w:color="auto"/>
            <w:left w:val="none" w:sz="0" w:space="0" w:color="auto"/>
            <w:bottom w:val="none" w:sz="0" w:space="0" w:color="auto"/>
            <w:right w:val="none" w:sz="0" w:space="0" w:color="auto"/>
          </w:divBdr>
        </w:div>
        <w:div w:id="1582374812">
          <w:marLeft w:val="0"/>
          <w:marRight w:val="0"/>
          <w:marTop w:val="0"/>
          <w:marBottom w:val="0"/>
          <w:divBdr>
            <w:top w:val="none" w:sz="0" w:space="0" w:color="auto"/>
            <w:left w:val="none" w:sz="0" w:space="0" w:color="auto"/>
            <w:bottom w:val="none" w:sz="0" w:space="0" w:color="auto"/>
            <w:right w:val="none" w:sz="0" w:space="0" w:color="auto"/>
          </w:divBdr>
          <w:divsChild>
            <w:div w:id="935283129">
              <w:marLeft w:val="-75"/>
              <w:marRight w:val="0"/>
              <w:marTop w:val="30"/>
              <w:marBottom w:val="30"/>
              <w:divBdr>
                <w:top w:val="none" w:sz="0" w:space="0" w:color="auto"/>
                <w:left w:val="none" w:sz="0" w:space="0" w:color="auto"/>
                <w:bottom w:val="none" w:sz="0" w:space="0" w:color="auto"/>
                <w:right w:val="none" w:sz="0" w:space="0" w:color="auto"/>
              </w:divBdr>
              <w:divsChild>
                <w:div w:id="1768040363">
                  <w:marLeft w:val="0"/>
                  <w:marRight w:val="0"/>
                  <w:marTop w:val="0"/>
                  <w:marBottom w:val="0"/>
                  <w:divBdr>
                    <w:top w:val="none" w:sz="0" w:space="0" w:color="auto"/>
                    <w:left w:val="none" w:sz="0" w:space="0" w:color="auto"/>
                    <w:bottom w:val="none" w:sz="0" w:space="0" w:color="auto"/>
                    <w:right w:val="none" w:sz="0" w:space="0" w:color="auto"/>
                  </w:divBdr>
                  <w:divsChild>
                    <w:div w:id="400056696">
                      <w:marLeft w:val="0"/>
                      <w:marRight w:val="0"/>
                      <w:marTop w:val="0"/>
                      <w:marBottom w:val="0"/>
                      <w:divBdr>
                        <w:top w:val="none" w:sz="0" w:space="0" w:color="auto"/>
                        <w:left w:val="none" w:sz="0" w:space="0" w:color="auto"/>
                        <w:bottom w:val="none" w:sz="0" w:space="0" w:color="auto"/>
                        <w:right w:val="none" w:sz="0" w:space="0" w:color="auto"/>
                      </w:divBdr>
                    </w:div>
                  </w:divsChild>
                </w:div>
                <w:div w:id="2054848326">
                  <w:marLeft w:val="0"/>
                  <w:marRight w:val="0"/>
                  <w:marTop w:val="0"/>
                  <w:marBottom w:val="0"/>
                  <w:divBdr>
                    <w:top w:val="none" w:sz="0" w:space="0" w:color="auto"/>
                    <w:left w:val="none" w:sz="0" w:space="0" w:color="auto"/>
                    <w:bottom w:val="none" w:sz="0" w:space="0" w:color="auto"/>
                    <w:right w:val="none" w:sz="0" w:space="0" w:color="auto"/>
                  </w:divBdr>
                  <w:divsChild>
                    <w:div w:id="1748721854">
                      <w:marLeft w:val="0"/>
                      <w:marRight w:val="0"/>
                      <w:marTop w:val="0"/>
                      <w:marBottom w:val="0"/>
                      <w:divBdr>
                        <w:top w:val="none" w:sz="0" w:space="0" w:color="auto"/>
                        <w:left w:val="none" w:sz="0" w:space="0" w:color="auto"/>
                        <w:bottom w:val="none" w:sz="0" w:space="0" w:color="auto"/>
                        <w:right w:val="none" w:sz="0" w:space="0" w:color="auto"/>
                      </w:divBdr>
                    </w:div>
                  </w:divsChild>
                </w:div>
                <w:div w:id="1827743443">
                  <w:marLeft w:val="0"/>
                  <w:marRight w:val="0"/>
                  <w:marTop w:val="0"/>
                  <w:marBottom w:val="0"/>
                  <w:divBdr>
                    <w:top w:val="none" w:sz="0" w:space="0" w:color="auto"/>
                    <w:left w:val="none" w:sz="0" w:space="0" w:color="auto"/>
                    <w:bottom w:val="none" w:sz="0" w:space="0" w:color="auto"/>
                    <w:right w:val="none" w:sz="0" w:space="0" w:color="auto"/>
                  </w:divBdr>
                  <w:divsChild>
                    <w:div w:id="1002127308">
                      <w:marLeft w:val="0"/>
                      <w:marRight w:val="0"/>
                      <w:marTop w:val="0"/>
                      <w:marBottom w:val="0"/>
                      <w:divBdr>
                        <w:top w:val="none" w:sz="0" w:space="0" w:color="auto"/>
                        <w:left w:val="none" w:sz="0" w:space="0" w:color="auto"/>
                        <w:bottom w:val="none" w:sz="0" w:space="0" w:color="auto"/>
                        <w:right w:val="none" w:sz="0" w:space="0" w:color="auto"/>
                      </w:divBdr>
                    </w:div>
                    <w:div w:id="430900854">
                      <w:marLeft w:val="0"/>
                      <w:marRight w:val="0"/>
                      <w:marTop w:val="0"/>
                      <w:marBottom w:val="0"/>
                      <w:divBdr>
                        <w:top w:val="none" w:sz="0" w:space="0" w:color="auto"/>
                        <w:left w:val="none" w:sz="0" w:space="0" w:color="auto"/>
                        <w:bottom w:val="none" w:sz="0" w:space="0" w:color="auto"/>
                        <w:right w:val="none" w:sz="0" w:space="0" w:color="auto"/>
                      </w:divBdr>
                    </w:div>
                  </w:divsChild>
                </w:div>
                <w:div w:id="1120489239">
                  <w:marLeft w:val="0"/>
                  <w:marRight w:val="0"/>
                  <w:marTop w:val="0"/>
                  <w:marBottom w:val="0"/>
                  <w:divBdr>
                    <w:top w:val="none" w:sz="0" w:space="0" w:color="auto"/>
                    <w:left w:val="none" w:sz="0" w:space="0" w:color="auto"/>
                    <w:bottom w:val="none" w:sz="0" w:space="0" w:color="auto"/>
                    <w:right w:val="none" w:sz="0" w:space="0" w:color="auto"/>
                  </w:divBdr>
                  <w:divsChild>
                    <w:div w:id="1971088633">
                      <w:marLeft w:val="0"/>
                      <w:marRight w:val="0"/>
                      <w:marTop w:val="0"/>
                      <w:marBottom w:val="0"/>
                      <w:divBdr>
                        <w:top w:val="none" w:sz="0" w:space="0" w:color="auto"/>
                        <w:left w:val="none" w:sz="0" w:space="0" w:color="auto"/>
                        <w:bottom w:val="none" w:sz="0" w:space="0" w:color="auto"/>
                        <w:right w:val="none" w:sz="0" w:space="0" w:color="auto"/>
                      </w:divBdr>
                    </w:div>
                  </w:divsChild>
                </w:div>
                <w:div w:id="1123499479">
                  <w:marLeft w:val="0"/>
                  <w:marRight w:val="0"/>
                  <w:marTop w:val="0"/>
                  <w:marBottom w:val="0"/>
                  <w:divBdr>
                    <w:top w:val="none" w:sz="0" w:space="0" w:color="auto"/>
                    <w:left w:val="none" w:sz="0" w:space="0" w:color="auto"/>
                    <w:bottom w:val="none" w:sz="0" w:space="0" w:color="auto"/>
                    <w:right w:val="none" w:sz="0" w:space="0" w:color="auto"/>
                  </w:divBdr>
                  <w:divsChild>
                    <w:div w:id="1255674499">
                      <w:marLeft w:val="0"/>
                      <w:marRight w:val="0"/>
                      <w:marTop w:val="0"/>
                      <w:marBottom w:val="0"/>
                      <w:divBdr>
                        <w:top w:val="none" w:sz="0" w:space="0" w:color="auto"/>
                        <w:left w:val="none" w:sz="0" w:space="0" w:color="auto"/>
                        <w:bottom w:val="none" w:sz="0" w:space="0" w:color="auto"/>
                        <w:right w:val="none" w:sz="0" w:space="0" w:color="auto"/>
                      </w:divBdr>
                    </w:div>
                  </w:divsChild>
                </w:div>
                <w:div w:id="760638698">
                  <w:marLeft w:val="0"/>
                  <w:marRight w:val="0"/>
                  <w:marTop w:val="0"/>
                  <w:marBottom w:val="0"/>
                  <w:divBdr>
                    <w:top w:val="none" w:sz="0" w:space="0" w:color="auto"/>
                    <w:left w:val="none" w:sz="0" w:space="0" w:color="auto"/>
                    <w:bottom w:val="none" w:sz="0" w:space="0" w:color="auto"/>
                    <w:right w:val="none" w:sz="0" w:space="0" w:color="auto"/>
                  </w:divBdr>
                  <w:divsChild>
                    <w:div w:id="245771939">
                      <w:marLeft w:val="0"/>
                      <w:marRight w:val="0"/>
                      <w:marTop w:val="0"/>
                      <w:marBottom w:val="0"/>
                      <w:divBdr>
                        <w:top w:val="none" w:sz="0" w:space="0" w:color="auto"/>
                        <w:left w:val="none" w:sz="0" w:space="0" w:color="auto"/>
                        <w:bottom w:val="none" w:sz="0" w:space="0" w:color="auto"/>
                        <w:right w:val="none" w:sz="0" w:space="0" w:color="auto"/>
                      </w:divBdr>
                    </w:div>
                  </w:divsChild>
                </w:div>
                <w:div w:id="1858811831">
                  <w:marLeft w:val="0"/>
                  <w:marRight w:val="0"/>
                  <w:marTop w:val="0"/>
                  <w:marBottom w:val="0"/>
                  <w:divBdr>
                    <w:top w:val="none" w:sz="0" w:space="0" w:color="auto"/>
                    <w:left w:val="none" w:sz="0" w:space="0" w:color="auto"/>
                    <w:bottom w:val="none" w:sz="0" w:space="0" w:color="auto"/>
                    <w:right w:val="none" w:sz="0" w:space="0" w:color="auto"/>
                  </w:divBdr>
                  <w:divsChild>
                    <w:div w:id="1732116766">
                      <w:marLeft w:val="0"/>
                      <w:marRight w:val="0"/>
                      <w:marTop w:val="0"/>
                      <w:marBottom w:val="0"/>
                      <w:divBdr>
                        <w:top w:val="none" w:sz="0" w:space="0" w:color="auto"/>
                        <w:left w:val="none" w:sz="0" w:space="0" w:color="auto"/>
                        <w:bottom w:val="none" w:sz="0" w:space="0" w:color="auto"/>
                        <w:right w:val="none" w:sz="0" w:space="0" w:color="auto"/>
                      </w:divBdr>
                    </w:div>
                  </w:divsChild>
                </w:div>
                <w:div w:id="1958632704">
                  <w:marLeft w:val="0"/>
                  <w:marRight w:val="0"/>
                  <w:marTop w:val="0"/>
                  <w:marBottom w:val="0"/>
                  <w:divBdr>
                    <w:top w:val="none" w:sz="0" w:space="0" w:color="auto"/>
                    <w:left w:val="none" w:sz="0" w:space="0" w:color="auto"/>
                    <w:bottom w:val="none" w:sz="0" w:space="0" w:color="auto"/>
                    <w:right w:val="none" w:sz="0" w:space="0" w:color="auto"/>
                  </w:divBdr>
                  <w:divsChild>
                    <w:div w:id="20134535">
                      <w:marLeft w:val="0"/>
                      <w:marRight w:val="0"/>
                      <w:marTop w:val="0"/>
                      <w:marBottom w:val="0"/>
                      <w:divBdr>
                        <w:top w:val="none" w:sz="0" w:space="0" w:color="auto"/>
                        <w:left w:val="none" w:sz="0" w:space="0" w:color="auto"/>
                        <w:bottom w:val="none" w:sz="0" w:space="0" w:color="auto"/>
                        <w:right w:val="none" w:sz="0" w:space="0" w:color="auto"/>
                      </w:divBdr>
                    </w:div>
                  </w:divsChild>
                </w:div>
                <w:div w:id="1556623961">
                  <w:marLeft w:val="0"/>
                  <w:marRight w:val="0"/>
                  <w:marTop w:val="0"/>
                  <w:marBottom w:val="0"/>
                  <w:divBdr>
                    <w:top w:val="none" w:sz="0" w:space="0" w:color="auto"/>
                    <w:left w:val="none" w:sz="0" w:space="0" w:color="auto"/>
                    <w:bottom w:val="none" w:sz="0" w:space="0" w:color="auto"/>
                    <w:right w:val="none" w:sz="0" w:space="0" w:color="auto"/>
                  </w:divBdr>
                  <w:divsChild>
                    <w:div w:id="198319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959803">
          <w:marLeft w:val="0"/>
          <w:marRight w:val="0"/>
          <w:marTop w:val="0"/>
          <w:marBottom w:val="0"/>
          <w:divBdr>
            <w:top w:val="none" w:sz="0" w:space="0" w:color="auto"/>
            <w:left w:val="none" w:sz="0" w:space="0" w:color="auto"/>
            <w:bottom w:val="none" w:sz="0" w:space="0" w:color="auto"/>
            <w:right w:val="none" w:sz="0" w:space="0" w:color="auto"/>
          </w:divBdr>
          <w:divsChild>
            <w:div w:id="835730665">
              <w:marLeft w:val="0"/>
              <w:marRight w:val="0"/>
              <w:marTop w:val="0"/>
              <w:marBottom w:val="0"/>
              <w:divBdr>
                <w:top w:val="none" w:sz="0" w:space="0" w:color="auto"/>
                <w:left w:val="none" w:sz="0" w:space="0" w:color="auto"/>
                <w:bottom w:val="none" w:sz="0" w:space="0" w:color="auto"/>
                <w:right w:val="none" w:sz="0" w:space="0" w:color="auto"/>
              </w:divBdr>
            </w:div>
            <w:div w:id="1825858270">
              <w:marLeft w:val="0"/>
              <w:marRight w:val="0"/>
              <w:marTop w:val="0"/>
              <w:marBottom w:val="0"/>
              <w:divBdr>
                <w:top w:val="none" w:sz="0" w:space="0" w:color="auto"/>
                <w:left w:val="none" w:sz="0" w:space="0" w:color="auto"/>
                <w:bottom w:val="none" w:sz="0" w:space="0" w:color="auto"/>
                <w:right w:val="none" w:sz="0" w:space="0" w:color="auto"/>
              </w:divBdr>
            </w:div>
            <w:div w:id="208028724">
              <w:marLeft w:val="0"/>
              <w:marRight w:val="0"/>
              <w:marTop w:val="0"/>
              <w:marBottom w:val="0"/>
              <w:divBdr>
                <w:top w:val="none" w:sz="0" w:space="0" w:color="auto"/>
                <w:left w:val="none" w:sz="0" w:space="0" w:color="auto"/>
                <w:bottom w:val="none" w:sz="0" w:space="0" w:color="auto"/>
                <w:right w:val="none" w:sz="0" w:space="0" w:color="auto"/>
              </w:divBdr>
            </w:div>
            <w:div w:id="170686137">
              <w:marLeft w:val="0"/>
              <w:marRight w:val="0"/>
              <w:marTop w:val="0"/>
              <w:marBottom w:val="0"/>
              <w:divBdr>
                <w:top w:val="none" w:sz="0" w:space="0" w:color="auto"/>
                <w:left w:val="none" w:sz="0" w:space="0" w:color="auto"/>
                <w:bottom w:val="none" w:sz="0" w:space="0" w:color="auto"/>
                <w:right w:val="none" w:sz="0" w:space="0" w:color="auto"/>
              </w:divBdr>
            </w:div>
            <w:div w:id="965625022">
              <w:marLeft w:val="0"/>
              <w:marRight w:val="0"/>
              <w:marTop w:val="0"/>
              <w:marBottom w:val="0"/>
              <w:divBdr>
                <w:top w:val="none" w:sz="0" w:space="0" w:color="auto"/>
                <w:left w:val="none" w:sz="0" w:space="0" w:color="auto"/>
                <w:bottom w:val="none" w:sz="0" w:space="0" w:color="auto"/>
                <w:right w:val="none" w:sz="0" w:space="0" w:color="auto"/>
              </w:divBdr>
            </w:div>
            <w:div w:id="1482385523">
              <w:marLeft w:val="0"/>
              <w:marRight w:val="0"/>
              <w:marTop w:val="0"/>
              <w:marBottom w:val="0"/>
              <w:divBdr>
                <w:top w:val="none" w:sz="0" w:space="0" w:color="auto"/>
                <w:left w:val="none" w:sz="0" w:space="0" w:color="auto"/>
                <w:bottom w:val="none" w:sz="0" w:space="0" w:color="auto"/>
                <w:right w:val="none" w:sz="0" w:space="0" w:color="auto"/>
              </w:divBdr>
            </w:div>
            <w:div w:id="854733178">
              <w:marLeft w:val="0"/>
              <w:marRight w:val="0"/>
              <w:marTop w:val="0"/>
              <w:marBottom w:val="0"/>
              <w:divBdr>
                <w:top w:val="none" w:sz="0" w:space="0" w:color="auto"/>
                <w:left w:val="none" w:sz="0" w:space="0" w:color="auto"/>
                <w:bottom w:val="none" w:sz="0" w:space="0" w:color="auto"/>
                <w:right w:val="none" w:sz="0" w:space="0" w:color="auto"/>
              </w:divBdr>
            </w:div>
          </w:divsChild>
        </w:div>
        <w:div w:id="1570458176">
          <w:marLeft w:val="0"/>
          <w:marRight w:val="0"/>
          <w:marTop w:val="0"/>
          <w:marBottom w:val="0"/>
          <w:divBdr>
            <w:top w:val="none" w:sz="0" w:space="0" w:color="auto"/>
            <w:left w:val="none" w:sz="0" w:space="0" w:color="auto"/>
            <w:bottom w:val="none" w:sz="0" w:space="0" w:color="auto"/>
            <w:right w:val="none" w:sz="0" w:space="0" w:color="auto"/>
          </w:divBdr>
          <w:divsChild>
            <w:div w:id="1682925024">
              <w:marLeft w:val="-75"/>
              <w:marRight w:val="0"/>
              <w:marTop w:val="30"/>
              <w:marBottom w:val="30"/>
              <w:divBdr>
                <w:top w:val="none" w:sz="0" w:space="0" w:color="auto"/>
                <w:left w:val="none" w:sz="0" w:space="0" w:color="auto"/>
                <w:bottom w:val="none" w:sz="0" w:space="0" w:color="auto"/>
                <w:right w:val="none" w:sz="0" w:space="0" w:color="auto"/>
              </w:divBdr>
              <w:divsChild>
                <w:div w:id="2138910825">
                  <w:marLeft w:val="0"/>
                  <w:marRight w:val="0"/>
                  <w:marTop w:val="0"/>
                  <w:marBottom w:val="0"/>
                  <w:divBdr>
                    <w:top w:val="none" w:sz="0" w:space="0" w:color="auto"/>
                    <w:left w:val="none" w:sz="0" w:space="0" w:color="auto"/>
                    <w:bottom w:val="none" w:sz="0" w:space="0" w:color="auto"/>
                    <w:right w:val="none" w:sz="0" w:space="0" w:color="auto"/>
                  </w:divBdr>
                  <w:divsChild>
                    <w:div w:id="1694454386">
                      <w:marLeft w:val="0"/>
                      <w:marRight w:val="0"/>
                      <w:marTop w:val="0"/>
                      <w:marBottom w:val="0"/>
                      <w:divBdr>
                        <w:top w:val="none" w:sz="0" w:space="0" w:color="auto"/>
                        <w:left w:val="none" w:sz="0" w:space="0" w:color="auto"/>
                        <w:bottom w:val="none" w:sz="0" w:space="0" w:color="auto"/>
                        <w:right w:val="none" w:sz="0" w:space="0" w:color="auto"/>
                      </w:divBdr>
                    </w:div>
                  </w:divsChild>
                </w:div>
                <w:div w:id="1507018154">
                  <w:marLeft w:val="0"/>
                  <w:marRight w:val="0"/>
                  <w:marTop w:val="0"/>
                  <w:marBottom w:val="0"/>
                  <w:divBdr>
                    <w:top w:val="none" w:sz="0" w:space="0" w:color="auto"/>
                    <w:left w:val="none" w:sz="0" w:space="0" w:color="auto"/>
                    <w:bottom w:val="none" w:sz="0" w:space="0" w:color="auto"/>
                    <w:right w:val="none" w:sz="0" w:space="0" w:color="auto"/>
                  </w:divBdr>
                  <w:divsChild>
                    <w:div w:id="959993734">
                      <w:marLeft w:val="0"/>
                      <w:marRight w:val="0"/>
                      <w:marTop w:val="0"/>
                      <w:marBottom w:val="0"/>
                      <w:divBdr>
                        <w:top w:val="none" w:sz="0" w:space="0" w:color="auto"/>
                        <w:left w:val="none" w:sz="0" w:space="0" w:color="auto"/>
                        <w:bottom w:val="none" w:sz="0" w:space="0" w:color="auto"/>
                        <w:right w:val="none" w:sz="0" w:space="0" w:color="auto"/>
                      </w:divBdr>
                    </w:div>
                  </w:divsChild>
                </w:div>
                <w:div w:id="883295695">
                  <w:marLeft w:val="0"/>
                  <w:marRight w:val="0"/>
                  <w:marTop w:val="0"/>
                  <w:marBottom w:val="0"/>
                  <w:divBdr>
                    <w:top w:val="none" w:sz="0" w:space="0" w:color="auto"/>
                    <w:left w:val="none" w:sz="0" w:space="0" w:color="auto"/>
                    <w:bottom w:val="none" w:sz="0" w:space="0" w:color="auto"/>
                    <w:right w:val="none" w:sz="0" w:space="0" w:color="auto"/>
                  </w:divBdr>
                  <w:divsChild>
                    <w:div w:id="887960871">
                      <w:marLeft w:val="0"/>
                      <w:marRight w:val="0"/>
                      <w:marTop w:val="0"/>
                      <w:marBottom w:val="0"/>
                      <w:divBdr>
                        <w:top w:val="none" w:sz="0" w:space="0" w:color="auto"/>
                        <w:left w:val="none" w:sz="0" w:space="0" w:color="auto"/>
                        <w:bottom w:val="none" w:sz="0" w:space="0" w:color="auto"/>
                        <w:right w:val="none" w:sz="0" w:space="0" w:color="auto"/>
                      </w:divBdr>
                    </w:div>
                  </w:divsChild>
                </w:div>
                <w:div w:id="787509888">
                  <w:marLeft w:val="0"/>
                  <w:marRight w:val="0"/>
                  <w:marTop w:val="0"/>
                  <w:marBottom w:val="0"/>
                  <w:divBdr>
                    <w:top w:val="none" w:sz="0" w:space="0" w:color="auto"/>
                    <w:left w:val="none" w:sz="0" w:space="0" w:color="auto"/>
                    <w:bottom w:val="none" w:sz="0" w:space="0" w:color="auto"/>
                    <w:right w:val="none" w:sz="0" w:space="0" w:color="auto"/>
                  </w:divBdr>
                  <w:divsChild>
                    <w:div w:id="1914971049">
                      <w:marLeft w:val="0"/>
                      <w:marRight w:val="0"/>
                      <w:marTop w:val="0"/>
                      <w:marBottom w:val="0"/>
                      <w:divBdr>
                        <w:top w:val="none" w:sz="0" w:space="0" w:color="auto"/>
                        <w:left w:val="none" w:sz="0" w:space="0" w:color="auto"/>
                        <w:bottom w:val="none" w:sz="0" w:space="0" w:color="auto"/>
                        <w:right w:val="none" w:sz="0" w:space="0" w:color="auto"/>
                      </w:divBdr>
                    </w:div>
                  </w:divsChild>
                </w:div>
                <w:div w:id="2039700269">
                  <w:marLeft w:val="0"/>
                  <w:marRight w:val="0"/>
                  <w:marTop w:val="0"/>
                  <w:marBottom w:val="0"/>
                  <w:divBdr>
                    <w:top w:val="none" w:sz="0" w:space="0" w:color="auto"/>
                    <w:left w:val="none" w:sz="0" w:space="0" w:color="auto"/>
                    <w:bottom w:val="none" w:sz="0" w:space="0" w:color="auto"/>
                    <w:right w:val="none" w:sz="0" w:space="0" w:color="auto"/>
                  </w:divBdr>
                  <w:divsChild>
                    <w:div w:id="892427991">
                      <w:marLeft w:val="0"/>
                      <w:marRight w:val="0"/>
                      <w:marTop w:val="0"/>
                      <w:marBottom w:val="0"/>
                      <w:divBdr>
                        <w:top w:val="none" w:sz="0" w:space="0" w:color="auto"/>
                        <w:left w:val="none" w:sz="0" w:space="0" w:color="auto"/>
                        <w:bottom w:val="none" w:sz="0" w:space="0" w:color="auto"/>
                        <w:right w:val="none" w:sz="0" w:space="0" w:color="auto"/>
                      </w:divBdr>
                    </w:div>
                  </w:divsChild>
                </w:div>
                <w:div w:id="287900403">
                  <w:marLeft w:val="0"/>
                  <w:marRight w:val="0"/>
                  <w:marTop w:val="0"/>
                  <w:marBottom w:val="0"/>
                  <w:divBdr>
                    <w:top w:val="none" w:sz="0" w:space="0" w:color="auto"/>
                    <w:left w:val="none" w:sz="0" w:space="0" w:color="auto"/>
                    <w:bottom w:val="none" w:sz="0" w:space="0" w:color="auto"/>
                    <w:right w:val="none" w:sz="0" w:space="0" w:color="auto"/>
                  </w:divBdr>
                  <w:divsChild>
                    <w:div w:id="1918436606">
                      <w:marLeft w:val="0"/>
                      <w:marRight w:val="0"/>
                      <w:marTop w:val="0"/>
                      <w:marBottom w:val="0"/>
                      <w:divBdr>
                        <w:top w:val="none" w:sz="0" w:space="0" w:color="auto"/>
                        <w:left w:val="none" w:sz="0" w:space="0" w:color="auto"/>
                        <w:bottom w:val="none" w:sz="0" w:space="0" w:color="auto"/>
                        <w:right w:val="none" w:sz="0" w:space="0" w:color="auto"/>
                      </w:divBdr>
                    </w:div>
                  </w:divsChild>
                </w:div>
                <w:div w:id="2136367668">
                  <w:marLeft w:val="0"/>
                  <w:marRight w:val="0"/>
                  <w:marTop w:val="0"/>
                  <w:marBottom w:val="0"/>
                  <w:divBdr>
                    <w:top w:val="none" w:sz="0" w:space="0" w:color="auto"/>
                    <w:left w:val="none" w:sz="0" w:space="0" w:color="auto"/>
                    <w:bottom w:val="none" w:sz="0" w:space="0" w:color="auto"/>
                    <w:right w:val="none" w:sz="0" w:space="0" w:color="auto"/>
                  </w:divBdr>
                  <w:divsChild>
                    <w:div w:id="793405574">
                      <w:marLeft w:val="0"/>
                      <w:marRight w:val="0"/>
                      <w:marTop w:val="0"/>
                      <w:marBottom w:val="0"/>
                      <w:divBdr>
                        <w:top w:val="none" w:sz="0" w:space="0" w:color="auto"/>
                        <w:left w:val="none" w:sz="0" w:space="0" w:color="auto"/>
                        <w:bottom w:val="none" w:sz="0" w:space="0" w:color="auto"/>
                        <w:right w:val="none" w:sz="0" w:space="0" w:color="auto"/>
                      </w:divBdr>
                    </w:div>
                  </w:divsChild>
                </w:div>
                <w:div w:id="677469703">
                  <w:marLeft w:val="0"/>
                  <w:marRight w:val="0"/>
                  <w:marTop w:val="0"/>
                  <w:marBottom w:val="0"/>
                  <w:divBdr>
                    <w:top w:val="none" w:sz="0" w:space="0" w:color="auto"/>
                    <w:left w:val="none" w:sz="0" w:space="0" w:color="auto"/>
                    <w:bottom w:val="none" w:sz="0" w:space="0" w:color="auto"/>
                    <w:right w:val="none" w:sz="0" w:space="0" w:color="auto"/>
                  </w:divBdr>
                  <w:divsChild>
                    <w:div w:id="2020698250">
                      <w:marLeft w:val="0"/>
                      <w:marRight w:val="0"/>
                      <w:marTop w:val="0"/>
                      <w:marBottom w:val="0"/>
                      <w:divBdr>
                        <w:top w:val="none" w:sz="0" w:space="0" w:color="auto"/>
                        <w:left w:val="none" w:sz="0" w:space="0" w:color="auto"/>
                        <w:bottom w:val="none" w:sz="0" w:space="0" w:color="auto"/>
                        <w:right w:val="none" w:sz="0" w:space="0" w:color="auto"/>
                      </w:divBdr>
                    </w:div>
                  </w:divsChild>
                </w:div>
                <w:div w:id="2146239319">
                  <w:marLeft w:val="0"/>
                  <w:marRight w:val="0"/>
                  <w:marTop w:val="0"/>
                  <w:marBottom w:val="0"/>
                  <w:divBdr>
                    <w:top w:val="none" w:sz="0" w:space="0" w:color="auto"/>
                    <w:left w:val="none" w:sz="0" w:space="0" w:color="auto"/>
                    <w:bottom w:val="none" w:sz="0" w:space="0" w:color="auto"/>
                    <w:right w:val="none" w:sz="0" w:space="0" w:color="auto"/>
                  </w:divBdr>
                  <w:divsChild>
                    <w:div w:id="1568763782">
                      <w:marLeft w:val="0"/>
                      <w:marRight w:val="0"/>
                      <w:marTop w:val="0"/>
                      <w:marBottom w:val="0"/>
                      <w:divBdr>
                        <w:top w:val="none" w:sz="0" w:space="0" w:color="auto"/>
                        <w:left w:val="none" w:sz="0" w:space="0" w:color="auto"/>
                        <w:bottom w:val="none" w:sz="0" w:space="0" w:color="auto"/>
                        <w:right w:val="none" w:sz="0" w:space="0" w:color="auto"/>
                      </w:divBdr>
                    </w:div>
                  </w:divsChild>
                </w:div>
                <w:div w:id="1125923056">
                  <w:marLeft w:val="0"/>
                  <w:marRight w:val="0"/>
                  <w:marTop w:val="0"/>
                  <w:marBottom w:val="0"/>
                  <w:divBdr>
                    <w:top w:val="none" w:sz="0" w:space="0" w:color="auto"/>
                    <w:left w:val="none" w:sz="0" w:space="0" w:color="auto"/>
                    <w:bottom w:val="none" w:sz="0" w:space="0" w:color="auto"/>
                    <w:right w:val="none" w:sz="0" w:space="0" w:color="auto"/>
                  </w:divBdr>
                  <w:divsChild>
                    <w:div w:id="643580717">
                      <w:marLeft w:val="0"/>
                      <w:marRight w:val="0"/>
                      <w:marTop w:val="0"/>
                      <w:marBottom w:val="0"/>
                      <w:divBdr>
                        <w:top w:val="none" w:sz="0" w:space="0" w:color="auto"/>
                        <w:left w:val="none" w:sz="0" w:space="0" w:color="auto"/>
                        <w:bottom w:val="none" w:sz="0" w:space="0" w:color="auto"/>
                        <w:right w:val="none" w:sz="0" w:space="0" w:color="auto"/>
                      </w:divBdr>
                    </w:div>
                  </w:divsChild>
                </w:div>
                <w:div w:id="478034465">
                  <w:marLeft w:val="0"/>
                  <w:marRight w:val="0"/>
                  <w:marTop w:val="0"/>
                  <w:marBottom w:val="0"/>
                  <w:divBdr>
                    <w:top w:val="none" w:sz="0" w:space="0" w:color="auto"/>
                    <w:left w:val="none" w:sz="0" w:space="0" w:color="auto"/>
                    <w:bottom w:val="none" w:sz="0" w:space="0" w:color="auto"/>
                    <w:right w:val="none" w:sz="0" w:space="0" w:color="auto"/>
                  </w:divBdr>
                  <w:divsChild>
                    <w:div w:id="2048294635">
                      <w:marLeft w:val="0"/>
                      <w:marRight w:val="0"/>
                      <w:marTop w:val="0"/>
                      <w:marBottom w:val="0"/>
                      <w:divBdr>
                        <w:top w:val="none" w:sz="0" w:space="0" w:color="auto"/>
                        <w:left w:val="none" w:sz="0" w:space="0" w:color="auto"/>
                        <w:bottom w:val="none" w:sz="0" w:space="0" w:color="auto"/>
                        <w:right w:val="none" w:sz="0" w:space="0" w:color="auto"/>
                      </w:divBdr>
                    </w:div>
                  </w:divsChild>
                </w:div>
                <w:div w:id="2137017580">
                  <w:marLeft w:val="0"/>
                  <w:marRight w:val="0"/>
                  <w:marTop w:val="0"/>
                  <w:marBottom w:val="0"/>
                  <w:divBdr>
                    <w:top w:val="none" w:sz="0" w:space="0" w:color="auto"/>
                    <w:left w:val="none" w:sz="0" w:space="0" w:color="auto"/>
                    <w:bottom w:val="none" w:sz="0" w:space="0" w:color="auto"/>
                    <w:right w:val="none" w:sz="0" w:space="0" w:color="auto"/>
                  </w:divBdr>
                  <w:divsChild>
                    <w:div w:id="42260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458457">
          <w:marLeft w:val="0"/>
          <w:marRight w:val="0"/>
          <w:marTop w:val="0"/>
          <w:marBottom w:val="0"/>
          <w:divBdr>
            <w:top w:val="none" w:sz="0" w:space="0" w:color="auto"/>
            <w:left w:val="none" w:sz="0" w:space="0" w:color="auto"/>
            <w:bottom w:val="none" w:sz="0" w:space="0" w:color="auto"/>
            <w:right w:val="none" w:sz="0" w:space="0" w:color="auto"/>
          </w:divBdr>
        </w:div>
        <w:div w:id="603390856">
          <w:marLeft w:val="0"/>
          <w:marRight w:val="0"/>
          <w:marTop w:val="0"/>
          <w:marBottom w:val="0"/>
          <w:divBdr>
            <w:top w:val="none" w:sz="0" w:space="0" w:color="auto"/>
            <w:left w:val="none" w:sz="0" w:space="0" w:color="auto"/>
            <w:bottom w:val="none" w:sz="0" w:space="0" w:color="auto"/>
            <w:right w:val="none" w:sz="0" w:space="0" w:color="auto"/>
          </w:divBdr>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96541">
      <w:bodyDiv w:val="1"/>
      <w:marLeft w:val="0"/>
      <w:marRight w:val="0"/>
      <w:marTop w:val="0"/>
      <w:marBottom w:val="0"/>
      <w:divBdr>
        <w:top w:val="none" w:sz="0" w:space="0" w:color="auto"/>
        <w:left w:val="none" w:sz="0" w:space="0" w:color="auto"/>
        <w:bottom w:val="none" w:sz="0" w:space="0" w:color="auto"/>
        <w:right w:val="none" w:sz="0" w:space="0" w:color="auto"/>
      </w:divBdr>
      <w:divsChild>
        <w:div w:id="1800759324">
          <w:marLeft w:val="0"/>
          <w:marRight w:val="0"/>
          <w:marTop w:val="0"/>
          <w:marBottom w:val="180"/>
          <w:divBdr>
            <w:top w:val="none" w:sz="0" w:space="0" w:color="auto"/>
            <w:left w:val="none" w:sz="0" w:space="0" w:color="auto"/>
            <w:bottom w:val="none" w:sz="0" w:space="0" w:color="auto"/>
            <w:right w:val="none" w:sz="0" w:space="0" w:color="auto"/>
          </w:divBdr>
        </w:div>
        <w:div w:id="303319465">
          <w:marLeft w:val="0"/>
          <w:marRight w:val="0"/>
          <w:marTop w:val="0"/>
          <w:marBottom w:val="180"/>
          <w:divBdr>
            <w:top w:val="none" w:sz="0" w:space="0" w:color="auto"/>
            <w:left w:val="none" w:sz="0" w:space="0" w:color="auto"/>
            <w:bottom w:val="none" w:sz="0" w:space="0" w:color="auto"/>
            <w:right w:val="none" w:sz="0" w:space="0" w:color="auto"/>
          </w:divBdr>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29790">
      <w:bodyDiv w:val="1"/>
      <w:marLeft w:val="0"/>
      <w:marRight w:val="0"/>
      <w:marTop w:val="0"/>
      <w:marBottom w:val="0"/>
      <w:divBdr>
        <w:top w:val="none" w:sz="0" w:space="0" w:color="auto"/>
        <w:left w:val="none" w:sz="0" w:space="0" w:color="auto"/>
        <w:bottom w:val="none" w:sz="0" w:space="0" w:color="auto"/>
        <w:right w:val="none" w:sz="0" w:space="0" w:color="auto"/>
      </w:divBdr>
      <w:divsChild>
        <w:div w:id="404181807">
          <w:marLeft w:val="0"/>
          <w:marRight w:val="0"/>
          <w:marTop w:val="0"/>
          <w:marBottom w:val="0"/>
          <w:divBdr>
            <w:top w:val="none" w:sz="0" w:space="0" w:color="auto"/>
            <w:left w:val="none" w:sz="0" w:space="0" w:color="auto"/>
            <w:bottom w:val="none" w:sz="0" w:space="0" w:color="auto"/>
            <w:right w:val="none" w:sz="0" w:space="0" w:color="auto"/>
          </w:divBdr>
          <w:divsChild>
            <w:div w:id="362176970">
              <w:marLeft w:val="-180"/>
              <w:marRight w:val="-180"/>
              <w:marTop w:val="0"/>
              <w:marBottom w:val="0"/>
              <w:divBdr>
                <w:top w:val="none" w:sz="0" w:space="0" w:color="auto"/>
                <w:left w:val="none" w:sz="0" w:space="0" w:color="auto"/>
                <w:bottom w:val="none" w:sz="0" w:space="0" w:color="auto"/>
                <w:right w:val="none" w:sz="0" w:space="0" w:color="auto"/>
              </w:divBdr>
              <w:divsChild>
                <w:div w:id="924262481">
                  <w:marLeft w:val="0"/>
                  <w:marRight w:val="0"/>
                  <w:marTop w:val="0"/>
                  <w:marBottom w:val="0"/>
                  <w:divBdr>
                    <w:top w:val="none" w:sz="0" w:space="0" w:color="auto"/>
                    <w:left w:val="none" w:sz="0" w:space="0" w:color="auto"/>
                    <w:bottom w:val="none" w:sz="0" w:space="0" w:color="auto"/>
                    <w:right w:val="none" w:sz="0" w:space="0" w:color="auto"/>
                  </w:divBdr>
                  <w:divsChild>
                    <w:div w:id="1439134626">
                      <w:marLeft w:val="0"/>
                      <w:marRight w:val="0"/>
                      <w:marTop w:val="0"/>
                      <w:marBottom w:val="180"/>
                      <w:divBdr>
                        <w:top w:val="none" w:sz="0" w:space="0" w:color="auto"/>
                        <w:left w:val="none" w:sz="0" w:space="0" w:color="auto"/>
                        <w:bottom w:val="none" w:sz="0" w:space="0" w:color="auto"/>
                        <w:right w:val="none" w:sz="0" w:space="0" w:color="auto"/>
                      </w:divBdr>
                    </w:div>
                  </w:divsChild>
                </w:div>
                <w:div w:id="116524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697417">
          <w:marLeft w:val="0"/>
          <w:marRight w:val="0"/>
          <w:marTop w:val="0"/>
          <w:marBottom w:val="0"/>
          <w:divBdr>
            <w:top w:val="none" w:sz="0" w:space="0" w:color="auto"/>
            <w:left w:val="none" w:sz="0" w:space="0" w:color="auto"/>
            <w:bottom w:val="none" w:sz="0" w:space="0" w:color="auto"/>
            <w:right w:val="none" w:sz="0" w:space="0" w:color="auto"/>
          </w:divBdr>
          <w:divsChild>
            <w:div w:id="812908718">
              <w:marLeft w:val="-180"/>
              <w:marRight w:val="-180"/>
              <w:marTop w:val="0"/>
              <w:marBottom w:val="0"/>
              <w:divBdr>
                <w:top w:val="none" w:sz="0" w:space="0" w:color="auto"/>
                <w:left w:val="none" w:sz="0" w:space="0" w:color="auto"/>
                <w:bottom w:val="none" w:sz="0" w:space="0" w:color="auto"/>
                <w:right w:val="none" w:sz="0" w:space="0" w:color="auto"/>
              </w:divBdr>
              <w:divsChild>
                <w:div w:id="1538466122">
                  <w:marLeft w:val="0"/>
                  <w:marRight w:val="0"/>
                  <w:marTop w:val="0"/>
                  <w:marBottom w:val="0"/>
                  <w:divBdr>
                    <w:top w:val="none" w:sz="0" w:space="0" w:color="auto"/>
                    <w:left w:val="none" w:sz="0" w:space="0" w:color="auto"/>
                    <w:bottom w:val="none" w:sz="0" w:space="0" w:color="auto"/>
                    <w:right w:val="none" w:sz="0" w:space="0" w:color="auto"/>
                  </w:divBdr>
                  <w:divsChild>
                    <w:div w:id="1152064406">
                      <w:marLeft w:val="0"/>
                      <w:marRight w:val="0"/>
                      <w:marTop w:val="0"/>
                      <w:marBottom w:val="180"/>
                      <w:divBdr>
                        <w:top w:val="none" w:sz="0" w:space="0" w:color="auto"/>
                        <w:left w:val="none" w:sz="0" w:space="0" w:color="auto"/>
                        <w:bottom w:val="none" w:sz="0" w:space="0" w:color="auto"/>
                        <w:right w:val="none" w:sz="0" w:space="0" w:color="auto"/>
                      </w:divBdr>
                    </w:div>
                  </w:divsChild>
                </w:div>
                <w:div w:id="6343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30857">
          <w:marLeft w:val="0"/>
          <w:marRight w:val="0"/>
          <w:marTop w:val="0"/>
          <w:marBottom w:val="0"/>
          <w:divBdr>
            <w:top w:val="none" w:sz="0" w:space="0" w:color="auto"/>
            <w:left w:val="none" w:sz="0" w:space="0" w:color="auto"/>
            <w:bottom w:val="none" w:sz="0" w:space="0" w:color="auto"/>
            <w:right w:val="none" w:sz="0" w:space="0" w:color="auto"/>
          </w:divBdr>
          <w:divsChild>
            <w:div w:id="1733775528">
              <w:marLeft w:val="-180"/>
              <w:marRight w:val="-180"/>
              <w:marTop w:val="0"/>
              <w:marBottom w:val="0"/>
              <w:divBdr>
                <w:top w:val="none" w:sz="0" w:space="0" w:color="auto"/>
                <w:left w:val="none" w:sz="0" w:space="0" w:color="auto"/>
                <w:bottom w:val="none" w:sz="0" w:space="0" w:color="auto"/>
                <w:right w:val="none" w:sz="0" w:space="0" w:color="auto"/>
              </w:divBdr>
              <w:divsChild>
                <w:div w:id="22749556">
                  <w:marLeft w:val="0"/>
                  <w:marRight w:val="0"/>
                  <w:marTop w:val="0"/>
                  <w:marBottom w:val="0"/>
                  <w:divBdr>
                    <w:top w:val="none" w:sz="0" w:space="0" w:color="auto"/>
                    <w:left w:val="none" w:sz="0" w:space="0" w:color="auto"/>
                    <w:bottom w:val="none" w:sz="0" w:space="0" w:color="auto"/>
                    <w:right w:val="none" w:sz="0" w:space="0" w:color="auto"/>
                  </w:divBdr>
                  <w:divsChild>
                    <w:div w:id="15869590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0206309">
      <w:bodyDiv w:val="1"/>
      <w:marLeft w:val="0"/>
      <w:marRight w:val="0"/>
      <w:marTop w:val="0"/>
      <w:marBottom w:val="0"/>
      <w:divBdr>
        <w:top w:val="none" w:sz="0" w:space="0" w:color="auto"/>
        <w:left w:val="none" w:sz="0" w:space="0" w:color="auto"/>
        <w:bottom w:val="none" w:sz="0" w:space="0" w:color="auto"/>
        <w:right w:val="none" w:sz="0" w:space="0" w:color="auto"/>
      </w:divBdr>
      <w:divsChild>
        <w:div w:id="1189756035">
          <w:marLeft w:val="0"/>
          <w:marRight w:val="0"/>
          <w:marTop w:val="0"/>
          <w:marBottom w:val="0"/>
          <w:divBdr>
            <w:top w:val="none" w:sz="0" w:space="0" w:color="auto"/>
            <w:left w:val="none" w:sz="0" w:space="0" w:color="auto"/>
            <w:bottom w:val="none" w:sz="0" w:space="0" w:color="auto"/>
            <w:right w:val="none" w:sz="0" w:space="0" w:color="auto"/>
          </w:divBdr>
          <w:divsChild>
            <w:div w:id="771625964">
              <w:marLeft w:val="0"/>
              <w:marRight w:val="0"/>
              <w:marTop w:val="0"/>
              <w:marBottom w:val="0"/>
              <w:divBdr>
                <w:top w:val="none" w:sz="0" w:space="0" w:color="auto"/>
                <w:left w:val="none" w:sz="0" w:space="0" w:color="auto"/>
                <w:bottom w:val="none" w:sz="0" w:space="0" w:color="auto"/>
                <w:right w:val="none" w:sz="0" w:space="0" w:color="auto"/>
              </w:divBdr>
            </w:div>
            <w:div w:id="1254971479">
              <w:marLeft w:val="0"/>
              <w:marRight w:val="0"/>
              <w:marTop w:val="0"/>
              <w:marBottom w:val="0"/>
              <w:divBdr>
                <w:top w:val="none" w:sz="0" w:space="0" w:color="auto"/>
                <w:left w:val="none" w:sz="0" w:space="0" w:color="auto"/>
                <w:bottom w:val="none" w:sz="0" w:space="0" w:color="auto"/>
                <w:right w:val="none" w:sz="0" w:space="0" w:color="auto"/>
              </w:divBdr>
            </w:div>
            <w:div w:id="460346410">
              <w:marLeft w:val="0"/>
              <w:marRight w:val="0"/>
              <w:marTop w:val="0"/>
              <w:marBottom w:val="0"/>
              <w:divBdr>
                <w:top w:val="none" w:sz="0" w:space="0" w:color="auto"/>
                <w:left w:val="none" w:sz="0" w:space="0" w:color="auto"/>
                <w:bottom w:val="none" w:sz="0" w:space="0" w:color="auto"/>
                <w:right w:val="none" w:sz="0" w:space="0" w:color="auto"/>
              </w:divBdr>
            </w:div>
            <w:div w:id="1940871415">
              <w:marLeft w:val="0"/>
              <w:marRight w:val="0"/>
              <w:marTop w:val="0"/>
              <w:marBottom w:val="0"/>
              <w:divBdr>
                <w:top w:val="none" w:sz="0" w:space="0" w:color="auto"/>
                <w:left w:val="none" w:sz="0" w:space="0" w:color="auto"/>
                <w:bottom w:val="none" w:sz="0" w:space="0" w:color="auto"/>
                <w:right w:val="none" w:sz="0" w:space="0" w:color="auto"/>
              </w:divBdr>
            </w:div>
            <w:div w:id="264965817">
              <w:marLeft w:val="0"/>
              <w:marRight w:val="0"/>
              <w:marTop w:val="0"/>
              <w:marBottom w:val="0"/>
              <w:divBdr>
                <w:top w:val="none" w:sz="0" w:space="0" w:color="auto"/>
                <w:left w:val="none" w:sz="0" w:space="0" w:color="auto"/>
                <w:bottom w:val="none" w:sz="0" w:space="0" w:color="auto"/>
                <w:right w:val="none" w:sz="0" w:space="0" w:color="auto"/>
              </w:divBdr>
            </w:div>
            <w:div w:id="1383753702">
              <w:marLeft w:val="0"/>
              <w:marRight w:val="0"/>
              <w:marTop w:val="0"/>
              <w:marBottom w:val="0"/>
              <w:divBdr>
                <w:top w:val="none" w:sz="0" w:space="0" w:color="auto"/>
                <w:left w:val="none" w:sz="0" w:space="0" w:color="auto"/>
                <w:bottom w:val="none" w:sz="0" w:space="0" w:color="auto"/>
                <w:right w:val="none" w:sz="0" w:space="0" w:color="auto"/>
              </w:divBdr>
            </w:div>
            <w:div w:id="258492723">
              <w:marLeft w:val="0"/>
              <w:marRight w:val="0"/>
              <w:marTop w:val="0"/>
              <w:marBottom w:val="0"/>
              <w:divBdr>
                <w:top w:val="none" w:sz="0" w:space="0" w:color="auto"/>
                <w:left w:val="none" w:sz="0" w:space="0" w:color="auto"/>
                <w:bottom w:val="none" w:sz="0" w:space="0" w:color="auto"/>
                <w:right w:val="none" w:sz="0" w:space="0" w:color="auto"/>
              </w:divBdr>
            </w:div>
            <w:div w:id="1115757855">
              <w:marLeft w:val="0"/>
              <w:marRight w:val="0"/>
              <w:marTop w:val="0"/>
              <w:marBottom w:val="0"/>
              <w:divBdr>
                <w:top w:val="none" w:sz="0" w:space="0" w:color="auto"/>
                <w:left w:val="none" w:sz="0" w:space="0" w:color="auto"/>
                <w:bottom w:val="none" w:sz="0" w:space="0" w:color="auto"/>
                <w:right w:val="none" w:sz="0" w:space="0" w:color="auto"/>
              </w:divBdr>
            </w:div>
          </w:divsChild>
        </w:div>
        <w:div w:id="99764899">
          <w:marLeft w:val="0"/>
          <w:marRight w:val="0"/>
          <w:marTop w:val="0"/>
          <w:marBottom w:val="0"/>
          <w:divBdr>
            <w:top w:val="none" w:sz="0" w:space="0" w:color="auto"/>
            <w:left w:val="none" w:sz="0" w:space="0" w:color="auto"/>
            <w:bottom w:val="none" w:sz="0" w:space="0" w:color="auto"/>
            <w:right w:val="none" w:sz="0" w:space="0" w:color="auto"/>
          </w:divBdr>
          <w:divsChild>
            <w:div w:id="262803130">
              <w:marLeft w:val="-75"/>
              <w:marRight w:val="0"/>
              <w:marTop w:val="30"/>
              <w:marBottom w:val="30"/>
              <w:divBdr>
                <w:top w:val="none" w:sz="0" w:space="0" w:color="auto"/>
                <w:left w:val="none" w:sz="0" w:space="0" w:color="auto"/>
                <w:bottom w:val="none" w:sz="0" w:space="0" w:color="auto"/>
                <w:right w:val="none" w:sz="0" w:space="0" w:color="auto"/>
              </w:divBdr>
              <w:divsChild>
                <w:div w:id="151144347">
                  <w:marLeft w:val="0"/>
                  <w:marRight w:val="0"/>
                  <w:marTop w:val="0"/>
                  <w:marBottom w:val="0"/>
                  <w:divBdr>
                    <w:top w:val="none" w:sz="0" w:space="0" w:color="auto"/>
                    <w:left w:val="none" w:sz="0" w:space="0" w:color="auto"/>
                    <w:bottom w:val="none" w:sz="0" w:space="0" w:color="auto"/>
                    <w:right w:val="none" w:sz="0" w:space="0" w:color="auto"/>
                  </w:divBdr>
                  <w:divsChild>
                    <w:div w:id="2098599721">
                      <w:marLeft w:val="0"/>
                      <w:marRight w:val="0"/>
                      <w:marTop w:val="0"/>
                      <w:marBottom w:val="0"/>
                      <w:divBdr>
                        <w:top w:val="none" w:sz="0" w:space="0" w:color="auto"/>
                        <w:left w:val="none" w:sz="0" w:space="0" w:color="auto"/>
                        <w:bottom w:val="none" w:sz="0" w:space="0" w:color="auto"/>
                        <w:right w:val="none" w:sz="0" w:space="0" w:color="auto"/>
                      </w:divBdr>
                    </w:div>
                  </w:divsChild>
                </w:div>
                <w:div w:id="2091851213">
                  <w:marLeft w:val="0"/>
                  <w:marRight w:val="0"/>
                  <w:marTop w:val="0"/>
                  <w:marBottom w:val="0"/>
                  <w:divBdr>
                    <w:top w:val="none" w:sz="0" w:space="0" w:color="auto"/>
                    <w:left w:val="none" w:sz="0" w:space="0" w:color="auto"/>
                    <w:bottom w:val="none" w:sz="0" w:space="0" w:color="auto"/>
                    <w:right w:val="none" w:sz="0" w:space="0" w:color="auto"/>
                  </w:divBdr>
                  <w:divsChild>
                    <w:div w:id="817260751">
                      <w:marLeft w:val="0"/>
                      <w:marRight w:val="0"/>
                      <w:marTop w:val="0"/>
                      <w:marBottom w:val="0"/>
                      <w:divBdr>
                        <w:top w:val="none" w:sz="0" w:space="0" w:color="auto"/>
                        <w:left w:val="none" w:sz="0" w:space="0" w:color="auto"/>
                        <w:bottom w:val="none" w:sz="0" w:space="0" w:color="auto"/>
                        <w:right w:val="none" w:sz="0" w:space="0" w:color="auto"/>
                      </w:divBdr>
                    </w:div>
                  </w:divsChild>
                </w:div>
                <w:div w:id="1464620685">
                  <w:marLeft w:val="0"/>
                  <w:marRight w:val="0"/>
                  <w:marTop w:val="0"/>
                  <w:marBottom w:val="0"/>
                  <w:divBdr>
                    <w:top w:val="none" w:sz="0" w:space="0" w:color="auto"/>
                    <w:left w:val="none" w:sz="0" w:space="0" w:color="auto"/>
                    <w:bottom w:val="none" w:sz="0" w:space="0" w:color="auto"/>
                    <w:right w:val="none" w:sz="0" w:space="0" w:color="auto"/>
                  </w:divBdr>
                  <w:divsChild>
                    <w:div w:id="1506554866">
                      <w:marLeft w:val="0"/>
                      <w:marRight w:val="0"/>
                      <w:marTop w:val="0"/>
                      <w:marBottom w:val="0"/>
                      <w:divBdr>
                        <w:top w:val="none" w:sz="0" w:space="0" w:color="auto"/>
                        <w:left w:val="none" w:sz="0" w:space="0" w:color="auto"/>
                        <w:bottom w:val="none" w:sz="0" w:space="0" w:color="auto"/>
                        <w:right w:val="none" w:sz="0" w:space="0" w:color="auto"/>
                      </w:divBdr>
                    </w:div>
                  </w:divsChild>
                </w:div>
                <w:div w:id="1131901493">
                  <w:marLeft w:val="0"/>
                  <w:marRight w:val="0"/>
                  <w:marTop w:val="0"/>
                  <w:marBottom w:val="0"/>
                  <w:divBdr>
                    <w:top w:val="none" w:sz="0" w:space="0" w:color="auto"/>
                    <w:left w:val="none" w:sz="0" w:space="0" w:color="auto"/>
                    <w:bottom w:val="none" w:sz="0" w:space="0" w:color="auto"/>
                    <w:right w:val="none" w:sz="0" w:space="0" w:color="auto"/>
                  </w:divBdr>
                  <w:divsChild>
                    <w:div w:id="55664558">
                      <w:marLeft w:val="0"/>
                      <w:marRight w:val="0"/>
                      <w:marTop w:val="0"/>
                      <w:marBottom w:val="0"/>
                      <w:divBdr>
                        <w:top w:val="none" w:sz="0" w:space="0" w:color="auto"/>
                        <w:left w:val="none" w:sz="0" w:space="0" w:color="auto"/>
                        <w:bottom w:val="none" w:sz="0" w:space="0" w:color="auto"/>
                        <w:right w:val="none" w:sz="0" w:space="0" w:color="auto"/>
                      </w:divBdr>
                    </w:div>
                  </w:divsChild>
                </w:div>
                <w:div w:id="1624574366">
                  <w:marLeft w:val="0"/>
                  <w:marRight w:val="0"/>
                  <w:marTop w:val="0"/>
                  <w:marBottom w:val="0"/>
                  <w:divBdr>
                    <w:top w:val="none" w:sz="0" w:space="0" w:color="auto"/>
                    <w:left w:val="none" w:sz="0" w:space="0" w:color="auto"/>
                    <w:bottom w:val="none" w:sz="0" w:space="0" w:color="auto"/>
                    <w:right w:val="none" w:sz="0" w:space="0" w:color="auto"/>
                  </w:divBdr>
                  <w:divsChild>
                    <w:div w:id="83966042">
                      <w:marLeft w:val="0"/>
                      <w:marRight w:val="0"/>
                      <w:marTop w:val="0"/>
                      <w:marBottom w:val="0"/>
                      <w:divBdr>
                        <w:top w:val="none" w:sz="0" w:space="0" w:color="auto"/>
                        <w:left w:val="none" w:sz="0" w:space="0" w:color="auto"/>
                        <w:bottom w:val="none" w:sz="0" w:space="0" w:color="auto"/>
                        <w:right w:val="none" w:sz="0" w:space="0" w:color="auto"/>
                      </w:divBdr>
                    </w:div>
                  </w:divsChild>
                </w:div>
                <w:div w:id="1534998574">
                  <w:marLeft w:val="0"/>
                  <w:marRight w:val="0"/>
                  <w:marTop w:val="0"/>
                  <w:marBottom w:val="0"/>
                  <w:divBdr>
                    <w:top w:val="none" w:sz="0" w:space="0" w:color="auto"/>
                    <w:left w:val="none" w:sz="0" w:space="0" w:color="auto"/>
                    <w:bottom w:val="none" w:sz="0" w:space="0" w:color="auto"/>
                    <w:right w:val="none" w:sz="0" w:space="0" w:color="auto"/>
                  </w:divBdr>
                  <w:divsChild>
                    <w:div w:id="22873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785269">
          <w:marLeft w:val="0"/>
          <w:marRight w:val="0"/>
          <w:marTop w:val="0"/>
          <w:marBottom w:val="0"/>
          <w:divBdr>
            <w:top w:val="none" w:sz="0" w:space="0" w:color="auto"/>
            <w:left w:val="none" w:sz="0" w:space="0" w:color="auto"/>
            <w:bottom w:val="none" w:sz="0" w:space="0" w:color="auto"/>
            <w:right w:val="none" w:sz="0" w:space="0" w:color="auto"/>
          </w:divBdr>
          <w:divsChild>
            <w:div w:id="1820151194">
              <w:marLeft w:val="0"/>
              <w:marRight w:val="0"/>
              <w:marTop w:val="0"/>
              <w:marBottom w:val="0"/>
              <w:divBdr>
                <w:top w:val="none" w:sz="0" w:space="0" w:color="auto"/>
                <w:left w:val="none" w:sz="0" w:space="0" w:color="auto"/>
                <w:bottom w:val="none" w:sz="0" w:space="0" w:color="auto"/>
                <w:right w:val="none" w:sz="0" w:space="0" w:color="auto"/>
              </w:divBdr>
            </w:div>
            <w:div w:id="385225903">
              <w:marLeft w:val="0"/>
              <w:marRight w:val="0"/>
              <w:marTop w:val="0"/>
              <w:marBottom w:val="0"/>
              <w:divBdr>
                <w:top w:val="none" w:sz="0" w:space="0" w:color="auto"/>
                <w:left w:val="none" w:sz="0" w:space="0" w:color="auto"/>
                <w:bottom w:val="none" w:sz="0" w:space="0" w:color="auto"/>
                <w:right w:val="none" w:sz="0" w:space="0" w:color="auto"/>
              </w:divBdr>
            </w:div>
            <w:div w:id="2093164297">
              <w:marLeft w:val="0"/>
              <w:marRight w:val="0"/>
              <w:marTop w:val="0"/>
              <w:marBottom w:val="0"/>
              <w:divBdr>
                <w:top w:val="none" w:sz="0" w:space="0" w:color="auto"/>
                <w:left w:val="none" w:sz="0" w:space="0" w:color="auto"/>
                <w:bottom w:val="none" w:sz="0" w:space="0" w:color="auto"/>
                <w:right w:val="none" w:sz="0" w:space="0" w:color="auto"/>
              </w:divBdr>
            </w:div>
            <w:div w:id="243342251">
              <w:marLeft w:val="0"/>
              <w:marRight w:val="0"/>
              <w:marTop w:val="0"/>
              <w:marBottom w:val="0"/>
              <w:divBdr>
                <w:top w:val="none" w:sz="0" w:space="0" w:color="auto"/>
                <w:left w:val="none" w:sz="0" w:space="0" w:color="auto"/>
                <w:bottom w:val="none" w:sz="0" w:space="0" w:color="auto"/>
                <w:right w:val="none" w:sz="0" w:space="0" w:color="auto"/>
              </w:divBdr>
            </w:div>
            <w:div w:id="1863743716">
              <w:marLeft w:val="0"/>
              <w:marRight w:val="0"/>
              <w:marTop w:val="0"/>
              <w:marBottom w:val="0"/>
              <w:divBdr>
                <w:top w:val="none" w:sz="0" w:space="0" w:color="auto"/>
                <w:left w:val="none" w:sz="0" w:space="0" w:color="auto"/>
                <w:bottom w:val="none" w:sz="0" w:space="0" w:color="auto"/>
                <w:right w:val="none" w:sz="0" w:space="0" w:color="auto"/>
              </w:divBdr>
            </w:div>
            <w:div w:id="1727294805">
              <w:marLeft w:val="0"/>
              <w:marRight w:val="0"/>
              <w:marTop w:val="0"/>
              <w:marBottom w:val="0"/>
              <w:divBdr>
                <w:top w:val="none" w:sz="0" w:space="0" w:color="auto"/>
                <w:left w:val="none" w:sz="0" w:space="0" w:color="auto"/>
                <w:bottom w:val="none" w:sz="0" w:space="0" w:color="auto"/>
                <w:right w:val="none" w:sz="0" w:space="0" w:color="auto"/>
              </w:divBdr>
            </w:div>
            <w:div w:id="1116409154">
              <w:marLeft w:val="0"/>
              <w:marRight w:val="0"/>
              <w:marTop w:val="0"/>
              <w:marBottom w:val="0"/>
              <w:divBdr>
                <w:top w:val="none" w:sz="0" w:space="0" w:color="auto"/>
                <w:left w:val="none" w:sz="0" w:space="0" w:color="auto"/>
                <w:bottom w:val="none" w:sz="0" w:space="0" w:color="auto"/>
                <w:right w:val="none" w:sz="0" w:space="0" w:color="auto"/>
              </w:divBdr>
            </w:div>
            <w:div w:id="1486160435">
              <w:marLeft w:val="0"/>
              <w:marRight w:val="0"/>
              <w:marTop w:val="0"/>
              <w:marBottom w:val="0"/>
              <w:divBdr>
                <w:top w:val="none" w:sz="0" w:space="0" w:color="auto"/>
                <w:left w:val="none" w:sz="0" w:space="0" w:color="auto"/>
                <w:bottom w:val="none" w:sz="0" w:space="0" w:color="auto"/>
                <w:right w:val="none" w:sz="0" w:space="0" w:color="auto"/>
              </w:divBdr>
            </w:div>
            <w:div w:id="2005008663">
              <w:marLeft w:val="0"/>
              <w:marRight w:val="0"/>
              <w:marTop w:val="0"/>
              <w:marBottom w:val="0"/>
              <w:divBdr>
                <w:top w:val="none" w:sz="0" w:space="0" w:color="auto"/>
                <w:left w:val="none" w:sz="0" w:space="0" w:color="auto"/>
                <w:bottom w:val="none" w:sz="0" w:space="0" w:color="auto"/>
                <w:right w:val="none" w:sz="0" w:space="0" w:color="auto"/>
              </w:divBdr>
            </w:div>
            <w:div w:id="1215194940">
              <w:marLeft w:val="0"/>
              <w:marRight w:val="0"/>
              <w:marTop w:val="0"/>
              <w:marBottom w:val="0"/>
              <w:divBdr>
                <w:top w:val="none" w:sz="0" w:space="0" w:color="auto"/>
                <w:left w:val="none" w:sz="0" w:space="0" w:color="auto"/>
                <w:bottom w:val="none" w:sz="0" w:space="0" w:color="auto"/>
                <w:right w:val="none" w:sz="0" w:space="0" w:color="auto"/>
              </w:divBdr>
            </w:div>
            <w:div w:id="24526611">
              <w:marLeft w:val="0"/>
              <w:marRight w:val="0"/>
              <w:marTop w:val="0"/>
              <w:marBottom w:val="0"/>
              <w:divBdr>
                <w:top w:val="none" w:sz="0" w:space="0" w:color="auto"/>
                <w:left w:val="none" w:sz="0" w:space="0" w:color="auto"/>
                <w:bottom w:val="none" w:sz="0" w:space="0" w:color="auto"/>
                <w:right w:val="none" w:sz="0" w:space="0" w:color="auto"/>
              </w:divBdr>
            </w:div>
            <w:div w:id="1961496404">
              <w:marLeft w:val="0"/>
              <w:marRight w:val="0"/>
              <w:marTop w:val="0"/>
              <w:marBottom w:val="0"/>
              <w:divBdr>
                <w:top w:val="none" w:sz="0" w:space="0" w:color="auto"/>
                <w:left w:val="none" w:sz="0" w:space="0" w:color="auto"/>
                <w:bottom w:val="none" w:sz="0" w:space="0" w:color="auto"/>
                <w:right w:val="none" w:sz="0" w:space="0" w:color="auto"/>
              </w:divBdr>
            </w:div>
            <w:div w:id="586890108">
              <w:marLeft w:val="0"/>
              <w:marRight w:val="0"/>
              <w:marTop w:val="0"/>
              <w:marBottom w:val="0"/>
              <w:divBdr>
                <w:top w:val="none" w:sz="0" w:space="0" w:color="auto"/>
                <w:left w:val="none" w:sz="0" w:space="0" w:color="auto"/>
                <w:bottom w:val="none" w:sz="0" w:space="0" w:color="auto"/>
                <w:right w:val="none" w:sz="0" w:space="0" w:color="auto"/>
              </w:divBdr>
            </w:div>
            <w:div w:id="1842813242">
              <w:marLeft w:val="0"/>
              <w:marRight w:val="0"/>
              <w:marTop w:val="0"/>
              <w:marBottom w:val="0"/>
              <w:divBdr>
                <w:top w:val="none" w:sz="0" w:space="0" w:color="auto"/>
                <w:left w:val="none" w:sz="0" w:space="0" w:color="auto"/>
                <w:bottom w:val="none" w:sz="0" w:space="0" w:color="auto"/>
                <w:right w:val="none" w:sz="0" w:space="0" w:color="auto"/>
              </w:divBdr>
            </w:div>
            <w:div w:id="1530991880">
              <w:marLeft w:val="0"/>
              <w:marRight w:val="0"/>
              <w:marTop w:val="0"/>
              <w:marBottom w:val="0"/>
              <w:divBdr>
                <w:top w:val="none" w:sz="0" w:space="0" w:color="auto"/>
                <w:left w:val="none" w:sz="0" w:space="0" w:color="auto"/>
                <w:bottom w:val="none" w:sz="0" w:space="0" w:color="auto"/>
                <w:right w:val="none" w:sz="0" w:space="0" w:color="auto"/>
              </w:divBdr>
            </w:div>
            <w:div w:id="1872260810">
              <w:marLeft w:val="0"/>
              <w:marRight w:val="0"/>
              <w:marTop w:val="0"/>
              <w:marBottom w:val="0"/>
              <w:divBdr>
                <w:top w:val="none" w:sz="0" w:space="0" w:color="auto"/>
                <w:left w:val="none" w:sz="0" w:space="0" w:color="auto"/>
                <w:bottom w:val="none" w:sz="0" w:space="0" w:color="auto"/>
                <w:right w:val="none" w:sz="0" w:space="0" w:color="auto"/>
              </w:divBdr>
            </w:div>
            <w:div w:id="173180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227712">
      <w:bodyDiv w:val="1"/>
      <w:marLeft w:val="0"/>
      <w:marRight w:val="0"/>
      <w:marTop w:val="0"/>
      <w:marBottom w:val="0"/>
      <w:divBdr>
        <w:top w:val="none" w:sz="0" w:space="0" w:color="auto"/>
        <w:left w:val="none" w:sz="0" w:space="0" w:color="auto"/>
        <w:bottom w:val="none" w:sz="0" w:space="0" w:color="auto"/>
        <w:right w:val="none" w:sz="0" w:space="0" w:color="auto"/>
      </w:divBdr>
      <w:divsChild>
        <w:div w:id="1647853165">
          <w:marLeft w:val="0"/>
          <w:marRight w:val="0"/>
          <w:marTop w:val="0"/>
          <w:marBottom w:val="180"/>
          <w:divBdr>
            <w:top w:val="none" w:sz="0" w:space="0" w:color="auto"/>
            <w:left w:val="none" w:sz="0" w:space="0" w:color="auto"/>
            <w:bottom w:val="none" w:sz="0" w:space="0" w:color="auto"/>
            <w:right w:val="none" w:sz="0" w:space="0" w:color="auto"/>
          </w:divBdr>
        </w:div>
      </w:divsChild>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2631258">
      <w:bodyDiv w:val="1"/>
      <w:marLeft w:val="0"/>
      <w:marRight w:val="0"/>
      <w:marTop w:val="0"/>
      <w:marBottom w:val="0"/>
      <w:divBdr>
        <w:top w:val="none" w:sz="0" w:space="0" w:color="auto"/>
        <w:left w:val="none" w:sz="0" w:space="0" w:color="auto"/>
        <w:bottom w:val="none" w:sz="0" w:space="0" w:color="auto"/>
        <w:right w:val="none" w:sz="0" w:space="0" w:color="auto"/>
      </w:divBdr>
      <w:divsChild>
        <w:div w:id="1295064357">
          <w:marLeft w:val="0"/>
          <w:marRight w:val="0"/>
          <w:marTop w:val="0"/>
          <w:marBottom w:val="0"/>
          <w:divBdr>
            <w:top w:val="none" w:sz="0" w:space="0" w:color="auto"/>
            <w:left w:val="none" w:sz="0" w:space="0" w:color="auto"/>
            <w:bottom w:val="none" w:sz="0" w:space="0" w:color="auto"/>
            <w:right w:val="none" w:sz="0" w:space="0" w:color="auto"/>
          </w:divBdr>
        </w:div>
        <w:div w:id="607586491">
          <w:marLeft w:val="0"/>
          <w:marRight w:val="0"/>
          <w:marTop w:val="0"/>
          <w:marBottom w:val="0"/>
          <w:divBdr>
            <w:top w:val="none" w:sz="0" w:space="0" w:color="auto"/>
            <w:left w:val="none" w:sz="0" w:space="0" w:color="auto"/>
            <w:bottom w:val="none" w:sz="0" w:space="0" w:color="auto"/>
            <w:right w:val="none" w:sz="0" w:space="0" w:color="auto"/>
          </w:divBdr>
          <w:divsChild>
            <w:div w:id="1192838333">
              <w:marLeft w:val="0"/>
              <w:marRight w:val="0"/>
              <w:marTop w:val="0"/>
              <w:marBottom w:val="0"/>
              <w:divBdr>
                <w:top w:val="none" w:sz="0" w:space="0" w:color="auto"/>
                <w:left w:val="none" w:sz="0" w:space="0" w:color="auto"/>
                <w:bottom w:val="none" w:sz="0" w:space="0" w:color="auto"/>
                <w:right w:val="none" w:sz="0" w:space="0" w:color="auto"/>
              </w:divBdr>
              <w:divsChild>
                <w:div w:id="57312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074386">
      <w:bodyDiv w:val="1"/>
      <w:marLeft w:val="0"/>
      <w:marRight w:val="0"/>
      <w:marTop w:val="0"/>
      <w:marBottom w:val="0"/>
      <w:divBdr>
        <w:top w:val="none" w:sz="0" w:space="0" w:color="auto"/>
        <w:left w:val="none" w:sz="0" w:space="0" w:color="auto"/>
        <w:bottom w:val="none" w:sz="0" w:space="0" w:color="auto"/>
        <w:right w:val="none" w:sz="0" w:space="0" w:color="auto"/>
      </w:divBdr>
      <w:divsChild>
        <w:div w:id="578948050">
          <w:marLeft w:val="0"/>
          <w:marRight w:val="0"/>
          <w:marTop w:val="0"/>
          <w:marBottom w:val="0"/>
          <w:divBdr>
            <w:top w:val="none" w:sz="0" w:space="0" w:color="auto"/>
            <w:left w:val="none" w:sz="0" w:space="0" w:color="auto"/>
            <w:bottom w:val="none" w:sz="0" w:space="0" w:color="auto"/>
            <w:right w:val="none" w:sz="0" w:space="0" w:color="auto"/>
          </w:divBdr>
          <w:divsChild>
            <w:div w:id="951546590">
              <w:marLeft w:val="0"/>
              <w:marRight w:val="0"/>
              <w:marTop w:val="0"/>
              <w:marBottom w:val="0"/>
              <w:divBdr>
                <w:top w:val="none" w:sz="0" w:space="0" w:color="auto"/>
                <w:left w:val="none" w:sz="0" w:space="0" w:color="auto"/>
                <w:bottom w:val="none" w:sz="0" w:space="0" w:color="auto"/>
                <w:right w:val="none" w:sz="0" w:space="0" w:color="auto"/>
              </w:divBdr>
            </w:div>
            <w:div w:id="1530995204">
              <w:marLeft w:val="0"/>
              <w:marRight w:val="0"/>
              <w:marTop w:val="0"/>
              <w:marBottom w:val="0"/>
              <w:divBdr>
                <w:top w:val="none" w:sz="0" w:space="0" w:color="auto"/>
                <w:left w:val="none" w:sz="0" w:space="0" w:color="auto"/>
                <w:bottom w:val="none" w:sz="0" w:space="0" w:color="auto"/>
                <w:right w:val="none" w:sz="0" w:space="0" w:color="auto"/>
              </w:divBdr>
            </w:div>
            <w:div w:id="689988514">
              <w:marLeft w:val="0"/>
              <w:marRight w:val="0"/>
              <w:marTop w:val="0"/>
              <w:marBottom w:val="0"/>
              <w:divBdr>
                <w:top w:val="none" w:sz="0" w:space="0" w:color="auto"/>
                <w:left w:val="none" w:sz="0" w:space="0" w:color="auto"/>
                <w:bottom w:val="none" w:sz="0" w:space="0" w:color="auto"/>
                <w:right w:val="none" w:sz="0" w:space="0" w:color="auto"/>
              </w:divBdr>
            </w:div>
            <w:div w:id="1620836756">
              <w:marLeft w:val="0"/>
              <w:marRight w:val="0"/>
              <w:marTop w:val="0"/>
              <w:marBottom w:val="0"/>
              <w:divBdr>
                <w:top w:val="none" w:sz="0" w:space="0" w:color="auto"/>
                <w:left w:val="none" w:sz="0" w:space="0" w:color="auto"/>
                <w:bottom w:val="none" w:sz="0" w:space="0" w:color="auto"/>
                <w:right w:val="none" w:sz="0" w:space="0" w:color="auto"/>
              </w:divBdr>
            </w:div>
            <w:div w:id="245699247">
              <w:marLeft w:val="0"/>
              <w:marRight w:val="0"/>
              <w:marTop w:val="0"/>
              <w:marBottom w:val="0"/>
              <w:divBdr>
                <w:top w:val="none" w:sz="0" w:space="0" w:color="auto"/>
                <w:left w:val="none" w:sz="0" w:space="0" w:color="auto"/>
                <w:bottom w:val="none" w:sz="0" w:space="0" w:color="auto"/>
                <w:right w:val="none" w:sz="0" w:space="0" w:color="auto"/>
              </w:divBdr>
            </w:div>
            <w:div w:id="1623731247">
              <w:marLeft w:val="0"/>
              <w:marRight w:val="0"/>
              <w:marTop w:val="0"/>
              <w:marBottom w:val="0"/>
              <w:divBdr>
                <w:top w:val="none" w:sz="0" w:space="0" w:color="auto"/>
                <w:left w:val="none" w:sz="0" w:space="0" w:color="auto"/>
                <w:bottom w:val="none" w:sz="0" w:space="0" w:color="auto"/>
                <w:right w:val="none" w:sz="0" w:space="0" w:color="auto"/>
              </w:divBdr>
            </w:div>
          </w:divsChild>
        </w:div>
        <w:div w:id="1932666652">
          <w:marLeft w:val="0"/>
          <w:marRight w:val="0"/>
          <w:marTop w:val="0"/>
          <w:marBottom w:val="0"/>
          <w:divBdr>
            <w:top w:val="none" w:sz="0" w:space="0" w:color="auto"/>
            <w:left w:val="none" w:sz="0" w:space="0" w:color="auto"/>
            <w:bottom w:val="none" w:sz="0" w:space="0" w:color="auto"/>
            <w:right w:val="none" w:sz="0" w:space="0" w:color="auto"/>
          </w:divBdr>
          <w:divsChild>
            <w:div w:id="105393902">
              <w:marLeft w:val="-75"/>
              <w:marRight w:val="0"/>
              <w:marTop w:val="30"/>
              <w:marBottom w:val="30"/>
              <w:divBdr>
                <w:top w:val="none" w:sz="0" w:space="0" w:color="auto"/>
                <w:left w:val="none" w:sz="0" w:space="0" w:color="auto"/>
                <w:bottom w:val="none" w:sz="0" w:space="0" w:color="auto"/>
                <w:right w:val="none" w:sz="0" w:space="0" w:color="auto"/>
              </w:divBdr>
              <w:divsChild>
                <w:div w:id="227228829">
                  <w:marLeft w:val="0"/>
                  <w:marRight w:val="0"/>
                  <w:marTop w:val="0"/>
                  <w:marBottom w:val="0"/>
                  <w:divBdr>
                    <w:top w:val="none" w:sz="0" w:space="0" w:color="auto"/>
                    <w:left w:val="none" w:sz="0" w:space="0" w:color="auto"/>
                    <w:bottom w:val="none" w:sz="0" w:space="0" w:color="auto"/>
                    <w:right w:val="none" w:sz="0" w:space="0" w:color="auto"/>
                  </w:divBdr>
                  <w:divsChild>
                    <w:div w:id="51007664">
                      <w:marLeft w:val="0"/>
                      <w:marRight w:val="0"/>
                      <w:marTop w:val="0"/>
                      <w:marBottom w:val="0"/>
                      <w:divBdr>
                        <w:top w:val="none" w:sz="0" w:space="0" w:color="auto"/>
                        <w:left w:val="none" w:sz="0" w:space="0" w:color="auto"/>
                        <w:bottom w:val="none" w:sz="0" w:space="0" w:color="auto"/>
                        <w:right w:val="none" w:sz="0" w:space="0" w:color="auto"/>
                      </w:divBdr>
                    </w:div>
                  </w:divsChild>
                </w:div>
                <w:div w:id="108940604">
                  <w:marLeft w:val="0"/>
                  <w:marRight w:val="0"/>
                  <w:marTop w:val="0"/>
                  <w:marBottom w:val="0"/>
                  <w:divBdr>
                    <w:top w:val="none" w:sz="0" w:space="0" w:color="auto"/>
                    <w:left w:val="none" w:sz="0" w:space="0" w:color="auto"/>
                    <w:bottom w:val="none" w:sz="0" w:space="0" w:color="auto"/>
                    <w:right w:val="none" w:sz="0" w:space="0" w:color="auto"/>
                  </w:divBdr>
                  <w:divsChild>
                    <w:div w:id="1765834324">
                      <w:marLeft w:val="0"/>
                      <w:marRight w:val="0"/>
                      <w:marTop w:val="0"/>
                      <w:marBottom w:val="0"/>
                      <w:divBdr>
                        <w:top w:val="none" w:sz="0" w:space="0" w:color="auto"/>
                        <w:left w:val="none" w:sz="0" w:space="0" w:color="auto"/>
                        <w:bottom w:val="none" w:sz="0" w:space="0" w:color="auto"/>
                        <w:right w:val="none" w:sz="0" w:space="0" w:color="auto"/>
                      </w:divBdr>
                    </w:div>
                  </w:divsChild>
                </w:div>
                <w:div w:id="785931651">
                  <w:marLeft w:val="0"/>
                  <w:marRight w:val="0"/>
                  <w:marTop w:val="0"/>
                  <w:marBottom w:val="0"/>
                  <w:divBdr>
                    <w:top w:val="none" w:sz="0" w:space="0" w:color="auto"/>
                    <w:left w:val="none" w:sz="0" w:space="0" w:color="auto"/>
                    <w:bottom w:val="none" w:sz="0" w:space="0" w:color="auto"/>
                    <w:right w:val="none" w:sz="0" w:space="0" w:color="auto"/>
                  </w:divBdr>
                  <w:divsChild>
                    <w:div w:id="644966195">
                      <w:marLeft w:val="0"/>
                      <w:marRight w:val="0"/>
                      <w:marTop w:val="0"/>
                      <w:marBottom w:val="0"/>
                      <w:divBdr>
                        <w:top w:val="none" w:sz="0" w:space="0" w:color="auto"/>
                        <w:left w:val="none" w:sz="0" w:space="0" w:color="auto"/>
                        <w:bottom w:val="none" w:sz="0" w:space="0" w:color="auto"/>
                        <w:right w:val="none" w:sz="0" w:space="0" w:color="auto"/>
                      </w:divBdr>
                    </w:div>
                  </w:divsChild>
                </w:div>
                <w:div w:id="606472557">
                  <w:marLeft w:val="0"/>
                  <w:marRight w:val="0"/>
                  <w:marTop w:val="0"/>
                  <w:marBottom w:val="0"/>
                  <w:divBdr>
                    <w:top w:val="none" w:sz="0" w:space="0" w:color="auto"/>
                    <w:left w:val="none" w:sz="0" w:space="0" w:color="auto"/>
                    <w:bottom w:val="none" w:sz="0" w:space="0" w:color="auto"/>
                    <w:right w:val="none" w:sz="0" w:space="0" w:color="auto"/>
                  </w:divBdr>
                  <w:divsChild>
                    <w:div w:id="179399258">
                      <w:marLeft w:val="0"/>
                      <w:marRight w:val="0"/>
                      <w:marTop w:val="0"/>
                      <w:marBottom w:val="0"/>
                      <w:divBdr>
                        <w:top w:val="none" w:sz="0" w:space="0" w:color="auto"/>
                        <w:left w:val="none" w:sz="0" w:space="0" w:color="auto"/>
                        <w:bottom w:val="none" w:sz="0" w:space="0" w:color="auto"/>
                        <w:right w:val="none" w:sz="0" w:space="0" w:color="auto"/>
                      </w:divBdr>
                    </w:div>
                  </w:divsChild>
                </w:div>
                <w:div w:id="354892781">
                  <w:marLeft w:val="0"/>
                  <w:marRight w:val="0"/>
                  <w:marTop w:val="0"/>
                  <w:marBottom w:val="0"/>
                  <w:divBdr>
                    <w:top w:val="none" w:sz="0" w:space="0" w:color="auto"/>
                    <w:left w:val="none" w:sz="0" w:space="0" w:color="auto"/>
                    <w:bottom w:val="none" w:sz="0" w:space="0" w:color="auto"/>
                    <w:right w:val="none" w:sz="0" w:space="0" w:color="auto"/>
                  </w:divBdr>
                  <w:divsChild>
                    <w:div w:id="473448766">
                      <w:marLeft w:val="0"/>
                      <w:marRight w:val="0"/>
                      <w:marTop w:val="0"/>
                      <w:marBottom w:val="0"/>
                      <w:divBdr>
                        <w:top w:val="none" w:sz="0" w:space="0" w:color="auto"/>
                        <w:left w:val="none" w:sz="0" w:space="0" w:color="auto"/>
                        <w:bottom w:val="none" w:sz="0" w:space="0" w:color="auto"/>
                        <w:right w:val="none" w:sz="0" w:space="0" w:color="auto"/>
                      </w:divBdr>
                    </w:div>
                  </w:divsChild>
                </w:div>
                <w:div w:id="1718235792">
                  <w:marLeft w:val="0"/>
                  <w:marRight w:val="0"/>
                  <w:marTop w:val="0"/>
                  <w:marBottom w:val="0"/>
                  <w:divBdr>
                    <w:top w:val="none" w:sz="0" w:space="0" w:color="auto"/>
                    <w:left w:val="none" w:sz="0" w:space="0" w:color="auto"/>
                    <w:bottom w:val="none" w:sz="0" w:space="0" w:color="auto"/>
                    <w:right w:val="none" w:sz="0" w:space="0" w:color="auto"/>
                  </w:divBdr>
                  <w:divsChild>
                    <w:div w:id="473987720">
                      <w:marLeft w:val="0"/>
                      <w:marRight w:val="0"/>
                      <w:marTop w:val="0"/>
                      <w:marBottom w:val="0"/>
                      <w:divBdr>
                        <w:top w:val="none" w:sz="0" w:space="0" w:color="auto"/>
                        <w:left w:val="none" w:sz="0" w:space="0" w:color="auto"/>
                        <w:bottom w:val="none" w:sz="0" w:space="0" w:color="auto"/>
                        <w:right w:val="none" w:sz="0" w:space="0" w:color="auto"/>
                      </w:divBdr>
                    </w:div>
                  </w:divsChild>
                </w:div>
                <w:div w:id="2029913404">
                  <w:marLeft w:val="0"/>
                  <w:marRight w:val="0"/>
                  <w:marTop w:val="0"/>
                  <w:marBottom w:val="0"/>
                  <w:divBdr>
                    <w:top w:val="none" w:sz="0" w:space="0" w:color="auto"/>
                    <w:left w:val="none" w:sz="0" w:space="0" w:color="auto"/>
                    <w:bottom w:val="none" w:sz="0" w:space="0" w:color="auto"/>
                    <w:right w:val="none" w:sz="0" w:space="0" w:color="auto"/>
                  </w:divBdr>
                  <w:divsChild>
                    <w:div w:id="1630356571">
                      <w:marLeft w:val="0"/>
                      <w:marRight w:val="0"/>
                      <w:marTop w:val="0"/>
                      <w:marBottom w:val="0"/>
                      <w:divBdr>
                        <w:top w:val="none" w:sz="0" w:space="0" w:color="auto"/>
                        <w:left w:val="none" w:sz="0" w:space="0" w:color="auto"/>
                        <w:bottom w:val="none" w:sz="0" w:space="0" w:color="auto"/>
                        <w:right w:val="none" w:sz="0" w:space="0" w:color="auto"/>
                      </w:divBdr>
                    </w:div>
                  </w:divsChild>
                </w:div>
                <w:div w:id="2062897998">
                  <w:marLeft w:val="0"/>
                  <w:marRight w:val="0"/>
                  <w:marTop w:val="0"/>
                  <w:marBottom w:val="0"/>
                  <w:divBdr>
                    <w:top w:val="none" w:sz="0" w:space="0" w:color="auto"/>
                    <w:left w:val="none" w:sz="0" w:space="0" w:color="auto"/>
                    <w:bottom w:val="none" w:sz="0" w:space="0" w:color="auto"/>
                    <w:right w:val="none" w:sz="0" w:space="0" w:color="auto"/>
                  </w:divBdr>
                  <w:divsChild>
                    <w:div w:id="1659117917">
                      <w:marLeft w:val="0"/>
                      <w:marRight w:val="0"/>
                      <w:marTop w:val="0"/>
                      <w:marBottom w:val="0"/>
                      <w:divBdr>
                        <w:top w:val="none" w:sz="0" w:space="0" w:color="auto"/>
                        <w:left w:val="none" w:sz="0" w:space="0" w:color="auto"/>
                        <w:bottom w:val="none" w:sz="0" w:space="0" w:color="auto"/>
                        <w:right w:val="none" w:sz="0" w:space="0" w:color="auto"/>
                      </w:divBdr>
                    </w:div>
                  </w:divsChild>
                </w:div>
                <w:div w:id="677805582">
                  <w:marLeft w:val="0"/>
                  <w:marRight w:val="0"/>
                  <w:marTop w:val="0"/>
                  <w:marBottom w:val="0"/>
                  <w:divBdr>
                    <w:top w:val="none" w:sz="0" w:space="0" w:color="auto"/>
                    <w:left w:val="none" w:sz="0" w:space="0" w:color="auto"/>
                    <w:bottom w:val="none" w:sz="0" w:space="0" w:color="auto"/>
                    <w:right w:val="none" w:sz="0" w:space="0" w:color="auto"/>
                  </w:divBdr>
                  <w:divsChild>
                    <w:div w:id="18183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019547">
          <w:marLeft w:val="0"/>
          <w:marRight w:val="0"/>
          <w:marTop w:val="0"/>
          <w:marBottom w:val="0"/>
          <w:divBdr>
            <w:top w:val="none" w:sz="0" w:space="0" w:color="auto"/>
            <w:left w:val="none" w:sz="0" w:space="0" w:color="auto"/>
            <w:bottom w:val="none" w:sz="0" w:space="0" w:color="auto"/>
            <w:right w:val="none" w:sz="0" w:space="0" w:color="auto"/>
          </w:divBdr>
          <w:divsChild>
            <w:div w:id="1979801012">
              <w:marLeft w:val="0"/>
              <w:marRight w:val="0"/>
              <w:marTop w:val="0"/>
              <w:marBottom w:val="0"/>
              <w:divBdr>
                <w:top w:val="none" w:sz="0" w:space="0" w:color="auto"/>
                <w:left w:val="none" w:sz="0" w:space="0" w:color="auto"/>
                <w:bottom w:val="none" w:sz="0" w:space="0" w:color="auto"/>
                <w:right w:val="none" w:sz="0" w:space="0" w:color="auto"/>
              </w:divBdr>
            </w:div>
            <w:div w:id="372266326">
              <w:marLeft w:val="0"/>
              <w:marRight w:val="0"/>
              <w:marTop w:val="0"/>
              <w:marBottom w:val="0"/>
              <w:divBdr>
                <w:top w:val="none" w:sz="0" w:space="0" w:color="auto"/>
                <w:left w:val="none" w:sz="0" w:space="0" w:color="auto"/>
                <w:bottom w:val="none" w:sz="0" w:space="0" w:color="auto"/>
                <w:right w:val="none" w:sz="0" w:space="0" w:color="auto"/>
              </w:divBdr>
            </w:div>
            <w:div w:id="1702779080">
              <w:marLeft w:val="0"/>
              <w:marRight w:val="0"/>
              <w:marTop w:val="0"/>
              <w:marBottom w:val="0"/>
              <w:divBdr>
                <w:top w:val="none" w:sz="0" w:space="0" w:color="auto"/>
                <w:left w:val="none" w:sz="0" w:space="0" w:color="auto"/>
                <w:bottom w:val="none" w:sz="0" w:space="0" w:color="auto"/>
                <w:right w:val="none" w:sz="0" w:space="0" w:color="auto"/>
              </w:divBdr>
            </w:div>
            <w:div w:id="534657074">
              <w:marLeft w:val="0"/>
              <w:marRight w:val="0"/>
              <w:marTop w:val="0"/>
              <w:marBottom w:val="0"/>
              <w:divBdr>
                <w:top w:val="none" w:sz="0" w:space="0" w:color="auto"/>
                <w:left w:val="none" w:sz="0" w:space="0" w:color="auto"/>
                <w:bottom w:val="none" w:sz="0" w:space="0" w:color="auto"/>
                <w:right w:val="none" w:sz="0" w:space="0" w:color="auto"/>
              </w:divBdr>
            </w:div>
            <w:div w:id="1599412696">
              <w:marLeft w:val="0"/>
              <w:marRight w:val="0"/>
              <w:marTop w:val="0"/>
              <w:marBottom w:val="0"/>
              <w:divBdr>
                <w:top w:val="none" w:sz="0" w:space="0" w:color="auto"/>
                <w:left w:val="none" w:sz="0" w:space="0" w:color="auto"/>
                <w:bottom w:val="none" w:sz="0" w:space="0" w:color="auto"/>
                <w:right w:val="none" w:sz="0" w:space="0" w:color="auto"/>
              </w:divBdr>
            </w:div>
            <w:div w:id="36514373">
              <w:marLeft w:val="0"/>
              <w:marRight w:val="0"/>
              <w:marTop w:val="0"/>
              <w:marBottom w:val="0"/>
              <w:divBdr>
                <w:top w:val="none" w:sz="0" w:space="0" w:color="auto"/>
                <w:left w:val="none" w:sz="0" w:space="0" w:color="auto"/>
                <w:bottom w:val="none" w:sz="0" w:space="0" w:color="auto"/>
                <w:right w:val="none" w:sz="0" w:space="0" w:color="auto"/>
              </w:divBdr>
            </w:div>
            <w:div w:id="1455513723">
              <w:marLeft w:val="0"/>
              <w:marRight w:val="0"/>
              <w:marTop w:val="0"/>
              <w:marBottom w:val="0"/>
              <w:divBdr>
                <w:top w:val="none" w:sz="0" w:space="0" w:color="auto"/>
                <w:left w:val="none" w:sz="0" w:space="0" w:color="auto"/>
                <w:bottom w:val="none" w:sz="0" w:space="0" w:color="auto"/>
                <w:right w:val="none" w:sz="0" w:space="0" w:color="auto"/>
              </w:divBdr>
            </w:div>
            <w:div w:id="1957640414">
              <w:marLeft w:val="0"/>
              <w:marRight w:val="0"/>
              <w:marTop w:val="0"/>
              <w:marBottom w:val="0"/>
              <w:divBdr>
                <w:top w:val="none" w:sz="0" w:space="0" w:color="auto"/>
                <w:left w:val="none" w:sz="0" w:space="0" w:color="auto"/>
                <w:bottom w:val="none" w:sz="0" w:space="0" w:color="auto"/>
                <w:right w:val="none" w:sz="0" w:space="0" w:color="auto"/>
              </w:divBdr>
            </w:div>
            <w:div w:id="704326668">
              <w:marLeft w:val="0"/>
              <w:marRight w:val="0"/>
              <w:marTop w:val="0"/>
              <w:marBottom w:val="0"/>
              <w:divBdr>
                <w:top w:val="none" w:sz="0" w:space="0" w:color="auto"/>
                <w:left w:val="none" w:sz="0" w:space="0" w:color="auto"/>
                <w:bottom w:val="none" w:sz="0" w:space="0" w:color="auto"/>
                <w:right w:val="none" w:sz="0" w:space="0" w:color="auto"/>
              </w:divBdr>
            </w:div>
            <w:div w:id="337007061">
              <w:marLeft w:val="0"/>
              <w:marRight w:val="0"/>
              <w:marTop w:val="0"/>
              <w:marBottom w:val="0"/>
              <w:divBdr>
                <w:top w:val="none" w:sz="0" w:space="0" w:color="auto"/>
                <w:left w:val="none" w:sz="0" w:space="0" w:color="auto"/>
                <w:bottom w:val="none" w:sz="0" w:space="0" w:color="auto"/>
                <w:right w:val="none" w:sz="0" w:space="0" w:color="auto"/>
              </w:divBdr>
            </w:div>
            <w:div w:id="1989284406">
              <w:marLeft w:val="0"/>
              <w:marRight w:val="0"/>
              <w:marTop w:val="0"/>
              <w:marBottom w:val="0"/>
              <w:divBdr>
                <w:top w:val="none" w:sz="0" w:space="0" w:color="auto"/>
                <w:left w:val="none" w:sz="0" w:space="0" w:color="auto"/>
                <w:bottom w:val="none" w:sz="0" w:space="0" w:color="auto"/>
                <w:right w:val="none" w:sz="0" w:space="0" w:color="auto"/>
              </w:divBdr>
            </w:div>
            <w:div w:id="1460297259">
              <w:marLeft w:val="0"/>
              <w:marRight w:val="0"/>
              <w:marTop w:val="0"/>
              <w:marBottom w:val="0"/>
              <w:divBdr>
                <w:top w:val="none" w:sz="0" w:space="0" w:color="auto"/>
                <w:left w:val="none" w:sz="0" w:space="0" w:color="auto"/>
                <w:bottom w:val="none" w:sz="0" w:space="0" w:color="auto"/>
                <w:right w:val="none" w:sz="0" w:space="0" w:color="auto"/>
              </w:divBdr>
            </w:div>
            <w:div w:id="745493346">
              <w:marLeft w:val="0"/>
              <w:marRight w:val="0"/>
              <w:marTop w:val="0"/>
              <w:marBottom w:val="0"/>
              <w:divBdr>
                <w:top w:val="none" w:sz="0" w:space="0" w:color="auto"/>
                <w:left w:val="none" w:sz="0" w:space="0" w:color="auto"/>
                <w:bottom w:val="none" w:sz="0" w:space="0" w:color="auto"/>
                <w:right w:val="none" w:sz="0" w:space="0" w:color="auto"/>
              </w:divBdr>
            </w:div>
            <w:div w:id="69624220">
              <w:marLeft w:val="0"/>
              <w:marRight w:val="0"/>
              <w:marTop w:val="0"/>
              <w:marBottom w:val="0"/>
              <w:divBdr>
                <w:top w:val="none" w:sz="0" w:space="0" w:color="auto"/>
                <w:left w:val="none" w:sz="0" w:space="0" w:color="auto"/>
                <w:bottom w:val="none" w:sz="0" w:space="0" w:color="auto"/>
                <w:right w:val="none" w:sz="0" w:space="0" w:color="auto"/>
              </w:divBdr>
            </w:div>
            <w:div w:id="3288508">
              <w:marLeft w:val="0"/>
              <w:marRight w:val="0"/>
              <w:marTop w:val="0"/>
              <w:marBottom w:val="0"/>
              <w:divBdr>
                <w:top w:val="none" w:sz="0" w:space="0" w:color="auto"/>
                <w:left w:val="none" w:sz="0" w:space="0" w:color="auto"/>
                <w:bottom w:val="none" w:sz="0" w:space="0" w:color="auto"/>
                <w:right w:val="none" w:sz="0" w:space="0" w:color="auto"/>
              </w:divBdr>
            </w:div>
            <w:div w:id="904802699">
              <w:marLeft w:val="0"/>
              <w:marRight w:val="0"/>
              <w:marTop w:val="0"/>
              <w:marBottom w:val="0"/>
              <w:divBdr>
                <w:top w:val="none" w:sz="0" w:space="0" w:color="auto"/>
                <w:left w:val="none" w:sz="0" w:space="0" w:color="auto"/>
                <w:bottom w:val="none" w:sz="0" w:space="0" w:color="auto"/>
                <w:right w:val="none" w:sz="0" w:space="0" w:color="auto"/>
              </w:divBdr>
            </w:div>
            <w:div w:id="815727523">
              <w:marLeft w:val="0"/>
              <w:marRight w:val="0"/>
              <w:marTop w:val="0"/>
              <w:marBottom w:val="0"/>
              <w:divBdr>
                <w:top w:val="none" w:sz="0" w:space="0" w:color="auto"/>
                <w:left w:val="none" w:sz="0" w:space="0" w:color="auto"/>
                <w:bottom w:val="none" w:sz="0" w:space="0" w:color="auto"/>
                <w:right w:val="none" w:sz="0" w:space="0" w:color="auto"/>
              </w:divBdr>
            </w:div>
            <w:div w:id="472914873">
              <w:marLeft w:val="0"/>
              <w:marRight w:val="0"/>
              <w:marTop w:val="0"/>
              <w:marBottom w:val="0"/>
              <w:divBdr>
                <w:top w:val="none" w:sz="0" w:space="0" w:color="auto"/>
                <w:left w:val="none" w:sz="0" w:space="0" w:color="auto"/>
                <w:bottom w:val="none" w:sz="0" w:space="0" w:color="auto"/>
                <w:right w:val="none" w:sz="0" w:space="0" w:color="auto"/>
              </w:divBdr>
            </w:div>
            <w:div w:id="180969558">
              <w:marLeft w:val="0"/>
              <w:marRight w:val="0"/>
              <w:marTop w:val="0"/>
              <w:marBottom w:val="0"/>
              <w:divBdr>
                <w:top w:val="none" w:sz="0" w:space="0" w:color="auto"/>
                <w:left w:val="none" w:sz="0" w:space="0" w:color="auto"/>
                <w:bottom w:val="none" w:sz="0" w:space="0" w:color="auto"/>
                <w:right w:val="none" w:sz="0" w:space="0" w:color="auto"/>
              </w:divBdr>
            </w:div>
            <w:div w:id="144141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95835111">
      <w:bodyDiv w:val="1"/>
      <w:marLeft w:val="0"/>
      <w:marRight w:val="0"/>
      <w:marTop w:val="0"/>
      <w:marBottom w:val="0"/>
      <w:divBdr>
        <w:top w:val="none" w:sz="0" w:space="0" w:color="auto"/>
        <w:left w:val="none" w:sz="0" w:space="0" w:color="auto"/>
        <w:bottom w:val="none" w:sz="0" w:space="0" w:color="auto"/>
        <w:right w:val="none" w:sz="0" w:space="0" w:color="auto"/>
      </w:divBdr>
      <w:divsChild>
        <w:div w:id="1265843875">
          <w:marLeft w:val="0"/>
          <w:marRight w:val="0"/>
          <w:marTop w:val="0"/>
          <w:marBottom w:val="0"/>
          <w:divBdr>
            <w:top w:val="none" w:sz="0" w:space="0" w:color="auto"/>
            <w:left w:val="none" w:sz="0" w:space="0" w:color="auto"/>
            <w:bottom w:val="none" w:sz="0" w:space="0" w:color="auto"/>
            <w:right w:val="none" w:sz="0" w:space="0" w:color="auto"/>
          </w:divBdr>
          <w:divsChild>
            <w:div w:id="1630279193">
              <w:marLeft w:val="0"/>
              <w:marRight w:val="0"/>
              <w:marTop w:val="0"/>
              <w:marBottom w:val="0"/>
              <w:divBdr>
                <w:top w:val="none" w:sz="0" w:space="0" w:color="auto"/>
                <w:left w:val="none" w:sz="0" w:space="0" w:color="auto"/>
                <w:bottom w:val="none" w:sz="0" w:space="0" w:color="auto"/>
                <w:right w:val="none" w:sz="0" w:space="0" w:color="auto"/>
              </w:divBdr>
            </w:div>
            <w:div w:id="1395851988">
              <w:marLeft w:val="0"/>
              <w:marRight w:val="0"/>
              <w:marTop w:val="0"/>
              <w:marBottom w:val="0"/>
              <w:divBdr>
                <w:top w:val="none" w:sz="0" w:space="0" w:color="auto"/>
                <w:left w:val="none" w:sz="0" w:space="0" w:color="auto"/>
                <w:bottom w:val="none" w:sz="0" w:space="0" w:color="auto"/>
                <w:right w:val="none" w:sz="0" w:space="0" w:color="auto"/>
              </w:divBdr>
            </w:div>
            <w:div w:id="786385591">
              <w:marLeft w:val="0"/>
              <w:marRight w:val="0"/>
              <w:marTop w:val="0"/>
              <w:marBottom w:val="0"/>
              <w:divBdr>
                <w:top w:val="none" w:sz="0" w:space="0" w:color="auto"/>
                <w:left w:val="none" w:sz="0" w:space="0" w:color="auto"/>
                <w:bottom w:val="none" w:sz="0" w:space="0" w:color="auto"/>
                <w:right w:val="none" w:sz="0" w:space="0" w:color="auto"/>
              </w:divBdr>
            </w:div>
            <w:div w:id="1914923721">
              <w:marLeft w:val="0"/>
              <w:marRight w:val="0"/>
              <w:marTop w:val="0"/>
              <w:marBottom w:val="0"/>
              <w:divBdr>
                <w:top w:val="none" w:sz="0" w:space="0" w:color="auto"/>
                <w:left w:val="none" w:sz="0" w:space="0" w:color="auto"/>
                <w:bottom w:val="none" w:sz="0" w:space="0" w:color="auto"/>
                <w:right w:val="none" w:sz="0" w:space="0" w:color="auto"/>
              </w:divBdr>
            </w:div>
            <w:div w:id="1081564734">
              <w:marLeft w:val="0"/>
              <w:marRight w:val="0"/>
              <w:marTop w:val="0"/>
              <w:marBottom w:val="0"/>
              <w:divBdr>
                <w:top w:val="none" w:sz="0" w:space="0" w:color="auto"/>
                <w:left w:val="none" w:sz="0" w:space="0" w:color="auto"/>
                <w:bottom w:val="none" w:sz="0" w:space="0" w:color="auto"/>
                <w:right w:val="none" w:sz="0" w:space="0" w:color="auto"/>
              </w:divBdr>
            </w:div>
            <w:div w:id="226763837">
              <w:marLeft w:val="0"/>
              <w:marRight w:val="0"/>
              <w:marTop w:val="0"/>
              <w:marBottom w:val="0"/>
              <w:divBdr>
                <w:top w:val="none" w:sz="0" w:space="0" w:color="auto"/>
                <w:left w:val="none" w:sz="0" w:space="0" w:color="auto"/>
                <w:bottom w:val="none" w:sz="0" w:space="0" w:color="auto"/>
                <w:right w:val="none" w:sz="0" w:space="0" w:color="auto"/>
              </w:divBdr>
            </w:div>
          </w:divsChild>
        </w:div>
        <w:div w:id="1410999028">
          <w:marLeft w:val="0"/>
          <w:marRight w:val="0"/>
          <w:marTop w:val="0"/>
          <w:marBottom w:val="0"/>
          <w:divBdr>
            <w:top w:val="none" w:sz="0" w:space="0" w:color="auto"/>
            <w:left w:val="none" w:sz="0" w:space="0" w:color="auto"/>
            <w:bottom w:val="none" w:sz="0" w:space="0" w:color="auto"/>
            <w:right w:val="none" w:sz="0" w:space="0" w:color="auto"/>
          </w:divBdr>
          <w:divsChild>
            <w:div w:id="1769503988">
              <w:marLeft w:val="-75"/>
              <w:marRight w:val="0"/>
              <w:marTop w:val="30"/>
              <w:marBottom w:val="30"/>
              <w:divBdr>
                <w:top w:val="none" w:sz="0" w:space="0" w:color="auto"/>
                <w:left w:val="none" w:sz="0" w:space="0" w:color="auto"/>
                <w:bottom w:val="none" w:sz="0" w:space="0" w:color="auto"/>
                <w:right w:val="none" w:sz="0" w:space="0" w:color="auto"/>
              </w:divBdr>
              <w:divsChild>
                <w:div w:id="1501965160">
                  <w:marLeft w:val="0"/>
                  <w:marRight w:val="0"/>
                  <w:marTop w:val="0"/>
                  <w:marBottom w:val="0"/>
                  <w:divBdr>
                    <w:top w:val="none" w:sz="0" w:space="0" w:color="auto"/>
                    <w:left w:val="none" w:sz="0" w:space="0" w:color="auto"/>
                    <w:bottom w:val="none" w:sz="0" w:space="0" w:color="auto"/>
                    <w:right w:val="none" w:sz="0" w:space="0" w:color="auto"/>
                  </w:divBdr>
                  <w:divsChild>
                    <w:div w:id="531843149">
                      <w:marLeft w:val="0"/>
                      <w:marRight w:val="0"/>
                      <w:marTop w:val="0"/>
                      <w:marBottom w:val="0"/>
                      <w:divBdr>
                        <w:top w:val="none" w:sz="0" w:space="0" w:color="auto"/>
                        <w:left w:val="none" w:sz="0" w:space="0" w:color="auto"/>
                        <w:bottom w:val="none" w:sz="0" w:space="0" w:color="auto"/>
                        <w:right w:val="none" w:sz="0" w:space="0" w:color="auto"/>
                      </w:divBdr>
                    </w:div>
                  </w:divsChild>
                </w:div>
                <w:div w:id="456065405">
                  <w:marLeft w:val="0"/>
                  <w:marRight w:val="0"/>
                  <w:marTop w:val="0"/>
                  <w:marBottom w:val="0"/>
                  <w:divBdr>
                    <w:top w:val="none" w:sz="0" w:space="0" w:color="auto"/>
                    <w:left w:val="none" w:sz="0" w:space="0" w:color="auto"/>
                    <w:bottom w:val="none" w:sz="0" w:space="0" w:color="auto"/>
                    <w:right w:val="none" w:sz="0" w:space="0" w:color="auto"/>
                  </w:divBdr>
                  <w:divsChild>
                    <w:div w:id="1540623255">
                      <w:marLeft w:val="0"/>
                      <w:marRight w:val="0"/>
                      <w:marTop w:val="0"/>
                      <w:marBottom w:val="0"/>
                      <w:divBdr>
                        <w:top w:val="none" w:sz="0" w:space="0" w:color="auto"/>
                        <w:left w:val="none" w:sz="0" w:space="0" w:color="auto"/>
                        <w:bottom w:val="none" w:sz="0" w:space="0" w:color="auto"/>
                        <w:right w:val="none" w:sz="0" w:space="0" w:color="auto"/>
                      </w:divBdr>
                    </w:div>
                  </w:divsChild>
                </w:div>
                <w:div w:id="952175770">
                  <w:marLeft w:val="0"/>
                  <w:marRight w:val="0"/>
                  <w:marTop w:val="0"/>
                  <w:marBottom w:val="0"/>
                  <w:divBdr>
                    <w:top w:val="none" w:sz="0" w:space="0" w:color="auto"/>
                    <w:left w:val="none" w:sz="0" w:space="0" w:color="auto"/>
                    <w:bottom w:val="none" w:sz="0" w:space="0" w:color="auto"/>
                    <w:right w:val="none" w:sz="0" w:space="0" w:color="auto"/>
                  </w:divBdr>
                  <w:divsChild>
                    <w:div w:id="856624107">
                      <w:marLeft w:val="0"/>
                      <w:marRight w:val="0"/>
                      <w:marTop w:val="0"/>
                      <w:marBottom w:val="0"/>
                      <w:divBdr>
                        <w:top w:val="none" w:sz="0" w:space="0" w:color="auto"/>
                        <w:left w:val="none" w:sz="0" w:space="0" w:color="auto"/>
                        <w:bottom w:val="none" w:sz="0" w:space="0" w:color="auto"/>
                        <w:right w:val="none" w:sz="0" w:space="0" w:color="auto"/>
                      </w:divBdr>
                    </w:div>
                  </w:divsChild>
                </w:div>
                <w:div w:id="374350729">
                  <w:marLeft w:val="0"/>
                  <w:marRight w:val="0"/>
                  <w:marTop w:val="0"/>
                  <w:marBottom w:val="0"/>
                  <w:divBdr>
                    <w:top w:val="none" w:sz="0" w:space="0" w:color="auto"/>
                    <w:left w:val="none" w:sz="0" w:space="0" w:color="auto"/>
                    <w:bottom w:val="none" w:sz="0" w:space="0" w:color="auto"/>
                    <w:right w:val="none" w:sz="0" w:space="0" w:color="auto"/>
                  </w:divBdr>
                  <w:divsChild>
                    <w:div w:id="1795557864">
                      <w:marLeft w:val="0"/>
                      <w:marRight w:val="0"/>
                      <w:marTop w:val="0"/>
                      <w:marBottom w:val="0"/>
                      <w:divBdr>
                        <w:top w:val="none" w:sz="0" w:space="0" w:color="auto"/>
                        <w:left w:val="none" w:sz="0" w:space="0" w:color="auto"/>
                        <w:bottom w:val="none" w:sz="0" w:space="0" w:color="auto"/>
                        <w:right w:val="none" w:sz="0" w:space="0" w:color="auto"/>
                      </w:divBdr>
                    </w:div>
                  </w:divsChild>
                </w:div>
                <w:div w:id="807672207">
                  <w:marLeft w:val="0"/>
                  <w:marRight w:val="0"/>
                  <w:marTop w:val="0"/>
                  <w:marBottom w:val="0"/>
                  <w:divBdr>
                    <w:top w:val="none" w:sz="0" w:space="0" w:color="auto"/>
                    <w:left w:val="none" w:sz="0" w:space="0" w:color="auto"/>
                    <w:bottom w:val="none" w:sz="0" w:space="0" w:color="auto"/>
                    <w:right w:val="none" w:sz="0" w:space="0" w:color="auto"/>
                  </w:divBdr>
                  <w:divsChild>
                    <w:div w:id="1414354861">
                      <w:marLeft w:val="0"/>
                      <w:marRight w:val="0"/>
                      <w:marTop w:val="0"/>
                      <w:marBottom w:val="0"/>
                      <w:divBdr>
                        <w:top w:val="none" w:sz="0" w:space="0" w:color="auto"/>
                        <w:left w:val="none" w:sz="0" w:space="0" w:color="auto"/>
                        <w:bottom w:val="none" w:sz="0" w:space="0" w:color="auto"/>
                        <w:right w:val="none" w:sz="0" w:space="0" w:color="auto"/>
                      </w:divBdr>
                    </w:div>
                  </w:divsChild>
                </w:div>
                <w:div w:id="1770539457">
                  <w:marLeft w:val="0"/>
                  <w:marRight w:val="0"/>
                  <w:marTop w:val="0"/>
                  <w:marBottom w:val="0"/>
                  <w:divBdr>
                    <w:top w:val="none" w:sz="0" w:space="0" w:color="auto"/>
                    <w:left w:val="none" w:sz="0" w:space="0" w:color="auto"/>
                    <w:bottom w:val="none" w:sz="0" w:space="0" w:color="auto"/>
                    <w:right w:val="none" w:sz="0" w:space="0" w:color="auto"/>
                  </w:divBdr>
                  <w:divsChild>
                    <w:div w:id="1009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042629">
          <w:marLeft w:val="0"/>
          <w:marRight w:val="0"/>
          <w:marTop w:val="0"/>
          <w:marBottom w:val="0"/>
          <w:divBdr>
            <w:top w:val="none" w:sz="0" w:space="0" w:color="auto"/>
            <w:left w:val="none" w:sz="0" w:space="0" w:color="auto"/>
            <w:bottom w:val="none" w:sz="0" w:space="0" w:color="auto"/>
            <w:right w:val="none" w:sz="0" w:space="0" w:color="auto"/>
          </w:divBdr>
          <w:divsChild>
            <w:div w:id="1971939100">
              <w:marLeft w:val="0"/>
              <w:marRight w:val="0"/>
              <w:marTop w:val="0"/>
              <w:marBottom w:val="0"/>
              <w:divBdr>
                <w:top w:val="none" w:sz="0" w:space="0" w:color="auto"/>
                <w:left w:val="none" w:sz="0" w:space="0" w:color="auto"/>
                <w:bottom w:val="none" w:sz="0" w:space="0" w:color="auto"/>
                <w:right w:val="none" w:sz="0" w:space="0" w:color="auto"/>
              </w:divBdr>
            </w:div>
            <w:div w:id="1955743947">
              <w:marLeft w:val="0"/>
              <w:marRight w:val="0"/>
              <w:marTop w:val="0"/>
              <w:marBottom w:val="0"/>
              <w:divBdr>
                <w:top w:val="none" w:sz="0" w:space="0" w:color="auto"/>
                <w:left w:val="none" w:sz="0" w:space="0" w:color="auto"/>
                <w:bottom w:val="none" w:sz="0" w:space="0" w:color="auto"/>
                <w:right w:val="none" w:sz="0" w:space="0" w:color="auto"/>
              </w:divBdr>
            </w:div>
            <w:div w:id="509297909">
              <w:marLeft w:val="0"/>
              <w:marRight w:val="0"/>
              <w:marTop w:val="0"/>
              <w:marBottom w:val="0"/>
              <w:divBdr>
                <w:top w:val="none" w:sz="0" w:space="0" w:color="auto"/>
                <w:left w:val="none" w:sz="0" w:space="0" w:color="auto"/>
                <w:bottom w:val="none" w:sz="0" w:space="0" w:color="auto"/>
                <w:right w:val="none" w:sz="0" w:space="0" w:color="auto"/>
              </w:divBdr>
            </w:div>
            <w:div w:id="326397290">
              <w:marLeft w:val="0"/>
              <w:marRight w:val="0"/>
              <w:marTop w:val="0"/>
              <w:marBottom w:val="0"/>
              <w:divBdr>
                <w:top w:val="none" w:sz="0" w:space="0" w:color="auto"/>
                <w:left w:val="none" w:sz="0" w:space="0" w:color="auto"/>
                <w:bottom w:val="none" w:sz="0" w:space="0" w:color="auto"/>
                <w:right w:val="none" w:sz="0" w:space="0" w:color="auto"/>
              </w:divBdr>
            </w:div>
            <w:div w:id="561215291">
              <w:marLeft w:val="0"/>
              <w:marRight w:val="0"/>
              <w:marTop w:val="0"/>
              <w:marBottom w:val="0"/>
              <w:divBdr>
                <w:top w:val="none" w:sz="0" w:space="0" w:color="auto"/>
                <w:left w:val="none" w:sz="0" w:space="0" w:color="auto"/>
                <w:bottom w:val="none" w:sz="0" w:space="0" w:color="auto"/>
                <w:right w:val="none" w:sz="0" w:space="0" w:color="auto"/>
              </w:divBdr>
            </w:div>
            <w:div w:id="1555388309">
              <w:marLeft w:val="0"/>
              <w:marRight w:val="0"/>
              <w:marTop w:val="0"/>
              <w:marBottom w:val="0"/>
              <w:divBdr>
                <w:top w:val="none" w:sz="0" w:space="0" w:color="auto"/>
                <w:left w:val="none" w:sz="0" w:space="0" w:color="auto"/>
                <w:bottom w:val="none" w:sz="0" w:space="0" w:color="auto"/>
                <w:right w:val="none" w:sz="0" w:space="0" w:color="auto"/>
              </w:divBdr>
            </w:div>
            <w:div w:id="302467535">
              <w:marLeft w:val="0"/>
              <w:marRight w:val="0"/>
              <w:marTop w:val="0"/>
              <w:marBottom w:val="0"/>
              <w:divBdr>
                <w:top w:val="none" w:sz="0" w:space="0" w:color="auto"/>
                <w:left w:val="none" w:sz="0" w:space="0" w:color="auto"/>
                <w:bottom w:val="none" w:sz="0" w:space="0" w:color="auto"/>
                <w:right w:val="none" w:sz="0" w:space="0" w:color="auto"/>
              </w:divBdr>
            </w:div>
            <w:div w:id="624194927">
              <w:marLeft w:val="0"/>
              <w:marRight w:val="0"/>
              <w:marTop w:val="0"/>
              <w:marBottom w:val="0"/>
              <w:divBdr>
                <w:top w:val="none" w:sz="0" w:space="0" w:color="auto"/>
                <w:left w:val="none" w:sz="0" w:space="0" w:color="auto"/>
                <w:bottom w:val="none" w:sz="0" w:space="0" w:color="auto"/>
                <w:right w:val="none" w:sz="0" w:space="0" w:color="auto"/>
              </w:divBdr>
            </w:div>
            <w:div w:id="70858521">
              <w:marLeft w:val="0"/>
              <w:marRight w:val="0"/>
              <w:marTop w:val="0"/>
              <w:marBottom w:val="0"/>
              <w:divBdr>
                <w:top w:val="none" w:sz="0" w:space="0" w:color="auto"/>
                <w:left w:val="none" w:sz="0" w:space="0" w:color="auto"/>
                <w:bottom w:val="none" w:sz="0" w:space="0" w:color="auto"/>
                <w:right w:val="none" w:sz="0" w:space="0" w:color="auto"/>
              </w:divBdr>
            </w:div>
            <w:div w:id="365063457">
              <w:marLeft w:val="0"/>
              <w:marRight w:val="0"/>
              <w:marTop w:val="0"/>
              <w:marBottom w:val="0"/>
              <w:divBdr>
                <w:top w:val="none" w:sz="0" w:space="0" w:color="auto"/>
                <w:left w:val="none" w:sz="0" w:space="0" w:color="auto"/>
                <w:bottom w:val="none" w:sz="0" w:space="0" w:color="auto"/>
                <w:right w:val="none" w:sz="0" w:space="0" w:color="auto"/>
              </w:divBdr>
            </w:div>
            <w:div w:id="113064104">
              <w:marLeft w:val="0"/>
              <w:marRight w:val="0"/>
              <w:marTop w:val="0"/>
              <w:marBottom w:val="0"/>
              <w:divBdr>
                <w:top w:val="none" w:sz="0" w:space="0" w:color="auto"/>
                <w:left w:val="none" w:sz="0" w:space="0" w:color="auto"/>
                <w:bottom w:val="none" w:sz="0" w:space="0" w:color="auto"/>
                <w:right w:val="none" w:sz="0" w:space="0" w:color="auto"/>
              </w:divBdr>
            </w:div>
            <w:div w:id="723025310">
              <w:marLeft w:val="0"/>
              <w:marRight w:val="0"/>
              <w:marTop w:val="0"/>
              <w:marBottom w:val="0"/>
              <w:divBdr>
                <w:top w:val="none" w:sz="0" w:space="0" w:color="auto"/>
                <w:left w:val="none" w:sz="0" w:space="0" w:color="auto"/>
                <w:bottom w:val="none" w:sz="0" w:space="0" w:color="auto"/>
                <w:right w:val="none" w:sz="0" w:space="0" w:color="auto"/>
              </w:divBdr>
            </w:div>
            <w:div w:id="67075040">
              <w:marLeft w:val="0"/>
              <w:marRight w:val="0"/>
              <w:marTop w:val="0"/>
              <w:marBottom w:val="0"/>
              <w:divBdr>
                <w:top w:val="none" w:sz="0" w:space="0" w:color="auto"/>
                <w:left w:val="none" w:sz="0" w:space="0" w:color="auto"/>
                <w:bottom w:val="none" w:sz="0" w:space="0" w:color="auto"/>
                <w:right w:val="none" w:sz="0" w:space="0" w:color="auto"/>
              </w:divBdr>
            </w:div>
            <w:div w:id="1623069229">
              <w:marLeft w:val="0"/>
              <w:marRight w:val="0"/>
              <w:marTop w:val="0"/>
              <w:marBottom w:val="0"/>
              <w:divBdr>
                <w:top w:val="none" w:sz="0" w:space="0" w:color="auto"/>
                <w:left w:val="none" w:sz="0" w:space="0" w:color="auto"/>
                <w:bottom w:val="none" w:sz="0" w:space="0" w:color="auto"/>
                <w:right w:val="none" w:sz="0" w:space="0" w:color="auto"/>
              </w:divBdr>
            </w:div>
            <w:div w:id="1220020097">
              <w:marLeft w:val="0"/>
              <w:marRight w:val="0"/>
              <w:marTop w:val="0"/>
              <w:marBottom w:val="0"/>
              <w:divBdr>
                <w:top w:val="none" w:sz="0" w:space="0" w:color="auto"/>
                <w:left w:val="none" w:sz="0" w:space="0" w:color="auto"/>
                <w:bottom w:val="none" w:sz="0" w:space="0" w:color="auto"/>
                <w:right w:val="none" w:sz="0" w:space="0" w:color="auto"/>
              </w:divBdr>
            </w:div>
            <w:div w:id="1910849698">
              <w:marLeft w:val="0"/>
              <w:marRight w:val="0"/>
              <w:marTop w:val="0"/>
              <w:marBottom w:val="0"/>
              <w:divBdr>
                <w:top w:val="none" w:sz="0" w:space="0" w:color="auto"/>
                <w:left w:val="none" w:sz="0" w:space="0" w:color="auto"/>
                <w:bottom w:val="none" w:sz="0" w:space="0" w:color="auto"/>
                <w:right w:val="none" w:sz="0" w:space="0" w:color="auto"/>
              </w:divBdr>
            </w:div>
            <w:div w:id="405880605">
              <w:marLeft w:val="0"/>
              <w:marRight w:val="0"/>
              <w:marTop w:val="0"/>
              <w:marBottom w:val="0"/>
              <w:divBdr>
                <w:top w:val="none" w:sz="0" w:space="0" w:color="auto"/>
                <w:left w:val="none" w:sz="0" w:space="0" w:color="auto"/>
                <w:bottom w:val="none" w:sz="0" w:space="0" w:color="auto"/>
                <w:right w:val="none" w:sz="0" w:space="0" w:color="auto"/>
              </w:divBdr>
            </w:div>
            <w:div w:id="421144639">
              <w:marLeft w:val="0"/>
              <w:marRight w:val="0"/>
              <w:marTop w:val="0"/>
              <w:marBottom w:val="0"/>
              <w:divBdr>
                <w:top w:val="none" w:sz="0" w:space="0" w:color="auto"/>
                <w:left w:val="none" w:sz="0" w:space="0" w:color="auto"/>
                <w:bottom w:val="none" w:sz="0" w:space="0" w:color="auto"/>
                <w:right w:val="none" w:sz="0" w:space="0" w:color="auto"/>
              </w:divBdr>
            </w:div>
            <w:div w:id="307327004">
              <w:marLeft w:val="0"/>
              <w:marRight w:val="0"/>
              <w:marTop w:val="0"/>
              <w:marBottom w:val="0"/>
              <w:divBdr>
                <w:top w:val="none" w:sz="0" w:space="0" w:color="auto"/>
                <w:left w:val="none" w:sz="0" w:space="0" w:color="auto"/>
                <w:bottom w:val="none" w:sz="0" w:space="0" w:color="auto"/>
                <w:right w:val="none" w:sz="0" w:space="0" w:color="auto"/>
              </w:divBdr>
            </w:div>
            <w:div w:id="190075717">
              <w:marLeft w:val="0"/>
              <w:marRight w:val="0"/>
              <w:marTop w:val="0"/>
              <w:marBottom w:val="0"/>
              <w:divBdr>
                <w:top w:val="none" w:sz="0" w:space="0" w:color="auto"/>
                <w:left w:val="none" w:sz="0" w:space="0" w:color="auto"/>
                <w:bottom w:val="none" w:sz="0" w:space="0" w:color="auto"/>
                <w:right w:val="none" w:sz="0" w:space="0" w:color="auto"/>
              </w:divBdr>
            </w:div>
          </w:divsChild>
        </w:div>
        <w:div w:id="1567183861">
          <w:marLeft w:val="0"/>
          <w:marRight w:val="0"/>
          <w:marTop w:val="0"/>
          <w:marBottom w:val="0"/>
          <w:divBdr>
            <w:top w:val="none" w:sz="0" w:space="0" w:color="auto"/>
            <w:left w:val="none" w:sz="0" w:space="0" w:color="auto"/>
            <w:bottom w:val="none" w:sz="0" w:space="0" w:color="auto"/>
            <w:right w:val="none" w:sz="0" w:space="0" w:color="auto"/>
          </w:divBdr>
          <w:divsChild>
            <w:div w:id="300158294">
              <w:marLeft w:val="0"/>
              <w:marRight w:val="0"/>
              <w:marTop w:val="0"/>
              <w:marBottom w:val="0"/>
              <w:divBdr>
                <w:top w:val="none" w:sz="0" w:space="0" w:color="auto"/>
                <w:left w:val="none" w:sz="0" w:space="0" w:color="auto"/>
                <w:bottom w:val="none" w:sz="0" w:space="0" w:color="auto"/>
                <w:right w:val="none" w:sz="0" w:space="0" w:color="auto"/>
              </w:divBdr>
            </w:div>
            <w:div w:id="943536612">
              <w:marLeft w:val="0"/>
              <w:marRight w:val="0"/>
              <w:marTop w:val="0"/>
              <w:marBottom w:val="0"/>
              <w:divBdr>
                <w:top w:val="none" w:sz="0" w:space="0" w:color="auto"/>
                <w:left w:val="none" w:sz="0" w:space="0" w:color="auto"/>
                <w:bottom w:val="none" w:sz="0" w:space="0" w:color="auto"/>
                <w:right w:val="none" w:sz="0" w:space="0" w:color="auto"/>
              </w:divBdr>
            </w:div>
            <w:div w:id="1731226559">
              <w:marLeft w:val="0"/>
              <w:marRight w:val="0"/>
              <w:marTop w:val="0"/>
              <w:marBottom w:val="0"/>
              <w:divBdr>
                <w:top w:val="none" w:sz="0" w:space="0" w:color="auto"/>
                <w:left w:val="none" w:sz="0" w:space="0" w:color="auto"/>
                <w:bottom w:val="none" w:sz="0" w:space="0" w:color="auto"/>
                <w:right w:val="none" w:sz="0" w:space="0" w:color="auto"/>
              </w:divBdr>
            </w:div>
            <w:div w:id="348989701">
              <w:marLeft w:val="0"/>
              <w:marRight w:val="0"/>
              <w:marTop w:val="0"/>
              <w:marBottom w:val="0"/>
              <w:divBdr>
                <w:top w:val="none" w:sz="0" w:space="0" w:color="auto"/>
                <w:left w:val="none" w:sz="0" w:space="0" w:color="auto"/>
                <w:bottom w:val="none" w:sz="0" w:space="0" w:color="auto"/>
                <w:right w:val="none" w:sz="0" w:space="0" w:color="auto"/>
              </w:divBdr>
            </w:div>
            <w:div w:id="1537039498">
              <w:marLeft w:val="0"/>
              <w:marRight w:val="0"/>
              <w:marTop w:val="0"/>
              <w:marBottom w:val="0"/>
              <w:divBdr>
                <w:top w:val="none" w:sz="0" w:space="0" w:color="auto"/>
                <w:left w:val="none" w:sz="0" w:space="0" w:color="auto"/>
                <w:bottom w:val="none" w:sz="0" w:space="0" w:color="auto"/>
                <w:right w:val="none" w:sz="0" w:space="0" w:color="auto"/>
              </w:divBdr>
            </w:div>
            <w:div w:id="344746449">
              <w:marLeft w:val="0"/>
              <w:marRight w:val="0"/>
              <w:marTop w:val="0"/>
              <w:marBottom w:val="0"/>
              <w:divBdr>
                <w:top w:val="none" w:sz="0" w:space="0" w:color="auto"/>
                <w:left w:val="none" w:sz="0" w:space="0" w:color="auto"/>
                <w:bottom w:val="none" w:sz="0" w:space="0" w:color="auto"/>
                <w:right w:val="none" w:sz="0" w:space="0" w:color="auto"/>
              </w:divBdr>
            </w:div>
            <w:div w:id="466974870">
              <w:marLeft w:val="0"/>
              <w:marRight w:val="0"/>
              <w:marTop w:val="0"/>
              <w:marBottom w:val="0"/>
              <w:divBdr>
                <w:top w:val="none" w:sz="0" w:space="0" w:color="auto"/>
                <w:left w:val="none" w:sz="0" w:space="0" w:color="auto"/>
                <w:bottom w:val="none" w:sz="0" w:space="0" w:color="auto"/>
                <w:right w:val="none" w:sz="0" w:space="0" w:color="auto"/>
              </w:divBdr>
            </w:div>
            <w:div w:id="744760552">
              <w:marLeft w:val="0"/>
              <w:marRight w:val="0"/>
              <w:marTop w:val="0"/>
              <w:marBottom w:val="0"/>
              <w:divBdr>
                <w:top w:val="none" w:sz="0" w:space="0" w:color="auto"/>
                <w:left w:val="none" w:sz="0" w:space="0" w:color="auto"/>
                <w:bottom w:val="none" w:sz="0" w:space="0" w:color="auto"/>
                <w:right w:val="none" w:sz="0" w:space="0" w:color="auto"/>
              </w:divBdr>
            </w:div>
            <w:div w:id="152810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8202">
      <w:bodyDiv w:val="1"/>
      <w:marLeft w:val="0"/>
      <w:marRight w:val="0"/>
      <w:marTop w:val="0"/>
      <w:marBottom w:val="0"/>
      <w:divBdr>
        <w:top w:val="none" w:sz="0" w:space="0" w:color="auto"/>
        <w:left w:val="none" w:sz="0" w:space="0" w:color="auto"/>
        <w:bottom w:val="none" w:sz="0" w:space="0" w:color="auto"/>
        <w:right w:val="none" w:sz="0" w:space="0" w:color="auto"/>
      </w:divBdr>
      <w:divsChild>
        <w:div w:id="1291280765">
          <w:marLeft w:val="0"/>
          <w:marRight w:val="0"/>
          <w:marTop w:val="0"/>
          <w:marBottom w:val="0"/>
          <w:divBdr>
            <w:top w:val="none" w:sz="0" w:space="0" w:color="auto"/>
            <w:left w:val="none" w:sz="0" w:space="0" w:color="auto"/>
            <w:bottom w:val="none" w:sz="0" w:space="0" w:color="auto"/>
            <w:right w:val="none" w:sz="0" w:space="0" w:color="auto"/>
          </w:divBdr>
          <w:divsChild>
            <w:div w:id="176699735">
              <w:marLeft w:val="-180"/>
              <w:marRight w:val="-180"/>
              <w:marTop w:val="0"/>
              <w:marBottom w:val="0"/>
              <w:divBdr>
                <w:top w:val="none" w:sz="0" w:space="0" w:color="auto"/>
                <w:left w:val="none" w:sz="0" w:space="0" w:color="auto"/>
                <w:bottom w:val="none" w:sz="0" w:space="0" w:color="auto"/>
                <w:right w:val="none" w:sz="0" w:space="0" w:color="auto"/>
              </w:divBdr>
              <w:divsChild>
                <w:div w:id="1442992780">
                  <w:marLeft w:val="0"/>
                  <w:marRight w:val="0"/>
                  <w:marTop w:val="0"/>
                  <w:marBottom w:val="0"/>
                  <w:divBdr>
                    <w:top w:val="none" w:sz="0" w:space="0" w:color="auto"/>
                    <w:left w:val="none" w:sz="0" w:space="0" w:color="auto"/>
                    <w:bottom w:val="none" w:sz="0" w:space="0" w:color="auto"/>
                    <w:right w:val="none" w:sz="0" w:space="0" w:color="auto"/>
                  </w:divBdr>
                  <w:divsChild>
                    <w:div w:id="2079857218">
                      <w:marLeft w:val="0"/>
                      <w:marRight w:val="0"/>
                      <w:marTop w:val="0"/>
                      <w:marBottom w:val="180"/>
                      <w:divBdr>
                        <w:top w:val="none" w:sz="0" w:space="0" w:color="auto"/>
                        <w:left w:val="none" w:sz="0" w:space="0" w:color="auto"/>
                        <w:bottom w:val="none" w:sz="0" w:space="0" w:color="auto"/>
                        <w:right w:val="none" w:sz="0" w:space="0" w:color="auto"/>
                      </w:divBdr>
                    </w:div>
                  </w:divsChild>
                </w:div>
                <w:div w:id="18074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504427">
          <w:marLeft w:val="0"/>
          <w:marRight w:val="0"/>
          <w:marTop w:val="0"/>
          <w:marBottom w:val="0"/>
          <w:divBdr>
            <w:top w:val="none" w:sz="0" w:space="0" w:color="auto"/>
            <w:left w:val="none" w:sz="0" w:space="0" w:color="auto"/>
            <w:bottom w:val="none" w:sz="0" w:space="0" w:color="auto"/>
            <w:right w:val="none" w:sz="0" w:space="0" w:color="auto"/>
          </w:divBdr>
          <w:divsChild>
            <w:div w:id="1146972152">
              <w:marLeft w:val="-180"/>
              <w:marRight w:val="-180"/>
              <w:marTop w:val="0"/>
              <w:marBottom w:val="0"/>
              <w:divBdr>
                <w:top w:val="none" w:sz="0" w:space="0" w:color="auto"/>
                <w:left w:val="none" w:sz="0" w:space="0" w:color="auto"/>
                <w:bottom w:val="none" w:sz="0" w:space="0" w:color="auto"/>
                <w:right w:val="none" w:sz="0" w:space="0" w:color="auto"/>
              </w:divBdr>
              <w:divsChild>
                <w:div w:id="1494877745">
                  <w:marLeft w:val="0"/>
                  <w:marRight w:val="0"/>
                  <w:marTop w:val="0"/>
                  <w:marBottom w:val="0"/>
                  <w:divBdr>
                    <w:top w:val="none" w:sz="0" w:space="0" w:color="auto"/>
                    <w:left w:val="none" w:sz="0" w:space="0" w:color="auto"/>
                    <w:bottom w:val="none" w:sz="0" w:space="0" w:color="auto"/>
                    <w:right w:val="none" w:sz="0" w:space="0" w:color="auto"/>
                  </w:divBdr>
                  <w:divsChild>
                    <w:div w:id="249392715">
                      <w:marLeft w:val="0"/>
                      <w:marRight w:val="0"/>
                      <w:marTop w:val="0"/>
                      <w:marBottom w:val="180"/>
                      <w:divBdr>
                        <w:top w:val="none" w:sz="0" w:space="0" w:color="auto"/>
                        <w:left w:val="none" w:sz="0" w:space="0" w:color="auto"/>
                        <w:bottom w:val="none" w:sz="0" w:space="0" w:color="auto"/>
                        <w:right w:val="none" w:sz="0" w:space="0" w:color="auto"/>
                      </w:divBdr>
                    </w:div>
                    <w:div w:id="1774668657">
                      <w:marLeft w:val="0"/>
                      <w:marRight w:val="0"/>
                      <w:marTop w:val="0"/>
                      <w:marBottom w:val="180"/>
                      <w:divBdr>
                        <w:top w:val="none" w:sz="0" w:space="0" w:color="auto"/>
                        <w:left w:val="none" w:sz="0" w:space="0" w:color="auto"/>
                        <w:bottom w:val="none" w:sz="0" w:space="0" w:color="auto"/>
                        <w:right w:val="none" w:sz="0" w:space="0" w:color="auto"/>
                      </w:divBdr>
                    </w:div>
                  </w:divsChild>
                </w:div>
                <w:div w:id="30671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709024">
          <w:marLeft w:val="0"/>
          <w:marRight w:val="0"/>
          <w:marTop w:val="0"/>
          <w:marBottom w:val="0"/>
          <w:divBdr>
            <w:top w:val="none" w:sz="0" w:space="0" w:color="auto"/>
            <w:left w:val="none" w:sz="0" w:space="0" w:color="auto"/>
            <w:bottom w:val="none" w:sz="0" w:space="0" w:color="auto"/>
            <w:right w:val="none" w:sz="0" w:space="0" w:color="auto"/>
          </w:divBdr>
          <w:divsChild>
            <w:div w:id="949821104">
              <w:marLeft w:val="-180"/>
              <w:marRight w:val="-180"/>
              <w:marTop w:val="0"/>
              <w:marBottom w:val="0"/>
              <w:divBdr>
                <w:top w:val="none" w:sz="0" w:space="0" w:color="auto"/>
                <w:left w:val="none" w:sz="0" w:space="0" w:color="auto"/>
                <w:bottom w:val="none" w:sz="0" w:space="0" w:color="auto"/>
                <w:right w:val="none" w:sz="0" w:space="0" w:color="auto"/>
              </w:divBdr>
              <w:divsChild>
                <w:div w:id="145126109">
                  <w:marLeft w:val="0"/>
                  <w:marRight w:val="0"/>
                  <w:marTop w:val="0"/>
                  <w:marBottom w:val="0"/>
                  <w:divBdr>
                    <w:top w:val="none" w:sz="0" w:space="0" w:color="auto"/>
                    <w:left w:val="none" w:sz="0" w:space="0" w:color="auto"/>
                    <w:bottom w:val="none" w:sz="0" w:space="0" w:color="auto"/>
                    <w:right w:val="none" w:sz="0" w:space="0" w:color="auto"/>
                  </w:divBdr>
                  <w:divsChild>
                    <w:div w:id="1418139664">
                      <w:marLeft w:val="0"/>
                      <w:marRight w:val="0"/>
                      <w:marTop w:val="0"/>
                      <w:marBottom w:val="180"/>
                      <w:divBdr>
                        <w:top w:val="none" w:sz="0" w:space="0" w:color="auto"/>
                        <w:left w:val="none" w:sz="0" w:space="0" w:color="auto"/>
                        <w:bottom w:val="none" w:sz="0" w:space="0" w:color="auto"/>
                        <w:right w:val="none" w:sz="0" w:space="0" w:color="auto"/>
                      </w:divBdr>
                    </w:div>
                    <w:div w:id="10350835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3432455">
      <w:bodyDiv w:val="1"/>
      <w:marLeft w:val="0"/>
      <w:marRight w:val="0"/>
      <w:marTop w:val="0"/>
      <w:marBottom w:val="0"/>
      <w:divBdr>
        <w:top w:val="none" w:sz="0" w:space="0" w:color="auto"/>
        <w:left w:val="none" w:sz="0" w:space="0" w:color="auto"/>
        <w:bottom w:val="none" w:sz="0" w:space="0" w:color="auto"/>
        <w:right w:val="none" w:sz="0" w:space="0" w:color="auto"/>
      </w:divBdr>
      <w:divsChild>
        <w:div w:id="850265190">
          <w:marLeft w:val="0"/>
          <w:marRight w:val="0"/>
          <w:marTop w:val="0"/>
          <w:marBottom w:val="0"/>
          <w:divBdr>
            <w:top w:val="none" w:sz="0" w:space="0" w:color="auto"/>
            <w:left w:val="none" w:sz="0" w:space="0" w:color="auto"/>
            <w:bottom w:val="none" w:sz="0" w:space="0" w:color="auto"/>
            <w:right w:val="none" w:sz="0" w:space="0" w:color="auto"/>
          </w:divBdr>
          <w:divsChild>
            <w:div w:id="1780954234">
              <w:marLeft w:val="0"/>
              <w:marRight w:val="0"/>
              <w:marTop w:val="0"/>
              <w:marBottom w:val="0"/>
              <w:divBdr>
                <w:top w:val="none" w:sz="0" w:space="0" w:color="auto"/>
                <w:left w:val="none" w:sz="0" w:space="0" w:color="auto"/>
                <w:bottom w:val="none" w:sz="0" w:space="0" w:color="auto"/>
                <w:right w:val="none" w:sz="0" w:space="0" w:color="auto"/>
              </w:divBdr>
            </w:div>
          </w:divsChild>
        </w:div>
        <w:div w:id="1323117191">
          <w:marLeft w:val="0"/>
          <w:marRight w:val="0"/>
          <w:marTop w:val="0"/>
          <w:marBottom w:val="0"/>
          <w:divBdr>
            <w:top w:val="none" w:sz="0" w:space="0" w:color="auto"/>
            <w:left w:val="none" w:sz="0" w:space="0" w:color="auto"/>
            <w:bottom w:val="none" w:sz="0" w:space="0" w:color="auto"/>
            <w:right w:val="none" w:sz="0" w:space="0" w:color="auto"/>
          </w:divBdr>
          <w:divsChild>
            <w:div w:id="1506245272">
              <w:marLeft w:val="0"/>
              <w:marRight w:val="0"/>
              <w:marTop w:val="0"/>
              <w:marBottom w:val="0"/>
              <w:divBdr>
                <w:top w:val="none" w:sz="0" w:space="0" w:color="auto"/>
                <w:left w:val="none" w:sz="0" w:space="0" w:color="auto"/>
                <w:bottom w:val="none" w:sz="0" w:space="0" w:color="auto"/>
                <w:right w:val="none" w:sz="0" w:space="0" w:color="auto"/>
              </w:divBdr>
              <w:divsChild>
                <w:div w:id="1300724951">
                  <w:marLeft w:val="0"/>
                  <w:marRight w:val="0"/>
                  <w:marTop w:val="0"/>
                  <w:marBottom w:val="0"/>
                  <w:divBdr>
                    <w:top w:val="none" w:sz="0" w:space="0" w:color="auto"/>
                    <w:left w:val="none" w:sz="0" w:space="0" w:color="auto"/>
                    <w:bottom w:val="none" w:sz="0" w:space="0" w:color="auto"/>
                    <w:right w:val="none" w:sz="0" w:space="0" w:color="auto"/>
                  </w:divBdr>
                </w:div>
                <w:div w:id="1133592866">
                  <w:marLeft w:val="0"/>
                  <w:marRight w:val="0"/>
                  <w:marTop w:val="0"/>
                  <w:marBottom w:val="0"/>
                  <w:divBdr>
                    <w:top w:val="none" w:sz="0" w:space="0" w:color="auto"/>
                    <w:left w:val="none" w:sz="0" w:space="0" w:color="auto"/>
                    <w:bottom w:val="none" w:sz="0" w:space="0" w:color="auto"/>
                    <w:right w:val="none" w:sz="0" w:space="0" w:color="auto"/>
                  </w:divBdr>
                  <w:divsChild>
                    <w:div w:id="386224486">
                      <w:marLeft w:val="0"/>
                      <w:marRight w:val="0"/>
                      <w:marTop w:val="0"/>
                      <w:marBottom w:val="0"/>
                      <w:divBdr>
                        <w:top w:val="none" w:sz="0" w:space="0" w:color="auto"/>
                        <w:left w:val="none" w:sz="0" w:space="0" w:color="auto"/>
                        <w:bottom w:val="none" w:sz="0" w:space="0" w:color="auto"/>
                        <w:right w:val="none" w:sz="0" w:space="0" w:color="auto"/>
                      </w:divBdr>
                      <w:divsChild>
                        <w:div w:id="1963223038">
                          <w:marLeft w:val="0"/>
                          <w:marRight w:val="0"/>
                          <w:marTop w:val="0"/>
                          <w:marBottom w:val="0"/>
                          <w:divBdr>
                            <w:top w:val="none" w:sz="0" w:space="0" w:color="auto"/>
                            <w:left w:val="none" w:sz="0" w:space="0" w:color="auto"/>
                            <w:bottom w:val="none" w:sz="0" w:space="0" w:color="auto"/>
                            <w:right w:val="none" w:sz="0" w:space="0" w:color="auto"/>
                          </w:divBdr>
                          <w:divsChild>
                            <w:div w:id="211120169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931780">
      <w:bodyDiv w:val="1"/>
      <w:marLeft w:val="0"/>
      <w:marRight w:val="0"/>
      <w:marTop w:val="0"/>
      <w:marBottom w:val="0"/>
      <w:divBdr>
        <w:top w:val="none" w:sz="0" w:space="0" w:color="auto"/>
        <w:left w:val="none" w:sz="0" w:space="0" w:color="auto"/>
        <w:bottom w:val="none" w:sz="0" w:space="0" w:color="auto"/>
        <w:right w:val="none" w:sz="0" w:space="0" w:color="auto"/>
      </w:divBdr>
      <w:divsChild>
        <w:div w:id="762989840">
          <w:marLeft w:val="0"/>
          <w:marRight w:val="0"/>
          <w:marTop w:val="0"/>
          <w:marBottom w:val="0"/>
          <w:divBdr>
            <w:top w:val="none" w:sz="0" w:space="0" w:color="auto"/>
            <w:left w:val="none" w:sz="0" w:space="0" w:color="auto"/>
            <w:bottom w:val="none" w:sz="0" w:space="0" w:color="auto"/>
            <w:right w:val="none" w:sz="0" w:space="0" w:color="auto"/>
          </w:divBdr>
        </w:div>
        <w:div w:id="173611087">
          <w:marLeft w:val="0"/>
          <w:marRight w:val="0"/>
          <w:marTop w:val="0"/>
          <w:marBottom w:val="0"/>
          <w:divBdr>
            <w:top w:val="none" w:sz="0" w:space="0" w:color="auto"/>
            <w:left w:val="none" w:sz="0" w:space="0" w:color="auto"/>
            <w:bottom w:val="none" w:sz="0" w:space="0" w:color="auto"/>
            <w:right w:val="none" w:sz="0" w:space="0" w:color="auto"/>
          </w:divBdr>
          <w:divsChild>
            <w:div w:id="1975721113">
              <w:marLeft w:val="0"/>
              <w:marRight w:val="0"/>
              <w:marTop w:val="0"/>
              <w:marBottom w:val="0"/>
              <w:divBdr>
                <w:top w:val="none" w:sz="0" w:space="0" w:color="auto"/>
                <w:left w:val="none" w:sz="0" w:space="0" w:color="auto"/>
                <w:bottom w:val="none" w:sz="0" w:space="0" w:color="auto"/>
                <w:right w:val="none" w:sz="0" w:space="0" w:color="auto"/>
              </w:divBdr>
            </w:div>
            <w:div w:id="706763166">
              <w:marLeft w:val="0"/>
              <w:marRight w:val="0"/>
              <w:marTop w:val="0"/>
              <w:marBottom w:val="0"/>
              <w:divBdr>
                <w:top w:val="none" w:sz="0" w:space="0" w:color="auto"/>
                <w:left w:val="none" w:sz="0" w:space="0" w:color="auto"/>
                <w:bottom w:val="none" w:sz="0" w:space="0" w:color="auto"/>
                <w:right w:val="none" w:sz="0" w:space="0" w:color="auto"/>
              </w:divBdr>
            </w:div>
            <w:div w:id="333534108">
              <w:marLeft w:val="0"/>
              <w:marRight w:val="0"/>
              <w:marTop w:val="0"/>
              <w:marBottom w:val="0"/>
              <w:divBdr>
                <w:top w:val="none" w:sz="0" w:space="0" w:color="auto"/>
                <w:left w:val="none" w:sz="0" w:space="0" w:color="auto"/>
                <w:bottom w:val="none" w:sz="0" w:space="0" w:color="auto"/>
                <w:right w:val="none" w:sz="0" w:space="0" w:color="auto"/>
              </w:divBdr>
            </w:div>
            <w:div w:id="511602743">
              <w:marLeft w:val="0"/>
              <w:marRight w:val="0"/>
              <w:marTop w:val="0"/>
              <w:marBottom w:val="0"/>
              <w:divBdr>
                <w:top w:val="none" w:sz="0" w:space="0" w:color="auto"/>
                <w:left w:val="none" w:sz="0" w:space="0" w:color="auto"/>
                <w:bottom w:val="none" w:sz="0" w:space="0" w:color="auto"/>
                <w:right w:val="none" w:sz="0" w:space="0" w:color="auto"/>
              </w:divBdr>
            </w:div>
            <w:div w:id="357898519">
              <w:marLeft w:val="0"/>
              <w:marRight w:val="0"/>
              <w:marTop w:val="0"/>
              <w:marBottom w:val="0"/>
              <w:divBdr>
                <w:top w:val="none" w:sz="0" w:space="0" w:color="auto"/>
                <w:left w:val="none" w:sz="0" w:space="0" w:color="auto"/>
                <w:bottom w:val="none" w:sz="0" w:space="0" w:color="auto"/>
                <w:right w:val="none" w:sz="0" w:space="0" w:color="auto"/>
              </w:divBdr>
            </w:div>
            <w:div w:id="1341195905">
              <w:marLeft w:val="0"/>
              <w:marRight w:val="0"/>
              <w:marTop w:val="0"/>
              <w:marBottom w:val="0"/>
              <w:divBdr>
                <w:top w:val="none" w:sz="0" w:space="0" w:color="auto"/>
                <w:left w:val="none" w:sz="0" w:space="0" w:color="auto"/>
                <w:bottom w:val="none" w:sz="0" w:space="0" w:color="auto"/>
                <w:right w:val="none" w:sz="0" w:space="0" w:color="auto"/>
              </w:divBdr>
            </w:div>
            <w:div w:id="194268396">
              <w:marLeft w:val="0"/>
              <w:marRight w:val="0"/>
              <w:marTop w:val="0"/>
              <w:marBottom w:val="0"/>
              <w:divBdr>
                <w:top w:val="none" w:sz="0" w:space="0" w:color="auto"/>
                <w:left w:val="none" w:sz="0" w:space="0" w:color="auto"/>
                <w:bottom w:val="none" w:sz="0" w:space="0" w:color="auto"/>
                <w:right w:val="none" w:sz="0" w:space="0" w:color="auto"/>
              </w:divBdr>
            </w:div>
            <w:div w:id="319886718">
              <w:marLeft w:val="0"/>
              <w:marRight w:val="0"/>
              <w:marTop w:val="0"/>
              <w:marBottom w:val="0"/>
              <w:divBdr>
                <w:top w:val="none" w:sz="0" w:space="0" w:color="auto"/>
                <w:left w:val="none" w:sz="0" w:space="0" w:color="auto"/>
                <w:bottom w:val="none" w:sz="0" w:space="0" w:color="auto"/>
                <w:right w:val="none" w:sz="0" w:space="0" w:color="auto"/>
              </w:divBdr>
            </w:div>
            <w:div w:id="937979">
              <w:marLeft w:val="0"/>
              <w:marRight w:val="0"/>
              <w:marTop w:val="0"/>
              <w:marBottom w:val="0"/>
              <w:divBdr>
                <w:top w:val="none" w:sz="0" w:space="0" w:color="auto"/>
                <w:left w:val="none" w:sz="0" w:space="0" w:color="auto"/>
                <w:bottom w:val="none" w:sz="0" w:space="0" w:color="auto"/>
                <w:right w:val="none" w:sz="0" w:space="0" w:color="auto"/>
              </w:divBdr>
            </w:div>
            <w:div w:id="1736973549">
              <w:marLeft w:val="0"/>
              <w:marRight w:val="0"/>
              <w:marTop w:val="0"/>
              <w:marBottom w:val="0"/>
              <w:divBdr>
                <w:top w:val="none" w:sz="0" w:space="0" w:color="auto"/>
                <w:left w:val="none" w:sz="0" w:space="0" w:color="auto"/>
                <w:bottom w:val="none" w:sz="0" w:space="0" w:color="auto"/>
                <w:right w:val="none" w:sz="0" w:space="0" w:color="auto"/>
              </w:divBdr>
            </w:div>
            <w:div w:id="1056899659">
              <w:marLeft w:val="0"/>
              <w:marRight w:val="0"/>
              <w:marTop w:val="0"/>
              <w:marBottom w:val="0"/>
              <w:divBdr>
                <w:top w:val="none" w:sz="0" w:space="0" w:color="auto"/>
                <w:left w:val="none" w:sz="0" w:space="0" w:color="auto"/>
                <w:bottom w:val="none" w:sz="0" w:space="0" w:color="auto"/>
                <w:right w:val="none" w:sz="0" w:space="0" w:color="auto"/>
              </w:divBdr>
            </w:div>
            <w:div w:id="157310489">
              <w:marLeft w:val="0"/>
              <w:marRight w:val="0"/>
              <w:marTop w:val="0"/>
              <w:marBottom w:val="0"/>
              <w:divBdr>
                <w:top w:val="none" w:sz="0" w:space="0" w:color="auto"/>
                <w:left w:val="none" w:sz="0" w:space="0" w:color="auto"/>
                <w:bottom w:val="none" w:sz="0" w:space="0" w:color="auto"/>
                <w:right w:val="none" w:sz="0" w:space="0" w:color="auto"/>
              </w:divBdr>
            </w:div>
            <w:div w:id="2029721650">
              <w:marLeft w:val="0"/>
              <w:marRight w:val="0"/>
              <w:marTop w:val="0"/>
              <w:marBottom w:val="0"/>
              <w:divBdr>
                <w:top w:val="none" w:sz="0" w:space="0" w:color="auto"/>
                <w:left w:val="none" w:sz="0" w:space="0" w:color="auto"/>
                <w:bottom w:val="none" w:sz="0" w:space="0" w:color="auto"/>
                <w:right w:val="none" w:sz="0" w:space="0" w:color="auto"/>
              </w:divBdr>
            </w:div>
            <w:div w:id="1322805699">
              <w:marLeft w:val="0"/>
              <w:marRight w:val="0"/>
              <w:marTop w:val="0"/>
              <w:marBottom w:val="0"/>
              <w:divBdr>
                <w:top w:val="none" w:sz="0" w:space="0" w:color="auto"/>
                <w:left w:val="none" w:sz="0" w:space="0" w:color="auto"/>
                <w:bottom w:val="none" w:sz="0" w:space="0" w:color="auto"/>
                <w:right w:val="none" w:sz="0" w:space="0" w:color="auto"/>
              </w:divBdr>
            </w:div>
            <w:div w:id="383410619">
              <w:marLeft w:val="0"/>
              <w:marRight w:val="0"/>
              <w:marTop w:val="0"/>
              <w:marBottom w:val="0"/>
              <w:divBdr>
                <w:top w:val="none" w:sz="0" w:space="0" w:color="auto"/>
                <w:left w:val="none" w:sz="0" w:space="0" w:color="auto"/>
                <w:bottom w:val="none" w:sz="0" w:space="0" w:color="auto"/>
                <w:right w:val="none" w:sz="0" w:space="0" w:color="auto"/>
              </w:divBdr>
            </w:div>
            <w:div w:id="1440568777">
              <w:marLeft w:val="0"/>
              <w:marRight w:val="0"/>
              <w:marTop w:val="0"/>
              <w:marBottom w:val="0"/>
              <w:divBdr>
                <w:top w:val="none" w:sz="0" w:space="0" w:color="auto"/>
                <w:left w:val="none" w:sz="0" w:space="0" w:color="auto"/>
                <w:bottom w:val="none" w:sz="0" w:space="0" w:color="auto"/>
                <w:right w:val="none" w:sz="0" w:space="0" w:color="auto"/>
              </w:divBdr>
            </w:div>
            <w:div w:id="1895312396">
              <w:marLeft w:val="0"/>
              <w:marRight w:val="0"/>
              <w:marTop w:val="0"/>
              <w:marBottom w:val="0"/>
              <w:divBdr>
                <w:top w:val="none" w:sz="0" w:space="0" w:color="auto"/>
                <w:left w:val="none" w:sz="0" w:space="0" w:color="auto"/>
                <w:bottom w:val="none" w:sz="0" w:space="0" w:color="auto"/>
                <w:right w:val="none" w:sz="0" w:space="0" w:color="auto"/>
              </w:divBdr>
            </w:div>
            <w:div w:id="1696154040">
              <w:marLeft w:val="0"/>
              <w:marRight w:val="0"/>
              <w:marTop w:val="0"/>
              <w:marBottom w:val="0"/>
              <w:divBdr>
                <w:top w:val="none" w:sz="0" w:space="0" w:color="auto"/>
                <w:left w:val="none" w:sz="0" w:space="0" w:color="auto"/>
                <w:bottom w:val="none" w:sz="0" w:space="0" w:color="auto"/>
                <w:right w:val="none" w:sz="0" w:space="0" w:color="auto"/>
              </w:divBdr>
            </w:div>
            <w:div w:id="636842831">
              <w:marLeft w:val="0"/>
              <w:marRight w:val="0"/>
              <w:marTop w:val="0"/>
              <w:marBottom w:val="0"/>
              <w:divBdr>
                <w:top w:val="none" w:sz="0" w:space="0" w:color="auto"/>
                <w:left w:val="none" w:sz="0" w:space="0" w:color="auto"/>
                <w:bottom w:val="none" w:sz="0" w:space="0" w:color="auto"/>
                <w:right w:val="none" w:sz="0" w:space="0" w:color="auto"/>
              </w:divBdr>
            </w:div>
            <w:div w:id="1326282257">
              <w:marLeft w:val="0"/>
              <w:marRight w:val="0"/>
              <w:marTop w:val="0"/>
              <w:marBottom w:val="0"/>
              <w:divBdr>
                <w:top w:val="none" w:sz="0" w:space="0" w:color="auto"/>
                <w:left w:val="none" w:sz="0" w:space="0" w:color="auto"/>
                <w:bottom w:val="none" w:sz="0" w:space="0" w:color="auto"/>
                <w:right w:val="none" w:sz="0" w:space="0" w:color="auto"/>
              </w:divBdr>
            </w:div>
          </w:divsChild>
        </w:div>
        <w:div w:id="1105153049">
          <w:marLeft w:val="0"/>
          <w:marRight w:val="0"/>
          <w:marTop w:val="0"/>
          <w:marBottom w:val="0"/>
          <w:divBdr>
            <w:top w:val="none" w:sz="0" w:space="0" w:color="auto"/>
            <w:left w:val="none" w:sz="0" w:space="0" w:color="auto"/>
            <w:bottom w:val="none" w:sz="0" w:space="0" w:color="auto"/>
            <w:right w:val="none" w:sz="0" w:space="0" w:color="auto"/>
          </w:divBdr>
          <w:divsChild>
            <w:div w:id="531187699">
              <w:marLeft w:val="0"/>
              <w:marRight w:val="0"/>
              <w:marTop w:val="0"/>
              <w:marBottom w:val="0"/>
              <w:divBdr>
                <w:top w:val="none" w:sz="0" w:space="0" w:color="auto"/>
                <w:left w:val="none" w:sz="0" w:space="0" w:color="auto"/>
                <w:bottom w:val="none" w:sz="0" w:space="0" w:color="auto"/>
                <w:right w:val="none" w:sz="0" w:space="0" w:color="auto"/>
              </w:divBdr>
            </w:div>
            <w:div w:id="1650937422">
              <w:marLeft w:val="0"/>
              <w:marRight w:val="0"/>
              <w:marTop w:val="0"/>
              <w:marBottom w:val="0"/>
              <w:divBdr>
                <w:top w:val="none" w:sz="0" w:space="0" w:color="auto"/>
                <w:left w:val="none" w:sz="0" w:space="0" w:color="auto"/>
                <w:bottom w:val="none" w:sz="0" w:space="0" w:color="auto"/>
                <w:right w:val="none" w:sz="0" w:space="0" w:color="auto"/>
              </w:divBdr>
            </w:div>
            <w:div w:id="512036681">
              <w:marLeft w:val="0"/>
              <w:marRight w:val="0"/>
              <w:marTop w:val="0"/>
              <w:marBottom w:val="0"/>
              <w:divBdr>
                <w:top w:val="none" w:sz="0" w:space="0" w:color="auto"/>
                <w:left w:val="none" w:sz="0" w:space="0" w:color="auto"/>
                <w:bottom w:val="none" w:sz="0" w:space="0" w:color="auto"/>
                <w:right w:val="none" w:sz="0" w:space="0" w:color="auto"/>
              </w:divBdr>
            </w:div>
            <w:div w:id="1597324298">
              <w:marLeft w:val="0"/>
              <w:marRight w:val="0"/>
              <w:marTop w:val="0"/>
              <w:marBottom w:val="0"/>
              <w:divBdr>
                <w:top w:val="none" w:sz="0" w:space="0" w:color="auto"/>
                <w:left w:val="none" w:sz="0" w:space="0" w:color="auto"/>
                <w:bottom w:val="none" w:sz="0" w:space="0" w:color="auto"/>
                <w:right w:val="none" w:sz="0" w:space="0" w:color="auto"/>
              </w:divBdr>
            </w:div>
            <w:div w:id="1971474460">
              <w:marLeft w:val="0"/>
              <w:marRight w:val="0"/>
              <w:marTop w:val="0"/>
              <w:marBottom w:val="0"/>
              <w:divBdr>
                <w:top w:val="none" w:sz="0" w:space="0" w:color="auto"/>
                <w:left w:val="none" w:sz="0" w:space="0" w:color="auto"/>
                <w:bottom w:val="none" w:sz="0" w:space="0" w:color="auto"/>
                <w:right w:val="none" w:sz="0" w:space="0" w:color="auto"/>
              </w:divBdr>
            </w:div>
            <w:div w:id="105673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3331468">
      <w:bodyDiv w:val="1"/>
      <w:marLeft w:val="0"/>
      <w:marRight w:val="0"/>
      <w:marTop w:val="0"/>
      <w:marBottom w:val="0"/>
      <w:divBdr>
        <w:top w:val="none" w:sz="0" w:space="0" w:color="auto"/>
        <w:left w:val="none" w:sz="0" w:space="0" w:color="auto"/>
        <w:bottom w:val="none" w:sz="0" w:space="0" w:color="auto"/>
        <w:right w:val="none" w:sz="0" w:space="0" w:color="auto"/>
      </w:divBdr>
      <w:divsChild>
        <w:div w:id="1786387663">
          <w:marLeft w:val="0"/>
          <w:marRight w:val="0"/>
          <w:marTop w:val="0"/>
          <w:marBottom w:val="0"/>
          <w:divBdr>
            <w:top w:val="none" w:sz="0" w:space="0" w:color="auto"/>
            <w:left w:val="none" w:sz="0" w:space="0" w:color="auto"/>
            <w:bottom w:val="none" w:sz="0" w:space="0" w:color="auto"/>
            <w:right w:val="none" w:sz="0" w:space="0" w:color="auto"/>
          </w:divBdr>
          <w:divsChild>
            <w:div w:id="355935301">
              <w:marLeft w:val="0"/>
              <w:marRight w:val="0"/>
              <w:marTop w:val="0"/>
              <w:marBottom w:val="0"/>
              <w:divBdr>
                <w:top w:val="none" w:sz="0" w:space="0" w:color="auto"/>
                <w:left w:val="none" w:sz="0" w:space="0" w:color="auto"/>
                <w:bottom w:val="none" w:sz="0" w:space="0" w:color="auto"/>
                <w:right w:val="none" w:sz="0" w:space="0" w:color="auto"/>
              </w:divBdr>
            </w:div>
            <w:div w:id="2143964831">
              <w:marLeft w:val="0"/>
              <w:marRight w:val="0"/>
              <w:marTop w:val="0"/>
              <w:marBottom w:val="0"/>
              <w:divBdr>
                <w:top w:val="none" w:sz="0" w:space="0" w:color="auto"/>
                <w:left w:val="none" w:sz="0" w:space="0" w:color="auto"/>
                <w:bottom w:val="none" w:sz="0" w:space="0" w:color="auto"/>
                <w:right w:val="none" w:sz="0" w:space="0" w:color="auto"/>
              </w:divBdr>
            </w:div>
            <w:div w:id="1981185346">
              <w:marLeft w:val="0"/>
              <w:marRight w:val="0"/>
              <w:marTop w:val="0"/>
              <w:marBottom w:val="0"/>
              <w:divBdr>
                <w:top w:val="none" w:sz="0" w:space="0" w:color="auto"/>
                <w:left w:val="none" w:sz="0" w:space="0" w:color="auto"/>
                <w:bottom w:val="none" w:sz="0" w:space="0" w:color="auto"/>
                <w:right w:val="none" w:sz="0" w:space="0" w:color="auto"/>
              </w:divBdr>
            </w:div>
            <w:div w:id="124861562">
              <w:marLeft w:val="0"/>
              <w:marRight w:val="0"/>
              <w:marTop w:val="0"/>
              <w:marBottom w:val="0"/>
              <w:divBdr>
                <w:top w:val="none" w:sz="0" w:space="0" w:color="auto"/>
                <w:left w:val="none" w:sz="0" w:space="0" w:color="auto"/>
                <w:bottom w:val="none" w:sz="0" w:space="0" w:color="auto"/>
                <w:right w:val="none" w:sz="0" w:space="0" w:color="auto"/>
              </w:divBdr>
            </w:div>
            <w:div w:id="722215968">
              <w:marLeft w:val="0"/>
              <w:marRight w:val="0"/>
              <w:marTop w:val="0"/>
              <w:marBottom w:val="0"/>
              <w:divBdr>
                <w:top w:val="none" w:sz="0" w:space="0" w:color="auto"/>
                <w:left w:val="none" w:sz="0" w:space="0" w:color="auto"/>
                <w:bottom w:val="none" w:sz="0" w:space="0" w:color="auto"/>
                <w:right w:val="none" w:sz="0" w:space="0" w:color="auto"/>
              </w:divBdr>
            </w:div>
          </w:divsChild>
        </w:div>
        <w:div w:id="1405494670">
          <w:marLeft w:val="0"/>
          <w:marRight w:val="0"/>
          <w:marTop w:val="0"/>
          <w:marBottom w:val="0"/>
          <w:divBdr>
            <w:top w:val="none" w:sz="0" w:space="0" w:color="auto"/>
            <w:left w:val="none" w:sz="0" w:space="0" w:color="auto"/>
            <w:bottom w:val="none" w:sz="0" w:space="0" w:color="auto"/>
            <w:right w:val="none" w:sz="0" w:space="0" w:color="auto"/>
          </w:divBdr>
        </w:div>
        <w:div w:id="1384212254">
          <w:marLeft w:val="0"/>
          <w:marRight w:val="0"/>
          <w:marTop w:val="0"/>
          <w:marBottom w:val="0"/>
          <w:divBdr>
            <w:top w:val="none" w:sz="0" w:space="0" w:color="auto"/>
            <w:left w:val="none" w:sz="0" w:space="0" w:color="auto"/>
            <w:bottom w:val="none" w:sz="0" w:space="0" w:color="auto"/>
            <w:right w:val="none" w:sz="0" w:space="0" w:color="auto"/>
          </w:divBdr>
        </w:div>
        <w:div w:id="78406955">
          <w:marLeft w:val="0"/>
          <w:marRight w:val="0"/>
          <w:marTop w:val="0"/>
          <w:marBottom w:val="0"/>
          <w:divBdr>
            <w:top w:val="none" w:sz="0" w:space="0" w:color="auto"/>
            <w:left w:val="none" w:sz="0" w:space="0" w:color="auto"/>
            <w:bottom w:val="none" w:sz="0" w:space="0" w:color="auto"/>
            <w:right w:val="none" w:sz="0" w:space="0" w:color="auto"/>
          </w:divBdr>
        </w:div>
        <w:div w:id="1993757764">
          <w:marLeft w:val="0"/>
          <w:marRight w:val="0"/>
          <w:marTop w:val="0"/>
          <w:marBottom w:val="0"/>
          <w:divBdr>
            <w:top w:val="none" w:sz="0" w:space="0" w:color="auto"/>
            <w:left w:val="none" w:sz="0" w:space="0" w:color="auto"/>
            <w:bottom w:val="none" w:sz="0" w:space="0" w:color="auto"/>
            <w:right w:val="none" w:sz="0" w:space="0" w:color="auto"/>
          </w:divBdr>
          <w:divsChild>
            <w:div w:id="1089888209">
              <w:marLeft w:val="-75"/>
              <w:marRight w:val="0"/>
              <w:marTop w:val="30"/>
              <w:marBottom w:val="30"/>
              <w:divBdr>
                <w:top w:val="none" w:sz="0" w:space="0" w:color="auto"/>
                <w:left w:val="none" w:sz="0" w:space="0" w:color="auto"/>
                <w:bottom w:val="none" w:sz="0" w:space="0" w:color="auto"/>
                <w:right w:val="none" w:sz="0" w:space="0" w:color="auto"/>
              </w:divBdr>
              <w:divsChild>
                <w:div w:id="579828951">
                  <w:marLeft w:val="0"/>
                  <w:marRight w:val="0"/>
                  <w:marTop w:val="0"/>
                  <w:marBottom w:val="0"/>
                  <w:divBdr>
                    <w:top w:val="none" w:sz="0" w:space="0" w:color="auto"/>
                    <w:left w:val="none" w:sz="0" w:space="0" w:color="auto"/>
                    <w:bottom w:val="none" w:sz="0" w:space="0" w:color="auto"/>
                    <w:right w:val="none" w:sz="0" w:space="0" w:color="auto"/>
                  </w:divBdr>
                  <w:divsChild>
                    <w:div w:id="1086265547">
                      <w:marLeft w:val="0"/>
                      <w:marRight w:val="0"/>
                      <w:marTop w:val="0"/>
                      <w:marBottom w:val="0"/>
                      <w:divBdr>
                        <w:top w:val="none" w:sz="0" w:space="0" w:color="auto"/>
                        <w:left w:val="none" w:sz="0" w:space="0" w:color="auto"/>
                        <w:bottom w:val="none" w:sz="0" w:space="0" w:color="auto"/>
                        <w:right w:val="none" w:sz="0" w:space="0" w:color="auto"/>
                      </w:divBdr>
                    </w:div>
                  </w:divsChild>
                </w:div>
                <w:div w:id="370812151">
                  <w:marLeft w:val="0"/>
                  <w:marRight w:val="0"/>
                  <w:marTop w:val="0"/>
                  <w:marBottom w:val="0"/>
                  <w:divBdr>
                    <w:top w:val="none" w:sz="0" w:space="0" w:color="auto"/>
                    <w:left w:val="none" w:sz="0" w:space="0" w:color="auto"/>
                    <w:bottom w:val="none" w:sz="0" w:space="0" w:color="auto"/>
                    <w:right w:val="none" w:sz="0" w:space="0" w:color="auto"/>
                  </w:divBdr>
                  <w:divsChild>
                    <w:div w:id="2108302686">
                      <w:marLeft w:val="0"/>
                      <w:marRight w:val="0"/>
                      <w:marTop w:val="0"/>
                      <w:marBottom w:val="0"/>
                      <w:divBdr>
                        <w:top w:val="none" w:sz="0" w:space="0" w:color="auto"/>
                        <w:left w:val="none" w:sz="0" w:space="0" w:color="auto"/>
                        <w:bottom w:val="none" w:sz="0" w:space="0" w:color="auto"/>
                        <w:right w:val="none" w:sz="0" w:space="0" w:color="auto"/>
                      </w:divBdr>
                    </w:div>
                  </w:divsChild>
                </w:div>
                <w:div w:id="848562094">
                  <w:marLeft w:val="0"/>
                  <w:marRight w:val="0"/>
                  <w:marTop w:val="0"/>
                  <w:marBottom w:val="0"/>
                  <w:divBdr>
                    <w:top w:val="none" w:sz="0" w:space="0" w:color="auto"/>
                    <w:left w:val="none" w:sz="0" w:space="0" w:color="auto"/>
                    <w:bottom w:val="none" w:sz="0" w:space="0" w:color="auto"/>
                    <w:right w:val="none" w:sz="0" w:space="0" w:color="auto"/>
                  </w:divBdr>
                  <w:divsChild>
                    <w:div w:id="716584528">
                      <w:marLeft w:val="0"/>
                      <w:marRight w:val="0"/>
                      <w:marTop w:val="0"/>
                      <w:marBottom w:val="0"/>
                      <w:divBdr>
                        <w:top w:val="none" w:sz="0" w:space="0" w:color="auto"/>
                        <w:left w:val="none" w:sz="0" w:space="0" w:color="auto"/>
                        <w:bottom w:val="none" w:sz="0" w:space="0" w:color="auto"/>
                        <w:right w:val="none" w:sz="0" w:space="0" w:color="auto"/>
                      </w:divBdr>
                    </w:div>
                  </w:divsChild>
                </w:div>
                <w:div w:id="594870298">
                  <w:marLeft w:val="0"/>
                  <w:marRight w:val="0"/>
                  <w:marTop w:val="0"/>
                  <w:marBottom w:val="0"/>
                  <w:divBdr>
                    <w:top w:val="none" w:sz="0" w:space="0" w:color="auto"/>
                    <w:left w:val="none" w:sz="0" w:space="0" w:color="auto"/>
                    <w:bottom w:val="none" w:sz="0" w:space="0" w:color="auto"/>
                    <w:right w:val="none" w:sz="0" w:space="0" w:color="auto"/>
                  </w:divBdr>
                  <w:divsChild>
                    <w:div w:id="767584357">
                      <w:marLeft w:val="0"/>
                      <w:marRight w:val="0"/>
                      <w:marTop w:val="0"/>
                      <w:marBottom w:val="0"/>
                      <w:divBdr>
                        <w:top w:val="none" w:sz="0" w:space="0" w:color="auto"/>
                        <w:left w:val="none" w:sz="0" w:space="0" w:color="auto"/>
                        <w:bottom w:val="none" w:sz="0" w:space="0" w:color="auto"/>
                        <w:right w:val="none" w:sz="0" w:space="0" w:color="auto"/>
                      </w:divBdr>
                    </w:div>
                  </w:divsChild>
                </w:div>
                <w:div w:id="938224147">
                  <w:marLeft w:val="0"/>
                  <w:marRight w:val="0"/>
                  <w:marTop w:val="0"/>
                  <w:marBottom w:val="0"/>
                  <w:divBdr>
                    <w:top w:val="none" w:sz="0" w:space="0" w:color="auto"/>
                    <w:left w:val="none" w:sz="0" w:space="0" w:color="auto"/>
                    <w:bottom w:val="none" w:sz="0" w:space="0" w:color="auto"/>
                    <w:right w:val="none" w:sz="0" w:space="0" w:color="auto"/>
                  </w:divBdr>
                  <w:divsChild>
                    <w:div w:id="2012373284">
                      <w:marLeft w:val="0"/>
                      <w:marRight w:val="0"/>
                      <w:marTop w:val="0"/>
                      <w:marBottom w:val="0"/>
                      <w:divBdr>
                        <w:top w:val="none" w:sz="0" w:space="0" w:color="auto"/>
                        <w:left w:val="none" w:sz="0" w:space="0" w:color="auto"/>
                        <w:bottom w:val="none" w:sz="0" w:space="0" w:color="auto"/>
                        <w:right w:val="none" w:sz="0" w:space="0" w:color="auto"/>
                      </w:divBdr>
                    </w:div>
                  </w:divsChild>
                </w:div>
                <w:div w:id="1845121525">
                  <w:marLeft w:val="0"/>
                  <w:marRight w:val="0"/>
                  <w:marTop w:val="0"/>
                  <w:marBottom w:val="0"/>
                  <w:divBdr>
                    <w:top w:val="none" w:sz="0" w:space="0" w:color="auto"/>
                    <w:left w:val="none" w:sz="0" w:space="0" w:color="auto"/>
                    <w:bottom w:val="none" w:sz="0" w:space="0" w:color="auto"/>
                    <w:right w:val="none" w:sz="0" w:space="0" w:color="auto"/>
                  </w:divBdr>
                  <w:divsChild>
                    <w:div w:id="855071630">
                      <w:marLeft w:val="0"/>
                      <w:marRight w:val="0"/>
                      <w:marTop w:val="0"/>
                      <w:marBottom w:val="0"/>
                      <w:divBdr>
                        <w:top w:val="none" w:sz="0" w:space="0" w:color="auto"/>
                        <w:left w:val="none" w:sz="0" w:space="0" w:color="auto"/>
                        <w:bottom w:val="none" w:sz="0" w:space="0" w:color="auto"/>
                        <w:right w:val="none" w:sz="0" w:space="0" w:color="auto"/>
                      </w:divBdr>
                    </w:div>
                  </w:divsChild>
                </w:div>
                <w:div w:id="1123227875">
                  <w:marLeft w:val="0"/>
                  <w:marRight w:val="0"/>
                  <w:marTop w:val="0"/>
                  <w:marBottom w:val="0"/>
                  <w:divBdr>
                    <w:top w:val="none" w:sz="0" w:space="0" w:color="auto"/>
                    <w:left w:val="none" w:sz="0" w:space="0" w:color="auto"/>
                    <w:bottom w:val="none" w:sz="0" w:space="0" w:color="auto"/>
                    <w:right w:val="none" w:sz="0" w:space="0" w:color="auto"/>
                  </w:divBdr>
                  <w:divsChild>
                    <w:div w:id="1451631210">
                      <w:marLeft w:val="0"/>
                      <w:marRight w:val="0"/>
                      <w:marTop w:val="0"/>
                      <w:marBottom w:val="0"/>
                      <w:divBdr>
                        <w:top w:val="none" w:sz="0" w:space="0" w:color="auto"/>
                        <w:left w:val="none" w:sz="0" w:space="0" w:color="auto"/>
                        <w:bottom w:val="none" w:sz="0" w:space="0" w:color="auto"/>
                        <w:right w:val="none" w:sz="0" w:space="0" w:color="auto"/>
                      </w:divBdr>
                    </w:div>
                  </w:divsChild>
                </w:div>
                <w:div w:id="1612737965">
                  <w:marLeft w:val="0"/>
                  <w:marRight w:val="0"/>
                  <w:marTop w:val="0"/>
                  <w:marBottom w:val="0"/>
                  <w:divBdr>
                    <w:top w:val="none" w:sz="0" w:space="0" w:color="auto"/>
                    <w:left w:val="none" w:sz="0" w:space="0" w:color="auto"/>
                    <w:bottom w:val="none" w:sz="0" w:space="0" w:color="auto"/>
                    <w:right w:val="none" w:sz="0" w:space="0" w:color="auto"/>
                  </w:divBdr>
                  <w:divsChild>
                    <w:div w:id="1187796664">
                      <w:marLeft w:val="0"/>
                      <w:marRight w:val="0"/>
                      <w:marTop w:val="0"/>
                      <w:marBottom w:val="0"/>
                      <w:divBdr>
                        <w:top w:val="none" w:sz="0" w:space="0" w:color="auto"/>
                        <w:left w:val="none" w:sz="0" w:space="0" w:color="auto"/>
                        <w:bottom w:val="none" w:sz="0" w:space="0" w:color="auto"/>
                        <w:right w:val="none" w:sz="0" w:space="0" w:color="auto"/>
                      </w:divBdr>
                    </w:div>
                  </w:divsChild>
                </w:div>
                <w:div w:id="2138332437">
                  <w:marLeft w:val="0"/>
                  <w:marRight w:val="0"/>
                  <w:marTop w:val="0"/>
                  <w:marBottom w:val="0"/>
                  <w:divBdr>
                    <w:top w:val="none" w:sz="0" w:space="0" w:color="auto"/>
                    <w:left w:val="none" w:sz="0" w:space="0" w:color="auto"/>
                    <w:bottom w:val="none" w:sz="0" w:space="0" w:color="auto"/>
                    <w:right w:val="none" w:sz="0" w:space="0" w:color="auto"/>
                  </w:divBdr>
                  <w:divsChild>
                    <w:div w:id="894319530">
                      <w:marLeft w:val="0"/>
                      <w:marRight w:val="0"/>
                      <w:marTop w:val="0"/>
                      <w:marBottom w:val="0"/>
                      <w:divBdr>
                        <w:top w:val="none" w:sz="0" w:space="0" w:color="auto"/>
                        <w:left w:val="none" w:sz="0" w:space="0" w:color="auto"/>
                        <w:bottom w:val="none" w:sz="0" w:space="0" w:color="auto"/>
                        <w:right w:val="none" w:sz="0" w:space="0" w:color="auto"/>
                      </w:divBdr>
                    </w:div>
                  </w:divsChild>
                </w:div>
                <w:div w:id="1967809392">
                  <w:marLeft w:val="0"/>
                  <w:marRight w:val="0"/>
                  <w:marTop w:val="0"/>
                  <w:marBottom w:val="0"/>
                  <w:divBdr>
                    <w:top w:val="none" w:sz="0" w:space="0" w:color="auto"/>
                    <w:left w:val="none" w:sz="0" w:space="0" w:color="auto"/>
                    <w:bottom w:val="none" w:sz="0" w:space="0" w:color="auto"/>
                    <w:right w:val="none" w:sz="0" w:space="0" w:color="auto"/>
                  </w:divBdr>
                  <w:divsChild>
                    <w:div w:id="473261797">
                      <w:marLeft w:val="0"/>
                      <w:marRight w:val="0"/>
                      <w:marTop w:val="0"/>
                      <w:marBottom w:val="0"/>
                      <w:divBdr>
                        <w:top w:val="none" w:sz="0" w:space="0" w:color="auto"/>
                        <w:left w:val="none" w:sz="0" w:space="0" w:color="auto"/>
                        <w:bottom w:val="none" w:sz="0" w:space="0" w:color="auto"/>
                        <w:right w:val="none" w:sz="0" w:space="0" w:color="auto"/>
                      </w:divBdr>
                    </w:div>
                  </w:divsChild>
                </w:div>
                <w:div w:id="131289607">
                  <w:marLeft w:val="0"/>
                  <w:marRight w:val="0"/>
                  <w:marTop w:val="0"/>
                  <w:marBottom w:val="0"/>
                  <w:divBdr>
                    <w:top w:val="none" w:sz="0" w:space="0" w:color="auto"/>
                    <w:left w:val="none" w:sz="0" w:space="0" w:color="auto"/>
                    <w:bottom w:val="none" w:sz="0" w:space="0" w:color="auto"/>
                    <w:right w:val="none" w:sz="0" w:space="0" w:color="auto"/>
                  </w:divBdr>
                  <w:divsChild>
                    <w:div w:id="1839343899">
                      <w:marLeft w:val="0"/>
                      <w:marRight w:val="0"/>
                      <w:marTop w:val="0"/>
                      <w:marBottom w:val="0"/>
                      <w:divBdr>
                        <w:top w:val="none" w:sz="0" w:space="0" w:color="auto"/>
                        <w:left w:val="none" w:sz="0" w:space="0" w:color="auto"/>
                        <w:bottom w:val="none" w:sz="0" w:space="0" w:color="auto"/>
                        <w:right w:val="none" w:sz="0" w:space="0" w:color="auto"/>
                      </w:divBdr>
                    </w:div>
                  </w:divsChild>
                </w:div>
                <w:div w:id="42292413">
                  <w:marLeft w:val="0"/>
                  <w:marRight w:val="0"/>
                  <w:marTop w:val="0"/>
                  <w:marBottom w:val="0"/>
                  <w:divBdr>
                    <w:top w:val="none" w:sz="0" w:space="0" w:color="auto"/>
                    <w:left w:val="none" w:sz="0" w:space="0" w:color="auto"/>
                    <w:bottom w:val="none" w:sz="0" w:space="0" w:color="auto"/>
                    <w:right w:val="none" w:sz="0" w:space="0" w:color="auto"/>
                  </w:divBdr>
                  <w:divsChild>
                    <w:div w:id="5852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652828">
          <w:marLeft w:val="0"/>
          <w:marRight w:val="0"/>
          <w:marTop w:val="0"/>
          <w:marBottom w:val="0"/>
          <w:divBdr>
            <w:top w:val="none" w:sz="0" w:space="0" w:color="auto"/>
            <w:left w:val="none" w:sz="0" w:space="0" w:color="auto"/>
            <w:bottom w:val="none" w:sz="0" w:space="0" w:color="auto"/>
            <w:right w:val="none" w:sz="0" w:space="0" w:color="auto"/>
          </w:divBdr>
          <w:divsChild>
            <w:div w:id="1392384664">
              <w:marLeft w:val="0"/>
              <w:marRight w:val="0"/>
              <w:marTop w:val="0"/>
              <w:marBottom w:val="0"/>
              <w:divBdr>
                <w:top w:val="none" w:sz="0" w:space="0" w:color="auto"/>
                <w:left w:val="none" w:sz="0" w:space="0" w:color="auto"/>
                <w:bottom w:val="none" w:sz="0" w:space="0" w:color="auto"/>
                <w:right w:val="none" w:sz="0" w:space="0" w:color="auto"/>
              </w:divBdr>
            </w:div>
            <w:div w:id="986473002">
              <w:marLeft w:val="0"/>
              <w:marRight w:val="0"/>
              <w:marTop w:val="0"/>
              <w:marBottom w:val="0"/>
              <w:divBdr>
                <w:top w:val="none" w:sz="0" w:space="0" w:color="auto"/>
                <w:left w:val="none" w:sz="0" w:space="0" w:color="auto"/>
                <w:bottom w:val="none" w:sz="0" w:space="0" w:color="auto"/>
                <w:right w:val="none" w:sz="0" w:space="0" w:color="auto"/>
              </w:divBdr>
            </w:div>
            <w:div w:id="168326645">
              <w:marLeft w:val="0"/>
              <w:marRight w:val="0"/>
              <w:marTop w:val="0"/>
              <w:marBottom w:val="0"/>
              <w:divBdr>
                <w:top w:val="none" w:sz="0" w:space="0" w:color="auto"/>
                <w:left w:val="none" w:sz="0" w:space="0" w:color="auto"/>
                <w:bottom w:val="none" w:sz="0" w:space="0" w:color="auto"/>
                <w:right w:val="none" w:sz="0" w:space="0" w:color="auto"/>
              </w:divBdr>
            </w:div>
            <w:div w:id="697857931">
              <w:marLeft w:val="0"/>
              <w:marRight w:val="0"/>
              <w:marTop w:val="0"/>
              <w:marBottom w:val="0"/>
              <w:divBdr>
                <w:top w:val="none" w:sz="0" w:space="0" w:color="auto"/>
                <w:left w:val="none" w:sz="0" w:space="0" w:color="auto"/>
                <w:bottom w:val="none" w:sz="0" w:space="0" w:color="auto"/>
                <w:right w:val="none" w:sz="0" w:space="0" w:color="auto"/>
              </w:divBdr>
            </w:div>
            <w:div w:id="963148960">
              <w:marLeft w:val="0"/>
              <w:marRight w:val="0"/>
              <w:marTop w:val="0"/>
              <w:marBottom w:val="0"/>
              <w:divBdr>
                <w:top w:val="none" w:sz="0" w:space="0" w:color="auto"/>
                <w:left w:val="none" w:sz="0" w:space="0" w:color="auto"/>
                <w:bottom w:val="none" w:sz="0" w:space="0" w:color="auto"/>
                <w:right w:val="none" w:sz="0" w:space="0" w:color="auto"/>
              </w:divBdr>
            </w:div>
            <w:div w:id="573853356">
              <w:marLeft w:val="0"/>
              <w:marRight w:val="0"/>
              <w:marTop w:val="0"/>
              <w:marBottom w:val="0"/>
              <w:divBdr>
                <w:top w:val="none" w:sz="0" w:space="0" w:color="auto"/>
                <w:left w:val="none" w:sz="0" w:space="0" w:color="auto"/>
                <w:bottom w:val="none" w:sz="0" w:space="0" w:color="auto"/>
                <w:right w:val="none" w:sz="0" w:space="0" w:color="auto"/>
              </w:divBdr>
            </w:div>
            <w:div w:id="699359303">
              <w:marLeft w:val="0"/>
              <w:marRight w:val="0"/>
              <w:marTop w:val="0"/>
              <w:marBottom w:val="0"/>
              <w:divBdr>
                <w:top w:val="none" w:sz="0" w:space="0" w:color="auto"/>
                <w:left w:val="none" w:sz="0" w:space="0" w:color="auto"/>
                <w:bottom w:val="none" w:sz="0" w:space="0" w:color="auto"/>
                <w:right w:val="none" w:sz="0" w:space="0" w:color="auto"/>
              </w:divBdr>
            </w:div>
            <w:div w:id="760873833">
              <w:marLeft w:val="0"/>
              <w:marRight w:val="0"/>
              <w:marTop w:val="0"/>
              <w:marBottom w:val="0"/>
              <w:divBdr>
                <w:top w:val="none" w:sz="0" w:space="0" w:color="auto"/>
                <w:left w:val="none" w:sz="0" w:space="0" w:color="auto"/>
                <w:bottom w:val="none" w:sz="0" w:space="0" w:color="auto"/>
                <w:right w:val="none" w:sz="0" w:space="0" w:color="auto"/>
              </w:divBdr>
            </w:div>
            <w:div w:id="1399281744">
              <w:marLeft w:val="0"/>
              <w:marRight w:val="0"/>
              <w:marTop w:val="0"/>
              <w:marBottom w:val="0"/>
              <w:divBdr>
                <w:top w:val="none" w:sz="0" w:space="0" w:color="auto"/>
                <w:left w:val="none" w:sz="0" w:space="0" w:color="auto"/>
                <w:bottom w:val="none" w:sz="0" w:space="0" w:color="auto"/>
                <w:right w:val="none" w:sz="0" w:space="0" w:color="auto"/>
              </w:divBdr>
            </w:div>
            <w:div w:id="329604804">
              <w:marLeft w:val="0"/>
              <w:marRight w:val="0"/>
              <w:marTop w:val="0"/>
              <w:marBottom w:val="0"/>
              <w:divBdr>
                <w:top w:val="none" w:sz="0" w:space="0" w:color="auto"/>
                <w:left w:val="none" w:sz="0" w:space="0" w:color="auto"/>
                <w:bottom w:val="none" w:sz="0" w:space="0" w:color="auto"/>
                <w:right w:val="none" w:sz="0" w:space="0" w:color="auto"/>
              </w:divBdr>
            </w:div>
          </w:divsChild>
        </w:div>
        <w:div w:id="979650661">
          <w:marLeft w:val="0"/>
          <w:marRight w:val="0"/>
          <w:marTop w:val="0"/>
          <w:marBottom w:val="0"/>
          <w:divBdr>
            <w:top w:val="none" w:sz="0" w:space="0" w:color="auto"/>
            <w:left w:val="none" w:sz="0" w:space="0" w:color="auto"/>
            <w:bottom w:val="none" w:sz="0" w:space="0" w:color="auto"/>
            <w:right w:val="none" w:sz="0" w:space="0" w:color="auto"/>
          </w:divBdr>
          <w:divsChild>
            <w:div w:id="246769256">
              <w:marLeft w:val="-75"/>
              <w:marRight w:val="0"/>
              <w:marTop w:val="30"/>
              <w:marBottom w:val="30"/>
              <w:divBdr>
                <w:top w:val="none" w:sz="0" w:space="0" w:color="auto"/>
                <w:left w:val="none" w:sz="0" w:space="0" w:color="auto"/>
                <w:bottom w:val="none" w:sz="0" w:space="0" w:color="auto"/>
                <w:right w:val="none" w:sz="0" w:space="0" w:color="auto"/>
              </w:divBdr>
              <w:divsChild>
                <w:div w:id="2096780416">
                  <w:marLeft w:val="0"/>
                  <w:marRight w:val="0"/>
                  <w:marTop w:val="0"/>
                  <w:marBottom w:val="0"/>
                  <w:divBdr>
                    <w:top w:val="none" w:sz="0" w:space="0" w:color="auto"/>
                    <w:left w:val="none" w:sz="0" w:space="0" w:color="auto"/>
                    <w:bottom w:val="none" w:sz="0" w:space="0" w:color="auto"/>
                    <w:right w:val="none" w:sz="0" w:space="0" w:color="auto"/>
                  </w:divBdr>
                  <w:divsChild>
                    <w:div w:id="2061439404">
                      <w:marLeft w:val="0"/>
                      <w:marRight w:val="0"/>
                      <w:marTop w:val="0"/>
                      <w:marBottom w:val="0"/>
                      <w:divBdr>
                        <w:top w:val="none" w:sz="0" w:space="0" w:color="auto"/>
                        <w:left w:val="none" w:sz="0" w:space="0" w:color="auto"/>
                        <w:bottom w:val="none" w:sz="0" w:space="0" w:color="auto"/>
                        <w:right w:val="none" w:sz="0" w:space="0" w:color="auto"/>
                      </w:divBdr>
                    </w:div>
                  </w:divsChild>
                </w:div>
                <w:div w:id="1551988930">
                  <w:marLeft w:val="0"/>
                  <w:marRight w:val="0"/>
                  <w:marTop w:val="0"/>
                  <w:marBottom w:val="0"/>
                  <w:divBdr>
                    <w:top w:val="none" w:sz="0" w:space="0" w:color="auto"/>
                    <w:left w:val="none" w:sz="0" w:space="0" w:color="auto"/>
                    <w:bottom w:val="none" w:sz="0" w:space="0" w:color="auto"/>
                    <w:right w:val="none" w:sz="0" w:space="0" w:color="auto"/>
                  </w:divBdr>
                  <w:divsChild>
                    <w:div w:id="1303652300">
                      <w:marLeft w:val="0"/>
                      <w:marRight w:val="0"/>
                      <w:marTop w:val="0"/>
                      <w:marBottom w:val="0"/>
                      <w:divBdr>
                        <w:top w:val="none" w:sz="0" w:space="0" w:color="auto"/>
                        <w:left w:val="none" w:sz="0" w:space="0" w:color="auto"/>
                        <w:bottom w:val="none" w:sz="0" w:space="0" w:color="auto"/>
                        <w:right w:val="none" w:sz="0" w:space="0" w:color="auto"/>
                      </w:divBdr>
                    </w:div>
                  </w:divsChild>
                </w:div>
                <w:div w:id="7879797">
                  <w:marLeft w:val="0"/>
                  <w:marRight w:val="0"/>
                  <w:marTop w:val="0"/>
                  <w:marBottom w:val="0"/>
                  <w:divBdr>
                    <w:top w:val="none" w:sz="0" w:space="0" w:color="auto"/>
                    <w:left w:val="none" w:sz="0" w:space="0" w:color="auto"/>
                    <w:bottom w:val="none" w:sz="0" w:space="0" w:color="auto"/>
                    <w:right w:val="none" w:sz="0" w:space="0" w:color="auto"/>
                  </w:divBdr>
                  <w:divsChild>
                    <w:div w:id="1654480832">
                      <w:marLeft w:val="0"/>
                      <w:marRight w:val="0"/>
                      <w:marTop w:val="0"/>
                      <w:marBottom w:val="0"/>
                      <w:divBdr>
                        <w:top w:val="none" w:sz="0" w:space="0" w:color="auto"/>
                        <w:left w:val="none" w:sz="0" w:space="0" w:color="auto"/>
                        <w:bottom w:val="none" w:sz="0" w:space="0" w:color="auto"/>
                        <w:right w:val="none" w:sz="0" w:space="0" w:color="auto"/>
                      </w:divBdr>
                    </w:div>
                  </w:divsChild>
                </w:div>
                <w:div w:id="1816487390">
                  <w:marLeft w:val="0"/>
                  <w:marRight w:val="0"/>
                  <w:marTop w:val="0"/>
                  <w:marBottom w:val="0"/>
                  <w:divBdr>
                    <w:top w:val="none" w:sz="0" w:space="0" w:color="auto"/>
                    <w:left w:val="none" w:sz="0" w:space="0" w:color="auto"/>
                    <w:bottom w:val="none" w:sz="0" w:space="0" w:color="auto"/>
                    <w:right w:val="none" w:sz="0" w:space="0" w:color="auto"/>
                  </w:divBdr>
                  <w:divsChild>
                    <w:div w:id="18170297">
                      <w:marLeft w:val="0"/>
                      <w:marRight w:val="0"/>
                      <w:marTop w:val="0"/>
                      <w:marBottom w:val="0"/>
                      <w:divBdr>
                        <w:top w:val="none" w:sz="0" w:space="0" w:color="auto"/>
                        <w:left w:val="none" w:sz="0" w:space="0" w:color="auto"/>
                        <w:bottom w:val="none" w:sz="0" w:space="0" w:color="auto"/>
                        <w:right w:val="none" w:sz="0" w:space="0" w:color="auto"/>
                      </w:divBdr>
                    </w:div>
                  </w:divsChild>
                </w:div>
                <w:div w:id="1719544383">
                  <w:marLeft w:val="0"/>
                  <w:marRight w:val="0"/>
                  <w:marTop w:val="0"/>
                  <w:marBottom w:val="0"/>
                  <w:divBdr>
                    <w:top w:val="none" w:sz="0" w:space="0" w:color="auto"/>
                    <w:left w:val="none" w:sz="0" w:space="0" w:color="auto"/>
                    <w:bottom w:val="none" w:sz="0" w:space="0" w:color="auto"/>
                    <w:right w:val="none" w:sz="0" w:space="0" w:color="auto"/>
                  </w:divBdr>
                  <w:divsChild>
                    <w:div w:id="759836234">
                      <w:marLeft w:val="0"/>
                      <w:marRight w:val="0"/>
                      <w:marTop w:val="0"/>
                      <w:marBottom w:val="0"/>
                      <w:divBdr>
                        <w:top w:val="none" w:sz="0" w:space="0" w:color="auto"/>
                        <w:left w:val="none" w:sz="0" w:space="0" w:color="auto"/>
                        <w:bottom w:val="none" w:sz="0" w:space="0" w:color="auto"/>
                        <w:right w:val="none" w:sz="0" w:space="0" w:color="auto"/>
                      </w:divBdr>
                    </w:div>
                  </w:divsChild>
                </w:div>
                <w:div w:id="602031717">
                  <w:marLeft w:val="0"/>
                  <w:marRight w:val="0"/>
                  <w:marTop w:val="0"/>
                  <w:marBottom w:val="0"/>
                  <w:divBdr>
                    <w:top w:val="none" w:sz="0" w:space="0" w:color="auto"/>
                    <w:left w:val="none" w:sz="0" w:space="0" w:color="auto"/>
                    <w:bottom w:val="none" w:sz="0" w:space="0" w:color="auto"/>
                    <w:right w:val="none" w:sz="0" w:space="0" w:color="auto"/>
                  </w:divBdr>
                  <w:divsChild>
                    <w:div w:id="883754866">
                      <w:marLeft w:val="0"/>
                      <w:marRight w:val="0"/>
                      <w:marTop w:val="0"/>
                      <w:marBottom w:val="0"/>
                      <w:divBdr>
                        <w:top w:val="none" w:sz="0" w:space="0" w:color="auto"/>
                        <w:left w:val="none" w:sz="0" w:space="0" w:color="auto"/>
                        <w:bottom w:val="none" w:sz="0" w:space="0" w:color="auto"/>
                        <w:right w:val="none" w:sz="0" w:space="0" w:color="auto"/>
                      </w:divBdr>
                    </w:div>
                  </w:divsChild>
                </w:div>
                <w:div w:id="1109854354">
                  <w:marLeft w:val="0"/>
                  <w:marRight w:val="0"/>
                  <w:marTop w:val="0"/>
                  <w:marBottom w:val="0"/>
                  <w:divBdr>
                    <w:top w:val="none" w:sz="0" w:space="0" w:color="auto"/>
                    <w:left w:val="none" w:sz="0" w:space="0" w:color="auto"/>
                    <w:bottom w:val="none" w:sz="0" w:space="0" w:color="auto"/>
                    <w:right w:val="none" w:sz="0" w:space="0" w:color="auto"/>
                  </w:divBdr>
                  <w:divsChild>
                    <w:div w:id="859930521">
                      <w:marLeft w:val="0"/>
                      <w:marRight w:val="0"/>
                      <w:marTop w:val="0"/>
                      <w:marBottom w:val="0"/>
                      <w:divBdr>
                        <w:top w:val="none" w:sz="0" w:space="0" w:color="auto"/>
                        <w:left w:val="none" w:sz="0" w:space="0" w:color="auto"/>
                        <w:bottom w:val="none" w:sz="0" w:space="0" w:color="auto"/>
                        <w:right w:val="none" w:sz="0" w:space="0" w:color="auto"/>
                      </w:divBdr>
                    </w:div>
                  </w:divsChild>
                </w:div>
                <w:div w:id="1558397243">
                  <w:marLeft w:val="0"/>
                  <w:marRight w:val="0"/>
                  <w:marTop w:val="0"/>
                  <w:marBottom w:val="0"/>
                  <w:divBdr>
                    <w:top w:val="none" w:sz="0" w:space="0" w:color="auto"/>
                    <w:left w:val="none" w:sz="0" w:space="0" w:color="auto"/>
                    <w:bottom w:val="none" w:sz="0" w:space="0" w:color="auto"/>
                    <w:right w:val="none" w:sz="0" w:space="0" w:color="auto"/>
                  </w:divBdr>
                  <w:divsChild>
                    <w:div w:id="1209148361">
                      <w:marLeft w:val="0"/>
                      <w:marRight w:val="0"/>
                      <w:marTop w:val="0"/>
                      <w:marBottom w:val="0"/>
                      <w:divBdr>
                        <w:top w:val="none" w:sz="0" w:space="0" w:color="auto"/>
                        <w:left w:val="none" w:sz="0" w:space="0" w:color="auto"/>
                        <w:bottom w:val="none" w:sz="0" w:space="0" w:color="auto"/>
                        <w:right w:val="none" w:sz="0" w:space="0" w:color="auto"/>
                      </w:divBdr>
                    </w:div>
                  </w:divsChild>
                </w:div>
                <w:div w:id="709307319">
                  <w:marLeft w:val="0"/>
                  <w:marRight w:val="0"/>
                  <w:marTop w:val="0"/>
                  <w:marBottom w:val="0"/>
                  <w:divBdr>
                    <w:top w:val="none" w:sz="0" w:space="0" w:color="auto"/>
                    <w:left w:val="none" w:sz="0" w:space="0" w:color="auto"/>
                    <w:bottom w:val="none" w:sz="0" w:space="0" w:color="auto"/>
                    <w:right w:val="none" w:sz="0" w:space="0" w:color="auto"/>
                  </w:divBdr>
                  <w:divsChild>
                    <w:div w:id="211054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8030801">
          <w:marLeft w:val="0"/>
          <w:marRight w:val="0"/>
          <w:marTop w:val="0"/>
          <w:marBottom w:val="0"/>
          <w:divBdr>
            <w:top w:val="none" w:sz="0" w:space="0" w:color="auto"/>
            <w:left w:val="none" w:sz="0" w:space="0" w:color="auto"/>
            <w:bottom w:val="none" w:sz="0" w:space="0" w:color="auto"/>
            <w:right w:val="none" w:sz="0" w:space="0" w:color="auto"/>
          </w:divBdr>
          <w:divsChild>
            <w:div w:id="1738479658">
              <w:marLeft w:val="0"/>
              <w:marRight w:val="0"/>
              <w:marTop w:val="0"/>
              <w:marBottom w:val="0"/>
              <w:divBdr>
                <w:top w:val="none" w:sz="0" w:space="0" w:color="auto"/>
                <w:left w:val="none" w:sz="0" w:space="0" w:color="auto"/>
                <w:bottom w:val="none" w:sz="0" w:space="0" w:color="auto"/>
                <w:right w:val="none" w:sz="0" w:space="0" w:color="auto"/>
              </w:divBdr>
            </w:div>
            <w:div w:id="333999218">
              <w:marLeft w:val="0"/>
              <w:marRight w:val="0"/>
              <w:marTop w:val="0"/>
              <w:marBottom w:val="0"/>
              <w:divBdr>
                <w:top w:val="none" w:sz="0" w:space="0" w:color="auto"/>
                <w:left w:val="none" w:sz="0" w:space="0" w:color="auto"/>
                <w:bottom w:val="none" w:sz="0" w:space="0" w:color="auto"/>
                <w:right w:val="none" w:sz="0" w:space="0" w:color="auto"/>
              </w:divBdr>
            </w:div>
            <w:div w:id="1883201205">
              <w:marLeft w:val="0"/>
              <w:marRight w:val="0"/>
              <w:marTop w:val="0"/>
              <w:marBottom w:val="0"/>
              <w:divBdr>
                <w:top w:val="none" w:sz="0" w:space="0" w:color="auto"/>
                <w:left w:val="none" w:sz="0" w:space="0" w:color="auto"/>
                <w:bottom w:val="none" w:sz="0" w:space="0" w:color="auto"/>
                <w:right w:val="none" w:sz="0" w:space="0" w:color="auto"/>
              </w:divBdr>
            </w:div>
            <w:div w:id="927812069">
              <w:marLeft w:val="0"/>
              <w:marRight w:val="0"/>
              <w:marTop w:val="0"/>
              <w:marBottom w:val="0"/>
              <w:divBdr>
                <w:top w:val="none" w:sz="0" w:space="0" w:color="auto"/>
                <w:left w:val="none" w:sz="0" w:space="0" w:color="auto"/>
                <w:bottom w:val="none" w:sz="0" w:space="0" w:color="auto"/>
                <w:right w:val="none" w:sz="0" w:space="0" w:color="auto"/>
              </w:divBdr>
            </w:div>
            <w:div w:id="2095660437">
              <w:marLeft w:val="0"/>
              <w:marRight w:val="0"/>
              <w:marTop w:val="0"/>
              <w:marBottom w:val="0"/>
              <w:divBdr>
                <w:top w:val="none" w:sz="0" w:space="0" w:color="auto"/>
                <w:left w:val="none" w:sz="0" w:space="0" w:color="auto"/>
                <w:bottom w:val="none" w:sz="0" w:space="0" w:color="auto"/>
                <w:right w:val="none" w:sz="0" w:space="0" w:color="auto"/>
              </w:divBdr>
            </w:div>
            <w:div w:id="222521800">
              <w:marLeft w:val="0"/>
              <w:marRight w:val="0"/>
              <w:marTop w:val="0"/>
              <w:marBottom w:val="0"/>
              <w:divBdr>
                <w:top w:val="none" w:sz="0" w:space="0" w:color="auto"/>
                <w:left w:val="none" w:sz="0" w:space="0" w:color="auto"/>
                <w:bottom w:val="none" w:sz="0" w:space="0" w:color="auto"/>
                <w:right w:val="none" w:sz="0" w:space="0" w:color="auto"/>
              </w:divBdr>
            </w:div>
            <w:div w:id="1277827511">
              <w:marLeft w:val="0"/>
              <w:marRight w:val="0"/>
              <w:marTop w:val="0"/>
              <w:marBottom w:val="0"/>
              <w:divBdr>
                <w:top w:val="none" w:sz="0" w:space="0" w:color="auto"/>
                <w:left w:val="none" w:sz="0" w:space="0" w:color="auto"/>
                <w:bottom w:val="none" w:sz="0" w:space="0" w:color="auto"/>
                <w:right w:val="none" w:sz="0" w:space="0" w:color="auto"/>
              </w:divBdr>
            </w:div>
            <w:div w:id="1026566831">
              <w:marLeft w:val="0"/>
              <w:marRight w:val="0"/>
              <w:marTop w:val="0"/>
              <w:marBottom w:val="0"/>
              <w:divBdr>
                <w:top w:val="none" w:sz="0" w:space="0" w:color="auto"/>
                <w:left w:val="none" w:sz="0" w:space="0" w:color="auto"/>
                <w:bottom w:val="none" w:sz="0" w:space="0" w:color="auto"/>
                <w:right w:val="none" w:sz="0" w:space="0" w:color="auto"/>
              </w:divBdr>
            </w:div>
            <w:div w:id="15943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1971135">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331171">
      <w:bodyDiv w:val="1"/>
      <w:marLeft w:val="0"/>
      <w:marRight w:val="0"/>
      <w:marTop w:val="0"/>
      <w:marBottom w:val="0"/>
      <w:divBdr>
        <w:top w:val="none" w:sz="0" w:space="0" w:color="auto"/>
        <w:left w:val="none" w:sz="0" w:space="0" w:color="auto"/>
        <w:bottom w:val="none" w:sz="0" w:space="0" w:color="auto"/>
        <w:right w:val="none" w:sz="0" w:space="0" w:color="auto"/>
      </w:divBdr>
      <w:divsChild>
        <w:div w:id="2107191193">
          <w:marLeft w:val="0"/>
          <w:marRight w:val="0"/>
          <w:marTop w:val="0"/>
          <w:marBottom w:val="180"/>
          <w:divBdr>
            <w:top w:val="none" w:sz="0" w:space="0" w:color="auto"/>
            <w:left w:val="none" w:sz="0" w:space="0" w:color="auto"/>
            <w:bottom w:val="none" w:sz="0" w:space="0" w:color="auto"/>
            <w:right w:val="none" w:sz="0" w:space="0" w:color="auto"/>
          </w:divBdr>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1147011">
      <w:bodyDiv w:val="1"/>
      <w:marLeft w:val="0"/>
      <w:marRight w:val="0"/>
      <w:marTop w:val="0"/>
      <w:marBottom w:val="0"/>
      <w:divBdr>
        <w:top w:val="none" w:sz="0" w:space="0" w:color="auto"/>
        <w:left w:val="none" w:sz="0" w:space="0" w:color="auto"/>
        <w:bottom w:val="none" w:sz="0" w:space="0" w:color="auto"/>
        <w:right w:val="none" w:sz="0" w:space="0" w:color="auto"/>
      </w:divBdr>
      <w:divsChild>
        <w:div w:id="454908103">
          <w:marLeft w:val="0"/>
          <w:marRight w:val="0"/>
          <w:marTop w:val="0"/>
          <w:marBottom w:val="0"/>
          <w:divBdr>
            <w:top w:val="none" w:sz="0" w:space="0" w:color="auto"/>
            <w:left w:val="none" w:sz="0" w:space="0" w:color="auto"/>
            <w:bottom w:val="none" w:sz="0" w:space="0" w:color="auto"/>
            <w:right w:val="none" w:sz="0" w:space="0" w:color="auto"/>
          </w:divBdr>
        </w:div>
        <w:div w:id="1598099574">
          <w:marLeft w:val="0"/>
          <w:marRight w:val="0"/>
          <w:marTop w:val="0"/>
          <w:marBottom w:val="0"/>
          <w:divBdr>
            <w:top w:val="none" w:sz="0" w:space="0" w:color="auto"/>
            <w:left w:val="none" w:sz="0" w:space="0" w:color="auto"/>
            <w:bottom w:val="none" w:sz="0" w:space="0" w:color="auto"/>
            <w:right w:val="none" w:sz="0" w:space="0" w:color="auto"/>
          </w:divBdr>
          <w:divsChild>
            <w:div w:id="479732494">
              <w:marLeft w:val="0"/>
              <w:marRight w:val="0"/>
              <w:marTop w:val="0"/>
              <w:marBottom w:val="0"/>
              <w:divBdr>
                <w:top w:val="none" w:sz="0" w:space="0" w:color="auto"/>
                <w:left w:val="none" w:sz="0" w:space="0" w:color="auto"/>
                <w:bottom w:val="none" w:sz="0" w:space="0" w:color="auto"/>
                <w:right w:val="none" w:sz="0" w:space="0" w:color="auto"/>
              </w:divBdr>
              <w:divsChild>
                <w:div w:id="169457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748772">
      <w:bodyDiv w:val="1"/>
      <w:marLeft w:val="0"/>
      <w:marRight w:val="0"/>
      <w:marTop w:val="0"/>
      <w:marBottom w:val="0"/>
      <w:divBdr>
        <w:top w:val="none" w:sz="0" w:space="0" w:color="auto"/>
        <w:left w:val="none" w:sz="0" w:space="0" w:color="auto"/>
        <w:bottom w:val="none" w:sz="0" w:space="0" w:color="auto"/>
        <w:right w:val="none" w:sz="0" w:space="0" w:color="auto"/>
      </w:divBdr>
      <w:divsChild>
        <w:div w:id="704789255">
          <w:marLeft w:val="0"/>
          <w:marRight w:val="0"/>
          <w:marTop w:val="0"/>
          <w:marBottom w:val="180"/>
          <w:divBdr>
            <w:top w:val="none" w:sz="0" w:space="0" w:color="auto"/>
            <w:left w:val="none" w:sz="0" w:space="0" w:color="auto"/>
            <w:bottom w:val="none" w:sz="0" w:space="0" w:color="auto"/>
            <w:right w:val="none" w:sz="0" w:space="0" w:color="auto"/>
          </w:divBdr>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530853">
      <w:bodyDiv w:val="1"/>
      <w:marLeft w:val="0"/>
      <w:marRight w:val="0"/>
      <w:marTop w:val="0"/>
      <w:marBottom w:val="0"/>
      <w:divBdr>
        <w:top w:val="none" w:sz="0" w:space="0" w:color="auto"/>
        <w:left w:val="none" w:sz="0" w:space="0" w:color="auto"/>
        <w:bottom w:val="none" w:sz="0" w:space="0" w:color="auto"/>
        <w:right w:val="none" w:sz="0" w:space="0" w:color="auto"/>
      </w:divBdr>
      <w:divsChild>
        <w:div w:id="366220410">
          <w:marLeft w:val="0"/>
          <w:marRight w:val="0"/>
          <w:marTop w:val="0"/>
          <w:marBottom w:val="0"/>
          <w:divBdr>
            <w:top w:val="none" w:sz="0" w:space="0" w:color="auto"/>
            <w:left w:val="none" w:sz="0" w:space="0" w:color="auto"/>
            <w:bottom w:val="none" w:sz="0" w:space="0" w:color="auto"/>
            <w:right w:val="none" w:sz="0" w:space="0" w:color="auto"/>
          </w:divBdr>
          <w:divsChild>
            <w:div w:id="693463511">
              <w:marLeft w:val="0"/>
              <w:marRight w:val="0"/>
              <w:marTop w:val="0"/>
              <w:marBottom w:val="0"/>
              <w:divBdr>
                <w:top w:val="none" w:sz="0" w:space="0" w:color="auto"/>
                <w:left w:val="none" w:sz="0" w:space="0" w:color="auto"/>
                <w:bottom w:val="none" w:sz="0" w:space="0" w:color="auto"/>
                <w:right w:val="none" w:sz="0" w:space="0" w:color="auto"/>
              </w:divBdr>
            </w:div>
            <w:div w:id="175507840">
              <w:marLeft w:val="0"/>
              <w:marRight w:val="0"/>
              <w:marTop w:val="0"/>
              <w:marBottom w:val="0"/>
              <w:divBdr>
                <w:top w:val="none" w:sz="0" w:space="0" w:color="auto"/>
                <w:left w:val="none" w:sz="0" w:space="0" w:color="auto"/>
                <w:bottom w:val="none" w:sz="0" w:space="0" w:color="auto"/>
                <w:right w:val="none" w:sz="0" w:space="0" w:color="auto"/>
              </w:divBdr>
            </w:div>
            <w:div w:id="730931451">
              <w:marLeft w:val="0"/>
              <w:marRight w:val="0"/>
              <w:marTop w:val="0"/>
              <w:marBottom w:val="0"/>
              <w:divBdr>
                <w:top w:val="none" w:sz="0" w:space="0" w:color="auto"/>
                <w:left w:val="none" w:sz="0" w:space="0" w:color="auto"/>
                <w:bottom w:val="none" w:sz="0" w:space="0" w:color="auto"/>
                <w:right w:val="none" w:sz="0" w:space="0" w:color="auto"/>
              </w:divBdr>
            </w:div>
            <w:div w:id="1368094938">
              <w:marLeft w:val="0"/>
              <w:marRight w:val="0"/>
              <w:marTop w:val="0"/>
              <w:marBottom w:val="0"/>
              <w:divBdr>
                <w:top w:val="none" w:sz="0" w:space="0" w:color="auto"/>
                <w:left w:val="none" w:sz="0" w:space="0" w:color="auto"/>
                <w:bottom w:val="none" w:sz="0" w:space="0" w:color="auto"/>
                <w:right w:val="none" w:sz="0" w:space="0" w:color="auto"/>
              </w:divBdr>
            </w:div>
            <w:div w:id="2044088122">
              <w:marLeft w:val="0"/>
              <w:marRight w:val="0"/>
              <w:marTop w:val="0"/>
              <w:marBottom w:val="0"/>
              <w:divBdr>
                <w:top w:val="none" w:sz="0" w:space="0" w:color="auto"/>
                <w:left w:val="none" w:sz="0" w:space="0" w:color="auto"/>
                <w:bottom w:val="none" w:sz="0" w:space="0" w:color="auto"/>
                <w:right w:val="none" w:sz="0" w:space="0" w:color="auto"/>
              </w:divBdr>
            </w:div>
            <w:div w:id="219562968">
              <w:marLeft w:val="0"/>
              <w:marRight w:val="0"/>
              <w:marTop w:val="0"/>
              <w:marBottom w:val="0"/>
              <w:divBdr>
                <w:top w:val="none" w:sz="0" w:space="0" w:color="auto"/>
                <w:left w:val="none" w:sz="0" w:space="0" w:color="auto"/>
                <w:bottom w:val="none" w:sz="0" w:space="0" w:color="auto"/>
                <w:right w:val="none" w:sz="0" w:space="0" w:color="auto"/>
              </w:divBdr>
            </w:div>
            <w:div w:id="1395198053">
              <w:marLeft w:val="0"/>
              <w:marRight w:val="0"/>
              <w:marTop w:val="0"/>
              <w:marBottom w:val="0"/>
              <w:divBdr>
                <w:top w:val="none" w:sz="0" w:space="0" w:color="auto"/>
                <w:left w:val="none" w:sz="0" w:space="0" w:color="auto"/>
                <w:bottom w:val="none" w:sz="0" w:space="0" w:color="auto"/>
                <w:right w:val="none" w:sz="0" w:space="0" w:color="auto"/>
              </w:divBdr>
            </w:div>
          </w:divsChild>
        </w:div>
        <w:div w:id="2005546034">
          <w:marLeft w:val="0"/>
          <w:marRight w:val="0"/>
          <w:marTop w:val="0"/>
          <w:marBottom w:val="0"/>
          <w:divBdr>
            <w:top w:val="none" w:sz="0" w:space="0" w:color="auto"/>
            <w:left w:val="none" w:sz="0" w:space="0" w:color="auto"/>
            <w:bottom w:val="none" w:sz="0" w:space="0" w:color="auto"/>
            <w:right w:val="none" w:sz="0" w:space="0" w:color="auto"/>
          </w:divBdr>
          <w:divsChild>
            <w:div w:id="1205870490">
              <w:marLeft w:val="-75"/>
              <w:marRight w:val="0"/>
              <w:marTop w:val="30"/>
              <w:marBottom w:val="30"/>
              <w:divBdr>
                <w:top w:val="none" w:sz="0" w:space="0" w:color="auto"/>
                <w:left w:val="none" w:sz="0" w:space="0" w:color="auto"/>
                <w:bottom w:val="none" w:sz="0" w:space="0" w:color="auto"/>
                <w:right w:val="none" w:sz="0" w:space="0" w:color="auto"/>
              </w:divBdr>
              <w:divsChild>
                <w:div w:id="1918436791">
                  <w:marLeft w:val="0"/>
                  <w:marRight w:val="0"/>
                  <w:marTop w:val="0"/>
                  <w:marBottom w:val="0"/>
                  <w:divBdr>
                    <w:top w:val="none" w:sz="0" w:space="0" w:color="auto"/>
                    <w:left w:val="none" w:sz="0" w:space="0" w:color="auto"/>
                    <w:bottom w:val="none" w:sz="0" w:space="0" w:color="auto"/>
                    <w:right w:val="none" w:sz="0" w:space="0" w:color="auto"/>
                  </w:divBdr>
                  <w:divsChild>
                    <w:div w:id="303048373">
                      <w:marLeft w:val="0"/>
                      <w:marRight w:val="0"/>
                      <w:marTop w:val="0"/>
                      <w:marBottom w:val="0"/>
                      <w:divBdr>
                        <w:top w:val="none" w:sz="0" w:space="0" w:color="auto"/>
                        <w:left w:val="none" w:sz="0" w:space="0" w:color="auto"/>
                        <w:bottom w:val="none" w:sz="0" w:space="0" w:color="auto"/>
                        <w:right w:val="none" w:sz="0" w:space="0" w:color="auto"/>
                      </w:divBdr>
                    </w:div>
                  </w:divsChild>
                </w:div>
                <w:div w:id="293407444">
                  <w:marLeft w:val="0"/>
                  <w:marRight w:val="0"/>
                  <w:marTop w:val="0"/>
                  <w:marBottom w:val="0"/>
                  <w:divBdr>
                    <w:top w:val="none" w:sz="0" w:space="0" w:color="auto"/>
                    <w:left w:val="none" w:sz="0" w:space="0" w:color="auto"/>
                    <w:bottom w:val="none" w:sz="0" w:space="0" w:color="auto"/>
                    <w:right w:val="none" w:sz="0" w:space="0" w:color="auto"/>
                  </w:divBdr>
                  <w:divsChild>
                    <w:div w:id="1456560428">
                      <w:marLeft w:val="0"/>
                      <w:marRight w:val="0"/>
                      <w:marTop w:val="0"/>
                      <w:marBottom w:val="0"/>
                      <w:divBdr>
                        <w:top w:val="none" w:sz="0" w:space="0" w:color="auto"/>
                        <w:left w:val="none" w:sz="0" w:space="0" w:color="auto"/>
                        <w:bottom w:val="none" w:sz="0" w:space="0" w:color="auto"/>
                        <w:right w:val="none" w:sz="0" w:space="0" w:color="auto"/>
                      </w:divBdr>
                    </w:div>
                  </w:divsChild>
                </w:div>
                <w:div w:id="555359560">
                  <w:marLeft w:val="0"/>
                  <w:marRight w:val="0"/>
                  <w:marTop w:val="0"/>
                  <w:marBottom w:val="0"/>
                  <w:divBdr>
                    <w:top w:val="none" w:sz="0" w:space="0" w:color="auto"/>
                    <w:left w:val="none" w:sz="0" w:space="0" w:color="auto"/>
                    <w:bottom w:val="none" w:sz="0" w:space="0" w:color="auto"/>
                    <w:right w:val="none" w:sz="0" w:space="0" w:color="auto"/>
                  </w:divBdr>
                  <w:divsChild>
                    <w:div w:id="1617563253">
                      <w:marLeft w:val="0"/>
                      <w:marRight w:val="0"/>
                      <w:marTop w:val="0"/>
                      <w:marBottom w:val="0"/>
                      <w:divBdr>
                        <w:top w:val="none" w:sz="0" w:space="0" w:color="auto"/>
                        <w:left w:val="none" w:sz="0" w:space="0" w:color="auto"/>
                        <w:bottom w:val="none" w:sz="0" w:space="0" w:color="auto"/>
                        <w:right w:val="none" w:sz="0" w:space="0" w:color="auto"/>
                      </w:divBdr>
                    </w:div>
                  </w:divsChild>
                </w:div>
                <w:div w:id="2103918403">
                  <w:marLeft w:val="0"/>
                  <w:marRight w:val="0"/>
                  <w:marTop w:val="0"/>
                  <w:marBottom w:val="0"/>
                  <w:divBdr>
                    <w:top w:val="none" w:sz="0" w:space="0" w:color="auto"/>
                    <w:left w:val="none" w:sz="0" w:space="0" w:color="auto"/>
                    <w:bottom w:val="none" w:sz="0" w:space="0" w:color="auto"/>
                    <w:right w:val="none" w:sz="0" w:space="0" w:color="auto"/>
                  </w:divBdr>
                  <w:divsChild>
                    <w:div w:id="1954096477">
                      <w:marLeft w:val="0"/>
                      <w:marRight w:val="0"/>
                      <w:marTop w:val="0"/>
                      <w:marBottom w:val="0"/>
                      <w:divBdr>
                        <w:top w:val="none" w:sz="0" w:space="0" w:color="auto"/>
                        <w:left w:val="none" w:sz="0" w:space="0" w:color="auto"/>
                        <w:bottom w:val="none" w:sz="0" w:space="0" w:color="auto"/>
                        <w:right w:val="none" w:sz="0" w:space="0" w:color="auto"/>
                      </w:divBdr>
                    </w:div>
                  </w:divsChild>
                </w:div>
                <w:div w:id="204996743">
                  <w:marLeft w:val="0"/>
                  <w:marRight w:val="0"/>
                  <w:marTop w:val="0"/>
                  <w:marBottom w:val="0"/>
                  <w:divBdr>
                    <w:top w:val="none" w:sz="0" w:space="0" w:color="auto"/>
                    <w:left w:val="none" w:sz="0" w:space="0" w:color="auto"/>
                    <w:bottom w:val="none" w:sz="0" w:space="0" w:color="auto"/>
                    <w:right w:val="none" w:sz="0" w:space="0" w:color="auto"/>
                  </w:divBdr>
                  <w:divsChild>
                    <w:div w:id="2017144835">
                      <w:marLeft w:val="0"/>
                      <w:marRight w:val="0"/>
                      <w:marTop w:val="0"/>
                      <w:marBottom w:val="0"/>
                      <w:divBdr>
                        <w:top w:val="none" w:sz="0" w:space="0" w:color="auto"/>
                        <w:left w:val="none" w:sz="0" w:space="0" w:color="auto"/>
                        <w:bottom w:val="none" w:sz="0" w:space="0" w:color="auto"/>
                        <w:right w:val="none" w:sz="0" w:space="0" w:color="auto"/>
                      </w:divBdr>
                    </w:div>
                  </w:divsChild>
                </w:div>
                <w:div w:id="1105732633">
                  <w:marLeft w:val="0"/>
                  <w:marRight w:val="0"/>
                  <w:marTop w:val="0"/>
                  <w:marBottom w:val="0"/>
                  <w:divBdr>
                    <w:top w:val="none" w:sz="0" w:space="0" w:color="auto"/>
                    <w:left w:val="none" w:sz="0" w:space="0" w:color="auto"/>
                    <w:bottom w:val="none" w:sz="0" w:space="0" w:color="auto"/>
                    <w:right w:val="none" w:sz="0" w:space="0" w:color="auto"/>
                  </w:divBdr>
                  <w:divsChild>
                    <w:div w:id="1415474916">
                      <w:marLeft w:val="0"/>
                      <w:marRight w:val="0"/>
                      <w:marTop w:val="0"/>
                      <w:marBottom w:val="0"/>
                      <w:divBdr>
                        <w:top w:val="none" w:sz="0" w:space="0" w:color="auto"/>
                        <w:left w:val="none" w:sz="0" w:space="0" w:color="auto"/>
                        <w:bottom w:val="none" w:sz="0" w:space="0" w:color="auto"/>
                        <w:right w:val="none" w:sz="0" w:space="0" w:color="auto"/>
                      </w:divBdr>
                    </w:div>
                  </w:divsChild>
                </w:div>
                <w:div w:id="544635976">
                  <w:marLeft w:val="0"/>
                  <w:marRight w:val="0"/>
                  <w:marTop w:val="0"/>
                  <w:marBottom w:val="0"/>
                  <w:divBdr>
                    <w:top w:val="none" w:sz="0" w:space="0" w:color="auto"/>
                    <w:left w:val="none" w:sz="0" w:space="0" w:color="auto"/>
                    <w:bottom w:val="none" w:sz="0" w:space="0" w:color="auto"/>
                    <w:right w:val="none" w:sz="0" w:space="0" w:color="auto"/>
                  </w:divBdr>
                  <w:divsChild>
                    <w:div w:id="1518227449">
                      <w:marLeft w:val="0"/>
                      <w:marRight w:val="0"/>
                      <w:marTop w:val="0"/>
                      <w:marBottom w:val="0"/>
                      <w:divBdr>
                        <w:top w:val="none" w:sz="0" w:space="0" w:color="auto"/>
                        <w:left w:val="none" w:sz="0" w:space="0" w:color="auto"/>
                        <w:bottom w:val="none" w:sz="0" w:space="0" w:color="auto"/>
                        <w:right w:val="none" w:sz="0" w:space="0" w:color="auto"/>
                      </w:divBdr>
                    </w:div>
                  </w:divsChild>
                </w:div>
                <w:div w:id="2088572643">
                  <w:marLeft w:val="0"/>
                  <w:marRight w:val="0"/>
                  <w:marTop w:val="0"/>
                  <w:marBottom w:val="0"/>
                  <w:divBdr>
                    <w:top w:val="none" w:sz="0" w:space="0" w:color="auto"/>
                    <w:left w:val="none" w:sz="0" w:space="0" w:color="auto"/>
                    <w:bottom w:val="none" w:sz="0" w:space="0" w:color="auto"/>
                    <w:right w:val="none" w:sz="0" w:space="0" w:color="auto"/>
                  </w:divBdr>
                  <w:divsChild>
                    <w:div w:id="2004746677">
                      <w:marLeft w:val="0"/>
                      <w:marRight w:val="0"/>
                      <w:marTop w:val="0"/>
                      <w:marBottom w:val="0"/>
                      <w:divBdr>
                        <w:top w:val="none" w:sz="0" w:space="0" w:color="auto"/>
                        <w:left w:val="none" w:sz="0" w:space="0" w:color="auto"/>
                        <w:bottom w:val="none" w:sz="0" w:space="0" w:color="auto"/>
                        <w:right w:val="none" w:sz="0" w:space="0" w:color="auto"/>
                      </w:divBdr>
                    </w:div>
                  </w:divsChild>
                </w:div>
                <w:div w:id="2132967332">
                  <w:marLeft w:val="0"/>
                  <w:marRight w:val="0"/>
                  <w:marTop w:val="0"/>
                  <w:marBottom w:val="0"/>
                  <w:divBdr>
                    <w:top w:val="none" w:sz="0" w:space="0" w:color="auto"/>
                    <w:left w:val="none" w:sz="0" w:space="0" w:color="auto"/>
                    <w:bottom w:val="none" w:sz="0" w:space="0" w:color="auto"/>
                    <w:right w:val="none" w:sz="0" w:space="0" w:color="auto"/>
                  </w:divBdr>
                  <w:divsChild>
                    <w:div w:id="26315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228615">
          <w:marLeft w:val="0"/>
          <w:marRight w:val="0"/>
          <w:marTop w:val="0"/>
          <w:marBottom w:val="0"/>
          <w:divBdr>
            <w:top w:val="none" w:sz="0" w:space="0" w:color="auto"/>
            <w:left w:val="none" w:sz="0" w:space="0" w:color="auto"/>
            <w:bottom w:val="none" w:sz="0" w:space="0" w:color="auto"/>
            <w:right w:val="none" w:sz="0" w:space="0" w:color="auto"/>
          </w:divBdr>
          <w:divsChild>
            <w:div w:id="1869295983">
              <w:marLeft w:val="0"/>
              <w:marRight w:val="0"/>
              <w:marTop w:val="0"/>
              <w:marBottom w:val="0"/>
              <w:divBdr>
                <w:top w:val="none" w:sz="0" w:space="0" w:color="auto"/>
                <w:left w:val="none" w:sz="0" w:space="0" w:color="auto"/>
                <w:bottom w:val="none" w:sz="0" w:space="0" w:color="auto"/>
                <w:right w:val="none" w:sz="0" w:space="0" w:color="auto"/>
              </w:divBdr>
            </w:div>
            <w:div w:id="300111059">
              <w:marLeft w:val="0"/>
              <w:marRight w:val="0"/>
              <w:marTop w:val="0"/>
              <w:marBottom w:val="0"/>
              <w:divBdr>
                <w:top w:val="none" w:sz="0" w:space="0" w:color="auto"/>
                <w:left w:val="none" w:sz="0" w:space="0" w:color="auto"/>
                <w:bottom w:val="none" w:sz="0" w:space="0" w:color="auto"/>
                <w:right w:val="none" w:sz="0" w:space="0" w:color="auto"/>
              </w:divBdr>
            </w:div>
            <w:div w:id="1453479560">
              <w:marLeft w:val="0"/>
              <w:marRight w:val="0"/>
              <w:marTop w:val="0"/>
              <w:marBottom w:val="0"/>
              <w:divBdr>
                <w:top w:val="none" w:sz="0" w:space="0" w:color="auto"/>
                <w:left w:val="none" w:sz="0" w:space="0" w:color="auto"/>
                <w:bottom w:val="none" w:sz="0" w:space="0" w:color="auto"/>
                <w:right w:val="none" w:sz="0" w:space="0" w:color="auto"/>
              </w:divBdr>
            </w:div>
            <w:div w:id="768082722">
              <w:marLeft w:val="0"/>
              <w:marRight w:val="0"/>
              <w:marTop w:val="0"/>
              <w:marBottom w:val="0"/>
              <w:divBdr>
                <w:top w:val="none" w:sz="0" w:space="0" w:color="auto"/>
                <w:left w:val="none" w:sz="0" w:space="0" w:color="auto"/>
                <w:bottom w:val="none" w:sz="0" w:space="0" w:color="auto"/>
                <w:right w:val="none" w:sz="0" w:space="0" w:color="auto"/>
              </w:divBdr>
            </w:div>
            <w:div w:id="1202088383">
              <w:marLeft w:val="0"/>
              <w:marRight w:val="0"/>
              <w:marTop w:val="0"/>
              <w:marBottom w:val="0"/>
              <w:divBdr>
                <w:top w:val="none" w:sz="0" w:space="0" w:color="auto"/>
                <w:left w:val="none" w:sz="0" w:space="0" w:color="auto"/>
                <w:bottom w:val="none" w:sz="0" w:space="0" w:color="auto"/>
                <w:right w:val="none" w:sz="0" w:space="0" w:color="auto"/>
              </w:divBdr>
            </w:div>
            <w:div w:id="1663772135">
              <w:marLeft w:val="0"/>
              <w:marRight w:val="0"/>
              <w:marTop w:val="0"/>
              <w:marBottom w:val="0"/>
              <w:divBdr>
                <w:top w:val="none" w:sz="0" w:space="0" w:color="auto"/>
                <w:left w:val="none" w:sz="0" w:space="0" w:color="auto"/>
                <w:bottom w:val="none" w:sz="0" w:space="0" w:color="auto"/>
                <w:right w:val="none" w:sz="0" w:space="0" w:color="auto"/>
              </w:divBdr>
            </w:div>
            <w:div w:id="300156915">
              <w:marLeft w:val="0"/>
              <w:marRight w:val="0"/>
              <w:marTop w:val="0"/>
              <w:marBottom w:val="0"/>
              <w:divBdr>
                <w:top w:val="none" w:sz="0" w:space="0" w:color="auto"/>
                <w:left w:val="none" w:sz="0" w:space="0" w:color="auto"/>
                <w:bottom w:val="none" w:sz="0" w:space="0" w:color="auto"/>
                <w:right w:val="none" w:sz="0" w:space="0" w:color="auto"/>
              </w:divBdr>
            </w:div>
            <w:div w:id="1826125405">
              <w:marLeft w:val="0"/>
              <w:marRight w:val="0"/>
              <w:marTop w:val="0"/>
              <w:marBottom w:val="0"/>
              <w:divBdr>
                <w:top w:val="none" w:sz="0" w:space="0" w:color="auto"/>
                <w:left w:val="none" w:sz="0" w:space="0" w:color="auto"/>
                <w:bottom w:val="none" w:sz="0" w:space="0" w:color="auto"/>
                <w:right w:val="none" w:sz="0" w:space="0" w:color="auto"/>
              </w:divBdr>
            </w:div>
            <w:div w:id="101658589">
              <w:marLeft w:val="0"/>
              <w:marRight w:val="0"/>
              <w:marTop w:val="0"/>
              <w:marBottom w:val="0"/>
              <w:divBdr>
                <w:top w:val="none" w:sz="0" w:space="0" w:color="auto"/>
                <w:left w:val="none" w:sz="0" w:space="0" w:color="auto"/>
                <w:bottom w:val="none" w:sz="0" w:space="0" w:color="auto"/>
                <w:right w:val="none" w:sz="0" w:space="0" w:color="auto"/>
              </w:divBdr>
            </w:div>
          </w:divsChild>
        </w:div>
        <w:div w:id="1241599310">
          <w:marLeft w:val="0"/>
          <w:marRight w:val="0"/>
          <w:marTop w:val="0"/>
          <w:marBottom w:val="0"/>
          <w:divBdr>
            <w:top w:val="none" w:sz="0" w:space="0" w:color="auto"/>
            <w:left w:val="none" w:sz="0" w:space="0" w:color="auto"/>
            <w:bottom w:val="none" w:sz="0" w:space="0" w:color="auto"/>
            <w:right w:val="none" w:sz="0" w:space="0" w:color="auto"/>
          </w:divBdr>
          <w:divsChild>
            <w:div w:id="1384712611">
              <w:marLeft w:val="-75"/>
              <w:marRight w:val="0"/>
              <w:marTop w:val="30"/>
              <w:marBottom w:val="30"/>
              <w:divBdr>
                <w:top w:val="none" w:sz="0" w:space="0" w:color="auto"/>
                <w:left w:val="none" w:sz="0" w:space="0" w:color="auto"/>
                <w:bottom w:val="none" w:sz="0" w:space="0" w:color="auto"/>
                <w:right w:val="none" w:sz="0" w:space="0" w:color="auto"/>
              </w:divBdr>
              <w:divsChild>
                <w:div w:id="114831664">
                  <w:marLeft w:val="0"/>
                  <w:marRight w:val="0"/>
                  <w:marTop w:val="0"/>
                  <w:marBottom w:val="0"/>
                  <w:divBdr>
                    <w:top w:val="none" w:sz="0" w:space="0" w:color="auto"/>
                    <w:left w:val="none" w:sz="0" w:space="0" w:color="auto"/>
                    <w:bottom w:val="none" w:sz="0" w:space="0" w:color="auto"/>
                    <w:right w:val="none" w:sz="0" w:space="0" w:color="auto"/>
                  </w:divBdr>
                  <w:divsChild>
                    <w:div w:id="1264730347">
                      <w:marLeft w:val="0"/>
                      <w:marRight w:val="0"/>
                      <w:marTop w:val="0"/>
                      <w:marBottom w:val="0"/>
                      <w:divBdr>
                        <w:top w:val="none" w:sz="0" w:space="0" w:color="auto"/>
                        <w:left w:val="none" w:sz="0" w:space="0" w:color="auto"/>
                        <w:bottom w:val="none" w:sz="0" w:space="0" w:color="auto"/>
                        <w:right w:val="none" w:sz="0" w:space="0" w:color="auto"/>
                      </w:divBdr>
                    </w:div>
                  </w:divsChild>
                </w:div>
                <w:div w:id="1088236784">
                  <w:marLeft w:val="0"/>
                  <w:marRight w:val="0"/>
                  <w:marTop w:val="0"/>
                  <w:marBottom w:val="0"/>
                  <w:divBdr>
                    <w:top w:val="none" w:sz="0" w:space="0" w:color="auto"/>
                    <w:left w:val="none" w:sz="0" w:space="0" w:color="auto"/>
                    <w:bottom w:val="none" w:sz="0" w:space="0" w:color="auto"/>
                    <w:right w:val="none" w:sz="0" w:space="0" w:color="auto"/>
                  </w:divBdr>
                  <w:divsChild>
                    <w:div w:id="526065224">
                      <w:marLeft w:val="0"/>
                      <w:marRight w:val="0"/>
                      <w:marTop w:val="0"/>
                      <w:marBottom w:val="0"/>
                      <w:divBdr>
                        <w:top w:val="none" w:sz="0" w:space="0" w:color="auto"/>
                        <w:left w:val="none" w:sz="0" w:space="0" w:color="auto"/>
                        <w:bottom w:val="none" w:sz="0" w:space="0" w:color="auto"/>
                        <w:right w:val="none" w:sz="0" w:space="0" w:color="auto"/>
                      </w:divBdr>
                    </w:div>
                  </w:divsChild>
                </w:div>
                <w:div w:id="348026952">
                  <w:marLeft w:val="0"/>
                  <w:marRight w:val="0"/>
                  <w:marTop w:val="0"/>
                  <w:marBottom w:val="0"/>
                  <w:divBdr>
                    <w:top w:val="none" w:sz="0" w:space="0" w:color="auto"/>
                    <w:left w:val="none" w:sz="0" w:space="0" w:color="auto"/>
                    <w:bottom w:val="none" w:sz="0" w:space="0" w:color="auto"/>
                    <w:right w:val="none" w:sz="0" w:space="0" w:color="auto"/>
                  </w:divBdr>
                  <w:divsChild>
                    <w:div w:id="1969236091">
                      <w:marLeft w:val="0"/>
                      <w:marRight w:val="0"/>
                      <w:marTop w:val="0"/>
                      <w:marBottom w:val="0"/>
                      <w:divBdr>
                        <w:top w:val="none" w:sz="0" w:space="0" w:color="auto"/>
                        <w:left w:val="none" w:sz="0" w:space="0" w:color="auto"/>
                        <w:bottom w:val="none" w:sz="0" w:space="0" w:color="auto"/>
                        <w:right w:val="none" w:sz="0" w:space="0" w:color="auto"/>
                      </w:divBdr>
                    </w:div>
                  </w:divsChild>
                </w:div>
                <w:div w:id="2085101318">
                  <w:marLeft w:val="0"/>
                  <w:marRight w:val="0"/>
                  <w:marTop w:val="0"/>
                  <w:marBottom w:val="0"/>
                  <w:divBdr>
                    <w:top w:val="none" w:sz="0" w:space="0" w:color="auto"/>
                    <w:left w:val="none" w:sz="0" w:space="0" w:color="auto"/>
                    <w:bottom w:val="none" w:sz="0" w:space="0" w:color="auto"/>
                    <w:right w:val="none" w:sz="0" w:space="0" w:color="auto"/>
                  </w:divBdr>
                  <w:divsChild>
                    <w:div w:id="48068906">
                      <w:marLeft w:val="0"/>
                      <w:marRight w:val="0"/>
                      <w:marTop w:val="0"/>
                      <w:marBottom w:val="0"/>
                      <w:divBdr>
                        <w:top w:val="none" w:sz="0" w:space="0" w:color="auto"/>
                        <w:left w:val="none" w:sz="0" w:space="0" w:color="auto"/>
                        <w:bottom w:val="none" w:sz="0" w:space="0" w:color="auto"/>
                        <w:right w:val="none" w:sz="0" w:space="0" w:color="auto"/>
                      </w:divBdr>
                    </w:div>
                  </w:divsChild>
                </w:div>
                <w:div w:id="2012946645">
                  <w:marLeft w:val="0"/>
                  <w:marRight w:val="0"/>
                  <w:marTop w:val="0"/>
                  <w:marBottom w:val="0"/>
                  <w:divBdr>
                    <w:top w:val="none" w:sz="0" w:space="0" w:color="auto"/>
                    <w:left w:val="none" w:sz="0" w:space="0" w:color="auto"/>
                    <w:bottom w:val="none" w:sz="0" w:space="0" w:color="auto"/>
                    <w:right w:val="none" w:sz="0" w:space="0" w:color="auto"/>
                  </w:divBdr>
                  <w:divsChild>
                    <w:div w:id="752317498">
                      <w:marLeft w:val="0"/>
                      <w:marRight w:val="0"/>
                      <w:marTop w:val="0"/>
                      <w:marBottom w:val="0"/>
                      <w:divBdr>
                        <w:top w:val="none" w:sz="0" w:space="0" w:color="auto"/>
                        <w:left w:val="none" w:sz="0" w:space="0" w:color="auto"/>
                        <w:bottom w:val="none" w:sz="0" w:space="0" w:color="auto"/>
                        <w:right w:val="none" w:sz="0" w:space="0" w:color="auto"/>
                      </w:divBdr>
                    </w:div>
                  </w:divsChild>
                </w:div>
                <w:div w:id="735779198">
                  <w:marLeft w:val="0"/>
                  <w:marRight w:val="0"/>
                  <w:marTop w:val="0"/>
                  <w:marBottom w:val="0"/>
                  <w:divBdr>
                    <w:top w:val="none" w:sz="0" w:space="0" w:color="auto"/>
                    <w:left w:val="none" w:sz="0" w:space="0" w:color="auto"/>
                    <w:bottom w:val="none" w:sz="0" w:space="0" w:color="auto"/>
                    <w:right w:val="none" w:sz="0" w:space="0" w:color="auto"/>
                  </w:divBdr>
                  <w:divsChild>
                    <w:div w:id="393166470">
                      <w:marLeft w:val="0"/>
                      <w:marRight w:val="0"/>
                      <w:marTop w:val="0"/>
                      <w:marBottom w:val="0"/>
                      <w:divBdr>
                        <w:top w:val="none" w:sz="0" w:space="0" w:color="auto"/>
                        <w:left w:val="none" w:sz="0" w:space="0" w:color="auto"/>
                        <w:bottom w:val="none" w:sz="0" w:space="0" w:color="auto"/>
                        <w:right w:val="none" w:sz="0" w:space="0" w:color="auto"/>
                      </w:divBdr>
                    </w:div>
                  </w:divsChild>
                </w:div>
                <w:div w:id="1712457549">
                  <w:marLeft w:val="0"/>
                  <w:marRight w:val="0"/>
                  <w:marTop w:val="0"/>
                  <w:marBottom w:val="0"/>
                  <w:divBdr>
                    <w:top w:val="none" w:sz="0" w:space="0" w:color="auto"/>
                    <w:left w:val="none" w:sz="0" w:space="0" w:color="auto"/>
                    <w:bottom w:val="none" w:sz="0" w:space="0" w:color="auto"/>
                    <w:right w:val="none" w:sz="0" w:space="0" w:color="auto"/>
                  </w:divBdr>
                  <w:divsChild>
                    <w:div w:id="173156584">
                      <w:marLeft w:val="0"/>
                      <w:marRight w:val="0"/>
                      <w:marTop w:val="0"/>
                      <w:marBottom w:val="0"/>
                      <w:divBdr>
                        <w:top w:val="none" w:sz="0" w:space="0" w:color="auto"/>
                        <w:left w:val="none" w:sz="0" w:space="0" w:color="auto"/>
                        <w:bottom w:val="none" w:sz="0" w:space="0" w:color="auto"/>
                        <w:right w:val="none" w:sz="0" w:space="0" w:color="auto"/>
                      </w:divBdr>
                    </w:div>
                  </w:divsChild>
                </w:div>
                <w:div w:id="1132208465">
                  <w:marLeft w:val="0"/>
                  <w:marRight w:val="0"/>
                  <w:marTop w:val="0"/>
                  <w:marBottom w:val="0"/>
                  <w:divBdr>
                    <w:top w:val="none" w:sz="0" w:space="0" w:color="auto"/>
                    <w:left w:val="none" w:sz="0" w:space="0" w:color="auto"/>
                    <w:bottom w:val="none" w:sz="0" w:space="0" w:color="auto"/>
                    <w:right w:val="none" w:sz="0" w:space="0" w:color="auto"/>
                  </w:divBdr>
                  <w:divsChild>
                    <w:div w:id="254022389">
                      <w:marLeft w:val="0"/>
                      <w:marRight w:val="0"/>
                      <w:marTop w:val="0"/>
                      <w:marBottom w:val="0"/>
                      <w:divBdr>
                        <w:top w:val="none" w:sz="0" w:space="0" w:color="auto"/>
                        <w:left w:val="none" w:sz="0" w:space="0" w:color="auto"/>
                        <w:bottom w:val="none" w:sz="0" w:space="0" w:color="auto"/>
                        <w:right w:val="none" w:sz="0" w:space="0" w:color="auto"/>
                      </w:divBdr>
                    </w:div>
                  </w:divsChild>
                </w:div>
                <w:div w:id="1982884331">
                  <w:marLeft w:val="0"/>
                  <w:marRight w:val="0"/>
                  <w:marTop w:val="0"/>
                  <w:marBottom w:val="0"/>
                  <w:divBdr>
                    <w:top w:val="none" w:sz="0" w:space="0" w:color="auto"/>
                    <w:left w:val="none" w:sz="0" w:space="0" w:color="auto"/>
                    <w:bottom w:val="none" w:sz="0" w:space="0" w:color="auto"/>
                    <w:right w:val="none" w:sz="0" w:space="0" w:color="auto"/>
                  </w:divBdr>
                  <w:divsChild>
                    <w:div w:id="639921529">
                      <w:marLeft w:val="0"/>
                      <w:marRight w:val="0"/>
                      <w:marTop w:val="0"/>
                      <w:marBottom w:val="0"/>
                      <w:divBdr>
                        <w:top w:val="none" w:sz="0" w:space="0" w:color="auto"/>
                        <w:left w:val="none" w:sz="0" w:space="0" w:color="auto"/>
                        <w:bottom w:val="none" w:sz="0" w:space="0" w:color="auto"/>
                        <w:right w:val="none" w:sz="0" w:space="0" w:color="auto"/>
                      </w:divBdr>
                    </w:div>
                  </w:divsChild>
                </w:div>
                <w:div w:id="400566289">
                  <w:marLeft w:val="0"/>
                  <w:marRight w:val="0"/>
                  <w:marTop w:val="0"/>
                  <w:marBottom w:val="0"/>
                  <w:divBdr>
                    <w:top w:val="none" w:sz="0" w:space="0" w:color="auto"/>
                    <w:left w:val="none" w:sz="0" w:space="0" w:color="auto"/>
                    <w:bottom w:val="none" w:sz="0" w:space="0" w:color="auto"/>
                    <w:right w:val="none" w:sz="0" w:space="0" w:color="auto"/>
                  </w:divBdr>
                  <w:divsChild>
                    <w:div w:id="2009940894">
                      <w:marLeft w:val="0"/>
                      <w:marRight w:val="0"/>
                      <w:marTop w:val="0"/>
                      <w:marBottom w:val="0"/>
                      <w:divBdr>
                        <w:top w:val="none" w:sz="0" w:space="0" w:color="auto"/>
                        <w:left w:val="none" w:sz="0" w:space="0" w:color="auto"/>
                        <w:bottom w:val="none" w:sz="0" w:space="0" w:color="auto"/>
                        <w:right w:val="none" w:sz="0" w:space="0" w:color="auto"/>
                      </w:divBdr>
                    </w:div>
                  </w:divsChild>
                </w:div>
                <w:div w:id="1946040078">
                  <w:marLeft w:val="0"/>
                  <w:marRight w:val="0"/>
                  <w:marTop w:val="0"/>
                  <w:marBottom w:val="0"/>
                  <w:divBdr>
                    <w:top w:val="none" w:sz="0" w:space="0" w:color="auto"/>
                    <w:left w:val="none" w:sz="0" w:space="0" w:color="auto"/>
                    <w:bottom w:val="none" w:sz="0" w:space="0" w:color="auto"/>
                    <w:right w:val="none" w:sz="0" w:space="0" w:color="auto"/>
                  </w:divBdr>
                  <w:divsChild>
                    <w:div w:id="373578441">
                      <w:marLeft w:val="0"/>
                      <w:marRight w:val="0"/>
                      <w:marTop w:val="0"/>
                      <w:marBottom w:val="0"/>
                      <w:divBdr>
                        <w:top w:val="none" w:sz="0" w:space="0" w:color="auto"/>
                        <w:left w:val="none" w:sz="0" w:space="0" w:color="auto"/>
                        <w:bottom w:val="none" w:sz="0" w:space="0" w:color="auto"/>
                        <w:right w:val="none" w:sz="0" w:space="0" w:color="auto"/>
                      </w:divBdr>
                    </w:div>
                  </w:divsChild>
                </w:div>
                <w:div w:id="1231191501">
                  <w:marLeft w:val="0"/>
                  <w:marRight w:val="0"/>
                  <w:marTop w:val="0"/>
                  <w:marBottom w:val="0"/>
                  <w:divBdr>
                    <w:top w:val="none" w:sz="0" w:space="0" w:color="auto"/>
                    <w:left w:val="none" w:sz="0" w:space="0" w:color="auto"/>
                    <w:bottom w:val="none" w:sz="0" w:space="0" w:color="auto"/>
                    <w:right w:val="none" w:sz="0" w:space="0" w:color="auto"/>
                  </w:divBdr>
                  <w:divsChild>
                    <w:div w:id="9208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051093">
          <w:marLeft w:val="0"/>
          <w:marRight w:val="0"/>
          <w:marTop w:val="0"/>
          <w:marBottom w:val="0"/>
          <w:divBdr>
            <w:top w:val="none" w:sz="0" w:space="0" w:color="auto"/>
            <w:left w:val="none" w:sz="0" w:space="0" w:color="auto"/>
            <w:bottom w:val="none" w:sz="0" w:space="0" w:color="auto"/>
            <w:right w:val="none" w:sz="0" w:space="0" w:color="auto"/>
          </w:divBdr>
          <w:divsChild>
            <w:div w:id="1507205479">
              <w:marLeft w:val="0"/>
              <w:marRight w:val="0"/>
              <w:marTop w:val="0"/>
              <w:marBottom w:val="0"/>
              <w:divBdr>
                <w:top w:val="none" w:sz="0" w:space="0" w:color="auto"/>
                <w:left w:val="none" w:sz="0" w:space="0" w:color="auto"/>
                <w:bottom w:val="none" w:sz="0" w:space="0" w:color="auto"/>
                <w:right w:val="none" w:sz="0" w:space="0" w:color="auto"/>
              </w:divBdr>
            </w:div>
            <w:div w:id="1653867777">
              <w:marLeft w:val="0"/>
              <w:marRight w:val="0"/>
              <w:marTop w:val="0"/>
              <w:marBottom w:val="0"/>
              <w:divBdr>
                <w:top w:val="none" w:sz="0" w:space="0" w:color="auto"/>
                <w:left w:val="none" w:sz="0" w:space="0" w:color="auto"/>
                <w:bottom w:val="none" w:sz="0" w:space="0" w:color="auto"/>
                <w:right w:val="none" w:sz="0" w:space="0" w:color="auto"/>
              </w:divBdr>
            </w:div>
            <w:div w:id="2070226381">
              <w:marLeft w:val="0"/>
              <w:marRight w:val="0"/>
              <w:marTop w:val="0"/>
              <w:marBottom w:val="0"/>
              <w:divBdr>
                <w:top w:val="none" w:sz="0" w:space="0" w:color="auto"/>
                <w:left w:val="none" w:sz="0" w:space="0" w:color="auto"/>
                <w:bottom w:val="none" w:sz="0" w:space="0" w:color="auto"/>
                <w:right w:val="none" w:sz="0" w:space="0" w:color="auto"/>
              </w:divBdr>
            </w:div>
            <w:div w:id="963732835">
              <w:marLeft w:val="0"/>
              <w:marRight w:val="0"/>
              <w:marTop w:val="0"/>
              <w:marBottom w:val="0"/>
              <w:divBdr>
                <w:top w:val="none" w:sz="0" w:space="0" w:color="auto"/>
                <w:left w:val="none" w:sz="0" w:space="0" w:color="auto"/>
                <w:bottom w:val="none" w:sz="0" w:space="0" w:color="auto"/>
                <w:right w:val="none" w:sz="0" w:space="0" w:color="auto"/>
              </w:divBdr>
            </w:div>
            <w:div w:id="917593880">
              <w:marLeft w:val="0"/>
              <w:marRight w:val="0"/>
              <w:marTop w:val="0"/>
              <w:marBottom w:val="0"/>
              <w:divBdr>
                <w:top w:val="none" w:sz="0" w:space="0" w:color="auto"/>
                <w:left w:val="none" w:sz="0" w:space="0" w:color="auto"/>
                <w:bottom w:val="none" w:sz="0" w:space="0" w:color="auto"/>
                <w:right w:val="none" w:sz="0" w:space="0" w:color="auto"/>
              </w:divBdr>
            </w:div>
            <w:div w:id="1074280813">
              <w:marLeft w:val="0"/>
              <w:marRight w:val="0"/>
              <w:marTop w:val="0"/>
              <w:marBottom w:val="0"/>
              <w:divBdr>
                <w:top w:val="none" w:sz="0" w:space="0" w:color="auto"/>
                <w:left w:val="none" w:sz="0" w:space="0" w:color="auto"/>
                <w:bottom w:val="none" w:sz="0" w:space="0" w:color="auto"/>
                <w:right w:val="none" w:sz="0" w:space="0" w:color="auto"/>
              </w:divBdr>
            </w:div>
            <w:div w:id="517239526">
              <w:marLeft w:val="0"/>
              <w:marRight w:val="0"/>
              <w:marTop w:val="0"/>
              <w:marBottom w:val="0"/>
              <w:divBdr>
                <w:top w:val="none" w:sz="0" w:space="0" w:color="auto"/>
                <w:left w:val="none" w:sz="0" w:space="0" w:color="auto"/>
                <w:bottom w:val="none" w:sz="0" w:space="0" w:color="auto"/>
                <w:right w:val="none" w:sz="0" w:space="0" w:color="auto"/>
              </w:divBdr>
            </w:div>
            <w:div w:id="222104335">
              <w:marLeft w:val="0"/>
              <w:marRight w:val="0"/>
              <w:marTop w:val="0"/>
              <w:marBottom w:val="0"/>
              <w:divBdr>
                <w:top w:val="none" w:sz="0" w:space="0" w:color="auto"/>
                <w:left w:val="none" w:sz="0" w:space="0" w:color="auto"/>
                <w:bottom w:val="none" w:sz="0" w:space="0" w:color="auto"/>
                <w:right w:val="none" w:sz="0" w:space="0" w:color="auto"/>
              </w:divBdr>
            </w:div>
          </w:divsChild>
        </w:div>
        <w:div w:id="9646029">
          <w:marLeft w:val="0"/>
          <w:marRight w:val="0"/>
          <w:marTop w:val="0"/>
          <w:marBottom w:val="0"/>
          <w:divBdr>
            <w:top w:val="none" w:sz="0" w:space="0" w:color="auto"/>
            <w:left w:val="none" w:sz="0" w:space="0" w:color="auto"/>
            <w:bottom w:val="none" w:sz="0" w:space="0" w:color="auto"/>
            <w:right w:val="none" w:sz="0" w:space="0" w:color="auto"/>
          </w:divBdr>
          <w:divsChild>
            <w:div w:id="781994182">
              <w:marLeft w:val="-75"/>
              <w:marRight w:val="0"/>
              <w:marTop w:val="30"/>
              <w:marBottom w:val="30"/>
              <w:divBdr>
                <w:top w:val="none" w:sz="0" w:space="0" w:color="auto"/>
                <w:left w:val="none" w:sz="0" w:space="0" w:color="auto"/>
                <w:bottom w:val="none" w:sz="0" w:space="0" w:color="auto"/>
                <w:right w:val="none" w:sz="0" w:space="0" w:color="auto"/>
              </w:divBdr>
              <w:divsChild>
                <w:div w:id="1390301313">
                  <w:marLeft w:val="0"/>
                  <w:marRight w:val="0"/>
                  <w:marTop w:val="0"/>
                  <w:marBottom w:val="0"/>
                  <w:divBdr>
                    <w:top w:val="none" w:sz="0" w:space="0" w:color="auto"/>
                    <w:left w:val="none" w:sz="0" w:space="0" w:color="auto"/>
                    <w:bottom w:val="none" w:sz="0" w:space="0" w:color="auto"/>
                    <w:right w:val="none" w:sz="0" w:space="0" w:color="auto"/>
                  </w:divBdr>
                  <w:divsChild>
                    <w:div w:id="881333018">
                      <w:marLeft w:val="0"/>
                      <w:marRight w:val="0"/>
                      <w:marTop w:val="0"/>
                      <w:marBottom w:val="0"/>
                      <w:divBdr>
                        <w:top w:val="none" w:sz="0" w:space="0" w:color="auto"/>
                        <w:left w:val="none" w:sz="0" w:space="0" w:color="auto"/>
                        <w:bottom w:val="none" w:sz="0" w:space="0" w:color="auto"/>
                        <w:right w:val="none" w:sz="0" w:space="0" w:color="auto"/>
                      </w:divBdr>
                    </w:div>
                  </w:divsChild>
                </w:div>
                <w:div w:id="829253191">
                  <w:marLeft w:val="0"/>
                  <w:marRight w:val="0"/>
                  <w:marTop w:val="0"/>
                  <w:marBottom w:val="0"/>
                  <w:divBdr>
                    <w:top w:val="none" w:sz="0" w:space="0" w:color="auto"/>
                    <w:left w:val="none" w:sz="0" w:space="0" w:color="auto"/>
                    <w:bottom w:val="none" w:sz="0" w:space="0" w:color="auto"/>
                    <w:right w:val="none" w:sz="0" w:space="0" w:color="auto"/>
                  </w:divBdr>
                  <w:divsChild>
                    <w:div w:id="303121597">
                      <w:marLeft w:val="0"/>
                      <w:marRight w:val="0"/>
                      <w:marTop w:val="0"/>
                      <w:marBottom w:val="0"/>
                      <w:divBdr>
                        <w:top w:val="none" w:sz="0" w:space="0" w:color="auto"/>
                        <w:left w:val="none" w:sz="0" w:space="0" w:color="auto"/>
                        <w:bottom w:val="none" w:sz="0" w:space="0" w:color="auto"/>
                        <w:right w:val="none" w:sz="0" w:space="0" w:color="auto"/>
                      </w:divBdr>
                    </w:div>
                  </w:divsChild>
                </w:div>
                <w:div w:id="310059996">
                  <w:marLeft w:val="0"/>
                  <w:marRight w:val="0"/>
                  <w:marTop w:val="0"/>
                  <w:marBottom w:val="0"/>
                  <w:divBdr>
                    <w:top w:val="none" w:sz="0" w:space="0" w:color="auto"/>
                    <w:left w:val="none" w:sz="0" w:space="0" w:color="auto"/>
                    <w:bottom w:val="none" w:sz="0" w:space="0" w:color="auto"/>
                    <w:right w:val="none" w:sz="0" w:space="0" w:color="auto"/>
                  </w:divBdr>
                  <w:divsChild>
                    <w:div w:id="1437677459">
                      <w:marLeft w:val="0"/>
                      <w:marRight w:val="0"/>
                      <w:marTop w:val="0"/>
                      <w:marBottom w:val="0"/>
                      <w:divBdr>
                        <w:top w:val="none" w:sz="0" w:space="0" w:color="auto"/>
                        <w:left w:val="none" w:sz="0" w:space="0" w:color="auto"/>
                        <w:bottom w:val="none" w:sz="0" w:space="0" w:color="auto"/>
                        <w:right w:val="none" w:sz="0" w:space="0" w:color="auto"/>
                      </w:divBdr>
                    </w:div>
                  </w:divsChild>
                </w:div>
                <w:div w:id="1864048492">
                  <w:marLeft w:val="0"/>
                  <w:marRight w:val="0"/>
                  <w:marTop w:val="0"/>
                  <w:marBottom w:val="0"/>
                  <w:divBdr>
                    <w:top w:val="none" w:sz="0" w:space="0" w:color="auto"/>
                    <w:left w:val="none" w:sz="0" w:space="0" w:color="auto"/>
                    <w:bottom w:val="none" w:sz="0" w:space="0" w:color="auto"/>
                    <w:right w:val="none" w:sz="0" w:space="0" w:color="auto"/>
                  </w:divBdr>
                  <w:divsChild>
                    <w:div w:id="1133712875">
                      <w:marLeft w:val="0"/>
                      <w:marRight w:val="0"/>
                      <w:marTop w:val="0"/>
                      <w:marBottom w:val="0"/>
                      <w:divBdr>
                        <w:top w:val="none" w:sz="0" w:space="0" w:color="auto"/>
                        <w:left w:val="none" w:sz="0" w:space="0" w:color="auto"/>
                        <w:bottom w:val="none" w:sz="0" w:space="0" w:color="auto"/>
                        <w:right w:val="none" w:sz="0" w:space="0" w:color="auto"/>
                      </w:divBdr>
                    </w:div>
                  </w:divsChild>
                </w:div>
                <w:div w:id="267081116">
                  <w:marLeft w:val="0"/>
                  <w:marRight w:val="0"/>
                  <w:marTop w:val="0"/>
                  <w:marBottom w:val="0"/>
                  <w:divBdr>
                    <w:top w:val="none" w:sz="0" w:space="0" w:color="auto"/>
                    <w:left w:val="none" w:sz="0" w:space="0" w:color="auto"/>
                    <w:bottom w:val="none" w:sz="0" w:space="0" w:color="auto"/>
                    <w:right w:val="none" w:sz="0" w:space="0" w:color="auto"/>
                  </w:divBdr>
                  <w:divsChild>
                    <w:div w:id="1902322267">
                      <w:marLeft w:val="0"/>
                      <w:marRight w:val="0"/>
                      <w:marTop w:val="0"/>
                      <w:marBottom w:val="0"/>
                      <w:divBdr>
                        <w:top w:val="none" w:sz="0" w:space="0" w:color="auto"/>
                        <w:left w:val="none" w:sz="0" w:space="0" w:color="auto"/>
                        <w:bottom w:val="none" w:sz="0" w:space="0" w:color="auto"/>
                        <w:right w:val="none" w:sz="0" w:space="0" w:color="auto"/>
                      </w:divBdr>
                    </w:div>
                  </w:divsChild>
                </w:div>
                <w:div w:id="287779192">
                  <w:marLeft w:val="0"/>
                  <w:marRight w:val="0"/>
                  <w:marTop w:val="0"/>
                  <w:marBottom w:val="0"/>
                  <w:divBdr>
                    <w:top w:val="none" w:sz="0" w:space="0" w:color="auto"/>
                    <w:left w:val="none" w:sz="0" w:space="0" w:color="auto"/>
                    <w:bottom w:val="none" w:sz="0" w:space="0" w:color="auto"/>
                    <w:right w:val="none" w:sz="0" w:space="0" w:color="auto"/>
                  </w:divBdr>
                  <w:divsChild>
                    <w:div w:id="1424767177">
                      <w:marLeft w:val="0"/>
                      <w:marRight w:val="0"/>
                      <w:marTop w:val="0"/>
                      <w:marBottom w:val="0"/>
                      <w:divBdr>
                        <w:top w:val="none" w:sz="0" w:space="0" w:color="auto"/>
                        <w:left w:val="none" w:sz="0" w:space="0" w:color="auto"/>
                        <w:bottom w:val="none" w:sz="0" w:space="0" w:color="auto"/>
                        <w:right w:val="none" w:sz="0" w:space="0" w:color="auto"/>
                      </w:divBdr>
                    </w:div>
                  </w:divsChild>
                </w:div>
                <w:div w:id="1606425066">
                  <w:marLeft w:val="0"/>
                  <w:marRight w:val="0"/>
                  <w:marTop w:val="0"/>
                  <w:marBottom w:val="0"/>
                  <w:divBdr>
                    <w:top w:val="none" w:sz="0" w:space="0" w:color="auto"/>
                    <w:left w:val="none" w:sz="0" w:space="0" w:color="auto"/>
                    <w:bottom w:val="none" w:sz="0" w:space="0" w:color="auto"/>
                    <w:right w:val="none" w:sz="0" w:space="0" w:color="auto"/>
                  </w:divBdr>
                  <w:divsChild>
                    <w:div w:id="1949237367">
                      <w:marLeft w:val="0"/>
                      <w:marRight w:val="0"/>
                      <w:marTop w:val="0"/>
                      <w:marBottom w:val="0"/>
                      <w:divBdr>
                        <w:top w:val="none" w:sz="0" w:space="0" w:color="auto"/>
                        <w:left w:val="none" w:sz="0" w:space="0" w:color="auto"/>
                        <w:bottom w:val="none" w:sz="0" w:space="0" w:color="auto"/>
                        <w:right w:val="none" w:sz="0" w:space="0" w:color="auto"/>
                      </w:divBdr>
                    </w:div>
                  </w:divsChild>
                </w:div>
                <w:div w:id="1304458744">
                  <w:marLeft w:val="0"/>
                  <w:marRight w:val="0"/>
                  <w:marTop w:val="0"/>
                  <w:marBottom w:val="0"/>
                  <w:divBdr>
                    <w:top w:val="none" w:sz="0" w:space="0" w:color="auto"/>
                    <w:left w:val="none" w:sz="0" w:space="0" w:color="auto"/>
                    <w:bottom w:val="none" w:sz="0" w:space="0" w:color="auto"/>
                    <w:right w:val="none" w:sz="0" w:space="0" w:color="auto"/>
                  </w:divBdr>
                  <w:divsChild>
                    <w:div w:id="1149639157">
                      <w:marLeft w:val="0"/>
                      <w:marRight w:val="0"/>
                      <w:marTop w:val="0"/>
                      <w:marBottom w:val="0"/>
                      <w:divBdr>
                        <w:top w:val="none" w:sz="0" w:space="0" w:color="auto"/>
                        <w:left w:val="none" w:sz="0" w:space="0" w:color="auto"/>
                        <w:bottom w:val="none" w:sz="0" w:space="0" w:color="auto"/>
                        <w:right w:val="none" w:sz="0" w:space="0" w:color="auto"/>
                      </w:divBdr>
                    </w:div>
                  </w:divsChild>
                </w:div>
                <w:div w:id="588390003">
                  <w:marLeft w:val="0"/>
                  <w:marRight w:val="0"/>
                  <w:marTop w:val="0"/>
                  <w:marBottom w:val="0"/>
                  <w:divBdr>
                    <w:top w:val="none" w:sz="0" w:space="0" w:color="auto"/>
                    <w:left w:val="none" w:sz="0" w:space="0" w:color="auto"/>
                    <w:bottom w:val="none" w:sz="0" w:space="0" w:color="auto"/>
                    <w:right w:val="none" w:sz="0" w:space="0" w:color="auto"/>
                  </w:divBdr>
                  <w:divsChild>
                    <w:div w:id="1317223482">
                      <w:marLeft w:val="0"/>
                      <w:marRight w:val="0"/>
                      <w:marTop w:val="0"/>
                      <w:marBottom w:val="0"/>
                      <w:divBdr>
                        <w:top w:val="none" w:sz="0" w:space="0" w:color="auto"/>
                        <w:left w:val="none" w:sz="0" w:space="0" w:color="auto"/>
                        <w:bottom w:val="none" w:sz="0" w:space="0" w:color="auto"/>
                        <w:right w:val="none" w:sz="0" w:space="0" w:color="auto"/>
                      </w:divBdr>
                    </w:div>
                  </w:divsChild>
                </w:div>
                <w:div w:id="450903567">
                  <w:marLeft w:val="0"/>
                  <w:marRight w:val="0"/>
                  <w:marTop w:val="0"/>
                  <w:marBottom w:val="0"/>
                  <w:divBdr>
                    <w:top w:val="none" w:sz="0" w:space="0" w:color="auto"/>
                    <w:left w:val="none" w:sz="0" w:space="0" w:color="auto"/>
                    <w:bottom w:val="none" w:sz="0" w:space="0" w:color="auto"/>
                    <w:right w:val="none" w:sz="0" w:space="0" w:color="auto"/>
                  </w:divBdr>
                  <w:divsChild>
                    <w:div w:id="769273963">
                      <w:marLeft w:val="0"/>
                      <w:marRight w:val="0"/>
                      <w:marTop w:val="0"/>
                      <w:marBottom w:val="0"/>
                      <w:divBdr>
                        <w:top w:val="none" w:sz="0" w:space="0" w:color="auto"/>
                        <w:left w:val="none" w:sz="0" w:space="0" w:color="auto"/>
                        <w:bottom w:val="none" w:sz="0" w:space="0" w:color="auto"/>
                        <w:right w:val="none" w:sz="0" w:space="0" w:color="auto"/>
                      </w:divBdr>
                    </w:div>
                  </w:divsChild>
                </w:div>
                <w:div w:id="475070545">
                  <w:marLeft w:val="0"/>
                  <w:marRight w:val="0"/>
                  <w:marTop w:val="0"/>
                  <w:marBottom w:val="0"/>
                  <w:divBdr>
                    <w:top w:val="none" w:sz="0" w:space="0" w:color="auto"/>
                    <w:left w:val="none" w:sz="0" w:space="0" w:color="auto"/>
                    <w:bottom w:val="none" w:sz="0" w:space="0" w:color="auto"/>
                    <w:right w:val="none" w:sz="0" w:space="0" w:color="auto"/>
                  </w:divBdr>
                  <w:divsChild>
                    <w:div w:id="1324892952">
                      <w:marLeft w:val="0"/>
                      <w:marRight w:val="0"/>
                      <w:marTop w:val="0"/>
                      <w:marBottom w:val="0"/>
                      <w:divBdr>
                        <w:top w:val="none" w:sz="0" w:space="0" w:color="auto"/>
                        <w:left w:val="none" w:sz="0" w:space="0" w:color="auto"/>
                        <w:bottom w:val="none" w:sz="0" w:space="0" w:color="auto"/>
                        <w:right w:val="none" w:sz="0" w:space="0" w:color="auto"/>
                      </w:divBdr>
                    </w:div>
                  </w:divsChild>
                </w:div>
                <w:div w:id="437872326">
                  <w:marLeft w:val="0"/>
                  <w:marRight w:val="0"/>
                  <w:marTop w:val="0"/>
                  <w:marBottom w:val="0"/>
                  <w:divBdr>
                    <w:top w:val="none" w:sz="0" w:space="0" w:color="auto"/>
                    <w:left w:val="none" w:sz="0" w:space="0" w:color="auto"/>
                    <w:bottom w:val="none" w:sz="0" w:space="0" w:color="auto"/>
                    <w:right w:val="none" w:sz="0" w:space="0" w:color="auto"/>
                  </w:divBdr>
                  <w:divsChild>
                    <w:div w:id="780683056">
                      <w:marLeft w:val="0"/>
                      <w:marRight w:val="0"/>
                      <w:marTop w:val="0"/>
                      <w:marBottom w:val="0"/>
                      <w:divBdr>
                        <w:top w:val="none" w:sz="0" w:space="0" w:color="auto"/>
                        <w:left w:val="none" w:sz="0" w:space="0" w:color="auto"/>
                        <w:bottom w:val="none" w:sz="0" w:space="0" w:color="auto"/>
                        <w:right w:val="none" w:sz="0" w:space="0" w:color="auto"/>
                      </w:divBdr>
                    </w:div>
                  </w:divsChild>
                </w:div>
                <w:div w:id="1725368789">
                  <w:marLeft w:val="0"/>
                  <w:marRight w:val="0"/>
                  <w:marTop w:val="0"/>
                  <w:marBottom w:val="0"/>
                  <w:divBdr>
                    <w:top w:val="none" w:sz="0" w:space="0" w:color="auto"/>
                    <w:left w:val="none" w:sz="0" w:space="0" w:color="auto"/>
                    <w:bottom w:val="none" w:sz="0" w:space="0" w:color="auto"/>
                    <w:right w:val="none" w:sz="0" w:space="0" w:color="auto"/>
                  </w:divBdr>
                  <w:divsChild>
                    <w:div w:id="1473594812">
                      <w:marLeft w:val="0"/>
                      <w:marRight w:val="0"/>
                      <w:marTop w:val="0"/>
                      <w:marBottom w:val="0"/>
                      <w:divBdr>
                        <w:top w:val="none" w:sz="0" w:space="0" w:color="auto"/>
                        <w:left w:val="none" w:sz="0" w:space="0" w:color="auto"/>
                        <w:bottom w:val="none" w:sz="0" w:space="0" w:color="auto"/>
                        <w:right w:val="none" w:sz="0" w:space="0" w:color="auto"/>
                      </w:divBdr>
                    </w:div>
                  </w:divsChild>
                </w:div>
                <w:div w:id="1446920994">
                  <w:marLeft w:val="0"/>
                  <w:marRight w:val="0"/>
                  <w:marTop w:val="0"/>
                  <w:marBottom w:val="0"/>
                  <w:divBdr>
                    <w:top w:val="none" w:sz="0" w:space="0" w:color="auto"/>
                    <w:left w:val="none" w:sz="0" w:space="0" w:color="auto"/>
                    <w:bottom w:val="none" w:sz="0" w:space="0" w:color="auto"/>
                    <w:right w:val="none" w:sz="0" w:space="0" w:color="auto"/>
                  </w:divBdr>
                  <w:divsChild>
                    <w:div w:id="921333833">
                      <w:marLeft w:val="0"/>
                      <w:marRight w:val="0"/>
                      <w:marTop w:val="0"/>
                      <w:marBottom w:val="0"/>
                      <w:divBdr>
                        <w:top w:val="none" w:sz="0" w:space="0" w:color="auto"/>
                        <w:left w:val="none" w:sz="0" w:space="0" w:color="auto"/>
                        <w:bottom w:val="none" w:sz="0" w:space="0" w:color="auto"/>
                        <w:right w:val="none" w:sz="0" w:space="0" w:color="auto"/>
                      </w:divBdr>
                    </w:div>
                  </w:divsChild>
                </w:div>
                <w:div w:id="2075466313">
                  <w:marLeft w:val="0"/>
                  <w:marRight w:val="0"/>
                  <w:marTop w:val="0"/>
                  <w:marBottom w:val="0"/>
                  <w:divBdr>
                    <w:top w:val="none" w:sz="0" w:space="0" w:color="auto"/>
                    <w:left w:val="none" w:sz="0" w:space="0" w:color="auto"/>
                    <w:bottom w:val="none" w:sz="0" w:space="0" w:color="auto"/>
                    <w:right w:val="none" w:sz="0" w:space="0" w:color="auto"/>
                  </w:divBdr>
                  <w:divsChild>
                    <w:div w:id="214342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422690">
          <w:marLeft w:val="0"/>
          <w:marRight w:val="0"/>
          <w:marTop w:val="0"/>
          <w:marBottom w:val="0"/>
          <w:divBdr>
            <w:top w:val="none" w:sz="0" w:space="0" w:color="auto"/>
            <w:left w:val="none" w:sz="0" w:space="0" w:color="auto"/>
            <w:bottom w:val="none" w:sz="0" w:space="0" w:color="auto"/>
            <w:right w:val="none" w:sz="0" w:space="0" w:color="auto"/>
          </w:divBdr>
        </w:div>
        <w:div w:id="470291771">
          <w:marLeft w:val="0"/>
          <w:marRight w:val="0"/>
          <w:marTop w:val="0"/>
          <w:marBottom w:val="0"/>
          <w:divBdr>
            <w:top w:val="none" w:sz="0" w:space="0" w:color="auto"/>
            <w:left w:val="none" w:sz="0" w:space="0" w:color="auto"/>
            <w:bottom w:val="none" w:sz="0" w:space="0" w:color="auto"/>
            <w:right w:val="none" w:sz="0" w:space="0" w:color="auto"/>
          </w:divBdr>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8175047">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876692">
      <w:bodyDiv w:val="1"/>
      <w:marLeft w:val="0"/>
      <w:marRight w:val="0"/>
      <w:marTop w:val="0"/>
      <w:marBottom w:val="0"/>
      <w:divBdr>
        <w:top w:val="none" w:sz="0" w:space="0" w:color="auto"/>
        <w:left w:val="none" w:sz="0" w:space="0" w:color="auto"/>
        <w:bottom w:val="none" w:sz="0" w:space="0" w:color="auto"/>
        <w:right w:val="none" w:sz="0" w:space="0" w:color="auto"/>
      </w:divBdr>
      <w:divsChild>
        <w:div w:id="1617442690">
          <w:marLeft w:val="0"/>
          <w:marRight w:val="0"/>
          <w:marTop w:val="0"/>
          <w:marBottom w:val="375"/>
          <w:divBdr>
            <w:top w:val="none" w:sz="0" w:space="0" w:color="auto"/>
            <w:left w:val="none" w:sz="0" w:space="0" w:color="auto"/>
            <w:bottom w:val="none" w:sz="0" w:space="0" w:color="auto"/>
            <w:right w:val="none" w:sz="0" w:space="0" w:color="auto"/>
          </w:divBdr>
          <w:divsChild>
            <w:div w:id="1112356553">
              <w:marLeft w:val="0"/>
              <w:marRight w:val="0"/>
              <w:marTop w:val="0"/>
              <w:marBottom w:val="0"/>
              <w:divBdr>
                <w:top w:val="none" w:sz="0" w:space="0" w:color="auto"/>
                <w:left w:val="none" w:sz="0" w:space="0" w:color="auto"/>
                <w:bottom w:val="none" w:sz="0" w:space="0" w:color="auto"/>
                <w:right w:val="none" w:sz="0" w:space="0" w:color="auto"/>
              </w:divBdr>
              <w:divsChild>
                <w:div w:id="35785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805609">
          <w:marLeft w:val="0"/>
          <w:marRight w:val="0"/>
          <w:marTop w:val="0"/>
          <w:marBottom w:val="0"/>
          <w:divBdr>
            <w:top w:val="none" w:sz="0" w:space="0" w:color="auto"/>
            <w:left w:val="none" w:sz="0" w:space="0" w:color="auto"/>
            <w:bottom w:val="none" w:sz="0" w:space="0" w:color="auto"/>
            <w:right w:val="none" w:sz="0" w:space="0" w:color="auto"/>
          </w:divBdr>
          <w:divsChild>
            <w:div w:id="95564240">
              <w:marLeft w:val="0"/>
              <w:marRight w:val="0"/>
              <w:marTop w:val="0"/>
              <w:marBottom w:val="0"/>
              <w:divBdr>
                <w:top w:val="none" w:sz="0" w:space="0" w:color="auto"/>
                <w:left w:val="none" w:sz="0" w:space="0" w:color="auto"/>
                <w:bottom w:val="none" w:sz="0" w:space="0" w:color="auto"/>
                <w:right w:val="none" w:sz="0" w:space="0" w:color="auto"/>
              </w:divBdr>
              <w:divsChild>
                <w:div w:id="1024555447">
                  <w:marLeft w:val="-180"/>
                  <w:marRight w:val="-180"/>
                  <w:marTop w:val="0"/>
                  <w:marBottom w:val="0"/>
                  <w:divBdr>
                    <w:top w:val="none" w:sz="0" w:space="0" w:color="auto"/>
                    <w:left w:val="none" w:sz="0" w:space="0" w:color="auto"/>
                    <w:bottom w:val="none" w:sz="0" w:space="0" w:color="auto"/>
                    <w:right w:val="none" w:sz="0" w:space="0" w:color="auto"/>
                  </w:divBdr>
                  <w:divsChild>
                    <w:div w:id="43386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350235">
      <w:bodyDiv w:val="1"/>
      <w:marLeft w:val="0"/>
      <w:marRight w:val="0"/>
      <w:marTop w:val="0"/>
      <w:marBottom w:val="0"/>
      <w:divBdr>
        <w:top w:val="none" w:sz="0" w:space="0" w:color="auto"/>
        <w:left w:val="none" w:sz="0" w:space="0" w:color="auto"/>
        <w:bottom w:val="none" w:sz="0" w:space="0" w:color="auto"/>
        <w:right w:val="none" w:sz="0" w:space="0" w:color="auto"/>
      </w:divBdr>
      <w:divsChild>
        <w:div w:id="1840995357">
          <w:marLeft w:val="0"/>
          <w:marRight w:val="0"/>
          <w:marTop w:val="0"/>
          <w:marBottom w:val="0"/>
          <w:divBdr>
            <w:top w:val="none" w:sz="0" w:space="0" w:color="auto"/>
            <w:left w:val="none" w:sz="0" w:space="0" w:color="auto"/>
            <w:bottom w:val="none" w:sz="0" w:space="0" w:color="auto"/>
            <w:right w:val="none" w:sz="0" w:space="0" w:color="auto"/>
          </w:divBdr>
          <w:divsChild>
            <w:div w:id="706150422">
              <w:marLeft w:val="0"/>
              <w:marRight w:val="0"/>
              <w:marTop w:val="0"/>
              <w:marBottom w:val="0"/>
              <w:divBdr>
                <w:top w:val="none" w:sz="0" w:space="0" w:color="auto"/>
                <w:left w:val="none" w:sz="0" w:space="0" w:color="auto"/>
                <w:bottom w:val="none" w:sz="0" w:space="0" w:color="auto"/>
                <w:right w:val="none" w:sz="0" w:space="0" w:color="auto"/>
              </w:divBdr>
            </w:div>
            <w:div w:id="1420717843">
              <w:marLeft w:val="0"/>
              <w:marRight w:val="0"/>
              <w:marTop w:val="0"/>
              <w:marBottom w:val="0"/>
              <w:divBdr>
                <w:top w:val="none" w:sz="0" w:space="0" w:color="auto"/>
                <w:left w:val="none" w:sz="0" w:space="0" w:color="auto"/>
                <w:bottom w:val="none" w:sz="0" w:space="0" w:color="auto"/>
                <w:right w:val="none" w:sz="0" w:space="0" w:color="auto"/>
              </w:divBdr>
            </w:div>
            <w:div w:id="1662461892">
              <w:marLeft w:val="0"/>
              <w:marRight w:val="0"/>
              <w:marTop w:val="0"/>
              <w:marBottom w:val="0"/>
              <w:divBdr>
                <w:top w:val="none" w:sz="0" w:space="0" w:color="auto"/>
                <w:left w:val="none" w:sz="0" w:space="0" w:color="auto"/>
                <w:bottom w:val="none" w:sz="0" w:space="0" w:color="auto"/>
                <w:right w:val="none" w:sz="0" w:space="0" w:color="auto"/>
              </w:divBdr>
            </w:div>
            <w:div w:id="441923830">
              <w:marLeft w:val="0"/>
              <w:marRight w:val="0"/>
              <w:marTop w:val="0"/>
              <w:marBottom w:val="0"/>
              <w:divBdr>
                <w:top w:val="none" w:sz="0" w:space="0" w:color="auto"/>
                <w:left w:val="none" w:sz="0" w:space="0" w:color="auto"/>
                <w:bottom w:val="none" w:sz="0" w:space="0" w:color="auto"/>
                <w:right w:val="none" w:sz="0" w:space="0" w:color="auto"/>
              </w:divBdr>
            </w:div>
            <w:div w:id="1108082896">
              <w:marLeft w:val="0"/>
              <w:marRight w:val="0"/>
              <w:marTop w:val="0"/>
              <w:marBottom w:val="0"/>
              <w:divBdr>
                <w:top w:val="none" w:sz="0" w:space="0" w:color="auto"/>
                <w:left w:val="none" w:sz="0" w:space="0" w:color="auto"/>
                <w:bottom w:val="none" w:sz="0" w:space="0" w:color="auto"/>
                <w:right w:val="none" w:sz="0" w:space="0" w:color="auto"/>
              </w:divBdr>
            </w:div>
            <w:div w:id="548733638">
              <w:marLeft w:val="0"/>
              <w:marRight w:val="0"/>
              <w:marTop w:val="0"/>
              <w:marBottom w:val="0"/>
              <w:divBdr>
                <w:top w:val="none" w:sz="0" w:space="0" w:color="auto"/>
                <w:left w:val="none" w:sz="0" w:space="0" w:color="auto"/>
                <w:bottom w:val="none" w:sz="0" w:space="0" w:color="auto"/>
                <w:right w:val="none" w:sz="0" w:space="0" w:color="auto"/>
              </w:divBdr>
            </w:div>
          </w:divsChild>
        </w:div>
        <w:div w:id="112678152">
          <w:marLeft w:val="0"/>
          <w:marRight w:val="0"/>
          <w:marTop w:val="0"/>
          <w:marBottom w:val="0"/>
          <w:divBdr>
            <w:top w:val="none" w:sz="0" w:space="0" w:color="auto"/>
            <w:left w:val="none" w:sz="0" w:space="0" w:color="auto"/>
            <w:bottom w:val="none" w:sz="0" w:space="0" w:color="auto"/>
            <w:right w:val="none" w:sz="0" w:space="0" w:color="auto"/>
          </w:divBdr>
          <w:divsChild>
            <w:div w:id="842627858">
              <w:marLeft w:val="-75"/>
              <w:marRight w:val="0"/>
              <w:marTop w:val="30"/>
              <w:marBottom w:val="30"/>
              <w:divBdr>
                <w:top w:val="none" w:sz="0" w:space="0" w:color="auto"/>
                <w:left w:val="none" w:sz="0" w:space="0" w:color="auto"/>
                <w:bottom w:val="none" w:sz="0" w:space="0" w:color="auto"/>
                <w:right w:val="none" w:sz="0" w:space="0" w:color="auto"/>
              </w:divBdr>
              <w:divsChild>
                <w:div w:id="260064435">
                  <w:marLeft w:val="0"/>
                  <w:marRight w:val="0"/>
                  <w:marTop w:val="0"/>
                  <w:marBottom w:val="0"/>
                  <w:divBdr>
                    <w:top w:val="none" w:sz="0" w:space="0" w:color="auto"/>
                    <w:left w:val="none" w:sz="0" w:space="0" w:color="auto"/>
                    <w:bottom w:val="none" w:sz="0" w:space="0" w:color="auto"/>
                    <w:right w:val="none" w:sz="0" w:space="0" w:color="auto"/>
                  </w:divBdr>
                  <w:divsChild>
                    <w:div w:id="1905947389">
                      <w:marLeft w:val="0"/>
                      <w:marRight w:val="0"/>
                      <w:marTop w:val="0"/>
                      <w:marBottom w:val="0"/>
                      <w:divBdr>
                        <w:top w:val="none" w:sz="0" w:space="0" w:color="auto"/>
                        <w:left w:val="none" w:sz="0" w:space="0" w:color="auto"/>
                        <w:bottom w:val="none" w:sz="0" w:space="0" w:color="auto"/>
                        <w:right w:val="none" w:sz="0" w:space="0" w:color="auto"/>
                      </w:divBdr>
                    </w:div>
                  </w:divsChild>
                </w:div>
                <w:div w:id="924194986">
                  <w:marLeft w:val="0"/>
                  <w:marRight w:val="0"/>
                  <w:marTop w:val="0"/>
                  <w:marBottom w:val="0"/>
                  <w:divBdr>
                    <w:top w:val="none" w:sz="0" w:space="0" w:color="auto"/>
                    <w:left w:val="none" w:sz="0" w:space="0" w:color="auto"/>
                    <w:bottom w:val="none" w:sz="0" w:space="0" w:color="auto"/>
                    <w:right w:val="none" w:sz="0" w:space="0" w:color="auto"/>
                  </w:divBdr>
                  <w:divsChild>
                    <w:div w:id="704019796">
                      <w:marLeft w:val="0"/>
                      <w:marRight w:val="0"/>
                      <w:marTop w:val="0"/>
                      <w:marBottom w:val="0"/>
                      <w:divBdr>
                        <w:top w:val="none" w:sz="0" w:space="0" w:color="auto"/>
                        <w:left w:val="none" w:sz="0" w:space="0" w:color="auto"/>
                        <w:bottom w:val="none" w:sz="0" w:space="0" w:color="auto"/>
                        <w:right w:val="none" w:sz="0" w:space="0" w:color="auto"/>
                      </w:divBdr>
                    </w:div>
                  </w:divsChild>
                </w:div>
                <w:div w:id="840200485">
                  <w:marLeft w:val="0"/>
                  <w:marRight w:val="0"/>
                  <w:marTop w:val="0"/>
                  <w:marBottom w:val="0"/>
                  <w:divBdr>
                    <w:top w:val="none" w:sz="0" w:space="0" w:color="auto"/>
                    <w:left w:val="none" w:sz="0" w:space="0" w:color="auto"/>
                    <w:bottom w:val="none" w:sz="0" w:space="0" w:color="auto"/>
                    <w:right w:val="none" w:sz="0" w:space="0" w:color="auto"/>
                  </w:divBdr>
                  <w:divsChild>
                    <w:div w:id="1313413463">
                      <w:marLeft w:val="0"/>
                      <w:marRight w:val="0"/>
                      <w:marTop w:val="0"/>
                      <w:marBottom w:val="0"/>
                      <w:divBdr>
                        <w:top w:val="none" w:sz="0" w:space="0" w:color="auto"/>
                        <w:left w:val="none" w:sz="0" w:space="0" w:color="auto"/>
                        <w:bottom w:val="none" w:sz="0" w:space="0" w:color="auto"/>
                        <w:right w:val="none" w:sz="0" w:space="0" w:color="auto"/>
                      </w:divBdr>
                    </w:div>
                  </w:divsChild>
                </w:div>
                <w:div w:id="1371539337">
                  <w:marLeft w:val="0"/>
                  <w:marRight w:val="0"/>
                  <w:marTop w:val="0"/>
                  <w:marBottom w:val="0"/>
                  <w:divBdr>
                    <w:top w:val="none" w:sz="0" w:space="0" w:color="auto"/>
                    <w:left w:val="none" w:sz="0" w:space="0" w:color="auto"/>
                    <w:bottom w:val="none" w:sz="0" w:space="0" w:color="auto"/>
                    <w:right w:val="none" w:sz="0" w:space="0" w:color="auto"/>
                  </w:divBdr>
                  <w:divsChild>
                    <w:div w:id="800734708">
                      <w:marLeft w:val="0"/>
                      <w:marRight w:val="0"/>
                      <w:marTop w:val="0"/>
                      <w:marBottom w:val="0"/>
                      <w:divBdr>
                        <w:top w:val="none" w:sz="0" w:space="0" w:color="auto"/>
                        <w:left w:val="none" w:sz="0" w:space="0" w:color="auto"/>
                        <w:bottom w:val="none" w:sz="0" w:space="0" w:color="auto"/>
                        <w:right w:val="none" w:sz="0" w:space="0" w:color="auto"/>
                      </w:divBdr>
                    </w:div>
                  </w:divsChild>
                </w:div>
                <w:div w:id="1528180449">
                  <w:marLeft w:val="0"/>
                  <w:marRight w:val="0"/>
                  <w:marTop w:val="0"/>
                  <w:marBottom w:val="0"/>
                  <w:divBdr>
                    <w:top w:val="none" w:sz="0" w:space="0" w:color="auto"/>
                    <w:left w:val="none" w:sz="0" w:space="0" w:color="auto"/>
                    <w:bottom w:val="none" w:sz="0" w:space="0" w:color="auto"/>
                    <w:right w:val="none" w:sz="0" w:space="0" w:color="auto"/>
                  </w:divBdr>
                  <w:divsChild>
                    <w:div w:id="649558734">
                      <w:marLeft w:val="0"/>
                      <w:marRight w:val="0"/>
                      <w:marTop w:val="0"/>
                      <w:marBottom w:val="0"/>
                      <w:divBdr>
                        <w:top w:val="none" w:sz="0" w:space="0" w:color="auto"/>
                        <w:left w:val="none" w:sz="0" w:space="0" w:color="auto"/>
                        <w:bottom w:val="none" w:sz="0" w:space="0" w:color="auto"/>
                        <w:right w:val="none" w:sz="0" w:space="0" w:color="auto"/>
                      </w:divBdr>
                    </w:div>
                  </w:divsChild>
                </w:div>
                <w:div w:id="234516747">
                  <w:marLeft w:val="0"/>
                  <w:marRight w:val="0"/>
                  <w:marTop w:val="0"/>
                  <w:marBottom w:val="0"/>
                  <w:divBdr>
                    <w:top w:val="none" w:sz="0" w:space="0" w:color="auto"/>
                    <w:left w:val="none" w:sz="0" w:space="0" w:color="auto"/>
                    <w:bottom w:val="none" w:sz="0" w:space="0" w:color="auto"/>
                    <w:right w:val="none" w:sz="0" w:space="0" w:color="auto"/>
                  </w:divBdr>
                  <w:divsChild>
                    <w:div w:id="40399176">
                      <w:marLeft w:val="0"/>
                      <w:marRight w:val="0"/>
                      <w:marTop w:val="0"/>
                      <w:marBottom w:val="0"/>
                      <w:divBdr>
                        <w:top w:val="none" w:sz="0" w:space="0" w:color="auto"/>
                        <w:left w:val="none" w:sz="0" w:space="0" w:color="auto"/>
                        <w:bottom w:val="none" w:sz="0" w:space="0" w:color="auto"/>
                        <w:right w:val="none" w:sz="0" w:space="0" w:color="auto"/>
                      </w:divBdr>
                    </w:div>
                  </w:divsChild>
                </w:div>
                <w:div w:id="515774801">
                  <w:marLeft w:val="0"/>
                  <w:marRight w:val="0"/>
                  <w:marTop w:val="0"/>
                  <w:marBottom w:val="0"/>
                  <w:divBdr>
                    <w:top w:val="none" w:sz="0" w:space="0" w:color="auto"/>
                    <w:left w:val="none" w:sz="0" w:space="0" w:color="auto"/>
                    <w:bottom w:val="none" w:sz="0" w:space="0" w:color="auto"/>
                    <w:right w:val="none" w:sz="0" w:space="0" w:color="auto"/>
                  </w:divBdr>
                  <w:divsChild>
                    <w:div w:id="1798375068">
                      <w:marLeft w:val="0"/>
                      <w:marRight w:val="0"/>
                      <w:marTop w:val="0"/>
                      <w:marBottom w:val="0"/>
                      <w:divBdr>
                        <w:top w:val="none" w:sz="0" w:space="0" w:color="auto"/>
                        <w:left w:val="none" w:sz="0" w:space="0" w:color="auto"/>
                        <w:bottom w:val="none" w:sz="0" w:space="0" w:color="auto"/>
                        <w:right w:val="none" w:sz="0" w:space="0" w:color="auto"/>
                      </w:divBdr>
                    </w:div>
                  </w:divsChild>
                </w:div>
                <w:div w:id="621305720">
                  <w:marLeft w:val="0"/>
                  <w:marRight w:val="0"/>
                  <w:marTop w:val="0"/>
                  <w:marBottom w:val="0"/>
                  <w:divBdr>
                    <w:top w:val="none" w:sz="0" w:space="0" w:color="auto"/>
                    <w:left w:val="none" w:sz="0" w:space="0" w:color="auto"/>
                    <w:bottom w:val="none" w:sz="0" w:space="0" w:color="auto"/>
                    <w:right w:val="none" w:sz="0" w:space="0" w:color="auto"/>
                  </w:divBdr>
                  <w:divsChild>
                    <w:div w:id="1065880217">
                      <w:marLeft w:val="0"/>
                      <w:marRight w:val="0"/>
                      <w:marTop w:val="0"/>
                      <w:marBottom w:val="0"/>
                      <w:divBdr>
                        <w:top w:val="none" w:sz="0" w:space="0" w:color="auto"/>
                        <w:left w:val="none" w:sz="0" w:space="0" w:color="auto"/>
                        <w:bottom w:val="none" w:sz="0" w:space="0" w:color="auto"/>
                        <w:right w:val="none" w:sz="0" w:space="0" w:color="auto"/>
                      </w:divBdr>
                    </w:div>
                  </w:divsChild>
                </w:div>
                <w:div w:id="1642542061">
                  <w:marLeft w:val="0"/>
                  <w:marRight w:val="0"/>
                  <w:marTop w:val="0"/>
                  <w:marBottom w:val="0"/>
                  <w:divBdr>
                    <w:top w:val="none" w:sz="0" w:space="0" w:color="auto"/>
                    <w:left w:val="none" w:sz="0" w:space="0" w:color="auto"/>
                    <w:bottom w:val="none" w:sz="0" w:space="0" w:color="auto"/>
                    <w:right w:val="none" w:sz="0" w:space="0" w:color="auto"/>
                  </w:divBdr>
                  <w:divsChild>
                    <w:div w:id="57659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560155">
          <w:marLeft w:val="0"/>
          <w:marRight w:val="0"/>
          <w:marTop w:val="0"/>
          <w:marBottom w:val="0"/>
          <w:divBdr>
            <w:top w:val="none" w:sz="0" w:space="0" w:color="auto"/>
            <w:left w:val="none" w:sz="0" w:space="0" w:color="auto"/>
            <w:bottom w:val="none" w:sz="0" w:space="0" w:color="auto"/>
            <w:right w:val="none" w:sz="0" w:space="0" w:color="auto"/>
          </w:divBdr>
          <w:divsChild>
            <w:div w:id="1136145648">
              <w:marLeft w:val="0"/>
              <w:marRight w:val="0"/>
              <w:marTop w:val="0"/>
              <w:marBottom w:val="0"/>
              <w:divBdr>
                <w:top w:val="none" w:sz="0" w:space="0" w:color="auto"/>
                <w:left w:val="none" w:sz="0" w:space="0" w:color="auto"/>
                <w:bottom w:val="none" w:sz="0" w:space="0" w:color="auto"/>
                <w:right w:val="none" w:sz="0" w:space="0" w:color="auto"/>
              </w:divBdr>
            </w:div>
            <w:div w:id="1981689924">
              <w:marLeft w:val="0"/>
              <w:marRight w:val="0"/>
              <w:marTop w:val="0"/>
              <w:marBottom w:val="0"/>
              <w:divBdr>
                <w:top w:val="none" w:sz="0" w:space="0" w:color="auto"/>
                <w:left w:val="none" w:sz="0" w:space="0" w:color="auto"/>
                <w:bottom w:val="none" w:sz="0" w:space="0" w:color="auto"/>
                <w:right w:val="none" w:sz="0" w:space="0" w:color="auto"/>
              </w:divBdr>
            </w:div>
            <w:div w:id="870461886">
              <w:marLeft w:val="0"/>
              <w:marRight w:val="0"/>
              <w:marTop w:val="0"/>
              <w:marBottom w:val="0"/>
              <w:divBdr>
                <w:top w:val="none" w:sz="0" w:space="0" w:color="auto"/>
                <w:left w:val="none" w:sz="0" w:space="0" w:color="auto"/>
                <w:bottom w:val="none" w:sz="0" w:space="0" w:color="auto"/>
                <w:right w:val="none" w:sz="0" w:space="0" w:color="auto"/>
              </w:divBdr>
            </w:div>
            <w:div w:id="1475609987">
              <w:marLeft w:val="0"/>
              <w:marRight w:val="0"/>
              <w:marTop w:val="0"/>
              <w:marBottom w:val="0"/>
              <w:divBdr>
                <w:top w:val="none" w:sz="0" w:space="0" w:color="auto"/>
                <w:left w:val="none" w:sz="0" w:space="0" w:color="auto"/>
                <w:bottom w:val="none" w:sz="0" w:space="0" w:color="auto"/>
                <w:right w:val="none" w:sz="0" w:space="0" w:color="auto"/>
              </w:divBdr>
            </w:div>
            <w:div w:id="1884365384">
              <w:marLeft w:val="0"/>
              <w:marRight w:val="0"/>
              <w:marTop w:val="0"/>
              <w:marBottom w:val="0"/>
              <w:divBdr>
                <w:top w:val="none" w:sz="0" w:space="0" w:color="auto"/>
                <w:left w:val="none" w:sz="0" w:space="0" w:color="auto"/>
                <w:bottom w:val="none" w:sz="0" w:space="0" w:color="auto"/>
                <w:right w:val="none" w:sz="0" w:space="0" w:color="auto"/>
              </w:divBdr>
            </w:div>
          </w:divsChild>
        </w:div>
        <w:div w:id="414715919">
          <w:marLeft w:val="0"/>
          <w:marRight w:val="0"/>
          <w:marTop w:val="0"/>
          <w:marBottom w:val="0"/>
          <w:divBdr>
            <w:top w:val="none" w:sz="0" w:space="0" w:color="auto"/>
            <w:left w:val="none" w:sz="0" w:space="0" w:color="auto"/>
            <w:bottom w:val="none" w:sz="0" w:space="0" w:color="auto"/>
            <w:right w:val="none" w:sz="0" w:space="0" w:color="auto"/>
          </w:divBdr>
          <w:divsChild>
            <w:div w:id="1007168963">
              <w:marLeft w:val="-75"/>
              <w:marRight w:val="0"/>
              <w:marTop w:val="30"/>
              <w:marBottom w:val="30"/>
              <w:divBdr>
                <w:top w:val="none" w:sz="0" w:space="0" w:color="auto"/>
                <w:left w:val="none" w:sz="0" w:space="0" w:color="auto"/>
                <w:bottom w:val="none" w:sz="0" w:space="0" w:color="auto"/>
                <w:right w:val="none" w:sz="0" w:space="0" w:color="auto"/>
              </w:divBdr>
              <w:divsChild>
                <w:div w:id="1711176882">
                  <w:marLeft w:val="0"/>
                  <w:marRight w:val="0"/>
                  <w:marTop w:val="0"/>
                  <w:marBottom w:val="0"/>
                  <w:divBdr>
                    <w:top w:val="none" w:sz="0" w:space="0" w:color="auto"/>
                    <w:left w:val="none" w:sz="0" w:space="0" w:color="auto"/>
                    <w:bottom w:val="none" w:sz="0" w:space="0" w:color="auto"/>
                    <w:right w:val="none" w:sz="0" w:space="0" w:color="auto"/>
                  </w:divBdr>
                  <w:divsChild>
                    <w:div w:id="937367930">
                      <w:marLeft w:val="0"/>
                      <w:marRight w:val="0"/>
                      <w:marTop w:val="0"/>
                      <w:marBottom w:val="0"/>
                      <w:divBdr>
                        <w:top w:val="none" w:sz="0" w:space="0" w:color="auto"/>
                        <w:left w:val="none" w:sz="0" w:space="0" w:color="auto"/>
                        <w:bottom w:val="none" w:sz="0" w:space="0" w:color="auto"/>
                        <w:right w:val="none" w:sz="0" w:space="0" w:color="auto"/>
                      </w:divBdr>
                    </w:div>
                  </w:divsChild>
                </w:div>
                <w:div w:id="969899526">
                  <w:marLeft w:val="0"/>
                  <w:marRight w:val="0"/>
                  <w:marTop w:val="0"/>
                  <w:marBottom w:val="0"/>
                  <w:divBdr>
                    <w:top w:val="none" w:sz="0" w:space="0" w:color="auto"/>
                    <w:left w:val="none" w:sz="0" w:space="0" w:color="auto"/>
                    <w:bottom w:val="none" w:sz="0" w:space="0" w:color="auto"/>
                    <w:right w:val="none" w:sz="0" w:space="0" w:color="auto"/>
                  </w:divBdr>
                  <w:divsChild>
                    <w:div w:id="2025086057">
                      <w:marLeft w:val="0"/>
                      <w:marRight w:val="0"/>
                      <w:marTop w:val="0"/>
                      <w:marBottom w:val="0"/>
                      <w:divBdr>
                        <w:top w:val="none" w:sz="0" w:space="0" w:color="auto"/>
                        <w:left w:val="none" w:sz="0" w:space="0" w:color="auto"/>
                        <w:bottom w:val="none" w:sz="0" w:space="0" w:color="auto"/>
                        <w:right w:val="none" w:sz="0" w:space="0" w:color="auto"/>
                      </w:divBdr>
                    </w:div>
                  </w:divsChild>
                </w:div>
                <w:div w:id="2136368165">
                  <w:marLeft w:val="0"/>
                  <w:marRight w:val="0"/>
                  <w:marTop w:val="0"/>
                  <w:marBottom w:val="0"/>
                  <w:divBdr>
                    <w:top w:val="none" w:sz="0" w:space="0" w:color="auto"/>
                    <w:left w:val="none" w:sz="0" w:space="0" w:color="auto"/>
                    <w:bottom w:val="none" w:sz="0" w:space="0" w:color="auto"/>
                    <w:right w:val="none" w:sz="0" w:space="0" w:color="auto"/>
                  </w:divBdr>
                  <w:divsChild>
                    <w:div w:id="1256281784">
                      <w:marLeft w:val="0"/>
                      <w:marRight w:val="0"/>
                      <w:marTop w:val="0"/>
                      <w:marBottom w:val="0"/>
                      <w:divBdr>
                        <w:top w:val="none" w:sz="0" w:space="0" w:color="auto"/>
                        <w:left w:val="none" w:sz="0" w:space="0" w:color="auto"/>
                        <w:bottom w:val="none" w:sz="0" w:space="0" w:color="auto"/>
                        <w:right w:val="none" w:sz="0" w:space="0" w:color="auto"/>
                      </w:divBdr>
                    </w:div>
                  </w:divsChild>
                </w:div>
                <w:div w:id="1890604782">
                  <w:marLeft w:val="0"/>
                  <w:marRight w:val="0"/>
                  <w:marTop w:val="0"/>
                  <w:marBottom w:val="0"/>
                  <w:divBdr>
                    <w:top w:val="none" w:sz="0" w:space="0" w:color="auto"/>
                    <w:left w:val="none" w:sz="0" w:space="0" w:color="auto"/>
                    <w:bottom w:val="none" w:sz="0" w:space="0" w:color="auto"/>
                    <w:right w:val="none" w:sz="0" w:space="0" w:color="auto"/>
                  </w:divBdr>
                  <w:divsChild>
                    <w:div w:id="2023780559">
                      <w:marLeft w:val="0"/>
                      <w:marRight w:val="0"/>
                      <w:marTop w:val="0"/>
                      <w:marBottom w:val="0"/>
                      <w:divBdr>
                        <w:top w:val="none" w:sz="0" w:space="0" w:color="auto"/>
                        <w:left w:val="none" w:sz="0" w:space="0" w:color="auto"/>
                        <w:bottom w:val="none" w:sz="0" w:space="0" w:color="auto"/>
                        <w:right w:val="none" w:sz="0" w:space="0" w:color="auto"/>
                      </w:divBdr>
                    </w:div>
                  </w:divsChild>
                </w:div>
                <w:div w:id="1607729730">
                  <w:marLeft w:val="0"/>
                  <w:marRight w:val="0"/>
                  <w:marTop w:val="0"/>
                  <w:marBottom w:val="0"/>
                  <w:divBdr>
                    <w:top w:val="none" w:sz="0" w:space="0" w:color="auto"/>
                    <w:left w:val="none" w:sz="0" w:space="0" w:color="auto"/>
                    <w:bottom w:val="none" w:sz="0" w:space="0" w:color="auto"/>
                    <w:right w:val="none" w:sz="0" w:space="0" w:color="auto"/>
                  </w:divBdr>
                  <w:divsChild>
                    <w:div w:id="40326506">
                      <w:marLeft w:val="0"/>
                      <w:marRight w:val="0"/>
                      <w:marTop w:val="0"/>
                      <w:marBottom w:val="0"/>
                      <w:divBdr>
                        <w:top w:val="none" w:sz="0" w:space="0" w:color="auto"/>
                        <w:left w:val="none" w:sz="0" w:space="0" w:color="auto"/>
                        <w:bottom w:val="none" w:sz="0" w:space="0" w:color="auto"/>
                        <w:right w:val="none" w:sz="0" w:space="0" w:color="auto"/>
                      </w:divBdr>
                    </w:div>
                  </w:divsChild>
                </w:div>
                <w:div w:id="983122609">
                  <w:marLeft w:val="0"/>
                  <w:marRight w:val="0"/>
                  <w:marTop w:val="0"/>
                  <w:marBottom w:val="0"/>
                  <w:divBdr>
                    <w:top w:val="none" w:sz="0" w:space="0" w:color="auto"/>
                    <w:left w:val="none" w:sz="0" w:space="0" w:color="auto"/>
                    <w:bottom w:val="none" w:sz="0" w:space="0" w:color="auto"/>
                    <w:right w:val="none" w:sz="0" w:space="0" w:color="auto"/>
                  </w:divBdr>
                  <w:divsChild>
                    <w:div w:id="378171665">
                      <w:marLeft w:val="0"/>
                      <w:marRight w:val="0"/>
                      <w:marTop w:val="0"/>
                      <w:marBottom w:val="0"/>
                      <w:divBdr>
                        <w:top w:val="none" w:sz="0" w:space="0" w:color="auto"/>
                        <w:left w:val="none" w:sz="0" w:space="0" w:color="auto"/>
                        <w:bottom w:val="none" w:sz="0" w:space="0" w:color="auto"/>
                        <w:right w:val="none" w:sz="0" w:space="0" w:color="auto"/>
                      </w:divBdr>
                    </w:div>
                  </w:divsChild>
                </w:div>
                <w:div w:id="49230146">
                  <w:marLeft w:val="0"/>
                  <w:marRight w:val="0"/>
                  <w:marTop w:val="0"/>
                  <w:marBottom w:val="0"/>
                  <w:divBdr>
                    <w:top w:val="none" w:sz="0" w:space="0" w:color="auto"/>
                    <w:left w:val="none" w:sz="0" w:space="0" w:color="auto"/>
                    <w:bottom w:val="none" w:sz="0" w:space="0" w:color="auto"/>
                    <w:right w:val="none" w:sz="0" w:space="0" w:color="auto"/>
                  </w:divBdr>
                  <w:divsChild>
                    <w:div w:id="273903467">
                      <w:marLeft w:val="0"/>
                      <w:marRight w:val="0"/>
                      <w:marTop w:val="0"/>
                      <w:marBottom w:val="0"/>
                      <w:divBdr>
                        <w:top w:val="none" w:sz="0" w:space="0" w:color="auto"/>
                        <w:left w:val="none" w:sz="0" w:space="0" w:color="auto"/>
                        <w:bottom w:val="none" w:sz="0" w:space="0" w:color="auto"/>
                        <w:right w:val="none" w:sz="0" w:space="0" w:color="auto"/>
                      </w:divBdr>
                    </w:div>
                  </w:divsChild>
                </w:div>
                <w:div w:id="883830803">
                  <w:marLeft w:val="0"/>
                  <w:marRight w:val="0"/>
                  <w:marTop w:val="0"/>
                  <w:marBottom w:val="0"/>
                  <w:divBdr>
                    <w:top w:val="none" w:sz="0" w:space="0" w:color="auto"/>
                    <w:left w:val="none" w:sz="0" w:space="0" w:color="auto"/>
                    <w:bottom w:val="none" w:sz="0" w:space="0" w:color="auto"/>
                    <w:right w:val="none" w:sz="0" w:space="0" w:color="auto"/>
                  </w:divBdr>
                  <w:divsChild>
                    <w:div w:id="979575772">
                      <w:marLeft w:val="0"/>
                      <w:marRight w:val="0"/>
                      <w:marTop w:val="0"/>
                      <w:marBottom w:val="0"/>
                      <w:divBdr>
                        <w:top w:val="none" w:sz="0" w:space="0" w:color="auto"/>
                        <w:left w:val="none" w:sz="0" w:space="0" w:color="auto"/>
                        <w:bottom w:val="none" w:sz="0" w:space="0" w:color="auto"/>
                        <w:right w:val="none" w:sz="0" w:space="0" w:color="auto"/>
                      </w:divBdr>
                    </w:div>
                  </w:divsChild>
                </w:div>
                <w:div w:id="1900552966">
                  <w:marLeft w:val="0"/>
                  <w:marRight w:val="0"/>
                  <w:marTop w:val="0"/>
                  <w:marBottom w:val="0"/>
                  <w:divBdr>
                    <w:top w:val="none" w:sz="0" w:space="0" w:color="auto"/>
                    <w:left w:val="none" w:sz="0" w:space="0" w:color="auto"/>
                    <w:bottom w:val="none" w:sz="0" w:space="0" w:color="auto"/>
                    <w:right w:val="none" w:sz="0" w:space="0" w:color="auto"/>
                  </w:divBdr>
                  <w:divsChild>
                    <w:div w:id="178758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536288">
          <w:marLeft w:val="0"/>
          <w:marRight w:val="0"/>
          <w:marTop w:val="0"/>
          <w:marBottom w:val="0"/>
          <w:divBdr>
            <w:top w:val="none" w:sz="0" w:space="0" w:color="auto"/>
            <w:left w:val="none" w:sz="0" w:space="0" w:color="auto"/>
            <w:bottom w:val="none" w:sz="0" w:space="0" w:color="auto"/>
            <w:right w:val="none" w:sz="0" w:space="0" w:color="auto"/>
          </w:divBdr>
          <w:divsChild>
            <w:div w:id="234051188">
              <w:marLeft w:val="0"/>
              <w:marRight w:val="0"/>
              <w:marTop w:val="0"/>
              <w:marBottom w:val="0"/>
              <w:divBdr>
                <w:top w:val="none" w:sz="0" w:space="0" w:color="auto"/>
                <w:left w:val="none" w:sz="0" w:space="0" w:color="auto"/>
                <w:bottom w:val="none" w:sz="0" w:space="0" w:color="auto"/>
                <w:right w:val="none" w:sz="0" w:space="0" w:color="auto"/>
              </w:divBdr>
            </w:div>
            <w:div w:id="1450395621">
              <w:marLeft w:val="0"/>
              <w:marRight w:val="0"/>
              <w:marTop w:val="0"/>
              <w:marBottom w:val="0"/>
              <w:divBdr>
                <w:top w:val="none" w:sz="0" w:space="0" w:color="auto"/>
                <w:left w:val="none" w:sz="0" w:space="0" w:color="auto"/>
                <w:bottom w:val="none" w:sz="0" w:space="0" w:color="auto"/>
                <w:right w:val="none" w:sz="0" w:space="0" w:color="auto"/>
              </w:divBdr>
            </w:div>
            <w:div w:id="1190724467">
              <w:marLeft w:val="0"/>
              <w:marRight w:val="0"/>
              <w:marTop w:val="0"/>
              <w:marBottom w:val="0"/>
              <w:divBdr>
                <w:top w:val="none" w:sz="0" w:space="0" w:color="auto"/>
                <w:left w:val="none" w:sz="0" w:space="0" w:color="auto"/>
                <w:bottom w:val="none" w:sz="0" w:space="0" w:color="auto"/>
                <w:right w:val="none" w:sz="0" w:space="0" w:color="auto"/>
              </w:divBdr>
            </w:div>
            <w:div w:id="1451783404">
              <w:marLeft w:val="0"/>
              <w:marRight w:val="0"/>
              <w:marTop w:val="0"/>
              <w:marBottom w:val="0"/>
              <w:divBdr>
                <w:top w:val="none" w:sz="0" w:space="0" w:color="auto"/>
                <w:left w:val="none" w:sz="0" w:space="0" w:color="auto"/>
                <w:bottom w:val="none" w:sz="0" w:space="0" w:color="auto"/>
                <w:right w:val="none" w:sz="0" w:space="0" w:color="auto"/>
              </w:divBdr>
            </w:div>
            <w:div w:id="1009675392">
              <w:marLeft w:val="0"/>
              <w:marRight w:val="0"/>
              <w:marTop w:val="0"/>
              <w:marBottom w:val="0"/>
              <w:divBdr>
                <w:top w:val="none" w:sz="0" w:space="0" w:color="auto"/>
                <w:left w:val="none" w:sz="0" w:space="0" w:color="auto"/>
                <w:bottom w:val="none" w:sz="0" w:space="0" w:color="auto"/>
                <w:right w:val="none" w:sz="0" w:space="0" w:color="auto"/>
              </w:divBdr>
            </w:div>
            <w:div w:id="874393411">
              <w:marLeft w:val="0"/>
              <w:marRight w:val="0"/>
              <w:marTop w:val="0"/>
              <w:marBottom w:val="0"/>
              <w:divBdr>
                <w:top w:val="none" w:sz="0" w:space="0" w:color="auto"/>
                <w:left w:val="none" w:sz="0" w:space="0" w:color="auto"/>
                <w:bottom w:val="none" w:sz="0" w:space="0" w:color="auto"/>
                <w:right w:val="none" w:sz="0" w:space="0" w:color="auto"/>
              </w:divBdr>
            </w:div>
            <w:div w:id="1130443741">
              <w:marLeft w:val="0"/>
              <w:marRight w:val="0"/>
              <w:marTop w:val="0"/>
              <w:marBottom w:val="0"/>
              <w:divBdr>
                <w:top w:val="none" w:sz="0" w:space="0" w:color="auto"/>
                <w:left w:val="none" w:sz="0" w:space="0" w:color="auto"/>
                <w:bottom w:val="none" w:sz="0" w:space="0" w:color="auto"/>
                <w:right w:val="none" w:sz="0" w:space="0" w:color="auto"/>
              </w:divBdr>
            </w:div>
            <w:div w:id="1019551436">
              <w:marLeft w:val="0"/>
              <w:marRight w:val="0"/>
              <w:marTop w:val="0"/>
              <w:marBottom w:val="0"/>
              <w:divBdr>
                <w:top w:val="none" w:sz="0" w:space="0" w:color="auto"/>
                <w:left w:val="none" w:sz="0" w:space="0" w:color="auto"/>
                <w:bottom w:val="none" w:sz="0" w:space="0" w:color="auto"/>
                <w:right w:val="none" w:sz="0" w:space="0" w:color="auto"/>
              </w:divBdr>
            </w:div>
            <w:div w:id="2107843562">
              <w:marLeft w:val="0"/>
              <w:marRight w:val="0"/>
              <w:marTop w:val="0"/>
              <w:marBottom w:val="0"/>
              <w:divBdr>
                <w:top w:val="none" w:sz="0" w:space="0" w:color="auto"/>
                <w:left w:val="none" w:sz="0" w:space="0" w:color="auto"/>
                <w:bottom w:val="none" w:sz="0" w:space="0" w:color="auto"/>
                <w:right w:val="none" w:sz="0" w:space="0" w:color="auto"/>
              </w:divBdr>
            </w:div>
            <w:div w:id="138413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270952">
      <w:bodyDiv w:val="1"/>
      <w:marLeft w:val="0"/>
      <w:marRight w:val="0"/>
      <w:marTop w:val="0"/>
      <w:marBottom w:val="0"/>
      <w:divBdr>
        <w:top w:val="none" w:sz="0" w:space="0" w:color="auto"/>
        <w:left w:val="none" w:sz="0" w:space="0" w:color="auto"/>
        <w:bottom w:val="none" w:sz="0" w:space="0" w:color="auto"/>
        <w:right w:val="none" w:sz="0" w:space="0" w:color="auto"/>
      </w:divBdr>
      <w:divsChild>
        <w:div w:id="324629898">
          <w:marLeft w:val="0"/>
          <w:marRight w:val="0"/>
          <w:marTop w:val="0"/>
          <w:marBottom w:val="0"/>
          <w:divBdr>
            <w:top w:val="none" w:sz="0" w:space="0" w:color="auto"/>
            <w:left w:val="none" w:sz="0" w:space="0" w:color="auto"/>
            <w:bottom w:val="none" w:sz="0" w:space="0" w:color="auto"/>
            <w:right w:val="none" w:sz="0" w:space="0" w:color="auto"/>
          </w:divBdr>
          <w:divsChild>
            <w:div w:id="1995210174">
              <w:marLeft w:val="0"/>
              <w:marRight w:val="0"/>
              <w:marTop w:val="0"/>
              <w:marBottom w:val="0"/>
              <w:divBdr>
                <w:top w:val="none" w:sz="0" w:space="0" w:color="auto"/>
                <w:left w:val="none" w:sz="0" w:space="0" w:color="auto"/>
                <w:bottom w:val="none" w:sz="0" w:space="0" w:color="auto"/>
                <w:right w:val="none" w:sz="0" w:space="0" w:color="auto"/>
              </w:divBdr>
            </w:div>
            <w:div w:id="1666125941">
              <w:marLeft w:val="0"/>
              <w:marRight w:val="0"/>
              <w:marTop w:val="0"/>
              <w:marBottom w:val="0"/>
              <w:divBdr>
                <w:top w:val="none" w:sz="0" w:space="0" w:color="auto"/>
                <w:left w:val="none" w:sz="0" w:space="0" w:color="auto"/>
                <w:bottom w:val="none" w:sz="0" w:space="0" w:color="auto"/>
                <w:right w:val="none" w:sz="0" w:space="0" w:color="auto"/>
              </w:divBdr>
            </w:div>
            <w:div w:id="1666082776">
              <w:marLeft w:val="0"/>
              <w:marRight w:val="0"/>
              <w:marTop w:val="0"/>
              <w:marBottom w:val="0"/>
              <w:divBdr>
                <w:top w:val="none" w:sz="0" w:space="0" w:color="auto"/>
                <w:left w:val="none" w:sz="0" w:space="0" w:color="auto"/>
                <w:bottom w:val="none" w:sz="0" w:space="0" w:color="auto"/>
                <w:right w:val="none" w:sz="0" w:space="0" w:color="auto"/>
              </w:divBdr>
            </w:div>
            <w:div w:id="2052026710">
              <w:marLeft w:val="0"/>
              <w:marRight w:val="0"/>
              <w:marTop w:val="0"/>
              <w:marBottom w:val="0"/>
              <w:divBdr>
                <w:top w:val="none" w:sz="0" w:space="0" w:color="auto"/>
                <w:left w:val="none" w:sz="0" w:space="0" w:color="auto"/>
                <w:bottom w:val="none" w:sz="0" w:space="0" w:color="auto"/>
                <w:right w:val="none" w:sz="0" w:space="0" w:color="auto"/>
              </w:divBdr>
            </w:div>
          </w:divsChild>
        </w:div>
        <w:div w:id="1807431998">
          <w:marLeft w:val="0"/>
          <w:marRight w:val="0"/>
          <w:marTop w:val="0"/>
          <w:marBottom w:val="0"/>
          <w:divBdr>
            <w:top w:val="none" w:sz="0" w:space="0" w:color="auto"/>
            <w:left w:val="none" w:sz="0" w:space="0" w:color="auto"/>
            <w:bottom w:val="none" w:sz="0" w:space="0" w:color="auto"/>
            <w:right w:val="none" w:sz="0" w:space="0" w:color="auto"/>
          </w:divBdr>
          <w:divsChild>
            <w:div w:id="1507476678">
              <w:marLeft w:val="-75"/>
              <w:marRight w:val="0"/>
              <w:marTop w:val="30"/>
              <w:marBottom w:val="30"/>
              <w:divBdr>
                <w:top w:val="none" w:sz="0" w:space="0" w:color="auto"/>
                <w:left w:val="none" w:sz="0" w:space="0" w:color="auto"/>
                <w:bottom w:val="none" w:sz="0" w:space="0" w:color="auto"/>
                <w:right w:val="none" w:sz="0" w:space="0" w:color="auto"/>
              </w:divBdr>
              <w:divsChild>
                <w:div w:id="1323000102">
                  <w:marLeft w:val="0"/>
                  <w:marRight w:val="0"/>
                  <w:marTop w:val="0"/>
                  <w:marBottom w:val="0"/>
                  <w:divBdr>
                    <w:top w:val="none" w:sz="0" w:space="0" w:color="auto"/>
                    <w:left w:val="none" w:sz="0" w:space="0" w:color="auto"/>
                    <w:bottom w:val="none" w:sz="0" w:space="0" w:color="auto"/>
                    <w:right w:val="none" w:sz="0" w:space="0" w:color="auto"/>
                  </w:divBdr>
                  <w:divsChild>
                    <w:div w:id="1437016108">
                      <w:marLeft w:val="0"/>
                      <w:marRight w:val="0"/>
                      <w:marTop w:val="0"/>
                      <w:marBottom w:val="0"/>
                      <w:divBdr>
                        <w:top w:val="none" w:sz="0" w:space="0" w:color="auto"/>
                        <w:left w:val="none" w:sz="0" w:space="0" w:color="auto"/>
                        <w:bottom w:val="none" w:sz="0" w:space="0" w:color="auto"/>
                        <w:right w:val="none" w:sz="0" w:space="0" w:color="auto"/>
                      </w:divBdr>
                    </w:div>
                  </w:divsChild>
                </w:div>
                <w:div w:id="1446846626">
                  <w:marLeft w:val="0"/>
                  <w:marRight w:val="0"/>
                  <w:marTop w:val="0"/>
                  <w:marBottom w:val="0"/>
                  <w:divBdr>
                    <w:top w:val="none" w:sz="0" w:space="0" w:color="auto"/>
                    <w:left w:val="none" w:sz="0" w:space="0" w:color="auto"/>
                    <w:bottom w:val="none" w:sz="0" w:space="0" w:color="auto"/>
                    <w:right w:val="none" w:sz="0" w:space="0" w:color="auto"/>
                  </w:divBdr>
                  <w:divsChild>
                    <w:div w:id="602222861">
                      <w:marLeft w:val="0"/>
                      <w:marRight w:val="0"/>
                      <w:marTop w:val="0"/>
                      <w:marBottom w:val="0"/>
                      <w:divBdr>
                        <w:top w:val="none" w:sz="0" w:space="0" w:color="auto"/>
                        <w:left w:val="none" w:sz="0" w:space="0" w:color="auto"/>
                        <w:bottom w:val="none" w:sz="0" w:space="0" w:color="auto"/>
                        <w:right w:val="none" w:sz="0" w:space="0" w:color="auto"/>
                      </w:divBdr>
                    </w:div>
                  </w:divsChild>
                </w:div>
                <w:div w:id="1857765467">
                  <w:marLeft w:val="0"/>
                  <w:marRight w:val="0"/>
                  <w:marTop w:val="0"/>
                  <w:marBottom w:val="0"/>
                  <w:divBdr>
                    <w:top w:val="none" w:sz="0" w:space="0" w:color="auto"/>
                    <w:left w:val="none" w:sz="0" w:space="0" w:color="auto"/>
                    <w:bottom w:val="none" w:sz="0" w:space="0" w:color="auto"/>
                    <w:right w:val="none" w:sz="0" w:space="0" w:color="auto"/>
                  </w:divBdr>
                  <w:divsChild>
                    <w:div w:id="47846201">
                      <w:marLeft w:val="0"/>
                      <w:marRight w:val="0"/>
                      <w:marTop w:val="0"/>
                      <w:marBottom w:val="0"/>
                      <w:divBdr>
                        <w:top w:val="none" w:sz="0" w:space="0" w:color="auto"/>
                        <w:left w:val="none" w:sz="0" w:space="0" w:color="auto"/>
                        <w:bottom w:val="none" w:sz="0" w:space="0" w:color="auto"/>
                        <w:right w:val="none" w:sz="0" w:space="0" w:color="auto"/>
                      </w:divBdr>
                    </w:div>
                  </w:divsChild>
                </w:div>
                <w:div w:id="2132935504">
                  <w:marLeft w:val="0"/>
                  <w:marRight w:val="0"/>
                  <w:marTop w:val="0"/>
                  <w:marBottom w:val="0"/>
                  <w:divBdr>
                    <w:top w:val="none" w:sz="0" w:space="0" w:color="auto"/>
                    <w:left w:val="none" w:sz="0" w:space="0" w:color="auto"/>
                    <w:bottom w:val="none" w:sz="0" w:space="0" w:color="auto"/>
                    <w:right w:val="none" w:sz="0" w:space="0" w:color="auto"/>
                  </w:divBdr>
                  <w:divsChild>
                    <w:div w:id="92094462">
                      <w:marLeft w:val="0"/>
                      <w:marRight w:val="0"/>
                      <w:marTop w:val="0"/>
                      <w:marBottom w:val="0"/>
                      <w:divBdr>
                        <w:top w:val="none" w:sz="0" w:space="0" w:color="auto"/>
                        <w:left w:val="none" w:sz="0" w:space="0" w:color="auto"/>
                        <w:bottom w:val="none" w:sz="0" w:space="0" w:color="auto"/>
                        <w:right w:val="none" w:sz="0" w:space="0" w:color="auto"/>
                      </w:divBdr>
                    </w:div>
                  </w:divsChild>
                </w:div>
                <w:div w:id="2136754266">
                  <w:marLeft w:val="0"/>
                  <w:marRight w:val="0"/>
                  <w:marTop w:val="0"/>
                  <w:marBottom w:val="0"/>
                  <w:divBdr>
                    <w:top w:val="none" w:sz="0" w:space="0" w:color="auto"/>
                    <w:left w:val="none" w:sz="0" w:space="0" w:color="auto"/>
                    <w:bottom w:val="none" w:sz="0" w:space="0" w:color="auto"/>
                    <w:right w:val="none" w:sz="0" w:space="0" w:color="auto"/>
                  </w:divBdr>
                  <w:divsChild>
                    <w:div w:id="300119091">
                      <w:marLeft w:val="0"/>
                      <w:marRight w:val="0"/>
                      <w:marTop w:val="0"/>
                      <w:marBottom w:val="0"/>
                      <w:divBdr>
                        <w:top w:val="none" w:sz="0" w:space="0" w:color="auto"/>
                        <w:left w:val="none" w:sz="0" w:space="0" w:color="auto"/>
                        <w:bottom w:val="none" w:sz="0" w:space="0" w:color="auto"/>
                        <w:right w:val="none" w:sz="0" w:space="0" w:color="auto"/>
                      </w:divBdr>
                    </w:div>
                  </w:divsChild>
                </w:div>
                <w:div w:id="1388139481">
                  <w:marLeft w:val="0"/>
                  <w:marRight w:val="0"/>
                  <w:marTop w:val="0"/>
                  <w:marBottom w:val="0"/>
                  <w:divBdr>
                    <w:top w:val="none" w:sz="0" w:space="0" w:color="auto"/>
                    <w:left w:val="none" w:sz="0" w:space="0" w:color="auto"/>
                    <w:bottom w:val="none" w:sz="0" w:space="0" w:color="auto"/>
                    <w:right w:val="none" w:sz="0" w:space="0" w:color="auto"/>
                  </w:divBdr>
                  <w:divsChild>
                    <w:div w:id="934443302">
                      <w:marLeft w:val="0"/>
                      <w:marRight w:val="0"/>
                      <w:marTop w:val="0"/>
                      <w:marBottom w:val="0"/>
                      <w:divBdr>
                        <w:top w:val="none" w:sz="0" w:space="0" w:color="auto"/>
                        <w:left w:val="none" w:sz="0" w:space="0" w:color="auto"/>
                        <w:bottom w:val="none" w:sz="0" w:space="0" w:color="auto"/>
                        <w:right w:val="none" w:sz="0" w:space="0" w:color="auto"/>
                      </w:divBdr>
                    </w:div>
                  </w:divsChild>
                </w:div>
                <w:div w:id="2018917498">
                  <w:marLeft w:val="0"/>
                  <w:marRight w:val="0"/>
                  <w:marTop w:val="0"/>
                  <w:marBottom w:val="0"/>
                  <w:divBdr>
                    <w:top w:val="none" w:sz="0" w:space="0" w:color="auto"/>
                    <w:left w:val="none" w:sz="0" w:space="0" w:color="auto"/>
                    <w:bottom w:val="none" w:sz="0" w:space="0" w:color="auto"/>
                    <w:right w:val="none" w:sz="0" w:space="0" w:color="auto"/>
                  </w:divBdr>
                  <w:divsChild>
                    <w:div w:id="1411537609">
                      <w:marLeft w:val="0"/>
                      <w:marRight w:val="0"/>
                      <w:marTop w:val="0"/>
                      <w:marBottom w:val="0"/>
                      <w:divBdr>
                        <w:top w:val="none" w:sz="0" w:space="0" w:color="auto"/>
                        <w:left w:val="none" w:sz="0" w:space="0" w:color="auto"/>
                        <w:bottom w:val="none" w:sz="0" w:space="0" w:color="auto"/>
                        <w:right w:val="none" w:sz="0" w:space="0" w:color="auto"/>
                      </w:divBdr>
                    </w:div>
                  </w:divsChild>
                </w:div>
                <w:div w:id="1584341490">
                  <w:marLeft w:val="0"/>
                  <w:marRight w:val="0"/>
                  <w:marTop w:val="0"/>
                  <w:marBottom w:val="0"/>
                  <w:divBdr>
                    <w:top w:val="none" w:sz="0" w:space="0" w:color="auto"/>
                    <w:left w:val="none" w:sz="0" w:space="0" w:color="auto"/>
                    <w:bottom w:val="none" w:sz="0" w:space="0" w:color="auto"/>
                    <w:right w:val="none" w:sz="0" w:space="0" w:color="auto"/>
                  </w:divBdr>
                  <w:divsChild>
                    <w:div w:id="726955175">
                      <w:marLeft w:val="0"/>
                      <w:marRight w:val="0"/>
                      <w:marTop w:val="0"/>
                      <w:marBottom w:val="0"/>
                      <w:divBdr>
                        <w:top w:val="none" w:sz="0" w:space="0" w:color="auto"/>
                        <w:left w:val="none" w:sz="0" w:space="0" w:color="auto"/>
                        <w:bottom w:val="none" w:sz="0" w:space="0" w:color="auto"/>
                        <w:right w:val="none" w:sz="0" w:space="0" w:color="auto"/>
                      </w:divBdr>
                    </w:div>
                  </w:divsChild>
                </w:div>
                <w:div w:id="947464289">
                  <w:marLeft w:val="0"/>
                  <w:marRight w:val="0"/>
                  <w:marTop w:val="0"/>
                  <w:marBottom w:val="0"/>
                  <w:divBdr>
                    <w:top w:val="none" w:sz="0" w:space="0" w:color="auto"/>
                    <w:left w:val="none" w:sz="0" w:space="0" w:color="auto"/>
                    <w:bottom w:val="none" w:sz="0" w:space="0" w:color="auto"/>
                    <w:right w:val="none" w:sz="0" w:space="0" w:color="auto"/>
                  </w:divBdr>
                  <w:divsChild>
                    <w:div w:id="1173301119">
                      <w:marLeft w:val="0"/>
                      <w:marRight w:val="0"/>
                      <w:marTop w:val="0"/>
                      <w:marBottom w:val="0"/>
                      <w:divBdr>
                        <w:top w:val="none" w:sz="0" w:space="0" w:color="auto"/>
                        <w:left w:val="none" w:sz="0" w:space="0" w:color="auto"/>
                        <w:bottom w:val="none" w:sz="0" w:space="0" w:color="auto"/>
                        <w:right w:val="none" w:sz="0" w:space="0" w:color="auto"/>
                      </w:divBdr>
                    </w:div>
                  </w:divsChild>
                </w:div>
                <w:div w:id="262495510">
                  <w:marLeft w:val="0"/>
                  <w:marRight w:val="0"/>
                  <w:marTop w:val="0"/>
                  <w:marBottom w:val="0"/>
                  <w:divBdr>
                    <w:top w:val="none" w:sz="0" w:space="0" w:color="auto"/>
                    <w:left w:val="none" w:sz="0" w:space="0" w:color="auto"/>
                    <w:bottom w:val="none" w:sz="0" w:space="0" w:color="auto"/>
                    <w:right w:val="none" w:sz="0" w:space="0" w:color="auto"/>
                  </w:divBdr>
                  <w:divsChild>
                    <w:div w:id="372578683">
                      <w:marLeft w:val="0"/>
                      <w:marRight w:val="0"/>
                      <w:marTop w:val="0"/>
                      <w:marBottom w:val="0"/>
                      <w:divBdr>
                        <w:top w:val="none" w:sz="0" w:space="0" w:color="auto"/>
                        <w:left w:val="none" w:sz="0" w:space="0" w:color="auto"/>
                        <w:bottom w:val="none" w:sz="0" w:space="0" w:color="auto"/>
                        <w:right w:val="none" w:sz="0" w:space="0" w:color="auto"/>
                      </w:divBdr>
                    </w:div>
                  </w:divsChild>
                </w:div>
                <w:div w:id="1030379404">
                  <w:marLeft w:val="0"/>
                  <w:marRight w:val="0"/>
                  <w:marTop w:val="0"/>
                  <w:marBottom w:val="0"/>
                  <w:divBdr>
                    <w:top w:val="none" w:sz="0" w:space="0" w:color="auto"/>
                    <w:left w:val="none" w:sz="0" w:space="0" w:color="auto"/>
                    <w:bottom w:val="none" w:sz="0" w:space="0" w:color="auto"/>
                    <w:right w:val="none" w:sz="0" w:space="0" w:color="auto"/>
                  </w:divBdr>
                  <w:divsChild>
                    <w:div w:id="1165585330">
                      <w:marLeft w:val="0"/>
                      <w:marRight w:val="0"/>
                      <w:marTop w:val="0"/>
                      <w:marBottom w:val="0"/>
                      <w:divBdr>
                        <w:top w:val="none" w:sz="0" w:space="0" w:color="auto"/>
                        <w:left w:val="none" w:sz="0" w:space="0" w:color="auto"/>
                        <w:bottom w:val="none" w:sz="0" w:space="0" w:color="auto"/>
                        <w:right w:val="none" w:sz="0" w:space="0" w:color="auto"/>
                      </w:divBdr>
                    </w:div>
                  </w:divsChild>
                </w:div>
                <w:div w:id="1835872072">
                  <w:marLeft w:val="0"/>
                  <w:marRight w:val="0"/>
                  <w:marTop w:val="0"/>
                  <w:marBottom w:val="0"/>
                  <w:divBdr>
                    <w:top w:val="none" w:sz="0" w:space="0" w:color="auto"/>
                    <w:left w:val="none" w:sz="0" w:space="0" w:color="auto"/>
                    <w:bottom w:val="none" w:sz="0" w:space="0" w:color="auto"/>
                    <w:right w:val="none" w:sz="0" w:space="0" w:color="auto"/>
                  </w:divBdr>
                  <w:divsChild>
                    <w:div w:id="1158422209">
                      <w:marLeft w:val="0"/>
                      <w:marRight w:val="0"/>
                      <w:marTop w:val="0"/>
                      <w:marBottom w:val="0"/>
                      <w:divBdr>
                        <w:top w:val="none" w:sz="0" w:space="0" w:color="auto"/>
                        <w:left w:val="none" w:sz="0" w:space="0" w:color="auto"/>
                        <w:bottom w:val="none" w:sz="0" w:space="0" w:color="auto"/>
                        <w:right w:val="none" w:sz="0" w:space="0" w:color="auto"/>
                      </w:divBdr>
                    </w:div>
                  </w:divsChild>
                </w:div>
                <w:div w:id="954167978">
                  <w:marLeft w:val="0"/>
                  <w:marRight w:val="0"/>
                  <w:marTop w:val="0"/>
                  <w:marBottom w:val="0"/>
                  <w:divBdr>
                    <w:top w:val="none" w:sz="0" w:space="0" w:color="auto"/>
                    <w:left w:val="none" w:sz="0" w:space="0" w:color="auto"/>
                    <w:bottom w:val="none" w:sz="0" w:space="0" w:color="auto"/>
                    <w:right w:val="none" w:sz="0" w:space="0" w:color="auto"/>
                  </w:divBdr>
                  <w:divsChild>
                    <w:div w:id="1793402560">
                      <w:marLeft w:val="0"/>
                      <w:marRight w:val="0"/>
                      <w:marTop w:val="0"/>
                      <w:marBottom w:val="0"/>
                      <w:divBdr>
                        <w:top w:val="none" w:sz="0" w:space="0" w:color="auto"/>
                        <w:left w:val="none" w:sz="0" w:space="0" w:color="auto"/>
                        <w:bottom w:val="none" w:sz="0" w:space="0" w:color="auto"/>
                        <w:right w:val="none" w:sz="0" w:space="0" w:color="auto"/>
                      </w:divBdr>
                    </w:div>
                  </w:divsChild>
                </w:div>
                <w:div w:id="524442319">
                  <w:marLeft w:val="0"/>
                  <w:marRight w:val="0"/>
                  <w:marTop w:val="0"/>
                  <w:marBottom w:val="0"/>
                  <w:divBdr>
                    <w:top w:val="none" w:sz="0" w:space="0" w:color="auto"/>
                    <w:left w:val="none" w:sz="0" w:space="0" w:color="auto"/>
                    <w:bottom w:val="none" w:sz="0" w:space="0" w:color="auto"/>
                    <w:right w:val="none" w:sz="0" w:space="0" w:color="auto"/>
                  </w:divBdr>
                  <w:divsChild>
                    <w:div w:id="346834516">
                      <w:marLeft w:val="0"/>
                      <w:marRight w:val="0"/>
                      <w:marTop w:val="0"/>
                      <w:marBottom w:val="0"/>
                      <w:divBdr>
                        <w:top w:val="none" w:sz="0" w:space="0" w:color="auto"/>
                        <w:left w:val="none" w:sz="0" w:space="0" w:color="auto"/>
                        <w:bottom w:val="none" w:sz="0" w:space="0" w:color="auto"/>
                        <w:right w:val="none" w:sz="0" w:space="0" w:color="auto"/>
                      </w:divBdr>
                    </w:div>
                  </w:divsChild>
                </w:div>
                <w:div w:id="1453791304">
                  <w:marLeft w:val="0"/>
                  <w:marRight w:val="0"/>
                  <w:marTop w:val="0"/>
                  <w:marBottom w:val="0"/>
                  <w:divBdr>
                    <w:top w:val="none" w:sz="0" w:space="0" w:color="auto"/>
                    <w:left w:val="none" w:sz="0" w:space="0" w:color="auto"/>
                    <w:bottom w:val="none" w:sz="0" w:space="0" w:color="auto"/>
                    <w:right w:val="none" w:sz="0" w:space="0" w:color="auto"/>
                  </w:divBdr>
                  <w:divsChild>
                    <w:div w:id="152570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972066">
          <w:marLeft w:val="0"/>
          <w:marRight w:val="0"/>
          <w:marTop w:val="0"/>
          <w:marBottom w:val="0"/>
          <w:divBdr>
            <w:top w:val="none" w:sz="0" w:space="0" w:color="auto"/>
            <w:left w:val="none" w:sz="0" w:space="0" w:color="auto"/>
            <w:bottom w:val="none" w:sz="0" w:space="0" w:color="auto"/>
            <w:right w:val="none" w:sz="0" w:space="0" w:color="auto"/>
          </w:divBdr>
          <w:divsChild>
            <w:div w:id="878475536">
              <w:marLeft w:val="0"/>
              <w:marRight w:val="0"/>
              <w:marTop w:val="0"/>
              <w:marBottom w:val="0"/>
              <w:divBdr>
                <w:top w:val="none" w:sz="0" w:space="0" w:color="auto"/>
                <w:left w:val="none" w:sz="0" w:space="0" w:color="auto"/>
                <w:bottom w:val="none" w:sz="0" w:space="0" w:color="auto"/>
                <w:right w:val="none" w:sz="0" w:space="0" w:color="auto"/>
              </w:divBdr>
            </w:div>
            <w:div w:id="1949046436">
              <w:marLeft w:val="0"/>
              <w:marRight w:val="0"/>
              <w:marTop w:val="0"/>
              <w:marBottom w:val="0"/>
              <w:divBdr>
                <w:top w:val="none" w:sz="0" w:space="0" w:color="auto"/>
                <w:left w:val="none" w:sz="0" w:space="0" w:color="auto"/>
                <w:bottom w:val="none" w:sz="0" w:space="0" w:color="auto"/>
                <w:right w:val="none" w:sz="0" w:space="0" w:color="auto"/>
              </w:divBdr>
            </w:div>
            <w:div w:id="657000154">
              <w:marLeft w:val="0"/>
              <w:marRight w:val="0"/>
              <w:marTop w:val="0"/>
              <w:marBottom w:val="0"/>
              <w:divBdr>
                <w:top w:val="none" w:sz="0" w:space="0" w:color="auto"/>
                <w:left w:val="none" w:sz="0" w:space="0" w:color="auto"/>
                <w:bottom w:val="none" w:sz="0" w:space="0" w:color="auto"/>
                <w:right w:val="none" w:sz="0" w:space="0" w:color="auto"/>
              </w:divBdr>
            </w:div>
          </w:divsChild>
        </w:div>
        <w:div w:id="2092240757">
          <w:marLeft w:val="0"/>
          <w:marRight w:val="0"/>
          <w:marTop w:val="0"/>
          <w:marBottom w:val="0"/>
          <w:divBdr>
            <w:top w:val="none" w:sz="0" w:space="0" w:color="auto"/>
            <w:left w:val="none" w:sz="0" w:space="0" w:color="auto"/>
            <w:bottom w:val="none" w:sz="0" w:space="0" w:color="auto"/>
            <w:right w:val="none" w:sz="0" w:space="0" w:color="auto"/>
          </w:divBdr>
          <w:divsChild>
            <w:div w:id="114520432">
              <w:marLeft w:val="-75"/>
              <w:marRight w:val="0"/>
              <w:marTop w:val="30"/>
              <w:marBottom w:val="30"/>
              <w:divBdr>
                <w:top w:val="none" w:sz="0" w:space="0" w:color="auto"/>
                <w:left w:val="none" w:sz="0" w:space="0" w:color="auto"/>
                <w:bottom w:val="none" w:sz="0" w:space="0" w:color="auto"/>
                <w:right w:val="none" w:sz="0" w:space="0" w:color="auto"/>
              </w:divBdr>
              <w:divsChild>
                <w:div w:id="1453092140">
                  <w:marLeft w:val="0"/>
                  <w:marRight w:val="0"/>
                  <w:marTop w:val="0"/>
                  <w:marBottom w:val="0"/>
                  <w:divBdr>
                    <w:top w:val="none" w:sz="0" w:space="0" w:color="auto"/>
                    <w:left w:val="none" w:sz="0" w:space="0" w:color="auto"/>
                    <w:bottom w:val="none" w:sz="0" w:space="0" w:color="auto"/>
                    <w:right w:val="none" w:sz="0" w:space="0" w:color="auto"/>
                  </w:divBdr>
                  <w:divsChild>
                    <w:div w:id="784154601">
                      <w:marLeft w:val="0"/>
                      <w:marRight w:val="0"/>
                      <w:marTop w:val="0"/>
                      <w:marBottom w:val="0"/>
                      <w:divBdr>
                        <w:top w:val="none" w:sz="0" w:space="0" w:color="auto"/>
                        <w:left w:val="none" w:sz="0" w:space="0" w:color="auto"/>
                        <w:bottom w:val="none" w:sz="0" w:space="0" w:color="auto"/>
                        <w:right w:val="none" w:sz="0" w:space="0" w:color="auto"/>
                      </w:divBdr>
                    </w:div>
                  </w:divsChild>
                </w:div>
                <w:div w:id="1899900097">
                  <w:marLeft w:val="0"/>
                  <w:marRight w:val="0"/>
                  <w:marTop w:val="0"/>
                  <w:marBottom w:val="0"/>
                  <w:divBdr>
                    <w:top w:val="none" w:sz="0" w:space="0" w:color="auto"/>
                    <w:left w:val="none" w:sz="0" w:space="0" w:color="auto"/>
                    <w:bottom w:val="none" w:sz="0" w:space="0" w:color="auto"/>
                    <w:right w:val="none" w:sz="0" w:space="0" w:color="auto"/>
                  </w:divBdr>
                  <w:divsChild>
                    <w:div w:id="1698040532">
                      <w:marLeft w:val="0"/>
                      <w:marRight w:val="0"/>
                      <w:marTop w:val="0"/>
                      <w:marBottom w:val="0"/>
                      <w:divBdr>
                        <w:top w:val="none" w:sz="0" w:space="0" w:color="auto"/>
                        <w:left w:val="none" w:sz="0" w:space="0" w:color="auto"/>
                        <w:bottom w:val="none" w:sz="0" w:space="0" w:color="auto"/>
                        <w:right w:val="none" w:sz="0" w:space="0" w:color="auto"/>
                      </w:divBdr>
                    </w:div>
                  </w:divsChild>
                </w:div>
                <w:div w:id="1984116006">
                  <w:marLeft w:val="0"/>
                  <w:marRight w:val="0"/>
                  <w:marTop w:val="0"/>
                  <w:marBottom w:val="0"/>
                  <w:divBdr>
                    <w:top w:val="none" w:sz="0" w:space="0" w:color="auto"/>
                    <w:left w:val="none" w:sz="0" w:space="0" w:color="auto"/>
                    <w:bottom w:val="none" w:sz="0" w:space="0" w:color="auto"/>
                    <w:right w:val="none" w:sz="0" w:space="0" w:color="auto"/>
                  </w:divBdr>
                  <w:divsChild>
                    <w:div w:id="2028167618">
                      <w:marLeft w:val="0"/>
                      <w:marRight w:val="0"/>
                      <w:marTop w:val="0"/>
                      <w:marBottom w:val="0"/>
                      <w:divBdr>
                        <w:top w:val="none" w:sz="0" w:space="0" w:color="auto"/>
                        <w:left w:val="none" w:sz="0" w:space="0" w:color="auto"/>
                        <w:bottom w:val="none" w:sz="0" w:space="0" w:color="auto"/>
                        <w:right w:val="none" w:sz="0" w:space="0" w:color="auto"/>
                      </w:divBdr>
                    </w:div>
                  </w:divsChild>
                </w:div>
                <w:div w:id="12655584">
                  <w:marLeft w:val="0"/>
                  <w:marRight w:val="0"/>
                  <w:marTop w:val="0"/>
                  <w:marBottom w:val="0"/>
                  <w:divBdr>
                    <w:top w:val="none" w:sz="0" w:space="0" w:color="auto"/>
                    <w:left w:val="none" w:sz="0" w:space="0" w:color="auto"/>
                    <w:bottom w:val="none" w:sz="0" w:space="0" w:color="auto"/>
                    <w:right w:val="none" w:sz="0" w:space="0" w:color="auto"/>
                  </w:divBdr>
                  <w:divsChild>
                    <w:div w:id="2048021837">
                      <w:marLeft w:val="0"/>
                      <w:marRight w:val="0"/>
                      <w:marTop w:val="0"/>
                      <w:marBottom w:val="0"/>
                      <w:divBdr>
                        <w:top w:val="none" w:sz="0" w:space="0" w:color="auto"/>
                        <w:left w:val="none" w:sz="0" w:space="0" w:color="auto"/>
                        <w:bottom w:val="none" w:sz="0" w:space="0" w:color="auto"/>
                        <w:right w:val="none" w:sz="0" w:space="0" w:color="auto"/>
                      </w:divBdr>
                    </w:div>
                  </w:divsChild>
                </w:div>
                <w:div w:id="1160733188">
                  <w:marLeft w:val="0"/>
                  <w:marRight w:val="0"/>
                  <w:marTop w:val="0"/>
                  <w:marBottom w:val="0"/>
                  <w:divBdr>
                    <w:top w:val="none" w:sz="0" w:space="0" w:color="auto"/>
                    <w:left w:val="none" w:sz="0" w:space="0" w:color="auto"/>
                    <w:bottom w:val="none" w:sz="0" w:space="0" w:color="auto"/>
                    <w:right w:val="none" w:sz="0" w:space="0" w:color="auto"/>
                  </w:divBdr>
                  <w:divsChild>
                    <w:div w:id="2102027479">
                      <w:marLeft w:val="0"/>
                      <w:marRight w:val="0"/>
                      <w:marTop w:val="0"/>
                      <w:marBottom w:val="0"/>
                      <w:divBdr>
                        <w:top w:val="none" w:sz="0" w:space="0" w:color="auto"/>
                        <w:left w:val="none" w:sz="0" w:space="0" w:color="auto"/>
                        <w:bottom w:val="none" w:sz="0" w:space="0" w:color="auto"/>
                        <w:right w:val="none" w:sz="0" w:space="0" w:color="auto"/>
                      </w:divBdr>
                    </w:div>
                  </w:divsChild>
                </w:div>
                <w:div w:id="1757482100">
                  <w:marLeft w:val="0"/>
                  <w:marRight w:val="0"/>
                  <w:marTop w:val="0"/>
                  <w:marBottom w:val="0"/>
                  <w:divBdr>
                    <w:top w:val="none" w:sz="0" w:space="0" w:color="auto"/>
                    <w:left w:val="none" w:sz="0" w:space="0" w:color="auto"/>
                    <w:bottom w:val="none" w:sz="0" w:space="0" w:color="auto"/>
                    <w:right w:val="none" w:sz="0" w:space="0" w:color="auto"/>
                  </w:divBdr>
                  <w:divsChild>
                    <w:div w:id="1289507034">
                      <w:marLeft w:val="0"/>
                      <w:marRight w:val="0"/>
                      <w:marTop w:val="0"/>
                      <w:marBottom w:val="0"/>
                      <w:divBdr>
                        <w:top w:val="none" w:sz="0" w:space="0" w:color="auto"/>
                        <w:left w:val="none" w:sz="0" w:space="0" w:color="auto"/>
                        <w:bottom w:val="none" w:sz="0" w:space="0" w:color="auto"/>
                        <w:right w:val="none" w:sz="0" w:space="0" w:color="auto"/>
                      </w:divBdr>
                    </w:div>
                  </w:divsChild>
                </w:div>
                <w:div w:id="1550678595">
                  <w:marLeft w:val="0"/>
                  <w:marRight w:val="0"/>
                  <w:marTop w:val="0"/>
                  <w:marBottom w:val="0"/>
                  <w:divBdr>
                    <w:top w:val="none" w:sz="0" w:space="0" w:color="auto"/>
                    <w:left w:val="none" w:sz="0" w:space="0" w:color="auto"/>
                    <w:bottom w:val="none" w:sz="0" w:space="0" w:color="auto"/>
                    <w:right w:val="none" w:sz="0" w:space="0" w:color="auto"/>
                  </w:divBdr>
                  <w:divsChild>
                    <w:div w:id="1232302607">
                      <w:marLeft w:val="0"/>
                      <w:marRight w:val="0"/>
                      <w:marTop w:val="0"/>
                      <w:marBottom w:val="0"/>
                      <w:divBdr>
                        <w:top w:val="none" w:sz="0" w:space="0" w:color="auto"/>
                        <w:left w:val="none" w:sz="0" w:space="0" w:color="auto"/>
                        <w:bottom w:val="none" w:sz="0" w:space="0" w:color="auto"/>
                        <w:right w:val="none" w:sz="0" w:space="0" w:color="auto"/>
                      </w:divBdr>
                    </w:div>
                  </w:divsChild>
                </w:div>
                <w:div w:id="1880705088">
                  <w:marLeft w:val="0"/>
                  <w:marRight w:val="0"/>
                  <w:marTop w:val="0"/>
                  <w:marBottom w:val="0"/>
                  <w:divBdr>
                    <w:top w:val="none" w:sz="0" w:space="0" w:color="auto"/>
                    <w:left w:val="none" w:sz="0" w:space="0" w:color="auto"/>
                    <w:bottom w:val="none" w:sz="0" w:space="0" w:color="auto"/>
                    <w:right w:val="none" w:sz="0" w:space="0" w:color="auto"/>
                  </w:divBdr>
                  <w:divsChild>
                    <w:div w:id="215625908">
                      <w:marLeft w:val="0"/>
                      <w:marRight w:val="0"/>
                      <w:marTop w:val="0"/>
                      <w:marBottom w:val="0"/>
                      <w:divBdr>
                        <w:top w:val="none" w:sz="0" w:space="0" w:color="auto"/>
                        <w:left w:val="none" w:sz="0" w:space="0" w:color="auto"/>
                        <w:bottom w:val="none" w:sz="0" w:space="0" w:color="auto"/>
                        <w:right w:val="none" w:sz="0" w:space="0" w:color="auto"/>
                      </w:divBdr>
                    </w:div>
                  </w:divsChild>
                </w:div>
                <w:div w:id="364599453">
                  <w:marLeft w:val="0"/>
                  <w:marRight w:val="0"/>
                  <w:marTop w:val="0"/>
                  <w:marBottom w:val="0"/>
                  <w:divBdr>
                    <w:top w:val="none" w:sz="0" w:space="0" w:color="auto"/>
                    <w:left w:val="none" w:sz="0" w:space="0" w:color="auto"/>
                    <w:bottom w:val="none" w:sz="0" w:space="0" w:color="auto"/>
                    <w:right w:val="none" w:sz="0" w:space="0" w:color="auto"/>
                  </w:divBdr>
                  <w:divsChild>
                    <w:div w:id="1789615551">
                      <w:marLeft w:val="0"/>
                      <w:marRight w:val="0"/>
                      <w:marTop w:val="0"/>
                      <w:marBottom w:val="0"/>
                      <w:divBdr>
                        <w:top w:val="none" w:sz="0" w:space="0" w:color="auto"/>
                        <w:left w:val="none" w:sz="0" w:space="0" w:color="auto"/>
                        <w:bottom w:val="none" w:sz="0" w:space="0" w:color="auto"/>
                        <w:right w:val="none" w:sz="0" w:space="0" w:color="auto"/>
                      </w:divBdr>
                    </w:div>
                  </w:divsChild>
                </w:div>
                <w:div w:id="1846826461">
                  <w:marLeft w:val="0"/>
                  <w:marRight w:val="0"/>
                  <w:marTop w:val="0"/>
                  <w:marBottom w:val="0"/>
                  <w:divBdr>
                    <w:top w:val="none" w:sz="0" w:space="0" w:color="auto"/>
                    <w:left w:val="none" w:sz="0" w:space="0" w:color="auto"/>
                    <w:bottom w:val="none" w:sz="0" w:space="0" w:color="auto"/>
                    <w:right w:val="none" w:sz="0" w:space="0" w:color="auto"/>
                  </w:divBdr>
                  <w:divsChild>
                    <w:div w:id="282350854">
                      <w:marLeft w:val="0"/>
                      <w:marRight w:val="0"/>
                      <w:marTop w:val="0"/>
                      <w:marBottom w:val="0"/>
                      <w:divBdr>
                        <w:top w:val="none" w:sz="0" w:space="0" w:color="auto"/>
                        <w:left w:val="none" w:sz="0" w:space="0" w:color="auto"/>
                        <w:bottom w:val="none" w:sz="0" w:space="0" w:color="auto"/>
                        <w:right w:val="none" w:sz="0" w:space="0" w:color="auto"/>
                      </w:divBdr>
                    </w:div>
                  </w:divsChild>
                </w:div>
                <w:div w:id="765155450">
                  <w:marLeft w:val="0"/>
                  <w:marRight w:val="0"/>
                  <w:marTop w:val="0"/>
                  <w:marBottom w:val="0"/>
                  <w:divBdr>
                    <w:top w:val="none" w:sz="0" w:space="0" w:color="auto"/>
                    <w:left w:val="none" w:sz="0" w:space="0" w:color="auto"/>
                    <w:bottom w:val="none" w:sz="0" w:space="0" w:color="auto"/>
                    <w:right w:val="none" w:sz="0" w:space="0" w:color="auto"/>
                  </w:divBdr>
                  <w:divsChild>
                    <w:div w:id="467631434">
                      <w:marLeft w:val="0"/>
                      <w:marRight w:val="0"/>
                      <w:marTop w:val="0"/>
                      <w:marBottom w:val="0"/>
                      <w:divBdr>
                        <w:top w:val="none" w:sz="0" w:space="0" w:color="auto"/>
                        <w:left w:val="none" w:sz="0" w:space="0" w:color="auto"/>
                        <w:bottom w:val="none" w:sz="0" w:space="0" w:color="auto"/>
                        <w:right w:val="none" w:sz="0" w:space="0" w:color="auto"/>
                      </w:divBdr>
                    </w:div>
                  </w:divsChild>
                </w:div>
                <w:div w:id="1948124938">
                  <w:marLeft w:val="0"/>
                  <w:marRight w:val="0"/>
                  <w:marTop w:val="0"/>
                  <w:marBottom w:val="0"/>
                  <w:divBdr>
                    <w:top w:val="none" w:sz="0" w:space="0" w:color="auto"/>
                    <w:left w:val="none" w:sz="0" w:space="0" w:color="auto"/>
                    <w:bottom w:val="none" w:sz="0" w:space="0" w:color="auto"/>
                    <w:right w:val="none" w:sz="0" w:space="0" w:color="auto"/>
                  </w:divBdr>
                  <w:divsChild>
                    <w:div w:id="1668508979">
                      <w:marLeft w:val="0"/>
                      <w:marRight w:val="0"/>
                      <w:marTop w:val="0"/>
                      <w:marBottom w:val="0"/>
                      <w:divBdr>
                        <w:top w:val="none" w:sz="0" w:space="0" w:color="auto"/>
                        <w:left w:val="none" w:sz="0" w:space="0" w:color="auto"/>
                        <w:bottom w:val="none" w:sz="0" w:space="0" w:color="auto"/>
                        <w:right w:val="none" w:sz="0" w:space="0" w:color="auto"/>
                      </w:divBdr>
                    </w:div>
                  </w:divsChild>
                </w:div>
                <w:div w:id="744258875">
                  <w:marLeft w:val="0"/>
                  <w:marRight w:val="0"/>
                  <w:marTop w:val="0"/>
                  <w:marBottom w:val="0"/>
                  <w:divBdr>
                    <w:top w:val="none" w:sz="0" w:space="0" w:color="auto"/>
                    <w:left w:val="none" w:sz="0" w:space="0" w:color="auto"/>
                    <w:bottom w:val="none" w:sz="0" w:space="0" w:color="auto"/>
                    <w:right w:val="none" w:sz="0" w:space="0" w:color="auto"/>
                  </w:divBdr>
                  <w:divsChild>
                    <w:div w:id="428277924">
                      <w:marLeft w:val="0"/>
                      <w:marRight w:val="0"/>
                      <w:marTop w:val="0"/>
                      <w:marBottom w:val="0"/>
                      <w:divBdr>
                        <w:top w:val="none" w:sz="0" w:space="0" w:color="auto"/>
                        <w:left w:val="none" w:sz="0" w:space="0" w:color="auto"/>
                        <w:bottom w:val="none" w:sz="0" w:space="0" w:color="auto"/>
                        <w:right w:val="none" w:sz="0" w:space="0" w:color="auto"/>
                      </w:divBdr>
                    </w:div>
                  </w:divsChild>
                </w:div>
                <w:div w:id="333142752">
                  <w:marLeft w:val="0"/>
                  <w:marRight w:val="0"/>
                  <w:marTop w:val="0"/>
                  <w:marBottom w:val="0"/>
                  <w:divBdr>
                    <w:top w:val="none" w:sz="0" w:space="0" w:color="auto"/>
                    <w:left w:val="none" w:sz="0" w:space="0" w:color="auto"/>
                    <w:bottom w:val="none" w:sz="0" w:space="0" w:color="auto"/>
                    <w:right w:val="none" w:sz="0" w:space="0" w:color="auto"/>
                  </w:divBdr>
                  <w:divsChild>
                    <w:div w:id="2096128351">
                      <w:marLeft w:val="0"/>
                      <w:marRight w:val="0"/>
                      <w:marTop w:val="0"/>
                      <w:marBottom w:val="0"/>
                      <w:divBdr>
                        <w:top w:val="none" w:sz="0" w:space="0" w:color="auto"/>
                        <w:left w:val="none" w:sz="0" w:space="0" w:color="auto"/>
                        <w:bottom w:val="none" w:sz="0" w:space="0" w:color="auto"/>
                        <w:right w:val="none" w:sz="0" w:space="0" w:color="auto"/>
                      </w:divBdr>
                    </w:div>
                  </w:divsChild>
                </w:div>
                <w:div w:id="2019036349">
                  <w:marLeft w:val="0"/>
                  <w:marRight w:val="0"/>
                  <w:marTop w:val="0"/>
                  <w:marBottom w:val="0"/>
                  <w:divBdr>
                    <w:top w:val="none" w:sz="0" w:space="0" w:color="auto"/>
                    <w:left w:val="none" w:sz="0" w:space="0" w:color="auto"/>
                    <w:bottom w:val="none" w:sz="0" w:space="0" w:color="auto"/>
                    <w:right w:val="none" w:sz="0" w:space="0" w:color="auto"/>
                  </w:divBdr>
                  <w:divsChild>
                    <w:div w:id="202887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809307">
          <w:marLeft w:val="0"/>
          <w:marRight w:val="0"/>
          <w:marTop w:val="0"/>
          <w:marBottom w:val="0"/>
          <w:divBdr>
            <w:top w:val="none" w:sz="0" w:space="0" w:color="auto"/>
            <w:left w:val="none" w:sz="0" w:space="0" w:color="auto"/>
            <w:bottom w:val="none" w:sz="0" w:space="0" w:color="auto"/>
            <w:right w:val="none" w:sz="0" w:space="0" w:color="auto"/>
          </w:divBdr>
          <w:divsChild>
            <w:div w:id="215287470">
              <w:marLeft w:val="0"/>
              <w:marRight w:val="0"/>
              <w:marTop w:val="0"/>
              <w:marBottom w:val="0"/>
              <w:divBdr>
                <w:top w:val="none" w:sz="0" w:space="0" w:color="auto"/>
                <w:left w:val="none" w:sz="0" w:space="0" w:color="auto"/>
                <w:bottom w:val="none" w:sz="0" w:space="0" w:color="auto"/>
                <w:right w:val="none" w:sz="0" w:space="0" w:color="auto"/>
              </w:divBdr>
            </w:div>
            <w:div w:id="1247616756">
              <w:marLeft w:val="0"/>
              <w:marRight w:val="0"/>
              <w:marTop w:val="0"/>
              <w:marBottom w:val="0"/>
              <w:divBdr>
                <w:top w:val="none" w:sz="0" w:space="0" w:color="auto"/>
                <w:left w:val="none" w:sz="0" w:space="0" w:color="auto"/>
                <w:bottom w:val="none" w:sz="0" w:space="0" w:color="auto"/>
                <w:right w:val="none" w:sz="0" w:space="0" w:color="auto"/>
              </w:divBdr>
            </w:div>
            <w:div w:id="373119614">
              <w:marLeft w:val="0"/>
              <w:marRight w:val="0"/>
              <w:marTop w:val="0"/>
              <w:marBottom w:val="0"/>
              <w:divBdr>
                <w:top w:val="none" w:sz="0" w:space="0" w:color="auto"/>
                <w:left w:val="none" w:sz="0" w:space="0" w:color="auto"/>
                <w:bottom w:val="none" w:sz="0" w:space="0" w:color="auto"/>
                <w:right w:val="none" w:sz="0" w:space="0" w:color="auto"/>
              </w:divBdr>
            </w:div>
            <w:div w:id="571543133">
              <w:marLeft w:val="0"/>
              <w:marRight w:val="0"/>
              <w:marTop w:val="0"/>
              <w:marBottom w:val="0"/>
              <w:divBdr>
                <w:top w:val="none" w:sz="0" w:space="0" w:color="auto"/>
                <w:left w:val="none" w:sz="0" w:space="0" w:color="auto"/>
                <w:bottom w:val="none" w:sz="0" w:space="0" w:color="auto"/>
                <w:right w:val="none" w:sz="0" w:space="0" w:color="auto"/>
              </w:divBdr>
            </w:div>
            <w:div w:id="91359503">
              <w:marLeft w:val="0"/>
              <w:marRight w:val="0"/>
              <w:marTop w:val="0"/>
              <w:marBottom w:val="0"/>
              <w:divBdr>
                <w:top w:val="none" w:sz="0" w:space="0" w:color="auto"/>
                <w:left w:val="none" w:sz="0" w:space="0" w:color="auto"/>
                <w:bottom w:val="none" w:sz="0" w:space="0" w:color="auto"/>
                <w:right w:val="none" w:sz="0" w:space="0" w:color="auto"/>
              </w:divBdr>
            </w:div>
            <w:div w:id="496505138">
              <w:marLeft w:val="0"/>
              <w:marRight w:val="0"/>
              <w:marTop w:val="0"/>
              <w:marBottom w:val="0"/>
              <w:divBdr>
                <w:top w:val="none" w:sz="0" w:space="0" w:color="auto"/>
                <w:left w:val="none" w:sz="0" w:space="0" w:color="auto"/>
                <w:bottom w:val="none" w:sz="0" w:space="0" w:color="auto"/>
                <w:right w:val="none" w:sz="0" w:space="0" w:color="auto"/>
              </w:divBdr>
            </w:div>
          </w:divsChild>
        </w:div>
        <w:div w:id="731932537">
          <w:marLeft w:val="0"/>
          <w:marRight w:val="0"/>
          <w:marTop w:val="0"/>
          <w:marBottom w:val="0"/>
          <w:divBdr>
            <w:top w:val="none" w:sz="0" w:space="0" w:color="auto"/>
            <w:left w:val="none" w:sz="0" w:space="0" w:color="auto"/>
            <w:bottom w:val="none" w:sz="0" w:space="0" w:color="auto"/>
            <w:right w:val="none" w:sz="0" w:space="0" w:color="auto"/>
          </w:divBdr>
          <w:divsChild>
            <w:div w:id="637030026">
              <w:marLeft w:val="-75"/>
              <w:marRight w:val="0"/>
              <w:marTop w:val="30"/>
              <w:marBottom w:val="30"/>
              <w:divBdr>
                <w:top w:val="none" w:sz="0" w:space="0" w:color="auto"/>
                <w:left w:val="none" w:sz="0" w:space="0" w:color="auto"/>
                <w:bottom w:val="none" w:sz="0" w:space="0" w:color="auto"/>
                <w:right w:val="none" w:sz="0" w:space="0" w:color="auto"/>
              </w:divBdr>
              <w:divsChild>
                <w:div w:id="2140343656">
                  <w:marLeft w:val="0"/>
                  <w:marRight w:val="0"/>
                  <w:marTop w:val="0"/>
                  <w:marBottom w:val="0"/>
                  <w:divBdr>
                    <w:top w:val="none" w:sz="0" w:space="0" w:color="auto"/>
                    <w:left w:val="none" w:sz="0" w:space="0" w:color="auto"/>
                    <w:bottom w:val="none" w:sz="0" w:space="0" w:color="auto"/>
                    <w:right w:val="none" w:sz="0" w:space="0" w:color="auto"/>
                  </w:divBdr>
                  <w:divsChild>
                    <w:div w:id="1720471838">
                      <w:marLeft w:val="0"/>
                      <w:marRight w:val="0"/>
                      <w:marTop w:val="0"/>
                      <w:marBottom w:val="0"/>
                      <w:divBdr>
                        <w:top w:val="none" w:sz="0" w:space="0" w:color="auto"/>
                        <w:left w:val="none" w:sz="0" w:space="0" w:color="auto"/>
                        <w:bottom w:val="none" w:sz="0" w:space="0" w:color="auto"/>
                        <w:right w:val="none" w:sz="0" w:space="0" w:color="auto"/>
                      </w:divBdr>
                    </w:div>
                  </w:divsChild>
                </w:div>
                <w:div w:id="78449180">
                  <w:marLeft w:val="0"/>
                  <w:marRight w:val="0"/>
                  <w:marTop w:val="0"/>
                  <w:marBottom w:val="0"/>
                  <w:divBdr>
                    <w:top w:val="none" w:sz="0" w:space="0" w:color="auto"/>
                    <w:left w:val="none" w:sz="0" w:space="0" w:color="auto"/>
                    <w:bottom w:val="none" w:sz="0" w:space="0" w:color="auto"/>
                    <w:right w:val="none" w:sz="0" w:space="0" w:color="auto"/>
                  </w:divBdr>
                  <w:divsChild>
                    <w:div w:id="1810781894">
                      <w:marLeft w:val="0"/>
                      <w:marRight w:val="0"/>
                      <w:marTop w:val="0"/>
                      <w:marBottom w:val="0"/>
                      <w:divBdr>
                        <w:top w:val="none" w:sz="0" w:space="0" w:color="auto"/>
                        <w:left w:val="none" w:sz="0" w:space="0" w:color="auto"/>
                        <w:bottom w:val="none" w:sz="0" w:space="0" w:color="auto"/>
                        <w:right w:val="none" w:sz="0" w:space="0" w:color="auto"/>
                      </w:divBdr>
                    </w:div>
                  </w:divsChild>
                </w:div>
                <w:div w:id="1563641874">
                  <w:marLeft w:val="0"/>
                  <w:marRight w:val="0"/>
                  <w:marTop w:val="0"/>
                  <w:marBottom w:val="0"/>
                  <w:divBdr>
                    <w:top w:val="none" w:sz="0" w:space="0" w:color="auto"/>
                    <w:left w:val="none" w:sz="0" w:space="0" w:color="auto"/>
                    <w:bottom w:val="none" w:sz="0" w:space="0" w:color="auto"/>
                    <w:right w:val="none" w:sz="0" w:space="0" w:color="auto"/>
                  </w:divBdr>
                  <w:divsChild>
                    <w:div w:id="1609308354">
                      <w:marLeft w:val="0"/>
                      <w:marRight w:val="0"/>
                      <w:marTop w:val="0"/>
                      <w:marBottom w:val="0"/>
                      <w:divBdr>
                        <w:top w:val="none" w:sz="0" w:space="0" w:color="auto"/>
                        <w:left w:val="none" w:sz="0" w:space="0" w:color="auto"/>
                        <w:bottom w:val="none" w:sz="0" w:space="0" w:color="auto"/>
                        <w:right w:val="none" w:sz="0" w:space="0" w:color="auto"/>
                      </w:divBdr>
                    </w:div>
                  </w:divsChild>
                </w:div>
                <w:div w:id="1046488271">
                  <w:marLeft w:val="0"/>
                  <w:marRight w:val="0"/>
                  <w:marTop w:val="0"/>
                  <w:marBottom w:val="0"/>
                  <w:divBdr>
                    <w:top w:val="none" w:sz="0" w:space="0" w:color="auto"/>
                    <w:left w:val="none" w:sz="0" w:space="0" w:color="auto"/>
                    <w:bottom w:val="none" w:sz="0" w:space="0" w:color="auto"/>
                    <w:right w:val="none" w:sz="0" w:space="0" w:color="auto"/>
                  </w:divBdr>
                  <w:divsChild>
                    <w:div w:id="2023163089">
                      <w:marLeft w:val="0"/>
                      <w:marRight w:val="0"/>
                      <w:marTop w:val="0"/>
                      <w:marBottom w:val="0"/>
                      <w:divBdr>
                        <w:top w:val="none" w:sz="0" w:space="0" w:color="auto"/>
                        <w:left w:val="none" w:sz="0" w:space="0" w:color="auto"/>
                        <w:bottom w:val="none" w:sz="0" w:space="0" w:color="auto"/>
                        <w:right w:val="none" w:sz="0" w:space="0" w:color="auto"/>
                      </w:divBdr>
                    </w:div>
                  </w:divsChild>
                </w:div>
                <w:div w:id="254019965">
                  <w:marLeft w:val="0"/>
                  <w:marRight w:val="0"/>
                  <w:marTop w:val="0"/>
                  <w:marBottom w:val="0"/>
                  <w:divBdr>
                    <w:top w:val="none" w:sz="0" w:space="0" w:color="auto"/>
                    <w:left w:val="none" w:sz="0" w:space="0" w:color="auto"/>
                    <w:bottom w:val="none" w:sz="0" w:space="0" w:color="auto"/>
                    <w:right w:val="none" w:sz="0" w:space="0" w:color="auto"/>
                  </w:divBdr>
                  <w:divsChild>
                    <w:div w:id="876547837">
                      <w:marLeft w:val="0"/>
                      <w:marRight w:val="0"/>
                      <w:marTop w:val="0"/>
                      <w:marBottom w:val="0"/>
                      <w:divBdr>
                        <w:top w:val="none" w:sz="0" w:space="0" w:color="auto"/>
                        <w:left w:val="none" w:sz="0" w:space="0" w:color="auto"/>
                        <w:bottom w:val="none" w:sz="0" w:space="0" w:color="auto"/>
                        <w:right w:val="none" w:sz="0" w:space="0" w:color="auto"/>
                      </w:divBdr>
                    </w:div>
                  </w:divsChild>
                </w:div>
                <w:div w:id="1648168757">
                  <w:marLeft w:val="0"/>
                  <w:marRight w:val="0"/>
                  <w:marTop w:val="0"/>
                  <w:marBottom w:val="0"/>
                  <w:divBdr>
                    <w:top w:val="none" w:sz="0" w:space="0" w:color="auto"/>
                    <w:left w:val="none" w:sz="0" w:space="0" w:color="auto"/>
                    <w:bottom w:val="none" w:sz="0" w:space="0" w:color="auto"/>
                    <w:right w:val="none" w:sz="0" w:space="0" w:color="auto"/>
                  </w:divBdr>
                  <w:divsChild>
                    <w:div w:id="440540892">
                      <w:marLeft w:val="0"/>
                      <w:marRight w:val="0"/>
                      <w:marTop w:val="0"/>
                      <w:marBottom w:val="0"/>
                      <w:divBdr>
                        <w:top w:val="none" w:sz="0" w:space="0" w:color="auto"/>
                        <w:left w:val="none" w:sz="0" w:space="0" w:color="auto"/>
                        <w:bottom w:val="none" w:sz="0" w:space="0" w:color="auto"/>
                        <w:right w:val="none" w:sz="0" w:space="0" w:color="auto"/>
                      </w:divBdr>
                    </w:div>
                  </w:divsChild>
                </w:div>
                <w:div w:id="818309850">
                  <w:marLeft w:val="0"/>
                  <w:marRight w:val="0"/>
                  <w:marTop w:val="0"/>
                  <w:marBottom w:val="0"/>
                  <w:divBdr>
                    <w:top w:val="none" w:sz="0" w:space="0" w:color="auto"/>
                    <w:left w:val="none" w:sz="0" w:space="0" w:color="auto"/>
                    <w:bottom w:val="none" w:sz="0" w:space="0" w:color="auto"/>
                    <w:right w:val="none" w:sz="0" w:space="0" w:color="auto"/>
                  </w:divBdr>
                  <w:divsChild>
                    <w:div w:id="1798722357">
                      <w:marLeft w:val="0"/>
                      <w:marRight w:val="0"/>
                      <w:marTop w:val="0"/>
                      <w:marBottom w:val="0"/>
                      <w:divBdr>
                        <w:top w:val="none" w:sz="0" w:space="0" w:color="auto"/>
                        <w:left w:val="none" w:sz="0" w:space="0" w:color="auto"/>
                        <w:bottom w:val="none" w:sz="0" w:space="0" w:color="auto"/>
                        <w:right w:val="none" w:sz="0" w:space="0" w:color="auto"/>
                      </w:divBdr>
                    </w:div>
                  </w:divsChild>
                </w:div>
                <w:div w:id="1000087269">
                  <w:marLeft w:val="0"/>
                  <w:marRight w:val="0"/>
                  <w:marTop w:val="0"/>
                  <w:marBottom w:val="0"/>
                  <w:divBdr>
                    <w:top w:val="none" w:sz="0" w:space="0" w:color="auto"/>
                    <w:left w:val="none" w:sz="0" w:space="0" w:color="auto"/>
                    <w:bottom w:val="none" w:sz="0" w:space="0" w:color="auto"/>
                    <w:right w:val="none" w:sz="0" w:space="0" w:color="auto"/>
                  </w:divBdr>
                  <w:divsChild>
                    <w:div w:id="1356268576">
                      <w:marLeft w:val="0"/>
                      <w:marRight w:val="0"/>
                      <w:marTop w:val="0"/>
                      <w:marBottom w:val="0"/>
                      <w:divBdr>
                        <w:top w:val="none" w:sz="0" w:space="0" w:color="auto"/>
                        <w:left w:val="none" w:sz="0" w:space="0" w:color="auto"/>
                        <w:bottom w:val="none" w:sz="0" w:space="0" w:color="auto"/>
                        <w:right w:val="none" w:sz="0" w:space="0" w:color="auto"/>
                      </w:divBdr>
                    </w:div>
                  </w:divsChild>
                </w:div>
                <w:div w:id="1212497169">
                  <w:marLeft w:val="0"/>
                  <w:marRight w:val="0"/>
                  <w:marTop w:val="0"/>
                  <w:marBottom w:val="0"/>
                  <w:divBdr>
                    <w:top w:val="none" w:sz="0" w:space="0" w:color="auto"/>
                    <w:left w:val="none" w:sz="0" w:space="0" w:color="auto"/>
                    <w:bottom w:val="none" w:sz="0" w:space="0" w:color="auto"/>
                    <w:right w:val="none" w:sz="0" w:space="0" w:color="auto"/>
                  </w:divBdr>
                  <w:divsChild>
                    <w:div w:id="104602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2361966">
          <w:marLeft w:val="0"/>
          <w:marRight w:val="0"/>
          <w:marTop w:val="0"/>
          <w:marBottom w:val="0"/>
          <w:divBdr>
            <w:top w:val="none" w:sz="0" w:space="0" w:color="auto"/>
            <w:left w:val="none" w:sz="0" w:space="0" w:color="auto"/>
            <w:bottom w:val="none" w:sz="0" w:space="0" w:color="auto"/>
            <w:right w:val="none" w:sz="0" w:space="0" w:color="auto"/>
          </w:divBdr>
          <w:divsChild>
            <w:div w:id="838428975">
              <w:marLeft w:val="0"/>
              <w:marRight w:val="0"/>
              <w:marTop w:val="0"/>
              <w:marBottom w:val="0"/>
              <w:divBdr>
                <w:top w:val="none" w:sz="0" w:space="0" w:color="auto"/>
                <w:left w:val="none" w:sz="0" w:space="0" w:color="auto"/>
                <w:bottom w:val="none" w:sz="0" w:space="0" w:color="auto"/>
                <w:right w:val="none" w:sz="0" w:space="0" w:color="auto"/>
              </w:divBdr>
            </w:div>
            <w:div w:id="1523469976">
              <w:marLeft w:val="0"/>
              <w:marRight w:val="0"/>
              <w:marTop w:val="0"/>
              <w:marBottom w:val="0"/>
              <w:divBdr>
                <w:top w:val="none" w:sz="0" w:space="0" w:color="auto"/>
                <w:left w:val="none" w:sz="0" w:space="0" w:color="auto"/>
                <w:bottom w:val="none" w:sz="0" w:space="0" w:color="auto"/>
                <w:right w:val="none" w:sz="0" w:space="0" w:color="auto"/>
              </w:divBdr>
            </w:div>
            <w:div w:id="722756610">
              <w:marLeft w:val="0"/>
              <w:marRight w:val="0"/>
              <w:marTop w:val="0"/>
              <w:marBottom w:val="0"/>
              <w:divBdr>
                <w:top w:val="none" w:sz="0" w:space="0" w:color="auto"/>
                <w:left w:val="none" w:sz="0" w:space="0" w:color="auto"/>
                <w:bottom w:val="none" w:sz="0" w:space="0" w:color="auto"/>
                <w:right w:val="none" w:sz="0" w:space="0" w:color="auto"/>
              </w:divBdr>
            </w:div>
            <w:div w:id="924605729">
              <w:marLeft w:val="0"/>
              <w:marRight w:val="0"/>
              <w:marTop w:val="0"/>
              <w:marBottom w:val="0"/>
              <w:divBdr>
                <w:top w:val="none" w:sz="0" w:space="0" w:color="auto"/>
                <w:left w:val="none" w:sz="0" w:space="0" w:color="auto"/>
                <w:bottom w:val="none" w:sz="0" w:space="0" w:color="auto"/>
                <w:right w:val="none" w:sz="0" w:space="0" w:color="auto"/>
              </w:divBdr>
            </w:div>
            <w:div w:id="1756628851">
              <w:marLeft w:val="0"/>
              <w:marRight w:val="0"/>
              <w:marTop w:val="0"/>
              <w:marBottom w:val="0"/>
              <w:divBdr>
                <w:top w:val="none" w:sz="0" w:space="0" w:color="auto"/>
                <w:left w:val="none" w:sz="0" w:space="0" w:color="auto"/>
                <w:bottom w:val="none" w:sz="0" w:space="0" w:color="auto"/>
                <w:right w:val="none" w:sz="0" w:space="0" w:color="auto"/>
              </w:divBdr>
            </w:div>
            <w:div w:id="1296565159">
              <w:marLeft w:val="0"/>
              <w:marRight w:val="0"/>
              <w:marTop w:val="0"/>
              <w:marBottom w:val="0"/>
              <w:divBdr>
                <w:top w:val="none" w:sz="0" w:space="0" w:color="auto"/>
                <w:left w:val="none" w:sz="0" w:space="0" w:color="auto"/>
                <w:bottom w:val="none" w:sz="0" w:space="0" w:color="auto"/>
                <w:right w:val="none" w:sz="0" w:space="0" w:color="auto"/>
              </w:divBdr>
            </w:div>
            <w:div w:id="495196638">
              <w:marLeft w:val="0"/>
              <w:marRight w:val="0"/>
              <w:marTop w:val="0"/>
              <w:marBottom w:val="0"/>
              <w:divBdr>
                <w:top w:val="none" w:sz="0" w:space="0" w:color="auto"/>
                <w:left w:val="none" w:sz="0" w:space="0" w:color="auto"/>
                <w:bottom w:val="none" w:sz="0" w:space="0" w:color="auto"/>
                <w:right w:val="none" w:sz="0" w:space="0" w:color="auto"/>
              </w:divBdr>
            </w:div>
            <w:div w:id="1800687318">
              <w:marLeft w:val="0"/>
              <w:marRight w:val="0"/>
              <w:marTop w:val="0"/>
              <w:marBottom w:val="0"/>
              <w:divBdr>
                <w:top w:val="none" w:sz="0" w:space="0" w:color="auto"/>
                <w:left w:val="none" w:sz="0" w:space="0" w:color="auto"/>
                <w:bottom w:val="none" w:sz="0" w:space="0" w:color="auto"/>
                <w:right w:val="none" w:sz="0" w:space="0" w:color="auto"/>
              </w:divBdr>
            </w:div>
          </w:divsChild>
        </w:div>
        <w:div w:id="1912503748">
          <w:marLeft w:val="0"/>
          <w:marRight w:val="0"/>
          <w:marTop w:val="0"/>
          <w:marBottom w:val="0"/>
          <w:divBdr>
            <w:top w:val="none" w:sz="0" w:space="0" w:color="auto"/>
            <w:left w:val="none" w:sz="0" w:space="0" w:color="auto"/>
            <w:bottom w:val="none" w:sz="0" w:space="0" w:color="auto"/>
            <w:right w:val="none" w:sz="0" w:space="0" w:color="auto"/>
          </w:divBdr>
          <w:divsChild>
            <w:div w:id="544876723">
              <w:marLeft w:val="-75"/>
              <w:marRight w:val="0"/>
              <w:marTop w:val="30"/>
              <w:marBottom w:val="30"/>
              <w:divBdr>
                <w:top w:val="none" w:sz="0" w:space="0" w:color="auto"/>
                <w:left w:val="none" w:sz="0" w:space="0" w:color="auto"/>
                <w:bottom w:val="none" w:sz="0" w:space="0" w:color="auto"/>
                <w:right w:val="none" w:sz="0" w:space="0" w:color="auto"/>
              </w:divBdr>
              <w:divsChild>
                <w:div w:id="1065421367">
                  <w:marLeft w:val="0"/>
                  <w:marRight w:val="0"/>
                  <w:marTop w:val="0"/>
                  <w:marBottom w:val="0"/>
                  <w:divBdr>
                    <w:top w:val="none" w:sz="0" w:space="0" w:color="auto"/>
                    <w:left w:val="none" w:sz="0" w:space="0" w:color="auto"/>
                    <w:bottom w:val="none" w:sz="0" w:space="0" w:color="auto"/>
                    <w:right w:val="none" w:sz="0" w:space="0" w:color="auto"/>
                  </w:divBdr>
                  <w:divsChild>
                    <w:div w:id="708837774">
                      <w:marLeft w:val="0"/>
                      <w:marRight w:val="0"/>
                      <w:marTop w:val="0"/>
                      <w:marBottom w:val="0"/>
                      <w:divBdr>
                        <w:top w:val="none" w:sz="0" w:space="0" w:color="auto"/>
                        <w:left w:val="none" w:sz="0" w:space="0" w:color="auto"/>
                        <w:bottom w:val="none" w:sz="0" w:space="0" w:color="auto"/>
                        <w:right w:val="none" w:sz="0" w:space="0" w:color="auto"/>
                      </w:divBdr>
                    </w:div>
                  </w:divsChild>
                </w:div>
                <w:div w:id="1379821266">
                  <w:marLeft w:val="0"/>
                  <w:marRight w:val="0"/>
                  <w:marTop w:val="0"/>
                  <w:marBottom w:val="0"/>
                  <w:divBdr>
                    <w:top w:val="none" w:sz="0" w:space="0" w:color="auto"/>
                    <w:left w:val="none" w:sz="0" w:space="0" w:color="auto"/>
                    <w:bottom w:val="none" w:sz="0" w:space="0" w:color="auto"/>
                    <w:right w:val="none" w:sz="0" w:space="0" w:color="auto"/>
                  </w:divBdr>
                  <w:divsChild>
                    <w:div w:id="2101830141">
                      <w:marLeft w:val="0"/>
                      <w:marRight w:val="0"/>
                      <w:marTop w:val="0"/>
                      <w:marBottom w:val="0"/>
                      <w:divBdr>
                        <w:top w:val="none" w:sz="0" w:space="0" w:color="auto"/>
                        <w:left w:val="none" w:sz="0" w:space="0" w:color="auto"/>
                        <w:bottom w:val="none" w:sz="0" w:space="0" w:color="auto"/>
                        <w:right w:val="none" w:sz="0" w:space="0" w:color="auto"/>
                      </w:divBdr>
                    </w:div>
                  </w:divsChild>
                </w:div>
                <w:div w:id="1345090994">
                  <w:marLeft w:val="0"/>
                  <w:marRight w:val="0"/>
                  <w:marTop w:val="0"/>
                  <w:marBottom w:val="0"/>
                  <w:divBdr>
                    <w:top w:val="none" w:sz="0" w:space="0" w:color="auto"/>
                    <w:left w:val="none" w:sz="0" w:space="0" w:color="auto"/>
                    <w:bottom w:val="none" w:sz="0" w:space="0" w:color="auto"/>
                    <w:right w:val="none" w:sz="0" w:space="0" w:color="auto"/>
                  </w:divBdr>
                  <w:divsChild>
                    <w:div w:id="996150318">
                      <w:marLeft w:val="0"/>
                      <w:marRight w:val="0"/>
                      <w:marTop w:val="0"/>
                      <w:marBottom w:val="0"/>
                      <w:divBdr>
                        <w:top w:val="none" w:sz="0" w:space="0" w:color="auto"/>
                        <w:left w:val="none" w:sz="0" w:space="0" w:color="auto"/>
                        <w:bottom w:val="none" w:sz="0" w:space="0" w:color="auto"/>
                        <w:right w:val="none" w:sz="0" w:space="0" w:color="auto"/>
                      </w:divBdr>
                    </w:div>
                  </w:divsChild>
                </w:div>
                <w:div w:id="1171792058">
                  <w:marLeft w:val="0"/>
                  <w:marRight w:val="0"/>
                  <w:marTop w:val="0"/>
                  <w:marBottom w:val="0"/>
                  <w:divBdr>
                    <w:top w:val="none" w:sz="0" w:space="0" w:color="auto"/>
                    <w:left w:val="none" w:sz="0" w:space="0" w:color="auto"/>
                    <w:bottom w:val="none" w:sz="0" w:space="0" w:color="auto"/>
                    <w:right w:val="none" w:sz="0" w:space="0" w:color="auto"/>
                  </w:divBdr>
                  <w:divsChild>
                    <w:div w:id="1452671188">
                      <w:marLeft w:val="0"/>
                      <w:marRight w:val="0"/>
                      <w:marTop w:val="0"/>
                      <w:marBottom w:val="0"/>
                      <w:divBdr>
                        <w:top w:val="none" w:sz="0" w:space="0" w:color="auto"/>
                        <w:left w:val="none" w:sz="0" w:space="0" w:color="auto"/>
                        <w:bottom w:val="none" w:sz="0" w:space="0" w:color="auto"/>
                        <w:right w:val="none" w:sz="0" w:space="0" w:color="auto"/>
                      </w:divBdr>
                    </w:div>
                  </w:divsChild>
                </w:div>
                <w:div w:id="1246301342">
                  <w:marLeft w:val="0"/>
                  <w:marRight w:val="0"/>
                  <w:marTop w:val="0"/>
                  <w:marBottom w:val="0"/>
                  <w:divBdr>
                    <w:top w:val="none" w:sz="0" w:space="0" w:color="auto"/>
                    <w:left w:val="none" w:sz="0" w:space="0" w:color="auto"/>
                    <w:bottom w:val="none" w:sz="0" w:space="0" w:color="auto"/>
                    <w:right w:val="none" w:sz="0" w:space="0" w:color="auto"/>
                  </w:divBdr>
                  <w:divsChild>
                    <w:div w:id="507915492">
                      <w:marLeft w:val="0"/>
                      <w:marRight w:val="0"/>
                      <w:marTop w:val="0"/>
                      <w:marBottom w:val="0"/>
                      <w:divBdr>
                        <w:top w:val="none" w:sz="0" w:space="0" w:color="auto"/>
                        <w:left w:val="none" w:sz="0" w:space="0" w:color="auto"/>
                        <w:bottom w:val="none" w:sz="0" w:space="0" w:color="auto"/>
                        <w:right w:val="none" w:sz="0" w:space="0" w:color="auto"/>
                      </w:divBdr>
                    </w:div>
                  </w:divsChild>
                </w:div>
                <w:div w:id="500052228">
                  <w:marLeft w:val="0"/>
                  <w:marRight w:val="0"/>
                  <w:marTop w:val="0"/>
                  <w:marBottom w:val="0"/>
                  <w:divBdr>
                    <w:top w:val="none" w:sz="0" w:space="0" w:color="auto"/>
                    <w:left w:val="none" w:sz="0" w:space="0" w:color="auto"/>
                    <w:bottom w:val="none" w:sz="0" w:space="0" w:color="auto"/>
                    <w:right w:val="none" w:sz="0" w:space="0" w:color="auto"/>
                  </w:divBdr>
                  <w:divsChild>
                    <w:div w:id="47849088">
                      <w:marLeft w:val="0"/>
                      <w:marRight w:val="0"/>
                      <w:marTop w:val="0"/>
                      <w:marBottom w:val="0"/>
                      <w:divBdr>
                        <w:top w:val="none" w:sz="0" w:space="0" w:color="auto"/>
                        <w:left w:val="none" w:sz="0" w:space="0" w:color="auto"/>
                        <w:bottom w:val="none" w:sz="0" w:space="0" w:color="auto"/>
                        <w:right w:val="none" w:sz="0" w:space="0" w:color="auto"/>
                      </w:divBdr>
                    </w:div>
                  </w:divsChild>
                </w:div>
                <w:div w:id="1074741604">
                  <w:marLeft w:val="0"/>
                  <w:marRight w:val="0"/>
                  <w:marTop w:val="0"/>
                  <w:marBottom w:val="0"/>
                  <w:divBdr>
                    <w:top w:val="none" w:sz="0" w:space="0" w:color="auto"/>
                    <w:left w:val="none" w:sz="0" w:space="0" w:color="auto"/>
                    <w:bottom w:val="none" w:sz="0" w:space="0" w:color="auto"/>
                    <w:right w:val="none" w:sz="0" w:space="0" w:color="auto"/>
                  </w:divBdr>
                  <w:divsChild>
                    <w:div w:id="1898585172">
                      <w:marLeft w:val="0"/>
                      <w:marRight w:val="0"/>
                      <w:marTop w:val="0"/>
                      <w:marBottom w:val="0"/>
                      <w:divBdr>
                        <w:top w:val="none" w:sz="0" w:space="0" w:color="auto"/>
                        <w:left w:val="none" w:sz="0" w:space="0" w:color="auto"/>
                        <w:bottom w:val="none" w:sz="0" w:space="0" w:color="auto"/>
                        <w:right w:val="none" w:sz="0" w:space="0" w:color="auto"/>
                      </w:divBdr>
                    </w:div>
                  </w:divsChild>
                </w:div>
                <w:div w:id="2115055841">
                  <w:marLeft w:val="0"/>
                  <w:marRight w:val="0"/>
                  <w:marTop w:val="0"/>
                  <w:marBottom w:val="0"/>
                  <w:divBdr>
                    <w:top w:val="none" w:sz="0" w:space="0" w:color="auto"/>
                    <w:left w:val="none" w:sz="0" w:space="0" w:color="auto"/>
                    <w:bottom w:val="none" w:sz="0" w:space="0" w:color="auto"/>
                    <w:right w:val="none" w:sz="0" w:space="0" w:color="auto"/>
                  </w:divBdr>
                  <w:divsChild>
                    <w:div w:id="1060056881">
                      <w:marLeft w:val="0"/>
                      <w:marRight w:val="0"/>
                      <w:marTop w:val="0"/>
                      <w:marBottom w:val="0"/>
                      <w:divBdr>
                        <w:top w:val="none" w:sz="0" w:space="0" w:color="auto"/>
                        <w:left w:val="none" w:sz="0" w:space="0" w:color="auto"/>
                        <w:bottom w:val="none" w:sz="0" w:space="0" w:color="auto"/>
                        <w:right w:val="none" w:sz="0" w:space="0" w:color="auto"/>
                      </w:divBdr>
                    </w:div>
                  </w:divsChild>
                </w:div>
                <w:div w:id="1304892274">
                  <w:marLeft w:val="0"/>
                  <w:marRight w:val="0"/>
                  <w:marTop w:val="0"/>
                  <w:marBottom w:val="0"/>
                  <w:divBdr>
                    <w:top w:val="none" w:sz="0" w:space="0" w:color="auto"/>
                    <w:left w:val="none" w:sz="0" w:space="0" w:color="auto"/>
                    <w:bottom w:val="none" w:sz="0" w:space="0" w:color="auto"/>
                    <w:right w:val="none" w:sz="0" w:space="0" w:color="auto"/>
                  </w:divBdr>
                  <w:divsChild>
                    <w:div w:id="1267079228">
                      <w:marLeft w:val="0"/>
                      <w:marRight w:val="0"/>
                      <w:marTop w:val="0"/>
                      <w:marBottom w:val="0"/>
                      <w:divBdr>
                        <w:top w:val="none" w:sz="0" w:space="0" w:color="auto"/>
                        <w:left w:val="none" w:sz="0" w:space="0" w:color="auto"/>
                        <w:bottom w:val="none" w:sz="0" w:space="0" w:color="auto"/>
                        <w:right w:val="none" w:sz="0" w:space="0" w:color="auto"/>
                      </w:divBdr>
                    </w:div>
                  </w:divsChild>
                </w:div>
                <w:div w:id="1894123618">
                  <w:marLeft w:val="0"/>
                  <w:marRight w:val="0"/>
                  <w:marTop w:val="0"/>
                  <w:marBottom w:val="0"/>
                  <w:divBdr>
                    <w:top w:val="none" w:sz="0" w:space="0" w:color="auto"/>
                    <w:left w:val="none" w:sz="0" w:space="0" w:color="auto"/>
                    <w:bottom w:val="none" w:sz="0" w:space="0" w:color="auto"/>
                    <w:right w:val="none" w:sz="0" w:space="0" w:color="auto"/>
                  </w:divBdr>
                  <w:divsChild>
                    <w:div w:id="50076463">
                      <w:marLeft w:val="0"/>
                      <w:marRight w:val="0"/>
                      <w:marTop w:val="0"/>
                      <w:marBottom w:val="0"/>
                      <w:divBdr>
                        <w:top w:val="none" w:sz="0" w:space="0" w:color="auto"/>
                        <w:left w:val="none" w:sz="0" w:space="0" w:color="auto"/>
                        <w:bottom w:val="none" w:sz="0" w:space="0" w:color="auto"/>
                        <w:right w:val="none" w:sz="0" w:space="0" w:color="auto"/>
                      </w:divBdr>
                    </w:div>
                  </w:divsChild>
                </w:div>
                <w:div w:id="1022245996">
                  <w:marLeft w:val="0"/>
                  <w:marRight w:val="0"/>
                  <w:marTop w:val="0"/>
                  <w:marBottom w:val="0"/>
                  <w:divBdr>
                    <w:top w:val="none" w:sz="0" w:space="0" w:color="auto"/>
                    <w:left w:val="none" w:sz="0" w:space="0" w:color="auto"/>
                    <w:bottom w:val="none" w:sz="0" w:space="0" w:color="auto"/>
                    <w:right w:val="none" w:sz="0" w:space="0" w:color="auto"/>
                  </w:divBdr>
                  <w:divsChild>
                    <w:div w:id="747070145">
                      <w:marLeft w:val="0"/>
                      <w:marRight w:val="0"/>
                      <w:marTop w:val="0"/>
                      <w:marBottom w:val="0"/>
                      <w:divBdr>
                        <w:top w:val="none" w:sz="0" w:space="0" w:color="auto"/>
                        <w:left w:val="none" w:sz="0" w:space="0" w:color="auto"/>
                        <w:bottom w:val="none" w:sz="0" w:space="0" w:color="auto"/>
                        <w:right w:val="none" w:sz="0" w:space="0" w:color="auto"/>
                      </w:divBdr>
                    </w:div>
                  </w:divsChild>
                </w:div>
                <w:div w:id="70591406">
                  <w:marLeft w:val="0"/>
                  <w:marRight w:val="0"/>
                  <w:marTop w:val="0"/>
                  <w:marBottom w:val="0"/>
                  <w:divBdr>
                    <w:top w:val="none" w:sz="0" w:space="0" w:color="auto"/>
                    <w:left w:val="none" w:sz="0" w:space="0" w:color="auto"/>
                    <w:bottom w:val="none" w:sz="0" w:space="0" w:color="auto"/>
                    <w:right w:val="none" w:sz="0" w:space="0" w:color="auto"/>
                  </w:divBdr>
                  <w:divsChild>
                    <w:div w:id="8920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838435">
          <w:marLeft w:val="0"/>
          <w:marRight w:val="0"/>
          <w:marTop w:val="0"/>
          <w:marBottom w:val="0"/>
          <w:divBdr>
            <w:top w:val="none" w:sz="0" w:space="0" w:color="auto"/>
            <w:left w:val="none" w:sz="0" w:space="0" w:color="auto"/>
            <w:bottom w:val="none" w:sz="0" w:space="0" w:color="auto"/>
            <w:right w:val="none" w:sz="0" w:space="0" w:color="auto"/>
          </w:divBdr>
          <w:divsChild>
            <w:div w:id="2070348207">
              <w:marLeft w:val="0"/>
              <w:marRight w:val="0"/>
              <w:marTop w:val="0"/>
              <w:marBottom w:val="0"/>
              <w:divBdr>
                <w:top w:val="none" w:sz="0" w:space="0" w:color="auto"/>
                <w:left w:val="none" w:sz="0" w:space="0" w:color="auto"/>
                <w:bottom w:val="none" w:sz="0" w:space="0" w:color="auto"/>
                <w:right w:val="none" w:sz="0" w:space="0" w:color="auto"/>
              </w:divBdr>
            </w:div>
            <w:div w:id="453911373">
              <w:marLeft w:val="0"/>
              <w:marRight w:val="0"/>
              <w:marTop w:val="0"/>
              <w:marBottom w:val="0"/>
              <w:divBdr>
                <w:top w:val="none" w:sz="0" w:space="0" w:color="auto"/>
                <w:left w:val="none" w:sz="0" w:space="0" w:color="auto"/>
                <w:bottom w:val="none" w:sz="0" w:space="0" w:color="auto"/>
                <w:right w:val="none" w:sz="0" w:space="0" w:color="auto"/>
              </w:divBdr>
            </w:div>
            <w:div w:id="1115364686">
              <w:marLeft w:val="0"/>
              <w:marRight w:val="0"/>
              <w:marTop w:val="0"/>
              <w:marBottom w:val="0"/>
              <w:divBdr>
                <w:top w:val="none" w:sz="0" w:space="0" w:color="auto"/>
                <w:left w:val="none" w:sz="0" w:space="0" w:color="auto"/>
                <w:bottom w:val="none" w:sz="0" w:space="0" w:color="auto"/>
                <w:right w:val="none" w:sz="0" w:space="0" w:color="auto"/>
              </w:divBdr>
            </w:div>
            <w:div w:id="1493451916">
              <w:marLeft w:val="0"/>
              <w:marRight w:val="0"/>
              <w:marTop w:val="0"/>
              <w:marBottom w:val="0"/>
              <w:divBdr>
                <w:top w:val="none" w:sz="0" w:space="0" w:color="auto"/>
                <w:left w:val="none" w:sz="0" w:space="0" w:color="auto"/>
                <w:bottom w:val="none" w:sz="0" w:space="0" w:color="auto"/>
                <w:right w:val="none" w:sz="0" w:space="0" w:color="auto"/>
              </w:divBdr>
            </w:div>
            <w:div w:id="1096514276">
              <w:marLeft w:val="0"/>
              <w:marRight w:val="0"/>
              <w:marTop w:val="0"/>
              <w:marBottom w:val="0"/>
              <w:divBdr>
                <w:top w:val="none" w:sz="0" w:space="0" w:color="auto"/>
                <w:left w:val="none" w:sz="0" w:space="0" w:color="auto"/>
                <w:bottom w:val="none" w:sz="0" w:space="0" w:color="auto"/>
                <w:right w:val="none" w:sz="0" w:space="0" w:color="auto"/>
              </w:divBdr>
            </w:div>
            <w:div w:id="392703935">
              <w:marLeft w:val="0"/>
              <w:marRight w:val="0"/>
              <w:marTop w:val="0"/>
              <w:marBottom w:val="0"/>
              <w:divBdr>
                <w:top w:val="none" w:sz="0" w:space="0" w:color="auto"/>
                <w:left w:val="none" w:sz="0" w:space="0" w:color="auto"/>
                <w:bottom w:val="none" w:sz="0" w:space="0" w:color="auto"/>
                <w:right w:val="none" w:sz="0" w:space="0" w:color="auto"/>
              </w:divBdr>
            </w:div>
          </w:divsChild>
        </w:div>
        <w:div w:id="666598731">
          <w:marLeft w:val="0"/>
          <w:marRight w:val="0"/>
          <w:marTop w:val="0"/>
          <w:marBottom w:val="0"/>
          <w:divBdr>
            <w:top w:val="none" w:sz="0" w:space="0" w:color="auto"/>
            <w:left w:val="none" w:sz="0" w:space="0" w:color="auto"/>
            <w:bottom w:val="none" w:sz="0" w:space="0" w:color="auto"/>
            <w:right w:val="none" w:sz="0" w:space="0" w:color="auto"/>
          </w:divBdr>
          <w:divsChild>
            <w:div w:id="766580205">
              <w:marLeft w:val="-75"/>
              <w:marRight w:val="0"/>
              <w:marTop w:val="30"/>
              <w:marBottom w:val="30"/>
              <w:divBdr>
                <w:top w:val="none" w:sz="0" w:space="0" w:color="auto"/>
                <w:left w:val="none" w:sz="0" w:space="0" w:color="auto"/>
                <w:bottom w:val="none" w:sz="0" w:space="0" w:color="auto"/>
                <w:right w:val="none" w:sz="0" w:space="0" w:color="auto"/>
              </w:divBdr>
              <w:divsChild>
                <w:div w:id="52391248">
                  <w:marLeft w:val="0"/>
                  <w:marRight w:val="0"/>
                  <w:marTop w:val="0"/>
                  <w:marBottom w:val="0"/>
                  <w:divBdr>
                    <w:top w:val="none" w:sz="0" w:space="0" w:color="auto"/>
                    <w:left w:val="none" w:sz="0" w:space="0" w:color="auto"/>
                    <w:bottom w:val="none" w:sz="0" w:space="0" w:color="auto"/>
                    <w:right w:val="none" w:sz="0" w:space="0" w:color="auto"/>
                  </w:divBdr>
                  <w:divsChild>
                    <w:div w:id="201333345">
                      <w:marLeft w:val="0"/>
                      <w:marRight w:val="0"/>
                      <w:marTop w:val="0"/>
                      <w:marBottom w:val="0"/>
                      <w:divBdr>
                        <w:top w:val="none" w:sz="0" w:space="0" w:color="auto"/>
                        <w:left w:val="none" w:sz="0" w:space="0" w:color="auto"/>
                        <w:bottom w:val="none" w:sz="0" w:space="0" w:color="auto"/>
                        <w:right w:val="none" w:sz="0" w:space="0" w:color="auto"/>
                      </w:divBdr>
                    </w:div>
                  </w:divsChild>
                </w:div>
                <w:div w:id="116146814">
                  <w:marLeft w:val="0"/>
                  <w:marRight w:val="0"/>
                  <w:marTop w:val="0"/>
                  <w:marBottom w:val="0"/>
                  <w:divBdr>
                    <w:top w:val="none" w:sz="0" w:space="0" w:color="auto"/>
                    <w:left w:val="none" w:sz="0" w:space="0" w:color="auto"/>
                    <w:bottom w:val="none" w:sz="0" w:space="0" w:color="auto"/>
                    <w:right w:val="none" w:sz="0" w:space="0" w:color="auto"/>
                  </w:divBdr>
                  <w:divsChild>
                    <w:div w:id="1278951879">
                      <w:marLeft w:val="0"/>
                      <w:marRight w:val="0"/>
                      <w:marTop w:val="0"/>
                      <w:marBottom w:val="0"/>
                      <w:divBdr>
                        <w:top w:val="none" w:sz="0" w:space="0" w:color="auto"/>
                        <w:left w:val="none" w:sz="0" w:space="0" w:color="auto"/>
                        <w:bottom w:val="none" w:sz="0" w:space="0" w:color="auto"/>
                        <w:right w:val="none" w:sz="0" w:space="0" w:color="auto"/>
                      </w:divBdr>
                    </w:div>
                  </w:divsChild>
                </w:div>
                <w:div w:id="1360819492">
                  <w:marLeft w:val="0"/>
                  <w:marRight w:val="0"/>
                  <w:marTop w:val="0"/>
                  <w:marBottom w:val="0"/>
                  <w:divBdr>
                    <w:top w:val="none" w:sz="0" w:space="0" w:color="auto"/>
                    <w:left w:val="none" w:sz="0" w:space="0" w:color="auto"/>
                    <w:bottom w:val="none" w:sz="0" w:space="0" w:color="auto"/>
                    <w:right w:val="none" w:sz="0" w:space="0" w:color="auto"/>
                  </w:divBdr>
                  <w:divsChild>
                    <w:div w:id="1969847377">
                      <w:marLeft w:val="0"/>
                      <w:marRight w:val="0"/>
                      <w:marTop w:val="0"/>
                      <w:marBottom w:val="0"/>
                      <w:divBdr>
                        <w:top w:val="none" w:sz="0" w:space="0" w:color="auto"/>
                        <w:left w:val="none" w:sz="0" w:space="0" w:color="auto"/>
                        <w:bottom w:val="none" w:sz="0" w:space="0" w:color="auto"/>
                        <w:right w:val="none" w:sz="0" w:space="0" w:color="auto"/>
                      </w:divBdr>
                    </w:div>
                  </w:divsChild>
                </w:div>
                <w:div w:id="1526560504">
                  <w:marLeft w:val="0"/>
                  <w:marRight w:val="0"/>
                  <w:marTop w:val="0"/>
                  <w:marBottom w:val="0"/>
                  <w:divBdr>
                    <w:top w:val="none" w:sz="0" w:space="0" w:color="auto"/>
                    <w:left w:val="none" w:sz="0" w:space="0" w:color="auto"/>
                    <w:bottom w:val="none" w:sz="0" w:space="0" w:color="auto"/>
                    <w:right w:val="none" w:sz="0" w:space="0" w:color="auto"/>
                  </w:divBdr>
                  <w:divsChild>
                    <w:div w:id="162013662">
                      <w:marLeft w:val="0"/>
                      <w:marRight w:val="0"/>
                      <w:marTop w:val="0"/>
                      <w:marBottom w:val="0"/>
                      <w:divBdr>
                        <w:top w:val="none" w:sz="0" w:space="0" w:color="auto"/>
                        <w:left w:val="none" w:sz="0" w:space="0" w:color="auto"/>
                        <w:bottom w:val="none" w:sz="0" w:space="0" w:color="auto"/>
                        <w:right w:val="none" w:sz="0" w:space="0" w:color="auto"/>
                      </w:divBdr>
                    </w:div>
                  </w:divsChild>
                </w:div>
                <w:div w:id="500589761">
                  <w:marLeft w:val="0"/>
                  <w:marRight w:val="0"/>
                  <w:marTop w:val="0"/>
                  <w:marBottom w:val="0"/>
                  <w:divBdr>
                    <w:top w:val="none" w:sz="0" w:space="0" w:color="auto"/>
                    <w:left w:val="none" w:sz="0" w:space="0" w:color="auto"/>
                    <w:bottom w:val="none" w:sz="0" w:space="0" w:color="auto"/>
                    <w:right w:val="none" w:sz="0" w:space="0" w:color="auto"/>
                  </w:divBdr>
                  <w:divsChild>
                    <w:div w:id="811019278">
                      <w:marLeft w:val="0"/>
                      <w:marRight w:val="0"/>
                      <w:marTop w:val="0"/>
                      <w:marBottom w:val="0"/>
                      <w:divBdr>
                        <w:top w:val="none" w:sz="0" w:space="0" w:color="auto"/>
                        <w:left w:val="none" w:sz="0" w:space="0" w:color="auto"/>
                        <w:bottom w:val="none" w:sz="0" w:space="0" w:color="auto"/>
                        <w:right w:val="none" w:sz="0" w:space="0" w:color="auto"/>
                      </w:divBdr>
                    </w:div>
                  </w:divsChild>
                </w:div>
                <w:div w:id="2063826657">
                  <w:marLeft w:val="0"/>
                  <w:marRight w:val="0"/>
                  <w:marTop w:val="0"/>
                  <w:marBottom w:val="0"/>
                  <w:divBdr>
                    <w:top w:val="none" w:sz="0" w:space="0" w:color="auto"/>
                    <w:left w:val="none" w:sz="0" w:space="0" w:color="auto"/>
                    <w:bottom w:val="none" w:sz="0" w:space="0" w:color="auto"/>
                    <w:right w:val="none" w:sz="0" w:space="0" w:color="auto"/>
                  </w:divBdr>
                  <w:divsChild>
                    <w:div w:id="1473520936">
                      <w:marLeft w:val="0"/>
                      <w:marRight w:val="0"/>
                      <w:marTop w:val="0"/>
                      <w:marBottom w:val="0"/>
                      <w:divBdr>
                        <w:top w:val="none" w:sz="0" w:space="0" w:color="auto"/>
                        <w:left w:val="none" w:sz="0" w:space="0" w:color="auto"/>
                        <w:bottom w:val="none" w:sz="0" w:space="0" w:color="auto"/>
                        <w:right w:val="none" w:sz="0" w:space="0" w:color="auto"/>
                      </w:divBdr>
                    </w:div>
                  </w:divsChild>
                </w:div>
                <w:div w:id="749085712">
                  <w:marLeft w:val="0"/>
                  <w:marRight w:val="0"/>
                  <w:marTop w:val="0"/>
                  <w:marBottom w:val="0"/>
                  <w:divBdr>
                    <w:top w:val="none" w:sz="0" w:space="0" w:color="auto"/>
                    <w:left w:val="none" w:sz="0" w:space="0" w:color="auto"/>
                    <w:bottom w:val="none" w:sz="0" w:space="0" w:color="auto"/>
                    <w:right w:val="none" w:sz="0" w:space="0" w:color="auto"/>
                  </w:divBdr>
                  <w:divsChild>
                    <w:div w:id="478689422">
                      <w:marLeft w:val="0"/>
                      <w:marRight w:val="0"/>
                      <w:marTop w:val="0"/>
                      <w:marBottom w:val="0"/>
                      <w:divBdr>
                        <w:top w:val="none" w:sz="0" w:space="0" w:color="auto"/>
                        <w:left w:val="none" w:sz="0" w:space="0" w:color="auto"/>
                        <w:bottom w:val="none" w:sz="0" w:space="0" w:color="auto"/>
                        <w:right w:val="none" w:sz="0" w:space="0" w:color="auto"/>
                      </w:divBdr>
                    </w:div>
                  </w:divsChild>
                </w:div>
                <w:div w:id="489520910">
                  <w:marLeft w:val="0"/>
                  <w:marRight w:val="0"/>
                  <w:marTop w:val="0"/>
                  <w:marBottom w:val="0"/>
                  <w:divBdr>
                    <w:top w:val="none" w:sz="0" w:space="0" w:color="auto"/>
                    <w:left w:val="none" w:sz="0" w:space="0" w:color="auto"/>
                    <w:bottom w:val="none" w:sz="0" w:space="0" w:color="auto"/>
                    <w:right w:val="none" w:sz="0" w:space="0" w:color="auto"/>
                  </w:divBdr>
                  <w:divsChild>
                    <w:div w:id="199245475">
                      <w:marLeft w:val="0"/>
                      <w:marRight w:val="0"/>
                      <w:marTop w:val="0"/>
                      <w:marBottom w:val="0"/>
                      <w:divBdr>
                        <w:top w:val="none" w:sz="0" w:space="0" w:color="auto"/>
                        <w:left w:val="none" w:sz="0" w:space="0" w:color="auto"/>
                        <w:bottom w:val="none" w:sz="0" w:space="0" w:color="auto"/>
                        <w:right w:val="none" w:sz="0" w:space="0" w:color="auto"/>
                      </w:divBdr>
                    </w:div>
                  </w:divsChild>
                </w:div>
                <w:div w:id="440152890">
                  <w:marLeft w:val="0"/>
                  <w:marRight w:val="0"/>
                  <w:marTop w:val="0"/>
                  <w:marBottom w:val="0"/>
                  <w:divBdr>
                    <w:top w:val="none" w:sz="0" w:space="0" w:color="auto"/>
                    <w:left w:val="none" w:sz="0" w:space="0" w:color="auto"/>
                    <w:bottom w:val="none" w:sz="0" w:space="0" w:color="auto"/>
                    <w:right w:val="none" w:sz="0" w:space="0" w:color="auto"/>
                  </w:divBdr>
                  <w:divsChild>
                    <w:div w:id="150975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465155">
          <w:marLeft w:val="0"/>
          <w:marRight w:val="0"/>
          <w:marTop w:val="0"/>
          <w:marBottom w:val="0"/>
          <w:divBdr>
            <w:top w:val="none" w:sz="0" w:space="0" w:color="auto"/>
            <w:left w:val="none" w:sz="0" w:space="0" w:color="auto"/>
            <w:bottom w:val="none" w:sz="0" w:space="0" w:color="auto"/>
            <w:right w:val="none" w:sz="0" w:space="0" w:color="auto"/>
          </w:divBdr>
          <w:divsChild>
            <w:div w:id="1892036329">
              <w:marLeft w:val="0"/>
              <w:marRight w:val="0"/>
              <w:marTop w:val="0"/>
              <w:marBottom w:val="0"/>
              <w:divBdr>
                <w:top w:val="none" w:sz="0" w:space="0" w:color="auto"/>
                <w:left w:val="none" w:sz="0" w:space="0" w:color="auto"/>
                <w:bottom w:val="none" w:sz="0" w:space="0" w:color="auto"/>
                <w:right w:val="none" w:sz="0" w:space="0" w:color="auto"/>
              </w:divBdr>
            </w:div>
            <w:div w:id="756752093">
              <w:marLeft w:val="0"/>
              <w:marRight w:val="0"/>
              <w:marTop w:val="0"/>
              <w:marBottom w:val="0"/>
              <w:divBdr>
                <w:top w:val="none" w:sz="0" w:space="0" w:color="auto"/>
                <w:left w:val="none" w:sz="0" w:space="0" w:color="auto"/>
                <w:bottom w:val="none" w:sz="0" w:space="0" w:color="auto"/>
                <w:right w:val="none" w:sz="0" w:space="0" w:color="auto"/>
              </w:divBdr>
            </w:div>
            <w:div w:id="81997436">
              <w:marLeft w:val="0"/>
              <w:marRight w:val="0"/>
              <w:marTop w:val="0"/>
              <w:marBottom w:val="0"/>
              <w:divBdr>
                <w:top w:val="none" w:sz="0" w:space="0" w:color="auto"/>
                <w:left w:val="none" w:sz="0" w:space="0" w:color="auto"/>
                <w:bottom w:val="none" w:sz="0" w:space="0" w:color="auto"/>
                <w:right w:val="none" w:sz="0" w:space="0" w:color="auto"/>
              </w:divBdr>
            </w:div>
          </w:divsChild>
        </w:div>
        <w:div w:id="172916526">
          <w:marLeft w:val="0"/>
          <w:marRight w:val="0"/>
          <w:marTop w:val="0"/>
          <w:marBottom w:val="0"/>
          <w:divBdr>
            <w:top w:val="none" w:sz="0" w:space="0" w:color="auto"/>
            <w:left w:val="none" w:sz="0" w:space="0" w:color="auto"/>
            <w:bottom w:val="none" w:sz="0" w:space="0" w:color="auto"/>
            <w:right w:val="none" w:sz="0" w:space="0" w:color="auto"/>
          </w:divBdr>
          <w:divsChild>
            <w:div w:id="1568148521">
              <w:marLeft w:val="-75"/>
              <w:marRight w:val="0"/>
              <w:marTop w:val="30"/>
              <w:marBottom w:val="30"/>
              <w:divBdr>
                <w:top w:val="none" w:sz="0" w:space="0" w:color="auto"/>
                <w:left w:val="none" w:sz="0" w:space="0" w:color="auto"/>
                <w:bottom w:val="none" w:sz="0" w:space="0" w:color="auto"/>
                <w:right w:val="none" w:sz="0" w:space="0" w:color="auto"/>
              </w:divBdr>
              <w:divsChild>
                <w:div w:id="1163014149">
                  <w:marLeft w:val="0"/>
                  <w:marRight w:val="0"/>
                  <w:marTop w:val="0"/>
                  <w:marBottom w:val="0"/>
                  <w:divBdr>
                    <w:top w:val="none" w:sz="0" w:space="0" w:color="auto"/>
                    <w:left w:val="none" w:sz="0" w:space="0" w:color="auto"/>
                    <w:bottom w:val="none" w:sz="0" w:space="0" w:color="auto"/>
                    <w:right w:val="none" w:sz="0" w:space="0" w:color="auto"/>
                  </w:divBdr>
                  <w:divsChild>
                    <w:div w:id="2111123041">
                      <w:marLeft w:val="0"/>
                      <w:marRight w:val="0"/>
                      <w:marTop w:val="0"/>
                      <w:marBottom w:val="0"/>
                      <w:divBdr>
                        <w:top w:val="none" w:sz="0" w:space="0" w:color="auto"/>
                        <w:left w:val="none" w:sz="0" w:space="0" w:color="auto"/>
                        <w:bottom w:val="none" w:sz="0" w:space="0" w:color="auto"/>
                        <w:right w:val="none" w:sz="0" w:space="0" w:color="auto"/>
                      </w:divBdr>
                    </w:div>
                  </w:divsChild>
                </w:div>
                <w:div w:id="362899625">
                  <w:marLeft w:val="0"/>
                  <w:marRight w:val="0"/>
                  <w:marTop w:val="0"/>
                  <w:marBottom w:val="0"/>
                  <w:divBdr>
                    <w:top w:val="none" w:sz="0" w:space="0" w:color="auto"/>
                    <w:left w:val="none" w:sz="0" w:space="0" w:color="auto"/>
                    <w:bottom w:val="none" w:sz="0" w:space="0" w:color="auto"/>
                    <w:right w:val="none" w:sz="0" w:space="0" w:color="auto"/>
                  </w:divBdr>
                  <w:divsChild>
                    <w:div w:id="1023172568">
                      <w:marLeft w:val="0"/>
                      <w:marRight w:val="0"/>
                      <w:marTop w:val="0"/>
                      <w:marBottom w:val="0"/>
                      <w:divBdr>
                        <w:top w:val="none" w:sz="0" w:space="0" w:color="auto"/>
                        <w:left w:val="none" w:sz="0" w:space="0" w:color="auto"/>
                        <w:bottom w:val="none" w:sz="0" w:space="0" w:color="auto"/>
                        <w:right w:val="none" w:sz="0" w:space="0" w:color="auto"/>
                      </w:divBdr>
                    </w:div>
                  </w:divsChild>
                </w:div>
                <w:div w:id="1036589742">
                  <w:marLeft w:val="0"/>
                  <w:marRight w:val="0"/>
                  <w:marTop w:val="0"/>
                  <w:marBottom w:val="0"/>
                  <w:divBdr>
                    <w:top w:val="none" w:sz="0" w:space="0" w:color="auto"/>
                    <w:left w:val="none" w:sz="0" w:space="0" w:color="auto"/>
                    <w:bottom w:val="none" w:sz="0" w:space="0" w:color="auto"/>
                    <w:right w:val="none" w:sz="0" w:space="0" w:color="auto"/>
                  </w:divBdr>
                  <w:divsChild>
                    <w:div w:id="1151288039">
                      <w:marLeft w:val="0"/>
                      <w:marRight w:val="0"/>
                      <w:marTop w:val="0"/>
                      <w:marBottom w:val="0"/>
                      <w:divBdr>
                        <w:top w:val="none" w:sz="0" w:space="0" w:color="auto"/>
                        <w:left w:val="none" w:sz="0" w:space="0" w:color="auto"/>
                        <w:bottom w:val="none" w:sz="0" w:space="0" w:color="auto"/>
                        <w:right w:val="none" w:sz="0" w:space="0" w:color="auto"/>
                      </w:divBdr>
                    </w:div>
                  </w:divsChild>
                </w:div>
                <w:div w:id="991837294">
                  <w:marLeft w:val="0"/>
                  <w:marRight w:val="0"/>
                  <w:marTop w:val="0"/>
                  <w:marBottom w:val="0"/>
                  <w:divBdr>
                    <w:top w:val="none" w:sz="0" w:space="0" w:color="auto"/>
                    <w:left w:val="none" w:sz="0" w:space="0" w:color="auto"/>
                    <w:bottom w:val="none" w:sz="0" w:space="0" w:color="auto"/>
                    <w:right w:val="none" w:sz="0" w:space="0" w:color="auto"/>
                  </w:divBdr>
                  <w:divsChild>
                    <w:div w:id="110055161">
                      <w:marLeft w:val="0"/>
                      <w:marRight w:val="0"/>
                      <w:marTop w:val="0"/>
                      <w:marBottom w:val="0"/>
                      <w:divBdr>
                        <w:top w:val="none" w:sz="0" w:space="0" w:color="auto"/>
                        <w:left w:val="none" w:sz="0" w:space="0" w:color="auto"/>
                        <w:bottom w:val="none" w:sz="0" w:space="0" w:color="auto"/>
                        <w:right w:val="none" w:sz="0" w:space="0" w:color="auto"/>
                      </w:divBdr>
                    </w:div>
                  </w:divsChild>
                </w:div>
                <w:div w:id="642587793">
                  <w:marLeft w:val="0"/>
                  <w:marRight w:val="0"/>
                  <w:marTop w:val="0"/>
                  <w:marBottom w:val="0"/>
                  <w:divBdr>
                    <w:top w:val="none" w:sz="0" w:space="0" w:color="auto"/>
                    <w:left w:val="none" w:sz="0" w:space="0" w:color="auto"/>
                    <w:bottom w:val="none" w:sz="0" w:space="0" w:color="auto"/>
                    <w:right w:val="none" w:sz="0" w:space="0" w:color="auto"/>
                  </w:divBdr>
                  <w:divsChild>
                    <w:div w:id="1677225499">
                      <w:marLeft w:val="0"/>
                      <w:marRight w:val="0"/>
                      <w:marTop w:val="0"/>
                      <w:marBottom w:val="0"/>
                      <w:divBdr>
                        <w:top w:val="none" w:sz="0" w:space="0" w:color="auto"/>
                        <w:left w:val="none" w:sz="0" w:space="0" w:color="auto"/>
                        <w:bottom w:val="none" w:sz="0" w:space="0" w:color="auto"/>
                        <w:right w:val="none" w:sz="0" w:space="0" w:color="auto"/>
                      </w:divBdr>
                    </w:div>
                  </w:divsChild>
                </w:div>
                <w:div w:id="1983541443">
                  <w:marLeft w:val="0"/>
                  <w:marRight w:val="0"/>
                  <w:marTop w:val="0"/>
                  <w:marBottom w:val="0"/>
                  <w:divBdr>
                    <w:top w:val="none" w:sz="0" w:space="0" w:color="auto"/>
                    <w:left w:val="none" w:sz="0" w:space="0" w:color="auto"/>
                    <w:bottom w:val="none" w:sz="0" w:space="0" w:color="auto"/>
                    <w:right w:val="none" w:sz="0" w:space="0" w:color="auto"/>
                  </w:divBdr>
                  <w:divsChild>
                    <w:div w:id="1863280320">
                      <w:marLeft w:val="0"/>
                      <w:marRight w:val="0"/>
                      <w:marTop w:val="0"/>
                      <w:marBottom w:val="0"/>
                      <w:divBdr>
                        <w:top w:val="none" w:sz="0" w:space="0" w:color="auto"/>
                        <w:left w:val="none" w:sz="0" w:space="0" w:color="auto"/>
                        <w:bottom w:val="none" w:sz="0" w:space="0" w:color="auto"/>
                        <w:right w:val="none" w:sz="0" w:space="0" w:color="auto"/>
                      </w:divBdr>
                    </w:div>
                  </w:divsChild>
                </w:div>
                <w:div w:id="685909072">
                  <w:marLeft w:val="0"/>
                  <w:marRight w:val="0"/>
                  <w:marTop w:val="0"/>
                  <w:marBottom w:val="0"/>
                  <w:divBdr>
                    <w:top w:val="none" w:sz="0" w:space="0" w:color="auto"/>
                    <w:left w:val="none" w:sz="0" w:space="0" w:color="auto"/>
                    <w:bottom w:val="none" w:sz="0" w:space="0" w:color="auto"/>
                    <w:right w:val="none" w:sz="0" w:space="0" w:color="auto"/>
                  </w:divBdr>
                  <w:divsChild>
                    <w:div w:id="430512848">
                      <w:marLeft w:val="0"/>
                      <w:marRight w:val="0"/>
                      <w:marTop w:val="0"/>
                      <w:marBottom w:val="0"/>
                      <w:divBdr>
                        <w:top w:val="none" w:sz="0" w:space="0" w:color="auto"/>
                        <w:left w:val="none" w:sz="0" w:space="0" w:color="auto"/>
                        <w:bottom w:val="none" w:sz="0" w:space="0" w:color="auto"/>
                        <w:right w:val="none" w:sz="0" w:space="0" w:color="auto"/>
                      </w:divBdr>
                    </w:div>
                  </w:divsChild>
                </w:div>
                <w:div w:id="421149603">
                  <w:marLeft w:val="0"/>
                  <w:marRight w:val="0"/>
                  <w:marTop w:val="0"/>
                  <w:marBottom w:val="0"/>
                  <w:divBdr>
                    <w:top w:val="none" w:sz="0" w:space="0" w:color="auto"/>
                    <w:left w:val="none" w:sz="0" w:space="0" w:color="auto"/>
                    <w:bottom w:val="none" w:sz="0" w:space="0" w:color="auto"/>
                    <w:right w:val="none" w:sz="0" w:space="0" w:color="auto"/>
                  </w:divBdr>
                  <w:divsChild>
                    <w:div w:id="572201216">
                      <w:marLeft w:val="0"/>
                      <w:marRight w:val="0"/>
                      <w:marTop w:val="0"/>
                      <w:marBottom w:val="0"/>
                      <w:divBdr>
                        <w:top w:val="none" w:sz="0" w:space="0" w:color="auto"/>
                        <w:left w:val="none" w:sz="0" w:space="0" w:color="auto"/>
                        <w:bottom w:val="none" w:sz="0" w:space="0" w:color="auto"/>
                        <w:right w:val="none" w:sz="0" w:space="0" w:color="auto"/>
                      </w:divBdr>
                    </w:div>
                  </w:divsChild>
                </w:div>
                <w:div w:id="1070466283">
                  <w:marLeft w:val="0"/>
                  <w:marRight w:val="0"/>
                  <w:marTop w:val="0"/>
                  <w:marBottom w:val="0"/>
                  <w:divBdr>
                    <w:top w:val="none" w:sz="0" w:space="0" w:color="auto"/>
                    <w:left w:val="none" w:sz="0" w:space="0" w:color="auto"/>
                    <w:bottom w:val="none" w:sz="0" w:space="0" w:color="auto"/>
                    <w:right w:val="none" w:sz="0" w:space="0" w:color="auto"/>
                  </w:divBdr>
                  <w:divsChild>
                    <w:div w:id="1836411403">
                      <w:marLeft w:val="0"/>
                      <w:marRight w:val="0"/>
                      <w:marTop w:val="0"/>
                      <w:marBottom w:val="0"/>
                      <w:divBdr>
                        <w:top w:val="none" w:sz="0" w:space="0" w:color="auto"/>
                        <w:left w:val="none" w:sz="0" w:space="0" w:color="auto"/>
                        <w:bottom w:val="none" w:sz="0" w:space="0" w:color="auto"/>
                        <w:right w:val="none" w:sz="0" w:space="0" w:color="auto"/>
                      </w:divBdr>
                    </w:div>
                  </w:divsChild>
                </w:div>
                <w:div w:id="793214581">
                  <w:marLeft w:val="0"/>
                  <w:marRight w:val="0"/>
                  <w:marTop w:val="0"/>
                  <w:marBottom w:val="0"/>
                  <w:divBdr>
                    <w:top w:val="none" w:sz="0" w:space="0" w:color="auto"/>
                    <w:left w:val="none" w:sz="0" w:space="0" w:color="auto"/>
                    <w:bottom w:val="none" w:sz="0" w:space="0" w:color="auto"/>
                    <w:right w:val="none" w:sz="0" w:space="0" w:color="auto"/>
                  </w:divBdr>
                  <w:divsChild>
                    <w:div w:id="787554367">
                      <w:marLeft w:val="0"/>
                      <w:marRight w:val="0"/>
                      <w:marTop w:val="0"/>
                      <w:marBottom w:val="0"/>
                      <w:divBdr>
                        <w:top w:val="none" w:sz="0" w:space="0" w:color="auto"/>
                        <w:left w:val="none" w:sz="0" w:space="0" w:color="auto"/>
                        <w:bottom w:val="none" w:sz="0" w:space="0" w:color="auto"/>
                        <w:right w:val="none" w:sz="0" w:space="0" w:color="auto"/>
                      </w:divBdr>
                    </w:div>
                  </w:divsChild>
                </w:div>
                <w:div w:id="675041713">
                  <w:marLeft w:val="0"/>
                  <w:marRight w:val="0"/>
                  <w:marTop w:val="0"/>
                  <w:marBottom w:val="0"/>
                  <w:divBdr>
                    <w:top w:val="none" w:sz="0" w:space="0" w:color="auto"/>
                    <w:left w:val="none" w:sz="0" w:space="0" w:color="auto"/>
                    <w:bottom w:val="none" w:sz="0" w:space="0" w:color="auto"/>
                    <w:right w:val="none" w:sz="0" w:space="0" w:color="auto"/>
                  </w:divBdr>
                  <w:divsChild>
                    <w:div w:id="2015184064">
                      <w:marLeft w:val="0"/>
                      <w:marRight w:val="0"/>
                      <w:marTop w:val="0"/>
                      <w:marBottom w:val="0"/>
                      <w:divBdr>
                        <w:top w:val="none" w:sz="0" w:space="0" w:color="auto"/>
                        <w:left w:val="none" w:sz="0" w:space="0" w:color="auto"/>
                        <w:bottom w:val="none" w:sz="0" w:space="0" w:color="auto"/>
                        <w:right w:val="none" w:sz="0" w:space="0" w:color="auto"/>
                      </w:divBdr>
                    </w:div>
                  </w:divsChild>
                </w:div>
                <w:div w:id="1291321391">
                  <w:marLeft w:val="0"/>
                  <w:marRight w:val="0"/>
                  <w:marTop w:val="0"/>
                  <w:marBottom w:val="0"/>
                  <w:divBdr>
                    <w:top w:val="none" w:sz="0" w:space="0" w:color="auto"/>
                    <w:left w:val="none" w:sz="0" w:space="0" w:color="auto"/>
                    <w:bottom w:val="none" w:sz="0" w:space="0" w:color="auto"/>
                    <w:right w:val="none" w:sz="0" w:space="0" w:color="auto"/>
                  </w:divBdr>
                  <w:divsChild>
                    <w:div w:id="136923974">
                      <w:marLeft w:val="0"/>
                      <w:marRight w:val="0"/>
                      <w:marTop w:val="0"/>
                      <w:marBottom w:val="0"/>
                      <w:divBdr>
                        <w:top w:val="none" w:sz="0" w:space="0" w:color="auto"/>
                        <w:left w:val="none" w:sz="0" w:space="0" w:color="auto"/>
                        <w:bottom w:val="none" w:sz="0" w:space="0" w:color="auto"/>
                        <w:right w:val="none" w:sz="0" w:space="0" w:color="auto"/>
                      </w:divBdr>
                    </w:div>
                  </w:divsChild>
                </w:div>
                <w:div w:id="2138185162">
                  <w:marLeft w:val="0"/>
                  <w:marRight w:val="0"/>
                  <w:marTop w:val="0"/>
                  <w:marBottom w:val="0"/>
                  <w:divBdr>
                    <w:top w:val="none" w:sz="0" w:space="0" w:color="auto"/>
                    <w:left w:val="none" w:sz="0" w:space="0" w:color="auto"/>
                    <w:bottom w:val="none" w:sz="0" w:space="0" w:color="auto"/>
                    <w:right w:val="none" w:sz="0" w:space="0" w:color="auto"/>
                  </w:divBdr>
                  <w:divsChild>
                    <w:div w:id="394937892">
                      <w:marLeft w:val="0"/>
                      <w:marRight w:val="0"/>
                      <w:marTop w:val="0"/>
                      <w:marBottom w:val="0"/>
                      <w:divBdr>
                        <w:top w:val="none" w:sz="0" w:space="0" w:color="auto"/>
                        <w:left w:val="none" w:sz="0" w:space="0" w:color="auto"/>
                        <w:bottom w:val="none" w:sz="0" w:space="0" w:color="auto"/>
                        <w:right w:val="none" w:sz="0" w:space="0" w:color="auto"/>
                      </w:divBdr>
                    </w:div>
                  </w:divsChild>
                </w:div>
                <w:div w:id="1391533130">
                  <w:marLeft w:val="0"/>
                  <w:marRight w:val="0"/>
                  <w:marTop w:val="0"/>
                  <w:marBottom w:val="0"/>
                  <w:divBdr>
                    <w:top w:val="none" w:sz="0" w:space="0" w:color="auto"/>
                    <w:left w:val="none" w:sz="0" w:space="0" w:color="auto"/>
                    <w:bottom w:val="none" w:sz="0" w:space="0" w:color="auto"/>
                    <w:right w:val="none" w:sz="0" w:space="0" w:color="auto"/>
                  </w:divBdr>
                  <w:divsChild>
                    <w:div w:id="1423330969">
                      <w:marLeft w:val="0"/>
                      <w:marRight w:val="0"/>
                      <w:marTop w:val="0"/>
                      <w:marBottom w:val="0"/>
                      <w:divBdr>
                        <w:top w:val="none" w:sz="0" w:space="0" w:color="auto"/>
                        <w:left w:val="none" w:sz="0" w:space="0" w:color="auto"/>
                        <w:bottom w:val="none" w:sz="0" w:space="0" w:color="auto"/>
                        <w:right w:val="none" w:sz="0" w:space="0" w:color="auto"/>
                      </w:divBdr>
                    </w:div>
                  </w:divsChild>
                </w:div>
                <w:div w:id="1034422737">
                  <w:marLeft w:val="0"/>
                  <w:marRight w:val="0"/>
                  <w:marTop w:val="0"/>
                  <w:marBottom w:val="0"/>
                  <w:divBdr>
                    <w:top w:val="none" w:sz="0" w:space="0" w:color="auto"/>
                    <w:left w:val="none" w:sz="0" w:space="0" w:color="auto"/>
                    <w:bottom w:val="none" w:sz="0" w:space="0" w:color="auto"/>
                    <w:right w:val="none" w:sz="0" w:space="0" w:color="auto"/>
                  </w:divBdr>
                  <w:divsChild>
                    <w:div w:id="1164783487">
                      <w:marLeft w:val="0"/>
                      <w:marRight w:val="0"/>
                      <w:marTop w:val="0"/>
                      <w:marBottom w:val="0"/>
                      <w:divBdr>
                        <w:top w:val="none" w:sz="0" w:space="0" w:color="auto"/>
                        <w:left w:val="none" w:sz="0" w:space="0" w:color="auto"/>
                        <w:bottom w:val="none" w:sz="0" w:space="0" w:color="auto"/>
                        <w:right w:val="none" w:sz="0" w:space="0" w:color="auto"/>
                      </w:divBdr>
                    </w:div>
                  </w:divsChild>
                </w:div>
                <w:div w:id="2105832486">
                  <w:marLeft w:val="0"/>
                  <w:marRight w:val="0"/>
                  <w:marTop w:val="0"/>
                  <w:marBottom w:val="0"/>
                  <w:divBdr>
                    <w:top w:val="none" w:sz="0" w:space="0" w:color="auto"/>
                    <w:left w:val="none" w:sz="0" w:space="0" w:color="auto"/>
                    <w:bottom w:val="none" w:sz="0" w:space="0" w:color="auto"/>
                    <w:right w:val="none" w:sz="0" w:space="0" w:color="auto"/>
                  </w:divBdr>
                  <w:divsChild>
                    <w:div w:id="772168260">
                      <w:marLeft w:val="0"/>
                      <w:marRight w:val="0"/>
                      <w:marTop w:val="0"/>
                      <w:marBottom w:val="0"/>
                      <w:divBdr>
                        <w:top w:val="none" w:sz="0" w:space="0" w:color="auto"/>
                        <w:left w:val="none" w:sz="0" w:space="0" w:color="auto"/>
                        <w:bottom w:val="none" w:sz="0" w:space="0" w:color="auto"/>
                        <w:right w:val="none" w:sz="0" w:space="0" w:color="auto"/>
                      </w:divBdr>
                    </w:div>
                  </w:divsChild>
                </w:div>
                <w:div w:id="618688601">
                  <w:marLeft w:val="0"/>
                  <w:marRight w:val="0"/>
                  <w:marTop w:val="0"/>
                  <w:marBottom w:val="0"/>
                  <w:divBdr>
                    <w:top w:val="none" w:sz="0" w:space="0" w:color="auto"/>
                    <w:left w:val="none" w:sz="0" w:space="0" w:color="auto"/>
                    <w:bottom w:val="none" w:sz="0" w:space="0" w:color="auto"/>
                    <w:right w:val="none" w:sz="0" w:space="0" w:color="auto"/>
                  </w:divBdr>
                  <w:divsChild>
                    <w:div w:id="1952853870">
                      <w:marLeft w:val="0"/>
                      <w:marRight w:val="0"/>
                      <w:marTop w:val="0"/>
                      <w:marBottom w:val="0"/>
                      <w:divBdr>
                        <w:top w:val="none" w:sz="0" w:space="0" w:color="auto"/>
                        <w:left w:val="none" w:sz="0" w:space="0" w:color="auto"/>
                        <w:bottom w:val="none" w:sz="0" w:space="0" w:color="auto"/>
                        <w:right w:val="none" w:sz="0" w:space="0" w:color="auto"/>
                      </w:divBdr>
                    </w:div>
                  </w:divsChild>
                </w:div>
                <w:div w:id="1664891203">
                  <w:marLeft w:val="0"/>
                  <w:marRight w:val="0"/>
                  <w:marTop w:val="0"/>
                  <w:marBottom w:val="0"/>
                  <w:divBdr>
                    <w:top w:val="none" w:sz="0" w:space="0" w:color="auto"/>
                    <w:left w:val="none" w:sz="0" w:space="0" w:color="auto"/>
                    <w:bottom w:val="none" w:sz="0" w:space="0" w:color="auto"/>
                    <w:right w:val="none" w:sz="0" w:space="0" w:color="auto"/>
                  </w:divBdr>
                  <w:divsChild>
                    <w:div w:id="97229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652421">
          <w:marLeft w:val="0"/>
          <w:marRight w:val="0"/>
          <w:marTop w:val="0"/>
          <w:marBottom w:val="0"/>
          <w:divBdr>
            <w:top w:val="none" w:sz="0" w:space="0" w:color="auto"/>
            <w:left w:val="none" w:sz="0" w:space="0" w:color="auto"/>
            <w:bottom w:val="none" w:sz="0" w:space="0" w:color="auto"/>
            <w:right w:val="none" w:sz="0" w:space="0" w:color="auto"/>
          </w:divBdr>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668598">
      <w:bodyDiv w:val="1"/>
      <w:marLeft w:val="0"/>
      <w:marRight w:val="0"/>
      <w:marTop w:val="0"/>
      <w:marBottom w:val="0"/>
      <w:divBdr>
        <w:top w:val="none" w:sz="0" w:space="0" w:color="auto"/>
        <w:left w:val="none" w:sz="0" w:space="0" w:color="auto"/>
        <w:bottom w:val="none" w:sz="0" w:space="0" w:color="auto"/>
        <w:right w:val="none" w:sz="0" w:space="0" w:color="auto"/>
      </w:divBdr>
    </w:div>
    <w:div w:id="273367822">
      <w:bodyDiv w:val="1"/>
      <w:marLeft w:val="0"/>
      <w:marRight w:val="0"/>
      <w:marTop w:val="0"/>
      <w:marBottom w:val="0"/>
      <w:divBdr>
        <w:top w:val="none" w:sz="0" w:space="0" w:color="auto"/>
        <w:left w:val="none" w:sz="0" w:space="0" w:color="auto"/>
        <w:bottom w:val="none" w:sz="0" w:space="0" w:color="auto"/>
        <w:right w:val="none" w:sz="0" w:space="0" w:color="auto"/>
      </w:divBdr>
      <w:divsChild>
        <w:div w:id="1919048903">
          <w:marLeft w:val="0"/>
          <w:marRight w:val="0"/>
          <w:marTop w:val="0"/>
          <w:marBottom w:val="0"/>
          <w:divBdr>
            <w:top w:val="none" w:sz="0" w:space="0" w:color="auto"/>
            <w:left w:val="none" w:sz="0" w:space="0" w:color="auto"/>
            <w:bottom w:val="none" w:sz="0" w:space="0" w:color="auto"/>
            <w:right w:val="none" w:sz="0" w:space="0" w:color="auto"/>
          </w:divBdr>
        </w:div>
        <w:div w:id="1361513882">
          <w:marLeft w:val="0"/>
          <w:marRight w:val="0"/>
          <w:marTop w:val="0"/>
          <w:marBottom w:val="0"/>
          <w:divBdr>
            <w:top w:val="none" w:sz="0" w:space="0" w:color="auto"/>
            <w:left w:val="none" w:sz="0" w:space="0" w:color="auto"/>
            <w:bottom w:val="none" w:sz="0" w:space="0" w:color="auto"/>
            <w:right w:val="none" w:sz="0" w:space="0" w:color="auto"/>
          </w:divBdr>
        </w:div>
        <w:div w:id="1412193795">
          <w:marLeft w:val="0"/>
          <w:marRight w:val="0"/>
          <w:marTop w:val="0"/>
          <w:marBottom w:val="0"/>
          <w:divBdr>
            <w:top w:val="none" w:sz="0" w:space="0" w:color="auto"/>
            <w:left w:val="none" w:sz="0" w:space="0" w:color="auto"/>
            <w:bottom w:val="none" w:sz="0" w:space="0" w:color="auto"/>
            <w:right w:val="none" w:sz="0" w:space="0" w:color="auto"/>
          </w:divBdr>
        </w:div>
        <w:div w:id="1219390619">
          <w:marLeft w:val="0"/>
          <w:marRight w:val="0"/>
          <w:marTop w:val="0"/>
          <w:marBottom w:val="0"/>
          <w:divBdr>
            <w:top w:val="none" w:sz="0" w:space="0" w:color="auto"/>
            <w:left w:val="none" w:sz="0" w:space="0" w:color="auto"/>
            <w:bottom w:val="none" w:sz="0" w:space="0" w:color="auto"/>
            <w:right w:val="none" w:sz="0" w:space="0" w:color="auto"/>
          </w:divBdr>
        </w:div>
        <w:div w:id="499856791">
          <w:marLeft w:val="0"/>
          <w:marRight w:val="0"/>
          <w:marTop w:val="0"/>
          <w:marBottom w:val="0"/>
          <w:divBdr>
            <w:top w:val="none" w:sz="0" w:space="0" w:color="auto"/>
            <w:left w:val="none" w:sz="0" w:space="0" w:color="auto"/>
            <w:bottom w:val="none" w:sz="0" w:space="0" w:color="auto"/>
            <w:right w:val="none" w:sz="0" w:space="0" w:color="auto"/>
          </w:divBdr>
        </w:div>
        <w:div w:id="1979527889">
          <w:marLeft w:val="0"/>
          <w:marRight w:val="0"/>
          <w:marTop w:val="0"/>
          <w:marBottom w:val="0"/>
          <w:divBdr>
            <w:top w:val="none" w:sz="0" w:space="0" w:color="auto"/>
            <w:left w:val="none" w:sz="0" w:space="0" w:color="auto"/>
            <w:bottom w:val="none" w:sz="0" w:space="0" w:color="auto"/>
            <w:right w:val="none" w:sz="0" w:space="0" w:color="auto"/>
          </w:divBdr>
        </w:div>
        <w:div w:id="519006936">
          <w:marLeft w:val="0"/>
          <w:marRight w:val="0"/>
          <w:marTop w:val="0"/>
          <w:marBottom w:val="0"/>
          <w:divBdr>
            <w:top w:val="none" w:sz="0" w:space="0" w:color="auto"/>
            <w:left w:val="none" w:sz="0" w:space="0" w:color="auto"/>
            <w:bottom w:val="none" w:sz="0" w:space="0" w:color="auto"/>
            <w:right w:val="none" w:sz="0" w:space="0" w:color="auto"/>
          </w:divBdr>
        </w:div>
        <w:div w:id="13003523">
          <w:marLeft w:val="0"/>
          <w:marRight w:val="0"/>
          <w:marTop w:val="0"/>
          <w:marBottom w:val="0"/>
          <w:divBdr>
            <w:top w:val="none" w:sz="0" w:space="0" w:color="auto"/>
            <w:left w:val="none" w:sz="0" w:space="0" w:color="auto"/>
            <w:bottom w:val="none" w:sz="0" w:space="0" w:color="auto"/>
            <w:right w:val="none" w:sz="0" w:space="0" w:color="auto"/>
          </w:divBdr>
        </w:div>
        <w:div w:id="184484998">
          <w:marLeft w:val="0"/>
          <w:marRight w:val="0"/>
          <w:marTop w:val="0"/>
          <w:marBottom w:val="0"/>
          <w:divBdr>
            <w:top w:val="none" w:sz="0" w:space="0" w:color="auto"/>
            <w:left w:val="none" w:sz="0" w:space="0" w:color="auto"/>
            <w:bottom w:val="none" w:sz="0" w:space="0" w:color="auto"/>
            <w:right w:val="none" w:sz="0" w:space="0" w:color="auto"/>
          </w:divBdr>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5379288">
      <w:bodyDiv w:val="1"/>
      <w:marLeft w:val="0"/>
      <w:marRight w:val="0"/>
      <w:marTop w:val="0"/>
      <w:marBottom w:val="0"/>
      <w:divBdr>
        <w:top w:val="none" w:sz="0" w:space="0" w:color="auto"/>
        <w:left w:val="none" w:sz="0" w:space="0" w:color="auto"/>
        <w:bottom w:val="none" w:sz="0" w:space="0" w:color="auto"/>
        <w:right w:val="none" w:sz="0" w:space="0" w:color="auto"/>
      </w:divBdr>
      <w:divsChild>
        <w:div w:id="1535847749">
          <w:marLeft w:val="0"/>
          <w:marRight w:val="0"/>
          <w:marTop w:val="0"/>
          <w:marBottom w:val="0"/>
          <w:divBdr>
            <w:top w:val="none" w:sz="0" w:space="0" w:color="auto"/>
            <w:left w:val="none" w:sz="0" w:space="0" w:color="auto"/>
            <w:bottom w:val="none" w:sz="0" w:space="0" w:color="auto"/>
            <w:right w:val="none" w:sz="0" w:space="0" w:color="auto"/>
          </w:divBdr>
          <w:divsChild>
            <w:div w:id="554894906">
              <w:marLeft w:val="0"/>
              <w:marRight w:val="0"/>
              <w:marTop w:val="0"/>
              <w:marBottom w:val="0"/>
              <w:divBdr>
                <w:top w:val="none" w:sz="0" w:space="0" w:color="auto"/>
                <w:left w:val="none" w:sz="0" w:space="0" w:color="auto"/>
                <w:bottom w:val="none" w:sz="0" w:space="0" w:color="auto"/>
                <w:right w:val="none" w:sz="0" w:space="0" w:color="auto"/>
              </w:divBdr>
            </w:div>
          </w:divsChild>
        </w:div>
        <w:div w:id="733816515">
          <w:marLeft w:val="0"/>
          <w:marRight w:val="0"/>
          <w:marTop w:val="0"/>
          <w:marBottom w:val="0"/>
          <w:divBdr>
            <w:top w:val="none" w:sz="0" w:space="0" w:color="auto"/>
            <w:left w:val="none" w:sz="0" w:space="0" w:color="auto"/>
            <w:bottom w:val="none" w:sz="0" w:space="0" w:color="auto"/>
            <w:right w:val="none" w:sz="0" w:space="0" w:color="auto"/>
          </w:divBdr>
          <w:divsChild>
            <w:div w:id="2130926229">
              <w:marLeft w:val="0"/>
              <w:marRight w:val="0"/>
              <w:marTop w:val="0"/>
              <w:marBottom w:val="0"/>
              <w:divBdr>
                <w:top w:val="none" w:sz="0" w:space="0" w:color="auto"/>
                <w:left w:val="none" w:sz="0" w:space="0" w:color="auto"/>
                <w:bottom w:val="none" w:sz="0" w:space="0" w:color="auto"/>
                <w:right w:val="none" w:sz="0" w:space="0" w:color="auto"/>
              </w:divBdr>
              <w:divsChild>
                <w:div w:id="1406342182">
                  <w:marLeft w:val="0"/>
                  <w:marRight w:val="0"/>
                  <w:marTop w:val="0"/>
                  <w:marBottom w:val="0"/>
                  <w:divBdr>
                    <w:top w:val="none" w:sz="0" w:space="0" w:color="auto"/>
                    <w:left w:val="none" w:sz="0" w:space="0" w:color="auto"/>
                    <w:bottom w:val="none" w:sz="0" w:space="0" w:color="auto"/>
                    <w:right w:val="none" w:sz="0" w:space="0" w:color="auto"/>
                  </w:divBdr>
                </w:div>
                <w:div w:id="2005813076">
                  <w:marLeft w:val="0"/>
                  <w:marRight w:val="0"/>
                  <w:marTop w:val="0"/>
                  <w:marBottom w:val="0"/>
                  <w:divBdr>
                    <w:top w:val="none" w:sz="0" w:space="0" w:color="auto"/>
                    <w:left w:val="none" w:sz="0" w:space="0" w:color="auto"/>
                    <w:bottom w:val="none" w:sz="0" w:space="0" w:color="auto"/>
                    <w:right w:val="none" w:sz="0" w:space="0" w:color="auto"/>
                  </w:divBdr>
                  <w:divsChild>
                    <w:div w:id="1266620681">
                      <w:marLeft w:val="0"/>
                      <w:marRight w:val="0"/>
                      <w:marTop w:val="0"/>
                      <w:marBottom w:val="0"/>
                      <w:divBdr>
                        <w:top w:val="none" w:sz="0" w:space="0" w:color="auto"/>
                        <w:left w:val="none" w:sz="0" w:space="0" w:color="auto"/>
                        <w:bottom w:val="none" w:sz="0" w:space="0" w:color="auto"/>
                        <w:right w:val="none" w:sz="0" w:space="0" w:color="auto"/>
                      </w:divBdr>
                      <w:divsChild>
                        <w:div w:id="206321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2220706">
      <w:bodyDiv w:val="1"/>
      <w:marLeft w:val="0"/>
      <w:marRight w:val="0"/>
      <w:marTop w:val="0"/>
      <w:marBottom w:val="0"/>
      <w:divBdr>
        <w:top w:val="none" w:sz="0" w:space="0" w:color="auto"/>
        <w:left w:val="none" w:sz="0" w:space="0" w:color="auto"/>
        <w:bottom w:val="none" w:sz="0" w:space="0" w:color="auto"/>
        <w:right w:val="none" w:sz="0" w:space="0" w:color="auto"/>
      </w:divBdr>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7315022">
      <w:bodyDiv w:val="1"/>
      <w:marLeft w:val="0"/>
      <w:marRight w:val="0"/>
      <w:marTop w:val="0"/>
      <w:marBottom w:val="0"/>
      <w:divBdr>
        <w:top w:val="none" w:sz="0" w:space="0" w:color="auto"/>
        <w:left w:val="none" w:sz="0" w:space="0" w:color="auto"/>
        <w:bottom w:val="none" w:sz="0" w:space="0" w:color="auto"/>
        <w:right w:val="none" w:sz="0" w:space="0" w:color="auto"/>
      </w:divBdr>
      <w:divsChild>
        <w:div w:id="381180175">
          <w:marLeft w:val="0"/>
          <w:marRight w:val="0"/>
          <w:marTop w:val="0"/>
          <w:marBottom w:val="0"/>
          <w:divBdr>
            <w:top w:val="none" w:sz="0" w:space="0" w:color="auto"/>
            <w:left w:val="none" w:sz="0" w:space="0" w:color="auto"/>
            <w:bottom w:val="none" w:sz="0" w:space="0" w:color="auto"/>
            <w:right w:val="none" w:sz="0" w:space="0" w:color="auto"/>
          </w:divBdr>
        </w:div>
        <w:div w:id="1184632758">
          <w:marLeft w:val="0"/>
          <w:marRight w:val="0"/>
          <w:marTop w:val="0"/>
          <w:marBottom w:val="0"/>
          <w:divBdr>
            <w:top w:val="none" w:sz="0" w:space="0" w:color="auto"/>
            <w:left w:val="none" w:sz="0" w:space="0" w:color="auto"/>
            <w:bottom w:val="none" w:sz="0" w:space="0" w:color="auto"/>
            <w:right w:val="none" w:sz="0" w:space="0" w:color="auto"/>
          </w:divBdr>
        </w:div>
        <w:div w:id="1035891814">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738668">
      <w:bodyDiv w:val="1"/>
      <w:marLeft w:val="0"/>
      <w:marRight w:val="0"/>
      <w:marTop w:val="0"/>
      <w:marBottom w:val="0"/>
      <w:divBdr>
        <w:top w:val="none" w:sz="0" w:space="0" w:color="auto"/>
        <w:left w:val="none" w:sz="0" w:space="0" w:color="auto"/>
        <w:bottom w:val="none" w:sz="0" w:space="0" w:color="auto"/>
        <w:right w:val="none" w:sz="0" w:space="0" w:color="auto"/>
      </w:divBdr>
      <w:divsChild>
        <w:div w:id="1551720063">
          <w:marLeft w:val="-180"/>
          <w:marRight w:val="-180"/>
          <w:marTop w:val="0"/>
          <w:marBottom w:val="0"/>
          <w:divBdr>
            <w:top w:val="none" w:sz="0" w:space="0" w:color="auto"/>
            <w:left w:val="none" w:sz="0" w:space="0" w:color="auto"/>
            <w:bottom w:val="none" w:sz="0" w:space="0" w:color="auto"/>
            <w:right w:val="none" w:sz="0" w:space="0" w:color="auto"/>
          </w:divBdr>
          <w:divsChild>
            <w:div w:id="354115907">
              <w:marLeft w:val="0"/>
              <w:marRight w:val="0"/>
              <w:marTop w:val="0"/>
              <w:marBottom w:val="0"/>
              <w:divBdr>
                <w:top w:val="none" w:sz="0" w:space="0" w:color="auto"/>
                <w:left w:val="none" w:sz="0" w:space="0" w:color="auto"/>
                <w:bottom w:val="none" w:sz="0" w:space="0" w:color="auto"/>
                <w:right w:val="none" w:sz="0" w:space="0" w:color="auto"/>
              </w:divBdr>
              <w:divsChild>
                <w:div w:id="1476489288">
                  <w:marLeft w:val="0"/>
                  <w:marRight w:val="0"/>
                  <w:marTop w:val="0"/>
                  <w:marBottom w:val="0"/>
                  <w:divBdr>
                    <w:top w:val="none" w:sz="0" w:space="0" w:color="auto"/>
                    <w:left w:val="none" w:sz="0" w:space="0" w:color="auto"/>
                    <w:bottom w:val="none" w:sz="0" w:space="0" w:color="auto"/>
                    <w:right w:val="none" w:sz="0" w:space="0" w:color="auto"/>
                  </w:divBdr>
                  <w:divsChild>
                    <w:div w:id="914123122">
                      <w:marLeft w:val="0"/>
                      <w:marRight w:val="0"/>
                      <w:marTop w:val="0"/>
                      <w:marBottom w:val="0"/>
                      <w:divBdr>
                        <w:top w:val="none" w:sz="0" w:space="0" w:color="auto"/>
                        <w:left w:val="none" w:sz="0" w:space="0" w:color="auto"/>
                        <w:bottom w:val="none" w:sz="0" w:space="0" w:color="auto"/>
                        <w:right w:val="none" w:sz="0" w:space="0" w:color="auto"/>
                      </w:divBdr>
                      <w:divsChild>
                        <w:div w:id="183791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477346">
      <w:bodyDiv w:val="1"/>
      <w:marLeft w:val="0"/>
      <w:marRight w:val="0"/>
      <w:marTop w:val="0"/>
      <w:marBottom w:val="0"/>
      <w:divBdr>
        <w:top w:val="none" w:sz="0" w:space="0" w:color="auto"/>
        <w:left w:val="none" w:sz="0" w:space="0" w:color="auto"/>
        <w:bottom w:val="none" w:sz="0" w:space="0" w:color="auto"/>
        <w:right w:val="none" w:sz="0" w:space="0" w:color="auto"/>
      </w:divBdr>
      <w:divsChild>
        <w:div w:id="2116826550">
          <w:marLeft w:val="0"/>
          <w:marRight w:val="0"/>
          <w:marTop w:val="0"/>
          <w:marBottom w:val="180"/>
          <w:divBdr>
            <w:top w:val="none" w:sz="0" w:space="0" w:color="auto"/>
            <w:left w:val="none" w:sz="0" w:space="0" w:color="auto"/>
            <w:bottom w:val="none" w:sz="0" w:space="0" w:color="auto"/>
            <w:right w:val="none" w:sz="0" w:space="0" w:color="auto"/>
          </w:divBdr>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0785109">
      <w:bodyDiv w:val="1"/>
      <w:marLeft w:val="0"/>
      <w:marRight w:val="0"/>
      <w:marTop w:val="0"/>
      <w:marBottom w:val="0"/>
      <w:divBdr>
        <w:top w:val="none" w:sz="0" w:space="0" w:color="auto"/>
        <w:left w:val="none" w:sz="0" w:space="0" w:color="auto"/>
        <w:bottom w:val="none" w:sz="0" w:space="0" w:color="auto"/>
        <w:right w:val="none" w:sz="0" w:space="0" w:color="auto"/>
      </w:divBdr>
      <w:divsChild>
        <w:div w:id="1827937198">
          <w:marLeft w:val="0"/>
          <w:marRight w:val="0"/>
          <w:marTop w:val="0"/>
          <w:marBottom w:val="0"/>
          <w:divBdr>
            <w:top w:val="none" w:sz="0" w:space="0" w:color="auto"/>
            <w:left w:val="none" w:sz="0" w:space="0" w:color="auto"/>
            <w:bottom w:val="none" w:sz="0" w:space="0" w:color="auto"/>
            <w:right w:val="none" w:sz="0" w:space="0" w:color="auto"/>
          </w:divBdr>
          <w:divsChild>
            <w:div w:id="1328288280">
              <w:marLeft w:val="0"/>
              <w:marRight w:val="0"/>
              <w:marTop w:val="0"/>
              <w:marBottom w:val="0"/>
              <w:divBdr>
                <w:top w:val="none" w:sz="0" w:space="0" w:color="auto"/>
                <w:left w:val="none" w:sz="0" w:space="0" w:color="auto"/>
                <w:bottom w:val="none" w:sz="0" w:space="0" w:color="auto"/>
                <w:right w:val="none" w:sz="0" w:space="0" w:color="auto"/>
              </w:divBdr>
            </w:div>
            <w:div w:id="797649145">
              <w:marLeft w:val="0"/>
              <w:marRight w:val="0"/>
              <w:marTop w:val="0"/>
              <w:marBottom w:val="0"/>
              <w:divBdr>
                <w:top w:val="none" w:sz="0" w:space="0" w:color="auto"/>
                <w:left w:val="none" w:sz="0" w:space="0" w:color="auto"/>
                <w:bottom w:val="none" w:sz="0" w:space="0" w:color="auto"/>
                <w:right w:val="none" w:sz="0" w:space="0" w:color="auto"/>
              </w:divBdr>
            </w:div>
            <w:div w:id="1831019520">
              <w:marLeft w:val="0"/>
              <w:marRight w:val="0"/>
              <w:marTop w:val="0"/>
              <w:marBottom w:val="0"/>
              <w:divBdr>
                <w:top w:val="none" w:sz="0" w:space="0" w:color="auto"/>
                <w:left w:val="none" w:sz="0" w:space="0" w:color="auto"/>
                <w:bottom w:val="none" w:sz="0" w:space="0" w:color="auto"/>
                <w:right w:val="none" w:sz="0" w:space="0" w:color="auto"/>
              </w:divBdr>
            </w:div>
            <w:div w:id="867330539">
              <w:marLeft w:val="0"/>
              <w:marRight w:val="0"/>
              <w:marTop w:val="0"/>
              <w:marBottom w:val="0"/>
              <w:divBdr>
                <w:top w:val="none" w:sz="0" w:space="0" w:color="auto"/>
                <w:left w:val="none" w:sz="0" w:space="0" w:color="auto"/>
                <w:bottom w:val="none" w:sz="0" w:space="0" w:color="auto"/>
                <w:right w:val="none" w:sz="0" w:space="0" w:color="auto"/>
              </w:divBdr>
            </w:div>
            <w:div w:id="378238909">
              <w:marLeft w:val="0"/>
              <w:marRight w:val="0"/>
              <w:marTop w:val="0"/>
              <w:marBottom w:val="0"/>
              <w:divBdr>
                <w:top w:val="none" w:sz="0" w:space="0" w:color="auto"/>
                <w:left w:val="none" w:sz="0" w:space="0" w:color="auto"/>
                <w:bottom w:val="none" w:sz="0" w:space="0" w:color="auto"/>
                <w:right w:val="none" w:sz="0" w:space="0" w:color="auto"/>
              </w:divBdr>
            </w:div>
            <w:div w:id="1357653131">
              <w:marLeft w:val="0"/>
              <w:marRight w:val="0"/>
              <w:marTop w:val="0"/>
              <w:marBottom w:val="0"/>
              <w:divBdr>
                <w:top w:val="none" w:sz="0" w:space="0" w:color="auto"/>
                <w:left w:val="none" w:sz="0" w:space="0" w:color="auto"/>
                <w:bottom w:val="none" w:sz="0" w:space="0" w:color="auto"/>
                <w:right w:val="none" w:sz="0" w:space="0" w:color="auto"/>
              </w:divBdr>
            </w:div>
            <w:div w:id="107431813">
              <w:marLeft w:val="0"/>
              <w:marRight w:val="0"/>
              <w:marTop w:val="0"/>
              <w:marBottom w:val="0"/>
              <w:divBdr>
                <w:top w:val="none" w:sz="0" w:space="0" w:color="auto"/>
                <w:left w:val="none" w:sz="0" w:space="0" w:color="auto"/>
                <w:bottom w:val="none" w:sz="0" w:space="0" w:color="auto"/>
                <w:right w:val="none" w:sz="0" w:space="0" w:color="auto"/>
              </w:divBdr>
            </w:div>
            <w:div w:id="1607426091">
              <w:marLeft w:val="0"/>
              <w:marRight w:val="0"/>
              <w:marTop w:val="0"/>
              <w:marBottom w:val="0"/>
              <w:divBdr>
                <w:top w:val="none" w:sz="0" w:space="0" w:color="auto"/>
                <w:left w:val="none" w:sz="0" w:space="0" w:color="auto"/>
                <w:bottom w:val="none" w:sz="0" w:space="0" w:color="auto"/>
                <w:right w:val="none" w:sz="0" w:space="0" w:color="auto"/>
              </w:divBdr>
            </w:div>
            <w:div w:id="647444087">
              <w:marLeft w:val="0"/>
              <w:marRight w:val="0"/>
              <w:marTop w:val="0"/>
              <w:marBottom w:val="0"/>
              <w:divBdr>
                <w:top w:val="none" w:sz="0" w:space="0" w:color="auto"/>
                <w:left w:val="none" w:sz="0" w:space="0" w:color="auto"/>
                <w:bottom w:val="none" w:sz="0" w:space="0" w:color="auto"/>
                <w:right w:val="none" w:sz="0" w:space="0" w:color="auto"/>
              </w:divBdr>
            </w:div>
            <w:div w:id="510149939">
              <w:marLeft w:val="0"/>
              <w:marRight w:val="0"/>
              <w:marTop w:val="0"/>
              <w:marBottom w:val="0"/>
              <w:divBdr>
                <w:top w:val="none" w:sz="0" w:space="0" w:color="auto"/>
                <w:left w:val="none" w:sz="0" w:space="0" w:color="auto"/>
                <w:bottom w:val="none" w:sz="0" w:space="0" w:color="auto"/>
                <w:right w:val="none" w:sz="0" w:space="0" w:color="auto"/>
              </w:divBdr>
            </w:div>
            <w:div w:id="1347370396">
              <w:marLeft w:val="0"/>
              <w:marRight w:val="0"/>
              <w:marTop w:val="0"/>
              <w:marBottom w:val="0"/>
              <w:divBdr>
                <w:top w:val="none" w:sz="0" w:space="0" w:color="auto"/>
                <w:left w:val="none" w:sz="0" w:space="0" w:color="auto"/>
                <w:bottom w:val="none" w:sz="0" w:space="0" w:color="auto"/>
                <w:right w:val="none" w:sz="0" w:space="0" w:color="auto"/>
              </w:divBdr>
            </w:div>
            <w:div w:id="705176078">
              <w:marLeft w:val="0"/>
              <w:marRight w:val="0"/>
              <w:marTop w:val="0"/>
              <w:marBottom w:val="0"/>
              <w:divBdr>
                <w:top w:val="none" w:sz="0" w:space="0" w:color="auto"/>
                <w:left w:val="none" w:sz="0" w:space="0" w:color="auto"/>
                <w:bottom w:val="none" w:sz="0" w:space="0" w:color="auto"/>
                <w:right w:val="none" w:sz="0" w:space="0" w:color="auto"/>
              </w:divBdr>
            </w:div>
            <w:div w:id="592512841">
              <w:marLeft w:val="0"/>
              <w:marRight w:val="0"/>
              <w:marTop w:val="0"/>
              <w:marBottom w:val="0"/>
              <w:divBdr>
                <w:top w:val="none" w:sz="0" w:space="0" w:color="auto"/>
                <w:left w:val="none" w:sz="0" w:space="0" w:color="auto"/>
                <w:bottom w:val="none" w:sz="0" w:space="0" w:color="auto"/>
                <w:right w:val="none" w:sz="0" w:space="0" w:color="auto"/>
              </w:divBdr>
            </w:div>
            <w:div w:id="287013884">
              <w:marLeft w:val="0"/>
              <w:marRight w:val="0"/>
              <w:marTop w:val="0"/>
              <w:marBottom w:val="0"/>
              <w:divBdr>
                <w:top w:val="none" w:sz="0" w:space="0" w:color="auto"/>
                <w:left w:val="none" w:sz="0" w:space="0" w:color="auto"/>
                <w:bottom w:val="none" w:sz="0" w:space="0" w:color="auto"/>
                <w:right w:val="none" w:sz="0" w:space="0" w:color="auto"/>
              </w:divBdr>
            </w:div>
            <w:div w:id="292489158">
              <w:marLeft w:val="0"/>
              <w:marRight w:val="0"/>
              <w:marTop w:val="0"/>
              <w:marBottom w:val="0"/>
              <w:divBdr>
                <w:top w:val="none" w:sz="0" w:space="0" w:color="auto"/>
                <w:left w:val="none" w:sz="0" w:space="0" w:color="auto"/>
                <w:bottom w:val="none" w:sz="0" w:space="0" w:color="auto"/>
                <w:right w:val="none" w:sz="0" w:space="0" w:color="auto"/>
              </w:divBdr>
            </w:div>
            <w:div w:id="412050548">
              <w:marLeft w:val="0"/>
              <w:marRight w:val="0"/>
              <w:marTop w:val="0"/>
              <w:marBottom w:val="0"/>
              <w:divBdr>
                <w:top w:val="none" w:sz="0" w:space="0" w:color="auto"/>
                <w:left w:val="none" w:sz="0" w:space="0" w:color="auto"/>
                <w:bottom w:val="none" w:sz="0" w:space="0" w:color="auto"/>
                <w:right w:val="none" w:sz="0" w:space="0" w:color="auto"/>
              </w:divBdr>
            </w:div>
          </w:divsChild>
        </w:div>
        <w:div w:id="276448395">
          <w:marLeft w:val="0"/>
          <w:marRight w:val="0"/>
          <w:marTop w:val="0"/>
          <w:marBottom w:val="0"/>
          <w:divBdr>
            <w:top w:val="none" w:sz="0" w:space="0" w:color="auto"/>
            <w:left w:val="none" w:sz="0" w:space="0" w:color="auto"/>
            <w:bottom w:val="none" w:sz="0" w:space="0" w:color="auto"/>
            <w:right w:val="none" w:sz="0" w:space="0" w:color="auto"/>
          </w:divBdr>
          <w:divsChild>
            <w:div w:id="1000350275">
              <w:marLeft w:val="0"/>
              <w:marRight w:val="0"/>
              <w:marTop w:val="0"/>
              <w:marBottom w:val="0"/>
              <w:divBdr>
                <w:top w:val="none" w:sz="0" w:space="0" w:color="auto"/>
                <w:left w:val="none" w:sz="0" w:space="0" w:color="auto"/>
                <w:bottom w:val="none" w:sz="0" w:space="0" w:color="auto"/>
                <w:right w:val="none" w:sz="0" w:space="0" w:color="auto"/>
              </w:divBdr>
            </w:div>
            <w:div w:id="1866600273">
              <w:marLeft w:val="0"/>
              <w:marRight w:val="0"/>
              <w:marTop w:val="0"/>
              <w:marBottom w:val="0"/>
              <w:divBdr>
                <w:top w:val="none" w:sz="0" w:space="0" w:color="auto"/>
                <w:left w:val="none" w:sz="0" w:space="0" w:color="auto"/>
                <w:bottom w:val="none" w:sz="0" w:space="0" w:color="auto"/>
                <w:right w:val="none" w:sz="0" w:space="0" w:color="auto"/>
              </w:divBdr>
            </w:div>
            <w:div w:id="788279137">
              <w:marLeft w:val="0"/>
              <w:marRight w:val="0"/>
              <w:marTop w:val="0"/>
              <w:marBottom w:val="0"/>
              <w:divBdr>
                <w:top w:val="none" w:sz="0" w:space="0" w:color="auto"/>
                <w:left w:val="none" w:sz="0" w:space="0" w:color="auto"/>
                <w:bottom w:val="none" w:sz="0" w:space="0" w:color="auto"/>
                <w:right w:val="none" w:sz="0" w:space="0" w:color="auto"/>
              </w:divBdr>
            </w:div>
            <w:div w:id="804278566">
              <w:marLeft w:val="0"/>
              <w:marRight w:val="0"/>
              <w:marTop w:val="0"/>
              <w:marBottom w:val="0"/>
              <w:divBdr>
                <w:top w:val="none" w:sz="0" w:space="0" w:color="auto"/>
                <w:left w:val="none" w:sz="0" w:space="0" w:color="auto"/>
                <w:bottom w:val="none" w:sz="0" w:space="0" w:color="auto"/>
                <w:right w:val="none" w:sz="0" w:space="0" w:color="auto"/>
              </w:divBdr>
            </w:div>
            <w:div w:id="784346323">
              <w:marLeft w:val="0"/>
              <w:marRight w:val="0"/>
              <w:marTop w:val="0"/>
              <w:marBottom w:val="0"/>
              <w:divBdr>
                <w:top w:val="none" w:sz="0" w:space="0" w:color="auto"/>
                <w:left w:val="none" w:sz="0" w:space="0" w:color="auto"/>
                <w:bottom w:val="none" w:sz="0" w:space="0" w:color="auto"/>
                <w:right w:val="none" w:sz="0" w:space="0" w:color="auto"/>
              </w:divBdr>
            </w:div>
            <w:div w:id="1561819639">
              <w:marLeft w:val="0"/>
              <w:marRight w:val="0"/>
              <w:marTop w:val="0"/>
              <w:marBottom w:val="0"/>
              <w:divBdr>
                <w:top w:val="none" w:sz="0" w:space="0" w:color="auto"/>
                <w:left w:val="none" w:sz="0" w:space="0" w:color="auto"/>
                <w:bottom w:val="none" w:sz="0" w:space="0" w:color="auto"/>
                <w:right w:val="none" w:sz="0" w:space="0" w:color="auto"/>
              </w:divBdr>
            </w:div>
            <w:div w:id="1888450765">
              <w:marLeft w:val="0"/>
              <w:marRight w:val="0"/>
              <w:marTop w:val="0"/>
              <w:marBottom w:val="0"/>
              <w:divBdr>
                <w:top w:val="none" w:sz="0" w:space="0" w:color="auto"/>
                <w:left w:val="none" w:sz="0" w:space="0" w:color="auto"/>
                <w:bottom w:val="none" w:sz="0" w:space="0" w:color="auto"/>
                <w:right w:val="none" w:sz="0" w:space="0" w:color="auto"/>
              </w:divBdr>
            </w:div>
            <w:div w:id="176969230">
              <w:marLeft w:val="0"/>
              <w:marRight w:val="0"/>
              <w:marTop w:val="0"/>
              <w:marBottom w:val="0"/>
              <w:divBdr>
                <w:top w:val="none" w:sz="0" w:space="0" w:color="auto"/>
                <w:left w:val="none" w:sz="0" w:space="0" w:color="auto"/>
                <w:bottom w:val="none" w:sz="0" w:space="0" w:color="auto"/>
                <w:right w:val="none" w:sz="0" w:space="0" w:color="auto"/>
              </w:divBdr>
            </w:div>
            <w:div w:id="1927230027">
              <w:marLeft w:val="0"/>
              <w:marRight w:val="0"/>
              <w:marTop w:val="0"/>
              <w:marBottom w:val="0"/>
              <w:divBdr>
                <w:top w:val="none" w:sz="0" w:space="0" w:color="auto"/>
                <w:left w:val="none" w:sz="0" w:space="0" w:color="auto"/>
                <w:bottom w:val="none" w:sz="0" w:space="0" w:color="auto"/>
                <w:right w:val="none" w:sz="0" w:space="0" w:color="auto"/>
              </w:divBdr>
            </w:div>
            <w:div w:id="195392337">
              <w:marLeft w:val="0"/>
              <w:marRight w:val="0"/>
              <w:marTop w:val="0"/>
              <w:marBottom w:val="0"/>
              <w:divBdr>
                <w:top w:val="none" w:sz="0" w:space="0" w:color="auto"/>
                <w:left w:val="none" w:sz="0" w:space="0" w:color="auto"/>
                <w:bottom w:val="none" w:sz="0" w:space="0" w:color="auto"/>
                <w:right w:val="none" w:sz="0" w:space="0" w:color="auto"/>
              </w:divBdr>
            </w:div>
            <w:div w:id="668947683">
              <w:marLeft w:val="0"/>
              <w:marRight w:val="0"/>
              <w:marTop w:val="0"/>
              <w:marBottom w:val="0"/>
              <w:divBdr>
                <w:top w:val="none" w:sz="0" w:space="0" w:color="auto"/>
                <w:left w:val="none" w:sz="0" w:space="0" w:color="auto"/>
                <w:bottom w:val="none" w:sz="0" w:space="0" w:color="auto"/>
                <w:right w:val="none" w:sz="0" w:space="0" w:color="auto"/>
              </w:divBdr>
            </w:div>
            <w:div w:id="1161770026">
              <w:marLeft w:val="0"/>
              <w:marRight w:val="0"/>
              <w:marTop w:val="0"/>
              <w:marBottom w:val="0"/>
              <w:divBdr>
                <w:top w:val="none" w:sz="0" w:space="0" w:color="auto"/>
                <w:left w:val="none" w:sz="0" w:space="0" w:color="auto"/>
                <w:bottom w:val="none" w:sz="0" w:space="0" w:color="auto"/>
                <w:right w:val="none" w:sz="0" w:space="0" w:color="auto"/>
              </w:divBdr>
            </w:div>
            <w:div w:id="1013994726">
              <w:marLeft w:val="0"/>
              <w:marRight w:val="0"/>
              <w:marTop w:val="0"/>
              <w:marBottom w:val="0"/>
              <w:divBdr>
                <w:top w:val="none" w:sz="0" w:space="0" w:color="auto"/>
                <w:left w:val="none" w:sz="0" w:space="0" w:color="auto"/>
                <w:bottom w:val="none" w:sz="0" w:space="0" w:color="auto"/>
                <w:right w:val="none" w:sz="0" w:space="0" w:color="auto"/>
              </w:divBdr>
            </w:div>
            <w:div w:id="42777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178366">
      <w:bodyDiv w:val="1"/>
      <w:marLeft w:val="0"/>
      <w:marRight w:val="0"/>
      <w:marTop w:val="0"/>
      <w:marBottom w:val="0"/>
      <w:divBdr>
        <w:top w:val="none" w:sz="0" w:space="0" w:color="auto"/>
        <w:left w:val="none" w:sz="0" w:space="0" w:color="auto"/>
        <w:bottom w:val="none" w:sz="0" w:space="0" w:color="auto"/>
        <w:right w:val="none" w:sz="0" w:space="0" w:color="auto"/>
      </w:divBdr>
      <w:divsChild>
        <w:div w:id="1156921434">
          <w:marLeft w:val="0"/>
          <w:marRight w:val="0"/>
          <w:marTop w:val="0"/>
          <w:marBottom w:val="0"/>
          <w:divBdr>
            <w:top w:val="none" w:sz="0" w:space="0" w:color="auto"/>
            <w:left w:val="none" w:sz="0" w:space="0" w:color="auto"/>
            <w:bottom w:val="none" w:sz="0" w:space="0" w:color="auto"/>
            <w:right w:val="none" w:sz="0" w:space="0" w:color="auto"/>
          </w:divBdr>
        </w:div>
        <w:div w:id="1285381070">
          <w:marLeft w:val="0"/>
          <w:marRight w:val="0"/>
          <w:marTop w:val="0"/>
          <w:marBottom w:val="0"/>
          <w:divBdr>
            <w:top w:val="none" w:sz="0" w:space="0" w:color="auto"/>
            <w:left w:val="none" w:sz="0" w:space="0" w:color="auto"/>
            <w:bottom w:val="none" w:sz="0" w:space="0" w:color="auto"/>
            <w:right w:val="none" w:sz="0" w:space="0" w:color="auto"/>
          </w:divBdr>
          <w:divsChild>
            <w:div w:id="1503735847">
              <w:marLeft w:val="0"/>
              <w:marRight w:val="0"/>
              <w:marTop w:val="0"/>
              <w:marBottom w:val="0"/>
              <w:divBdr>
                <w:top w:val="none" w:sz="0" w:space="0" w:color="auto"/>
                <w:left w:val="none" w:sz="0" w:space="0" w:color="auto"/>
                <w:bottom w:val="none" w:sz="0" w:space="0" w:color="auto"/>
                <w:right w:val="none" w:sz="0" w:space="0" w:color="auto"/>
              </w:divBdr>
              <w:divsChild>
                <w:div w:id="190895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009843">
      <w:bodyDiv w:val="1"/>
      <w:marLeft w:val="0"/>
      <w:marRight w:val="0"/>
      <w:marTop w:val="0"/>
      <w:marBottom w:val="0"/>
      <w:divBdr>
        <w:top w:val="none" w:sz="0" w:space="0" w:color="auto"/>
        <w:left w:val="none" w:sz="0" w:space="0" w:color="auto"/>
        <w:bottom w:val="none" w:sz="0" w:space="0" w:color="auto"/>
        <w:right w:val="none" w:sz="0" w:space="0" w:color="auto"/>
      </w:divBdr>
      <w:divsChild>
        <w:div w:id="806816786">
          <w:marLeft w:val="0"/>
          <w:marRight w:val="0"/>
          <w:marTop w:val="0"/>
          <w:marBottom w:val="180"/>
          <w:divBdr>
            <w:top w:val="none" w:sz="0" w:space="0" w:color="auto"/>
            <w:left w:val="none" w:sz="0" w:space="0" w:color="auto"/>
            <w:bottom w:val="none" w:sz="0" w:space="0" w:color="auto"/>
            <w:right w:val="none" w:sz="0" w:space="0" w:color="auto"/>
          </w:divBdr>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5105560">
      <w:bodyDiv w:val="1"/>
      <w:marLeft w:val="0"/>
      <w:marRight w:val="0"/>
      <w:marTop w:val="0"/>
      <w:marBottom w:val="0"/>
      <w:divBdr>
        <w:top w:val="none" w:sz="0" w:space="0" w:color="auto"/>
        <w:left w:val="none" w:sz="0" w:space="0" w:color="auto"/>
        <w:bottom w:val="none" w:sz="0" w:space="0" w:color="auto"/>
        <w:right w:val="none" w:sz="0" w:space="0" w:color="auto"/>
      </w:divBdr>
      <w:divsChild>
        <w:div w:id="365637956">
          <w:marLeft w:val="0"/>
          <w:marRight w:val="0"/>
          <w:marTop w:val="0"/>
          <w:marBottom w:val="0"/>
          <w:divBdr>
            <w:top w:val="none" w:sz="0" w:space="0" w:color="auto"/>
            <w:left w:val="none" w:sz="0" w:space="0" w:color="auto"/>
            <w:bottom w:val="none" w:sz="0" w:space="0" w:color="auto"/>
            <w:right w:val="none" w:sz="0" w:space="0" w:color="auto"/>
          </w:divBdr>
        </w:div>
        <w:div w:id="443840454">
          <w:marLeft w:val="0"/>
          <w:marRight w:val="0"/>
          <w:marTop w:val="0"/>
          <w:marBottom w:val="0"/>
          <w:divBdr>
            <w:top w:val="none" w:sz="0" w:space="0" w:color="auto"/>
            <w:left w:val="none" w:sz="0" w:space="0" w:color="auto"/>
            <w:bottom w:val="none" w:sz="0" w:space="0" w:color="auto"/>
            <w:right w:val="none" w:sz="0" w:space="0" w:color="auto"/>
          </w:divBdr>
        </w:div>
        <w:div w:id="383143375">
          <w:marLeft w:val="0"/>
          <w:marRight w:val="0"/>
          <w:marTop w:val="0"/>
          <w:marBottom w:val="0"/>
          <w:divBdr>
            <w:top w:val="none" w:sz="0" w:space="0" w:color="auto"/>
            <w:left w:val="none" w:sz="0" w:space="0" w:color="auto"/>
            <w:bottom w:val="none" w:sz="0" w:space="0" w:color="auto"/>
            <w:right w:val="none" w:sz="0" w:space="0" w:color="auto"/>
          </w:divBdr>
        </w:div>
        <w:div w:id="309991270">
          <w:marLeft w:val="0"/>
          <w:marRight w:val="0"/>
          <w:marTop w:val="0"/>
          <w:marBottom w:val="0"/>
          <w:divBdr>
            <w:top w:val="none" w:sz="0" w:space="0" w:color="auto"/>
            <w:left w:val="none" w:sz="0" w:space="0" w:color="auto"/>
            <w:bottom w:val="none" w:sz="0" w:space="0" w:color="auto"/>
            <w:right w:val="none" w:sz="0" w:space="0" w:color="auto"/>
          </w:divBdr>
        </w:div>
        <w:div w:id="558634827">
          <w:marLeft w:val="0"/>
          <w:marRight w:val="0"/>
          <w:marTop w:val="0"/>
          <w:marBottom w:val="0"/>
          <w:divBdr>
            <w:top w:val="none" w:sz="0" w:space="0" w:color="auto"/>
            <w:left w:val="none" w:sz="0" w:space="0" w:color="auto"/>
            <w:bottom w:val="none" w:sz="0" w:space="0" w:color="auto"/>
            <w:right w:val="none" w:sz="0" w:space="0" w:color="auto"/>
          </w:divBdr>
        </w:div>
        <w:div w:id="1229414422">
          <w:marLeft w:val="0"/>
          <w:marRight w:val="0"/>
          <w:marTop w:val="0"/>
          <w:marBottom w:val="0"/>
          <w:divBdr>
            <w:top w:val="none" w:sz="0" w:space="0" w:color="auto"/>
            <w:left w:val="none" w:sz="0" w:space="0" w:color="auto"/>
            <w:bottom w:val="none" w:sz="0" w:space="0" w:color="auto"/>
            <w:right w:val="none" w:sz="0" w:space="0" w:color="auto"/>
          </w:divBdr>
          <w:divsChild>
            <w:div w:id="1770196201">
              <w:marLeft w:val="-75"/>
              <w:marRight w:val="0"/>
              <w:marTop w:val="30"/>
              <w:marBottom w:val="30"/>
              <w:divBdr>
                <w:top w:val="none" w:sz="0" w:space="0" w:color="auto"/>
                <w:left w:val="none" w:sz="0" w:space="0" w:color="auto"/>
                <w:bottom w:val="none" w:sz="0" w:space="0" w:color="auto"/>
                <w:right w:val="none" w:sz="0" w:space="0" w:color="auto"/>
              </w:divBdr>
              <w:divsChild>
                <w:div w:id="558201922">
                  <w:marLeft w:val="0"/>
                  <w:marRight w:val="0"/>
                  <w:marTop w:val="0"/>
                  <w:marBottom w:val="0"/>
                  <w:divBdr>
                    <w:top w:val="none" w:sz="0" w:space="0" w:color="auto"/>
                    <w:left w:val="none" w:sz="0" w:space="0" w:color="auto"/>
                    <w:bottom w:val="none" w:sz="0" w:space="0" w:color="auto"/>
                    <w:right w:val="none" w:sz="0" w:space="0" w:color="auto"/>
                  </w:divBdr>
                  <w:divsChild>
                    <w:div w:id="741487016">
                      <w:marLeft w:val="0"/>
                      <w:marRight w:val="0"/>
                      <w:marTop w:val="0"/>
                      <w:marBottom w:val="0"/>
                      <w:divBdr>
                        <w:top w:val="none" w:sz="0" w:space="0" w:color="auto"/>
                        <w:left w:val="none" w:sz="0" w:space="0" w:color="auto"/>
                        <w:bottom w:val="none" w:sz="0" w:space="0" w:color="auto"/>
                        <w:right w:val="none" w:sz="0" w:space="0" w:color="auto"/>
                      </w:divBdr>
                    </w:div>
                  </w:divsChild>
                </w:div>
                <w:div w:id="662666339">
                  <w:marLeft w:val="0"/>
                  <w:marRight w:val="0"/>
                  <w:marTop w:val="0"/>
                  <w:marBottom w:val="0"/>
                  <w:divBdr>
                    <w:top w:val="none" w:sz="0" w:space="0" w:color="auto"/>
                    <w:left w:val="none" w:sz="0" w:space="0" w:color="auto"/>
                    <w:bottom w:val="none" w:sz="0" w:space="0" w:color="auto"/>
                    <w:right w:val="none" w:sz="0" w:space="0" w:color="auto"/>
                  </w:divBdr>
                  <w:divsChild>
                    <w:div w:id="694159682">
                      <w:marLeft w:val="0"/>
                      <w:marRight w:val="0"/>
                      <w:marTop w:val="0"/>
                      <w:marBottom w:val="0"/>
                      <w:divBdr>
                        <w:top w:val="none" w:sz="0" w:space="0" w:color="auto"/>
                        <w:left w:val="none" w:sz="0" w:space="0" w:color="auto"/>
                        <w:bottom w:val="none" w:sz="0" w:space="0" w:color="auto"/>
                        <w:right w:val="none" w:sz="0" w:space="0" w:color="auto"/>
                      </w:divBdr>
                    </w:div>
                  </w:divsChild>
                </w:div>
                <w:div w:id="1747144082">
                  <w:marLeft w:val="0"/>
                  <w:marRight w:val="0"/>
                  <w:marTop w:val="0"/>
                  <w:marBottom w:val="0"/>
                  <w:divBdr>
                    <w:top w:val="none" w:sz="0" w:space="0" w:color="auto"/>
                    <w:left w:val="none" w:sz="0" w:space="0" w:color="auto"/>
                    <w:bottom w:val="none" w:sz="0" w:space="0" w:color="auto"/>
                    <w:right w:val="none" w:sz="0" w:space="0" w:color="auto"/>
                  </w:divBdr>
                  <w:divsChild>
                    <w:div w:id="161706405">
                      <w:marLeft w:val="0"/>
                      <w:marRight w:val="0"/>
                      <w:marTop w:val="0"/>
                      <w:marBottom w:val="0"/>
                      <w:divBdr>
                        <w:top w:val="none" w:sz="0" w:space="0" w:color="auto"/>
                        <w:left w:val="none" w:sz="0" w:space="0" w:color="auto"/>
                        <w:bottom w:val="none" w:sz="0" w:space="0" w:color="auto"/>
                        <w:right w:val="none" w:sz="0" w:space="0" w:color="auto"/>
                      </w:divBdr>
                    </w:div>
                  </w:divsChild>
                </w:div>
                <w:div w:id="469790180">
                  <w:marLeft w:val="0"/>
                  <w:marRight w:val="0"/>
                  <w:marTop w:val="0"/>
                  <w:marBottom w:val="0"/>
                  <w:divBdr>
                    <w:top w:val="none" w:sz="0" w:space="0" w:color="auto"/>
                    <w:left w:val="none" w:sz="0" w:space="0" w:color="auto"/>
                    <w:bottom w:val="none" w:sz="0" w:space="0" w:color="auto"/>
                    <w:right w:val="none" w:sz="0" w:space="0" w:color="auto"/>
                  </w:divBdr>
                  <w:divsChild>
                    <w:div w:id="2142648048">
                      <w:marLeft w:val="0"/>
                      <w:marRight w:val="0"/>
                      <w:marTop w:val="0"/>
                      <w:marBottom w:val="0"/>
                      <w:divBdr>
                        <w:top w:val="none" w:sz="0" w:space="0" w:color="auto"/>
                        <w:left w:val="none" w:sz="0" w:space="0" w:color="auto"/>
                        <w:bottom w:val="none" w:sz="0" w:space="0" w:color="auto"/>
                        <w:right w:val="none" w:sz="0" w:space="0" w:color="auto"/>
                      </w:divBdr>
                    </w:div>
                  </w:divsChild>
                </w:div>
                <w:div w:id="1186598045">
                  <w:marLeft w:val="0"/>
                  <w:marRight w:val="0"/>
                  <w:marTop w:val="0"/>
                  <w:marBottom w:val="0"/>
                  <w:divBdr>
                    <w:top w:val="none" w:sz="0" w:space="0" w:color="auto"/>
                    <w:left w:val="none" w:sz="0" w:space="0" w:color="auto"/>
                    <w:bottom w:val="none" w:sz="0" w:space="0" w:color="auto"/>
                    <w:right w:val="none" w:sz="0" w:space="0" w:color="auto"/>
                  </w:divBdr>
                  <w:divsChild>
                    <w:div w:id="1589925576">
                      <w:marLeft w:val="0"/>
                      <w:marRight w:val="0"/>
                      <w:marTop w:val="0"/>
                      <w:marBottom w:val="0"/>
                      <w:divBdr>
                        <w:top w:val="none" w:sz="0" w:space="0" w:color="auto"/>
                        <w:left w:val="none" w:sz="0" w:space="0" w:color="auto"/>
                        <w:bottom w:val="none" w:sz="0" w:space="0" w:color="auto"/>
                        <w:right w:val="none" w:sz="0" w:space="0" w:color="auto"/>
                      </w:divBdr>
                    </w:div>
                  </w:divsChild>
                </w:div>
                <w:div w:id="562566333">
                  <w:marLeft w:val="0"/>
                  <w:marRight w:val="0"/>
                  <w:marTop w:val="0"/>
                  <w:marBottom w:val="0"/>
                  <w:divBdr>
                    <w:top w:val="none" w:sz="0" w:space="0" w:color="auto"/>
                    <w:left w:val="none" w:sz="0" w:space="0" w:color="auto"/>
                    <w:bottom w:val="none" w:sz="0" w:space="0" w:color="auto"/>
                    <w:right w:val="none" w:sz="0" w:space="0" w:color="auto"/>
                  </w:divBdr>
                  <w:divsChild>
                    <w:div w:id="1723671966">
                      <w:marLeft w:val="0"/>
                      <w:marRight w:val="0"/>
                      <w:marTop w:val="0"/>
                      <w:marBottom w:val="0"/>
                      <w:divBdr>
                        <w:top w:val="none" w:sz="0" w:space="0" w:color="auto"/>
                        <w:left w:val="none" w:sz="0" w:space="0" w:color="auto"/>
                        <w:bottom w:val="none" w:sz="0" w:space="0" w:color="auto"/>
                        <w:right w:val="none" w:sz="0" w:space="0" w:color="auto"/>
                      </w:divBdr>
                    </w:div>
                  </w:divsChild>
                </w:div>
                <w:div w:id="1759713832">
                  <w:marLeft w:val="0"/>
                  <w:marRight w:val="0"/>
                  <w:marTop w:val="0"/>
                  <w:marBottom w:val="0"/>
                  <w:divBdr>
                    <w:top w:val="none" w:sz="0" w:space="0" w:color="auto"/>
                    <w:left w:val="none" w:sz="0" w:space="0" w:color="auto"/>
                    <w:bottom w:val="none" w:sz="0" w:space="0" w:color="auto"/>
                    <w:right w:val="none" w:sz="0" w:space="0" w:color="auto"/>
                  </w:divBdr>
                  <w:divsChild>
                    <w:div w:id="692268184">
                      <w:marLeft w:val="0"/>
                      <w:marRight w:val="0"/>
                      <w:marTop w:val="0"/>
                      <w:marBottom w:val="0"/>
                      <w:divBdr>
                        <w:top w:val="none" w:sz="0" w:space="0" w:color="auto"/>
                        <w:left w:val="none" w:sz="0" w:space="0" w:color="auto"/>
                        <w:bottom w:val="none" w:sz="0" w:space="0" w:color="auto"/>
                        <w:right w:val="none" w:sz="0" w:space="0" w:color="auto"/>
                      </w:divBdr>
                    </w:div>
                  </w:divsChild>
                </w:div>
                <w:div w:id="256377274">
                  <w:marLeft w:val="0"/>
                  <w:marRight w:val="0"/>
                  <w:marTop w:val="0"/>
                  <w:marBottom w:val="0"/>
                  <w:divBdr>
                    <w:top w:val="none" w:sz="0" w:space="0" w:color="auto"/>
                    <w:left w:val="none" w:sz="0" w:space="0" w:color="auto"/>
                    <w:bottom w:val="none" w:sz="0" w:space="0" w:color="auto"/>
                    <w:right w:val="none" w:sz="0" w:space="0" w:color="auto"/>
                  </w:divBdr>
                  <w:divsChild>
                    <w:div w:id="4014565">
                      <w:marLeft w:val="0"/>
                      <w:marRight w:val="0"/>
                      <w:marTop w:val="0"/>
                      <w:marBottom w:val="0"/>
                      <w:divBdr>
                        <w:top w:val="none" w:sz="0" w:space="0" w:color="auto"/>
                        <w:left w:val="none" w:sz="0" w:space="0" w:color="auto"/>
                        <w:bottom w:val="none" w:sz="0" w:space="0" w:color="auto"/>
                        <w:right w:val="none" w:sz="0" w:space="0" w:color="auto"/>
                      </w:divBdr>
                    </w:div>
                  </w:divsChild>
                </w:div>
                <w:div w:id="462508089">
                  <w:marLeft w:val="0"/>
                  <w:marRight w:val="0"/>
                  <w:marTop w:val="0"/>
                  <w:marBottom w:val="0"/>
                  <w:divBdr>
                    <w:top w:val="none" w:sz="0" w:space="0" w:color="auto"/>
                    <w:left w:val="none" w:sz="0" w:space="0" w:color="auto"/>
                    <w:bottom w:val="none" w:sz="0" w:space="0" w:color="auto"/>
                    <w:right w:val="none" w:sz="0" w:space="0" w:color="auto"/>
                  </w:divBdr>
                  <w:divsChild>
                    <w:div w:id="117225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007954">
          <w:marLeft w:val="0"/>
          <w:marRight w:val="0"/>
          <w:marTop w:val="0"/>
          <w:marBottom w:val="0"/>
          <w:divBdr>
            <w:top w:val="none" w:sz="0" w:space="0" w:color="auto"/>
            <w:left w:val="none" w:sz="0" w:space="0" w:color="auto"/>
            <w:bottom w:val="none" w:sz="0" w:space="0" w:color="auto"/>
            <w:right w:val="none" w:sz="0" w:space="0" w:color="auto"/>
          </w:divBdr>
          <w:divsChild>
            <w:div w:id="1538663528">
              <w:marLeft w:val="0"/>
              <w:marRight w:val="0"/>
              <w:marTop w:val="0"/>
              <w:marBottom w:val="0"/>
              <w:divBdr>
                <w:top w:val="none" w:sz="0" w:space="0" w:color="auto"/>
                <w:left w:val="none" w:sz="0" w:space="0" w:color="auto"/>
                <w:bottom w:val="none" w:sz="0" w:space="0" w:color="auto"/>
                <w:right w:val="none" w:sz="0" w:space="0" w:color="auto"/>
              </w:divBdr>
            </w:div>
            <w:div w:id="1007707567">
              <w:marLeft w:val="0"/>
              <w:marRight w:val="0"/>
              <w:marTop w:val="0"/>
              <w:marBottom w:val="0"/>
              <w:divBdr>
                <w:top w:val="none" w:sz="0" w:space="0" w:color="auto"/>
                <w:left w:val="none" w:sz="0" w:space="0" w:color="auto"/>
                <w:bottom w:val="none" w:sz="0" w:space="0" w:color="auto"/>
                <w:right w:val="none" w:sz="0" w:space="0" w:color="auto"/>
              </w:divBdr>
            </w:div>
            <w:div w:id="1510885">
              <w:marLeft w:val="0"/>
              <w:marRight w:val="0"/>
              <w:marTop w:val="0"/>
              <w:marBottom w:val="0"/>
              <w:divBdr>
                <w:top w:val="none" w:sz="0" w:space="0" w:color="auto"/>
                <w:left w:val="none" w:sz="0" w:space="0" w:color="auto"/>
                <w:bottom w:val="none" w:sz="0" w:space="0" w:color="auto"/>
                <w:right w:val="none" w:sz="0" w:space="0" w:color="auto"/>
              </w:divBdr>
            </w:div>
            <w:div w:id="582035841">
              <w:marLeft w:val="0"/>
              <w:marRight w:val="0"/>
              <w:marTop w:val="0"/>
              <w:marBottom w:val="0"/>
              <w:divBdr>
                <w:top w:val="none" w:sz="0" w:space="0" w:color="auto"/>
                <w:left w:val="none" w:sz="0" w:space="0" w:color="auto"/>
                <w:bottom w:val="none" w:sz="0" w:space="0" w:color="auto"/>
                <w:right w:val="none" w:sz="0" w:space="0" w:color="auto"/>
              </w:divBdr>
            </w:div>
            <w:div w:id="1149633530">
              <w:marLeft w:val="0"/>
              <w:marRight w:val="0"/>
              <w:marTop w:val="0"/>
              <w:marBottom w:val="0"/>
              <w:divBdr>
                <w:top w:val="none" w:sz="0" w:space="0" w:color="auto"/>
                <w:left w:val="none" w:sz="0" w:space="0" w:color="auto"/>
                <w:bottom w:val="none" w:sz="0" w:space="0" w:color="auto"/>
                <w:right w:val="none" w:sz="0" w:space="0" w:color="auto"/>
              </w:divBdr>
            </w:div>
            <w:div w:id="485171779">
              <w:marLeft w:val="0"/>
              <w:marRight w:val="0"/>
              <w:marTop w:val="0"/>
              <w:marBottom w:val="0"/>
              <w:divBdr>
                <w:top w:val="none" w:sz="0" w:space="0" w:color="auto"/>
                <w:left w:val="none" w:sz="0" w:space="0" w:color="auto"/>
                <w:bottom w:val="none" w:sz="0" w:space="0" w:color="auto"/>
                <w:right w:val="none" w:sz="0" w:space="0" w:color="auto"/>
              </w:divBdr>
            </w:div>
            <w:div w:id="1845121479">
              <w:marLeft w:val="0"/>
              <w:marRight w:val="0"/>
              <w:marTop w:val="0"/>
              <w:marBottom w:val="0"/>
              <w:divBdr>
                <w:top w:val="none" w:sz="0" w:space="0" w:color="auto"/>
                <w:left w:val="none" w:sz="0" w:space="0" w:color="auto"/>
                <w:bottom w:val="none" w:sz="0" w:space="0" w:color="auto"/>
                <w:right w:val="none" w:sz="0" w:space="0" w:color="auto"/>
              </w:divBdr>
            </w:div>
            <w:div w:id="1579747476">
              <w:marLeft w:val="0"/>
              <w:marRight w:val="0"/>
              <w:marTop w:val="0"/>
              <w:marBottom w:val="0"/>
              <w:divBdr>
                <w:top w:val="none" w:sz="0" w:space="0" w:color="auto"/>
                <w:left w:val="none" w:sz="0" w:space="0" w:color="auto"/>
                <w:bottom w:val="none" w:sz="0" w:space="0" w:color="auto"/>
                <w:right w:val="none" w:sz="0" w:space="0" w:color="auto"/>
              </w:divBdr>
            </w:div>
            <w:div w:id="341050062">
              <w:marLeft w:val="0"/>
              <w:marRight w:val="0"/>
              <w:marTop w:val="0"/>
              <w:marBottom w:val="0"/>
              <w:divBdr>
                <w:top w:val="none" w:sz="0" w:space="0" w:color="auto"/>
                <w:left w:val="none" w:sz="0" w:space="0" w:color="auto"/>
                <w:bottom w:val="none" w:sz="0" w:space="0" w:color="auto"/>
                <w:right w:val="none" w:sz="0" w:space="0" w:color="auto"/>
              </w:divBdr>
            </w:div>
          </w:divsChild>
        </w:div>
        <w:div w:id="1624800061">
          <w:marLeft w:val="0"/>
          <w:marRight w:val="0"/>
          <w:marTop w:val="0"/>
          <w:marBottom w:val="0"/>
          <w:divBdr>
            <w:top w:val="none" w:sz="0" w:space="0" w:color="auto"/>
            <w:left w:val="none" w:sz="0" w:space="0" w:color="auto"/>
            <w:bottom w:val="none" w:sz="0" w:space="0" w:color="auto"/>
            <w:right w:val="none" w:sz="0" w:space="0" w:color="auto"/>
          </w:divBdr>
          <w:divsChild>
            <w:div w:id="904921861">
              <w:marLeft w:val="-75"/>
              <w:marRight w:val="0"/>
              <w:marTop w:val="30"/>
              <w:marBottom w:val="30"/>
              <w:divBdr>
                <w:top w:val="none" w:sz="0" w:space="0" w:color="auto"/>
                <w:left w:val="none" w:sz="0" w:space="0" w:color="auto"/>
                <w:bottom w:val="none" w:sz="0" w:space="0" w:color="auto"/>
                <w:right w:val="none" w:sz="0" w:space="0" w:color="auto"/>
              </w:divBdr>
              <w:divsChild>
                <w:div w:id="1128159229">
                  <w:marLeft w:val="0"/>
                  <w:marRight w:val="0"/>
                  <w:marTop w:val="0"/>
                  <w:marBottom w:val="0"/>
                  <w:divBdr>
                    <w:top w:val="none" w:sz="0" w:space="0" w:color="auto"/>
                    <w:left w:val="none" w:sz="0" w:space="0" w:color="auto"/>
                    <w:bottom w:val="none" w:sz="0" w:space="0" w:color="auto"/>
                    <w:right w:val="none" w:sz="0" w:space="0" w:color="auto"/>
                  </w:divBdr>
                  <w:divsChild>
                    <w:div w:id="290088976">
                      <w:marLeft w:val="0"/>
                      <w:marRight w:val="0"/>
                      <w:marTop w:val="0"/>
                      <w:marBottom w:val="0"/>
                      <w:divBdr>
                        <w:top w:val="none" w:sz="0" w:space="0" w:color="auto"/>
                        <w:left w:val="none" w:sz="0" w:space="0" w:color="auto"/>
                        <w:bottom w:val="none" w:sz="0" w:space="0" w:color="auto"/>
                        <w:right w:val="none" w:sz="0" w:space="0" w:color="auto"/>
                      </w:divBdr>
                    </w:div>
                  </w:divsChild>
                </w:div>
                <w:div w:id="1020354366">
                  <w:marLeft w:val="0"/>
                  <w:marRight w:val="0"/>
                  <w:marTop w:val="0"/>
                  <w:marBottom w:val="0"/>
                  <w:divBdr>
                    <w:top w:val="none" w:sz="0" w:space="0" w:color="auto"/>
                    <w:left w:val="none" w:sz="0" w:space="0" w:color="auto"/>
                    <w:bottom w:val="none" w:sz="0" w:space="0" w:color="auto"/>
                    <w:right w:val="none" w:sz="0" w:space="0" w:color="auto"/>
                  </w:divBdr>
                  <w:divsChild>
                    <w:div w:id="672488042">
                      <w:marLeft w:val="0"/>
                      <w:marRight w:val="0"/>
                      <w:marTop w:val="0"/>
                      <w:marBottom w:val="0"/>
                      <w:divBdr>
                        <w:top w:val="none" w:sz="0" w:space="0" w:color="auto"/>
                        <w:left w:val="none" w:sz="0" w:space="0" w:color="auto"/>
                        <w:bottom w:val="none" w:sz="0" w:space="0" w:color="auto"/>
                        <w:right w:val="none" w:sz="0" w:space="0" w:color="auto"/>
                      </w:divBdr>
                    </w:div>
                  </w:divsChild>
                </w:div>
                <w:div w:id="1310591226">
                  <w:marLeft w:val="0"/>
                  <w:marRight w:val="0"/>
                  <w:marTop w:val="0"/>
                  <w:marBottom w:val="0"/>
                  <w:divBdr>
                    <w:top w:val="none" w:sz="0" w:space="0" w:color="auto"/>
                    <w:left w:val="none" w:sz="0" w:space="0" w:color="auto"/>
                    <w:bottom w:val="none" w:sz="0" w:space="0" w:color="auto"/>
                    <w:right w:val="none" w:sz="0" w:space="0" w:color="auto"/>
                  </w:divBdr>
                  <w:divsChild>
                    <w:div w:id="2068531040">
                      <w:marLeft w:val="0"/>
                      <w:marRight w:val="0"/>
                      <w:marTop w:val="0"/>
                      <w:marBottom w:val="0"/>
                      <w:divBdr>
                        <w:top w:val="none" w:sz="0" w:space="0" w:color="auto"/>
                        <w:left w:val="none" w:sz="0" w:space="0" w:color="auto"/>
                        <w:bottom w:val="none" w:sz="0" w:space="0" w:color="auto"/>
                        <w:right w:val="none" w:sz="0" w:space="0" w:color="auto"/>
                      </w:divBdr>
                    </w:div>
                  </w:divsChild>
                </w:div>
                <w:div w:id="1334651670">
                  <w:marLeft w:val="0"/>
                  <w:marRight w:val="0"/>
                  <w:marTop w:val="0"/>
                  <w:marBottom w:val="0"/>
                  <w:divBdr>
                    <w:top w:val="none" w:sz="0" w:space="0" w:color="auto"/>
                    <w:left w:val="none" w:sz="0" w:space="0" w:color="auto"/>
                    <w:bottom w:val="none" w:sz="0" w:space="0" w:color="auto"/>
                    <w:right w:val="none" w:sz="0" w:space="0" w:color="auto"/>
                  </w:divBdr>
                  <w:divsChild>
                    <w:div w:id="1812362053">
                      <w:marLeft w:val="0"/>
                      <w:marRight w:val="0"/>
                      <w:marTop w:val="0"/>
                      <w:marBottom w:val="0"/>
                      <w:divBdr>
                        <w:top w:val="none" w:sz="0" w:space="0" w:color="auto"/>
                        <w:left w:val="none" w:sz="0" w:space="0" w:color="auto"/>
                        <w:bottom w:val="none" w:sz="0" w:space="0" w:color="auto"/>
                        <w:right w:val="none" w:sz="0" w:space="0" w:color="auto"/>
                      </w:divBdr>
                    </w:div>
                  </w:divsChild>
                </w:div>
                <w:div w:id="1985771153">
                  <w:marLeft w:val="0"/>
                  <w:marRight w:val="0"/>
                  <w:marTop w:val="0"/>
                  <w:marBottom w:val="0"/>
                  <w:divBdr>
                    <w:top w:val="none" w:sz="0" w:space="0" w:color="auto"/>
                    <w:left w:val="none" w:sz="0" w:space="0" w:color="auto"/>
                    <w:bottom w:val="none" w:sz="0" w:space="0" w:color="auto"/>
                    <w:right w:val="none" w:sz="0" w:space="0" w:color="auto"/>
                  </w:divBdr>
                  <w:divsChild>
                    <w:div w:id="121383018">
                      <w:marLeft w:val="0"/>
                      <w:marRight w:val="0"/>
                      <w:marTop w:val="0"/>
                      <w:marBottom w:val="0"/>
                      <w:divBdr>
                        <w:top w:val="none" w:sz="0" w:space="0" w:color="auto"/>
                        <w:left w:val="none" w:sz="0" w:space="0" w:color="auto"/>
                        <w:bottom w:val="none" w:sz="0" w:space="0" w:color="auto"/>
                        <w:right w:val="none" w:sz="0" w:space="0" w:color="auto"/>
                      </w:divBdr>
                    </w:div>
                  </w:divsChild>
                </w:div>
                <w:div w:id="279459630">
                  <w:marLeft w:val="0"/>
                  <w:marRight w:val="0"/>
                  <w:marTop w:val="0"/>
                  <w:marBottom w:val="0"/>
                  <w:divBdr>
                    <w:top w:val="none" w:sz="0" w:space="0" w:color="auto"/>
                    <w:left w:val="none" w:sz="0" w:space="0" w:color="auto"/>
                    <w:bottom w:val="none" w:sz="0" w:space="0" w:color="auto"/>
                    <w:right w:val="none" w:sz="0" w:space="0" w:color="auto"/>
                  </w:divBdr>
                  <w:divsChild>
                    <w:div w:id="1184325442">
                      <w:marLeft w:val="0"/>
                      <w:marRight w:val="0"/>
                      <w:marTop w:val="0"/>
                      <w:marBottom w:val="0"/>
                      <w:divBdr>
                        <w:top w:val="none" w:sz="0" w:space="0" w:color="auto"/>
                        <w:left w:val="none" w:sz="0" w:space="0" w:color="auto"/>
                        <w:bottom w:val="none" w:sz="0" w:space="0" w:color="auto"/>
                        <w:right w:val="none" w:sz="0" w:space="0" w:color="auto"/>
                      </w:divBdr>
                    </w:div>
                  </w:divsChild>
                </w:div>
                <w:div w:id="1920476190">
                  <w:marLeft w:val="0"/>
                  <w:marRight w:val="0"/>
                  <w:marTop w:val="0"/>
                  <w:marBottom w:val="0"/>
                  <w:divBdr>
                    <w:top w:val="none" w:sz="0" w:space="0" w:color="auto"/>
                    <w:left w:val="none" w:sz="0" w:space="0" w:color="auto"/>
                    <w:bottom w:val="none" w:sz="0" w:space="0" w:color="auto"/>
                    <w:right w:val="none" w:sz="0" w:space="0" w:color="auto"/>
                  </w:divBdr>
                  <w:divsChild>
                    <w:div w:id="1728989532">
                      <w:marLeft w:val="0"/>
                      <w:marRight w:val="0"/>
                      <w:marTop w:val="0"/>
                      <w:marBottom w:val="0"/>
                      <w:divBdr>
                        <w:top w:val="none" w:sz="0" w:space="0" w:color="auto"/>
                        <w:left w:val="none" w:sz="0" w:space="0" w:color="auto"/>
                        <w:bottom w:val="none" w:sz="0" w:space="0" w:color="auto"/>
                        <w:right w:val="none" w:sz="0" w:space="0" w:color="auto"/>
                      </w:divBdr>
                    </w:div>
                  </w:divsChild>
                </w:div>
                <w:div w:id="1979794639">
                  <w:marLeft w:val="0"/>
                  <w:marRight w:val="0"/>
                  <w:marTop w:val="0"/>
                  <w:marBottom w:val="0"/>
                  <w:divBdr>
                    <w:top w:val="none" w:sz="0" w:space="0" w:color="auto"/>
                    <w:left w:val="none" w:sz="0" w:space="0" w:color="auto"/>
                    <w:bottom w:val="none" w:sz="0" w:space="0" w:color="auto"/>
                    <w:right w:val="none" w:sz="0" w:space="0" w:color="auto"/>
                  </w:divBdr>
                  <w:divsChild>
                    <w:div w:id="561528879">
                      <w:marLeft w:val="0"/>
                      <w:marRight w:val="0"/>
                      <w:marTop w:val="0"/>
                      <w:marBottom w:val="0"/>
                      <w:divBdr>
                        <w:top w:val="none" w:sz="0" w:space="0" w:color="auto"/>
                        <w:left w:val="none" w:sz="0" w:space="0" w:color="auto"/>
                        <w:bottom w:val="none" w:sz="0" w:space="0" w:color="auto"/>
                        <w:right w:val="none" w:sz="0" w:space="0" w:color="auto"/>
                      </w:divBdr>
                    </w:div>
                  </w:divsChild>
                </w:div>
                <w:div w:id="1574000288">
                  <w:marLeft w:val="0"/>
                  <w:marRight w:val="0"/>
                  <w:marTop w:val="0"/>
                  <w:marBottom w:val="0"/>
                  <w:divBdr>
                    <w:top w:val="none" w:sz="0" w:space="0" w:color="auto"/>
                    <w:left w:val="none" w:sz="0" w:space="0" w:color="auto"/>
                    <w:bottom w:val="none" w:sz="0" w:space="0" w:color="auto"/>
                    <w:right w:val="none" w:sz="0" w:space="0" w:color="auto"/>
                  </w:divBdr>
                  <w:divsChild>
                    <w:div w:id="125870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1246195">
          <w:marLeft w:val="0"/>
          <w:marRight w:val="0"/>
          <w:marTop w:val="0"/>
          <w:marBottom w:val="0"/>
          <w:divBdr>
            <w:top w:val="none" w:sz="0" w:space="0" w:color="auto"/>
            <w:left w:val="none" w:sz="0" w:space="0" w:color="auto"/>
            <w:bottom w:val="none" w:sz="0" w:space="0" w:color="auto"/>
            <w:right w:val="none" w:sz="0" w:space="0" w:color="auto"/>
          </w:divBdr>
          <w:divsChild>
            <w:div w:id="1838305566">
              <w:marLeft w:val="0"/>
              <w:marRight w:val="0"/>
              <w:marTop w:val="0"/>
              <w:marBottom w:val="0"/>
              <w:divBdr>
                <w:top w:val="none" w:sz="0" w:space="0" w:color="auto"/>
                <w:left w:val="none" w:sz="0" w:space="0" w:color="auto"/>
                <w:bottom w:val="none" w:sz="0" w:space="0" w:color="auto"/>
                <w:right w:val="none" w:sz="0" w:space="0" w:color="auto"/>
              </w:divBdr>
            </w:div>
            <w:div w:id="342057136">
              <w:marLeft w:val="0"/>
              <w:marRight w:val="0"/>
              <w:marTop w:val="0"/>
              <w:marBottom w:val="0"/>
              <w:divBdr>
                <w:top w:val="none" w:sz="0" w:space="0" w:color="auto"/>
                <w:left w:val="none" w:sz="0" w:space="0" w:color="auto"/>
                <w:bottom w:val="none" w:sz="0" w:space="0" w:color="auto"/>
                <w:right w:val="none" w:sz="0" w:space="0" w:color="auto"/>
              </w:divBdr>
            </w:div>
            <w:div w:id="1670714653">
              <w:marLeft w:val="0"/>
              <w:marRight w:val="0"/>
              <w:marTop w:val="0"/>
              <w:marBottom w:val="0"/>
              <w:divBdr>
                <w:top w:val="none" w:sz="0" w:space="0" w:color="auto"/>
                <w:left w:val="none" w:sz="0" w:space="0" w:color="auto"/>
                <w:bottom w:val="none" w:sz="0" w:space="0" w:color="auto"/>
                <w:right w:val="none" w:sz="0" w:space="0" w:color="auto"/>
              </w:divBdr>
            </w:div>
            <w:div w:id="1296182719">
              <w:marLeft w:val="0"/>
              <w:marRight w:val="0"/>
              <w:marTop w:val="0"/>
              <w:marBottom w:val="0"/>
              <w:divBdr>
                <w:top w:val="none" w:sz="0" w:space="0" w:color="auto"/>
                <w:left w:val="none" w:sz="0" w:space="0" w:color="auto"/>
                <w:bottom w:val="none" w:sz="0" w:space="0" w:color="auto"/>
                <w:right w:val="none" w:sz="0" w:space="0" w:color="auto"/>
              </w:divBdr>
            </w:div>
            <w:div w:id="253321743">
              <w:marLeft w:val="0"/>
              <w:marRight w:val="0"/>
              <w:marTop w:val="0"/>
              <w:marBottom w:val="0"/>
              <w:divBdr>
                <w:top w:val="none" w:sz="0" w:space="0" w:color="auto"/>
                <w:left w:val="none" w:sz="0" w:space="0" w:color="auto"/>
                <w:bottom w:val="none" w:sz="0" w:space="0" w:color="auto"/>
                <w:right w:val="none" w:sz="0" w:space="0" w:color="auto"/>
              </w:divBdr>
            </w:div>
            <w:div w:id="1955869418">
              <w:marLeft w:val="0"/>
              <w:marRight w:val="0"/>
              <w:marTop w:val="0"/>
              <w:marBottom w:val="0"/>
              <w:divBdr>
                <w:top w:val="none" w:sz="0" w:space="0" w:color="auto"/>
                <w:left w:val="none" w:sz="0" w:space="0" w:color="auto"/>
                <w:bottom w:val="none" w:sz="0" w:space="0" w:color="auto"/>
                <w:right w:val="none" w:sz="0" w:space="0" w:color="auto"/>
              </w:divBdr>
            </w:div>
            <w:div w:id="1082945930">
              <w:marLeft w:val="0"/>
              <w:marRight w:val="0"/>
              <w:marTop w:val="0"/>
              <w:marBottom w:val="0"/>
              <w:divBdr>
                <w:top w:val="none" w:sz="0" w:space="0" w:color="auto"/>
                <w:left w:val="none" w:sz="0" w:space="0" w:color="auto"/>
                <w:bottom w:val="none" w:sz="0" w:space="0" w:color="auto"/>
                <w:right w:val="none" w:sz="0" w:space="0" w:color="auto"/>
              </w:divBdr>
            </w:div>
            <w:div w:id="1720013404">
              <w:marLeft w:val="0"/>
              <w:marRight w:val="0"/>
              <w:marTop w:val="0"/>
              <w:marBottom w:val="0"/>
              <w:divBdr>
                <w:top w:val="none" w:sz="0" w:space="0" w:color="auto"/>
                <w:left w:val="none" w:sz="0" w:space="0" w:color="auto"/>
                <w:bottom w:val="none" w:sz="0" w:space="0" w:color="auto"/>
                <w:right w:val="none" w:sz="0" w:space="0" w:color="auto"/>
              </w:divBdr>
            </w:div>
            <w:div w:id="1163620299">
              <w:marLeft w:val="0"/>
              <w:marRight w:val="0"/>
              <w:marTop w:val="0"/>
              <w:marBottom w:val="0"/>
              <w:divBdr>
                <w:top w:val="none" w:sz="0" w:space="0" w:color="auto"/>
                <w:left w:val="none" w:sz="0" w:space="0" w:color="auto"/>
                <w:bottom w:val="none" w:sz="0" w:space="0" w:color="auto"/>
                <w:right w:val="none" w:sz="0" w:space="0" w:color="auto"/>
              </w:divBdr>
            </w:div>
            <w:div w:id="1594583400">
              <w:marLeft w:val="0"/>
              <w:marRight w:val="0"/>
              <w:marTop w:val="0"/>
              <w:marBottom w:val="0"/>
              <w:divBdr>
                <w:top w:val="none" w:sz="0" w:space="0" w:color="auto"/>
                <w:left w:val="none" w:sz="0" w:space="0" w:color="auto"/>
                <w:bottom w:val="none" w:sz="0" w:space="0" w:color="auto"/>
                <w:right w:val="none" w:sz="0" w:space="0" w:color="auto"/>
              </w:divBdr>
            </w:div>
          </w:divsChild>
        </w:div>
        <w:div w:id="1574389202">
          <w:marLeft w:val="0"/>
          <w:marRight w:val="0"/>
          <w:marTop w:val="0"/>
          <w:marBottom w:val="0"/>
          <w:divBdr>
            <w:top w:val="none" w:sz="0" w:space="0" w:color="auto"/>
            <w:left w:val="none" w:sz="0" w:space="0" w:color="auto"/>
            <w:bottom w:val="none" w:sz="0" w:space="0" w:color="auto"/>
            <w:right w:val="none" w:sz="0" w:space="0" w:color="auto"/>
          </w:divBdr>
          <w:divsChild>
            <w:div w:id="908882994">
              <w:marLeft w:val="-75"/>
              <w:marRight w:val="0"/>
              <w:marTop w:val="30"/>
              <w:marBottom w:val="30"/>
              <w:divBdr>
                <w:top w:val="none" w:sz="0" w:space="0" w:color="auto"/>
                <w:left w:val="none" w:sz="0" w:space="0" w:color="auto"/>
                <w:bottom w:val="none" w:sz="0" w:space="0" w:color="auto"/>
                <w:right w:val="none" w:sz="0" w:space="0" w:color="auto"/>
              </w:divBdr>
              <w:divsChild>
                <w:div w:id="726031373">
                  <w:marLeft w:val="0"/>
                  <w:marRight w:val="0"/>
                  <w:marTop w:val="0"/>
                  <w:marBottom w:val="0"/>
                  <w:divBdr>
                    <w:top w:val="none" w:sz="0" w:space="0" w:color="auto"/>
                    <w:left w:val="none" w:sz="0" w:space="0" w:color="auto"/>
                    <w:bottom w:val="none" w:sz="0" w:space="0" w:color="auto"/>
                    <w:right w:val="none" w:sz="0" w:space="0" w:color="auto"/>
                  </w:divBdr>
                  <w:divsChild>
                    <w:div w:id="1038240948">
                      <w:marLeft w:val="0"/>
                      <w:marRight w:val="0"/>
                      <w:marTop w:val="0"/>
                      <w:marBottom w:val="0"/>
                      <w:divBdr>
                        <w:top w:val="none" w:sz="0" w:space="0" w:color="auto"/>
                        <w:left w:val="none" w:sz="0" w:space="0" w:color="auto"/>
                        <w:bottom w:val="none" w:sz="0" w:space="0" w:color="auto"/>
                        <w:right w:val="none" w:sz="0" w:space="0" w:color="auto"/>
                      </w:divBdr>
                    </w:div>
                  </w:divsChild>
                </w:div>
                <w:div w:id="81923219">
                  <w:marLeft w:val="0"/>
                  <w:marRight w:val="0"/>
                  <w:marTop w:val="0"/>
                  <w:marBottom w:val="0"/>
                  <w:divBdr>
                    <w:top w:val="none" w:sz="0" w:space="0" w:color="auto"/>
                    <w:left w:val="none" w:sz="0" w:space="0" w:color="auto"/>
                    <w:bottom w:val="none" w:sz="0" w:space="0" w:color="auto"/>
                    <w:right w:val="none" w:sz="0" w:space="0" w:color="auto"/>
                  </w:divBdr>
                  <w:divsChild>
                    <w:div w:id="2016834191">
                      <w:marLeft w:val="0"/>
                      <w:marRight w:val="0"/>
                      <w:marTop w:val="0"/>
                      <w:marBottom w:val="0"/>
                      <w:divBdr>
                        <w:top w:val="none" w:sz="0" w:space="0" w:color="auto"/>
                        <w:left w:val="none" w:sz="0" w:space="0" w:color="auto"/>
                        <w:bottom w:val="none" w:sz="0" w:space="0" w:color="auto"/>
                        <w:right w:val="none" w:sz="0" w:space="0" w:color="auto"/>
                      </w:divBdr>
                    </w:div>
                  </w:divsChild>
                </w:div>
                <w:div w:id="1083643567">
                  <w:marLeft w:val="0"/>
                  <w:marRight w:val="0"/>
                  <w:marTop w:val="0"/>
                  <w:marBottom w:val="0"/>
                  <w:divBdr>
                    <w:top w:val="none" w:sz="0" w:space="0" w:color="auto"/>
                    <w:left w:val="none" w:sz="0" w:space="0" w:color="auto"/>
                    <w:bottom w:val="none" w:sz="0" w:space="0" w:color="auto"/>
                    <w:right w:val="none" w:sz="0" w:space="0" w:color="auto"/>
                  </w:divBdr>
                  <w:divsChild>
                    <w:div w:id="1859536299">
                      <w:marLeft w:val="0"/>
                      <w:marRight w:val="0"/>
                      <w:marTop w:val="0"/>
                      <w:marBottom w:val="0"/>
                      <w:divBdr>
                        <w:top w:val="none" w:sz="0" w:space="0" w:color="auto"/>
                        <w:left w:val="none" w:sz="0" w:space="0" w:color="auto"/>
                        <w:bottom w:val="none" w:sz="0" w:space="0" w:color="auto"/>
                        <w:right w:val="none" w:sz="0" w:space="0" w:color="auto"/>
                      </w:divBdr>
                    </w:div>
                  </w:divsChild>
                </w:div>
                <w:div w:id="591742851">
                  <w:marLeft w:val="0"/>
                  <w:marRight w:val="0"/>
                  <w:marTop w:val="0"/>
                  <w:marBottom w:val="0"/>
                  <w:divBdr>
                    <w:top w:val="none" w:sz="0" w:space="0" w:color="auto"/>
                    <w:left w:val="none" w:sz="0" w:space="0" w:color="auto"/>
                    <w:bottom w:val="none" w:sz="0" w:space="0" w:color="auto"/>
                    <w:right w:val="none" w:sz="0" w:space="0" w:color="auto"/>
                  </w:divBdr>
                  <w:divsChild>
                    <w:div w:id="1215191994">
                      <w:marLeft w:val="0"/>
                      <w:marRight w:val="0"/>
                      <w:marTop w:val="0"/>
                      <w:marBottom w:val="0"/>
                      <w:divBdr>
                        <w:top w:val="none" w:sz="0" w:space="0" w:color="auto"/>
                        <w:left w:val="none" w:sz="0" w:space="0" w:color="auto"/>
                        <w:bottom w:val="none" w:sz="0" w:space="0" w:color="auto"/>
                        <w:right w:val="none" w:sz="0" w:space="0" w:color="auto"/>
                      </w:divBdr>
                    </w:div>
                  </w:divsChild>
                </w:div>
                <w:div w:id="1066336957">
                  <w:marLeft w:val="0"/>
                  <w:marRight w:val="0"/>
                  <w:marTop w:val="0"/>
                  <w:marBottom w:val="0"/>
                  <w:divBdr>
                    <w:top w:val="none" w:sz="0" w:space="0" w:color="auto"/>
                    <w:left w:val="none" w:sz="0" w:space="0" w:color="auto"/>
                    <w:bottom w:val="none" w:sz="0" w:space="0" w:color="auto"/>
                    <w:right w:val="none" w:sz="0" w:space="0" w:color="auto"/>
                  </w:divBdr>
                  <w:divsChild>
                    <w:div w:id="2024741458">
                      <w:marLeft w:val="0"/>
                      <w:marRight w:val="0"/>
                      <w:marTop w:val="0"/>
                      <w:marBottom w:val="0"/>
                      <w:divBdr>
                        <w:top w:val="none" w:sz="0" w:space="0" w:color="auto"/>
                        <w:left w:val="none" w:sz="0" w:space="0" w:color="auto"/>
                        <w:bottom w:val="none" w:sz="0" w:space="0" w:color="auto"/>
                        <w:right w:val="none" w:sz="0" w:space="0" w:color="auto"/>
                      </w:divBdr>
                    </w:div>
                  </w:divsChild>
                </w:div>
                <w:div w:id="1802962480">
                  <w:marLeft w:val="0"/>
                  <w:marRight w:val="0"/>
                  <w:marTop w:val="0"/>
                  <w:marBottom w:val="0"/>
                  <w:divBdr>
                    <w:top w:val="none" w:sz="0" w:space="0" w:color="auto"/>
                    <w:left w:val="none" w:sz="0" w:space="0" w:color="auto"/>
                    <w:bottom w:val="none" w:sz="0" w:space="0" w:color="auto"/>
                    <w:right w:val="none" w:sz="0" w:space="0" w:color="auto"/>
                  </w:divBdr>
                  <w:divsChild>
                    <w:div w:id="36856531">
                      <w:marLeft w:val="0"/>
                      <w:marRight w:val="0"/>
                      <w:marTop w:val="0"/>
                      <w:marBottom w:val="0"/>
                      <w:divBdr>
                        <w:top w:val="none" w:sz="0" w:space="0" w:color="auto"/>
                        <w:left w:val="none" w:sz="0" w:space="0" w:color="auto"/>
                        <w:bottom w:val="none" w:sz="0" w:space="0" w:color="auto"/>
                        <w:right w:val="none" w:sz="0" w:space="0" w:color="auto"/>
                      </w:divBdr>
                    </w:div>
                  </w:divsChild>
                </w:div>
                <w:div w:id="858667070">
                  <w:marLeft w:val="0"/>
                  <w:marRight w:val="0"/>
                  <w:marTop w:val="0"/>
                  <w:marBottom w:val="0"/>
                  <w:divBdr>
                    <w:top w:val="none" w:sz="0" w:space="0" w:color="auto"/>
                    <w:left w:val="none" w:sz="0" w:space="0" w:color="auto"/>
                    <w:bottom w:val="none" w:sz="0" w:space="0" w:color="auto"/>
                    <w:right w:val="none" w:sz="0" w:space="0" w:color="auto"/>
                  </w:divBdr>
                  <w:divsChild>
                    <w:div w:id="1642004892">
                      <w:marLeft w:val="0"/>
                      <w:marRight w:val="0"/>
                      <w:marTop w:val="0"/>
                      <w:marBottom w:val="0"/>
                      <w:divBdr>
                        <w:top w:val="none" w:sz="0" w:space="0" w:color="auto"/>
                        <w:left w:val="none" w:sz="0" w:space="0" w:color="auto"/>
                        <w:bottom w:val="none" w:sz="0" w:space="0" w:color="auto"/>
                        <w:right w:val="none" w:sz="0" w:space="0" w:color="auto"/>
                      </w:divBdr>
                    </w:div>
                  </w:divsChild>
                </w:div>
                <w:div w:id="1590776436">
                  <w:marLeft w:val="0"/>
                  <w:marRight w:val="0"/>
                  <w:marTop w:val="0"/>
                  <w:marBottom w:val="0"/>
                  <w:divBdr>
                    <w:top w:val="none" w:sz="0" w:space="0" w:color="auto"/>
                    <w:left w:val="none" w:sz="0" w:space="0" w:color="auto"/>
                    <w:bottom w:val="none" w:sz="0" w:space="0" w:color="auto"/>
                    <w:right w:val="none" w:sz="0" w:space="0" w:color="auto"/>
                  </w:divBdr>
                  <w:divsChild>
                    <w:div w:id="825626434">
                      <w:marLeft w:val="0"/>
                      <w:marRight w:val="0"/>
                      <w:marTop w:val="0"/>
                      <w:marBottom w:val="0"/>
                      <w:divBdr>
                        <w:top w:val="none" w:sz="0" w:space="0" w:color="auto"/>
                        <w:left w:val="none" w:sz="0" w:space="0" w:color="auto"/>
                        <w:bottom w:val="none" w:sz="0" w:space="0" w:color="auto"/>
                        <w:right w:val="none" w:sz="0" w:space="0" w:color="auto"/>
                      </w:divBdr>
                    </w:div>
                  </w:divsChild>
                </w:div>
                <w:div w:id="29763201">
                  <w:marLeft w:val="0"/>
                  <w:marRight w:val="0"/>
                  <w:marTop w:val="0"/>
                  <w:marBottom w:val="0"/>
                  <w:divBdr>
                    <w:top w:val="none" w:sz="0" w:space="0" w:color="auto"/>
                    <w:left w:val="none" w:sz="0" w:space="0" w:color="auto"/>
                    <w:bottom w:val="none" w:sz="0" w:space="0" w:color="auto"/>
                    <w:right w:val="none" w:sz="0" w:space="0" w:color="auto"/>
                  </w:divBdr>
                  <w:divsChild>
                    <w:div w:id="116346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091782">
          <w:marLeft w:val="0"/>
          <w:marRight w:val="0"/>
          <w:marTop w:val="0"/>
          <w:marBottom w:val="0"/>
          <w:divBdr>
            <w:top w:val="none" w:sz="0" w:space="0" w:color="auto"/>
            <w:left w:val="none" w:sz="0" w:space="0" w:color="auto"/>
            <w:bottom w:val="none" w:sz="0" w:space="0" w:color="auto"/>
            <w:right w:val="none" w:sz="0" w:space="0" w:color="auto"/>
          </w:divBdr>
        </w:div>
        <w:div w:id="834300035">
          <w:marLeft w:val="0"/>
          <w:marRight w:val="0"/>
          <w:marTop w:val="0"/>
          <w:marBottom w:val="0"/>
          <w:divBdr>
            <w:top w:val="none" w:sz="0" w:space="0" w:color="auto"/>
            <w:left w:val="none" w:sz="0" w:space="0" w:color="auto"/>
            <w:bottom w:val="none" w:sz="0" w:space="0" w:color="auto"/>
            <w:right w:val="none" w:sz="0" w:space="0" w:color="auto"/>
          </w:divBdr>
        </w:div>
        <w:div w:id="591283963">
          <w:marLeft w:val="0"/>
          <w:marRight w:val="0"/>
          <w:marTop w:val="0"/>
          <w:marBottom w:val="0"/>
          <w:divBdr>
            <w:top w:val="none" w:sz="0" w:space="0" w:color="auto"/>
            <w:left w:val="none" w:sz="0" w:space="0" w:color="auto"/>
            <w:bottom w:val="none" w:sz="0" w:space="0" w:color="auto"/>
            <w:right w:val="none" w:sz="0" w:space="0" w:color="auto"/>
          </w:divBdr>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617336">
      <w:bodyDiv w:val="1"/>
      <w:marLeft w:val="0"/>
      <w:marRight w:val="0"/>
      <w:marTop w:val="0"/>
      <w:marBottom w:val="0"/>
      <w:divBdr>
        <w:top w:val="none" w:sz="0" w:space="0" w:color="auto"/>
        <w:left w:val="none" w:sz="0" w:space="0" w:color="auto"/>
        <w:bottom w:val="none" w:sz="0" w:space="0" w:color="auto"/>
        <w:right w:val="none" w:sz="0" w:space="0" w:color="auto"/>
      </w:divBdr>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240893">
      <w:bodyDiv w:val="1"/>
      <w:marLeft w:val="0"/>
      <w:marRight w:val="0"/>
      <w:marTop w:val="0"/>
      <w:marBottom w:val="0"/>
      <w:divBdr>
        <w:top w:val="none" w:sz="0" w:space="0" w:color="auto"/>
        <w:left w:val="none" w:sz="0" w:space="0" w:color="auto"/>
        <w:bottom w:val="none" w:sz="0" w:space="0" w:color="auto"/>
        <w:right w:val="none" w:sz="0" w:space="0" w:color="auto"/>
      </w:divBdr>
      <w:divsChild>
        <w:div w:id="55472400">
          <w:marLeft w:val="0"/>
          <w:marRight w:val="0"/>
          <w:marTop w:val="0"/>
          <w:marBottom w:val="0"/>
          <w:divBdr>
            <w:top w:val="none" w:sz="0" w:space="0" w:color="auto"/>
            <w:left w:val="none" w:sz="0" w:space="0" w:color="auto"/>
            <w:bottom w:val="none" w:sz="0" w:space="0" w:color="auto"/>
            <w:right w:val="none" w:sz="0" w:space="0" w:color="auto"/>
          </w:divBdr>
          <w:divsChild>
            <w:div w:id="536966290">
              <w:marLeft w:val="0"/>
              <w:marRight w:val="0"/>
              <w:marTop w:val="0"/>
              <w:marBottom w:val="375"/>
              <w:divBdr>
                <w:top w:val="none" w:sz="0" w:space="0" w:color="auto"/>
                <w:left w:val="none" w:sz="0" w:space="0" w:color="auto"/>
                <w:bottom w:val="none" w:sz="0" w:space="0" w:color="auto"/>
                <w:right w:val="none" w:sz="0" w:space="0" w:color="auto"/>
              </w:divBdr>
              <w:divsChild>
                <w:div w:id="1127046638">
                  <w:marLeft w:val="0"/>
                  <w:marRight w:val="0"/>
                  <w:marTop w:val="0"/>
                  <w:marBottom w:val="0"/>
                  <w:divBdr>
                    <w:top w:val="none" w:sz="0" w:space="0" w:color="auto"/>
                    <w:left w:val="none" w:sz="0" w:space="0" w:color="auto"/>
                    <w:bottom w:val="none" w:sz="0" w:space="0" w:color="auto"/>
                    <w:right w:val="none" w:sz="0" w:space="0" w:color="auto"/>
                  </w:divBdr>
                  <w:divsChild>
                    <w:div w:id="43811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4073">
              <w:marLeft w:val="0"/>
              <w:marRight w:val="0"/>
              <w:marTop w:val="0"/>
              <w:marBottom w:val="0"/>
              <w:divBdr>
                <w:top w:val="none" w:sz="0" w:space="0" w:color="auto"/>
                <w:left w:val="none" w:sz="0" w:space="0" w:color="auto"/>
                <w:bottom w:val="none" w:sz="0" w:space="0" w:color="auto"/>
                <w:right w:val="none" w:sz="0" w:space="0" w:color="auto"/>
              </w:divBdr>
              <w:divsChild>
                <w:div w:id="1977636717">
                  <w:marLeft w:val="0"/>
                  <w:marRight w:val="0"/>
                  <w:marTop w:val="0"/>
                  <w:marBottom w:val="0"/>
                  <w:divBdr>
                    <w:top w:val="none" w:sz="0" w:space="0" w:color="auto"/>
                    <w:left w:val="none" w:sz="0" w:space="0" w:color="auto"/>
                    <w:bottom w:val="none" w:sz="0" w:space="0" w:color="auto"/>
                    <w:right w:val="none" w:sz="0" w:space="0" w:color="auto"/>
                  </w:divBdr>
                  <w:divsChild>
                    <w:div w:id="101715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005937">
      <w:bodyDiv w:val="1"/>
      <w:marLeft w:val="0"/>
      <w:marRight w:val="0"/>
      <w:marTop w:val="0"/>
      <w:marBottom w:val="0"/>
      <w:divBdr>
        <w:top w:val="none" w:sz="0" w:space="0" w:color="auto"/>
        <w:left w:val="none" w:sz="0" w:space="0" w:color="auto"/>
        <w:bottom w:val="none" w:sz="0" w:space="0" w:color="auto"/>
        <w:right w:val="none" w:sz="0" w:space="0" w:color="auto"/>
      </w:divBdr>
      <w:divsChild>
        <w:div w:id="2028142806">
          <w:marLeft w:val="0"/>
          <w:marRight w:val="0"/>
          <w:marTop w:val="0"/>
          <w:marBottom w:val="180"/>
          <w:divBdr>
            <w:top w:val="none" w:sz="0" w:space="0" w:color="auto"/>
            <w:left w:val="none" w:sz="0" w:space="0" w:color="auto"/>
            <w:bottom w:val="none" w:sz="0" w:space="0" w:color="auto"/>
            <w:right w:val="none" w:sz="0" w:space="0" w:color="auto"/>
          </w:divBdr>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567323">
      <w:bodyDiv w:val="1"/>
      <w:marLeft w:val="0"/>
      <w:marRight w:val="0"/>
      <w:marTop w:val="0"/>
      <w:marBottom w:val="0"/>
      <w:divBdr>
        <w:top w:val="none" w:sz="0" w:space="0" w:color="auto"/>
        <w:left w:val="none" w:sz="0" w:space="0" w:color="auto"/>
        <w:bottom w:val="none" w:sz="0" w:space="0" w:color="auto"/>
        <w:right w:val="none" w:sz="0" w:space="0" w:color="auto"/>
      </w:divBdr>
      <w:divsChild>
        <w:div w:id="1091003465">
          <w:marLeft w:val="0"/>
          <w:marRight w:val="0"/>
          <w:marTop w:val="0"/>
          <w:marBottom w:val="180"/>
          <w:divBdr>
            <w:top w:val="none" w:sz="0" w:space="0" w:color="auto"/>
            <w:left w:val="none" w:sz="0" w:space="0" w:color="auto"/>
            <w:bottom w:val="none" w:sz="0" w:space="0" w:color="auto"/>
            <w:right w:val="none" w:sz="0" w:space="0" w:color="auto"/>
          </w:divBdr>
        </w:div>
        <w:div w:id="1783068114">
          <w:marLeft w:val="0"/>
          <w:marRight w:val="0"/>
          <w:marTop w:val="0"/>
          <w:marBottom w:val="180"/>
          <w:divBdr>
            <w:top w:val="none" w:sz="0" w:space="0" w:color="auto"/>
            <w:left w:val="none" w:sz="0" w:space="0" w:color="auto"/>
            <w:bottom w:val="none" w:sz="0" w:space="0" w:color="auto"/>
            <w:right w:val="none" w:sz="0" w:space="0" w:color="auto"/>
          </w:divBdr>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4737727">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48742563">
      <w:bodyDiv w:val="1"/>
      <w:marLeft w:val="0"/>
      <w:marRight w:val="0"/>
      <w:marTop w:val="0"/>
      <w:marBottom w:val="0"/>
      <w:divBdr>
        <w:top w:val="none" w:sz="0" w:space="0" w:color="auto"/>
        <w:left w:val="none" w:sz="0" w:space="0" w:color="auto"/>
        <w:bottom w:val="none" w:sz="0" w:space="0" w:color="auto"/>
        <w:right w:val="none" w:sz="0" w:space="0" w:color="auto"/>
      </w:divBdr>
      <w:divsChild>
        <w:div w:id="981695734">
          <w:marLeft w:val="0"/>
          <w:marRight w:val="0"/>
          <w:marTop w:val="0"/>
          <w:marBottom w:val="180"/>
          <w:divBdr>
            <w:top w:val="none" w:sz="0" w:space="0" w:color="auto"/>
            <w:left w:val="none" w:sz="0" w:space="0" w:color="auto"/>
            <w:bottom w:val="none" w:sz="0" w:space="0" w:color="auto"/>
            <w:right w:val="none" w:sz="0" w:space="0" w:color="auto"/>
          </w:divBdr>
        </w:div>
      </w:divsChild>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8910328">
      <w:bodyDiv w:val="1"/>
      <w:marLeft w:val="0"/>
      <w:marRight w:val="0"/>
      <w:marTop w:val="0"/>
      <w:marBottom w:val="0"/>
      <w:divBdr>
        <w:top w:val="none" w:sz="0" w:space="0" w:color="auto"/>
        <w:left w:val="none" w:sz="0" w:space="0" w:color="auto"/>
        <w:bottom w:val="none" w:sz="0" w:space="0" w:color="auto"/>
        <w:right w:val="none" w:sz="0" w:space="0" w:color="auto"/>
      </w:divBdr>
      <w:divsChild>
        <w:div w:id="1805073808">
          <w:marLeft w:val="0"/>
          <w:marRight w:val="0"/>
          <w:marTop w:val="0"/>
          <w:marBottom w:val="180"/>
          <w:divBdr>
            <w:top w:val="none" w:sz="0" w:space="0" w:color="auto"/>
            <w:left w:val="none" w:sz="0" w:space="0" w:color="auto"/>
            <w:bottom w:val="none" w:sz="0" w:space="0" w:color="auto"/>
            <w:right w:val="none" w:sz="0" w:space="0" w:color="auto"/>
          </w:divBdr>
        </w:div>
        <w:div w:id="1664820894">
          <w:marLeft w:val="0"/>
          <w:marRight w:val="0"/>
          <w:marTop w:val="0"/>
          <w:marBottom w:val="180"/>
          <w:divBdr>
            <w:top w:val="none" w:sz="0" w:space="0" w:color="auto"/>
            <w:left w:val="none" w:sz="0" w:space="0" w:color="auto"/>
            <w:bottom w:val="none" w:sz="0" w:space="0" w:color="auto"/>
            <w:right w:val="none" w:sz="0" w:space="0" w:color="auto"/>
          </w:divBdr>
        </w:div>
      </w:divsChild>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0907400">
      <w:bodyDiv w:val="1"/>
      <w:marLeft w:val="0"/>
      <w:marRight w:val="0"/>
      <w:marTop w:val="0"/>
      <w:marBottom w:val="0"/>
      <w:divBdr>
        <w:top w:val="none" w:sz="0" w:space="0" w:color="auto"/>
        <w:left w:val="none" w:sz="0" w:space="0" w:color="auto"/>
        <w:bottom w:val="none" w:sz="0" w:space="0" w:color="auto"/>
        <w:right w:val="none" w:sz="0" w:space="0" w:color="auto"/>
      </w:divBdr>
      <w:divsChild>
        <w:div w:id="1169715022">
          <w:marLeft w:val="0"/>
          <w:marRight w:val="0"/>
          <w:marTop w:val="0"/>
          <w:marBottom w:val="0"/>
          <w:divBdr>
            <w:top w:val="none" w:sz="0" w:space="0" w:color="auto"/>
            <w:left w:val="none" w:sz="0" w:space="0" w:color="auto"/>
            <w:bottom w:val="none" w:sz="0" w:space="0" w:color="auto"/>
            <w:right w:val="none" w:sz="0" w:space="0" w:color="auto"/>
          </w:divBdr>
          <w:divsChild>
            <w:div w:id="1949657344">
              <w:marLeft w:val="-180"/>
              <w:marRight w:val="-180"/>
              <w:marTop w:val="0"/>
              <w:marBottom w:val="0"/>
              <w:divBdr>
                <w:top w:val="none" w:sz="0" w:space="0" w:color="auto"/>
                <w:left w:val="none" w:sz="0" w:space="0" w:color="auto"/>
                <w:bottom w:val="none" w:sz="0" w:space="0" w:color="auto"/>
                <w:right w:val="none" w:sz="0" w:space="0" w:color="auto"/>
              </w:divBdr>
              <w:divsChild>
                <w:div w:id="746072310">
                  <w:marLeft w:val="0"/>
                  <w:marRight w:val="0"/>
                  <w:marTop w:val="0"/>
                  <w:marBottom w:val="0"/>
                  <w:divBdr>
                    <w:top w:val="none" w:sz="0" w:space="0" w:color="auto"/>
                    <w:left w:val="none" w:sz="0" w:space="0" w:color="auto"/>
                    <w:bottom w:val="none" w:sz="0" w:space="0" w:color="auto"/>
                    <w:right w:val="none" w:sz="0" w:space="0" w:color="auto"/>
                  </w:divBdr>
                  <w:divsChild>
                    <w:div w:id="1603876722">
                      <w:marLeft w:val="0"/>
                      <w:marRight w:val="0"/>
                      <w:marTop w:val="0"/>
                      <w:marBottom w:val="180"/>
                      <w:divBdr>
                        <w:top w:val="none" w:sz="0" w:space="0" w:color="auto"/>
                        <w:left w:val="none" w:sz="0" w:space="0" w:color="auto"/>
                        <w:bottom w:val="none" w:sz="0" w:space="0" w:color="auto"/>
                        <w:right w:val="none" w:sz="0" w:space="0" w:color="auto"/>
                      </w:divBdr>
                    </w:div>
                    <w:div w:id="915163893">
                      <w:marLeft w:val="0"/>
                      <w:marRight w:val="0"/>
                      <w:marTop w:val="0"/>
                      <w:marBottom w:val="180"/>
                      <w:divBdr>
                        <w:top w:val="none" w:sz="0" w:space="0" w:color="auto"/>
                        <w:left w:val="none" w:sz="0" w:space="0" w:color="auto"/>
                        <w:bottom w:val="none" w:sz="0" w:space="0" w:color="auto"/>
                        <w:right w:val="none" w:sz="0" w:space="0" w:color="auto"/>
                      </w:divBdr>
                    </w:div>
                  </w:divsChild>
                </w:div>
                <w:div w:id="8214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0931">
          <w:marLeft w:val="0"/>
          <w:marRight w:val="0"/>
          <w:marTop w:val="0"/>
          <w:marBottom w:val="0"/>
          <w:divBdr>
            <w:top w:val="none" w:sz="0" w:space="0" w:color="auto"/>
            <w:left w:val="none" w:sz="0" w:space="0" w:color="auto"/>
            <w:bottom w:val="none" w:sz="0" w:space="0" w:color="auto"/>
            <w:right w:val="none" w:sz="0" w:space="0" w:color="auto"/>
          </w:divBdr>
          <w:divsChild>
            <w:div w:id="344334173">
              <w:marLeft w:val="-180"/>
              <w:marRight w:val="-180"/>
              <w:marTop w:val="0"/>
              <w:marBottom w:val="0"/>
              <w:divBdr>
                <w:top w:val="none" w:sz="0" w:space="0" w:color="auto"/>
                <w:left w:val="none" w:sz="0" w:space="0" w:color="auto"/>
                <w:bottom w:val="none" w:sz="0" w:space="0" w:color="auto"/>
                <w:right w:val="none" w:sz="0" w:space="0" w:color="auto"/>
              </w:divBdr>
              <w:divsChild>
                <w:div w:id="68619549">
                  <w:marLeft w:val="0"/>
                  <w:marRight w:val="0"/>
                  <w:marTop w:val="0"/>
                  <w:marBottom w:val="0"/>
                  <w:divBdr>
                    <w:top w:val="none" w:sz="0" w:space="0" w:color="auto"/>
                    <w:left w:val="none" w:sz="0" w:space="0" w:color="auto"/>
                    <w:bottom w:val="none" w:sz="0" w:space="0" w:color="auto"/>
                    <w:right w:val="none" w:sz="0" w:space="0" w:color="auto"/>
                  </w:divBdr>
                  <w:divsChild>
                    <w:div w:id="841623262">
                      <w:marLeft w:val="0"/>
                      <w:marRight w:val="0"/>
                      <w:marTop w:val="0"/>
                      <w:marBottom w:val="180"/>
                      <w:divBdr>
                        <w:top w:val="none" w:sz="0" w:space="0" w:color="auto"/>
                        <w:left w:val="none" w:sz="0" w:space="0" w:color="auto"/>
                        <w:bottom w:val="none" w:sz="0" w:space="0" w:color="auto"/>
                        <w:right w:val="none" w:sz="0" w:space="0" w:color="auto"/>
                      </w:divBdr>
                    </w:div>
                    <w:div w:id="8529127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6536017">
      <w:bodyDiv w:val="1"/>
      <w:marLeft w:val="0"/>
      <w:marRight w:val="0"/>
      <w:marTop w:val="0"/>
      <w:marBottom w:val="0"/>
      <w:divBdr>
        <w:top w:val="none" w:sz="0" w:space="0" w:color="auto"/>
        <w:left w:val="none" w:sz="0" w:space="0" w:color="auto"/>
        <w:bottom w:val="none" w:sz="0" w:space="0" w:color="auto"/>
        <w:right w:val="none" w:sz="0" w:space="0" w:color="auto"/>
      </w:divBdr>
      <w:divsChild>
        <w:div w:id="341711104">
          <w:marLeft w:val="0"/>
          <w:marRight w:val="0"/>
          <w:marTop w:val="0"/>
          <w:marBottom w:val="180"/>
          <w:divBdr>
            <w:top w:val="none" w:sz="0" w:space="0" w:color="auto"/>
            <w:left w:val="none" w:sz="0" w:space="0" w:color="auto"/>
            <w:bottom w:val="none" w:sz="0" w:space="0" w:color="auto"/>
            <w:right w:val="none" w:sz="0" w:space="0" w:color="auto"/>
          </w:divBdr>
        </w:div>
      </w:divsChild>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575356">
      <w:bodyDiv w:val="1"/>
      <w:marLeft w:val="0"/>
      <w:marRight w:val="0"/>
      <w:marTop w:val="0"/>
      <w:marBottom w:val="0"/>
      <w:divBdr>
        <w:top w:val="none" w:sz="0" w:space="0" w:color="auto"/>
        <w:left w:val="none" w:sz="0" w:space="0" w:color="auto"/>
        <w:bottom w:val="none" w:sz="0" w:space="0" w:color="auto"/>
        <w:right w:val="none" w:sz="0" w:space="0" w:color="auto"/>
      </w:divBdr>
      <w:divsChild>
        <w:div w:id="294257147">
          <w:marLeft w:val="0"/>
          <w:marRight w:val="0"/>
          <w:marTop w:val="0"/>
          <w:marBottom w:val="0"/>
          <w:divBdr>
            <w:top w:val="none" w:sz="0" w:space="0" w:color="auto"/>
            <w:left w:val="none" w:sz="0" w:space="0" w:color="auto"/>
            <w:bottom w:val="none" w:sz="0" w:space="0" w:color="auto"/>
            <w:right w:val="none" w:sz="0" w:space="0" w:color="auto"/>
          </w:divBdr>
          <w:divsChild>
            <w:div w:id="1606187047">
              <w:marLeft w:val="0"/>
              <w:marRight w:val="0"/>
              <w:marTop w:val="0"/>
              <w:marBottom w:val="0"/>
              <w:divBdr>
                <w:top w:val="none" w:sz="0" w:space="0" w:color="auto"/>
                <w:left w:val="none" w:sz="0" w:space="0" w:color="auto"/>
                <w:bottom w:val="none" w:sz="0" w:space="0" w:color="auto"/>
                <w:right w:val="none" w:sz="0" w:space="0" w:color="auto"/>
              </w:divBdr>
            </w:div>
          </w:divsChild>
        </w:div>
        <w:div w:id="1296914659">
          <w:marLeft w:val="0"/>
          <w:marRight w:val="0"/>
          <w:marTop w:val="0"/>
          <w:marBottom w:val="0"/>
          <w:divBdr>
            <w:top w:val="none" w:sz="0" w:space="0" w:color="auto"/>
            <w:left w:val="none" w:sz="0" w:space="0" w:color="auto"/>
            <w:bottom w:val="none" w:sz="0" w:space="0" w:color="auto"/>
            <w:right w:val="none" w:sz="0" w:space="0" w:color="auto"/>
          </w:divBdr>
          <w:divsChild>
            <w:div w:id="1129009580">
              <w:marLeft w:val="0"/>
              <w:marRight w:val="0"/>
              <w:marTop w:val="0"/>
              <w:marBottom w:val="0"/>
              <w:divBdr>
                <w:top w:val="none" w:sz="0" w:space="0" w:color="auto"/>
                <w:left w:val="none" w:sz="0" w:space="0" w:color="auto"/>
                <w:bottom w:val="none" w:sz="0" w:space="0" w:color="auto"/>
                <w:right w:val="none" w:sz="0" w:space="0" w:color="auto"/>
              </w:divBdr>
              <w:divsChild>
                <w:div w:id="1890605820">
                  <w:marLeft w:val="0"/>
                  <w:marRight w:val="0"/>
                  <w:marTop w:val="0"/>
                  <w:marBottom w:val="0"/>
                  <w:divBdr>
                    <w:top w:val="none" w:sz="0" w:space="0" w:color="auto"/>
                    <w:left w:val="none" w:sz="0" w:space="0" w:color="auto"/>
                    <w:bottom w:val="none" w:sz="0" w:space="0" w:color="auto"/>
                    <w:right w:val="none" w:sz="0" w:space="0" w:color="auto"/>
                  </w:divBdr>
                </w:div>
                <w:div w:id="1976442754">
                  <w:marLeft w:val="0"/>
                  <w:marRight w:val="0"/>
                  <w:marTop w:val="0"/>
                  <w:marBottom w:val="0"/>
                  <w:divBdr>
                    <w:top w:val="none" w:sz="0" w:space="0" w:color="auto"/>
                    <w:left w:val="none" w:sz="0" w:space="0" w:color="auto"/>
                    <w:bottom w:val="none" w:sz="0" w:space="0" w:color="auto"/>
                    <w:right w:val="none" w:sz="0" w:space="0" w:color="auto"/>
                  </w:divBdr>
                  <w:divsChild>
                    <w:div w:id="1825077113">
                      <w:marLeft w:val="0"/>
                      <w:marRight w:val="0"/>
                      <w:marTop w:val="0"/>
                      <w:marBottom w:val="0"/>
                      <w:divBdr>
                        <w:top w:val="none" w:sz="0" w:space="0" w:color="auto"/>
                        <w:left w:val="none" w:sz="0" w:space="0" w:color="auto"/>
                        <w:bottom w:val="none" w:sz="0" w:space="0" w:color="auto"/>
                        <w:right w:val="none" w:sz="0" w:space="0" w:color="auto"/>
                      </w:divBdr>
                      <w:divsChild>
                        <w:div w:id="27244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859411">
      <w:bodyDiv w:val="1"/>
      <w:marLeft w:val="0"/>
      <w:marRight w:val="0"/>
      <w:marTop w:val="0"/>
      <w:marBottom w:val="0"/>
      <w:divBdr>
        <w:top w:val="none" w:sz="0" w:space="0" w:color="auto"/>
        <w:left w:val="none" w:sz="0" w:space="0" w:color="auto"/>
        <w:bottom w:val="none" w:sz="0" w:space="0" w:color="auto"/>
        <w:right w:val="none" w:sz="0" w:space="0" w:color="auto"/>
      </w:divBdr>
      <w:divsChild>
        <w:div w:id="955599846">
          <w:marLeft w:val="0"/>
          <w:marRight w:val="0"/>
          <w:marTop w:val="0"/>
          <w:marBottom w:val="0"/>
          <w:divBdr>
            <w:top w:val="none" w:sz="0" w:space="0" w:color="auto"/>
            <w:left w:val="none" w:sz="0" w:space="0" w:color="auto"/>
            <w:bottom w:val="none" w:sz="0" w:space="0" w:color="auto"/>
            <w:right w:val="none" w:sz="0" w:space="0" w:color="auto"/>
          </w:divBdr>
          <w:divsChild>
            <w:div w:id="1216089251">
              <w:marLeft w:val="0"/>
              <w:marRight w:val="0"/>
              <w:marTop w:val="0"/>
              <w:marBottom w:val="0"/>
              <w:divBdr>
                <w:top w:val="none" w:sz="0" w:space="0" w:color="auto"/>
                <w:left w:val="none" w:sz="0" w:space="0" w:color="auto"/>
                <w:bottom w:val="none" w:sz="0" w:space="0" w:color="auto"/>
                <w:right w:val="none" w:sz="0" w:space="0" w:color="auto"/>
              </w:divBdr>
            </w:div>
            <w:div w:id="1299337196">
              <w:marLeft w:val="0"/>
              <w:marRight w:val="0"/>
              <w:marTop w:val="0"/>
              <w:marBottom w:val="0"/>
              <w:divBdr>
                <w:top w:val="none" w:sz="0" w:space="0" w:color="auto"/>
                <w:left w:val="none" w:sz="0" w:space="0" w:color="auto"/>
                <w:bottom w:val="none" w:sz="0" w:space="0" w:color="auto"/>
                <w:right w:val="none" w:sz="0" w:space="0" w:color="auto"/>
              </w:divBdr>
            </w:div>
            <w:div w:id="588075394">
              <w:marLeft w:val="0"/>
              <w:marRight w:val="0"/>
              <w:marTop w:val="0"/>
              <w:marBottom w:val="0"/>
              <w:divBdr>
                <w:top w:val="none" w:sz="0" w:space="0" w:color="auto"/>
                <w:left w:val="none" w:sz="0" w:space="0" w:color="auto"/>
                <w:bottom w:val="none" w:sz="0" w:space="0" w:color="auto"/>
                <w:right w:val="none" w:sz="0" w:space="0" w:color="auto"/>
              </w:divBdr>
            </w:div>
            <w:div w:id="2035382564">
              <w:marLeft w:val="0"/>
              <w:marRight w:val="0"/>
              <w:marTop w:val="0"/>
              <w:marBottom w:val="0"/>
              <w:divBdr>
                <w:top w:val="none" w:sz="0" w:space="0" w:color="auto"/>
                <w:left w:val="none" w:sz="0" w:space="0" w:color="auto"/>
                <w:bottom w:val="none" w:sz="0" w:space="0" w:color="auto"/>
                <w:right w:val="none" w:sz="0" w:space="0" w:color="auto"/>
              </w:divBdr>
            </w:div>
            <w:div w:id="391393283">
              <w:marLeft w:val="0"/>
              <w:marRight w:val="0"/>
              <w:marTop w:val="0"/>
              <w:marBottom w:val="0"/>
              <w:divBdr>
                <w:top w:val="none" w:sz="0" w:space="0" w:color="auto"/>
                <w:left w:val="none" w:sz="0" w:space="0" w:color="auto"/>
                <w:bottom w:val="none" w:sz="0" w:space="0" w:color="auto"/>
                <w:right w:val="none" w:sz="0" w:space="0" w:color="auto"/>
              </w:divBdr>
            </w:div>
            <w:div w:id="1909924531">
              <w:marLeft w:val="0"/>
              <w:marRight w:val="0"/>
              <w:marTop w:val="0"/>
              <w:marBottom w:val="0"/>
              <w:divBdr>
                <w:top w:val="none" w:sz="0" w:space="0" w:color="auto"/>
                <w:left w:val="none" w:sz="0" w:space="0" w:color="auto"/>
                <w:bottom w:val="none" w:sz="0" w:space="0" w:color="auto"/>
                <w:right w:val="none" w:sz="0" w:space="0" w:color="auto"/>
              </w:divBdr>
            </w:div>
            <w:div w:id="986128679">
              <w:marLeft w:val="0"/>
              <w:marRight w:val="0"/>
              <w:marTop w:val="0"/>
              <w:marBottom w:val="0"/>
              <w:divBdr>
                <w:top w:val="none" w:sz="0" w:space="0" w:color="auto"/>
                <w:left w:val="none" w:sz="0" w:space="0" w:color="auto"/>
                <w:bottom w:val="none" w:sz="0" w:space="0" w:color="auto"/>
                <w:right w:val="none" w:sz="0" w:space="0" w:color="auto"/>
              </w:divBdr>
            </w:div>
            <w:div w:id="1974746585">
              <w:marLeft w:val="0"/>
              <w:marRight w:val="0"/>
              <w:marTop w:val="0"/>
              <w:marBottom w:val="0"/>
              <w:divBdr>
                <w:top w:val="none" w:sz="0" w:space="0" w:color="auto"/>
                <w:left w:val="none" w:sz="0" w:space="0" w:color="auto"/>
                <w:bottom w:val="none" w:sz="0" w:space="0" w:color="auto"/>
                <w:right w:val="none" w:sz="0" w:space="0" w:color="auto"/>
              </w:divBdr>
            </w:div>
            <w:div w:id="1317415113">
              <w:marLeft w:val="0"/>
              <w:marRight w:val="0"/>
              <w:marTop w:val="0"/>
              <w:marBottom w:val="0"/>
              <w:divBdr>
                <w:top w:val="none" w:sz="0" w:space="0" w:color="auto"/>
                <w:left w:val="none" w:sz="0" w:space="0" w:color="auto"/>
                <w:bottom w:val="none" w:sz="0" w:space="0" w:color="auto"/>
                <w:right w:val="none" w:sz="0" w:space="0" w:color="auto"/>
              </w:divBdr>
            </w:div>
            <w:div w:id="753551606">
              <w:marLeft w:val="0"/>
              <w:marRight w:val="0"/>
              <w:marTop w:val="0"/>
              <w:marBottom w:val="0"/>
              <w:divBdr>
                <w:top w:val="none" w:sz="0" w:space="0" w:color="auto"/>
                <w:left w:val="none" w:sz="0" w:space="0" w:color="auto"/>
                <w:bottom w:val="none" w:sz="0" w:space="0" w:color="auto"/>
                <w:right w:val="none" w:sz="0" w:space="0" w:color="auto"/>
              </w:divBdr>
            </w:div>
            <w:div w:id="301422700">
              <w:marLeft w:val="0"/>
              <w:marRight w:val="0"/>
              <w:marTop w:val="0"/>
              <w:marBottom w:val="0"/>
              <w:divBdr>
                <w:top w:val="none" w:sz="0" w:space="0" w:color="auto"/>
                <w:left w:val="none" w:sz="0" w:space="0" w:color="auto"/>
                <w:bottom w:val="none" w:sz="0" w:space="0" w:color="auto"/>
                <w:right w:val="none" w:sz="0" w:space="0" w:color="auto"/>
              </w:divBdr>
            </w:div>
            <w:div w:id="1514224810">
              <w:marLeft w:val="0"/>
              <w:marRight w:val="0"/>
              <w:marTop w:val="0"/>
              <w:marBottom w:val="0"/>
              <w:divBdr>
                <w:top w:val="none" w:sz="0" w:space="0" w:color="auto"/>
                <w:left w:val="none" w:sz="0" w:space="0" w:color="auto"/>
                <w:bottom w:val="none" w:sz="0" w:space="0" w:color="auto"/>
                <w:right w:val="none" w:sz="0" w:space="0" w:color="auto"/>
              </w:divBdr>
            </w:div>
            <w:div w:id="1444231031">
              <w:marLeft w:val="0"/>
              <w:marRight w:val="0"/>
              <w:marTop w:val="0"/>
              <w:marBottom w:val="0"/>
              <w:divBdr>
                <w:top w:val="none" w:sz="0" w:space="0" w:color="auto"/>
                <w:left w:val="none" w:sz="0" w:space="0" w:color="auto"/>
                <w:bottom w:val="none" w:sz="0" w:space="0" w:color="auto"/>
                <w:right w:val="none" w:sz="0" w:space="0" w:color="auto"/>
              </w:divBdr>
            </w:div>
            <w:div w:id="1729835951">
              <w:marLeft w:val="0"/>
              <w:marRight w:val="0"/>
              <w:marTop w:val="0"/>
              <w:marBottom w:val="0"/>
              <w:divBdr>
                <w:top w:val="none" w:sz="0" w:space="0" w:color="auto"/>
                <w:left w:val="none" w:sz="0" w:space="0" w:color="auto"/>
                <w:bottom w:val="none" w:sz="0" w:space="0" w:color="auto"/>
                <w:right w:val="none" w:sz="0" w:space="0" w:color="auto"/>
              </w:divBdr>
            </w:div>
            <w:div w:id="1285817216">
              <w:marLeft w:val="0"/>
              <w:marRight w:val="0"/>
              <w:marTop w:val="0"/>
              <w:marBottom w:val="0"/>
              <w:divBdr>
                <w:top w:val="none" w:sz="0" w:space="0" w:color="auto"/>
                <w:left w:val="none" w:sz="0" w:space="0" w:color="auto"/>
                <w:bottom w:val="none" w:sz="0" w:space="0" w:color="auto"/>
                <w:right w:val="none" w:sz="0" w:space="0" w:color="auto"/>
              </w:divBdr>
            </w:div>
            <w:div w:id="1404716305">
              <w:marLeft w:val="0"/>
              <w:marRight w:val="0"/>
              <w:marTop w:val="0"/>
              <w:marBottom w:val="0"/>
              <w:divBdr>
                <w:top w:val="none" w:sz="0" w:space="0" w:color="auto"/>
                <w:left w:val="none" w:sz="0" w:space="0" w:color="auto"/>
                <w:bottom w:val="none" w:sz="0" w:space="0" w:color="auto"/>
                <w:right w:val="none" w:sz="0" w:space="0" w:color="auto"/>
              </w:divBdr>
            </w:div>
            <w:div w:id="676735148">
              <w:marLeft w:val="0"/>
              <w:marRight w:val="0"/>
              <w:marTop w:val="0"/>
              <w:marBottom w:val="0"/>
              <w:divBdr>
                <w:top w:val="none" w:sz="0" w:space="0" w:color="auto"/>
                <w:left w:val="none" w:sz="0" w:space="0" w:color="auto"/>
                <w:bottom w:val="none" w:sz="0" w:space="0" w:color="auto"/>
                <w:right w:val="none" w:sz="0" w:space="0" w:color="auto"/>
              </w:divBdr>
            </w:div>
            <w:div w:id="1957177989">
              <w:marLeft w:val="0"/>
              <w:marRight w:val="0"/>
              <w:marTop w:val="0"/>
              <w:marBottom w:val="0"/>
              <w:divBdr>
                <w:top w:val="none" w:sz="0" w:space="0" w:color="auto"/>
                <w:left w:val="none" w:sz="0" w:space="0" w:color="auto"/>
                <w:bottom w:val="none" w:sz="0" w:space="0" w:color="auto"/>
                <w:right w:val="none" w:sz="0" w:space="0" w:color="auto"/>
              </w:divBdr>
            </w:div>
          </w:divsChild>
        </w:div>
        <w:div w:id="1710718351">
          <w:marLeft w:val="0"/>
          <w:marRight w:val="0"/>
          <w:marTop w:val="0"/>
          <w:marBottom w:val="0"/>
          <w:divBdr>
            <w:top w:val="none" w:sz="0" w:space="0" w:color="auto"/>
            <w:left w:val="none" w:sz="0" w:space="0" w:color="auto"/>
            <w:bottom w:val="none" w:sz="0" w:space="0" w:color="auto"/>
            <w:right w:val="none" w:sz="0" w:space="0" w:color="auto"/>
          </w:divBdr>
          <w:divsChild>
            <w:div w:id="1363899666">
              <w:marLeft w:val="0"/>
              <w:marRight w:val="0"/>
              <w:marTop w:val="0"/>
              <w:marBottom w:val="0"/>
              <w:divBdr>
                <w:top w:val="none" w:sz="0" w:space="0" w:color="auto"/>
                <w:left w:val="none" w:sz="0" w:space="0" w:color="auto"/>
                <w:bottom w:val="none" w:sz="0" w:space="0" w:color="auto"/>
                <w:right w:val="none" w:sz="0" w:space="0" w:color="auto"/>
              </w:divBdr>
            </w:div>
            <w:div w:id="1267883921">
              <w:marLeft w:val="0"/>
              <w:marRight w:val="0"/>
              <w:marTop w:val="0"/>
              <w:marBottom w:val="0"/>
              <w:divBdr>
                <w:top w:val="none" w:sz="0" w:space="0" w:color="auto"/>
                <w:left w:val="none" w:sz="0" w:space="0" w:color="auto"/>
                <w:bottom w:val="none" w:sz="0" w:space="0" w:color="auto"/>
                <w:right w:val="none" w:sz="0" w:space="0" w:color="auto"/>
              </w:divBdr>
            </w:div>
            <w:div w:id="1756512662">
              <w:marLeft w:val="0"/>
              <w:marRight w:val="0"/>
              <w:marTop w:val="0"/>
              <w:marBottom w:val="0"/>
              <w:divBdr>
                <w:top w:val="none" w:sz="0" w:space="0" w:color="auto"/>
                <w:left w:val="none" w:sz="0" w:space="0" w:color="auto"/>
                <w:bottom w:val="none" w:sz="0" w:space="0" w:color="auto"/>
                <w:right w:val="none" w:sz="0" w:space="0" w:color="auto"/>
              </w:divBdr>
            </w:div>
            <w:div w:id="767695736">
              <w:marLeft w:val="0"/>
              <w:marRight w:val="0"/>
              <w:marTop w:val="0"/>
              <w:marBottom w:val="0"/>
              <w:divBdr>
                <w:top w:val="none" w:sz="0" w:space="0" w:color="auto"/>
                <w:left w:val="none" w:sz="0" w:space="0" w:color="auto"/>
                <w:bottom w:val="none" w:sz="0" w:space="0" w:color="auto"/>
                <w:right w:val="none" w:sz="0" w:space="0" w:color="auto"/>
              </w:divBdr>
            </w:div>
            <w:div w:id="1575311943">
              <w:marLeft w:val="0"/>
              <w:marRight w:val="0"/>
              <w:marTop w:val="0"/>
              <w:marBottom w:val="0"/>
              <w:divBdr>
                <w:top w:val="none" w:sz="0" w:space="0" w:color="auto"/>
                <w:left w:val="none" w:sz="0" w:space="0" w:color="auto"/>
                <w:bottom w:val="none" w:sz="0" w:space="0" w:color="auto"/>
                <w:right w:val="none" w:sz="0" w:space="0" w:color="auto"/>
              </w:divBdr>
            </w:div>
            <w:div w:id="1914003509">
              <w:marLeft w:val="0"/>
              <w:marRight w:val="0"/>
              <w:marTop w:val="0"/>
              <w:marBottom w:val="0"/>
              <w:divBdr>
                <w:top w:val="none" w:sz="0" w:space="0" w:color="auto"/>
                <w:left w:val="none" w:sz="0" w:space="0" w:color="auto"/>
                <w:bottom w:val="none" w:sz="0" w:space="0" w:color="auto"/>
                <w:right w:val="none" w:sz="0" w:space="0" w:color="auto"/>
              </w:divBdr>
            </w:div>
            <w:div w:id="331644241">
              <w:marLeft w:val="0"/>
              <w:marRight w:val="0"/>
              <w:marTop w:val="0"/>
              <w:marBottom w:val="0"/>
              <w:divBdr>
                <w:top w:val="none" w:sz="0" w:space="0" w:color="auto"/>
                <w:left w:val="none" w:sz="0" w:space="0" w:color="auto"/>
                <w:bottom w:val="none" w:sz="0" w:space="0" w:color="auto"/>
                <w:right w:val="none" w:sz="0" w:space="0" w:color="auto"/>
              </w:divBdr>
            </w:div>
            <w:div w:id="1198544148">
              <w:marLeft w:val="0"/>
              <w:marRight w:val="0"/>
              <w:marTop w:val="0"/>
              <w:marBottom w:val="0"/>
              <w:divBdr>
                <w:top w:val="none" w:sz="0" w:space="0" w:color="auto"/>
                <w:left w:val="none" w:sz="0" w:space="0" w:color="auto"/>
                <w:bottom w:val="none" w:sz="0" w:space="0" w:color="auto"/>
                <w:right w:val="none" w:sz="0" w:space="0" w:color="auto"/>
              </w:divBdr>
            </w:div>
            <w:div w:id="110977473">
              <w:marLeft w:val="0"/>
              <w:marRight w:val="0"/>
              <w:marTop w:val="0"/>
              <w:marBottom w:val="0"/>
              <w:divBdr>
                <w:top w:val="none" w:sz="0" w:space="0" w:color="auto"/>
                <w:left w:val="none" w:sz="0" w:space="0" w:color="auto"/>
                <w:bottom w:val="none" w:sz="0" w:space="0" w:color="auto"/>
                <w:right w:val="none" w:sz="0" w:space="0" w:color="auto"/>
              </w:divBdr>
            </w:div>
            <w:div w:id="1056393234">
              <w:marLeft w:val="0"/>
              <w:marRight w:val="0"/>
              <w:marTop w:val="0"/>
              <w:marBottom w:val="0"/>
              <w:divBdr>
                <w:top w:val="none" w:sz="0" w:space="0" w:color="auto"/>
                <w:left w:val="none" w:sz="0" w:space="0" w:color="auto"/>
                <w:bottom w:val="none" w:sz="0" w:space="0" w:color="auto"/>
                <w:right w:val="none" w:sz="0" w:space="0" w:color="auto"/>
              </w:divBdr>
            </w:div>
            <w:div w:id="236936940">
              <w:marLeft w:val="0"/>
              <w:marRight w:val="0"/>
              <w:marTop w:val="0"/>
              <w:marBottom w:val="0"/>
              <w:divBdr>
                <w:top w:val="none" w:sz="0" w:space="0" w:color="auto"/>
                <w:left w:val="none" w:sz="0" w:space="0" w:color="auto"/>
                <w:bottom w:val="none" w:sz="0" w:space="0" w:color="auto"/>
                <w:right w:val="none" w:sz="0" w:space="0" w:color="auto"/>
              </w:divBdr>
            </w:div>
            <w:div w:id="748844720">
              <w:marLeft w:val="0"/>
              <w:marRight w:val="0"/>
              <w:marTop w:val="0"/>
              <w:marBottom w:val="0"/>
              <w:divBdr>
                <w:top w:val="none" w:sz="0" w:space="0" w:color="auto"/>
                <w:left w:val="none" w:sz="0" w:space="0" w:color="auto"/>
                <w:bottom w:val="none" w:sz="0" w:space="0" w:color="auto"/>
                <w:right w:val="none" w:sz="0" w:space="0" w:color="auto"/>
              </w:divBdr>
            </w:div>
            <w:div w:id="1634095807">
              <w:marLeft w:val="0"/>
              <w:marRight w:val="0"/>
              <w:marTop w:val="0"/>
              <w:marBottom w:val="0"/>
              <w:divBdr>
                <w:top w:val="none" w:sz="0" w:space="0" w:color="auto"/>
                <w:left w:val="none" w:sz="0" w:space="0" w:color="auto"/>
                <w:bottom w:val="none" w:sz="0" w:space="0" w:color="auto"/>
                <w:right w:val="none" w:sz="0" w:space="0" w:color="auto"/>
              </w:divBdr>
            </w:div>
            <w:div w:id="355740122">
              <w:marLeft w:val="0"/>
              <w:marRight w:val="0"/>
              <w:marTop w:val="0"/>
              <w:marBottom w:val="0"/>
              <w:divBdr>
                <w:top w:val="none" w:sz="0" w:space="0" w:color="auto"/>
                <w:left w:val="none" w:sz="0" w:space="0" w:color="auto"/>
                <w:bottom w:val="none" w:sz="0" w:space="0" w:color="auto"/>
                <w:right w:val="none" w:sz="0" w:space="0" w:color="auto"/>
              </w:divBdr>
            </w:div>
            <w:div w:id="529491365">
              <w:marLeft w:val="0"/>
              <w:marRight w:val="0"/>
              <w:marTop w:val="0"/>
              <w:marBottom w:val="0"/>
              <w:divBdr>
                <w:top w:val="none" w:sz="0" w:space="0" w:color="auto"/>
                <w:left w:val="none" w:sz="0" w:space="0" w:color="auto"/>
                <w:bottom w:val="none" w:sz="0" w:space="0" w:color="auto"/>
                <w:right w:val="none" w:sz="0" w:space="0" w:color="auto"/>
              </w:divBdr>
            </w:div>
            <w:div w:id="108285689">
              <w:marLeft w:val="0"/>
              <w:marRight w:val="0"/>
              <w:marTop w:val="0"/>
              <w:marBottom w:val="0"/>
              <w:divBdr>
                <w:top w:val="none" w:sz="0" w:space="0" w:color="auto"/>
                <w:left w:val="none" w:sz="0" w:space="0" w:color="auto"/>
                <w:bottom w:val="none" w:sz="0" w:space="0" w:color="auto"/>
                <w:right w:val="none" w:sz="0" w:space="0" w:color="auto"/>
              </w:divBdr>
            </w:div>
            <w:div w:id="1395424899">
              <w:marLeft w:val="0"/>
              <w:marRight w:val="0"/>
              <w:marTop w:val="0"/>
              <w:marBottom w:val="0"/>
              <w:divBdr>
                <w:top w:val="none" w:sz="0" w:space="0" w:color="auto"/>
                <w:left w:val="none" w:sz="0" w:space="0" w:color="auto"/>
                <w:bottom w:val="none" w:sz="0" w:space="0" w:color="auto"/>
                <w:right w:val="none" w:sz="0" w:space="0" w:color="auto"/>
              </w:divBdr>
            </w:div>
            <w:div w:id="620842529">
              <w:marLeft w:val="0"/>
              <w:marRight w:val="0"/>
              <w:marTop w:val="0"/>
              <w:marBottom w:val="0"/>
              <w:divBdr>
                <w:top w:val="none" w:sz="0" w:space="0" w:color="auto"/>
                <w:left w:val="none" w:sz="0" w:space="0" w:color="auto"/>
                <w:bottom w:val="none" w:sz="0" w:space="0" w:color="auto"/>
                <w:right w:val="none" w:sz="0" w:space="0" w:color="auto"/>
              </w:divBdr>
            </w:div>
            <w:div w:id="1925841593">
              <w:marLeft w:val="0"/>
              <w:marRight w:val="0"/>
              <w:marTop w:val="0"/>
              <w:marBottom w:val="0"/>
              <w:divBdr>
                <w:top w:val="none" w:sz="0" w:space="0" w:color="auto"/>
                <w:left w:val="none" w:sz="0" w:space="0" w:color="auto"/>
                <w:bottom w:val="none" w:sz="0" w:space="0" w:color="auto"/>
                <w:right w:val="none" w:sz="0" w:space="0" w:color="auto"/>
              </w:divBdr>
            </w:div>
            <w:div w:id="234241104">
              <w:marLeft w:val="0"/>
              <w:marRight w:val="0"/>
              <w:marTop w:val="0"/>
              <w:marBottom w:val="0"/>
              <w:divBdr>
                <w:top w:val="none" w:sz="0" w:space="0" w:color="auto"/>
                <w:left w:val="none" w:sz="0" w:space="0" w:color="auto"/>
                <w:bottom w:val="none" w:sz="0" w:space="0" w:color="auto"/>
                <w:right w:val="none" w:sz="0" w:space="0" w:color="auto"/>
              </w:divBdr>
            </w:div>
          </w:divsChild>
        </w:div>
        <w:div w:id="2012562487">
          <w:marLeft w:val="0"/>
          <w:marRight w:val="0"/>
          <w:marTop w:val="0"/>
          <w:marBottom w:val="0"/>
          <w:divBdr>
            <w:top w:val="none" w:sz="0" w:space="0" w:color="auto"/>
            <w:left w:val="none" w:sz="0" w:space="0" w:color="auto"/>
            <w:bottom w:val="none" w:sz="0" w:space="0" w:color="auto"/>
            <w:right w:val="none" w:sz="0" w:space="0" w:color="auto"/>
          </w:divBdr>
          <w:divsChild>
            <w:div w:id="1249116232">
              <w:marLeft w:val="0"/>
              <w:marRight w:val="0"/>
              <w:marTop w:val="0"/>
              <w:marBottom w:val="0"/>
              <w:divBdr>
                <w:top w:val="none" w:sz="0" w:space="0" w:color="auto"/>
                <w:left w:val="none" w:sz="0" w:space="0" w:color="auto"/>
                <w:bottom w:val="none" w:sz="0" w:space="0" w:color="auto"/>
                <w:right w:val="none" w:sz="0" w:space="0" w:color="auto"/>
              </w:divBdr>
            </w:div>
            <w:div w:id="1253932400">
              <w:marLeft w:val="0"/>
              <w:marRight w:val="0"/>
              <w:marTop w:val="0"/>
              <w:marBottom w:val="0"/>
              <w:divBdr>
                <w:top w:val="none" w:sz="0" w:space="0" w:color="auto"/>
                <w:left w:val="none" w:sz="0" w:space="0" w:color="auto"/>
                <w:bottom w:val="none" w:sz="0" w:space="0" w:color="auto"/>
                <w:right w:val="none" w:sz="0" w:space="0" w:color="auto"/>
              </w:divBdr>
            </w:div>
            <w:div w:id="1705596410">
              <w:marLeft w:val="0"/>
              <w:marRight w:val="0"/>
              <w:marTop w:val="0"/>
              <w:marBottom w:val="0"/>
              <w:divBdr>
                <w:top w:val="none" w:sz="0" w:space="0" w:color="auto"/>
                <w:left w:val="none" w:sz="0" w:space="0" w:color="auto"/>
                <w:bottom w:val="none" w:sz="0" w:space="0" w:color="auto"/>
                <w:right w:val="none" w:sz="0" w:space="0" w:color="auto"/>
              </w:divBdr>
            </w:div>
            <w:div w:id="1804688610">
              <w:marLeft w:val="0"/>
              <w:marRight w:val="0"/>
              <w:marTop w:val="0"/>
              <w:marBottom w:val="0"/>
              <w:divBdr>
                <w:top w:val="none" w:sz="0" w:space="0" w:color="auto"/>
                <w:left w:val="none" w:sz="0" w:space="0" w:color="auto"/>
                <w:bottom w:val="none" w:sz="0" w:space="0" w:color="auto"/>
                <w:right w:val="none" w:sz="0" w:space="0" w:color="auto"/>
              </w:divBdr>
            </w:div>
            <w:div w:id="1724326895">
              <w:marLeft w:val="0"/>
              <w:marRight w:val="0"/>
              <w:marTop w:val="0"/>
              <w:marBottom w:val="0"/>
              <w:divBdr>
                <w:top w:val="none" w:sz="0" w:space="0" w:color="auto"/>
                <w:left w:val="none" w:sz="0" w:space="0" w:color="auto"/>
                <w:bottom w:val="none" w:sz="0" w:space="0" w:color="auto"/>
                <w:right w:val="none" w:sz="0" w:space="0" w:color="auto"/>
              </w:divBdr>
            </w:div>
            <w:div w:id="91513414">
              <w:marLeft w:val="0"/>
              <w:marRight w:val="0"/>
              <w:marTop w:val="0"/>
              <w:marBottom w:val="0"/>
              <w:divBdr>
                <w:top w:val="none" w:sz="0" w:space="0" w:color="auto"/>
                <w:left w:val="none" w:sz="0" w:space="0" w:color="auto"/>
                <w:bottom w:val="none" w:sz="0" w:space="0" w:color="auto"/>
                <w:right w:val="none" w:sz="0" w:space="0" w:color="auto"/>
              </w:divBdr>
            </w:div>
            <w:div w:id="965620375">
              <w:marLeft w:val="0"/>
              <w:marRight w:val="0"/>
              <w:marTop w:val="0"/>
              <w:marBottom w:val="0"/>
              <w:divBdr>
                <w:top w:val="none" w:sz="0" w:space="0" w:color="auto"/>
                <w:left w:val="none" w:sz="0" w:space="0" w:color="auto"/>
                <w:bottom w:val="none" w:sz="0" w:space="0" w:color="auto"/>
                <w:right w:val="none" w:sz="0" w:space="0" w:color="auto"/>
              </w:divBdr>
            </w:div>
            <w:div w:id="1071268815">
              <w:marLeft w:val="0"/>
              <w:marRight w:val="0"/>
              <w:marTop w:val="0"/>
              <w:marBottom w:val="0"/>
              <w:divBdr>
                <w:top w:val="none" w:sz="0" w:space="0" w:color="auto"/>
                <w:left w:val="none" w:sz="0" w:space="0" w:color="auto"/>
                <w:bottom w:val="none" w:sz="0" w:space="0" w:color="auto"/>
                <w:right w:val="none" w:sz="0" w:space="0" w:color="auto"/>
              </w:divBdr>
            </w:div>
            <w:div w:id="1967856088">
              <w:marLeft w:val="0"/>
              <w:marRight w:val="0"/>
              <w:marTop w:val="0"/>
              <w:marBottom w:val="0"/>
              <w:divBdr>
                <w:top w:val="none" w:sz="0" w:space="0" w:color="auto"/>
                <w:left w:val="none" w:sz="0" w:space="0" w:color="auto"/>
                <w:bottom w:val="none" w:sz="0" w:space="0" w:color="auto"/>
                <w:right w:val="none" w:sz="0" w:space="0" w:color="auto"/>
              </w:divBdr>
            </w:div>
            <w:div w:id="119761037">
              <w:marLeft w:val="0"/>
              <w:marRight w:val="0"/>
              <w:marTop w:val="0"/>
              <w:marBottom w:val="0"/>
              <w:divBdr>
                <w:top w:val="none" w:sz="0" w:space="0" w:color="auto"/>
                <w:left w:val="none" w:sz="0" w:space="0" w:color="auto"/>
                <w:bottom w:val="none" w:sz="0" w:space="0" w:color="auto"/>
                <w:right w:val="none" w:sz="0" w:space="0" w:color="auto"/>
              </w:divBdr>
            </w:div>
            <w:div w:id="1164517432">
              <w:marLeft w:val="0"/>
              <w:marRight w:val="0"/>
              <w:marTop w:val="0"/>
              <w:marBottom w:val="0"/>
              <w:divBdr>
                <w:top w:val="none" w:sz="0" w:space="0" w:color="auto"/>
                <w:left w:val="none" w:sz="0" w:space="0" w:color="auto"/>
                <w:bottom w:val="none" w:sz="0" w:space="0" w:color="auto"/>
                <w:right w:val="none" w:sz="0" w:space="0" w:color="auto"/>
              </w:divBdr>
            </w:div>
            <w:div w:id="1376659750">
              <w:marLeft w:val="0"/>
              <w:marRight w:val="0"/>
              <w:marTop w:val="0"/>
              <w:marBottom w:val="0"/>
              <w:divBdr>
                <w:top w:val="none" w:sz="0" w:space="0" w:color="auto"/>
                <w:left w:val="none" w:sz="0" w:space="0" w:color="auto"/>
                <w:bottom w:val="none" w:sz="0" w:space="0" w:color="auto"/>
                <w:right w:val="none" w:sz="0" w:space="0" w:color="auto"/>
              </w:divBdr>
            </w:div>
            <w:div w:id="893859206">
              <w:marLeft w:val="0"/>
              <w:marRight w:val="0"/>
              <w:marTop w:val="0"/>
              <w:marBottom w:val="0"/>
              <w:divBdr>
                <w:top w:val="none" w:sz="0" w:space="0" w:color="auto"/>
                <w:left w:val="none" w:sz="0" w:space="0" w:color="auto"/>
                <w:bottom w:val="none" w:sz="0" w:space="0" w:color="auto"/>
                <w:right w:val="none" w:sz="0" w:space="0" w:color="auto"/>
              </w:divBdr>
            </w:div>
            <w:div w:id="2036611891">
              <w:marLeft w:val="0"/>
              <w:marRight w:val="0"/>
              <w:marTop w:val="0"/>
              <w:marBottom w:val="0"/>
              <w:divBdr>
                <w:top w:val="none" w:sz="0" w:space="0" w:color="auto"/>
                <w:left w:val="none" w:sz="0" w:space="0" w:color="auto"/>
                <w:bottom w:val="none" w:sz="0" w:space="0" w:color="auto"/>
                <w:right w:val="none" w:sz="0" w:space="0" w:color="auto"/>
              </w:divBdr>
            </w:div>
            <w:div w:id="604309778">
              <w:marLeft w:val="0"/>
              <w:marRight w:val="0"/>
              <w:marTop w:val="0"/>
              <w:marBottom w:val="0"/>
              <w:divBdr>
                <w:top w:val="none" w:sz="0" w:space="0" w:color="auto"/>
                <w:left w:val="none" w:sz="0" w:space="0" w:color="auto"/>
                <w:bottom w:val="none" w:sz="0" w:space="0" w:color="auto"/>
                <w:right w:val="none" w:sz="0" w:space="0" w:color="auto"/>
              </w:divBdr>
            </w:div>
            <w:div w:id="200843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173618">
      <w:bodyDiv w:val="1"/>
      <w:marLeft w:val="0"/>
      <w:marRight w:val="0"/>
      <w:marTop w:val="0"/>
      <w:marBottom w:val="0"/>
      <w:divBdr>
        <w:top w:val="none" w:sz="0" w:space="0" w:color="auto"/>
        <w:left w:val="none" w:sz="0" w:space="0" w:color="auto"/>
        <w:bottom w:val="none" w:sz="0" w:space="0" w:color="auto"/>
        <w:right w:val="none" w:sz="0" w:space="0" w:color="auto"/>
      </w:divBdr>
      <w:divsChild>
        <w:div w:id="1620339698">
          <w:marLeft w:val="0"/>
          <w:marRight w:val="0"/>
          <w:marTop w:val="0"/>
          <w:marBottom w:val="0"/>
          <w:divBdr>
            <w:top w:val="none" w:sz="0" w:space="0" w:color="auto"/>
            <w:left w:val="none" w:sz="0" w:space="0" w:color="auto"/>
            <w:bottom w:val="none" w:sz="0" w:space="0" w:color="auto"/>
            <w:right w:val="none" w:sz="0" w:space="0" w:color="auto"/>
          </w:divBdr>
          <w:divsChild>
            <w:div w:id="883566251">
              <w:marLeft w:val="0"/>
              <w:marRight w:val="0"/>
              <w:marTop w:val="0"/>
              <w:marBottom w:val="0"/>
              <w:divBdr>
                <w:top w:val="none" w:sz="0" w:space="0" w:color="auto"/>
                <w:left w:val="none" w:sz="0" w:space="0" w:color="auto"/>
                <w:bottom w:val="none" w:sz="0" w:space="0" w:color="auto"/>
                <w:right w:val="none" w:sz="0" w:space="0" w:color="auto"/>
              </w:divBdr>
            </w:div>
            <w:div w:id="296378453">
              <w:marLeft w:val="0"/>
              <w:marRight w:val="0"/>
              <w:marTop w:val="0"/>
              <w:marBottom w:val="0"/>
              <w:divBdr>
                <w:top w:val="none" w:sz="0" w:space="0" w:color="auto"/>
                <w:left w:val="none" w:sz="0" w:space="0" w:color="auto"/>
                <w:bottom w:val="none" w:sz="0" w:space="0" w:color="auto"/>
                <w:right w:val="none" w:sz="0" w:space="0" w:color="auto"/>
              </w:divBdr>
            </w:div>
            <w:div w:id="1131897048">
              <w:marLeft w:val="0"/>
              <w:marRight w:val="0"/>
              <w:marTop w:val="0"/>
              <w:marBottom w:val="0"/>
              <w:divBdr>
                <w:top w:val="none" w:sz="0" w:space="0" w:color="auto"/>
                <w:left w:val="none" w:sz="0" w:space="0" w:color="auto"/>
                <w:bottom w:val="none" w:sz="0" w:space="0" w:color="auto"/>
                <w:right w:val="none" w:sz="0" w:space="0" w:color="auto"/>
              </w:divBdr>
            </w:div>
            <w:div w:id="1967469661">
              <w:marLeft w:val="0"/>
              <w:marRight w:val="0"/>
              <w:marTop w:val="0"/>
              <w:marBottom w:val="0"/>
              <w:divBdr>
                <w:top w:val="none" w:sz="0" w:space="0" w:color="auto"/>
                <w:left w:val="none" w:sz="0" w:space="0" w:color="auto"/>
                <w:bottom w:val="none" w:sz="0" w:space="0" w:color="auto"/>
                <w:right w:val="none" w:sz="0" w:space="0" w:color="auto"/>
              </w:divBdr>
            </w:div>
            <w:div w:id="1912035522">
              <w:marLeft w:val="0"/>
              <w:marRight w:val="0"/>
              <w:marTop w:val="0"/>
              <w:marBottom w:val="0"/>
              <w:divBdr>
                <w:top w:val="none" w:sz="0" w:space="0" w:color="auto"/>
                <w:left w:val="none" w:sz="0" w:space="0" w:color="auto"/>
                <w:bottom w:val="none" w:sz="0" w:space="0" w:color="auto"/>
                <w:right w:val="none" w:sz="0" w:space="0" w:color="auto"/>
              </w:divBdr>
            </w:div>
            <w:div w:id="994526917">
              <w:marLeft w:val="0"/>
              <w:marRight w:val="0"/>
              <w:marTop w:val="0"/>
              <w:marBottom w:val="0"/>
              <w:divBdr>
                <w:top w:val="none" w:sz="0" w:space="0" w:color="auto"/>
                <w:left w:val="none" w:sz="0" w:space="0" w:color="auto"/>
                <w:bottom w:val="none" w:sz="0" w:space="0" w:color="auto"/>
                <w:right w:val="none" w:sz="0" w:space="0" w:color="auto"/>
              </w:divBdr>
            </w:div>
            <w:div w:id="1949465049">
              <w:marLeft w:val="0"/>
              <w:marRight w:val="0"/>
              <w:marTop w:val="0"/>
              <w:marBottom w:val="0"/>
              <w:divBdr>
                <w:top w:val="none" w:sz="0" w:space="0" w:color="auto"/>
                <w:left w:val="none" w:sz="0" w:space="0" w:color="auto"/>
                <w:bottom w:val="none" w:sz="0" w:space="0" w:color="auto"/>
                <w:right w:val="none" w:sz="0" w:space="0" w:color="auto"/>
              </w:divBdr>
            </w:div>
            <w:div w:id="1552770141">
              <w:marLeft w:val="0"/>
              <w:marRight w:val="0"/>
              <w:marTop w:val="0"/>
              <w:marBottom w:val="0"/>
              <w:divBdr>
                <w:top w:val="none" w:sz="0" w:space="0" w:color="auto"/>
                <w:left w:val="none" w:sz="0" w:space="0" w:color="auto"/>
                <w:bottom w:val="none" w:sz="0" w:space="0" w:color="auto"/>
                <w:right w:val="none" w:sz="0" w:space="0" w:color="auto"/>
              </w:divBdr>
            </w:div>
            <w:div w:id="1483159756">
              <w:marLeft w:val="0"/>
              <w:marRight w:val="0"/>
              <w:marTop w:val="0"/>
              <w:marBottom w:val="0"/>
              <w:divBdr>
                <w:top w:val="none" w:sz="0" w:space="0" w:color="auto"/>
                <w:left w:val="none" w:sz="0" w:space="0" w:color="auto"/>
                <w:bottom w:val="none" w:sz="0" w:space="0" w:color="auto"/>
                <w:right w:val="none" w:sz="0" w:space="0" w:color="auto"/>
              </w:divBdr>
            </w:div>
            <w:div w:id="91633156">
              <w:marLeft w:val="0"/>
              <w:marRight w:val="0"/>
              <w:marTop w:val="0"/>
              <w:marBottom w:val="0"/>
              <w:divBdr>
                <w:top w:val="none" w:sz="0" w:space="0" w:color="auto"/>
                <w:left w:val="none" w:sz="0" w:space="0" w:color="auto"/>
                <w:bottom w:val="none" w:sz="0" w:space="0" w:color="auto"/>
                <w:right w:val="none" w:sz="0" w:space="0" w:color="auto"/>
              </w:divBdr>
            </w:div>
          </w:divsChild>
        </w:div>
        <w:div w:id="1653635576">
          <w:marLeft w:val="0"/>
          <w:marRight w:val="0"/>
          <w:marTop w:val="0"/>
          <w:marBottom w:val="0"/>
          <w:divBdr>
            <w:top w:val="none" w:sz="0" w:space="0" w:color="auto"/>
            <w:left w:val="none" w:sz="0" w:space="0" w:color="auto"/>
            <w:bottom w:val="none" w:sz="0" w:space="0" w:color="auto"/>
            <w:right w:val="none" w:sz="0" w:space="0" w:color="auto"/>
          </w:divBdr>
          <w:divsChild>
            <w:div w:id="762260515">
              <w:marLeft w:val="-75"/>
              <w:marRight w:val="0"/>
              <w:marTop w:val="30"/>
              <w:marBottom w:val="30"/>
              <w:divBdr>
                <w:top w:val="none" w:sz="0" w:space="0" w:color="auto"/>
                <w:left w:val="none" w:sz="0" w:space="0" w:color="auto"/>
                <w:bottom w:val="none" w:sz="0" w:space="0" w:color="auto"/>
                <w:right w:val="none" w:sz="0" w:space="0" w:color="auto"/>
              </w:divBdr>
              <w:divsChild>
                <w:div w:id="1120032481">
                  <w:marLeft w:val="0"/>
                  <w:marRight w:val="0"/>
                  <w:marTop w:val="0"/>
                  <w:marBottom w:val="0"/>
                  <w:divBdr>
                    <w:top w:val="none" w:sz="0" w:space="0" w:color="auto"/>
                    <w:left w:val="none" w:sz="0" w:space="0" w:color="auto"/>
                    <w:bottom w:val="none" w:sz="0" w:space="0" w:color="auto"/>
                    <w:right w:val="none" w:sz="0" w:space="0" w:color="auto"/>
                  </w:divBdr>
                  <w:divsChild>
                    <w:div w:id="1333339040">
                      <w:marLeft w:val="0"/>
                      <w:marRight w:val="0"/>
                      <w:marTop w:val="0"/>
                      <w:marBottom w:val="0"/>
                      <w:divBdr>
                        <w:top w:val="none" w:sz="0" w:space="0" w:color="auto"/>
                        <w:left w:val="none" w:sz="0" w:space="0" w:color="auto"/>
                        <w:bottom w:val="none" w:sz="0" w:space="0" w:color="auto"/>
                        <w:right w:val="none" w:sz="0" w:space="0" w:color="auto"/>
                      </w:divBdr>
                    </w:div>
                  </w:divsChild>
                </w:div>
                <w:div w:id="1249461741">
                  <w:marLeft w:val="0"/>
                  <w:marRight w:val="0"/>
                  <w:marTop w:val="0"/>
                  <w:marBottom w:val="0"/>
                  <w:divBdr>
                    <w:top w:val="none" w:sz="0" w:space="0" w:color="auto"/>
                    <w:left w:val="none" w:sz="0" w:space="0" w:color="auto"/>
                    <w:bottom w:val="none" w:sz="0" w:space="0" w:color="auto"/>
                    <w:right w:val="none" w:sz="0" w:space="0" w:color="auto"/>
                  </w:divBdr>
                  <w:divsChild>
                    <w:div w:id="270206304">
                      <w:marLeft w:val="0"/>
                      <w:marRight w:val="0"/>
                      <w:marTop w:val="0"/>
                      <w:marBottom w:val="0"/>
                      <w:divBdr>
                        <w:top w:val="none" w:sz="0" w:space="0" w:color="auto"/>
                        <w:left w:val="none" w:sz="0" w:space="0" w:color="auto"/>
                        <w:bottom w:val="none" w:sz="0" w:space="0" w:color="auto"/>
                        <w:right w:val="none" w:sz="0" w:space="0" w:color="auto"/>
                      </w:divBdr>
                    </w:div>
                  </w:divsChild>
                </w:div>
                <w:div w:id="903953775">
                  <w:marLeft w:val="0"/>
                  <w:marRight w:val="0"/>
                  <w:marTop w:val="0"/>
                  <w:marBottom w:val="0"/>
                  <w:divBdr>
                    <w:top w:val="none" w:sz="0" w:space="0" w:color="auto"/>
                    <w:left w:val="none" w:sz="0" w:space="0" w:color="auto"/>
                    <w:bottom w:val="none" w:sz="0" w:space="0" w:color="auto"/>
                    <w:right w:val="none" w:sz="0" w:space="0" w:color="auto"/>
                  </w:divBdr>
                  <w:divsChild>
                    <w:div w:id="885992699">
                      <w:marLeft w:val="0"/>
                      <w:marRight w:val="0"/>
                      <w:marTop w:val="0"/>
                      <w:marBottom w:val="0"/>
                      <w:divBdr>
                        <w:top w:val="none" w:sz="0" w:space="0" w:color="auto"/>
                        <w:left w:val="none" w:sz="0" w:space="0" w:color="auto"/>
                        <w:bottom w:val="none" w:sz="0" w:space="0" w:color="auto"/>
                        <w:right w:val="none" w:sz="0" w:space="0" w:color="auto"/>
                      </w:divBdr>
                    </w:div>
                  </w:divsChild>
                </w:div>
                <w:div w:id="1147212132">
                  <w:marLeft w:val="0"/>
                  <w:marRight w:val="0"/>
                  <w:marTop w:val="0"/>
                  <w:marBottom w:val="0"/>
                  <w:divBdr>
                    <w:top w:val="none" w:sz="0" w:space="0" w:color="auto"/>
                    <w:left w:val="none" w:sz="0" w:space="0" w:color="auto"/>
                    <w:bottom w:val="none" w:sz="0" w:space="0" w:color="auto"/>
                    <w:right w:val="none" w:sz="0" w:space="0" w:color="auto"/>
                  </w:divBdr>
                  <w:divsChild>
                    <w:div w:id="1859199527">
                      <w:marLeft w:val="0"/>
                      <w:marRight w:val="0"/>
                      <w:marTop w:val="0"/>
                      <w:marBottom w:val="0"/>
                      <w:divBdr>
                        <w:top w:val="none" w:sz="0" w:space="0" w:color="auto"/>
                        <w:left w:val="none" w:sz="0" w:space="0" w:color="auto"/>
                        <w:bottom w:val="none" w:sz="0" w:space="0" w:color="auto"/>
                        <w:right w:val="none" w:sz="0" w:space="0" w:color="auto"/>
                      </w:divBdr>
                    </w:div>
                  </w:divsChild>
                </w:div>
                <w:div w:id="1646811336">
                  <w:marLeft w:val="0"/>
                  <w:marRight w:val="0"/>
                  <w:marTop w:val="0"/>
                  <w:marBottom w:val="0"/>
                  <w:divBdr>
                    <w:top w:val="none" w:sz="0" w:space="0" w:color="auto"/>
                    <w:left w:val="none" w:sz="0" w:space="0" w:color="auto"/>
                    <w:bottom w:val="none" w:sz="0" w:space="0" w:color="auto"/>
                    <w:right w:val="none" w:sz="0" w:space="0" w:color="auto"/>
                  </w:divBdr>
                  <w:divsChild>
                    <w:div w:id="806898709">
                      <w:marLeft w:val="0"/>
                      <w:marRight w:val="0"/>
                      <w:marTop w:val="0"/>
                      <w:marBottom w:val="0"/>
                      <w:divBdr>
                        <w:top w:val="none" w:sz="0" w:space="0" w:color="auto"/>
                        <w:left w:val="none" w:sz="0" w:space="0" w:color="auto"/>
                        <w:bottom w:val="none" w:sz="0" w:space="0" w:color="auto"/>
                        <w:right w:val="none" w:sz="0" w:space="0" w:color="auto"/>
                      </w:divBdr>
                    </w:div>
                  </w:divsChild>
                </w:div>
                <w:div w:id="1582370687">
                  <w:marLeft w:val="0"/>
                  <w:marRight w:val="0"/>
                  <w:marTop w:val="0"/>
                  <w:marBottom w:val="0"/>
                  <w:divBdr>
                    <w:top w:val="none" w:sz="0" w:space="0" w:color="auto"/>
                    <w:left w:val="none" w:sz="0" w:space="0" w:color="auto"/>
                    <w:bottom w:val="none" w:sz="0" w:space="0" w:color="auto"/>
                    <w:right w:val="none" w:sz="0" w:space="0" w:color="auto"/>
                  </w:divBdr>
                  <w:divsChild>
                    <w:div w:id="256790169">
                      <w:marLeft w:val="0"/>
                      <w:marRight w:val="0"/>
                      <w:marTop w:val="0"/>
                      <w:marBottom w:val="0"/>
                      <w:divBdr>
                        <w:top w:val="none" w:sz="0" w:space="0" w:color="auto"/>
                        <w:left w:val="none" w:sz="0" w:space="0" w:color="auto"/>
                        <w:bottom w:val="none" w:sz="0" w:space="0" w:color="auto"/>
                        <w:right w:val="none" w:sz="0" w:space="0" w:color="auto"/>
                      </w:divBdr>
                    </w:div>
                  </w:divsChild>
                </w:div>
                <w:div w:id="1271549501">
                  <w:marLeft w:val="0"/>
                  <w:marRight w:val="0"/>
                  <w:marTop w:val="0"/>
                  <w:marBottom w:val="0"/>
                  <w:divBdr>
                    <w:top w:val="none" w:sz="0" w:space="0" w:color="auto"/>
                    <w:left w:val="none" w:sz="0" w:space="0" w:color="auto"/>
                    <w:bottom w:val="none" w:sz="0" w:space="0" w:color="auto"/>
                    <w:right w:val="none" w:sz="0" w:space="0" w:color="auto"/>
                  </w:divBdr>
                  <w:divsChild>
                    <w:div w:id="361321069">
                      <w:marLeft w:val="0"/>
                      <w:marRight w:val="0"/>
                      <w:marTop w:val="0"/>
                      <w:marBottom w:val="0"/>
                      <w:divBdr>
                        <w:top w:val="none" w:sz="0" w:space="0" w:color="auto"/>
                        <w:left w:val="none" w:sz="0" w:space="0" w:color="auto"/>
                        <w:bottom w:val="none" w:sz="0" w:space="0" w:color="auto"/>
                        <w:right w:val="none" w:sz="0" w:space="0" w:color="auto"/>
                      </w:divBdr>
                    </w:div>
                  </w:divsChild>
                </w:div>
                <w:div w:id="1141195253">
                  <w:marLeft w:val="0"/>
                  <w:marRight w:val="0"/>
                  <w:marTop w:val="0"/>
                  <w:marBottom w:val="0"/>
                  <w:divBdr>
                    <w:top w:val="none" w:sz="0" w:space="0" w:color="auto"/>
                    <w:left w:val="none" w:sz="0" w:space="0" w:color="auto"/>
                    <w:bottom w:val="none" w:sz="0" w:space="0" w:color="auto"/>
                    <w:right w:val="none" w:sz="0" w:space="0" w:color="auto"/>
                  </w:divBdr>
                  <w:divsChild>
                    <w:div w:id="252667392">
                      <w:marLeft w:val="0"/>
                      <w:marRight w:val="0"/>
                      <w:marTop w:val="0"/>
                      <w:marBottom w:val="0"/>
                      <w:divBdr>
                        <w:top w:val="none" w:sz="0" w:space="0" w:color="auto"/>
                        <w:left w:val="none" w:sz="0" w:space="0" w:color="auto"/>
                        <w:bottom w:val="none" w:sz="0" w:space="0" w:color="auto"/>
                        <w:right w:val="none" w:sz="0" w:space="0" w:color="auto"/>
                      </w:divBdr>
                    </w:div>
                  </w:divsChild>
                </w:div>
                <w:div w:id="1949312696">
                  <w:marLeft w:val="0"/>
                  <w:marRight w:val="0"/>
                  <w:marTop w:val="0"/>
                  <w:marBottom w:val="0"/>
                  <w:divBdr>
                    <w:top w:val="none" w:sz="0" w:space="0" w:color="auto"/>
                    <w:left w:val="none" w:sz="0" w:space="0" w:color="auto"/>
                    <w:bottom w:val="none" w:sz="0" w:space="0" w:color="auto"/>
                    <w:right w:val="none" w:sz="0" w:space="0" w:color="auto"/>
                  </w:divBdr>
                  <w:divsChild>
                    <w:div w:id="156880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573198">
          <w:marLeft w:val="0"/>
          <w:marRight w:val="0"/>
          <w:marTop w:val="0"/>
          <w:marBottom w:val="0"/>
          <w:divBdr>
            <w:top w:val="none" w:sz="0" w:space="0" w:color="auto"/>
            <w:left w:val="none" w:sz="0" w:space="0" w:color="auto"/>
            <w:bottom w:val="none" w:sz="0" w:space="0" w:color="auto"/>
            <w:right w:val="none" w:sz="0" w:space="0" w:color="auto"/>
          </w:divBdr>
          <w:divsChild>
            <w:div w:id="1258901951">
              <w:marLeft w:val="0"/>
              <w:marRight w:val="0"/>
              <w:marTop w:val="0"/>
              <w:marBottom w:val="0"/>
              <w:divBdr>
                <w:top w:val="none" w:sz="0" w:space="0" w:color="auto"/>
                <w:left w:val="none" w:sz="0" w:space="0" w:color="auto"/>
                <w:bottom w:val="none" w:sz="0" w:space="0" w:color="auto"/>
                <w:right w:val="none" w:sz="0" w:space="0" w:color="auto"/>
              </w:divBdr>
            </w:div>
            <w:div w:id="475689391">
              <w:marLeft w:val="0"/>
              <w:marRight w:val="0"/>
              <w:marTop w:val="0"/>
              <w:marBottom w:val="0"/>
              <w:divBdr>
                <w:top w:val="none" w:sz="0" w:space="0" w:color="auto"/>
                <w:left w:val="none" w:sz="0" w:space="0" w:color="auto"/>
                <w:bottom w:val="none" w:sz="0" w:space="0" w:color="auto"/>
                <w:right w:val="none" w:sz="0" w:space="0" w:color="auto"/>
              </w:divBdr>
            </w:div>
            <w:div w:id="56366088">
              <w:marLeft w:val="0"/>
              <w:marRight w:val="0"/>
              <w:marTop w:val="0"/>
              <w:marBottom w:val="0"/>
              <w:divBdr>
                <w:top w:val="none" w:sz="0" w:space="0" w:color="auto"/>
                <w:left w:val="none" w:sz="0" w:space="0" w:color="auto"/>
                <w:bottom w:val="none" w:sz="0" w:space="0" w:color="auto"/>
                <w:right w:val="none" w:sz="0" w:space="0" w:color="auto"/>
              </w:divBdr>
            </w:div>
            <w:div w:id="100077371">
              <w:marLeft w:val="0"/>
              <w:marRight w:val="0"/>
              <w:marTop w:val="0"/>
              <w:marBottom w:val="0"/>
              <w:divBdr>
                <w:top w:val="none" w:sz="0" w:space="0" w:color="auto"/>
                <w:left w:val="none" w:sz="0" w:space="0" w:color="auto"/>
                <w:bottom w:val="none" w:sz="0" w:space="0" w:color="auto"/>
                <w:right w:val="none" w:sz="0" w:space="0" w:color="auto"/>
              </w:divBdr>
            </w:div>
          </w:divsChild>
        </w:div>
        <w:div w:id="941492879">
          <w:marLeft w:val="0"/>
          <w:marRight w:val="0"/>
          <w:marTop w:val="0"/>
          <w:marBottom w:val="0"/>
          <w:divBdr>
            <w:top w:val="none" w:sz="0" w:space="0" w:color="auto"/>
            <w:left w:val="none" w:sz="0" w:space="0" w:color="auto"/>
            <w:bottom w:val="none" w:sz="0" w:space="0" w:color="auto"/>
            <w:right w:val="none" w:sz="0" w:space="0" w:color="auto"/>
          </w:divBdr>
          <w:divsChild>
            <w:div w:id="1547108840">
              <w:marLeft w:val="-75"/>
              <w:marRight w:val="0"/>
              <w:marTop w:val="30"/>
              <w:marBottom w:val="30"/>
              <w:divBdr>
                <w:top w:val="none" w:sz="0" w:space="0" w:color="auto"/>
                <w:left w:val="none" w:sz="0" w:space="0" w:color="auto"/>
                <w:bottom w:val="none" w:sz="0" w:space="0" w:color="auto"/>
                <w:right w:val="none" w:sz="0" w:space="0" w:color="auto"/>
              </w:divBdr>
              <w:divsChild>
                <w:div w:id="929237147">
                  <w:marLeft w:val="0"/>
                  <w:marRight w:val="0"/>
                  <w:marTop w:val="0"/>
                  <w:marBottom w:val="0"/>
                  <w:divBdr>
                    <w:top w:val="none" w:sz="0" w:space="0" w:color="auto"/>
                    <w:left w:val="none" w:sz="0" w:space="0" w:color="auto"/>
                    <w:bottom w:val="none" w:sz="0" w:space="0" w:color="auto"/>
                    <w:right w:val="none" w:sz="0" w:space="0" w:color="auto"/>
                  </w:divBdr>
                  <w:divsChild>
                    <w:div w:id="1164928475">
                      <w:marLeft w:val="0"/>
                      <w:marRight w:val="0"/>
                      <w:marTop w:val="0"/>
                      <w:marBottom w:val="0"/>
                      <w:divBdr>
                        <w:top w:val="none" w:sz="0" w:space="0" w:color="auto"/>
                        <w:left w:val="none" w:sz="0" w:space="0" w:color="auto"/>
                        <w:bottom w:val="none" w:sz="0" w:space="0" w:color="auto"/>
                        <w:right w:val="none" w:sz="0" w:space="0" w:color="auto"/>
                      </w:divBdr>
                    </w:div>
                  </w:divsChild>
                </w:div>
                <w:div w:id="1861817795">
                  <w:marLeft w:val="0"/>
                  <w:marRight w:val="0"/>
                  <w:marTop w:val="0"/>
                  <w:marBottom w:val="0"/>
                  <w:divBdr>
                    <w:top w:val="none" w:sz="0" w:space="0" w:color="auto"/>
                    <w:left w:val="none" w:sz="0" w:space="0" w:color="auto"/>
                    <w:bottom w:val="none" w:sz="0" w:space="0" w:color="auto"/>
                    <w:right w:val="none" w:sz="0" w:space="0" w:color="auto"/>
                  </w:divBdr>
                  <w:divsChild>
                    <w:div w:id="616571215">
                      <w:marLeft w:val="0"/>
                      <w:marRight w:val="0"/>
                      <w:marTop w:val="0"/>
                      <w:marBottom w:val="0"/>
                      <w:divBdr>
                        <w:top w:val="none" w:sz="0" w:space="0" w:color="auto"/>
                        <w:left w:val="none" w:sz="0" w:space="0" w:color="auto"/>
                        <w:bottom w:val="none" w:sz="0" w:space="0" w:color="auto"/>
                        <w:right w:val="none" w:sz="0" w:space="0" w:color="auto"/>
                      </w:divBdr>
                    </w:div>
                  </w:divsChild>
                </w:div>
                <w:div w:id="1985235638">
                  <w:marLeft w:val="0"/>
                  <w:marRight w:val="0"/>
                  <w:marTop w:val="0"/>
                  <w:marBottom w:val="0"/>
                  <w:divBdr>
                    <w:top w:val="none" w:sz="0" w:space="0" w:color="auto"/>
                    <w:left w:val="none" w:sz="0" w:space="0" w:color="auto"/>
                    <w:bottom w:val="none" w:sz="0" w:space="0" w:color="auto"/>
                    <w:right w:val="none" w:sz="0" w:space="0" w:color="auto"/>
                  </w:divBdr>
                  <w:divsChild>
                    <w:div w:id="1481800182">
                      <w:marLeft w:val="0"/>
                      <w:marRight w:val="0"/>
                      <w:marTop w:val="0"/>
                      <w:marBottom w:val="0"/>
                      <w:divBdr>
                        <w:top w:val="none" w:sz="0" w:space="0" w:color="auto"/>
                        <w:left w:val="none" w:sz="0" w:space="0" w:color="auto"/>
                        <w:bottom w:val="none" w:sz="0" w:space="0" w:color="auto"/>
                        <w:right w:val="none" w:sz="0" w:space="0" w:color="auto"/>
                      </w:divBdr>
                    </w:div>
                  </w:divsChild>
                </w:div>
                <w:div w:id="2099864382">
                  <w:marLeft w:val="0"/>
                  <w:marRight w:val="0"/>
                  <w:marTop w:val="0"/>
                  <w:marBottom w:val="0"/>
                  <w:divBdr>
                    <w:top w:val="none" w:sz="0" w:space="0" w:color="auto"/>
                    <w:left w:val="none" w:sz="0" w:space="0" w:color="auto"/>
                    <w:bottom w:val="none" w:sz="0" w:space="0" w:color="auto"/>
                    <w:right w:val="none" w:sz="0" w:space="0" w:color="auto"/>
                  </w:divBdr>
                  <w:divsChild>
                    <w:div w:id="938220796">
                      <w:marLeft w:val="0"/>
                      <w:marRight w:val="0"/>
                      <w:marTop w:val="0"/>
                      <w:marBottom w:val="0"/>
                      <w:divBdr>
                        <w:top w:val="none" w:sz="0" w:space="0" w:color="auto"/>
                        <w:left w:val="none" w:sz="0" w:space="0" w:color="auto"/>
                        <w:bottom w:val="none" w:sz="0" w:space="0" w:color="auto"/>
                        <w:right w:val="none" w:sz="0" w:space="0" w:color="auto"/>
                      </w:divBdr>
                    </w:div>
                  </w:divsChild>
                </w:div>
                <w:div w:id="755712828">
                  <w:marLeft w:val="0"/>
                  <w:marRight w:val="0"/>
                  <w:marTop w:val="0"/>
                  <w:marBottom w:val="0"/>
                  <w:divBdr>
                    <w:top w:val="none" w:sz="0" w:space="0" w:color="auto"/>
                    <w:left w:val="none" w:sz="0" w:space="0" w:color="auto"/>
                    <w:bottom w:val="none" w:sz="0" w:space="0" w:color="auto"/>
                    <w:right w:val="none" w:sz="0" w:space="0" w:color="auto"/>
                  </w:divBdr>
                  <w:divsChild>
                    <w:div w:id="1497723539">
                      <w:marLeft w:val="0"/>
                      <w:marRight w:val="0"/>
                      <w:marTop w:val="0"/>
                      <w:marBottom w:val="0"/>
                      <w:divBdr>
                        <w:top w:val="none" w:sz="0" w:space="0" w:color="auto"/>
                        <w:left w:val="none" w:sz="0" w:space="0" w:color="auto"/>
                        <w:bottom w:val="none" w:sz="0" w:space="0" w:color="auto"/>
                        <w:right w:val="none" w:sz="0" w:space="0" w:color="auto"/>
                      </w:divBdr>
                    </w:div>
                  </w:divsChild>
                </w:div>
                <w:div w:id="727073757">
                  <w:marLeft w:val="0"/>
                  <w:marRight w:val="0"/>
                  <w:marTop w:val="0"/>
                  <w:marBottom w:val="0"/>
                  <w:divBdr>
                    <w:top w:val="none" w:sz="0" w:space="0" w:color="auto"/>
                    <w:left w:val="none" w:sz="0" w:space="0" w:color="auto"/>
                    <w:bottom w:val="none" w:sz="0" w:space="0" w:color="auto"/>
                    <w:right w:val="none" w:sz="0" w:space="0" w:color="auto"/>
                  </w:divBdr>
                  <w:divsChild>
                    <w:div w:id="1574772776">
                      <w:marLeft w:val="0"/>
                      <w:marRight w:val="0"/>
                      <w:marTop w:val="0"/>
                      <w:marBottom w:val="0"/>
                      <w:divBdr>
                        <w:top w:val="none" w:sz="0" w:space="0" w:color="auto"/>
                        <w:left w:val="none" w:sz="0" w:space="0" w:color="auto"/>
                        <w:bottom w:val="none" w:sz="0" w:space="0" w:color="auto"/>
                        <w:right w:val="none" w:sz="0" w:space="0" w:color="auto"/>
                      </w:divBdr>
                    </w:div>
                  </w:divsChild>
                </w:div>
                <w:div w:id="2141730487">
                  <w:marLeft w:val="0"/>
                  <w:marRight w:val="0"/>
                  <w:marTop w:val="0"/>
                  <w:marBottom w:val="0"/>
                  <w:divBdr>
                    <w:top w:val="none" w:sz="0" w:space="0" w:color="auto"/>
                    <w:left w:val="none" w:sz="0" w:space="0" w:color="auto"/>
                    <w:bottom w:val="none" w:sz="0" w:space="0" w:color="auto"/>
                    <w:right w:val="none" w:sz="0" w:space="0" w:color="auto"/>
                  </w:divBdr>
                  <w:divsChild>
                    <w:div w:id="407577732">
                      <w:marLeft w:val="0"/>
                      <w:marRight w:val="0"/>
                      <w:marTop w:val="0"/>
                      <w:marBottom w:val="0"/>
                      <w:divBdr>
                        <w:top w:val="none" w:sz="0" w:space="0" w:color="auto"/>
                        <w:left w:val="none" w:sz="0" w:space="0" w:color="auto"/>
                        <w:bottom w:val="none" w:sz="0" w:space="0" w:color="auto"/>
                        <w:right w:val="none" w:sz="0" w:space="0" w:color="auto"/>
                      </w:divBdr>
                    </w:div>
                  </w:divsChild>
                </w:div>
                <w:div w:id="876428035">
                  <w:marLeft w:val="0"/>
                  <w:marRight w:val="0"/>
                  <w:marTop w:val="0"/>
                  <w:marBottom w:val="0"/>
                  <w:divBdr>
                    <w:top w:val="none" w:sz="0" w:space="0" w:color="auto"/>
                    <w:left w:val="none" w:sz="0" w:space="0" w:color="auto"/>
                    <w:bottom w:val="none" w:sz="0" w:space="0" w:color="auto"/>
                    <w:right w:val="none" w:sz="0" w:space="0" w:color="auto"/>
                  </w:divBdr>
                  <w:divsChild>
                    <w:div w:id="794058613">
                      <w:marLeft w:val="0"/>
                      <w:marRight w:val="0"/>
                      <w:marTop w:val="0"/>
                      <w:marBottom w:val="0"/>
                      <w:divBdr>
                        <w:top w:val="none" w:sz="0" w:space="0" w:color="auto"/>
                        <w:left w:val="none" w:sz="0" w:space="0" w:color="auto"/>
                        <w:bottom w:val="none" w:sz="0" w:space="0" w:color="auto"/>
                        <w:right w:val="none" w:sz="0" w:space="0" w:color="auto"/>
                      </w:divBdr>
                    </w:div>
                  </w:divsChild>
                </w:div>
                <w:div w:id="92821105">
                  <w:marLeft w:val="0"/>
                  <w:marRight w:val="0"/>
                  <w:marTop w:val="0"/>
                  <w:marBottom w:val="0"/>
                  <w:divBdr>
                    <w:top w:val="none" w:sz="0" w:space="0" w:color="auto"/>
                    <w:left w:val="none" w:sz="0" w:space="0" w:color="auto"/>
                    <w:bottom w:val="none" w:sz="0" w:space="0" w:color="auto"/>
                    <w:right w:val="none" w:sz="0" w:space="0" w:color="auto"/>
                  </w:divBdr>
                  <w:divsChild>
                    <w:div w:id="2022509589">
                      <w:marLeft w:val="0"/>
                      <w:marRight w:val="0"/>
                      <w:marTop w:val="0"/>
                      <w:marBottom w:val="0"/>
                      <w:divBdr>
                        <w:top w:val="none" w:sz="0" w:space="0" w:color="auto"/>
                        <w:left w:val="none" w:sz="0" w:space="0" w:color="auto"/>
                        <w:bottom w:val="none" w:sz="0" w:space="0" w:color="auto"/>
                        <w:right w:val="none" w:sz="0" w:space="0" w:color="auto"/>
                      </w:divBdr>
                    </w:div>
                  </w:divsChild>
                </w:div>
                <w:div w:id="1882671240">
                  <w:marLeft w:val="0"/>
                  <w:marRight w:val="0"/>
                  <w:marTop w:val="0"/>
                  <w:marBottom w:val="0"/>
                  <w:divBdr>
                    <w:top w:val="none" w:sz="0" w:space="0" w:color="auto"/>
                    <w:left w:val="none" w:sz="0" w:space="0" w:color="auto"/>
                    <w:bottom w:val="none" w:sz="0" w:space="0" w:color="auto"/>
                    <w:right w:val="none" w:sz="0" w:space="0" w:color="auto"/>
                  </w:divBdr>
                  <w:divsChild>
                    <w:div w:id="1503593345">
                      <w:marLeft w:val="0"/>
                      <w:marRight w:val="0"/>
                      <w:marTop w:val="0"/>
                      <w:marBottom w:val="0"/>
                      <w:divBdr>
                        <w:top w:val="none" w:sz="0" w:space="0" w:color="auto"/>
                        <w:left w:val="none" w:sz="0" w:space="0" w:color="auto"/>
                        <w:bottom w:val="none" w:sz="0" w:space="0" w:color="auto"/>
                        <w:right w:val="none" w:sz="0" w:space="0" w:color="auto"/>
                      </w:divBdr>
                    </w:div>
                  </w:divsChild>
                </w:div>
                <w:div w:id="2036925146">
                  <w:marLeft w:val="0"/>
                  <w:marRight w:val="0"/>
                  <w:marTop w:val="0"/>
                  <w:marBottom w:val="0"/>
                  <w:divBdr>
                    <w:top w:val="none" w:sz="0" w:space="0" w:color="auto"/>
                    <w:left w:val="none" w:sz="0" w:space="0" w:color="auto"/>
                    <w:bottom w:val="none" w:sz="0" w:space="0" w:color="auto"/>
                    <w:right w:val="none" w:sz="0" w:space="0" w:color="auto"/>
                  </w:divBdr>
                  <w:divsChild>
                    <w:div w:id="621113258">
                      <w:marLeft w:val="0"/>
                      <w:marRight w:val="0"/>
                      <w:marTop w:val="0"/>
                      <w:marBottom w:val="0"/>
                      <w:divBdr>
                        <w:top w:val="none" w:sz="0" w:space="0" w:color="auto"/>
                        <w:left w:val="none" w:sz="0" w:space="0" w:color="auto"/>
                        <w:bottom w:val="none" w:sz="0" w:space="0" w:color="auto"/>
                        <w:right w:val="none" w:sz="0" w:space="0" w:color="auto"/>
                      </w:divBdr>
                    </w:div>
                  </w:divsChild>
                </w:div>
                <w:div w:id="696350405">
                  <w:marLeft w:val="0"/>
                  <w:marRight w:val="0"/>
                  <w:marTop w:val="0"/>
                  <w:marBottom w:val="0"/>
                  <w:divBdr>
                    <w:top w:val="none" w:sz="0" w:space="0" w:color="auto"/>
                    <w:left w:val="none" w:sz="0" w:space="0" w:color="auto"/>
                    <w:bottom w:val="none" w:sz="0" w:space="0" w:color="auto"/>
                    <w:right w:val="none" w:sz="0" w:space="0" w:color="auto"/>
                  </w:divBdr>
                  <w:divsChild>
                    <w:div w:id="187434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741226">
          <w:marLeft w:val="0"/>
          <w:marRight w:val="0"/>
          <w:marTop w:val="0"/>
          <w:marBottom w:val="0"/>
          <w:divBdr>
            <w:top w:val="none" w:sz="0" w:space="0" w:color="auto"/>
            <w:left w:val="none" w:sz="0" w:space="0" w:color="auto"/>
            <w:bottom w:val="none" w:sz="0" w:space="0" w:color="auto"/>
            <w:right w:val="none" w:sz="0" w:space="0" w:color="auto"/>
          </w:divBdr>
          <w:divsChild>
            <w:div w:id="225651980">
              <w:marLeft w:val="0"/>
              <w:marRight w:val="0"/>
              <w:marTop w:val="0"/>
              <w:marBottom w:val="0"/>
              <w:divBdr>
                <w:top w:val="none" w:sz="0" w:space="0" w:color="auto"/>
                <w:left w:val="none" w:sz="0" w:space="0" w:color="auto"/>
                <w:bottom w:val="none" w:sz="0" w:space="0" w:color="auto"/>
                <w:right w:val="none" w:sz="0" w:space="0" w:color="auto"/>
              </w:divBdr>
            </w:div>
            <w:div w:id="993336659">
              <w:marLeft w:val="0"/>
              <w:marRight w:val="0"/>
              <w:marTop w:val="0"/>
              <w:marBottom w:val="0"/>
              <w:divBdr>
                <w:top w:val="none" w:sz="0" w:space="0" w:color="auto"/>
                <w:left w:val="none" w:sz="0" w:space="0" w:color="auto"/>
                <w:bottom w:val="none" w:sz="0" w:space="0" w:color="auto"/>
                <w:right w:val="none" w:sz="0" w:space="0" w:color="auto"/>
              </w:divBdr>
            </w:div>
            <w:div w:id="167335694">
              <w:marLeft w:val="0"/>
              <w:marRight w:val="0"/>
              <w:marTop w:val="0"/>
              <w:marBottom w:val="0"/>
              <w:divBdr>
                <w:top w:val="none" w:sz="0" w:space="0" w:color="auto"/>
                <w:left w:val="none" w:sz="0" w:space="0" w:color="auto"/>
                <w:bottom w:val="none" w:sz="0" w:space="0" w:color="auto"/>
                <w:right w:val="none" w:sz="0" w:space="0" w:color="auto"/>
              </w:divBdr>
            </w:div>
            <w:div w:id="1334333439">
              <w:marLeft w:val="0"/>
              <w:marRight w:val="0"/>
              <w:marTop w:val="0"/>
              <w:marBottom w:val="0"/>
              <w:divBdr>
                <w:top w:val="none" w:sz="0" w:space="0" w:color="auto"/>
                <w:left w:val="none" w:sz="0" w:space="0" w:color="auto"/>
                <w:bottom w:val="none" w:sz="0" w:space="0" w:color="auto"/>
                <w:right w:val="none" w:sz="0" w:space="0" w:color="auto"/>
              </w:divBdr>
            </w:div>
          </w:divsChild>
        </w:div>
        <w:div w:id="2100178419">
          <w:marLeft w:val="0"/>
          <w:marRight w:val="0"/>
          <w:marTop w:val="0"/>
          <w:marBottom w:val="0"/>
          <w:divBdr>
            <w:top w:val="none" w:sz="0" w:space="0" w:color="auto"/>
            <w:left w:val="none" w:sz="0" w:space="0" w:color="auto"/>
            <w:bottom w:val="none" w:sz="0" w:space="0" w:color="auto"/>
            <w:right w:val="none" w:sz="0" w:space="0" w:color="auto"/>
          </w:divBdr>
          <w:divsChild>
            <w:div w:id="1256093050">
              <w:marLeft w:val="-75"/>
              <w:marRight w:val="0"/>
              <w:marTop w:val="30"/>
              <w:marBottom w:val="30"/>
              <w:divBdr>
                <w:top w:val="none" w:sz="0" w:space="0" w:color="auto"/>
                <w:left w:val="none" w:sz="0" w:space="0" w:color="auto"/>
                <w:bottom w:val="none" w:sz="0" w:space="0" w:color="auto"/>
                <w:right w:val="none" w:sz="0" w:space="0" w:color="auto"/>
              </w:divBdr>
              <w:divsChild>
                <w:div w:id="989870601">
                  <w:marLeft w:val="0"/>
                  <w:marRight w:val="0"/>
                  <w:marTop w:val="0"/>
                  <w:marBottom w:val="0"/>
                  <w:divBdr>
                    <w:top w:val="none" w:sz="0" w:space="0" w:color="auto"/>
                    <w:left w:val="none" w:sz="0" w:space="0" w:color="auto"/>
                    <w:bottom w:val="none" w:sz="0" w:space="0" w:color="auto"/>
                    <w:right w:val="none" w:sz="0" w:space="0" w:color="auto"/>
                  </w:divBdr>
                  <w:divsChild>
                    <w:div w:id="1803764889">
                      <w:marLeft w:val="0"/>
                      <w:marRight w:val="0"/>
                      <w:marTop w:val="0"/>
                      <w:marBottom w:val="0"/>
                      <w:divBdr>
                        <w:top w:val="none" w:sz="0" w:space="0" w:color="auto"/>
                        <w:left w:val="none" w:sz="0" w:space="0" w:color="auto"/>
                        <w:bottom w:val="none" w:sz="0" w:space="0" w:color="auto"/>
                        <w:right w:val="none" w:sz="0" w:space="0" w:color="auto"/>
                      </w:divBdr>
                    </w:div>
                  </w:divsChild>
                </w:div>
                <w:div w:id="1651713736">
                  <w:marLeft w:val="0"/>
                  <w:marRight w:val="0"/>
                  <w:marTop w:val="0"/>
                  <w:marBottom w:val="0"/>
                  <w:divBdr>
                    <w:top w:val="none" w:sz="0" w:space="0" w:color="auto"/>
                    <w:left w:val="none" w:sz="0" w:space="0" w:color="auto"/>
                    <w:bottom w:val="none" w:sz="0" w:space="0" w:color="auto"/>
                    <w:right w:val="none" w:sz="0" w:space="0" w:color="auto"/>
                  </w:divBdr>
                  <w:divsChild>
                    <w:div w:id="376321797">
                      <w:marLeft w:val="0"/>
                      <w:marRight w:val="0"/>
                      <w:marTop w:val="0"/>
                      <w:marBottom w:val="0"/>
                      <w:divBdr>
                        <w:top w:val="none" w:sz="0" w:space="0" w:color="auto"/>
                        <w:left w:val="none" w:sz="0" w:space="0" w:color="auto"/>
                        <w:bottom w:val="none" w:sz="0" w:space="0" w:color="auto"/>
                        <w:right w:val="none" w:sz="0" w:space="0" w:color="auto"/>
                      </w:divBdr>
                    </w:div>
                  </w:divsChild>
                </w:div>
                <w:div w:id="652758390">
                  <w:marLeft w:val="0"/>
                  <w:marRight w:val="0"/>
                  <w:marTop w:val="0"/>
                  <w:marBottom w:val="0"/>
                  <w:divBdr>
                    <w:top w:val="none" w:sz="0" w:space="0" w:color="auto"/>
                    <w:left w:val="none" w:sz="0" w:space="0" w:color="auto"/>
                    <w:bottom w:val="none" w:sz="0" w:space="0" w:color="auto"/>
                    <w:right w:val="none" w:sz="0" w:space="0" w:color="auto"/>
                  </w:divBdr>
                  <w:divsChild>
                    <w:div w:id="1481267330">
                      <w:marLeft w:val="0"/>
                      <w:marRight w:val="0"/>
                      <w:marTop w:val="0"/>
                      <w:marBottom w:val="0"/>
                      <w:divBdr>
                        <w:top w:val="none" w:sz="0" w:space="0" w:color="auto"/>
                        <w:left w:val="none" w:sz="0" w:space="0" w:color="auto"/>
                        <w:bottom w:val="none" w:sz="0" w:space="0" w:color="auto"/>
                        <w:right w:val="none" w:sz="0" w:space="0" w:color="auto"/>
                      </w:divBdr>
                    </w:div>
                  </w:divsChild>
                </w:div>
                <w:div w:id="578825706">
                  <w:marLeft w:val="0"/>
                  <w:marRight w:val="0"/>
                  <w:marTop w:val="0"/>
                  <w:marBottom w:val="0"/>
                  <w:divBdr>
                    <w:top w:val="none" w:sz="0" w:space="0" w:color="auto"/>
                    <w:left w:val="none" w:sz="0" w:space="0" w:color="auto"/>
                    <w:bottom w:val="none" w:sz="0" w:space="0" w:color="auto"/>
                    <w:right w:val="none" w:sz="0" w:space="0" w:color="auto"/>
                  </w:divBdr>
                  <w:divsChild>
                    <w:div w:id="1294405957">
                      <w:marLeft w:val="0"/>
                      <w:marRight w:val="0"/>
                      <w:marTop w:val="0"/>
                      <w:marBottom w:val="0"/>
                      <w:divBdr>
                        <w:top w:val="none" w:sz="0" w:space="0" w:color="auto"/>
                        <w:left w:val="none" w:sz="0" w:space="0" w:color="auto"/>
                        <w:bottom w:val="none" w:sz="0" w:space="0" w:color="auto"/>
                        <w:right w:val="none" w:sz="0" w:space="0" w:color="auto"/>
                      </w:divBdr>
                    </w:div>
                  </w:divsChild>
                </w:div>
                <w:div w:id="1254313750">
                  <w:marLeft w:val="0"/>
                  <w:marRight w:val="0"/>
                  <w:marTop w:val="0"/>
                  <w:marBottom w:val="0"/>
                  <w:divBdr>
                    <w:top w:val="none" w:sz="0" w:space="0" w:color="auto"/>
                    <w:left w:val="none" w:sz="0" w:space="0" w:color="auto"/>
                    <w:bottom w:val="none" w:sz="0" w:space="0" w:color="auto"/>
                    <w:right w:val="none" w:sz="0" w:space="0" w:color="auto"/>
                  </w:divBdr>
                  <w:divsChild>
                    <w:div w:id="1868519065">
                      <w:marLeft w:val="0"/>
                      <w:marRight w:val="0"/>
                      <w:marTop w:val="0"/>
                      <w:marBottom w:val="0"/>
                      <w:divBdr>
                        <w:top w:val="none" w:sz="0" w:space="0" w:color="auto"/>
                        <w:left w:val="none" w:sz="0" w:space="0" w:color="auto"/>
                        <w:bottom w:val="none" w:sz="0" w:space="0" w:color="auto"/>
                        <w:right w:val="none" w:sz="0" w:space="0" w:color="auto"/>
                      </w:divBdr>
                    </w:div>
                  </w:divsChild>
                </w:div>
                <w:div w:id="283461363">
                  <w:marLeft w:val="0"/>
                  <w:marRight w:val="0"/>
                  <w:marTop w:val="0"/>
                  <w:marBottom w:val="0"/>
                  <w:divBdr>
                    <w:top w:val="none" w:sz="0" w:space="0" w:color="auto"/>
                    <w:left w:val="none" w:sz="0" w:space="0" w:color="auto"/>
                    <w:bottom w:val="none" w:sz="0" w:space="0" w:color="auto"/>
                    <w:right w:val="none" w:sz="0" w:space="0" w:color="auto"/>
                  </w:divBdr>
                  <w:divsChild>
                    <w:div w:id="824472728">
                      <w:marLeft w:val="0"/>
                      <w:marRight w:val="0"/>
                      <w:marTop w:val="0"/>
                      <w:marBottom w:val="0"/>
                      <w:divBdr>
                        <w:top w:val="none" w:sz="0" w:space="0" w:color="auto"/>
                        <w:left w:val="none" w:sz="0" w:space="0" w:color="auto"/>
                        <w:bottom w:val="none" w:sz="0" w:space="0" w:color="auto"/>
                        <w:right w:val="none" w:sz="0" w:space="0" w:color="auto"/>
                      </w:divBdr>
                    </w:div>
                  </w:divsChild>
                </w:div>
                <w:div w:id="326784353">
                  <w:marLeft w:val="0"/>
                  <w:marRight w:val="0"/>
                  <w:marTop w:val="0"/>
                  <w:marBottom w:val="0"/>
                  <w:divBdr>
                    <w:top w:val="none" w:sz="0" w:space="0" w:color="auto"/>
                    <w:left w:val="none" w:sz="0" w:space="0" w:color="auto"/>
                    <w:bottom w:val="none" w:sz="0" w:space="0" w:color="auto"/>
                    <w:right w:val="none" w:sz="0" w:space="0" w:color="auto"/>
                  </w:divBdr>
                  <w:divsChild>
                    <w:div w:id="60370954">
                      <w:marLeft w:val="0"/>
                      <w:marRight w:val="0"/>
                      <w:marTop w:val="0"/>
                      <w:marBottom w:val="0"/>
                      <w:divBdr>
                        <w:top w:val="none" w:sz="0" w:space="0" w:color="auto"/>
                        <w:left w:val="none" w:sz="0" w:space="0" w:color="auto"/>
                        <w:bottom w:val="none" w:sz="0" w:space="0" w:color="auto"/>
                        <w:right w:val="none" w:sz="0" w:space="0" w:color="auto"/>
                      </w:divBdr>
                    </w:div>
                  </w:divsChild>
                </w:div>
                <w:div w:id="1921939741">
                  <w:marLeft w:val="0"/>
                  <w:marRight w:val="0"/>
                  <w:marTop w:val="0"/>
                  <w:marBottom w:val="0"/>
                  <w:divBdr>
                    <w:top w:val="none" w:sz="0" w:space="0" w:color="auto"/>
                    <w:left w:val="none" w:sz="0" w:space="0" w:color="auto"/>
                    <w:bottom w:val="none" w:sz="0" w:space="0" w:color="auto"/>
                    <w:right w:val="none" w:sz="0" w:space="0" w:color="auto"/>
                  </w:divBdr>
                  <w:divsChild>
                    <w:div w:id="2092770700">
                      <w:marLeft w:val="0"/>
                      <w:marRight w:val="0"/>
                      <w:marTop w:val="0"/>
                      <w:marBottom w:val="0"/>
                      <w:divBdr>
                        <w:top w:val="none" w:sz="0" w:space="0" w:color="auto"/>
                        <w:left w:val="none" w:sz="0" w:space="0" w:color="auto"/>
                        <w:bottom w:val="none" w:sz="0" w:space="0" w:color="auto"/>
                        <w:right w:val="none" w:sz="0" w:space="0" w:color="auto"/>
                      </w:divBdr>
                    </w:div>
                  </w:divsChild>
                </w:div>
                <w:div w:id="1651905200">
                  <w:marLeft w:val="0"/>
                  <w:marRight w:val="0"/>
                  <w:marTop w:val="0"/>
                  <w:marBottom w:val="0"/>
                  <w:divBdr>
                    <w:top w:val="none" w:sz="0" w:space="0" w:color="auto"/>
                    <w:left w:val="none" w:sz="0" w:space="0" w:color="auto"/>
                    <w:bottom w:val="none" w:sz="0" w:space="0" w:color="auto"/>
                    <w:right w:val="none" w:sz="0" w:space="0" w:color="auto"/>
                  </w:divBdr>
                  <w:divsChild>
                    <w:div w:id="1769692993">
                      <w:marLeft w:val="0"/>
                      <w:marRight w:val="0"/>
                      <w:marTop w:val="0"/>
                      <w:marBottom w:val="0"/>
                      <w:divBdr>
                        <w:top w:val="none" w:sz="0" w:space="0" w:color="auto"/>
                        <w:left w:val="none" w:sz="0" w:space="0" w:color="auto"/>
                        <w:bottom w:val="none" w:sz="0" w:space="0" w:color="auto"/>
                        <w:right w:val="none" w:sz="0" w:space="0" w:color="auto"/>
                      </w:divBdr>
                    </w:div>
                  </w:divsChild>
                </w:div>
                <w:div w:id="255864348">
                  <w:marLeft w:val="0"/>
                  <w:marRight w:val="0"/>
                  <w:marTop w:val="0"/>
                  <w:marBottom w:val="0"/>
                  <w:divBdr>
                    <w:top w:val="none" w:sz="0" w:space="0" w:color="auto"/>
                    <w:left w:val="none" w:sz="0" w:space="0" w:color="auto"/>
                    <w:bottom w:val="none" w:sz="0" w:space="0" w:color="auto"/>
                    <w:right w:val="none" w:sz="0" w:space="0" w:color="auto"/>
                  </w:divBdr>
                  <w:divsChild>
                    <w:div w:id="1846168645">
                      <w:marLeft w:val="0"/>
                      <w:marRight w:val="0"/>
                      <w:marTop w:val="0"/>
                      <w:marBottom w:val="0"/>
                      <w:divBdr>
                        <w:top w:val="none" w:sz="0" w:space="0" w:color="auto"/>
                        <w:left w:val="none" w:sz="0" w:space="0" w:color="auto"/>
                        <w:bottom w:val="none" w:sz="0" w:space="0" w:color="auto"/>
                        <w:right w:val="none" w:sz="0" w:space="0" w:color="auto"/>
                      </w:divBdr>
                    </w:div>
                  </w:divsChild>
                </w:div>
                <w:div w:id="1603105789">
                  <w:marLeft w:val="0"/>
                  <w:marRight w:val="0"/>
                  <w:marTop w:val="0"/>
                  <w:marBottom w:val="0"/>
                  <w:divBdr>
                    <w:top w:val="none" w:sz="0" w:space="0" w:color="auto"/>
                    <w:left w:val="none" w:sz="0" w:space="0" w:color="auto"/>
                    <w:bottom w:val="none" w:sz="0" w:space="0" w:color="auto"/>
                    <w:right w:val="none" w:sz="0" w:space="0" w:color="auto"/>
                  </w:divBdr>
                  <w:divsChild>
                    <w:div w:id="168564059">
                      <w:marLeft w:val="0"/>
                      <w:marRight w:val="0"/>
                      <w:marTop w:val="0"/>
                      <w:marBottom w:val="0"/>
                      <w:divBdr>
                        <w:top w:val="none" w:sz="0" w:space="0" w:color="auto"/>
                        <w:left w:val="none" w:sz="0" w:space="0" w:color="auto"/>
                        <w:bottom w:val="none" w:sz="0" w:space="0" w:color="auto"/>
                        <w:right w:val="none" w:sz="0" w:space="0" w:color="auto"/>
                      </w:divBdr>
                    </w:div>
                  </w:divsChild>
                </w:div>
                <w:div w:id="888373149">
                  <w:marLeft w:val="0"/>
                  <w:marRight w:val="0"/>
                  <w:marTop w:val="0"/>
                  <w:marBottom w:val="0"/>
                  <w:divBdr>
                    <w:top w:val="none" w:sz="0" w:space="0" w:color="auto"/>
                    <w:left w:val="none" w:sz="0" w:space="0" w:color="auto"/>
                    <w:bottom w:val="none" w:sz="0" w:space="0" w:color="auto"/>
                    <w:right w:val="none" w:sz="0" w:space="0" w:color="auto"/>
                  </w:divBdr>
                  <w:divsChild>
                    <w:div w:id="140542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8933780">
          <w:marLeft w:val="0"/>
          <w:marRight w:val="0"/>
          <w:marTop w:val="0"/>
          <w:marBottom w:val="0"/>
          <w:divBdr>
            <w:top w:val="none" w:sz="0" w:space="0" w:color="auto"/>
            <w:left w:val="none" w:sz="0" w:space="0" w:color="auto"/>
            <w:bottom w:val="none" w:sz="0" w:space="0" w:color="auto"/>
            <w:right w:val="none" w:sz="0" w:space="0" w:color="auto"/>
          </w:divBdr>
          <w:divsChild>
            <w:div w:id="1713846311">
              <w:marLeft w:val="0"/>
              <w:marRight w:val="0"/>
              <w:marTop w:val="0"/>
              <w:marBottom w:val="0"/>
              <w:divBdr>
                <w:top w:val="none" w:sz="0" w:space="0" w:color="auto"/>
                <w:left w:val="none" w:sz="0" w:space="0" w:color="auto"/>
                <w:bottom w:val="none" w:sz="0" w:space="0" w:color="auto"/>
                <w:right w:val="none" w:sz="0" w:space="0" w:color="auto"/>
              </w:divBdr>
            </w:div>
            <w:div w:id="1802110746">
              <w:marLeft w:val="0"/>
              <w:marRight w:val="0"/>
              <w:marTop w:val="0"/>
              <w:marBottom w:val="0"/>
              <w:divBdr>
                <w:top w:val="none" w:sz="0" w:space="0" w:color="auto"/>
                <w:left w:val="none" w:sz="0" w:space="0" w:color="auto"/>
                <w:bottom w:val="none" w:sz="0" w:space="0" w:color="auto"/>
                <w:right w:val="none" w:sz="0" w:space="0" w:color="auto"/>
              </w:divBdr>
            </w:div>
            <w:div w:id="1910456610">
              <w:marLeft w:val="0"/>
              <w:marRight w:val="0"/>
              <w:marTop w:val="0"/>
              <w:marBottom w:val="0"/>
              <w:divBdr>
                <w:top w:val="none" w:sz="0" w:space="0" w:color="auto"/>
                <w:left w:val="none" w:sz="0" w:space="0" w:color="auto"/>
                <w:bottom w:val="none" w:sz="0" w:space="0" w:color="auto"/>
                <w:right w:val="none" w:sz="0" w:space="0" w:color="auto"/>
              </w:divBdr>
            </w:div>
            <w:div w:id="1232692466">
              <w:marLeft w:val="0"/>
              <w:marRight w:val="0"/>
              <w:marTop w:val="0"/>
              <w:marBottom w:val="0"/>
              <w:divBdr>
                <w:top w:val="none" w:sz="0" w:space="0" w:color="auto"/>
                <w:left w:val="none" w:sz="0" w:space="0" w:color="auto"/>
                <w:bottom w:val="none" w:sz="0" w:space="0" w:color="auto"/>
                <w:right w:val="none" w:sz="0" w:space="0" w:color="auto"/>
              </w:divBdr>
            </w:div>
          </w:divsChild>
        </w:div>
        <w:div w:id="831264715">
          <w:marLeft w:val="0"/>
          <w:marRight w:val="0"/>
          <w:marTop w:val="0"/>
          <w:marBottom w:val="0"/>
          <w:divBdr>
            <w:top w:val="none" w:sz="0" w:space="0" w:color="auto"/>
            <w:left w:val="none" w:sz="0" w:space="0" w:color="auto"/>
            <w:bottom w:val="none" w:sz="0" w:space="0" w:color="auto"/>
            <w:right w:val="none" w:sz="0" w:space="0" w:color="auto"/>
          </w:divBdr>
          <w:divsChild>
            <w:div w:id="1830513776">
              <w:marLeft w:val="-75"/>
              <w:marRight w:val="0"/>
              <w:marTop w:val="30"/>
              <w:marBottom w:val="30"/>
              <w:divBdr>
                <w:top w:val="none" w:sz="0" w:space="0" w:color="auto"/>
                <w:left w:val="none" w:sz="0" w:space="0" w:color="auto"/>
                <w:bottom w:val="none" w:sz="0" w:space="0" w:color="auto"/>
                <w:right w:val="none" w:sz="0" w:space="0" w:color="auto"/>
              </w:divBdr>
              <w:divsChild>
                <w:div w:id="1180241809">
                  <w:marLeft w:val="0"/>
                  <w:marRight w:val="0"/>
                  <w:marTop w:val="0"/>
                  <w:marBottom w:val="0"/>
                  <w:divBdr>
                    <w:top w:val="none" w:sz="0" w:space="0" w:color="auto"/>
                    <w:left w:val="none" w:sz="0" w:space="0" w:color="auto"/>
                    <w:bottom w:val="none" w:sz="0" w:space="0" w:color="auto"/>
                    <w:right w:val="none" w:sz="0" w:space="0" w:color="auto"/>
                  </w:divBdr>
                  <w:divsChild>
                    <w:div w:id="360280350">
                      <w:marLeft w:val="0"/>
                      <w:marRight w:val="0"/>
                      <w:marTop w:val="0"/>
                      <w:marBottom w:val="0"/>
                      <w:divBdr>
                        <w:top w:val="none" w:sz="0" w:space="0" w:color="auto"/>
                        <w:left w:val="none" w:sz="0" w:space="0" w:color="auto"/>
                        <w:bottom w:val="none" w:sz="0" w:space="0" w:color="auto"/>
                        <w:right w:val="none" w:sz="0" w:space="0" w:color="auto"/>
                      </w:divBdr>
                    </w:div>
                  </w:divsChild>
                </w:div>
                <w:div w:id="865141625">
                  <w:marLeft w:val="0"/>
                  <w:marRight w:val="0"/>
                  <w:marTop w:val="0"/>
                  <w:marBottom w:val="0"/>
                  <w:divBdr>
                    <w:top w:val="none" w:sz="0" w:space="0" w:color="auto"/>
                    <w:left w:val="none" w:sz="0" w:space="0" w:color="auto"/>
                    <w:bottom w:val="none" w:sz="0" w:space="0" w:color="auto"/>
                    <w:right w:val="none" w:sz="0" w:space="0" w:color="auto"/>
                  </w:divBdr>
                  <w:divsChild>
                    <w:div w:id="991643808">
                      <w:marLeft w:val="0"/>
                      <w:marRight w:val="0"/>
                      <w:marTop w:val="0"/>
                      <w:marBottom w:val="0"/>
                      <w:divBdr>
                        <w:top w:val="none" w:sz="0" w:space="0" w:color="auto"/>
                        <w:left w:val="none" w:sz="0" w:space="0" w:color="auto"/>
                        <w:bottom w:val="none" w:sz="0" w:space="0" w:color="auto"/>
                        <w:right w:val="none" w:sz="0" w:space="0" w:color="auto"/>
                      </w:divBdr>
                    </w:div>
                  </w:divsChild>
                </w:div>
                <w:div w:id="306861571">
                  <w:marLeft w:val="0"/>
                  <w:marRight w:val="0"/>
                  <w:marTop w:val="0"/>
                  <w:marBottom w:val="0"/>
                  <w:divBdr>
                    <w:top w:val="none" w:sz="0" w:space="0" w:color="auto"/>
                    <w:left w:val="none" w:sz="0" w:space="0" w:color="auto"/>
                    <w:bottom w:val="none" w:sz="0" w:space="0" w:color="auto"/>
                    <w:right w:val="none" w:sz="0" w:space="0" w:color="auto"/>
                  </w:divBdr>
                  <w:divsChild>
                    <w:div w:id="1051002911">
                      <w:marLeft w:val="0"/>
                      <w:marRight w:val="0"/>
                      <w:marTop w:val="0"/>
                      <w:marBottom w:val="0"/>
                      <w:divBdr>
                        <w:top w:val="none" w:sz="0" w:space="0" w:color="auto"/>
                        <w:left w:val="none" w:sz="0" w:space="0" w:color="auto"/>
                        <w:bottom w:val="none" w:sz="0" w:space="0" w:color="auto"/>
                        <w:right w:val="none" w:sz="0" w:space="0" w:color="auto"/>
                      </w:divBdr>
                    </w:div>
                  </w:divsChild>
                </w:div>
                <w:div w:id="24838393">
                  <w:marLeft w:val="0"/>
                  <w:marRight w:val="0"/>
                  <w:marTop w:val="0"/>
                  <w:marBottom w:val="0"/>
                  <w:divBdr>
                    <w:top w:val="none" w:sz="0" w:space="0" w:color="auto"/>
                    <w:left w:val="none" w:sz="0" w:space="0" w:color="auto"/>
                    <w:bottom w:val="none" w:sz="0" w:space="0" w:color="auto"/>
                    <w:right w:val="none" w:sz="0" w:space="0" w:color="auto"/>
                  </w:divBdr>
                  <w:divsChild>
                    <w:div w:id="1101216749">
                      <w:marLeft w:val="0"/>
                      <w:marRight w:val="0"/>
                      <w:marTop w:val="0"/>
                      <w:marBottom w:val="0"/>
                      <w:divBdr>
                        <w:top w:val="none" w:sz="0" w:space="0" w:color="auto"/>
                        <w:left w:val="none" w:sz="0" w:space="0" w:color="auto"/>
                        <w:bottom w:val="none" w:sz="0" w:space="0" w:color="auto"/>
                        <w:right w:val="none" w:sz="0" w:space="0" w:color="auto"/>
                      </w:divBdr>
                    </w:div>
                  </w:divsChild>
                </w:div>
                <w:div w:id="2083942648">
                  <w:marLeft w:val="0"/>
                  <w:marRight w:val="0"/>
                  <w:marTop w:val="0"/>
                  <w:marBottom w:val="0"/>
                  <w:divBdr>
                    <w:top w:val="none" w:sz="0" w:space="0" w:color="auto"/>
                    <w:left w:val="none" w:sz="0" w:space="0" w:color="auto"/>
                    <w:bottom w:val="none" w:sz="0" w:space="0" w:color="auto"/>
                    <w:right w:val="none" w:sz="0" w:space="0" w:color="auto"/>
                  </w:divBdr>
                  <w:divsChild>
                    <w:div w:id="1456287640">
                      <w:marLeft w:val="0"/>
                      <w:marRight w:val="0"/>
                      <w:marTop w:val="0"/>
                      <w:marBottom w:val="0"/>
                      <w:divBdr>
                        <w:top w:val="none" w:sz="0" w:space="0" w:color="auto"/>
                        <w:left w:val="none" w:sz="0" w:space="0" w:color="auto"/>
                        <w:bottom w:val="none" w:sz="0" w:space="0" w:color="auto"/>
                        <w:right w:val="none" w:sz="0" w:space="0" w:color="auto"/>
                      </w:divBdr>
                    </w:div>
                  </w:divsChild>
                </w:div>
                <w:div w:id="1819374193">
                  <w:marLeft w:val="0"/>
                  <w:marRight w:val="0"/>
                  <w:marTop w:val="0"/>
                  <w:marBottom w:val="0"/>
                  <w:divBdr>
                    <w:top w:val="none" w:sz="0" w:space="0" w:color="auto"/>
                    <w:left w:val="none" w:sz="0" w:space="0" w:color="auto"/>
                    <w:bottom w:val="none" w:sz="0" w:space="0" w:color="auto"/>
                    <w:right w:val="none" w:sz="0" w:space="0" w:color="auto"/>
                  </w:divBdr>
                  <w:divsChild>
                    <w:div w:id="2130120981">
                      <w:marLeft w:val="0"/>
                      <w:marRight w:val="0"/>
                      <w:marTop w:val="0"/>
                      <w:marBottom w:val="0"/>
                      <w:divBdr>
                        <w:top w:val="none" w:sz="0" w:space="0" w:color="auto"/>
                        <w:left w:val="none" w:sz="0" w:space="0" w:color="auto"/>
                        <w:bottom w:val="none" w:sz="0" w:space="0" w:color="auto"/>
                        <w:right w:val="none" w:sz="0" w:space="0" w:color="auto"/>
                      </w:divBdr>
                    </w:div>
                  </w:divsChild>
                </w:div>
                <w:div w:id="1489126876">
                  <w:marLeft w:val="0"/>
                  <w:marRight w:val="0"/>
                  <w:marTop w:val="0"/>
                  <w:marBottom w:val="0"/>
                  <w:divBdr>
                    <w:top w:val="none" w:sz="0" w:space="0" w:color="auto"/>
                    <w:left w:val="none" w:sz="0" w:space="0" w:color="auto"/>
                    <w:bottom w:val="none" w:sz="0" w:space="0" w:color="auto"/>
                    <w:right w:val="none" w:sz="0" w:space="0" w:color="auto"/>
                  </w:divBdr>
                  <w:divsChild>
                    <w:div w:id="2114129520">
                      <w:marLeft w:val="0"/>
                      <w:marRight w:val="0"/>
                      <w:marTop w:val="0"/>
                      <w:marBottom w:val="0"/>
                      <w:divBdr>
                        <w:top w:val="none" w:sz="0" w:space="0" w:color="auto"/>
                        <w:left w:val="none" w:sz="0" w:space="0" w:color="auto"/>
                        <w:bottom w:val="none" w:sz="0" w:space="0" w:color="auto"/>
                        <w:right w:val="none" w:sz="0" w:space="0" w:color="auto"/>
                      </w:divBdr>
                    </w:div>
                  </w:divsChild>
                </w:div>
                <w:div w:id="348064290">
                  <w:marLeft w:val="0"/>
                  <w:marRight w:val="0"/>
                  <w:marTop w:val="0"/>
                  <w:marBottom w:val="0"/>
                  <w:divBdr>
                    <w:top w:val="none" w:sz="0" w:space="0" w:color="auto"/>
                    <w:left w:val="none" w:sz="0" w:space="0" w:color="auto"/>
                    <w:bottom w:val="none" w:sz="0" w:space="0" w:color="auto"/>
                    <w:right w:val="none" w:sz="0" w:space="0" w:color="auto"/>
                  </w:divBdr>
                  <w:divsChild>
                    <w:div w:id="434058034">
                      <w:marLeft w:val="0"/>
                      <w:marRight w:val="0"/>
                      <w:marTop w:val="0"/>
                      <w:marBottom w:val="0"/>
                      <w:divBdr>
                        <w:top w:val="none" w:sz="0" w:space="0" w:color="auto"/>
                        <w:left w:val="none" w:sz="0" w:space="0" w:color="auto"/>
                        <w:bottom w:val="none" w:sz="0" w:space="0" w:color="auto"/>
                        <w:right w:val="none" w:sz="0" w:space="0" w:color="auto"/>
                      </w:divBdr>
                    </w:div>
                  </w:divsChild>
                </w:div>
                <w:div w:id="1219591157">
                  <w:marLeft w:val="0"/>
                  <w:marRight w:val="0"/>
                  <w:marTop w:val="0"/>
                  <w:marBottom w:val="0"/>
                  <w:divBdr>
                    <w:top w:val="none" w:sz="0" w:space="0" w:color="auto"/>
                    <w:left w:val="none" w:sz="0" w:space="0" w:color="auto"/>
                    <w:bottom w:val="none" w:sz="0" w:space="0" w:color="auto"/>
                    <w:right w:val="none" w:sz="0" w:space="0" w:color="auto"/>
                  </w:divBdr>
                  <w:divsChild>
                    <w:div w:id="8593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041585">
          <w:marLeft w:val="0"/>
          <w:marRight w:val="0"/>
          <w:marTop w:val="0"/>
          <w:marBottom w:val="0"/>
          <w:divBdr>
            <w:top w:val="none" w:sz="0" w:space="0" w:color="auto"/>
            <w:left w:val="none" w:sz="0" w:space="0" w:color="auto"/>
            <w:bottom w:val="none" w:sz="0" w:space="0" w:color="auto"/>
            <w:right w:val="none" w:sz="0" w:space="0" w:color="auto"/>
          </w:divBdr>
        </w:div>
        <w:div w:id="156769835">
          <w:marLeft w:val="0"/>
          <w:marRight w:val="0"/>
          <w:marTop w:val="0"/>
          <w:marBottom w:val="0"/>
          <w:divBdr>
            <w:top w:val="none" w:sz="0" w:space="0" w:color="auto"/>
            <w:left w:val="none" w:sz="0" w:space="0" w:color="auto"/>
            <w:bottom w:val="none" w:sz="0" w:space="0" w:color="auto"/>
            <w:right w:val="none" w:sz="0" w:space="0" w:color="auto"/>
          </w:divBdr>
        </w:div>
        <w:div w:id="1638994190">
          <w:marLeft w:val="0"/>
          <w:marRight w:val="0"/>
          <w:marTop w:val="0"/>
          <w:marBottom w:val="0"/>
          <w:divBdr>
            <w:top w:val="none" w:sz="0" w:space="0" w:color="auto"/>
            <w:left w:val="none" w:sz="0" w:space="0" w:color="auto"/>
            <w:bottom w:val="none" w:sz="0" w:space="0" w:color="auto"/>
            <w:right w:val="none" w:sz="0" w:space="0" w:color="auto"/>
          </w:divBdr>
        </w:div>
        <w:div w:id="1216703710">
          <w:marLeft w:val="0"/>
          <w:marRight w:val="0"/>
          <w:marTop w:val="0"/>
          <w:marBottom w:val="0"/>
          <w:divBdr>
            <w:top w:val="none" w:sz="0" w:space="0" w:color="auto"/>
            <w:left w:val="none" w:sz="0" w:space="0" w:color="auto"/>
            <w:bottom w:val="none" w:sz="0" w:space="0" w:color="auto"/>
            <w:right w:val="none" w:sz="0" w:space="0" w:color="auto"/>
          </w:divBdr>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713627">
      <w:bodyDiv w:val="1"/>
      <w:marLeft w:val="0"/>
      <w:marRight w:val="0"/>
      <w:marTop w:val="0"/>
      <w:marBottom w:val="0"/>
      <w:divBdr>
        <w:top w:val="none" w:sz="0" w:space="0" w:color="auto"/>
        <w:left w:val="none" w:sz="0" w:space="0" w:color="auto"/>
        <w:bottom w:val="none" w:sz="0" w:space="0" w:color="auto"/>
        <w:right w:val="none" w:sz="0" w:space="0" w:color="auto"/>
      </w:divBdr>
      <w:divsChild>
        <w:div w:id="1531337832">
          <w:marLeft w:val="0"/>
          <w:marRight w:val="0"/>
          <w:marTop w:val="0"/>
          <w:marBottom w:val="0"/>
          <w:divBdr>
            <w:top w:val="none" w:sz="0" w:space="0" w:color="auto"/>
            <w:left w:val="none" w:sz="0" w:space="0" w:color="auto"/>
            <w:bottom w:val="none" w:sz="0" w:space="0" w:color="auto"/>
            <w:right w:val="none" w:sz="0" w:space="0" w:color="auto"/>
          </w:divBdr>
          <w:divsChild>
            <w:div w:id="2084599675">
              <w:marLeft w:val="0"/>
              <w:marRight w:val="0"/>
              <w:marTop w:val="0"/>
              <w:marBottom w:val="0"/>
              <w:divBdr>
                <w:top w:val="none" w:sz="0" w:space="0" w:color="auto"/>
                <w:left w:val="none" w:sz="0" w:space="0" w:color="auto"/>
                <w:bottom w:val="none" w:sz="0" w:space="0" w:color="auto"/>
                <w:right w:val="none" w:sz="0" w:space="0" w:color="auto"/>
              </w:divBdr>
            </w:div>
            <w:div w:id="472720081">
              <w:marLeft w:val="0"/>
              <w:marRight w:val="0"/>
              <w:marTop w:val="0"/>
              <w:marBottom w:val="0"/>
              <w:divBdr>
                <w:top w:val="none" w:sz="0" w:space="0" w:color="auto"/>
                <w:left w:val="none" w:sz="0" w:space="0" w:color="auto"/>
                <w:bottom w:val="none" w:sz="0" w:space="0" w:color="auto"/>
                <w:right w:val="none" w:sz="0" w:space="0" w:color="auto"/>
              </w:divBdr>
            </w:div>
            <w:div w:id="1149206377">
              <w:marLeft w:val="0"/>
              <w:marRight w:val="0"/>
              <w:marTop w:val="0"/>
              <w:marBottom w:val="0"/>
              <w:divBdr>
                <w:top w:val="none" w:sz="0" w:space="0" w:color="auto"/>
                <w:left w:val="none" w:sz="0" w:space="0" w:color="auto"/>
                <w:bottom w:val="none" w:sz="0" w:space="0" w:color="auto"/>
                <w:right w:val="none" w:sz="0" w:space="0" w:color="auto"/>
              </w:divBdr>
            </w:div>
            <w:div w:id="222912785">
              <w:marLeft w:val="0"/>
              <w:marRight w:val="0"/>
              <w:marTop w:val="0"/>
              <w:marBottom w:val="0"/>
              <w:divBdr>
                <w:top w:val="none" w:sz="0" w:space="0" w:color="auto"/>
                <w:left w:val="none" w:sz="0" w:space="0" w:color="auto"/>
                <w:bottom w:val="none" w:sz="0" w:space="0" w:color="auto"/>
                <w:right w:val="none" w:sz="0" w:space="0" w:color="auto"/>
              </w:divBdr>
            </w:div>
          </w:divsChild>
        </w:div>
        <w:div w:id="807741824">
          <w:marLeft w:val="0"/>
          <w:marRight w:val="0"/>
          <w:marTop w:val="0"/>
          <w:marBottom w:val="0"/>
          <w:divBdr>
            <w:top w:val="none" w:sz="0" w:space="0" w:color="auto"/>
            <w:left w:val="none" w:sz="0" w:space="0" w:color="auto"/>
            <w:bottom w:val="none" w:sz="0" w:space="0" w:color="auto"/>
            <w:right w:val="none" w:sz="0" w:space="0" w:color="auto"/>
          </w:divBdr>
          <w:divsChild>
            <w:div w:id="2058042974">
              <w:marLeft w:val="-75"/>
              <w:marRight w:val="0"/>
              <w:marTop w:val="30"/>
              <w:marBottom w:val="30"/>
              <w:divBdr>
                <w:top w:val="none" w:sz="0" w:space="0" w:color="auto"/>
                <w:left w:val="none" w:sz="0" w:space="0" w:color="auto"/>
                <w:bottom w:val="none" w:sz="0" w:space="0" w:color="auto"/>
                <w:right w:val="none" w:sz="0" w:space="0" w:color="auto"/>
              </w:divBdr>
              <w:divsChild>
                <w:div w:id="1976911436">
                  <w:marLeft w:val="0"/>
                  <w:marRight w:val="0"/>
                  <w:marTop w:val="0"/>
                  <w:marBottom w:val="0"/>
                  <w:divBdr>
                    <w:top w:val="none" w:sz="0" w:space="0" w:color="auto"/>
                    <w:left w:val="none" w:sz="0" w:space="0" w:color="auto"/>
                    <w:bottom w:val="none" w:sz="0" w:space="0" w:color="auto"/>
                    <w:right w:val="none" w:sz="0" w:space="0" w:color="auto"/>
                  </w:divBdr>
                  <w:divsChild>
                    <w:div w:id="701172046">
                      <w:marLeft w:val="0"/>
                      <w:marRight w:val="0"/>
                      <w:marTop w:val="0"/>
                      <w:marBottom w:val="0"/>
                      <w:divBdr>
                        <w:top w:val="none" w:sz="0" w:space="0" w:color="auto"/>
                        <w:left w:val="none" w:sz="0" w:space="0" w:color="auto"/>
                        <w:bottom w:val="none" w:sz="0" w:space="0" w:color="auto"/>
                        <w:right w:val="none" w:sz="0" w:space="0" w:color="auto"/>
                      </w:divBdr>
                    </w:div>
                  </w:divsChild>
                </w:div>
                <w:div w:id="1127504522">
                  <w:marLeft w:val="0"/>
                  <w:marRight w:val="0"/>
                  <w:marTop w:val="0"/>
                  <w:marBottom w:val="0"/>
                  <w:divBdr>
                    <w:top w:val="none" w:sz="0" w:space="0" w:color="auto"/>
                    <w:left w:val="none" w:sz="0" w:space="0" w:color="auto"/>
                    <w:bottom w:val="none" w:sz="0" w:space="0" w:color="auto"/>
                    <w:right w:val="none" w:sz="0" w:space="0" w:color="auto"/>
                  </w:divBdr>
                  <w:divsChild>
                    <w:div w:id="1646356232">
                      <w:marLeft w:val="0"/>
                      <w:marRight w:val="0"/>
                      <w:marTop w:val="0"/>
                      <w:marBottom w:val="0"/>
                      <w:divBdr>
                        <w:top w:val="none" w:sz="0" w:space="0" w:color="auto"/>
                        <w:left w:val="none" w:sz="0" w:space="0" w:color="auto"/>
                        <w:bottom w:val="none" w:sz="0" w:space="0" w:color="auto"/>
                        <w:right w:val="none" w:sz="0" w:space="0" w:color="auto"/>
                      </w:divBdr>
                    </w:div>
                  </w:divsChild>
                </w:div>
                <w:div w:id="105544464">
                  <w:marLeft w:val="0"/>
                  <w:marRight w:val="0"/>
                  <w:marTop w:val="0"/>
                  <w:marBottom w:val="0"/>
                  <w:divBdr>
                    <w:top w:val="none" w:sz="0" w:space="0" w:color="auto"/>
                    <w:left w:val="none" w:sz="0" w:space="0" w:color="auto"/>
                    <w:bottom w:val="none" w:sz="0" w:space="0" w:color="auto"/>
                    <w:right w:val="none" w:sz="0" w:space="0" w:color="auto"/>
                  </w:divBdr>
                  <w:divsChild>
                    <w:div w:id="2063748015">
                      <w:marLeft w:val="0"/>
                      <w:marRight w:val="0"/>
                      <w:marTop w:val="0"/>
                      <w:marBottom w:val="0"/>
                      <w:divBdr>
                        <w:top w:val="none" w:sz="0" w:space="0" w:color="auto"/>
                        <w:left w:val="none" w:sz="0" w:space="0" w:color="auto"/>
                        <w:bottom w:val="none" w:sz="0" w:space="0" w:color="auto"/>
                        <w:right w:val="none" w:sz="0" w:space="0" w:color="auto"/>
                      </w:divBdr>
                    </w:div>
                  </w:divsChild>
                </w:div>
                <w:div w:id="604385839">
                  <w:marLeft w:val="0"/>
                  <w:marRight w:val="0"/>
                  <w:marTop w:val="0"/>
                  <w:marBottom w:val="0"/>
                  <w:divBdr>
                    <w:top w:val="none" w:sz="0" w:space="0" w:color="auto"/>
                    <w:left w:val="none" w:sz="0" w:space="0" w:color="auto"/>
                    <w:bottom w:val="none" w:sz="0" w:space="0" w:color="auto"/>
                    <w:right w:val="none" w:sz="0" w:space="0" w:color="auto"/>
                  </w:divBdr>
                  <w:divsChild>
                    <w:div w:id="1086342370">
                      <w:marLeft w:val="0"/>
                      <w:marRight w:val="0"/>
                      <w:marTop w:val="0"/>
                      <w:marBottom w:val="0"/>
                      <w:divBdr>
                        <w:top w:val="none" w:sz="0" w:space="0" w:color="auto"/>
                        <w:left w:val="none" w:sz="0" w:space="0" w:color="auto"/>
                        <w:bottom w:val="none" w:sz="0" w:space="0" w:color="auto"/>
                        <w:right w:val="none" w:sz="0" w:space="0" w:color="auto"/>
                      </w:divBdr>
                    </w:div>
                  </w:divsChild>
                </w:div>
                <w:div w:id="1271744852">
                  <w:marLeft w:val="0"/>
                  <w:marRight w:val="0"/>
                  <w:marTop w:val="0"/>
                  <w:marBottom w:val="0"/>
                  <w:divBdr>
                    <w:top w:val="none" w:sz="0" w:space="0" w:color="auto"/>
                    <w:left w:val="none" w:sz="0" w:space="0" w:color="auto"/>
                    <w:bottom w:val="none" w:sz="0" w:space="0" w:color="auto"/>
                    <w:right w:val="none" w:sz="0" w:space="0" w:color="auto"/>
                  </w:divBdr>
                  <w:divsChild>
                    <w:div w:id="1560632241">
                      <w:marLeft w:val="0"/>
                      <w:marRight w:val="0"/>
                      <w:marTop w:val="0"/>
                      <w:marBottom w:val="0"/>
                      <w:divBdr>
                        <w:top w:val="none" w:sz="0" w:space="0" w:color="auto"/>
                        <w:left w:val="none" w:sz="0" w:space="0" w:color="auto"/>
                        <w:bottom w:val="none" w:sz="0" w:space="0" w:color="auto"/>
                        <w:right w:val="none" w:sz="0" w:space="0" w:color="auto"/>
                      </w:divBdr>
                    </w:div>
                  </w:divsChild>
                </w:div>
                <w:div w:id="1129012844">
                  <w:marLeft w:val="0"/>
                  <w:marRight w:val="0"/>
                  <w:marTop w:val="0"/>
                  <w:marBottom w:val="0"/>
                  <w:divBdr>
                    <w:top w:val="none" w:sz="0" w:space="0" w:color="auto"/>
                    <w:left w:val="none" w:sz="0" w:space="0" w:color="auto"/>
                    <w:bottom w:val="none" w:sz="0" w:space="0" w:color="auto"/>
                    <w:right w:val="none" w:sz="0" w:space="0" w:color="auto"/>
                  </w:divBdr>
                  <w:divsChild>
                    <w:div w:id="1206988401">
                      <w:marLeft w:val="0"/>
                      <w:marRight w:val="0"/>
                      <w:marTop w:val="0"/>
                      <w:marBottom w:val="0"/>
                      <w:divBdr>
                        <w:top w:val="none" w:sz="0" w:space="0" w:color="auto"/>
                        <w:left w:val="none" w:sz="0" w:space="0" w:color="auto"/>
                        <w:bottom w:val="none" w:sz="0" w:space="0" w:color="auto"/>
                        <w:right w:val="none" w:sz="0" w:space="0" w:color="auto"/>
                      </w:divBdr>
                    </w:div>
                  </w:divsChild>
                </w:div>
                <w:div w:id="1144467886">
                  <w:marLeft w:val="0"/>
                  <w:marRight w:val="0"/>
                  <w:marTop w:val="0"/>
                  <w:marBottom w:val="0"/>
                  <w:divBdr>
                    <w:top w:val="none" w:sz="0" w:space="0" w:color="auto"/>
                    <w:left w:val="none" w:sz="0" w:space="0" w:color="auto"/>
                    <w:bottom w:val="none" w:sz="0" w:space="0" w:color="auto"/>
                    <w:right w:val="none" w:sz="0" w:space="0" w:color="auto"/>
                  </w:divBdr>
                  <w:divsChild>
                    <w:div w:id="205797602">
                      <w:marLeft w:val="0"/>
                      <w:marRight w:val="0"/>
                      <w:marTop w:val="0"/>
                      <w:marBottom w:val="0"/>
                      <w:divBdr>
                        <w:top w:val="none" w:sz="0" w:space="0" w:color="auto"/>
                        <w:left w:val="none" w:sz="0" w:space="0" w:color="auto"/>
                        <w:bottom w:val="none" w:sz="0" w:space="0" w:color="auto"/>
                        <w:right w:val="none" w:sz="0" w:space="0" w:color="auto"/>
                      </w:divBdr>
                    </w:div>
                  </w:divsChild>
                </w:div>
                <w:div w:id="1012998424">
                  <w:marLeft w:val="0"/>
                  <w:marRight w:val="0"/>
                  <w:marTop w:val="0"/>
                  <w:marBottom w:val="0"/>
                  <w:divBdr>
                    <w:top w:val="none" w:sz="0" w:space="0" w:color="auto"/>
                    <w:left w:val="none" w:sz="0" w:space="0" w:color="auto"/>
                    <w:bottom w:val="none" w:sz="0" w:space="0" w:color="auto"/>
                    <w:right w:val="none" w:sz="0" w:space="0" w:color="auto"/>
                  </w:divBdr>
                  <w:divsChild>
                    <w:div w:id="136384935">
                      <w:marLeft w:val="0"/>
                      <w:marRight w:val="0"/>
                      <w:marTop w:val="0"/>
                      <w:marBottom w:val="0"/>
                      <w:divBdr>
                        <w:top w:val="none" w:sz="0" w:space="0" w:color="auto"/>
                        <w:left w:val="none" w:sz="0" w:space="0" w:color="auto"/>
                        <w:bottom w:val="none" w:sz="0" w:space="0" w:color="auto"/>
                        <w:right w:val="none" w:sz="0" w:space="0" w:color="auto"/>
                      </w:divBdr>
                    </w:div>
                  </w:divsChild>
                </w:div>
                <w:div w:id="111942768">
                  <w:marLeft w:val="0"/>
                  <w:marRight w:val="0"/>
                  <w:marTop w:val="0"/>
                  <w:marBottom w:val="0"/>
                  <w:divBdr>
                    <w:top w:val="none" w:sz="0" w:space="0" w:color="auto"/>
                    <w:left w:val="none" w:sz="0" w:space="0" w:color="auto"/>
                    <w:bottom w:val="none" w:sz="0" w:space="0" w:color="auto"/>
                    <w:right w:val="none" w:sz="0" w:space="0" w:color="auto"/>
                  </w:divBdr>
                  <w:divsChild>
                    <w:div w:id="393549852">
                      <w:marLeft w:val="0"/>
                      <w:marRight w:val="0"/>
                      <w:marTop w:val="0"/>
                      <w:marBottom w:val="0"/>
                      <w:divBdr>
                        <w:top w:val="none" w:sz="0" w:space="0" w:color="auto"/>
                        <w:left w:val="none" w:sz="0" w:space="0" w:color="auto"/>
                        <w:bottom w:val="none" w:sz="0" w:space="0" w:color="auto"/>
                        <w:right w:val="none" w:sz="0" w:space="0" w:color="auto"/>
                      </w:divBdr>
                    </w:div>
                  </w:divsChild>
                </w:div>
                <w:div w:id="1331714436">
                  <w:marLeft w:val="0"/>
                  <w:marRight w:val="0"/>
                  <w:marTop w:val="0"/>
                  <w:marBottom w:val="0"/>
                  <w:divBdr>
                    <w:top w:val="none" w:sz="0" w:space="0" w:color="auto"/>
                    <w:left w:val="none" w:sz="0" w:space="0" w:color="auto"/>
                    <w:bottom w:val="none" w:sz="0" w:space="0" w:color="auto"/>
                    <w:right w:val="none" w:sz="0" w:space="0" w:color="auto"/>
                  </w:divBdr>
                  <w:divsChild>
                    <w:div w:id="2130316734">
                      <w:marLeft w:val="0"/>
                      <w:marRight w:val="0"/>
                      <w:marTop w:val="0"/>
                      <w:marBottom w:val="0"/>
                      <w:divBdr>
                        <w:top w:val="none" w:sz="0" w:space="0" w:color="auto"/>
                        <w:left w:val="none" w:sz="0" w:space="0" w:color="auto"/>
                        <w:bottom w:val="none" w:sz="0" w:space="0" w:color="auto"/>
                        <w:right w:val="none" w:sz="0" w:space="0" w:color="auto"/>
                      </w:divBdr>
                    </w:div>
                  </w:divsChild>
                </w:div>
                <w:div w:id="826436507">
                  <w:marLeft w:val="0"/>
                  <w:marRight w:val="0"/>
                  <w:marTop w:val="0"/>
                  <w:marBottom w:val="0"/>
                  <w:divBdr>
                    <w:top w:val="none" w:sz="0" w:space="0" w:color="auto"/>
                    <w:left w:val="none" w:sz="0" w:space="0" w:color="auto"/>
                    <w:bottom w:val="none" w:sz="0" w:space="0" w:color="auto"/>
                    <w:right w:val="none" w:sz="0" w:space="0" w:color="auto"/>
                  </w:divBdr>
                  <w:divsChild>
                    <w:div w:id="1213345987">
                      <w:marLeft w:val="0"/>
                      <w:marRight w:val="0"/>
                      <w:marTop w:val="0"/>
                      <w:marBottom w:val="0"/>
                      <w:divBdr>
                        <w:top w:val="none" w:sz="0" w:space="0" w:color="auto"/>
                        <w:left w:val="none" w:sz="0" w:space="0" w:color="auto"/>
                        <w:bottom w:val="none" w:sz="0" w:space="0" w:color="auto"/>
                        <w:right w:val="none" w:sz="0" w:space="0" w:color="auto"/>
                      </w:divBdr>
                    </w:div>
                  </w:divsChild>
                </w:div>
                <w:div w:id="177815669">
                  <w:marLeft w:val="0"/>
                  <w:marRight w:val="0"/>
                  <w:marTop w:val="0"/>
                  <w:marBottom w:val="0"/>
                  <w:divBdr>
                    <w:top w:val="none" w:sz="0" w:space="0" w:color="auto"/>
                    <w:left w:val="none" w:sz="0" w:space="0" w:color="auto"/>
                    <w:bottom w:val="none" w:sz="0" w:space="0" w:color="auto"/>
                    <w:right w:val="none" w:sz="0" w:space="0" w:color="auto"/>
                  </w:divBdr>
                  <w:divsChild>
                    <w:div w:id="8396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743538">
          <w:marLeft w:val="0"/>
          <w:marRight w:val="0"/>
          <w:marTop w:val="0"/>
          <w:marBottom w:val="0"/>
          <w:divBdr>
            <w:top w:val="none" w:sz="0" w:space="0" w:color="auto"/>
            <w:left w:val="none" w:sz="0" w:space="0" w:color="auto"/>
            <w:bottom w:val="none" w:sz="0" w:space="0" w:color="auto"/>
            <w:right w:val="none" w:sz="0" w:space="0" w:color="auto"/>
          </w:divBdr>
          <w:divsChild>
            <w:div w:id="355740369">
              <w:marLeft w:val="0"/>
              <w:marRight w:val="0"/>
              <w:marTop w:val="0"/>
              <w:marBottom w:val="0"/>
              <w:divBdr>
                <w:top w:val="none" w:sz="0" w:space="0" w:color="auto"/>
                <w:left w:val="none" w:sz="0" w:space="0" w:color="auto"/>
                <w:bottom w:val="none" w:sz="0" w:space="0" w:color="auto"/>
                <w:right w:val="none" w:sz="0" w:space="0" w:color="auto"/>
              </w:divBdr>
            </w:div>
            <w:div w:id="877011264">
              <w:marLeft w:val="0"/>
              <w:marRight w:val="0"/>
              <w:marTop w:val="0"/>
              <w:marBottom w:val="0"/>
              <w:divBdr>
                <w:top w:val="none" w:sz="0" w:space="0" w:color="auto"/>
                <w:left w:val="none" w:sz="0" w:space="0" w:color="auto"/>
                <w:bottom w:val="none" w:sz="0" w:space="0" w:color="auto"/>
                <w:right w:val="none" w:sz="0" w:space="0" w:color="auto"/>
              </w:divBdr>
            </w:div>
            <w:div w:id="638387803">
              <w:marLeft w:val="0"/>
              <w:marRight w:val="0"/>
              <w:marTop w:val="0"/>
              <w:marBottom w:val="0"/>
              <w:divBdr>
                <w:top w:val="none" w:sz="0" w:space="0" w:color="auto"/>
                <w:left w:val="none" w:sz="0" w:space="0" w:color="auto"/>
                <w:bottom w:val="none" w:sz="0" w:space="0" w:color="auto"/>
                <w:right w:val="none" w:sz="0" w:space="0" w:color="auto"/>
              </w:divBdr>
            </w:div>
          </w:divsChild>
        </w:div>
        <w:div w:id="170603872">
          <w:marLeft w:val="0"/>
          <w:marRight w:val="0"/>
          <w:marTop w:val="0"/>
          <w:marBottom w:val="0"/>
          <w:divBdr>
            <w:top w:val="none" w:sz="0" w:space="0" w:color="auto"/>
            <w:left w:val="none" w:sz="0" w:space="0" w:color="auto"/>
            <w:bottom w:val="none" w:sz="0" w:space="0" w:color="auto"/>
            <w:right w:val="none" w:sz="0" w:space="0" w:color="auto"/>
          </w:divBdr>
          <w:divsChild>
            <w:div w:id="1289777877">
              <w:marLeft w:val="-75"/>
              <w:marRight w:val="0"/>
              <w:marTop w:val="30"/>
              <w:marBottom w:val="30"/>
              <w:divBdr>
                <w:top w:val="none" w:sz="0" w:space="0" w:color="auto"/>
                <w:left w:val="none" w:sz="0" w:space="0" w:color="auto"/>
                <w:bottom w:val="none" w:sz="0" w:space="0" w:color="auto"/>
                <w:right w:val="none" w:sz="0" w:space="0" w:color="auto"/>
              </w:divBdr>
              <w:divsChild>
                <w:div w:id="669412222">
                  <w:marLeft w:val="0"/>
                  <w:marRight w:val="0"/>
                  <w:marTop w:val="0"/>
                  <w:marBottom w:val="0"/>
                  <w:divBdr>
                    <w:top w:val="none" w:sz="0" w:space="0" w:color="auto"/>
                    <w:left w:val="none" w:sz="0" w:space="0" w:color="auto"/>
                    <w:bottom w:val="none" w:sz="0" w:space="0" w:color="auto"/>
                    <w:right w:val="none" w:sz="0" w:space="0" w:color="auto"/>
                  </w:divBdr>
                  <w:divsChild>
                    <w:div w:id="1923098321">
                      <w:marLeft w:val="0"/>
                      <w:marRight w:val="0"/>
                      <w:marTop w:val="0"/>
                      <w:marBottom w:val="0"/>
                      <w:divBdr>
                        <w:top w:val="none" w:sz="0" w:space="0" w:color="auto"/>
                        <w:left w:val="none" w:sz="0" w:space="0" w:color="auto"/>
                        <w:bottom w:val="none" w:sz="0" w:space="0" w:color="auto"/>
                        <w:right w:val="none" w:sz="0" w:space="0" w:color="auto"/>
                      </w:divBdr>
                    </w:div>
                  </w:divsChild>
                </w:div>
                <w:div w:id="2038698721">
                  <w:marLeft w:val="0"/>
                  <w:marRight w:val="0"/>
                  <w:marTop w:val="0"/>
                  <w:marBottom w:val="0"/>
                  <w:divBdr>
                    <w:top w:val="none" w:sz="0" w:space="0" w:color="auto"/>
                    <w:left w:val="none" w:sz="0" w:space="0" w:color="auto"/>
                    <w:bottom w:val="none" w:sz="0" w:space="0" w:color="auto"/>
                    <w:right w:val="none" w:sz="0" w:space="0" w:color="auto"/>
                  </w:divBdr>
                  <w:divsChild>
                    <w:div w:id="1739670392">
                      <w:marLeft w:val="0"/>
                      <w:marRight w:val="0"/>
                      <w:marTop w:val="0"/>
                      <w:marBottom w:val="0"/>
                      <w:divBdr>
                        <w:top w:val="none" w:sz="0" w:space="0" w:color="auto"/>
                        <w:left w:val="none" w:sz="0" w:space="0" w:color="auto"/>
                        <w:bottom w:val="none" w:sz="0" w:space="0" w:color="auto"/>
                        <w:right w:val="none" w:sz="0" w:space="0" w:color="auto"/>
                      </w:divBdr>
                    </w:div>
                  </w:divsChild>
                </w:div>
                <w:div w:id="1597859667">
                  <w:marLeft w:val="0"/>
                  <w:marRight w:val="0"/>
                  <w:marTop w:val="0"/>
                  <w:marBottom w:val="0"/>
                  <w:divBdr>
                    <w:top w:val="none" w:sz="0" w:space="0" w:color="auto"/>
                    <w:left w:val="none" w:sz="0" w:space="0" w:color="auto"/>
                    <w:bottom w:val="none" w:sz="0" w:space="0" w:color="auto"/>
                    <w:right w:val="none" w:sz="0" w:space="0" w:color="auto"/>
                  </w:divBdr>
                  <w:divsChild>
                    <w:div w:id="1260216546">
                      <w:marLeft w:val="0"/>
                      <w:marRight w:val="0"/>
                      <w:marTop w:val="0"/>
                      <w:marBottom w:val="0"/>
                      <w:divBdr>
                        <w:top w:val="none" w:sz="0" w:space="0" w:color="auto"/>
                        <w:left w:val="none" w:sz="0" w:space="0" w:color="auto"/>
                        <w:bottom w:val="none" w:sz="0" w:space="0" w:color="auto"/>
                        <w:right w:val="none" w:sz="0" w:space="0" w:color="auto"/>
                      </w:divBdr>
                    </w:div>
                  </w:divsChild>
                </w:div>
                <w:div w:id="23101358">
                  <w:marLeft w:val="0"/>
                  <w:marRight w:val="0"/>
                  <w:marTop w:val="0"/>
                  <w:marBottom w:val="0"/>
                  <w:divBdr>
                    <w:top w:val="none" w:sz="0" w:space="0" w:color="auto"/>
                    <w:left w:val="none" w:sz="0" w:space="0" w:color="auto"/>
                    <w:bottom w:val="none" w:sz="0" w:space="0" w:color="auto"/>
                    <w:right w:val="none" w:sz="0" w:space="0" w:color="auto"/>
                  </w:divBdr>
                  <w:divsChild>
                    <w:div w:id="2042513473">
                      <w:marLeft w:val="0"/>
                      <w:marRight w:val="0"/>
                      <w:marTop w:val="0"/>
                      <w:marBottom w:val="0"/>
                      <w:divBdr>
                        <w:top w:val="none" w:sz="0" w:space="0" w:color="auto"/>
                        <w:left w:val="none" w:sz="0" w:space="0" w:color="auto"/>
                        <w:bottom w:val="none" w:sz="0" w:space="0" w:color="auto"/>
                        <w:right w:val="none" w:sz="0" w:space="0" w:color="auto"/>
                      </w:divBdr>
                    </w:div>
                  </w:divsChild>
                </w:div>
                <w:div w:id="1277718816">
                  <w:marLeft w:val="0"/>
                  <w:marRight w:val="0"/>
                  <w:marTop w:val="0"/>
                  <w:marBottom w:val="0"/>
                  <w:divBdr>
                    <w:top w:val="none" w:sz="0" w:space="0" w:color="auto"/>
                    <w:left w:val="none" w:sz="0" w:space="0" w:color="auto"/>
                    <w:bottom w:val="none" w:sz="0" w:space="0" w:color="auto"/>
                    <w:right w:val="none" w:sz="0" w:space="0" w:color="auto"/>
                  </w:divBdr>
                  <w:divsChild>
                    <w:div w:id="1574466480">
                      <w:marLeft w:val="0"/>
                      <w:marRight w:val="0"/>
                      <w:marTop w:val="0"/>
                      <w:marBottom w:val="0"/>
                      <w:divBdr>
                        <w:top w:val="none" w:sz="0" w:space="0" w:color="auto"/>
                        <w:left w:val="none" w:sz="0" w:space="0" w:color="auto"/>
                        <w:bottom w:val="none" w:sz="0" w:space="0" w:color="auto"/>
                        <w:right w:val="none" w:sz="0" w:space="0" w:color="auto"/>
                      </w:divBdr>
                    </w:div>
                  </w:divsChild>
                </w:div>
                <w:div w:id="1980064474">
                  <w:marLeft w:val="0"/>
                  <w:marRight w:val="0"/>
                  <w:marTop w:val="0"/>
                  <w:marBottom w:val="0"/>
                  <w:divBdr>
                    <w:top w:val="none" w:sz="0" w:space="0" w:color="auto"/>
                    <w:left w:val="none" w:sz="0" w:space="0" w:color="auto"/>
                    <w:bottom w:val="none" w:sz="0" w:space="0" w:color="auto"/>
                    <w:right w:val="none" w:sz="0" w:space="0" w:color="auto"/>
                  </w:divBdr>
                  <w:divsChild>
                    <w:div w:id="2129664955">
                      <w:marLeft w:val="0"/>
                      <w:marRight w:val="0"/>
                      <w:marTop w:val="0"/>
                      <w:marBottom w:val="0"/>
                      <w:divBdr>
                        <w:top w:val="none" w:sz="0" w:space="0" w:color="auto"/>
                        <w:left w:val="none" w:sz="0" w:space="0" w:color="auto"/>
                        <w:bottom w:val="none" w:sz="0" w:space="0" w:color="auto"/>
                        <w:right w:val="none" w:sz="0" w:space="0" w:color="auto"/>
                      </w:divBdr>
                    </w:div>
                  </w:divsChild>
                </w:div>
                <w:div w:id="1871185016">
                  <w:marLeft w:val="0"/>
                  <w:marRight w:val="0"/>
                  <w:marTop w:val="0"/>
                  <w:marBottom w:val="0"/>
                  <w:divBdr>
                    <w:top w:val="none" w:sz="0" w:space="0" w:color="auto"/>
                    <w:left w:val="none" w:sz="0" w:space="0" w:color="auto"/>
                    <w:bottom w:val="none" w:sz="0" w:space="0" w:color="auto"/>
                    <w:right w:val="none" w:sz="0" w:space="0" w:color="auto"/>
                  </w:divBdr>
                  <w:divsChild>
                    <w:div w:id="1654063477">
                      <w:marLeft w:val="0"/>
                      <w:marRight w:val="0"/>
                      <w:marTop w:val="0"/>
                      <w:marBottom w:val="0"/>
                      <w:divBdr>
                        <w:top w:val="none" w:sz="0" w:space="0" w:color="auto"/>
                        <w:left w:val="none" w:sz="0" w:space="0" w:color="auto"/>
                        <w:bottom w:val="none" w:sz="0" w:space="0" w:color="auto"/>
                        <w:right w:val="none" w:sz="0" w:space="0" w:color="auto"/>
                      </w:divBdr>
                    </w:div>
                  </w:divsChild>
                </w:div>
                <w:div w:id="1969430343">
                  <w:marLeft w:val="0"/>
                  <w:marRight w:val="0"/>
                  <w:marTop w:val="0"/>
                  <w:marBottom w:val="0"/>
                  <w:divBdr>
                    <w:top w:val="none" w:sz="0" w:space="0" w:color="auto"/>
                    <w:left w:val="none" w:sz="0" w:space="0" w:color="auto"/>
                    <w:bottom w:val="none" w:sz="0" w:space="0" w:color="auto"/>
                    <w:right w:val="none" w:sz="0" w:space="0" w:color="auto"/>
                  </w:divBdr>
                  <w:divsChild>
                    <w:div w:id="1917663993">
                      <w:marLeft w:val="0"/>
                      <w:marRight w:val="0"/>
                      <w:marTop w:val="0"/>
                      <w:marBottom w:val="0"/>
                      <w:divBdr>
                        <w:top w:val="none" w:sz="0" w:space="0" w:color="auto"/>
                        <w:left w:val="none" w:sz="0" w:space="0" w:color="auto"/>
                        <w:bottom w:val="none" w:sz="0" w:space="0" w:color="auto"/>
                        <w:right w:val="none" w:sz="0" w:space="0" w:color="auto"/>
                      </w:divBdr>
                    </w:div>
                  </w:divsChild>
                </w:div>
                <w:div w:id="429275138">
                  <w:marLeft w:val="0"/>
                  <w:marRight w:val="0"/>
                  <w:marTop w:val="0"/>
                  <w:marBottom w:val="0"/>
                  <w:divBdr>
                    <w:top w:val="none" w:sz="0" w:space="0" w:color="auto"/>
                    <w:left w:val="none" w:sz="0" w:space="0" w:color="auto"/>
                    <w:bottom w:val="none" w:sz="0" w:space="0" w:color="auto"/>
                    <w:right w:val="none" w:sz="0" w:space="0" w:color="auto"/>
                  </w:divBdr>
                  <w:divsChild>
                    <w:div w:id="180558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434013">
          <w:marLeft w:val="0"/>
          <w:marRight w:val="0"/>
          <w:marTop w:val="0"/>
          <w:marBottom w:val="0"/>
          <w:divBdr>
            <w:top w:val="none" w:sz="0" w:space="0" w:color="auto"/>
            <w:left w:val="none" w:sz="0" w:space="0" w:color="auto"/>
            <w:bottom w:val="none" w:sz="0" w:space="0" w:color="auto"/>
            <w:right w:val="none" w:sz="0" w:space="0" w:color="auto"/>
          </w:divBdr>
          <w:divsChild>
            <w:div w:id="1189099114">
              <w:marLeft w:val="0"/>
              <w:marRight w:val="0"/>
              <w:marTop w:val="0"/>
              <w:marBottom w:val="0"/>
              <w:divBdr>
                <w:top w:val="none" w:sz="0" w:space="0" w:color="auto"/>
                <w:left w:val="none" w:sz="0" w:space="0" w:color="auto"/>
                <w:bottom w:val="none" w:sz="0" w:space="0" w:color="auto"/>
                <w:right w:val="none" w:sz="0" w:space="0" w:color="auto"/>
              </w:divBdr>
            </w:div>
            <w:div w:id="345593839">
              <w:marLeft w:val="0"/>
              <w:marRight w:val="0"/>
              <w:marTop w:val="0"/>
              <w:marBottom w:val="0"/>
              <w:divBdr>
                <w:top w:val="none" w:sz="0" w:space="0" w:color="auto"/>
                <w:left w:val="none" w:sz="0" w:space="0" w:color="auto"/>
                <w:bottom w:val="none" w:sz="0" w:space="0" w:color="auto"/>
                <w:right w:val="none" w:sz="0" w:space="0" w:color="auto"/>
              </w:divBdr>
            </w:div>
            <w:div w:id="165563630">
              <w:marLeft w:val="0"/>
              <w:marRight w:val="0"/>
              <w:marTop w:val="0"/>
              <w:marBottom w:val="0"/>
              <w:divBdr>
                <w:top w:val="none" w:sz="0" w:space="0" w:color="auto"/>
                <w:left w:val="none" w:sz="0" w:space="0" w:color="auto"/>
                <w:bottom w:val="none" w:sz="0" w:space="0" w:color="auto"/>
                <w:right w:val="none" w:sz="0" w:space="0" w:color="auto"/>
              </w:divBdr>
            </w:div>
            <w:div w:id="1436747238">
              <w:marLeft w:val="0"/>
              <w:marRight w:val="0"/>
              <w:marTop w:val="0"/>
              <w:marBottom w:val="0"/>
              <w:divBdr>
                <w:top w:val="none" w:sz="0" w:space="0" w:color="auto"/>
                <w:left w:val="none" w:sz="0" w:space="0" w:color="auto"/>
                <w:bottom w:val="none" w:sz="0" w:space="0" w:color="auto"/>
                <w:right w:val="none" w:sz="0" w:space="0" w:color="auto"/>
              </w:divBdr>
            </w:div>
            <w:div w:id="1092164938">
              <w:marLeft w:val="0"/>
              <w:marRight w:val="0"/>
              <w:marTop w:val="0"/>
              <w:marBottom w:val="0"/>
              <w:divBdr>
                <w:top w:val="none" w:sz="0" w:space="0" w:color="auto"/>
                <w:left w:val="none" w:sz="0" w:space="0" w:color="auto"/>
                <w:bottom w:val="none" w:sz="0" w:space="0" w:color="auto"/>
                <w:right w:val="none" w:sz="0" w:space="0" w:color="auto"/>
              </w:divBdr>
            </w:div>
            <w:div w:id="885020606">
              <w:marLeft w:val="0"/>
              <w:marRight w:val="0"/>
              <w:marTop w:val="0"/>
              <w:marBottom w:val="0"/>
              <w:divBdr>
                <w:top w:val="none" w:sz="0" w:space="0" w:color="auto"/>
                <w:left w:val="none" w:sz="0" w:space="0" w:color="auto"/>
                <w:bottom w:val="none" w:sz="0" w:space="0" w:color="auto"/>
                <w:right w:val="none" w:sz="0" w:space="0" w:color="auto"/>
              </w:divBdr>
            </w:div>
            <w:div w:id="957874964">
              <w:marLeft w:val="0"/>
              <w:marRight w:val="0"/>
              <w:marTop w:val="0"/>
              <w:marBottom w:val="0"/>
              <w:divBdr>
                <w:top w:val="none" w:sz="0" w:space="0" w:color="auto"/>
                <w:left w:val="none" w:sz="0" w:space="0" w:color="auto"/>
                <w:bottom w:val="none" w:sz="0" w:space="0" w:color="auto"/>
                <w:right w:val="none" w:sz="0" w:space="0" w:color="auto"/>
              </w:divBdr>
            </w:div>
            <w:div w:id="345524934">
              <w:marLeft w:val="0"/>
              <w:marRight w:val="0"/>
              <w:marTop w:val="0"/>
              <w:marBottom w:val="0"/>
              <w:divBdr>
                <w:top w:val="none" w:sz="0" w:space="0" w:color="auto"/>
                <w:left w:val="none" w:sz="0" w:space="0" w:color="auto"/>
                <w:bottom w:val="none" w:sz="0" w:space="0" w:color="auto"/>
                <w:right w:val="none" w:sz="0" w:space="0" w:color="auto"/>
              </w:divBdr>
            </w:div>
          </w:divsChild>
        </w:div>
        <w:div w:id="2109621289">
          <w:marLeft w:val="0"/>
          <w:marRight w:val="0"/>
          <w:marTop w:val="0"/>
          <w:marBottom w:val="0"/>
          <w:divBdr>
            <w:top w:val="none" w:sz="0" w:space="0" w:color="auto"/>
            <w:left w:val="none" w:sz="0" w:space="0" w:color="auto"/>
            <w:bottom w:val="none" w:sz="0" w:space="0" w:color="auto"/>
            <w:right w:val="none" w:sz="0" w:space="0" w:color="auto"/>
          </w:divBdr>
          <w:divsChild>
            <w:div w:id="1935939182">
              <w:marLeft w:val="-75"/>
              <w:marRight w:val="0"/>
              <w:marTop w:val="30"/>
              <w:marBottom w:val="30"/>
              <w:divBdr>
                <w:top w:val="none" w:sz="0" w:space="0" w:color="auto"/>
                <w:left w:val="none" w:sz="0" w:space="0" w:color="auto"/>
                <w:bottom w:val="none" w:sz="0" w:space="0" w:color="auto"/>
                <w:right w:val="none" w:sz="0" w:space="0" w:color="auto"/>
              </w:divBdr>
              <w:divsChild>
                <w:div w:id="532960024">
                  <w:marLeft w:val="0"/>
                  <w:marRight w:val="0"/>
                  <w:marTop w:val="0"/>
                  <w:marBottom w:val="0"/>
                  <w:divBdr>
                    <w:top w:val="none" w:sz="0" w:space="0" w:color="auto"/>
                    <w:left w:val="none" w:sz="0" w:space="0" w:color="auto"/>
                    <w:bottom w:val="none" w:sz="0" w:space="0" w:color="auto"/>
                    <w:right w:val="none" w:sz="0" w:space="0" w:color="auto"/>
                  </w:divBdr>
                  <w:divsChild>
                    <w:div w:id="702368751">
                      <w:marLeft w:val="0"/>
                      <w:marRight w:val="0"/>
                      <w:marTop w:val="0"/>
                      <w:marBottom w:val="0"/>
                      <w:divBdr>
                        <w:top w:val="none" w:sz="0" w:space="0" w:color="auto"/>
                        <w:left w:val="none" w:sz="0" w:space="0" w:color="auto"/>
                        <w:bottom w:val="none" w:sz="0" w:space="0" w:color="auto"/>
                        <w:right w:val="none" w:sz="0" w:space="0" w:color="auto"/>
                      </w:divBdr>
                    </w:div>
                  </w:divsChild>
                </w:div>
                <w:div w:id="1559826456">
                  <w:marLeft w:val="0"/>
                  <w:marRight w:val="0"/>
                  <w:marTop w:val="0"/>
                  <w:marBottom w:val="0"/>
                  <w:divBdr>
                    <w:top w:val="none" w:sz="0" w:space="0" w:color="auto"/>
                    <w:left w:val="none" w:sz="0" w:space="0" w:color="auto"/>
                    <w:bottom w:val="none" w:sz="0" w:space="0" w:color="auto"/>
                    <w:right w:val="none" w:sz="0" w:space="0" w:color="auto"/>
                  </w:divBdr>
                  <w:divsChild>
                    <w:div w:id="1513763279">
                      <w:marLeft w:val="0"/>
                      <w:marRight w:val="0"/>
                      <w:marTop w:val="0"/>
                      <w:marBottom w:val="0"/>
                      <w:divBdr>
                        <w:top w:val="none" w:sz="0" w:space="0" w:color="auto"/>
                        <w:left w:val="none" w:sz="0" w:space="0" w:color="auto"/>
                        <w:bottom w:val="none" w:sz="0" w:space="0" w:color="auto"/>
                        <w:right w:val="none" w:sz="0" w:space="0" w:color="auto"/>
                      </w:divBdr>
                    </w:div>
                  </w:divsChild>
                </w:div>
                <w:div w:id="1770735148">
                  <w:marLeft w:val="0"/>
                  <w:marRight w:val="0"/>
                  <w:marTop w:val="0"/>
                  <w:marBottom w:val="0"/>
                  <w:divBdr>
                    <w:top w:val="none" w:sz="0" w:space="0" w:color="auto"/>
                    <w:left w:val="none" w:sz="0" w:space="0" w:color="auto"/>
                    <w:bottom w:val="none" w:sz="0" w:space="0" w:color="auto"/>
                    <w:right w:val="none" w:sz="0" w:space="0" w:color="auto"/>
                  </w:divBdr>
                  <w:divsChild>
                    <w:div w:id="1833907493">
                      <w:marLeft w:val="0"/>
                      <w:marRight w:val="0"/>
                      <w:marTop w:val="0"/>
                      <w:marBottom w:val="0"/>
                      <w:divBdr>
                        <w:top w:val="none" w:sz="0" w:space="0" w:color="auto"/>
                        <w:left w:val="none" w:sz="0" w:space="0" w:color="auto"/>
                        <w:bottom w:val="none" w:sz="0" w:space="0" w:color="auto"/>
                        <w:right w:val="none" w:sz="0" w:space="0" w:color="auto"/>
                      </w:divBdr>
                    </w:div>
                  </w:divsChild>
                </w:div>
                <w:div w:id="376206196">
                  <w:marLeft w:val="0"/>
                  <w:marRight w:val="0"/>
                  <w:marTop w:val="0"/>
                  <w:marBottom w:val="0"/>
                  <w:divBdr>
                    <w:top w:val="none" w:sz="0" w:space="0" w:color="auto"/>
                    <w:left w:val="none" w:sz="0" w:space="0" w:color="auto"/>
                    <w:bottom w:val="none" w:sz="0" w:space="0" w:color="auto"/>
                    <w:right w:val="none" w:sz="0" w:space="0" w:color="auto"/>
                  </w:divBdr>
                  <w:divsChild>
                    <w:div w:id="382146469">
                      <w:marLeft w:val="0"/>
                      <w:marRight w:val="0"/>
                      <w:marTop w:val="0"/>
                      <w:marBottom w:val="0"/>
                      <w:divBdr>
                        <w:top w:val="none" w:sz="0" w:space="0" w:color="auto"/>
                        <w:left w:val="none" w:sz="0" w:space="0" w:color="auto"/>
                        <w:bottom w:val="none" w:sz="0" w:space="0" w:color="auto"/>
                        <w:right w:val="none" w:sz="0" w:space="0" w:color="auto"/>
                      </w:divBdr>
                    </w:div>
                  </w:divsChild>
                </w:div>
                <w:div w:id="1866677827">
                  <w:marLeft w:val="0"/>
                  <w:marRight w:val="0"/>
                  <w:marTop w:val="0"/>
                  <w:marBottom w:val="0"/>
                  <w:divBdr>
                    <w:top w:val="none" w:sz="0" w:space="0" w:color="auto"/>
                    <w:left w:val="none" w:sz="0" w:space="0" w:color="auto"/>
                    <w:bottom w:val="none" w:sz="0" w:space="0" w:color="auto"/>
                    <w:right w:val="none" w:sz="0" w:space="0" w:color="auto"/>
                  </w:divBdr>
                  <w:divsChild>
                    <w:div w:id="1167211310">
                      <w:marLeft w:val="0"/>
                      <w:marRight w:val="0"/>
                      <w:marTop w:val="0"/>
                      <w:marBottom w:val="0"/>
                      <w:divBdr>
                        <w:top w:val="none" w:sz="0" w:space="0" w:color="auto"/>
                        <w:left w:val="none" w:sz="0" w:space="0" w:color="auto"/>
                        <w:bottom w:val="none" w:sz="0" w:space="0" w:color="auto"/>
                        <w:right w:val="none" w:sz="0" w:space="0" w:color="auto"/>
                      </w:divBdr>
                    </w:div>
                  </w:divsChild>
                </w:div>
                <w:div w:id="413014134">
                  <w:marLeft w:val="0"/>
                  <w:marRight w:val="0"/>
                  <w:marTop w:val="0"/>
                  <w:marBottom w:val="0"/>
                  <w:divBdr>
                    <w:top w:val="none" w:sz="0" w:space="0" w:color="auto"/>
                    <w:left w:val="none" w:sz="0" w:space="0" w:color="auto"/>
                    <w:bottom w:val="none" w:sz="0" w:space="0" w:color="auto"/>
                    <w:right w:val="none" w:sz="0" w:space="0" w:color="auto"/>
                  </w:divBdr>
                  <w:divsChild>
                    <w:div w:id="996227647">
                      <w:marLeft w:val="0"/>
                      <w:marRight w:val="0"/>
                      <w:marTop w:val="0"/>
                      <w:marBottom w:val="0"/>
                      <w:divBdr>
                        <w:top w:val="none" w:sz="0" w:space="0" w:color="auto"/>
                        <w:left w:val="none" w:sz="0" w:space="0" w:color="auto"/>
                        <w:bottom w:val="none" w:sz="0" w:space="0" w:color="auto"/>
                        <w:right w:val="none" w:sz="0" w:space="0" w:color="auto"/>
                      </w:divBdr>
                    </w:div>
                  </w:divsChild>
                </w:div>
                <w:div w:id="172037515">
                  <w:marLeft w:val="0"/>
                  <w:marRight w:val="0"/>
                  <w:marTop w:val="0"/>
                  <w:marBottom w:val="0"/>
                  <w:divBdr>
                    <w:top w:val="none" w:sz="0" w:space="0" w:color="auto"/>
                    <w:left w:val="none" w:sz="0" w:space="0" w:color="auto"/>
                    <w:bottom w:val="none" w:sz="0" w:space="0" w:color="auto"/>
                    <w:right w:val="none" w:sz="0" w:space="0" w:color="auto"/>
                  </w:divBdr>
                  <w:divsChild>
                    <w:div w:id="1914584499">
                      <w:marLeft w:val="0"/>
                      <w:marRight w:val="0"/>
                      <w:marTop w:val="0"/>
                      <w:marBottom w:val="0"/>
                      <w:divBdr>
                        <w:top w:val="none" w:sz="0" w:space="0" w:color="auto"/>
                        <w:left w:val="none" w:sz="0" w:space="0" w:color="auto"/>
                        <w:bottom w:val="none" w:sz="0" w:space="0" w:color="auto"/>
                        <w:right w:val="none" w:sz="0" w:space="0" w:color="auto"/>
                      </w:divBdr>
                    </w:div>
                  </w:divsChild>
                </w:div>
                <w:div w:id="142475447">
                  <w:marLeft w:val="0"/>
                  <w:marRight w:val="0"/>
                  <w:marTop w:val="0"/>
                  <w:marBottom w:val="0"/>
                  <w:divBdr>
                    <w:top w:val="none" w:sz="0" w:space="0" w:color="auto"/>
                    <w:left w:val="none" w:sz="0" w:space="0" w:color="auto"/>
                    <w:bottom w:val="none" w:sz="0" w:space="0" w:color="auto"/>
                    <w:right w:val="none" w:sz="0" w:space="0" w:color="auto"/>
                  </w:divBdr>
                  <w:divsChild>
                    <w:div w:id="2004311260">
                      <w:marLeft w:val="0"/>
                      <w:marRight w:val="0"/>
                      <w:marTop w:val="0"/>
                      <w:marBottom w:val="0"/>
                      <w:divBdr>
                        <w:top w:val="none" w:sz="0" w:space="0" w:color="auto"/>
                        <w:left w:val="none" w:sz="0" w:space="0" w:color="auto"/>
                        <w:bottom w:val="none" w:sz="0" w:space="0" w:color="auto"/>
                        <w:right w:val="none" w:sz="0" w:space="0" w:color="auto"/>
                      </w:divBdr>
                    </w:div>
                  </w:divsChild>
                </w:div>
                <w:div w:id="2007705278">
                  <w:marLeft w:val="0"/>
                  <w:marRight w:val="0"/>
                  <w:marTop w:val="0"/>
                  <w:marBottom w:val="0"/>
                  <w:divBdr>
                    <w:top w:val="none" w:sz="0" w:space="0" w:color="auto"/>
                    <w:left w:val="none" w:sz="0" w:space="0" w:color="auto"/>
                    <w:bottom w:val="none" w:sz="0" w:space="0" w:color="auto"/>
                    <w:right w:val="none" w:sz="0" w:space="0" w:color="auto"/>
                  </w:divBdr>
                  <w:divsChild>
                    <w:div w:id="1699427902">
                      <w:marLeft w:val="0"/>
                      <w:marRight w:val="0"/>
                      <w:marTop w:val="0"/>
                      <w:marBottom w:val="0"/>
                      <w:divBdr>
                        <w:top w:val="none" w:sz="0" w:space="0" w:color="auto"/>
                        <w:left w:val="none" w:sz="0" w:space="0" w:color="auto"/>
                        <w:bottom w:val="none" w:sz="0" w:space="0" w:color="auto"/>
                        <w:right w:val="none" w:sz="0" w:space="0" w:color="auto"/>
                      </w:divBdr>
                    </w:div>
                  </w:divsChild>
                </w:div>
                <w:div w:id="720984805">
                  <w:marLeft w:val="0"/>
                  <w:marRight w:val="0"/>
                  <w:marTop w:val="0"/>
                  <w:marBottom w:val="0"/>
                  <w:divBdr>
                    <w:top w:val="none" w:sz="0" w:space="0" w:color="auto"/>
                    <w:left w:val="none" w:sz="0" w:space="0" w:color="auto"/>
                    <w:bottom w:val="none" w:sz="0" w:space="0" w:color="auto"/>
                    <w:right w:val="none" w:sz="0" w:space="0" w:color="auto"/>
                  </w:divBdr>
                  <w:divsChild>
                    <w:div w:id="1411384858">
                      <w:marLeft w:val="0"/>
                      <w:marRight w:val="0"/>
                      <w:marTop w:val="0"/>
                      <w:marBottom w:val="0"/>
                      <w:divBdr>
                        <w:top w:val="none" w:sz="0" w:space="0" w:color="auto"/>
                        <w:left w:val="none" w:sz="0" w:space="0" w:color="auto"/>
                        <w:bottom w:val="none" w:sz="0" w:space="0" w:color="auto"/>
                        <w:right w:val="none" w:sz="0" w:space="0" w:color="auto"/>
                      </w:divBdr>
                    </w:div>
                  </w:divsChild>
                </w:div>
                <w:div w:id="1234395569">
                  <w:marLeft w:val="0"/>
                  <w:marRight w:val="0"/>
                  <w:marTop w:val="0"/>
                  <w:marBottom w:val="0"/>
                  <w:divBdr>
                    <w:top w:val="none" w:sz="0" w:space="0" w:color="auto"/>
                    <w:left w:val="none" w:sz="0" w:space="0" w:color="auto"/>
                    <w:bottom w:val="none" w:sz="0" w:space="0" w:color="auto"/>
                    <w:right w:val="none" w:sz="0" w:space="0" w:color="auto"/>
                  </w:divBdr>
                  <w:divsChild>
                    <w:div w:id="615908064">
                      <w:marLeft w:val="0"/>
                      <w:marRight w:val="0"/>
                      <w:marTop w:val="0"/>
                      <w:marBottom w:val="0"/>
                      <w:divBdr>
                        <w:top w:val="none" w:sz="0" w:space="0" w:color="auto"/>
                        <w:left w:val="none" w:sz="0" w:space="0" w:color="auto"/>
                        <w:bottom w:val="none" w:sz="0" w:space="0" w:color="auto"/>
                        <w:right w:val="none" w:sz="0" w:space="0" w:color="auto"/>
                      </w:divBdr>
                    </w:div>
                  </w:divsChild>
                </w:div>
                <w:div w:id="739327509">
                  <w:marLeft w:val="0"/>
                  <w:marRight w:val="0"/>
                  <w:marTop w:val="0"/>
                  <w:marBottom w:val="0"/>
                  <w:divBdr>
                    <w:top w:val="none" w:sz="0" w:space="0" w:color="auto"/>
                    <w:left w:val="none" w:sz="0" w:space="0" w:color="auto"/>
                    <w:bottom w:val="none" w:sz="0" w:space="0" w:color="auto"/>
                    <w:right w:val="none" w:sz="0" w:space="0" w:color="auto"/>
                  </w:divBdr>
                  <w:divsChild>
                    <w:div w:id="1868710397">
                      <w:marLeft w:val="0"/>
                      <w:marRight w:val="0"/>
                      <w:marTop w:val="0"/>
                      <w:marBottom w:val="0"/>
                      <w:divBdr>
                        <w:top w:val="none" w:sz="0" w:space="0" w:color="auto"/>
                        <w:left w:val="none" w:sz="0" w:space="0" w:color="auto"/>
                        <w:bottom w:val="none" w:sz="0" w:space="0" w:color="auto"/>
                        <w:right w:val="none" w:sz="0" w:space="0" w:color="auto"/>
                      </w:divBdr>
                    </w:div>
                  </w:divsChild>
                </w:div>
                <w:div w:id="869879536">
                  <w:marLeft w:val="0"/>
                  <w:marRight w:val="0"/>
                  <w:marTop w:val="0"/>
                  <w:marBottom w:val="0"/>
                  <w:divBdr>
                    <w:top w:val="none" w:sz="0" w:space="0" w:color="auto"/>
                    <w:left w:val="none" w:sz="0" w:space="0" w:color="auto"/>
                    <w:bottom w:val="none" w:sz="0" w:space="0" w:color="auto"/>
                    <w:right w:val="none" w:sz="0" w:space="0" w:color="auto"/>
                  </w:divBdr>
                  <w:divsChild>
                    <w:div w:id="867065961">
                      <w:marLeft w:val="0"/>
                      <w:marRight w:val="0"/>
                      <w:marTop w:val="0"/>
                      <w:marBottom w:val="0"/>
                      <w:divBdr>
                        <w:top w:val="none" w:sz="0" w:space="0" w:color="auto"/>
                        <w:left w:val="none" w:sz="0" w:space="0" w:color="auto"/>
                        <w:bottom w:val="none" w:sz="0" w:space="0" w:color="auto"/>
                        <w:right w:val="none" w:sz="0" w:space="0" w:color="auto"/>
                      </w:divBdr>
                    </w:div>
                  </w:divsChild>
                </w:div>
                <w:div w:id="1667779890">
                  <w:marLeft w:val="0"/>
                  <w:marRight w:val="0"/>
                  <w:marTop w:val="0"/>
                  <w:marBottom w:val="0"/>
                  <w:divBdr>
                    <w:top w:val="none" w:sz="0" w:space="0" w:color="auto"/>
                    <w:left w:val="none" w:sz="0" w:space="0" w:color="auto"/>
                    <w:bottom w:val="none" w:sz="0" w:space="0" w:color="auto"/>
                    <w:right w:val="none" w:sz="0" w:space="0" w:color="auto"/>
                  </w:divBdr>
                  <w:divsChild>
                    <w:div w:id="1580673169">
                      <w:marLeft w:val="0"/>
                      <w:marRight w:val="0"/>
                      <w:marTop w:val="0"/>
                      <w:marBottom w:val="0"/>
                      <w:divBdr>
                        <w:top w:val="none" w:sz="0" w:space="0" w:color="auto"/>
                        <w:left w:val="none" w:sz="0" w:space="0" w:color="auto"/>
                        <w:bottom w:val="none" w:sz="0" w:space="0" w:color="auto"/>
                        <w:right w:val="none" w:sz="0" w:space="0" w:color="auto"/>
                      </w:divBdr>
                    </w:div>
                  </w:divsChild>
                </w:div>
                <w:div w:id="1908606612">
                  <w:marLeft w:val="0"/>
                  <w:marRight w:val="0"/>
                  <w:marTop w:val="0"/>
                  <w:marBottom w:val="0"/>
                  <w:divBdr>
                    <w:top w:val="none" w:sz="0" w:space="0" w:color="auto"/>
                    <w:left w:val="none" w:sz="0" w:space="0" w:color="auto"/>
                    <w:bottom w:val="none" w:sz="0" w:space="0" w:color="auto"/>
                    <w:right w:val="none" w:sz="0" w:space="0" w:color="auto"/>
                  </w:divBdr>
                  <w:divsChild>
                    <w:div w:id="68185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767382">
          <w:marLeft w:val="0"/>
          <w:marRight w:val="0"/>
          <w:marTop w:val="0"/>
          <w:marBottom w:val="0"/>
          <w:divBdr>
            <w:top w:val="none" w:sz="0" w:space="0" w:color="auto"/>
            <w:left w:val="none" w:sz="0" w:space="0" w:color="auto"/>
            <w:bottom w:val="none" w:sz="0" w:space="0" w:color="auto"/>
            <w:right w:val="none" w:sz="0" w:space="0" w:color="auto"/>
          </w:divBdr>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562993">
      <w:bodyDiv w:val="1"/>
      <w:marLeft w:val="0"/>
      <w:marRight w:val="0"/>
      <w:marTop w:val="0"/>
      <w:marBottom w:val="0"/>
      <w:divBdr>
        <w:top w:val="none" w:sz="0" w:space="0" w:color="auto"/>
        <w:left w:val="none" w:sz="0" w:space="0" w:color="auto"/>
        <w:bottom w:val="none" w:sz="0" w:space="0" w:color="auto"/>
        <w:right w:val="none" w:sz="0" w:space="0" w:color="auto"/>
      </w:divBdr>
      <w:divsChild>
        <w:div w:id="2145152347">
          <w:marLeft w:val="0"/>
          <w:marRight w:val="0"/>
          <w:marTop w:val="0"/>
          <w:marBottom w:val="0"/>
          <w:divBdr>
            <w:top w:val="none" w:sz="0" w:space="0" w:color="auto"/>
            <w:left w:val="none" w:sz="0" w:space="0" w:color="auto"/>
            <w:bottom w:val="none" w:sz="0" w:space="0" w:color="auto"/>
            <w:right w:val="none" w:sz="0" w:space="0" w:color="auto"/>
          </w:divBdr>
          <w:divsChild>
            <w:div w:id="326830918">
              <w:marLeft w:val="0"/>
              <w:marRight w:val="0"/>
              <w:marTop w:val="0"/>
              <w:marBottom w:val="0"/>
              <w:divBdr>
                <w:top w:val="none" w:sz="0" w:space="0" w:color="auto"/>
                <w:left w:val="none" w:sz="0" w:space="0" w:color="auto"/>
                <w:bottom w:val="none" w:sz="0" w:space="0" w:color="auto"/>
                <w:right w:val="none" w:sz="0" w:space="0" w:color="auto"/>
              </w:divBdr>
            </w:div>
            <w:div w:id="144667484">
              <w:marLeft w:val="0"/>
              <w:marRight w:val="0"/>
              <w:marTop w:val="0"/>
              <w:marBottom w:val="0"/>
              <w:divBdr>
                <w:top w:val="none" w:sz="0" w:space="0" w:color="auto"/>
                <w:left w:val="none" w:sz="0" w:space="0" w:color="auto"/>
                <w:bottom w:val="none" w:sz="0" w:space="0" w:color="auto"/>
                <w:right w:val="none" w:sz="0" w:space="0" w:color="auto"/>
              </w:divBdr>
            </w:div>
            <w:div w:id="738789587">
              <w:marLeft w:val="0"/>
              <w:marRight w:val="0"/>
              <w:marTop w:val="0"/>
              <w:marBottom w:val="0"/>
              <w:divBdr>
                <w:top w:val="none" w:sz="0" w:space="0" w:color="auto"/>
                <w:left w:val="none" w:sz="0" w:space="0" w:color="auto"/>
                <w:bottom w:val="none" w:sz="0" w:space="0" w:color="auto"/>
                <w:right w:val="none" w:sz="0" w:space="0" w:color="auto"/>
              </w:divBdr>
            </w:div>
            <w:div w:id="383598161">
              <w:marLeft w:val="0"/>
              <w:marRight w:val="0"/>
              <w:marTop w:val="0"/>
              <w:marBottom w:val="0"/>
              <w:divBdr>
                <w:top w:val="none" w:sz="0" w:space="0" w:color="auto"/>
                <w:left w:val="none" w:sz="0" w:space="0" w:color="auto"/>
                <w:bottom w:val="none" w:sz="0" w:space="0" w:color="auto"/>
                <w:right w:val="none" w:sz="0" w:space="0" w:color="auto"/>
              </w:divBdr>
            </w:div>
            <w:div w:id="1027096285">
              <w:marLeft w:val="0"/>
              <w:marRight w:val="0"/>
              <w:marTop w:val="0"/>
              <w:marBottom w:val="0"/>
              <w:divBdr>
                <w:top w:val="none" w:sz="0" w:space="0" w:color="auto"/>
                <w:left w:val="none" w:sz="0" w:space="0" w:color="auto"/>
                <w:bottom w:val="none" w:sz="0" w:space="0" w:color="auto"/>
                <w:right w:val="none" w:sz="0" w:space="0" w:color="auto"/>
              </w:divBdr>
            </w:div>
            <w:div w:id="1143815218">
              <w:marLeft w:val="0"/>
              <w:marRight w:val="0"/>
              <w:marTop w:val="0"/>
              <w:marBottom w:val="0"/>
              <w:divBdr>
                <w:top w:val="none" w:sz="0" w:space="0" w:color="auto"/>
                <w:left w:val="none" w:sz="0" w:space="0" w:color="auto"/>
                <w:bottom w:val="none" w:sz="0" w:space="0" w:color="auto"/>
                <w:right w:val="none" w:sz="0" w:space="0" w:color="auto"/>
              </w:divBdr>
            </w:div>
            <w:div w:id="1938900159">
              <w:marLeft w:val="0"/>
              <w:marRight w:val="0"/>
              <w:marTop w:val="0"/>
              <w:marBottom w:val="0"/>
              <w:divBdr>
                <w:top w:val="none" w:sz="0" w:space="0" w:color="auto"/>
                <w:left w:val="none" w:sz="0" w:space="0" w:color="auto"/>
                <w:bottom w:val="none" w:sz="0" w:space="0" w:color="auto"/>
                <w:right w:val="none" w:sz="0" w:space="0" w:color="auto"/>
              </w:divBdr>
            </w:div>
            <w:div w:id="561872520">
              <w:marLeft w:val="0"/>
              <w:marRight w:val="0"/>
              <w:marTop w:val="0"/>
              <w:marBottom w:val="0"/>
              <w:divBdr>
                <w:top w:val="none" w:sz="0" w:space="0" w:color="auto"/>
                <w:left w:val="none" w:sz="0" w:space="0" w:color="auto"/>
                <w:bottom w:val="none" w:sz="0" w:space="0" w:color="auto"/>
                <w:right w:val="none" w:sz="0" w:space="0" w:color="auto"/>
              </w:divBdr>
            </w:div>
            <w:div w:id="1168060562">
              <w:marLeft w:val="0"/>
              <w:marRight w:val="0"/>
              <w:marTop w:val="0"/>
              <w:marBottom w:val="0"/>
              <w:divBdr>
                <w:top w:val="none" w:sz="0" w:space="0" w:color="auto"/>
                <w:left w:val="none" w:sz="0" w:space="0" w:color="auto"/>
                <w:bottom w:val="none" w:sz="0" w:space="0" w:color="auto"/>
                <w:right w:val="none" w:sz="0" w:space="0" w:color="auto"/>
              </w:divBdr>
            </w:div>
            <w:div w:id="1886260180">
              <w:marLeft w:val="0"/>
              <w:marRight w:val="0"/>
              <w:marTop w:val="0"/>
              <w:marBottom w:val="0"/>
              <w:divBdr>
                <w:top w:val="none" w:sz="0" w:space="0" w:color="auto"/>
                <w:left w:val="none" w:sz="0" w:space="0" w:color="auto"/>
                <w:bottom w:val="none" w:sz="0" w:space="0" w:color="auto"/>
                <w:right w:val="none" w:sz="0" w:space="0" w:color="auto"/>
              </w:divBdr>
            </w:div>
            <w:div w:id="1473252107">
              <w:marLeft w:val="0"/>
              <w:marRight w:val="0"/>
              <w:marTop w:val="0"/>
              <w:marBottom w:val="0"/>
              <w:divBdr>
                <w:top w:val="none" w:sz="0" w:space="0" w:color="auto"/>
                <w:left w:val="none" w:sz="0" w:space="0" w:color="auto"/>
                <w:bottom w:val="none" w:sz="0" w:space="0" w:color="auto"/>
                <w:right w:val="none" w:sz="0" w:space="0" w:color="auto"/>
              </w:divBdr>
            </w:div>
            <w:div w:id="702709232">
              <w:marLeft w:val="0"/>
              <w:marRight w:val="0"/>
              <w:marTop w:val="0"/>
              <w:marBottom w:val="0"/>
              <w:divBdr>
                <w:top w:val="none" w:sz="0" w:space="0" w:color="auto"/>
                <w:left w:val="none" w:sz="0" w:space="0" w:color="auto"/>
                <w:bottom w:val="none" w:sz="0" w:space="0" w:color="auto"/>
                <w:right w:val="none" w:sz="0" w:space="0" w:color="auto"/>
              </w:divBdr>
            </w:div>
            <w:div w:id="390006214">
              <w:marLeft w:val="0"/>
              <w:marRight w:val="0"/>
              <w:marTop w:val="0"/>
              <w:marBottom w:val="0"/>
              <w:divBdr>
                <w:top w:val="none" w:sz="0" w:space="0" w:color="auto"/>
                <w:left w:val="none" w:sz="0" w:space="0" w:color="auto"/>
                <w:bottom w:val="none" w:sz="0" w:space="0" w:color="auto"/>
                <w:right w:val="none" w:sz="0" w:space="0" w:color="auto"/>
              </w:divBdr>
            </w:div>
            <w:div w:id="298995464">
              <w:marLeft w:val="0"/>
              <w:marRight w:val="0"/>
              <w:marTop w:val="0"/>
              <w:marBottom w:val="0"/>
              <w:divBdr>
                <w:top w:val="none" w:sz="0" w:space="0" w:color="auto"/>
                <w:left w:val="none" w:sz="0" w:space="0" w:color="auto"/>
                <w:bottom w:val="none" w:sz="0" w:space="0" w:color="auto"/>
                <w:right w:val="none" w:sz="0" w:space="0" w:color="auto"/>
              </w:divBdr>
            </w:div>
          </w:divsChild>
        </w:div>
        <w:div w:id="2135903905">
          <w:marLeft w:val="0"/>
          <w:marRight w:val="0"/>
          <w:marTop w:val="0"/>
          <w:marBottom w:val="0"/>
          <w:divBdr>
            <w:top w:val="none" w:sz="0" w:space="0" w:color="auto"/>
            <w:left w:val="none" w:sz="0" w:space="0" w:color="auto"/>
            <w:bottom w:val="none" w:sz="0" w:space="0" w:color="auto"/>
            <w:right w:val="none" w:sz="0" w:space="0" w:color="auto"/>
          </w:divBdr>
          <w:divsChild>
            <w:div w:id="81529810">
              <w:marLeft w:val="-75"/>
              <w:marRight w:val="0"/>
              <w:marTop w:val="30"/>
              <w:marBottom w:val="30"/>
              <w:divBdr>
                <w:top w:val="none" w:sz="0" w:space="0" w:color="auto"/>
                <w:left w:val="none" w:sz="0" w:space="0" w:color="auto"/>
                <w:bottom w:val="none" w:sz="0" w:space="0" w:color="auto"/>
                <w:right w:val="none" w:sz="0" w:space="0" w:color="auto"/>
              </w:divBdr>
              <w:divsChild>
                <w:div w:id="1308777608">
                  <w:marLeft w:val="0"/>
                  <w:marRight w:val="0"/>
                  <w:marTop w:val="0"/>
                  <w:marBottom w:val="0"/>
                  <w:divBdr>
                    <w:top w:val="none" w:sz="0" w:space="0" w:color="auto"/>
                    <w:left w:val="none" w:sz="0" w:space="0" w:color="auto"/>
                    <w:bottom w:val="none" w:sz="0" w:space="0" w:color="auto"/>
                    <w:right w:val="none" w:sz="0" w:space="0" w:color="auto"/>
                  </w:divBdr>
                  <w:divsChild>
                    <w:div w:id="1461922918">
                      <w:marLeft w:val="0"/>
                      <w:marRight w:val="0"/>
                      <w:marTop w:val="0"/>
                      <w:marBottom w:val="0"/>
                      <w:divBdr>
                        <w:top w:val="none" w:sz="0" w:space="0" w:color="auto"/>
                        <w:left w:val="none" w:sz="0" w:space="0" w:color="auto"/>
                        <w:bottom w:val="none" w:sz="0" w:space="0" w:color="auto"/>
                        <w:right w:val="none" w:sz="0" w:space="0" w:color="auto"/>
                      </w:divBdr>
                    </w:div>
                  </w:divsChild>
                </w:div>
                <w:div w:id="286744587">
                  <w:marLeft w:val="0"/>
                  <w:marRight w:val="0"/>
                  <w:marTop w:val="0"/>
                  <w:marBottom w:val="0"/>
                  <w:divBdr>
                    <w:top w:val="none" w:sz="0" w:space="0" w:color="auto"/>
                    <w:left w:val="none" w:sz="0" w:space="0" w:color="auto"/>
                    <w:bottom w:val="none" w:sz="0" w:space="0" w:color="auto"/>
                    <w:right w:val="none" w:sz="0" w:space="0" w:color="auto"/>
                  </w:divBdr>
                  <w:divsChild>
                    <w:div w:id="2003704824">
                      <w:marLeft w:val="0"/>
                      <w:marRight w:val="0"/>
                      <w:marTop w:val="0"/>
                      <w:marBottom w:val="0"/>
                      <w:divBdr>
                        <w:top w:val="none" w:sz="0" w:space="0" w:color="auto"/>
                        <w:left w:val="none" w:sz="0" w:space="0" w:color="auto"/>
                        <w:bottom w:val="none" w:sz="0" w:space="0" w:color="auto"/>
                        <w:right w:val="none" w:sz="0" w:space="0" w:color="auto"/>
                      </w:divBdr>
                    </w:div>
                  </w:divsChild>
                </w:div>
                <w:div w:id="451755904">
                  <w:marLeft w:val="0"/>
                  <w:marRight w:val="0"/>
                  <w:marTop w:val="0"/>
                  <w:marBottom w:val="0"/>
                  <w:divBdr>
                    <w:top w:val="none" w:sz="0" w:space="0" w:color="auto"/>
                    <w:left w:val="none" w:sz="0" w:space="0" w:color="auto"/>
                    <w:bottom w:val="none" w:sz="0" w:space="0" w:color="auto"/>
                    <w:right w:val="none" w:sz="0" w:space="0" w:color="auto"/>
                  </w:divBdr>
                  <w:divsChild>
                    <w:div w:id="971328908">
                      <w:marLeft w:val="0"/>
                      <w:marRight w:val="0"/>
                      <w:marTop w:val="0"/>
                      <w:marBottom w:val="0"/>
                      <w:divBdr>
                        <w:top w:val="none" w:sz="0" w:space="0" w:color="auto"/>
                        <w:left w:val="none" w:sz="0" w:space="0" w:color="auto"/>
                        <w:bottom w:val="none" w:sz="0" w:space="0" w:color="auto"/>
                        <w:right w:val="none" w:sz="0" w:space="0" w:color="auto"/>
                      </w:divBdr>
                    </w:div>
                  </w:divsChild>
                </w:div>
                <w:div w:id="723483576">
                  <w:marLeft w:val="0"/>
                  <w:marRight w:val="0"/>
                  <w:marTop w:val="0"/>
                  <w:marBottom w:val="0"/>
                  <w:divBdr>
                    <w:top w:val="none" w:sz="0" w:space="0" w:color="auto"/>
                    <w:left w:val="none" w:sz="0" w:space="0" w:color="auto"/>
                    <w:bottom w:val="none" w:sz="0" w:space="0" w:color="auto"/>
                    <w:right w:val="none" w:sz="0" w:space="0" w:color="auto"/>
                  </w:divBdr>
                  <w:divsChild>
                    <w:div w:id="661153710">
                      <w:marLeft w:val="0"/>
                      <w:marRight w:val="0"/>
                      <w:marTop w:val="0"/>
                      <w:marBottom w:val="0"/>
                      <w:divBdr>
                        <w:top w:val="none" w:sz="0" w:space="0" w:color="auto"/>
                        <w:left w:val="none" w:sz="0" w:space="0" w:color="auto"/>
                        <w:bottom w:val="none" w:sz="0" w:space="0" w:color="auto"/>
                        <w:right w:val="none" w:sz="0" w:space="0" w:color="auto"/>
                      </w:divBdr>
                    </w:div>
                  </w:divsChild>
                </w:div>
                <w:div w:id="918632037">
                  <w:marLeft w:val="0"/>
                  <w:marRight w:val="0"/>
                  <w:marTop w:val="0"/>
                  <w:marBottom w:val="0"/>
                  <w:divBdr>
                    <w:top w:val="none" w:sz="0" w:space="0" w:color="auto"/>
                    <w:left w:val="none" w:sz="0" w:space="0" w:color="auto"/>
                    <w:bottom w:val="none" w:sz="0" w:space="0" w:color="auto"/>
                    <w:right w:val="none" w:sz="0" w:space="0" w:color="auto"/>
                  </w:divBdr>
                  <w:divsChild>
                    <w:div w:id="1612668873">
                      <w:marLeft w:val="0"/>
                      <w:marRight w:val="0"/>
                      <w:marTop w:val="0"/>
                      <w:marBottom w:val="0"/>
                      <w:divBdr>
                        <w:top w:val="none" w:sz="0" w:space="0" w:color="auto"/>
                        <w:left w:val="none" w:sz="0" w:space="0" w:color="auto"/>
                        <w:bottom w:val="none" w:sz="0" w:space="0" w:color="auto"/>
                        <w:right w:val="none" w:sz="0" w:space="0" w:color="auto"/>
                      </w:divBdr>
                    </w:div>
                  </w:divsChild>
                </w:div>
                <w:div w:id="1103843679">
                  <w:marLeft w:val="0"/>
                  <w:marRight w:val="0"/>
                  <w:marTop w:val="0"/>
                  <w:marBottom w:val="0"/>
                  <w:divBdr>
                    <w:top w:val="none" w:sz="0" w:space="0" w:color="auto"/>
                    <w:left w:val="none" w:sz="0" w:space="0" w:color="auto"/>
                    <w:bottom w:val="none" w:sz="0" w:space="0" w:color="auto"/>
                    <w:right w:val="none" w:sz="0" w:space="0" w:color="auto"/>
                  </w:divBdr>
                  <w:divsChild>
                    <w:div w:id="1312054477">
                      <w:marLeft w:val="0"/>
                      <w:marRight w:val="0"/>
                      <w:marTop w:val="0"/>
                      <w:marBottom w:val="0"/>
                      <w:divBdr>
                        <w:top w:val="none" w:sz="0" w:space="0" w:color="auto"/>
                        <w:left w:val="none" w:sz="0" w:space="0" w:color="auto"/>
                        <w:bottom w:val="none" w:sz="0" w:space="0" w:color="auto"/>
                        <w:right w:val="none" w:sz="0" w:space="0" w:color="auto"/>
                      </w:divBdr>
                    </w:div>
                  </w:divsChild>
                </w:div>
                <w:div w:id="841504520">
                  <w:marLeft w:val="0"/>
                  <w:marRight w:val="0"/>
                  <w:marTop w:val="0"/>
                  <w:marBottom w:val="0"/>
                  <w:divBdr>
                    <w:top w:val="none" w:sz="0" w:space="0" w:color="auto"/>
                    <w:left w:val="none" w:sz="0" w:space="0" w:color="auto"/>
                    <w:bottom w:val="none" w:sz="0" w:space="0" w:color="auto"/>
                    <w:right w:val="none" w:sz="0" w:space="0" w:color="auto"/>
                  </w:divBdr>
                  <w:divsChild>
                    <w:div w:id="1236621933">
                      <w:marLeft w:val="0"/>
                      <w:marRight w:val="0"/>
                      <w:marTop w:val="0"/>
                      <w:marBottom w:val="0"/>
                      <w:divBdr>
                        <w:top w:val="none" w:sz="0" w:space="0" w:color="auto"/>
                        <w:left w:val="none" w:sz="0" w:space="0" w:color="auto"/>
                        <w:bottom w:val="none" w:sz="0" w:space="0" w:color="auto"/>
                        <w:right w:val="none" w:sz="0" w:space="0" w:color="auto"/>
                      </w:divBdr>
                    </w:div>
                  </w:divsChild>
                </w:div>
                <w:div w:id="392434368">
                  <w:marLeft w:val="0"/>
                  <w:marRight w:val="0"/>
                  <w:marTop w:val="0"/>
                  <w:marBottom w:val="0"/>
                  <w:divBdr>
                    <w:top w:val="none" w:sz="0" w:space="0" w:color="auto"/>
                    <w:left w:val="none" w:sz="0" w:space="0" w:color="auto"/>
                    <w:bottom w:val="none" w:sz="0" w:space="0" w:color="auto"/>
                    <w:right w:val="none" w:sz="0" w:space="0" w:color="auto"/>
                  </w:divBdr>
                  <w:divsChild>
                    <w:div w:id="2025589841">
                      <w:marLeft w:val="0"/>
                      <w:marRight w:val="0"/>
                      <w:marTop w:val="0"/>
                      <w:marBottom w:val="0"/>
                      <w:divBdr>
                        <w:top w:val="none" w:sz="0" w:space="0" w:color="auto"/>
                        <w:left w:val="none" w:sz="0" w:space="0" w:color="auto"/>
                        <w:bottom w:val="none" w:sz="0" w:space="0" w:color="auto"/>
                        <w:right w:val="none" w:sz="0" w:space="0" w:color="auto"/>
                      </w:divBdr>
                    </w:div>
                  </w:divsChild>
                </w:div>
                <w:div w:id="565532275">
                  <w:marLeft w:val="0"/>
                  <w:marRight w:val="0"/>
                  <w:marTop w:val="0"/>
                  <w:marBottom w:val="0"/>
                  <w:divBdr>
                    <w:top w:val="none" w:sz="0" w:space="0" w:color="auto"/>
                    <w:left w:val="none" w:sz="0" w:space="0" w:color="auto"/>
                    <w:bottom w:val="none" w:sz="0" w:space="0" w:color="auto"/>
                    <w:right w:val="none" w:sz="0" w:space="0" w:color="auto"/>
                  </w:divBdr>
                  <w:divsChild>
                    <w:div w:id="1754933111">
                      <w:marLeft w:val="0"/>
                      <w:marRight w:val="0"/>
                      <w:marTop w:val="0"/>
                      <w:marBottom w:val="0"/>
                      <w:divBdr>
                        <w:top w:val="none" w:sz="0" w:space="0" w:color="auto"/>
                        <w:left w:val="none" w:sz="0" w:space="0" w:color="auto"/>
                        <w:bottom w:val="none" w:sz="0" w:space="0" w:color="auto"/>
                        <w:right w:val="none" w:sz="0" w:space="0" w:color="auto"/>
                      </w:divBdr>
                    </w:div>
                  </w:divsChild>
                </w:div>
                <w:div w:id="1396313505">
                  <w:marLeft w:val="0"/>
                  <w:marRight w:val="0"/>
                  <w:marTop w:val="0"/>
                  <w:marBottom w:val="0"/>
                  <w:divBdr>
                    <w:top w:val="none" w:sz="0" w:space="0" w:color="auto"/>
                    <w:left w:val="none" w:sz="0" w:space="0" w:color="auto"/>
                    <w:bottom w:val="none" w:sz="0" w:space="0" w:color="auto"/>
                    <w:right w:val="none" w:sz="0" w:space="0" w:color="auto"/>
                  </w:divBdr>
                  <w:divsChild>
                    <w:div w:id="170419013">
                      <w:marLeft w:val="0"/>
                      <w:marRight w:val="0"/>
                      <w:marTop w:val="0"/>
                      <w:marBottom w:val="0"/>
                      <w:divBdr>
                        <w:top w:val="none" w:sz="0" w:space="0" w:color="auto"/>
                        <w:left w:val="none" w:sz="0" w:space="0" w:color="auto"/>
                        <w:bottom w:val="none" w:sz="0" w:space="0" w:color="auto"/>
                        <w:right w:val="none" w:sz="0" w:space="0" w:color="auto"/>
                      </w:divBdr>
                    </w:div>
                    <w:div w:id="96485053">
                      <w:marLeft w:val="0"/>
                      <w:marRight w:val="0"/>
                      <w:marTop w:val="0"/>
                      <w:marBottom w:val="0"/>
                      <w:divBdr>
                        <w:top w:val="none" w:sz="0" w:space="0" w:color="auto"/>
                        <w:left w:val="none" w:sz="0" w:space="0" w:color="auto"/>
                        <w:bottom w:val="none" w:sz="0" w:space="0" w:color="auto"/>
                        <w:right w:val="none" w:sz="0" w:space="0" w:color="auto"/>
                      </w:divBdr>
                    </w:div>
                    <w:div w:id="1770812026">
                      <w:marLeft w:val="0"/>
                      <w:marRight w:val="0"/>
                      <w:marTop w:val="0"/>
                      <w:marBottom w:val="0"/>
                      <w:divBdr>
                        <w:top w:val="none" w:sz="0" w:space="0" w:color="auto"/>
                        <w:left w:val="none" w:sz="0" w:space="0" w:color="auto"/>
                        <w:bottom w:val="none" w:sz="0" w:space="0" w:color="auto"/>
                        <w:right w:val="none" w:sz="0" w:space="0" w:color="auto"/>
                      </w:divBdr>
                    </w:div>
                  </w:divsChild>
                </w:div>
                <w:div w:id="995646010">
                  <w:marLeft w:val="0"/>
                  <w:marRight w:val="0"/>
                  <w:marTop w:val="0"/>
                  <w:marBottom w:val="0"/>
                  <w:divBdr>
                    <w:top w:val="none" w:sz="0" w:space="0" w:color="auto"/>
                    <w:left w:val="none" w:sz="0" w:space="0" w:color="auto"/>
                    <w:bottom w:val="none" w:sz="0" w:space="0" w:color="auto"/>
                    <w:right w:val="none" w:sz="0" w:space="0" w:color="auto"/>
                  </w:divBdr>
                  <w:divsChild>
                    <w:div w:id="1893077879">
                      <w:marLeft w:val="0"/>
                      <w:marRight w:val="0"/>
                      <w:marTop w:val="0"/>
                      <w:marBottom w:val="0"/>
                      <w:divBdr>
                        <w:top w:val="none" w:sz="0" w:space="0" w:color="auto"/>
                        <w:left w:val="none" w:sz="0" w:space="0" w:color="auto"/>
                        <w:bottom w:val="none" w:sz="0" w:space="0" w:color="auto"/>
                        <w:right w:val="none" w:sz="0" w:space="0" w:color="auto"/>
                      </w:divBdr>
                    </w:div>
                  </w:divsChild>
                </w:div>
                <w:div w:id="836725494">
                  <w:marLeft w:val="0"/>
                  <w:marRight w:val="0"/>
                  <w:marTop w:val="0"/>
                  <w:marBottom w:val="0"/>
                  <w:divBdr>
                    <w:top w:val="none" w:sz="0" w:space="0" w:color="auto"/>
                    <w:left w:val="none" w:sz="0" w:space="0" w:color="auto"/>
                    <w:bottom w:val="none" w:sz="0" w:space="0" w:color="auto"/>
                    <w:right w:val="none" w:sz="0" w:space="0" w:color="auto"/>
                  </w:divBdr>
                  <w:divsChild>
                    <w:div w:id="2104497932">
                      <w:marLeft w:val="0"/>
                      <w:marRight w:val="0"/>
                      <w:marTop w:val="0"/>
                      <w:marBottom w:val="0"/>
                      <w:divBdr>
                        <w:top w:val="none" w:sz="0" w:space="0" w:color="auto"/>
                        <w:left w:val="none" w:sz="0" w:space="0" w:color="auto"/>
                        <w:bottom w:val="none" w:sz="0" w:space="0" w:color="auto"/>
                        <w:right w:val="none" w:sz="0" w:space="0" w:color="auto"/>
                      </w:divBdr>
                    </w:div>
                  </w:divsChild>
                </w:div>
                <w:div w:id="567423935">
                  <w:marLeft w:val="0"/>
                  <w:marRight w:val="0"/>
                  <w:marTop w:val="0"/>
                  <w:marBottom w:val="0"/>
                  <w:divBdr>
                    <w:top w:val="none" w:sz="0" w:space="0" w:color="auto"/>
                    <w:left w:val="none" w:sz="0" w:space="0" w:color="auto"/>
                    <w:bottom w:val="none" w:sz="0" w:space="0" w:color="auto"/>
                    <w:right w:val="none" w:sz="0" w:space="0" w:color="auto"/>
                  </w:divBdr>
                  <w:divsChild>
                    <w:div w:id="164906954">
                      <w:marLeft w:val="0"/>
                      <w:marRight w:val="0"/>
                      <w:marTop w:val="0"/>
                      <w:marBottom w:val="0"/>
                      <w:divBdr>
                        <w:top w:val="none" w:sz="0" w:space="0" w:color="auto"/>
                        <w:left w:val="none" w:sz="0" w:space="0" w:color="auto"/>
                        <w:bottom w:val="none" w:sz="0" w:space="0" w:color="auto"/>
                        <w:right w:val="none" w:sz="0" w:space="0" w:color="auto"/>
                      </w:divBdr>
                    </w:div>
                  </w:divsChild>
                </w:div>
                <w:div w:id="2058814855">
                  <w:marLeft w:val="0"/>
                  <w:marRight w:val="0"/>
                  <w:marTop w:val="0"/>
                  <w:marBottom w:val="0"/>
                  <w:divBdr>
                    <w:top w:val="none" w:sz="0" w:space="0" w:color="auto"/>
                    <w:left w:val="none" w:sz="0" w:space="0" w:color="auto"/>
                    <w:bottom w:val="none" w:sz="0" w:space="0" w:color="auto"/>
                    <w:right w:val="none" w:sz="0" w:space="0" w:color="auto"/>
                  </w:divBdr>
                  <w:divsChild>
                    <w:div w:id="820733509">
                      <w:marLeft w:val="0"/>
                      <w:marRight w:val="0"/>
                      <w:marTop w:val="0"/>
                      <w:marBottom w:val="0"/>
                      <w:divBdr>
                        <w:top w:val="none" w:sz="0" w:space="0" w:color="auto"/>
                        <w:left w:val="none" w:sz="0" w:space="0" w:color="auto"/>
                        <w:bottom w:val="none" w:sz="0" w:space="0" w:color="auto"/>
                        <w:right w:val="none" w:sz="0" w:space="0" w:color="auto"/>
                      </w:divBdr>
                    </w:div>
                  </w:divsChild>
                </w:div>
                <w:div w:id="59133874">
                  <w:marLeft w:val="0"/>
                  <w:marRight w:val="0"/>
                  <w:marTop w:val="0"/>
                  <w:marBottom w:val="0"/>
                  <w:divBdr>
                    <w:top w:val="none" w:sz="0" w:space="0" w:color="auto"/>
                    <w:left w:val="none" w:sz="0" w:space="0" w:color="auto"/>
                    <w:bottom w:val="none" w:sz="0" w:space="0" w:color="auto"/>
                    <w:right w:val="none" w:sz="0" w:space="0" w:color="auto"/>
                  </w:divBdr>
                  <w:divsChild>
                    <w:div w:id="50932719">
                      <w:marLeft w:val="0"/>
                      <w:marRight w:val="0"/>
                      <w:marTop w:val="0"/>
                      <w:marBottom w:val="0"/>
                      <w:divBdr>
                        <w:top w:val="none" w:sz="0" w:space="0" w:color="auto"/>
                        <w:left w:val="none" w:sz="0" w:space="0" w:color="auto"/>
                        <w:bottom w:val="none" w:sz="0" w:space="0" w:color="auto"/>
                        <w:right w:val="none" w:sz="0" w:space="0" w:color="auto"/>
                      </w:divBdr>
                    </w:div>
                  </w:divsChild>
                </w:div>
                <w:div w:id="860893368">
                  <w:marLeft w:val="0"/>
                  <w:marRight w:val="0"/>
                  <w:marTop w:val="0"/>
                  <w:marBottom w:val="0"/>
                  <w:divBdr>
                    <w:top w:val="none" w:sz="0" w:space="0" w:color="auto"/>
                    <w:left w:val="none" w:sz="0" w:space="0" w:color="auto"/>
                    <w:bottom w:val="none" w:sz="0" w:space="0" w:color="auto"/>
                    <w:right w:val="none" w:sz="0" w:space="0" w:color="auto"/>
                  </w:divBdr>
                  <w:divsChild>
                    <w:div w:id="151070083">
                      <w:marLeft w:val="0"/>
                      <w:marRight w:val="0"/>
                      <w:marTop w:val="0"/>
                      <w:marBottom w:val="0"/>
                      <w:divBdr>
                        <w:top w:val="none" w:sz="0" w:space="0" w:color="auto"/>
                        <w:left w:val="none" w:sz="0" w:space="0" w:color="auto"/>
                        <w:bottom w:val="none" w:sz="0" w:space="0" w:color="auto"/>
                        <w:right w:val="none" w:sz="0" w:space="0" w:color="auto"/>
                      </w:divBdr>
                    </w:div>
                  </w:divsChild>
                </w:div>
                <w:div w:id="1492134314">
                  <w:marLeft w:val="0"/>
                  <w:marRight w:val="0"/>
                  <w:marTop w:val="0"/>
                  <w:marBottom w:val="0"/>
                  <w:divBdr>
                    <w:top w:val="none" w:sz="0" w:space="0" w:color="auto"/>
                    <w:left w:val="none" w:sz="0" w:space="0" w:color="auto"/>
                    <w:bottom w:val="none" w:sz="0" w:space="0" w:color="auto"/>
                    <w:right w:val="none" w:sz="0" w:space="0" w:color="auto"/>
                  </w:divBdr>
                  <w:divsChild>
                    <w:div w:id="534081136">
                      <w:marLeft w:val="0"/>
                      <w:marRight w:val="0"/>
                      <w:marTop w:val="0"/>
                      <w:marBottom w:val="0"/>
                      <w:divBdr>
                        <w:top w:val="none" w:sz="0" w:space="0" w:color="auto"/>
                        <w:left w:val="none" w:sz="0" w:space="0" w:color="auto"/>
                        <w:bottom w:val="none" w:sz="0" w:space="0" w:color="auto"/>
                        <w:right w:val="none" w:sz="0" w:space="0" w:color="auto"/>
                      </w:divBdr>
                    </w:div>
                  </w:divsChild>
                </w:div>
                <w:div w:id="743379931">
                  <w:marLeft w:val="0"/>
                  <w:marRight w:val="0"/>
                  <w:marTop w:val="0"/>
                  <w:marBottom w:val="0"/>
                  <w:divBdr>
                    <w:top w:val="none" w:sz="0" w:space="0" w:color="auto"/>
                    <w:left w:val="none" w:sz="0" w:space="0" w:color="auto"/>
                    <w:bottom w:val="none" w:sz="0" w:space="0" w:color="auto"/>
                    <w:right w:val="none" w:sz="0" w:space="0" w:color="auto"/>
                  </w:divBdr>
                  <w:divsChild>
                    <w:div w:id="1981182228">
                      <w:marLeft w:val="0"/>
                      <w:marRight w:val="0"/>
                      <w:marTop w:val="0"/>
                      <w:marBottom w:val="0"/>
                      <w:divBdr>
                        <w:top w:val="none" w:sz="0" w:space="0" w:color="auto"/>
                        <w:left w:val="none" w:sz="0" w:space="0" w:color="auto"/>
                        <w:bottom w:val="none" w:sz="0" w:space="0" w:color="auto"/>
                        <w:right w:val="none" w:sz="0" w:space="0" w:color="auto"/>
                      </w:divBdr>
                    </w:div>
                  </w:divsChild>
                </w:div>
                <w:div w:id="963846460">
                  <w:marLeft w:val="0"/>
                  <w:marRight w:val="0"/>
                  <w:marTop w:val="0"/>
                  <w:marBottom w:val="0"/>
                  <w:divBdr>
                    <w:top w:val="none" w:sz="0" w:space="0" w:color="auto"/>
                    <w:left w:val="none" w:sz="0" w:space="0" w:color="auto"/>
                    <w:bottom w:val="none" w:sz="0" w:space="0" w:color="auto"/>
                    <w:right w:val="none" w:sz="0" w:space="0" w:color="auto"/>
                  </w:divBdr>
                  <w:divsChild>
                    <w:div w:id="969441270">
                      <w:marLeft w:val="0"/>
                      <w:marRight w:val="0"/>
                      <w:marTop w:val="0"/>
                      <w:marBottom w:val="0"/>
                      <w:divBdr>
                        <w:top w:val="none" w:sz="0" w:space="0" w:color="auto"/>
                        <w:left w:val="none" w:sz="0" w:space="0" w:color="auto"/>
                        <w:bottom w:val="none" w:sz="0" w:space="0" w:color="auto"/>
                        <w:right w:val="none" w:sz="0" w:space="0" w:color="auto"/>
                      </w:divBdr>
                    </w:div>
                  </w:divsChild>
                </w:div>
                <w:div w:id="962461730">
                  <w:marLeft w:val="0"/>
                  <w:marRight w:val="0"/>
                  <w:marTop w:val="0"/>
                  <w:marBottom w:val="0"/>
                  <w:divBdr>
                    <w:top w:val="none" w:sz="0" w:space="0" w:color="auto"/>
                    <w:left w:val="none" w:sz="0" w:space="0" w:color="auto"/>
                    <w:bottom w:val="none" w:sz="0" w:space="0" w:color="auto"/>
                    <w:right w:val="none" w:sz="0" w:space="0" w:color="auto"/>
                  </w:divBdr>
                  <w:divsChild>
                    <w:div w:id="2078549953">
                      <w:marLeft w:val="0"/>
                      <w:marRight w:val="0"/>
                      <w:marTop w:val="0"/>
                      <w:marBottom w:val="0"/>
                      <w:divBdr>
                        <w:top w:val="none" w:sz="0" w:space="0" w:color="auto"/>
                        <w:left w:val="none" w:sz="0" w:space="0" w:color="auto"/>
                        <w:bottom w:val="none" w:sz="0" w:space="0" w:color="auto"/>
                        <w:right w:val="none" w:sz="0" w:space="0" w:color="auto"/>
                      </w:divBdr>
                    </w:div>
                  </w:divsChild>
                </w:div>
                <w:div w:id="683215288">
                  <w:marLeft w:val="0"/>
                  <w:marRight w:val="0"/>
                  <w:marTop w:val="0"/>
                  <w:marBottom w:val="0"/>
                  <w:divBdr>
                    <w:top w:val="none" w:sz="0" w:space="0" w:color="auto"/>
                    <w:left w:val="none" w:sz="0" w:space="0" w:color="auto"/>
                    <w:bottom w:val="none" w:sz="0" w:space="0" w:color="auto"/>
                    <w:right w:val="none" w:sz="0" w:space="0" w:color="auto"/>
                  </w:divBdr>
                  <w:divsChild>
                    <w:div w:id="83711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739860">
          <w:marLeft w:val="0"/>
          <w:marRight w:val="0"/>
          <w:marTop w:val="0"/>
          <w:marBottom w:val="0"/>
          <w:divBdr>
            <w:top w:val="none" w:sz="0" w:space="0" w:color="auto"/>
            <w:left w:val="none" w:sz="0" w:space="0" w:color="auto"/>
            <w:bottom w:val="none" w:sz="0" w:space="0" w:color="auto"/>
            <w:right w:val="none" w:sz="0" w:space="0" w:color="auto"/>
          </w:divBdr>
          <w:divsChild>
            <w:div w:id="90248556">
              <w:marLeft w:val="0"/>
              <w:marRight w:val="0"/>
              <w:marTop w:val="0"/>
              <w:marBottom w:val="0"/>
              <w:divBdr>
                <w:top w:val="none" w:sz="0" w:space="0" w:color="auto"/>
                <w:left w:val="none" w:sz="0" w:space="0" w:color="auto"/>
                <w:bottom w:val="none" w:sz="0" w:space="0" w:color="auto"/>
                <w:right w:val="none" w:sz="0" w:space="0" w:color="auto"/>
              </w:divBdr>
            </w:div>
            <w:div w:id="1987511212">
              <w:marLeft w:val="0"/>
              <w:marRight w:val="0"/>
              <w:marTop w:val="0"/>
              <w:marBottom w:val="0"/>
              <w:divBdr>
                <w:top w:val="none" w:sz="0" w:space="0" w:color="auto"/>
                <w:left w:val="none" w:sz="0" w:space="0" w:color="auto"/>
                <w:bottom w:val="none" w:sz="0" w:space="0" w:color="auto"/>
                <w:right w:val="none" w:sz="0" w:space="0" w:color="auto"/>
              </w:divBdr>
            </w:div>
            <w:div w:id="2000310206">
              <w:marLeft w:val="0"/>
              <w:marRight w:val="0"/>
              <w:marTop w:val="0"/>
              <w:marBottom w:val="0"/>
              <w:divBdr>
                <w:top w:val="none" w:sz="0" w:space="0" w:color="auto"/>
                <w:left w:val="none" w:sz="0" w:space="0" w:color="auto"/>
                <w:bottom w:val="none" w:sz="0" w:space="0" w:color="auto"/>
                <w:right w:val="none" w:sz="0" w:space="0" w:color="auto"/>
              </w:divBdr>
            </w:div>
            <w:div w:id="1548878553">
              <w:marLeft w:val="0"/>
              <w:marRight w:val="0"/>
              <w:marTop w:val="0"/>
              <w:marBottom w:val="0"/>
              <w:divBdr>
                <w:top w:val="none" w:sz="0" w:space="0" w:color="auto"/>
                <w:left w:val="none" w:sz="0" w:space="0" w:color="auto"/>
                <w:bottom w:val="none" w:sz="0" w:space="0" w:color="auto"/>
                <w:right w:val="none" w:sz="0" w:space="0" w:color="auto"/>
              </w:divBdr>
            </w:div>
            <w:div w:id="976687171">
              <w:marLeft w:val="0"/>
              <w:marRight w:val="0"/>
              <w:marTop w:val="0"/>
              <w:marBottom w:val="0"/>
              <w:divBdr>
                <w:top w:val="none" w:sz="0" w:space="0" w:color="auto"/>
                <w:left w:val="none" w:sz="0" w:space="0" w:color="auto"/>
                <w:bottom w:val="none" w:sz="0" w:space="0" w:color="auto"/>
                <w:right w:val="none" w:sz="0" w:space="0" w:color="auto"/>
              </w:divBdr>
            </w:div>
            <w:div w:id="1861238322">
              <w:marLeft w:val="0"/>
              <w:marRight w:val="0"/>
              <w:marTop w:val="0"/>
              <w:marBottom w:val="0"/>
              <w:divBdr>
                <w:top w:val="none" w:sz="0" w:space="0" w:color="auto"/>
                <w:left w:val="none" w:sz="0" w:space="0" w:color="auto"/>
                <w:bottom w:val="none" w:sz="0" w:space="0" w:color="auto"/>
                <w:right w:val="none" w:sz="0" w:space="0" w:color="auto"/>
              </w:divBdr>
            </w:div>
            <w:div w:id="623121547">
              <w:marLeft w:val="0"/>
              <w:marRight w:val="0"/>
              <w:marTop w:val="0"/>
              <w:marBottom w:val="0"/>
              <w:divBdr>
                <w:top w:val="none" w:sz="0" w:space="0" w:color="auto"/>
                <w:left w:val="none" w:sz="0" w:space="0" w:color="auto"/>
                <w:bottom w:val="none" w:sz="0" w:space="0" w:color="auto"/>
                <w:right w:val="none" w:sz="0" w:space="0" w:color="auto"/>
              </w:divBdr>
            </w:div>
          </w:divsChild>
        </w:div>
        <w:div w:id="1818912924">
          <w:marLeft w:val="0"/>
          <w:marRight w:val="0"/>
          <w:marTop w:val="0"/>
          <w:marBottom w:val="0"/>
          <w:divBdr>
            <w:top w:val="none" w:sz="0" w:space="0" w:color="auto"/>
            <w:left w:val="none" w:sz="0" w:space="0" w:color="auto"/>
            <w:bottom w:val="none" w:sz="0" w:space="0" w:color="auto"/>
            <w:right w:val="none" w:sz="0" w:space="0" w:color="auto"/>
          </w:divBdr>
          <w:divsChild>
            <w:div w:id="153255811">
              <w:marLeft w:val="-75"/>
              <w:marRight w:val="0"/>
              <w:marTop w:val="30"/>
              <w:marBottom w:val="30"/>
              <w:divBdr>
                <w:top w:val="none" w:sz="0" w:space="0" w:color="auto"/>
                <w:left w:val="none" w:sz="0" w:space="0" w:color="auto"/>
                <w:bottom w:val="none" w:sz="0" w:space="0" w:color="auto"/>
                <w:right w:val="none" w:sz="0" w:space="0" w:color="auto"/>
              </w:divBdr>
              <w:divsChild>
                <w:div w:id="1511094699">
                  <w:marLeft w:val="0"/>
                  <w:marRight w:val="0"/>
                  <w:marTop w:val="0"/>
                  <w:marBottom w:val="0"/>
                  <w:divBdr>
                    <w:top w:val="none" w:sz="0" w:space="0" w:color="auto"/>
                    <w:left w:val="none" w:sz="0" w:space="0" w:color="auto"/>
                    <w:bottom w:val="none" w:sz="0" w:space="0" w:color="auto"/>
                    <w:right w:val="none" w:sz="0" w:space="0" w:color="auto"/>
                  </w:divBdr>
                  <w:divsChild>
                    <w:div w:id="1251543967">
                      <w:marLeft w:val="0"/>
                      <w:marRight w:val="0"/>
                      <w:marTop w:val="0"/>
                      <w:marBottom w:val="0"/>
                      <w:divBdr>
                        <w:top w:val="none" w:sz="0" w:space="0" w:color="auto"/>
                        <w:left w:val="none" w:sz="0" w:space="0" w:color="auto"/>
                        <w:bottom w:val="none" w:sz="0" w:space="0" w:color="auto"/>
                        <w:right w:val="none" w:sz="0" w:space="0" w:color="auto"/>
                      </w:divBdr>
                    </w:div>
                  </w:divsChild>
                </w:div>
                <w:div w:id="517237161">
                  <w:marLeft w:val="0"/>
                  <w:marRight w:val="0"/>
                  <w:marTop w:val="0"/>
                  <w:marBottom w:val="0"/>
                  <w:divBdr>
                    <w:top w:val="none" w:sz="0" w:space="0" w:color="auto"/>
                    <w:left w:val="none" w:sz="0" w:space="0" w:color="auto"/>
                    <w:bottom w:val="none" w:sz="0" w:space="0" w:color="auto"/>
                    <w:right w:val="none" w:sz="0" w:space="0" w:color="auto"/>
                  </w:divBdr>
                  <w:divsChild>
                    <w:div w:id="1168254946">
                      <w:marLeft w:val="0"/>
                      <w:marRight w:val="0"/>
                      <w:marTop w:val="0"/>
                      <w:marBottom w:val="0"/>
                      <w:divBdr>
                        <w:top w:val="none" w:sz="0" w:space="0" w:color="auto"/>
                        <w:left w:val="none" w:sz="0" w:space="0" w:color="auto"/>
                        <w:bottom w:val="none" w:sz="0" w:space="0" w:color="auto"/>
                        <w:right w:val="none" w:sz="0" w:space="0" w:color="auto"/>
                      </w:divBdr>
                    </w:div>
                  </w:divsChild>
                </w:div>
                <w:div w:id="2108766650">
                  <w:marLeft w:val="0"/>
                  <w:marRight w:val="0"/>
                  <w:marTop w:val="0"/>
                  <w:marBottom w:val="0"/>
                  <w:divBdr>
                    <w:top w:val="none" w:sz="0" w:space="0" w:color="auto"/>
                    <w:left w:val="none" w:sz="0" w:space="0" w:color="auto"/>
                    <w:bottom w:val="none" w:sz="0" w:space="0" w:color="auto"/>
                    <w:right w:val="none" w:sz="0" w:space="0" w:color="auto"/>
                  </w:divBdr>
                  <w:divsChild>
                    <w:div w:id="273488591">
                      <w:marLeft w:val="0"/>
                      <w:marRight w:val="0"/>
                      <w:marTop w:val="0"/>
                      <w:marBottom w:val="0"/>
                      <w:divBdr>
                        <w:top w:val="none" w:sz="0" w:space="0" w:color="auto"/>
                        <w:left w:val="none" w:sz="0" w:space="0" w:color="auto"/>
                        <w:bottom w:val="none" w:sz="0" w:space="0" w:color="auto"/>
                        <w:right w:val="none" w:sz="0" w:space="0" w:color="auto"/>
                      </w:divBdr>
                    </w:div>
                  </w:divsChild>
                </w:div>
                <w:div w:id="1084297557">
                  <w:marLeft w:val="0"/>
                  <w:marRight w:val="0"/>
                  <w:marTop w:val="0"/>
                  <w:marBottom w:val="0"/>
                  <w:divBdr>
                    <w:top w:val="none" w:sz="0" w:space="0" w:color="auto"/>
                    <w:left w:val="none" w:sz="0" w:space="0" w:color="auto"/>
                    <w:bottom w:val="none" w:sz="0" w:space="0" w:color="auto"/>
                    <w:right w:val="none" w:sz="0" w:space="0" w:color="auto"/>
                  </w:divBdr>
                  <w:divsChild>
                    <w:div w:id="972489920">
                      <w:marLeft w:val="0"/>
                      <w:marRight w:val="0"/>
                      <w:marTop w:val="0"/>
                      <w:marBottom w:val="0"/>
                      <w:divBdr>
                        <w:top w:val="none" w:sz="0" w:space="0" w:color="auto"/>
                        <w:left w:val="none" w:sz="0" w:space="0" w:color="auto"/>
                        <w:bottom w:val="none" w:sz="0" w:space="0" w:color="auto"/>
                        <w:right w:val="none" w:sz="0" w:space="0" w:color="auto"/>
                      </w:divBdr>
                    </w:div>
                  </w:divsChild>
                </w:div>
                <w:div w:id="447355550">
                  <w:marLeft w:val="0"/>
                  <w:marRight w:val="0"/>
                  <w:marTop w:val="0"/>
                  <w:marBottom w:val="0"/>
                  <w:divBdr>
                    <w:top w:val="none" w:sz="0" w:space="0" w:color="auto"/>
                    <w:left w:val="none" w:sz="0" w:space="0" w:color="auto"/>
                    <w:bottom w:val="none" w:sz="0" w:space="0" w:color="auto"/>
                    <w:right w:val="none" w:sz="0" w:space="0" w:color="auto"/>
                  </w:divBdr>
                  <w:divsChild>
                    <w:div w:id="32655169">
                      <w:marLeft w:val="0"/>
                      <w:marRight w:val="0"/>
                      <w:marTop w:val="0"/>
                      <w:marBottom w:val="0"/>
                      <w:divBdr>
                        <w:top w:val="none" w:sz="0" w:space="0" w:color="auto"/>
                        <w:left w:val="none" w:sz="0" w:space="0" w:color="auto"/>
                        <w:bottom w:val="none" w:sz="0" w:space="0" w:color="auto"/>
                        <w:right w:val="none" w:sz="0" w:space="0" w:color="auto"/>
                      </w:divBdr>
                    </w:div>
                  </w:divsChild>
                </w:div>
                <w:div w:id="1513912337">
                  <w:marLeft w:val="0"/>
                  <w:marRight w:val="0"/>
                  <w:marTop w:val="0"/>
                  <w:marBottom w:val="0"/>
                  <w:divBdr>
                    <w:top w:val="none" w:sz="0" w:space="0" w:color="auto"/>
                    <w:left w:val="none" w:sz="0" w:space="0" w:color="auto"/>
                    <w:bottom w:val="none" w:sz="0" w:space="0" w:color="auto"/>
                    <w:right w:val="none" w:sz="0" w:space="0" w:color="auto"/>
                  </w:divBdr>
                  <w:divsChild>
                    <w:div w:id="501043401">
                      <w:marLeft w:val="0"/>
                      <w:marRight w:val="0"/>
                      <w:marTop w:val="0"/>
                      <w:marBottom w:val="0"/>
                      <w:divBdr>
                        <w:top w:val="none" w:sz="0" w:space="0" w:color="auto"/>
                        <w:left w:val="none" w:sz="0" w:space="0" w:color="auto"/>
                        <w:bottom w:val="none" w:sz="0" w:space="0" w:color="auto"/>
                        <w:right w:val="none" w:sz="0" w:space="0" w:color="auto"/>
                      </w:divBdr>
                    </w:div>
                  </w:divsChild>
                </w:div>
                <w:div w:id="971593667">
                  <w:marLeft w:val="0"/>
                  <w:marRight w:val="0"/>
                  <w:marTop w:val="0"/>
                  <w:marBottom w:val="0"/>
                  <w:divBdr>
                    <w:top w:val="none" w:sz="0" w:space="0" w:color="auto"/>
                    <w:left w:val="none" w:sz="0" w:space="0" w:color="auto"/>
                    <w:bottom w:val="none" w:sz="0" w:space="0" w:color="auto"/>
                    <w:right w:val="none" w:sz="0" w:space="0" w:color="auto"/>
                  </w:divBdr>
                  <w:divsChild>
                    <w:div w:id="1565725438">
                      <w:marLeft w:val="0"/>
                      <w:marRight w:val="0"/>
                      <w:marTop w:val="0"/>
                      <w:marBottom w:val="0"/>
                      <w:divBdr>
                        <w:top w:val="none" w:sz="0" w:space="0" w:color="auto"/>
                        <w:left w:val="none" w:sz="0" w:space="0" w:color="auto"/>
                        <w:bottom w:val="none" w:sz="0" w:space="0" w:color="auto"/>
                        <w:right w:val="none" w:sz="0" w:space="0" w:color="auto"/>
                      </w:divBdr>
                    </w:div>
                  </w:divsChild>
                </w:div>
                <w:div w:id="428965614">
                  <w:marLeft w:val="0"/>
                  <w:marRight w:val="0"/>
                  <w:marTop w:val="0"/>
                  <w:marBottom w:val="0"/>
                  <w:divBdr>
                    <w:top w:val="none" w:sz="0" w:space="0" w:color="auto"/>
                    <w:left w:val="none" w:sz="0" w:space="0" w:color="auto"/>
                    <w:bottom w:val="none" w:sz="0" w:space="0" w:color="auto"/>
                    <w:right w:val="none" w:sz="0" w:space="0" w:color="auto"/>
                  </w:divBdr>
                  <w:divsChild>
                    <w:div w:id="106581121">
                      <w:marLeft w:val="0"/>
                      <w:marRight w:val="0"/>
                      <w:marTop w:val="0"/>
                      <w:marBottom w:val="0"/>
                      <w:divBdr>
                        <w:top w:val="none" w:sz="0" w:space="0" w:color="auto"/>
                        <w:left w:val="none" w:sz="0" w:space="0" w:color="auto"/>
                        <w:bottom w:val="none" w:sz="0" w:space="0" w:color="auto"/>
                        <w:right w:val="none" w:sz="0" w:space="0" w:color="auto"/>
                      </w:divBdr>
                    </w:div>
                  </w:divsChild>
                </w:div>
                <w:div w:id="1302539876">
                  <w:marLeft w:val="0"/>
                  <w:marRight w:val="0"/>
                  <w:marTop w:val="0"/>
                  <w:marBottom w:val="0"/>
                  <w:divBdr>
                    <w:top w:val="none" w:sz="0" w:space="0" w:color="auto"/>
                    <w:left w:val="none" w:sz="0" w:space="0" w:color="auto"/>
                    <w:bottom w:val="none" w:sz="0" w:space="0" w:color="auto"/>
                    <w:right w:val="none" w:sz="0" w:space="0" w:color="auto"/>
                  </w:divBdr>
                  <w:divsChild>
                    <w:div w:id="498934925">
                      <w:marLeft w:val="0"/>
                      <w:marRight w:val="0"/>
                      <w:marTop w:val="0"/>
                      <w:marBottom w:val="0"/>
                      <w:divBdr>
                        <w:top w:val="none" w:sz="0" w:space="0" w:color="auto"/>
                        <w:left w:val="none" w:sz="0" w:space="0" w:color="auto"/>
                        <w:bottom w:val="none" w:sz="0" w:space="0" w:color="auto"/>
                        <w:right w:val="none" w:sz="0" w:space="0" w:color="auto"/>
                      </w:divBdr>
                    </w:div>
                  </w:divsChild>
                </w:div>
                <w:div w:id="609319141">
                  <w:marLeft w:val="0"/>
                  <w:marRight w:val="0"/>
                  <w:marTop w:val="0"/>
                  <w:marBottom w:val="0"/>
                  <w:divBdr>
                    <w:top w:val="none" w:sz="0" w:space="0" w:color="auto"/>
                    <w:left w:val="none" w:sz="0" w:space="0" w:color="auto"/>
                    <w:bottom w:val="none" w:sz="0" w:space="0" w:color="auto"/>
                    <w:right w:val="none" w:sz="0" w:space="0" w:color="auto"/>
                  </w:divBdr>
                  <w:divsChild>
                    <w:div w:id="1461920715">
                      <w:marLeft w:val="0"/>
                      <w:marRight w:val="0"/>
                      <w:marTop w:val="0"/>
                      <w:marBottom w:val="0"/>
                      <w:divBdr>
                        <w:top w:val="none" w:sz="0" w:space="0" w:color="auto"/>
                        <w:left w:val="none" w:sz="0" w:space="0" w:color="auto"/>
                        <w:bottom w:val="none" w:sz="0" w:space="0" w:color="auto"/>
                        <w:right w:val="none" w:sz="0" w:space="0" w:color="auto"/>
                      </w:divBdr>
                    </w:div>
                  </w:divsChild>
                </w:div>
                <w:div w:id="1118375161">
                  <w:marLeft w:val="0"/>
                  <w:marRight w:val="0"/>
                  <w:marTop w:val="0"/>
                  <w:marBottom w:val="0"/>
                  <w:divBdr>
                    <w:top w:val="none" w:sz="0" w:space="0" w:color="auto"/>
                    <w:left w:val="none" w:sz="0" w:space="0" w:color="auto"/>
                    <w:bottom w:val="none" w:sz="0" w:space="0" w:color="auto"/>
                    <w:right w:val="none" w:sz="0" w:space="0" w:color="auto"/>
                  </w:divBdr>
                  <w:divsChild>
                    <w:div w:id="506749006">
                      <w:marLeft w:val="0"/>
                      <w:marRight w:val="0"/>
                      <w:marTop w:val="0"/>
                      <w:marBottom w:val="0"/>
                      <w:divBdr>
                        <w:top w:val="none" w:sz="0" w:space="0" w:color="auto"/>
                        <w:left w:val="none" w:sz="0" w:space="0" w:color="auto"/>
                        <w:bottom w:val="none" w:sz="0" w:space="0" w:color="auto"/>
                        <w:right w:val="none" w:sz="0" w:space="0" w:color="auto"/>
                      </w:divBdr>
                    </w:div>
                  </w:divsChild>
                </w:div>
                <w:div w:id="317921052">
                  <w:marLeft w:val="0"/>
                  <w:marRight w:val="0"/>
                  <w:marTop w:val="0"/>
                  <w:marBottom w:val="0"/>
                  <w:divBdr>
                    <w:top w:val="none" w:sz="0" w:space="0" w:color="auto"/>
                    <w:left w:val="none" w:sz="0" w:space="0" w:color="auto"/>
                    <w:bottom w:val="none" w:sz="0" w:space="0" w:color="auto"/>
                    <w:right w:val="none" w:sz="0" w:space="0" w:color="auto"/>
                  </w:divBdr>
                  <w:divsChild>
                    <w:div w:id="6297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044851">
          <w:marLeft w:val="0"/>
          <w:marRight w:val="0"/>
          <w:marTop w:val="0"/>
          <w:marBottom w:val="0"/>
          <w:divBdr>
            <w:top w:val="none" w:sz="0" w:space="0" w:color="auto"/>
            <w:left w:val="none" w:sz="0" w:space="0" w:color="auto"/>
            <w:bottom w:val="none" w:sz="0" w:space="0" w:color="auto"/>
            <w:right w:val="none" w:sz="0" w:space="0" w:color="auto"/>
          </w:divBdr>
          <w:divsChild>
            <w:div w:id="1533181317">
              <w:marLeft w:val="0"/>
              <w:marRight w:val="0"/>
              <w:marTop w:val="0"/>
              <w:marBottom w:val="0"/>
              <w:divBdr>
                <w:top w:val="none" w:sz="0" w:space="0" w:color="auto"/>
                <w:left w:val="none" w:sz="0" w:space="0" w:color="auto"/>
                <w:bottom w:val="none" w:sz="0" w:space="0" w:color="auto"/>
                <w:right w:val="none" w:sz="0" w:space="0" w:color="auto"/>
              </w:divBdr>
            </w:div>
            <w:div w:id="856621583">
              <w:marLeft w:val="0"/>
              <w:marRight w:val="0"/>
              <w:marTop w:val="0"/>
              <w:marBottom w:val="0"/>
              <w:divBdr>
                <w:top w:val="none" w:sz="0" w:space="0" w:color="auto"/>
                <w:left w:val="none" w:sz="0" w:space="0" w:color="auto"/>
                <w:bottom w:val="none" w:sz="0" w:space="0" w:color="auto"/>
                <w:right w:val="none" w:sz="0" w:space="0" w:color="auto"/>
              </w:divBdr>
            </w:div>
            <w:div w:id="196740745">
              <w:marLeft w:val="0"/>
              <w:marRight w:val="0"/>
              <w:marTop w:val="0"/>
              <w:marBottom w:val="0"/>
              <w:divBdr>
                <w:top w:val="none" w:sz="0" w:space="0" w:color="auto"/>
                <w:left w:val="none" w:sz="0" w:space="0" w:color="auto"/>
                <w:bottom w:val="none" w:sz="0" w:space="0" w:color="auto"/>
                <w:right w:val="none" w:sz="0" w:space="0" w:color="auto"/>
              </w:divBdr>
            </w:div>
            <w:div w:id="1190070807">
              <w:marLeft w:val="0"/>
              <w:marRight w:val="0"/>
              <w:marTop w:val="0"/>
              <w:marBottom w:val="0"/>
              <w:divBdr>
                <w:top w:val="none" w:sz="0" w:space="0" w:color="auto"/>
                <w:left w:val="none" w:sz="0" w:space="0" w:color="auto"/>
                <w:bottom w:val="none" w:sz="0" w:space="0" w:color="auto"/>
                <w:right w:val="none" w:sz="0" w:space="0" w:color="auto"/>
              </w:divBdr>
            </w:div>
            <w:div w:id="845754373">
              <w:marLeft w:val="0"/>
              <w:marRight w:val="0"/>
              <w:marTop w:val="0"/>
              <w:marBottom w:val="0"/>
              <w:divBdr>
                <w:top w:val="none" w:sz="0" w:space="0" w:color="auto"/>
                <w:left w:val="none" w:sz="0" w:space="0" w:color="auto"/>
                <w:bottom w:val="none" w:sz="0" w:space="0" w:color="auto"/>
                <w:right w:val="none" w:sz="0" w:space="0" w:color="auto"/>
              </w:divBdr>
            </w:div>
            <w:div w:id="1869685114">
              <w:marLeft w:val="0"/>
              <w:marRight w:val="0"/>
              <w:marTop w:val="0"/>
              <w:marBottom w:val="0"/>
              <w:divBdr>
                <w:top w:val="none" w:sz="0" w:space="0" w:color="auto"/>
                <w:left w:val="none" w:sz="0" w:space="0" w:color="auto"/>
                <w:bottom w:val="none" w:sz="0" w:space="0" w:color="auto"/>
                <w:right w:val="none" w:sz="0" w:space="0" w:color="auto"/>
              </w:divBdr>
            </w:div>
            <w:div w:id="1261110533">
              <w:marLeft w:val="0"/>
              <w:marRight w:val="0"/>
              <w:marTop w:val="0"/>
              <w:marBottom w:val="0"/>
              <w:divBdr>
                <w:top w:val="none" w:sz="0" w:space="0" w:color="auto"/>
                <w:left w:val="none" w:sz="0" w:space="0" w:color="auto"/>
                <w:bottom w:val="none" w:sz="0" w:space="0" w:color="auto"/>
                <w:right w:val="none" w:sz="0" w:space="0" w:color="auto"/>
              </w:divBdr>
            </w:div>
            <w:div w:id="726495522">
              <w:marLeft w:val="0"/>
              <w:marRight w:val="0"/>
              <w:marTop w:val="0"/>
              <w:marBottom w:val="0"/>
              <w:divBdr>
                <w:top w:val="none" w:sz="0" w:space="0" w:color="auto"/>
                <w:left w:val="none" w:sz="0" w:space="0" w:color="auto"/>
                <w:bottom w:val="none" w:sz="0" w:space="0" w:color="auto"/>
                <w:right w:val="none" w:sz="0" w:space="0" w:color="auto"/>
              </w:divBdr>
            </w:div>
            <w:div w:id="1629161771">
              <w:marLeft w:val="0"/>
              <w:marRight w:val="0"/>
              <w:marTop w:val="0"/>
              <w:marBottom w:val="0"/>
              <w:divBdr>
                <w:top w:val="none" w:sz="0" w:space="0" w:color="auto"/>
                <w:left w:val="none" w:sz="0" w:space="0" w:color="auto"/>
                <w:bottom w:val="none" w:sz="0" w:space="0" w:color="auto"/>
                <w:right w:val="none" w:sz="0" w:space="0" w:color="auto"/>
              </w:divBdr>
            </w:div>
            <w:div w:id="1850020426">
              <w:marLeft w:val="0"/>
              <w:marRight w:val="0"/>
              <w:marTop w:val="0"/>
              <w:marBottom w:val="0"/>
              <w:divBdr>
                <w:top w:val="none" w:sz="0" w:space="0" w:color="auto"/>
                <w:left w:val="none" w:sz="0" w:space="0" w:color="auto"/>
                <w:bottom w:val="none" w:sz="0" w:space="0" w:color="auto"/>
                <w:right w:val="none" w:sz="0" w:space="0" w:color="auto"/>
              </w:divBdr>
            </w:div>
            <w:div w:id="1626303538">
              <w:marLeft w:val="0"/>
              <w:marRight w:val="0"/>
              <w:marTop w:val="0"/>
              <w:marBottom w:val="0"/>
              <w:divBdr>
                <w:top w:val="none" w:sz="0" w:space="0" w:color="auto"/>
                <w:left w:val="none" w:sz="0" w:space="0" w:color="auto"/>
                <w:bottom w:val="none" w:sz="0" w:space="0" w:color="auto"/>
                <w:right w:val="none" w:sz="0" w:space="0" w:color="auto"/>
              </w:divBdr>
            </w:div>
            <w:div w:id="1168138574">
              <w:marLeft w:val="0"/>
              <w:marRight w:val="0"/>
              <w:marTop w:val="0"/>
              <w:marBottom w:val="0"/>
              <w:divBdr>
                <w:top w:val="none" w:sz="0" w:space="0" w:color="auto"/>
                <w:left w:val="none" w:sz="0" w:space="0" w:color="auto"/>
                <w:bottom w:val="none" w:sz="0" w:space="0" w:color="auto"/>
                <w:right w:val="none" w:sz="0" w:space="0" w:color="auto"/>
              </w:divBdr>
            </w:div>
            <w:div w:id="447510613">
              <w:marLeft w:val="0"/>
              <w:marRight w:val="0"/>
              <w:marTop w:val="0"/>
              <w:marBottom w:val="0"/>
              <w:divBdr>
                <w:top w:val="none" w:sz="0" w:space="0" w:color="auto"/>
                <w:left w:val="none" w:sz="0" w:space="0" w:color="auto"/>
                <w:bottom w:val="none" w:sz="0" w:space="0" w:color="auto"/>
                <w:right w:val="none" w:sz="0" w:space="0" w:color="auto"/>
              </w:divBdr>
            </w:div>
            <w:div w:id="100419423">
              <w:marLeft w:val="0"/>
              <w:marRight w:val="0"/>
              <w:marTop w:val="0"/>
              <w:marBottom w:val="0"/>
              <w:divBdr>
                <w:top w:val="none" w:sz="0" w:space="0" w:color="auto"/>
                <w:left w:val="none" w:sz="0" w:space="0" w:color="auto"/>
                <w:bottom w:val="none" w:sz="0" w:space="0" w:color="auto"/>
                <w:right w:val="none" w:sz="0" w:space="0" w:color="auto"/>
              </w:divBdr>
            </w:div>
            <w:div w:id="305741992">
              <w:marLeft w:val="0"/>
              <w:marRight w:val="0"/>
              <w:marTop w:val="0"/>
              <w:marBottom w:val="0"/>
              <w:divBdr>
                <w:top w:val="none" w:sz="0" w:space="0" w:color="auto"/>
                <w:left w:val="none" w:sz="0" w:space="0" w:color="auto"/>
                <w:bottom w:val="none" w:sz="0" w:space="0" w:color="auto"/>
                <w:right w:val="none" w:sz="0" w:space="0" w:color="auto"/>
              </w:divBdr>
            </w:div>
            <w:div w:id="696665739">
              <w:marLeft w:val="0"/>
              <w:marRight w:val="0"/>
              <w:marTop w:val="0"/>
              <w:marBottom w:val="0"/>
              <w:divBdr>
                <w:top w:val="none" w:sz="0" w:space="0" w:color="auto"/>
                <w:left w:val="none" w:sz="0" w:space="0" w:color="auto"/>
                <w:bottom w:val="none" w:sz="0" w:space="0" w:color="auto"/>
                <w:right w:val="none" w:sz="0" w:space="0" w:color="auto"/>
              </w:divBdr>
            </w:div>
            <w:div w:id="333651608">
              <w:marLeft w:val="0"/>
              <w:marRight w:val="0"/>
              <w:marTop w:val="0"/>
              <w:marBottom w:val="0"/>
              <w:divBdr>
                <w:top w:val="none" w:sz="0" w:space="0" w:color="auto"/>
                <w:left w:val="none" w:sz="0" w:space="0" w:color="auto"/>
                <w:bottom w:val="none" w:sz="0" w:space="0" w:color="auto"/>
                <w:right w:val="none" w:sz="0" w:space="0" w:color="auto"/>
              </w:divBdr>
            </w:div>
            <w:div w:id="616835347">
              <w:marLeft w:val="0"/>
              <w:marRight w:val="0"/>
              <w:marTop w:val="0"/>
              <w:marBottom w:val="0"/>
              <w:divBdr>
                <w:top w:val="none" w:sz="0" w:space="0" w:color="auto"/>
                <w:left w:val="none" w:sz="0" w:space="0" w:color="auto"/>
                <w:bottom w:val="none" w:sz="0" w:space="0" w:color="auto"/>
                <w:right w:val="none" w:sz="0" w:space="0" w:color="auto"/>
              </w:divBdr>
            </w:div>
            <w:div w:id="1660646142">
              <w:marLeft w:val="0"/>
              <w:marRight w:val="0"/>
              <w:marTop w:val="0"/>
              <w:marBottom w:val="0"/>
              <w:divBdr>
                <w:top w:val="none" w:sz="0" w:space="0" w:color="auto"/>
                <w:left w:val="none" w:sz="0" w:space="0" w:color="auto"/>
                <w:bottom w:val="none" w:sz="0" w:space="0" w:color="auto"/>
                <w:right w:val="none" w:sz="0" w:space="0" w:color="auto"/>
              </w:divBdr>
            </w:div>
            <w:div w:id="1561281603">
              <w:marLeft w:val="0"/>
              <w:marRight w:val="0"/>
              <w:marTop w:val="0"/>
              <w:marBottom w:val="0"/>
              <w:divBdr>
                <w:top w:val="none" w:sz="0" w:space="0" w:color="auto"/>
                <w:left w:val="none" w:sz="0" w:space="0" w:color="auto"/>
                <w:bottom w:val="none" w:sz="0" w:space="0" w:color="auto"/>
                <w:right w:val="none" w:sz="0" w:space="0" w:color="auto"/>
              </w:divBdr>
            </w:div>
          </w:divsChild>
        </w:div>
        <w:div w:id="1293245641">
          <w:marLeft w:val="0"/>
          <w:marRight w:val="0"/>
          <w:marTop w:val="0"/>
          <w:marBottom w:val="0"/>
          <w:divBdr>
            <w:top w:val="none" w:sz="0" w:space="0" w:color="auto"/>
            <w:left w:val="none" w:sz="0" w:space="0" w:color="auto"/>
            <w:bottom w:val="none" w:sz="0" w:space="0" w:color="auto"/>
            <w:right w:val="none" w:sz="0" w:space="0" w:color="auto"/>
          </w:divBdr>
          <w:divsChild>
            <w:div w:id="2083604830">
              <w:marLeft w:val="0"/>
              <w:marRight w:val="0"/>
              <w:marTop w:val="0"/>
              <w:marBottom w:val="0"/>
              <w:divBdr>
                <w:top w:val="none" w:sz="0" w:space="0" w:color="auto"/>
                <w:left w:val="none" w:sz="0" w:space="0" w:color="auto"/>
                <w:bottom w:val="none" w:sz="0" w:space="0" w:color="auto"/>
                <w:right w:val="none" w:sz="0" w:space="0" w:color="auto"/>
              </w:divBdr>
            </w:div>
            <w:div w:id="1563829520">
              <w:marLeft w:val="0"/>
              <w:marRight w:val="0"/>
              <w:marTop w:val="0"/>
              <w:marBottom w:val="0"/>
              <w:divBdr>
                <w:top w:val="none" w:sz="0" w:space="0" w:color="auto"/>
                <w:left w:val="none" w:sz="0" w:space="0" w:color="auto"/>
                <w:bottom w:val="none" w:sz="0" w:space="0" w:color="auto"/>
                <w:right w:val="none" w:sz="0" w:space="0" w:color="auto"/>
              </w:divBdr>
            </w:div>
            <w:div w:id="1454666523">
              <w:marLeft w:val="0"/>
              <w:marRight w:val="0"/>
              <w:marTop w:val="0"/>
              <w:marBottom w:val="0"/>
              <w:divBdr>
                <w:top w:val="none" w:sz="0" w:space="0" w:color="auto"/>
                <w:left w:val="none" w:sz="0" w:space="0" w:color="auto"/>
                <w:bottom w:val="none" w:sz="0" w:space="0" w:color="auto"/>
                <w:right w:val="none" w:sz="0" w:space="0" w:color="auto"/>
              </w:divBdr>
            </w:div>
            <w:div w:id="184335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227206">
      <w:bodyDiv w:val="1"/>
      <w:marLeft w:val="0"/>
      <w:marRight w:val="0"/>
      <w:marTop w:val="0"/>
      <w:marBottom w:val="0"/>
      <w:divBdr>
        <w:top w:val="none" w:sz="0" w:space="0" w:color="auto"/>
        <w:left w:val="none" w:sz="0" w:space="0" w:color="auto"/>
        <w:bottom w:val="none" w:sz="0" w:space="0" w:color="auto"/>
        <w:right w:val="none" w:sz="0" w:space="0" w:color="auto"/>
      </w:divBdr>
    </w:div>
    <w:div w:id="547953597">
      <w:bodyDiv w:val="1"/>
      <w:marLeft w:val="0"/>
      <w:marRight w:val="0"/>
      <w:marTop w:val="0"/>
      <w:marBottom w:val="0"/>
      <w:divBdr>
        <w:top w:val="none" w:sz="0" w:space="0" w:color="auto"/>
        <w:left w:val="none" w:sz="0" w:space="0" w:color="auto"/>
        <w:bottom w:val="none" w:sz="0" w:space="0" w:color="auto"/>
        <w:right w:val="none" w:sz="0" w:space="0" w:color="auto"/>
      </w:divBdr>
      <w:divsChild>
        <w:div w:id="612128124">
          <w:marLeft w:val="0"/>
          <w:marRight w:val="0"/>
          <w:marTop w:val="0"/>
          <w:marBottom w:val="0"/>
          <w:divBdr>
            <w:top w:val="none" w:sz="0" w:space="0" w:color="auto"/>
            <w:left w:val="none" w:sz="0" w:space="0" w:color="auto"/>
            <w:bottom w:val="none" w:sz="0" w:space="0" w:color="auto"/>
            <w:right w:val="none" w:sz="0" w:space="0" w:color="auto"/>
          </w:divBdr>
        </w:div>
        <w:div w:id="155807644">
          <w:marLeft w:val="0"/>
          <w:marRight w:val="0"/>
          <w:marTop w:val="0"/>
          <w:marBottom w:val="0"/>
          <w:divBdr>
            <w:top w:val="none" w:sz="0" w:space="0" w:color="auto"/>
            <w:left w:val="none" w:sz="0" w:space="0" w:color="auto"/>
            <w:bottom w:val="none" w:sz="0" w:space="0" w:color="auto"/>
            <w:right w:val="none" w:sz="0" w:space="0" w:color="auto"/>
          </w:divBdr>
        </w:div>
        <w:div w:id="1373530120">
          <w:marLeft w:val="0"/>
          <w:marRight w:val="0"/>
          <w:marTop w:val="0"/>
          <w:marBottom w:val="0"/>
          <w:divBdr>
            <w:top w:val="none" w:sz="0" w:space="0" w:color="auto"/>
            <w:left w:val="none" w:sz="0" w:space="0" w:color="auto"/>
            <w:bottom w:val="none" w:sz="0" w:space="0" w:color="auto"/>
            <w:right w:val="none" w:sz="0" w:space="0" w:color="auto"/>
          </w:divBdr>
        </w:div>
        <w:div w:id="743189821">
          <w:marLeft w:val="0"/>
          <w:marRight w:val="0"/>
          <w:marTop w:val="0"/>
          <w:marBottom w:val="0"/>
          <w:divBdr>
            <w:top w:val="none" w:sz="0" w:space="0" w:color="auto"/>
            <w:left w:val="none" w:sz="0" w:space="0" w:color="auto"/>
            <w:bottom w:val="none" w:sz="0" w:space="0" w:color="auto"/>
            <w:right w:val="none" w:sz="0" w:space="0" w:color="auto"/>
          </w:divBdr>
        </w:div>
        <w:div w:id="81265280">
          <w:marLeft w:val="0"/>
          <w:marRight w:val="0"/>
          <w:marTop w:val="0"/>
          <w:marBottom w:val="0"/>
          <w:divBdr>
            <w:top w:val="none" w:sz="0" w:space="0" w:color="auto"/>
            <w:left w:val="none" w:sz="0" w:space="0" w:color="auto"/>
            <w:bottom w:val="none" w:sz="0" w:space="0" w:color="auto"/>
            <w:right w:val="none" w:sz="0" w:space="0" w:color="auto"/>
          </w:divBdr>
        </w:div>
        <w:div w:id="1581982576">
          <w:marLeft w:val="0"/>
          <w:marRight w:val="0"/>
          <w:marTop w:val="0"/>
          <w:marBottom w:val="0"/>
          <w:divBdr>
            <w:top w:val="none" w:sz="0" w:space="0" w:color="auto"/>
            <w:left w:val="none" w:sz="0" w:space="0" w:color="auto"/>
            <w:bottom w:val="none" w:sz="0" w:space="0" w:color="auto"/>
            <w:right w:val="none" w:sz="0" w:space="0" w:color="auto"/>
          </w:divBdr>
        </w:div>
        <w:div w:id="519509998">
          <w:marLeft w:val="0"/>
          <w:marRight w:val="0"/>
          <w:marTop w:val="0"/>
          <w:marBottom w:val="0"/>
          <w:divBdr>
            <w:top w:val="none" w:sz="0" w:space="0" w:color="auto"/>
            <w:left w:val="none" w:sz="0" w:space="0" w:color="auto"/>
            <w:bottom w:val="none" w:sz="0" w:space="0" w:color="auto"/>
            <w:right w:val="none" w:sz="0" w:space="0" w:color="auto"/>
          </w:divBdr>
        </w:div>
        <w:div w:id="46344846">
          <w:marLeft w:val="0"/>
          <w:marRight w:val="0"/>
          <w:marTop w:val="0"/>
          <w:marBottom w:val="0"/>
          <w:divBdr>
            <w:top w:val="none" w:sz="0" w:space="0" w:color="auto"/>
            <w:left w:val="none" w:sz="0" w:space="0" w:color="auto"/>
            <w:bottom w:val="none" w:sz="0" w:space="0" w:color="auto"/>
            <w:right w:val="none" w:sz="0" w:space="0" w:color="auto"/>
          </w:divBdr>
        </w:div>
        <w:div w:id="777799777">
          <w:marLeft w:val="0"/>
          <w:marRight w:val="0"/>
          <w:marTop w:val="0"/>
          <w:marBottom w:val="0"/>
          <w:divBdr>
            <w:top w:val="none" w:sz="0" w:space="0" w:color="auto"/>
            <w:left w:val="none" w:sz="0" w:space="0" w:color="auto"/>
            <w:bottom w:val="none" w:sz="0" w:space="0" w:color="auto"/>
            <w:right w:val="none" w:sz="0" w:space="0" w:color="auto"/>
          </w:divBdr>
        </w:div>
        <w:div w:id="1366756500">
          <w:marLeft w:val="0"/>
          <w:marRight w:val="0"/>
          <w:marTop w:val="0"/>
          <w:marBottom w:val="0"/>
          <w:divBdr>
            <w:top w:val="none" w:sz="0" w:space="0" w:color="auto"/>
            <w:left w:val="none" w:sz="0" w:space="0" w:color="auto"/>
            <w:bottom w:val="none" w:sz="0" w:space="0" w:color="auto"/>
            <w:right w:val="none" w:sz="0" w:space="0" w:color="auto"/>
          </w:divBdr>
        </w:div>
        <w:div w:id="563685479">
          <w:marLeft w:val="0"/>
          <w:marRight w:val="0"/>
          <w:marTop w:val="0"/>
          <w:marBottom w:val="0"/>
          <w:divBdr>
            <w:top w:val="none" w:sz="0" w:space="0" w:color="auto"/>
            <w:left w:val="none" w:sz="0" w:space="0" w:color="auto"/>
            <w:bottom w:val="none" w:sz="0" w:space="0" w:color="auto"/>
            <w:right w:val="none" w:sz="0" w:space="0" w:color="auto"/>
          </w:divBdr>
        </w:div>
        <w:div w:id="2067071312">
          <w:marLeft w:val="0"/>
          <w:marRight w:val="0"/>
          <w:marTop w:val="0"/>
          <w:marBottom w:val="0"/>
          <w:divBdr>
            <w:top w:val="none" w:sz="0" w:space="0" w:color="auto"/>
            <w:left w:val="none" w:sz="0" w:space="0" w:color="auto"/>
            <w:bottom w:val="none" w:sz="0" w:space="0" w:color="auto"/>
            <w:right w:val="none" w:sz="0" w:space="0" w:color="auto"/>
          </w:divBdr>
        </w:div>
        <w:div w:id="1733306215">
          <w:marLeft w:val="0"/>
          <w:marRight w:val="0"/>
          <w:marTop w:val="0"/>
          <w:marBottom w:val="0"/>
          <w:divBdr>
            <w:top w:val="none" w:sz="0" w:space="0" w:color="auto"/>
            <w:left w:val="none" w:sz="0" w:space="0" w:color="auto"/>
            <w:bottom w:val="none" w:sz="0" w:space="0" w:color="auto"/>
            <w:right w:val="none" w:sz="0" w:space="0" w:color="auto"/>
          </w:divBdr>
        </w:div>
        <w:div w:id="524900729">
          <w:marLeft w:val="0"/>
          <w:marRight w:val="0"/>
          <w:marTop w:val="0"/>
          <w:marBottom w:val="0"/>
          <w:divBdr>
            <w:top w:val="none" w:sz="0" w:space="0" w:color="auto"/>
            <w:left w:val="none" w:sz="0" w:space="0" w:color="auto"/>
            <w:bottom w:val="none" w:sz="0" w:space="0" w:color="auto"/>
            <w:right w:val="none" w:sz="0" w:space="0" w:color="auto"/>
          </w:divBdr>
        </w:div>
        <w:div w:id="414590207">
          <w:marLeft w:val="0"/>
          <w:marRight w:val="0"/>
          <w:marTop w:val="0"/>
          <w:marBottom w:val="0"/>
          <w:divBdr>
            <w:top w:val="none" w:sz="0" w:space="0" w:color="auto"/>
            <w:left w:val="none" w:sz="0" w:space="0" w:color="auto"/>
            <w:bottom w:val="none" w:sz="0" w:space="0" w:color="auto"/>
            <w:right w:val="none" w:sz="0" w:space="0" w:color="auto"/>
          </w:divBdr>
        </w:div>
        <w:div w:id="1801068237">
          <w:marLeft w:val="0"/>
          <w:marRight w:val="0"/>
          <w:marTop w:val="0"/>
          <w:marBottom w:val="0"/>
          <w:divBdr>
            <w:top w:val="none" w:sz="0" w:space="0" w:color="auto"/>
            <w:left w:val="none" w:sz="0" w:space="0" w:color="auto"/>
            <w:bottom w:val="none" w:sz="0" w:space="0" w:color="auto"/>
            <w:right w:val="none" w:sz="0" w:space="0" w:color="auto"/>
          </w:divBdr>
        </w:div>
        <w:div w:id="799416237">
          <w:marLeft w:val="0"/>
          <w:marRight w:val="0"/>
          <w:marTop w:val="0"/>
          <w:marBottom w:val="0"/>
          <w:divBdr>
            <w:top w:val="none" w:sz="0" w:space="0" w:color="auto"/>
            <w:left w:val="none" w:sz="0" w:space="0" w:color="auto"/>
            <w:bottom w:val="none" w:sz="0" w:space="0" w:color="auto"/>
            <w:right w:val="none" w:sz="0" w:space="0" w:color="auto"/>
          </w:divBdr>
        </w:div>
        <w:div w:id="870335767">
          <w:marLeft w:val="0"/>
          <w:marRight w:val="0"/>
          <w:marTop w:val="0"/>
          <w:marBottom w:val="0"/>
          <w:divBdr>
            <w:top w:val="none" w:sz="0" w:space="0" w:color="auto"/>
            <w:left w:val="none" w:sz="0" w:space="0" w:color="auto"/>
            <w:bottom w:val="none" w:sz="0" w:space="0" w:color="auto"/>
            <w:right w:val="none" w:sz="0" w:space="0" w:color="auto"/>
          </w:divBdr>
        </w:div>
        <w:div w:id="403646583">
          <w:marLeft w:val="0"/>
          <w:marRight w:val="0"/>
          <w:marTop w:val="0"/>
          <w:marBottom w:val="0"/>
          <w:divBdr>
            <w:top w:val="none" w:sz="0" w:space="0" w:color="auto"/>
            <w:left w:val="none" w:sz="0" w:space="0" w:color="auto"/>
            <w:bottom w:val="none" w:sz="0" w:space="0" w:color="auto"/>
            <w:right w:val="none" w:sz="0" w:space="0" w:color="auto"/>
          </w:divBdr>
        </w:div>
        <w:div w:id="2093236312">
          <w:marLeft w:val="0"/>
          <w:marRight w:val="0"/>
          <w:marTop w:val="0"/>
          <w:marBottom w:val="0"/>
          <w:divBdr>
            <w:top w:val="none" w:sz="0" w:space="0" w:color="auto"/>
            <w:left w:val="none" w:sz="0" w:space="0" w:color="auto"/>
            <w:bottom w:val="none" w:sz="0" w:space="0" w:color="auto"/>
            <w:right w:val="none" w:sz="0" w:space="0" w:color="auto"/>
          </w:divBdr>
        </w:div>
        <w:div w:id="221405231">
          <w:marLeft w:val="0"/>
          <w:marRight w:val="0"/>
          <w:marTop w:val="0"/>
          <w:marBottom w:val="0"/>
          <w:divBdr>
            <w:top w:val="none" w:sz="0" w:space="0" w:color="auto"/>
            <w:left w:val="none" w:sz="0" w:space="0" w:color="auto"/>
            <w:bottom w:val="none" w:sz="0" w:space="0" w:color="auto"/>
            <w:right w:val="none" w:sz="0" w:space="0" w:color="auto"/>
          </w:divBdr>
        </w:div>
        <w:div w:id="492069441">
          <w:marLeft w:val="0"/>
          <w:marRight w:val="0"/>
          <w:marTop w:val="0"/>
          <w:marBottom w:val="0"/>
          <w:divBdr>
            <w:top w:val="none" w:sz="0" w:space="0" w:color="auto"/>
            <w:left w:val="none" w:sz="0" w:space="0" w:color="auto"/>
            <w:bottom w:val="none" w:sz="0" w:space="0" w:color="auto"/>
            <w:right w:val="none" w:sz="0" w:space="0" w:color="auto"/>
          </w:divBdr>
        </w:div>
        <w:div w:id="2029912152">
          <w:marLeft w:val="0"/>
          <w:marRight w:val="0"/>
          <w:marTop w:val="0"/>
          <w:marBottom w:val="0"/>
          <w:divBdr>
            <w:top w:val="none" w:sz="0" w:space="0" w:color="auto"/>
            <w:left w:val="none" w:sz="0" w:space="0" w:color="auto"/>
            <w:bottom w:val="none" w:sz="0" w:space="0" w:color="auto"/>
            <w:right w:val="none" w:sz="0" w:space="0" w:color="auto"/>
          </w:divBdr>
        </w:div>
        <w:div w:id="779228789">
          <w:marLeft w:val="0"/>
          <w:marRight w:val="0"/>
          <w:marTop w:val="0"/>
          <w:marBottom w:val="0"/>
          <w:divBdr>
            <w:top w:val="none" w:sz="0" w:space="0" w:color="auto"/>
            <w:left w:val="none" w:sz="0" w:space="0" w:color="auto"/>
            <w:bottom w:val="none" w:sz="0" w:space="0" w:color="auto"/>
            <w:right w:val="none" w:sz="0" w:space="0" w:color="auto"/>
          </w:divBdr>
        </w:div>
        <w:div w:id="633366018">
          <w:marLeft w:val="0"/>
          <w:marRight w:val="0"/>
          <w:marTop w:val="0"/>
          <w:marBottom w:val="0"/>
          <w:divBdr>
            <w:top w:val="none" w:sz="0" w:space="0" w:color="auto"/>
            <w:left w:val="none" w:sz="0" w:space="0" w:color="auto"/>
            <w:bottom w:val="none" w:sz="0" w:space="0" w:color="auto"/>
            <w:right w:val="none" w:sz="0" w:space="0" w:color="auto"/>
          </w:divBdr>
        </w:div>
        <w:div w:id="1242446522">
          <w:marLeft w:val="0"/>
          <w:marRight w:val="0"/>
          <w:marTop w:val="0"/>
          <w:marBottom w:val="0"/>
          <w:divBdr>
            <w:top w:val="none" w:sz="0" w:space="0" w:color="auto"/>
            <w:left w:val="none" w:sz="0" w:space="0" w:color="auto"/>
            <w:bottom w:val="none" w:sz="0" w:space="0" w:color="auto"/>
            <w:right w:val="none" w:sz="0" w:space="0" w:color="auto"/>
          </w:divBdr>
          <w:divsChild>
            <w:div w:id="1526792891">
              <w:marLeft w:val="-75"/>
              <w:marRight w:val="0"/>
              <w:marTop w:val="30"/>
              <w:marBottom w:val="30"/>
              <w:divBdr>
                <w:top w:val="none" w:sz="0" w:space="0" w:color="auto"/>
                <w:left w:val="none" w:sz="0" w:space="0" w:color="auto"/>
                <w:bottom w:val="none" w:sz="0" w:space="0" w:color="auto"/>
                <w:right w:val="none" w:sz="0" w:space="0" w:color="auto"/>
              </w:divBdr>
              <w:divsChild>
                <w:div w:id="414933867">
                  <w:marLeft w:val="0"/>
                  <w:marRight w:val="0"/>
                  <w:marTop w:val="0"/>
                  <w:marBottom w:val="0"/>
                  <w:divBdr>
                    <w:top w:val="none" w:sz="0" w:space="0" w:color="auto"/>
                    <w:left w:val="none" w:sz="0" w:space="0" w:color="auto"/>
                    <w:bottom w:val="none" w:sz="0" w:space="0" w:color="auto"/>
                    <w:right w:val="none" w:sz="0" w:space="0" w:color="auto"/>
                  </w:divBdr>
                  <w:divsChild>
                    <w:div w:id="301345542">
                      <w:marLeft w:val="0"/>
                      <w:marRight w:val="0"/>
                      <w:marTop w:val="0"/>
                      <w:marBottom w:val="0"/>
                      <w:divBdr>
                        <w:top w:val="none" w:sz="0" w:space="0" w:color="auto"/>
                        <w:left w:val="none" w:sz="0" w:space="0" w:color="auto"/>
                        <w:bottom w:val="none" w:sz="0" w:space="0" w:color="auto"/>
                        <w:right w:val="none" w:sz="0" w:space="0" w:color="auto"/>
                      </w:divBdr>
                    </w:div>
                  </w:divsChild>
                </w:div>
                <w:div w:id="576476499">
                  <w:marLeft w:val="0"/>
                  <w:marRight w:val="0"/>
                  <w:marTop w:val="0"/>
                  <w:marBottom w:val="0"/>
                  <w:divBdr>
                    <w:top w:val="none" w:sz="0" w:space="0" w:color="auto"/>
                    <w:left w:val="none" w:sz="0" w:space="0" w:color="auto"/>
                    <w:bottom w:val="none" w:sz="0" w:space="0" w:color="auto"/>
                    <w:right w:val="none" w:sz="0" w:space="0" w:color="auto"/>
                  </w:divBdr>
                  <w:divsChild>
                    <w:div w:id="647591535">
                      <w:marLeft w:val="0"/>
                      <w:marRight w:val="0"/>
                      <w:marTop w:val="0"/>
                      <w:marBottom w:val="0"/>
                      <w:divBdr>
                        <w:top w:val="none" w:sz="0" w:space="0" w:color="auto"/>
                        <w:left w:val="none" w:sz="0" w:space="0" w:color="auto"/>
                        <w:bottom w:val="none" w:sz="0" w:space="0" w:color="auto"/>
                        <w:right w:val="none" w:sz="0" w:space="0" w:color="auto"/>
                      </w:divBdr>
                    </w:div>
                  </w:divsChild>
                </w:div>
                <w:div w:id="1425146718">
                  <w:marLeft w:val="0"/>
                  <w:marRight w:val="0"/>
                  <w:marTop w:val="0"/>
                  <w:marBottom w:val="0"/>
                  <w:divBdr>
                    <w:top w:val="none" w:sz="0" w:space="0" w:color="auto"/>
                    <w:left w:val="none" w:sz="0" w:space="0" w:color="auto"/>
                    <w:bottom w:val="none" w:sz="0" w:space="0" w:color="auto"/>
                    <w:right w:val="none" w:sz="0" w:space="0" w:color="auto"/>
                  </w:divBdr>
                  <w:divsChild>
                    <w:div w:id="1979647606">
                      <w:marLeft w:val="0"/>
                      <w:marRight w:val="0"/>
                      <w:marTop w:val="0"/>
                      <w:marBottom w:val="0"/>
                      <w:divBdr>
                        <w:top w:val="none" w:sz="0" w:space="0" w:color="auto"/>
                        <w:left w:val="none" w:sz="0" w:space="0" w:color="auto"/>
                        <w:bottom w:val="none" w:sz="0" w:space="0" w:color="auto"/>
                        <w:right w:val="none" w:sz="0" w:space="0" w:color="auto"/>
                      </w:divBdr>
                    </w:div>
                  </w:divsChild>
                </w:div>
                <w:div w:id="1184586345">
                  <w:marLeft w:val="0"/>
                  <w:marRight w:val="0"/>
                  <w:marTop w:val="0"/>
                  <w:marBottom w:val="0"/>
                  <w:divBdr>
                    <w:top w:val="none" w:sz="0" w:space="0" w:color="auto"/>
                    <w:left w:val="none" w:sz="0" w:space="0" w:color="auto"/>
                    <w:bottom w:val="none" w:sz="0" w:space="0" w:color="auto"/>
                    <w:right w:val="none" w:sz="0" w:space="0" w:color="auto"/>
                  </w:divBdr>
                  <w:divsChild>
                    <w:div w:id="883827933">
                      <w:marLeft w:val="0"/>
                      <w:marRight w:val="0"/>
                      <w:marTop w:val="0"/>
                      <w:marBottom w:val="0"/>
                      <w:divBdr>
                        <w:top w:val="none" w:sz="0" w:space="0" w:color="auto"/>
                        <w:left w:val="none" w:sz="0" w:space="0" w:color="auto"/>
                        <w:bottom w:val="none" w:sz="0" w:space="0" w:color="auto"/>
                        <w:right w:val="none" w:sz="0" w:space="0" w:color="auto"/>
                      </w:divBdr>
                    </w:div>
                  </w:divsChild>
                </w:div>
                <w:div w:id="1631353801">
                  <w:marLeft w:val="0"/>
                  <w:marRight w:val="0"/>
                  <w:marTop w:val="0"/>
                  <w:marBottom w:val="0"/>
                  <w:divBdr>
                    <w:top w:val="none" w:sz="0" w:space="0" w:color="auto"/>
                    <w:left w:val="none" w:sz="0" w:space="0" w:color="auto"/>
                    <w:bottom w:val="none" w:sz="0" w:space="0" w:color="auto"/>
                    <w:right w:val="none" w:sz="0" w:space="0" w:color="auto"/>
                  </w:divBdr>
                  <w:divsChild>
                    <w:div w:id="453981794">
                      <w:marLeft w:val="0"/>
                      <w:marRight w:val="0"/>
                      <w:marTop w:val="0"/>
                      <w:marBottom w:val="0"/>
                      <w:divBdr>
                        <w:top w:val="none" w:sz="0" w:space="0" w:color="auto"/>
                        <w:left w:val="none" w:sz="0" w:space="0" w:color="auto"/>
                        <w:bottom w:val="none" w:sz="0" w:space="0" w:color="auto"/>
                        <w:right w:val="none" w:sz="0" w:space="0" w:color="auto"/>
                      </w:divBdr>
                    </w:div>
                  </w:divsChild>
                </w:div>
                <w:div w:id="1411389085">
                  <w:marLeft w:val="0"/>
                  <w:marRight w:val="0"/>
                  <w:marTop w:val="0"/>
                  <w:marBottom w:val="0"/>
                  <w:divBdr>
                    <w:top w:val="none" w:sz="0" w:space="0" w:color="auto"/>
                    <w:left w:val="none" w:sz="0" w:space="0" w:color="auto"/>
                    <w:bottom w:val="none" w:sz="0" w:space="0" w:color="auto"/>
                    <w:right w:val="none" w:sz="0" w:space="0" w:color="auto"/>
                  </w:divBdr>
                  <w:divsChild>
                    <w:div w:id="1808476385">
                      <w:marLeft w:val="0"/>
                      <w:marRight w:val="0"/>
                      <w:marTop w:val="0"/>
                      <w:marBottom w:val="0"/>
                      <w:divBdr>
                        <w:top w:val="none" w:sz="0" w:space="0" w:color="auto"/>
                        <w:left w:val="none" w:sz="0" w:space="0" w:color="auto"/>
                        <w:bottom w:val="none" w:sz="0" w:space="0" w:color="auto"/>
                        <w:right w:val="none" w:sz="0" w:space="0" w:color="auto"/>
                      </w:divBdr>
                    </w:div>
                  </w:divsChild>
                </w:div>
                <w:div w:id="162355331">
                  <w:marLeft w:val="0"/>
                  <w:marRight w:val="0"/>
                  <w:marTop w:val="0"/>
                  <w:marBottom w:val="0"/>
                  <w:divBdr>
                    <w:top w:val="none" w:sz="0" w:space="0" w:color="auto"/>
                    <w:left w:val="none" w:sz="0" w:space="0" w:color="auto"/>
                    <w:bottom w:val="none" w:sz="0" w:space="0" w:color="auto"/>
                    <w:right w:val="none" w:sz="0" w:space="0" w:color="auto"/>
                  </w:divBdr>
                  <w:divsChild>
                    <w:div w:id="174151753">
                      <w:marLeft w:val="0"/>
                      <w:marRight w:val="0"/>
                      <w:marTop w:val="0"/>
                      <w:marBottom w:val="0"/>
                      <w:divBdr>
                        <w:top w:val="none" w:sz="0" w:space="0" w:color="auto"/>
                        <w:left w:val="none" w:sz="0" w:space="0" w:color="auto"/>
                        <w:bottom w:val="none" w:sz="0" w:space="0" w:color="auto"/>
                        <w:right w:val="none" w:sz="0" w:space="0" w:color="auto"/>
                      </w:divBdr>
                    </w:div>
                  </w:divsChild>
                </w:div>
                <w:div w:id="837309823">
                  <w:marLeft w:val="0"/>
                  <w:marRight w:val="0"/>
                  <w:marTop w:val="0"/>
                  <w:marBottom w:val="0"/>
                  <w:divBdr>
                    <w:top w:val="none" w:sz="0" w:space="0" w:color="auto"/>
                    <w:left w:val="none" w:sz="0" w:space="0" w:color="auto"/>
                    <w:bottom w:val="none" w:sz="0" w:space="0" w:color="auto"/>
                    <w:right w:val="none" w:sz="0" w:space="0" w:color="auto"/>
                  </w:divBdr>
                  <w:divsChild>
                    <w:div w:id="953681865">
                      <w:marLeft w:val="0"/>
                      <w:marRight w:val="0"/>
                      <w:marTop w:val="0"/>
                      <w:marBottom w:val="0"/>
                      <w:divBdr>
                        <w:top w:val="none" w:sz="0" w:space="0" w:color="auto"/>
                        <w:left w:val="none" w:sz="0" w:space="0" w:color="auto"/>
                        <w:bottom w:val="none" w:sz="0" w:space="0" w:color="auto"/>
                        <w:right w:val="none" w:sz="0" w:space="0" w:color="auto"/>
                      </w:divBdr>
                    </w:div>
                  </w:divsChild>
                </w:div>
                <w:div w:id="1366563682">
                  <w:marLeft w:val="0"/>
                  <w:marRight w:val="0"/>
                  <w:marTop w:val="0"/>
                  <w:marBottom w:val="0"/>
                  <w:divBdr>
                    <w:top w:val="none" w:sz="0" w:space="0" w:color="auto"/>
                    <w:left w:val="none" w:sz="0" w:space="0" w:color="auto"/>
                    <w:bottom w:val="none" w:sz="0" w:space="0" w:color="auto"/>
                    <w:right w:val="none" w:sz="0" w:space="0" w:color="auto"/>
                  </w:divBdr>
                  <w:divsChild>
                    <w:div w:id="2052877271">
                      <w:marLeft w:val="0"/>
                      <w:marRight w:val="0"/>
                      <w:marTop w:val="0"/>
                      <w:marBottom w:val="0"/>
                      <w:divBdr>
                        <w:top w:val="none" w:sz="0" w:space="0" w:color="auto"/>
                        <w:left w:val="none" w:sz="0" w:space="0" w:color="auto"/>
                        <w:bottom w:val="none" w:sz="0" w:space="0" w:color="auto"/>
                        <w:right w:val="none" w:sz="0" w:space="0" w:color="auto"/>
                      </w:divBdr>
                    </w:div>
                  </w:divsChild>
                </w:div>
                <w:div w:id="2104764112">
                  <w:marLeft w:val="0"/>
                  <w:marRight w:val="0"/>
                  <w:marTop w:val="0"/>
                  <w:marBottom w:val="0"/>
                  <w:divBdr>
                    <w:top w:val="none" w:sz="0" w:space="0" w:color="auto"/>
                    <w:left w:val="none" w:sz="0" w:space="0" w:color="auto"/>
                    <w:bottom w:val="none" w:sz="0" w:space="0" w:color="auto"/>
                    <w:right w:val="none" w:sz="0" w:space="0" w:color="auto"/>
                  </w:divBdr>
                  <w:divsChild>
                    <w:div w:id="2079400135">
                      <w:marLeft w:val="0"/>
                      <w:marRight w:val="0"/>
                      <w:marTop w:val="0"/>
                      <w:marBottom w:val="0"/>
                      <w:divBdr>
                        <w:top w:val="none" w:sz="0" w:space="0" w:color="auto"/>
                        <w:left w:val="none" w:sz="0" w:space="0" w:color="auto"/>
                        <w:bottom w:val="none" w:sz="0" w:space="0" w:color="auto"/>
                        <w:right w:val="none" w:sz="0" w:space="0" w:color="auto"/>
                      </w:divBdr>
                    </w:div>
                  </w:divsChild>
                </w:div>
                <w:div w:id="40713325">
                  <w:marLeft w:val="0"/>
                  <w:marRight w:val="0"/>
                  <w:marTop w:val="0"/>
                  <w:marBottom w:val="0"/>
                  <w:divBdr>
                    <w:top w:val="none" w:sz="0" w:space="0" w:color="auto"/>
                    <w:left w:val="none" w:sz="0" w:space="0" w:color="auto"/>
                    <w:bottom w:val="none" w:sz="0" w:space="0" w:color="auto"/>
                    <w:right w:val="none" w:sz="0" w:space="0" w:color="auto"/>
                  </w:divBdr>
                  <w:divsChild>
                    <w:div w:id="2045670882">
                      <w:marLeft w:val="0"/>
                      <w:marRight w:val="0"/>
                      <w:marTop w:val="0"/>
                      <w:marBottom w:val="0"/>
                      <w:divBdr>
                        <w:top w:val="none" w:sz="0" w:space="0" w:color="auto"/>
                        <w:left w:val="none" w:sz="0" w:space="0" w:color="auto"/>
                        <w:bottom w:val="none" w:sz="0" w:space="0" w:color="auto"/>
                        <w:right w:val="none" w:sz="0" w:space="0" w:color="auto"/>
                      </w:divBdr>
                    </w:div>
                  </w:divsChild>
                </w:div>
                <w:div w:id="1959873546">
                  <w:marLeft w:val="0"/>
                  <w:marRight w:val="0"/>
                  <w:marTop w:val="0"/>
                  <w:marBottom w:val="0"/>
                  <w:divBdr>
                    <w:top w:val="none" w:sz="0" w:space="0" w:color="auto"/>
                    <w:left w:val="none" w:sz="0" w:space="0" w:color="auto"/>
                    <w:bottom w:val="none" w:sz="0" w:space="0" w:color="auto"/>
                    <w:right w:val="none" w:sz="0" w:space="0" w:color="auto"/>
                  </w:divBdr>
                  <w:divsChild>
                    <w:div w:id="79560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29446">
          <w:marLeft w:val="0"/>
          <w:marRight w:val="0"/>
          <w:marTop w:val="0"/>
          <w:marBottom w:val="0"/>
          <w:divBdr>
            <w:top w:val="none" w:sz="0" w:space="0" w:color="auto"/>
            <w:left w:val="none" w:sz="0" w:space="0" w:color="auto"/>
            <w:bottom w:val="none" w:sz="0" w:space="0" w:color="auto"/>
            <w:right w:val="none" w:sz="0" w:space="0" w:color="auto"/>
          </w:divBdr>
        </w:div>
        <w:div w:id="720372353">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69311863">
      <w:bodyDiv w:val="1"/>
      <w:marLeft w:val="0"/>
      <w:marRight w:val="0"/>
      <w:marTop w:val="0"/>
      <w:marBottom w:val="0"/>
      <w:divBdr>
        <w:top w:val="none" w:sz="0" w:space="0" w:color="auto"/>
        <w:left w:val="none" w:sz="0" w:space="0" w:color="auto"/>
        <w:bottom w:val="none" w:sz="0" w:space="0" w:color="auto"/>
        <w:right w:val="none" w:sz="0" w:space="0" w:color="auto"/>
      </w:divBdr>
      <w:divsChild>
        <w:div w:id="210263641">
          <w:marLeft w:val="0"/>
          <w:marRight w:val="0"/>
          <w:marTop w:val="0"/>
          <w:marBottom w:val="0"/>
          <w:divBdr>
            <w:top w:val="none" w:sz="0" w:space="0" w:color="auto"/>
            <w:left w:val="none" w:sz="0" w:space="0" w:color="auto"/>
            <w:bottom w:val="none" w:sz="0" w:space="0" w:color="auto"/>
            <w:right w:val="none" w:sz="0" w:space="0" w:color="auto"/>
          </w:divBdr>
        </w:div>
        <w:div w:id="318659595">
          <w:marLeft w:val="0"/>
          <w:marRight w:val="0"/>
          <w:marTop w:val="0"/>
          <w:marBottom w:val="0"/>
          <w:divBdr>
            <w:top w:val="none" w:sz="0" w:space="0" w:color="auto"/>
            <w:left w:val="none" w:sz="0" w:space="0" w:color="auto"/>
            <w:bottom w:val="none" w:sz="0" w:space="0" w:color="auto"/>
            <w:right w:val="none" w:sz="0" w:space="0" w:color="auto"/>
          </w:divBdr>
        </w:div>
        <w:div w:id="1086851525">
          <w:marLeft w:val="0"/>
          <w:marRight w:val="0"/>
          <w:marTop w:val="0"/>
          <w:marBottom w:val="0"/>
          <w:divBdr>
            <w:top w:val="none" w:sz="0" w:space="0" w:color="auto"/>
            <w:left w:val="none" w:sz="0" w:space="0" w:color="auto"/>
            <w:bottom w:val="none" w:sz="0" w:space="0" w:color="auto"/>
            <w:right w:val="none" w:sz="0" w:space="0" w:color="auto"/>
          </w:divBdr>
        </w:div>
        <w:div w:id="1593590619">
          <w:marLeft w:val="0"/>
          <w:marRight w:val="0"/>
          <w:marTop w:val="0"/>
          <w:marBottom w:val="0"/>
          <w:divBdr>
            <w:top w:val="none" w:sz="0" w:space="0" w:color="auto"/>
            <w:left w:val="none" w:sz="0" w:space="0" w:color="auto"/>
            <w:bottom w:val="none" w:sz="0" w:space="0" w:color="auto"/>
            <w:right w:val="none" w:sz="0" w:space="0" w:color="auto"/>
          </w:divBdr>
        </w:div>
        <w:div w:id="131754233">
          <w:marLeft w:val="0"/>
          <w:marRight w:val="0"/>
          <w:marTop w:val="0"/>
          <w:marBottom w:val="0"/>
          <w:divBdr>
            <w:top w:val="none" w:sz="0" w:space="0" w:color="auto"/>
            <w:left w:val="none" w:sz="0" w:space="0" w:color="auto"/>
            <w:bottom w:val="none" w:sz="0" w:space="0" w:color="auto"/>
            <w:right w:val="none" w:sz="0" w:space="0" w:color="auto"/>
          </w:divBdr>
        </w:div>
        <w:div w:id="1152719531">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4193359">
      <w:bodyDiv w:val="1"/>
      <w:marLeft w:val="0"/>
      <w:marRight w:val="0"/>
      <w:marTop w:val="0"/>
      <w:marBottom w:val="0"/>
      <w:divBdr>
        <w:top w:val="none" w:sz="0" w:space="0" w:color="auto"/>
        <w:left w:val="none" w:sz="0" w:space="0" w:color="auto"/>
        <w:bottom w:val="none" w:sz="0" w:space="0" w:color="auto"/>
        <w:right w:val="none" w:sz="0" w:space="0" w:color="auto"/>
      </w:divBdr>
      <w:divsChild>
        <w:div w:id="874848489">
          <w:marLeft w:val="0"/>
          <w:marRight w:val="0"/>
          <w:marTop w:val="0"/>
          <w:marBottom w:val="180"/>
          <w:divBdr>
            <w:top w:val="none" w:sz="0" w:space="0" w:color="auto"/>
            <w:left w:val="none" w:sz="0" w:space="0" w:color="auto"/>
            <w:bottom w:val="none" w:sz="0" w:space="0" w:color="auto"/>
            <w:right w:val="none" w:sz="0" w:space="0" w:color="auto"/>
          </w:divBdr>
        </w:div>
        <w:div w:id="354771989">
          <w:marLeft w:val="0"/>
          <w:marRight w:val="0"/>
          <w:marTop w:val="0"/>
          <w:marBottom w:val="180"/>
          <w:divBdr>
            <w:top w:val="none" w:sz="0" w:space="0" w:color="auto"/>
            <w:left w:val="none" w:sz="0" w:space="0" w:color="auto"/>
            <w:bottom w:val="none" w:sz="0" w:space="0" w:color="auto"/>
            <w:right w:val="none" w:sz="0" w:space="0" w:color="auto"/>
          </w:divBdr>
        </w:div>
      </w:divsChild>
    </w:div>
    <w:div w:id="584270666">
      <w:bodyDiv w:val="1"/>
      <w:marLeft w:val="0"/>
      <w:marRight w:val="0"/>
      <w:marTop w:val="0"/>
      <w:marBottom w:val="0"/>
      <w:divBdr>
        <w:top w:val="none" w:sz="0" w:space="0" w:color="auto"/>
        <w:left w:val="none" w:sz="0" w:space="0" w:color="auto"/>
        <w:bottom w:val="none" w:sz="0" w:space="0" w:color="auto"/>
        <w:right w:val="none" w:sz="0" w:space="0" w:color="auto"/>
      </w:divBdr>
      <w:divsChild>
        <w:div w:id="2120952209">
          <w:marLeft w:val="0"/>
          <w:marRight w:val="0"/>
          <w:marTop w:val="0"/>
          <w:marBottom w:val="0"/>
          <w:divBdr>
            <w:top w:val="none" w:sz="0" w:space="0" w:color="auto"/>
            <w:left w:val="none" w:sz="0" w:space="0" w:color="auto"/>
            <w:bottom w:val="none" w:sz="0" w:space="0" w:color="auto"/>
            <w:right w:val="none" w:sz="0" w:space="0" w:color="auto"/>
          </w:divBdr>
          <w:divsChild>
            <w:div w:id="1098915557">
              <w:marLeft w:val="0"/>
              <w:marRight w:val="0"/>
              <w:marTop w:val="0"/>
              <w:marBottom w:val="0"/>
              <w:divBdr>
                <w:top w:val="none" w:sz="0" w:space="0" w:color="auto"/>
                <w:left w:val="none" w:sz="0" w:space="0" w:color="auto"/>
                <w:bottom w:val="none" w:sz="0" w:space="0" w:color="auto"/>
                <w:right w:val="none" w:sz="0" w:space="0" w:color="auto"/>
              </w:divBdr>
            </w:div>
            <w:div w:id="1299148264">
              <w:marLeft w:val="0"/>
              <w:marRight w:val="0"/>
              <w:marTop w:val="0"/>
              <w:marBottom w:val="0"/>
              <w:divBdr>
                <w:top w:val="none" w:sz="0" w:space="0" w:color="auto"/>
                <w:left w:val="none" w:sz="0" w:space="0" w:color="auto"/>
                <w:bottom w:val="none" w:sz="0" w:space="0" w:color="auto"/>
                <w:right w:val="none" w:sz="0" w:space="0" w:color="auto"/>
              </w:divBdr>
            </w:div>
            <w:div w:id="779570493">
              <w:marLeft w:val="0"/>
              <w:marRight w:val="0"/>
              <w:marTop w:val="0"/>
              <w:marBottom w:val="0"/>
              <w:divBdr>
                <w:top w:val="none" w:sz="0" w:space="0" w:color="auto"/>
                <w:left w:val="none" w:sz="0" w:space="0" w:color="auto"/>
                <w:bottom w:val="none" w:sz="0" w:space="0" w:color="auto"/>
                <w:right w:val="none" w:sz="0" w:space="0" w:color="auto"/>
              </w:divBdr>
            </w:div>
            <w:div w:id="872108178">
              <w:marLeft w:val="0"/>
              <w:marRight w:val="0"/>
              <w:marTop w:val="0"/>
              <w:marBottom w:val="0"/>
              <w:divBdr>
                <w:top w:val="none" w:sz="0" w:space="0" w:color="auto"/>
                <w:left w:val="none" w:sz="0" w:space="0" w:color="auto"/>
                <w:bottom w:val="none" w:sz="0" w:space="0" w:color="auto"/>
                <w:right w:val="none" w:sz="0" w:space="0" w:color="auto"/>
              </w:divBdr>
            </w:div>
            <w:div w:id="16741378">
              <w:marLeft w:val="0"/>
              <w:marRight w:val="0"/>
              <w:marTop w:val="0"/>
              <w:marBottom w:val="0"/>
              <w:divBdr>
                <w:top w:val="none" w:sz="0" w:space="0" w:color="auto"/>
                <w:left w:val="none" w:sz="0" w:space="0" w:color="auto"/>
                <w:bottom w:val="none" w:sz="0" w:space="0" w:color="auto"/>
                <w:right w:val="none" w:sz="0" w:space="0" w:color="auto"/>
              </w:divBdr>
            </w:div>
            <w:div w:id="371618607">
              <w:marLeft w:val="0"/>
              <w:marRight w:val="0"/>
              <w:marTop w:val="0"/>
              <w:marBottom w:val="0"/>
              <w:divBdr>
                <w:top w:val="none" w:sz="0" w:space="0" w:color="auto"/>
                <w:left w:val="none" w:sz="0" w:space="0" w:color="auto"/>
                <w:bottom w:val="none" w:sz="0" w:space="0" w:color="auto"/>
                <w:right w:val="none" w:sz="0" w:space="0" w:color="auto"/>
              </w:divBdr>
            </w:div>
          </w:divsChild>
        </w:div>
        <w:div w:id="1798793774">
          <w:marLeft w:val="0"/>
          <w:marRight w:val="0"/>
          <w:marTop w:val="0"/>
          <w:marBottom w:val="0"/>
          <w:divBdr>
            <w:top w:val="none" w:sz="0" w:space="0" w:color="auto"/>
            <w:left w:val="none" w:sz="0" w:space="0" w:color="auto"/>
            <w:bottom w:val="none" w:sz="0" w:space="0" w:color="auto"/>
            <w:right w:val="none" w:sz="0" w:space="0" w:color="auto"/>
          </w:divBdr>
          <w:divsChild>
            <w:div w:id="450054575">
              <w:marLeft w:val="-75"/>
              <w:marRight w:val="0"/>
              <w:marTop w:val="30"/>
              <w:marBottom w:val="30"/>
              <w:divBdr>
                <w:top w:val="none" w:sz="0" w:space="0" w:color="auto"/>
                <w:left w:val="none" w:sz="0" w:space="0" w:color="auto"/>
                <w:bottom w:val="none" w:sz="0" w:space="0" w:color="auto"/>
                <w:right w:val="none" w:sz="0" w:space="0" w:color="auto"/>
              </w:divBdr>
              <w:divsChild>
                <w:div w:id="1513062215">
                  <w:marLeft w:val="0"/>
                  <w:marRight w:val="0"/>
                  <w:marTop w:val="0"/>
                  <w:marBottom w:val="0"/>
                  <w:divBdr>
                    <w:top w:val="none" w:sz="0" w:space="0" w:color="auto"/>
                    <w:left w:val="none" w:sz="0" w:space="0" w:color="auto"/>
                    <w:bottom w:val="none" w:sz="0" w:space="0" w:color="auto"/>
                    <w:right w:val="none" w:sz="0" w:space="0" w:color="auto"/>
                  </w:divBdr>
                  <w:divsChild>
                    <w:div w:id="595134430">
                      <w:marLeft w:val="0"/>
                      <w:marRight w:val="0"/>
                      <w:marTop w:val="0"/>
                      <w:marBottom w:val="0"/>
                      <w:divBdr>
                        <w:top w:val="none" w:sz="0" w:space="0" w:color="auto"/>
                        <w:left w:val="none" w:sz="0" w:space="0" w:color="auto"/>
                        <w:bottom w:val="none" w:sz="0" w:space="0" w:color="auto"/>
                        <w:right w:val="none" w:sz="0" w:space="0" w:color="auto"/>
                      </w:divBdr>
                    </w:div>
                  </w:divsChild>
                </w:div>
                <w:div w:id="1028719518">
                  <w:marLeft w:val="0"/>
                  <w:marRight w:val="0"/>
                  <w:marTop w:val="0"/>
                  <w:marBottom w:val="0"/>
                  <w:divBdr>
                    <w:top w:val="none" w:sz="0" w:space="0" w:color="auto"/>
                    <w:left w:val="none" w:sz="0" w:space="0" w:color="auto"/>
                    <w:bottom w:val="none" w:sz="0" w:space="0" w:color="auto"/>
                    <w:right w:val="none" w:sz="0" w:space="0" w:color="auto"/>
                  </w:divBdr>
                  <w:divsChild>
                    <w:div w:id="1712028435">
                      <w:marLeft w:val="0"/>
                      <w:marRight w:val="0"/>
                      <w:marTop w:val="0"/>
                      <w:marBottom w:val="0"/>
                      <w:divBdr>
                        <w:top w:val="none" w:sz="0" w:space="0" w:color="auto"/>
                        <w:left w:val="none" w:sz="0" w:space="0" w:color="auto"/>
                        <w:bottom w:val="none" w:sz="0" w:space="0" w:color="auto"/>
                        <w:right w:val="none" w:sz="0" w:space="0" w:color="auto"/>
                      </w:divBdr>
                    </w:div>
                  </w:divsChild>
                </w:div>
                <w:div w:id="1941332978">
                  <w:marLeft w:val="0"/>
                  <w:marRight w:val="0"/>
                  <w:marTop w:val="0"/>
                  <w:marBottom w:val="0"/>
                  <w:divBdr>
                    <w:top w:val="none" w:sz="0" w:space="0" w:color="auto"/>
                    <w:left w:val="none" w:sz="0" w:space="0" w:color="auto"/>
                    <w:bottom w:val="none" w:sz="0" w:space="0" w:color="auto"/>
                    <w:right w:val="none" w:sz="0" w:space="0" w:color="auto"/>
                  </w:divBdr>
                  <w:divsChild>
                    <w:div w:id="1105811278">
                      <w:marLeft w:val="0"/>
                      <w:marRight w:val="0"/>
                      <w:marTop w:val="0"/>
                      <w:marBottom w:val="0"/>
                      <w:divBdr>
                        <w:top w:val="none" w:sz="0" w:space="0" w:color="auto"/>
                        <w:left w:val="none" w:sz="0" w:space="0" w:color="auto"/>
                        <w:bottom w:val="none" w:sz="0" w:space="0" w:color="auto"/>
                        <w:right w:val="none" w:sz="0" w:space="0" w:color="auto"/>
                      </w:divBdr>
                    </w:div>
                  </w:divsChild>
                </w:div>
                <w:div w:id="1063456060">
                  <w:marLeft w:val="0"/>
                  <w:marRight w:val="0"/>
                  <w:marTop w:val="0"/>
                  <w:marBottom w:val="0"/>
                  <w:divBdr>
                    <w:top w:val="none" w:sz="0" w:space="0" w:color="auto"/>
                    <w:left w:val="none" w:sz="0" w:space="0" w:color="auto"/>
                    <w:bottom w:val="none" w:sz="0" w:space="0" w:color="auto"/>
                    <w:right w:val="none" w:sz="0" w:space="0" w:color="auto"/>
                  </w:divBdr>
                  <w:divsChild>
                    <w:div w:id="1717924060">
                      <w:marLeft w:val="0"/>
                      <w:marRight w:val="0"/>
                      <w:marTop w:val="0"/>
                      <w:marBottom w:val="0"/>
                      <w:divBdr>
                        <w:top w:val="none" w:sz="0" w:space="0" w:color="auto"/>
                        <w:left w:val="none" w:sz="0" w:space="0" w:color="auto"/>
                        <w:bottom w:val="none" w:sz="0" w:space="0" w:color="auto"/>
                        <w:right w:val="none" w:sz="0" w:space="0" w:color="auto"/>
                      </w:divBdr>
                    </w:div>
                  </w:divsChild>
                </w:div>
                <w:div w:id="2127195520">
                  <w:marLeft w:val="0"/>
                  <w:marRight w:val="0"/>
                  <w:marTop w:val="0"/>
                  <w:marBottom w:val="0"/>
                  <w:divBdr>
                    <w:top w:val="none" w:sz="0" w:space="0" w:color="auto"/>
                    <w:left w:val="none" w:sz="0" w:space="0" w:color="auto"/>
                    <w:bottom w:val="none" w:sz="0" w:space="0" w:color="auto"/>
                    <w:right w:val="none" w:sz="0" w:space="0" w:color="auto"/>
                  </w:divBdr>
                  <w:divsChild>
                    <w:div w:id="1213887963">
                      <w:marLeft w:val="0"/>
                      <w:marRight w:val="0"/>
                      <w:marTop w:val="0"/>
                      <w:marBottom w:val="0"/>
                      <w:divBdr>
                        <w:top w:val="none" w:sz="0" w:space="0" w:color="auto"/>
                        <w:left w:val="none" w:sz="0" w:space="0" w:color="auto"/>
                        <w:bottom w:val="none" w:sz="0" w:space="0" w:color="auto"/>
                        <w:right w:val="none" w:sz="0" w:space="0" w:color="auto"/>
                      </w:divBdr>
                    </w:div>
                  </w:divsChild>
                </w:div>
                <w:div w:id="1602108842">
                  <w:marLeft w:val="0"/>
                  <w:marRight w:val="0"/>
                  <w:marTop w:val="0"/>
                  <w:marBottom w:val="0"/>
                  <w:divBdr>
                    <w:top w:val="none" w:sz="0" w:space="0" w:color="auto"/>
                    <w:left w:val="none" w:sz="0" w:space="0" w:color="auto"/>
                    <w:bottom w:val="none" w:sz="0" w:space="0" w:color="auto"/>
                    <w:right w:val="none" w:sz="0" w:space="0" w:color="auto"/>
                  </w:divBdr>
                  <w:divsChild>
                    <w:div w:id="204829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690294">
          <w:marLeft w:val="0"/>
          <w:marRight w:val="0"/>
          <w:marTop w:val="0"/>
          <w:marBottom w:val="0"/>
          <w:divBdr>
            <w:top w:val="none" w:sz="0" w:space="0" w:color="auto"/>
            <w:left w:val="none" w:sz="0" w:space="0" w:color="auto"/>
            <w:bottom w:val="none" w:sz="0" w:space="0" w:color="auto"/>
            <w:right w:val="none" w:sz="0" w:space="0" w:color="auto"/>
          </w:divBdr>
          <w:divsChild>
            <w:div w:id="238490735">
              <w:marLeft w:val="0"/>
              <w:marRight w:val="0"/>
              <w:marTop w:val="0"/>
              <w:marBottom w:val="0"/>
              <w:divBdr>
                <w:top w:val="none" w:sz="0" w:space="0" w:color="auto"/>
                <w:left w:val="none" w:sz="0" w:space="0" w:color="auto"/>
                <w:bottom w:val="none" w:sz="0" w:space="0" w:color="auto"/>
                <w:right w:val="none" w:sz="0" w:space="0" w:color="auto"/>
              </w:divBdr>
            </w:div>
            <w:div w:id="1644431866">
              <w:marLeft w:val="0"/>
              <w:marRight w:val="0"/>
              <w:marTop w:val="0"/>
              <w:marBottom w:val="0"/>
              <w:divBdr>
                <w:top w:val="none" w:sz="0" w:space="0" w:color="auto"/>
                <w:left w:val="none" w:sz="0" w:space="0" w:color="auto"/>
                <w:bottom w:val="none" w:sz="0" w:space="0" w:color="auto"/>
                <w:right w:val="none" w:sz="0" w:space="0" w:color="auto"/>
              </w:divBdr>
            </w:div>
            <w:div w:id="1014768454">
              <w:marLeft w:val="0"/>
              <w:marRight w:val="0"/>
              <w:marTop w:val="0"/>
              <w:marBottom w:val="0"/>
              <w:divBdr>
                <w:top w:val="none" w:sz="0" w:space="0" w:color="auto"/>
                <w:left w:val="none" w:sz="0" w:space="0" w:color="auto"/>
                <w:bottom w:val="none" w:sz="0" w:space="0" w:color="auto"/>
                <w:right w:val="none" w:sz="0" w:space="0" w:color="auto"/>
              </w:divBdr>
            </w:div>
            <w:div w:id="1380856151">
              <w:marLeft w:val="0"/>
              <w:marRight w:val="0"/>
              <w:marTop w:val="0"/>
              <w:marBottom w:val="0"/>
              <w:divBdr>
                <w:top w:val="none" w:sz="0" w:space="0" w:color="auto"/>
                <w:left w:val="none" w:sz="0" w:space="0" w:color="auto"/>
                <w:bottom w:val="none" w:sz="0" w:space="0" w:color="auto"/>
                <w:right w:val="none" w:sz="0" w:space="0" w:color="auto"/>
              </w:divBdr>
            </w:div>
            <w:div w:id="271012081">
              <w:marLeft w:val="0"/>
              <w:marRight w:val="0"/>
              <w:marTop w:val="0"/>
              <w:marBottom w:val="0"/>
              <w:divBdr>
                <w:top w:val="none" w:sz="0" w:space="0" w:color="auto"/>
                <w:left w:val="none" w:sz="0" w:space="0" w:color="auto"/>
                <w:bottom w:val="none" w:sz="0" w:space="0" w:color="auto"/>
                <w:right w:val="none" w:sz="0" w:space="0" w:color="auto"/>
              </w:divBdr>
            </w:div>
            <w:div w:id="943994721">
              <w:marLeft w:val="0"/>
              <w:marRight w:val="0"/>
              <w:marTop w:val="0"/>
              <w:marBottom w:val="0"/>
              <w:divBdr>
                <w:top w:val="none" w:sz="0" w:space="0" w:color="auto"/>
                <w:left w:val="none" w:sz="0" w:space="0" w:color="auto"/>
                <w:bottom w:val="none" w:sz="0" w:space="0" w:color="auto"/>
                <w:right w:val="none" w:sz="0" w:space="0" w:color="auto"/>
              </w:divBdr>
            </w:div>
            <w:div w:id="465317496">
              <w:marLeft w:val="0"/>
              <w:marRight w:val="0"/>
              <w:marTop w:val="0"/>
              <w:marBottom w:val="0"/>
              <w:divBdr>
                <w:top w:val="none" w:sz="0" w:space="0" w:color="auto"/>
                <w:left w:val="none" w:sz="0" w:space="0" w:color="auto"/>
                <w:bottom w:val="none" w:sz="0" w:space="0" w:color="auto"/>
                <w:right w:val="none" w:sz="0" w:space="0" w:color="auto"/>
              </w:divBdr>
            </w:div>
            <w:div w:id="1319387538">
              <w:marLeft w:val="0"/>
              <w:marRight w:val="0"/>
              <w:marTop w:val="0"/>
              <w:marBottom w:val="0"/>
              <w:divBdr>
                <w:top w:val="none" w:sz="0" w:space="0" w:color="auto"/>
                <w:left w:val="none" w:sz="0" w:space="0" w:color="auto"/>
                <w:bottom w:val="none" w:sz="0" w:space="0" w:color="auto"/>
                <w:right w:val="none" w:sz="0" w:space="0" w:color="auto"/>
              </w:divBdr>
            </w:div>
            <w:div w:id="2045715788">
              <w:marLeft w:val="0"/>
              <w:marRight w:val="0"/>
              <w:marTop w:val="0"/>
              <w:marBottom w:val="0"/>
              <w:divBdr>
                <w:top w:val="none" w:sz="0" w:space="0" w:color="auto"/>
                <w:left w:val="none" w:sz="0" w:space="0" w:color="auto"/>
                <w:bottom w:val="none" w:sz="0" w:space="0" w:color="auto"/>
                <w:right w:val="none" w:sz="0" w:space="0" w:color="auto"/>
              </w:divBdr>
            </w:div>
            <w:div w:id="804857223">
              <w:marLeft w:val="0"/>
              <w:marRight w:val="0"/>
              <w:marTop w:val="0"/>
              <w:marBottom w:val="0"/>
              <w:divBdr>
                <w:top w:val="none" w:sz="0" w:space="0" w:color="auto"/>
                <w:left w:val="none" w:sz="0" w:space="0" w:color="auto"/>
                <w:bottom w:val="none" w:sz="0" w:space="0" w:color="auto"/>
                <w:right w:val="none" w:sz="0" w:space="0" w:color="auto"/>
              </w:divBdr>
            </w:div>
            <w:div w:id="2073651471">
              <w:marLeft w:val="0"/>
              <w:marRight w:val="0"/>
              <w:marTop w:val="0"/>
              <w:marBottom w:val="0"/>
              <w:divBdr>
                <w:top w:val="none" w:sz="0" w:space="0" w:color="auto"/>
                <w:left w:val="none" w:sz="0" w:space="0" w:color="auto"/>
                <w:bottom w:val="none" w:sz="0" w:space="0" w:color="auto"/>
                <w:right w:val="none" w:sz="0" w:space="0" w:color="auto"/>
              </w:divBdr>
            </w:div>
            <w:div w:id="1320114915">
              <w:marLeft w:val="0"/>
              <w:marRight w:val="0"/>
              <w:marTop w:val="0"/>
              <w:marBottom w:val="0"/>
              <w:divBdr>
                <w:top w:val="none" w:sz="0" w:space="0" w:color="auto"/>
                <w:left w:val="none" w:sz="0" w:space="0" w:color="auto"/>
                <w:bottom w:val="none" w:sz="0" w:space="0" w:color="auto"/>
                <w:right w:val="none" w:sz="0" w:space="0" w:color="auto"/>
              </w:divBdr>
            </w:div>
            <w:div w:id="1758673893">
              <w:marLeft w:val="0"/>
              <w:marRight w:val="0"/>
              <w:marTop w:val="0"/>
              <w:marBottom w:val="0"/>
              <w:divBdr>
                <w:top w:val="none" w:sz="0" w:space="0" w:color="auto"/>
                <w:left w:val="none" w:sz="0" w:space="0" w:color="auto"/>
                <w:bottom w:val="none" w:sz="0" w:space="0" w:color="auto"/>
                <w:right w:val="none" w:sz="0" w:space="0" w:color="auto"/>
              </w:divBdr>
            </w:div>
            <w:div w:id="954562031">
              <w:marLeft w:val="0"/>
              <w:marRight w:val="0"/>
              <w:marTop w:val="0"/>
              <w:marBottom w:val="0"/>
              <w:divBdr>
                <w:top w:val="none" w:sz="0" w:space="0" w:color="auto"/>
                <w:left w:val="none" w:sz="0" w:space="0" w:color="auto"/>
                <w:bottom w:val="none" w:sz="0" w:space="0" w:color="auto"/>
                <w:right w:val="none" w:sz="0" w:space="0" w:color="auto"/>
              </w:divBdr>
            </w:div>
            <w:div w:id="1927615199">
              <w:marLeft w:val="0"/>
              <w:marRight w:val="0"/>
              <w:marTop w:val="0"/>
              <w:marBottom w:val="0"/>
              <w:divBdr>
                <w:top w:val="none" w:sz="0" w:space="0" w:color="auto"/>
                <w:left w:val="none" w:sz="0" w:space="0" w:color="auto"/>
                <w:bottom w:val="none" w:sz="0" w:space="0" w:color="auto"/>
                <w:right w:val="none" w:sz="0" w:space="0" w:color="auto"/>
              </w:divBdr>
            </w:div>
            <w:div w:id="1462453625">
              <w:marLeft w:val="0"/>
              <w:marRight w:val="0"/>
              <w:marTop w:val="0"/>
              <w:marBottom w:val="0"/>
              <w:divBdr>
                <w:top w:val="none" w:sz="0" w:space="0" w:color="auto"/>
                <w:left w:val="none" w:sz="0" w:space="0" w:color="auto"/>
                <w:bottom w:val="none" w:sz="0" w:space="0" w:color="auto"/>
                <w:right w:val="none" w:sz="0" w:space="0" w:color="auto"/>
              </w:divBdr>
            </w:div>
            <w:div w:id="698706148">
              <w:marLeft w:val="0"/>
              <w:marRight w:val="0"/>
              <w:marTop w:val="0"/>
              <w:marBottom w:val="0"/>
              <w:divBdr>
                <w:top w:val="none" w:sz="0" w:space="0" w:color="auto"/>
                <w:left w:val="none" w:sz="0" w:space="0" w:color="auto"/>
                <w:bottom w:val="none" w:sz="0" w:space="0" w:color="auto"/>
                <w:right w:val="none" w:sz="0" w:space="0" w:color="auto"/>
              </w:divBdr>
            </w:div>
            <w:div w:id="1106658474">
              <w:marLeft w:val="0"/>
              <w:marRight w:val="0"/>
              <w:marTop w:val="0"/>
              <w:marBottom w:val="0"/>
              <w:divBdr>
                <w:top w:val="none" w:sz="0" w:space="0" w:color="auto"/>
                <w:left w:val="none" w:sz="0" w:space="0" w:color="auto"/>
                <w:bottom w:val="none" w:sz="0" w:space="0" w:color="auto"/>
                <w:right w:val="none" w:sz="0" w:space="0" w:color="auto"/>
              </w:divBdr>
            </w:div>
            <w:div w:id="1535578002">
              <w:marLeft w:val="0"/>
              <w:marRight w:val="0"/>
              <w:marTop w:val="0"/>
              <w:marBottom w:val="0"/>
              <w:divBdr>
                <w:top w:val="none" w:sz="0" w:space="0" w:color="auto"/>
                <w:left w:val="none" w:sz="0" w:space="0" w:color="auto"/>
                <w:bottom w:val="none" w:sz="0" w:space="0" w:color="auto"/>
                <w:right w:val="none" w:sz="0" w:space="0" w:color="auto"/>
              </w:divBdr>
            </w:div>
            <w:div w:id="1611006104">
              <w:marLeft w:val="0"/>
              <w:marRight w:val="0"/>
              <w:marTop w:val="0"/>
              <w:marBottom w:val="0"/>
              <w:divBdr>
                <w:top w:val="none" w:sz="0" w:space="0" w:color="auto"/>
                <w:left w:val="none" w:sz="0" w:space="0" w:color="auto"/>
                <w:bottom w:val="none" w:sz="0" w:space="0" w:color="auto"/>
                <w:right w:val="none" w:sz="0" w:space="0" w:color="auto"/>
              </w:divBdr>
            </w:div>
          </w:divsChild>
        </w:div>
        <w:div w:id="1725180804">
          <w:marLeft w:val="0"/>
          <w:marRight w:val="0"/>
          <w:marTop w:val="0"/>
          <w:marBottom w:val="0"/>
          <w:divBdr>
            <w:top w:val="none" w:sz="0" w:space="0" w:color="auto"/>
            <w:left w:val="none" w:sz="0" w:space="0" w:color="auto"/>
            <w:bottom w:val="none" w:sz="0" w:space="0" w:color="auto"/>
            <w:right w:val="none" w:sz="0" w:space="0" w:color="auto"/>
          </w:divBdr>
        </w:div>
        <w:div w:id="2143843157">
          <w:marLeft w:val="0"/>
          <w:marRight w:val="0"/>
          <w:marTop w:val="0"/>
          <w:marBottom w:val="0"/>
          <w:divBdr>
            <w:top w:val="none" w:sz="0" w:space="0" w:color="auto"/>
            <w:left w:val="none" w:sz="0" w:space="0" w:color="auto"/>
            <w:bottom w:val="none" w:sz="0" w:space="0" w:color="auto"/>
            <w:right w:val="none" w:sz="0" w:space="0" w:color="auto"/>
          </w:divBdr>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4441666">
      <w:bodyDiv w:val="1"/>
      <w:marLeft w:val="0"/>
      <w:marRight w:val="0"/>
      <w:marTop w:val="0"/>
      <w:marBottom w:val="0"/>
      <w:divBdr>
        <w:top w:val="none" w:sz="0" w:space="0" w:color="auto"/>
        <w:left w:val="none" w:sz="0" w:space="0" w:color="auto"/>
        <w:bottom w:val="none" w:sz="0" w:space="0" w:color="auto"/>
        <w:right w:val="none" w:sz="0" w:space="0" w:color="auto"/>
      </w:divBdr>
      <w:divsChild>
        <w:div w:id="1390959007">
          <w:marLeft w:val="0"/>
          <w:marRight w:val="0"/>
          <w:marTop w:val="0"/>
          <w:marBottom w:val="0"/>
          <w:divBdr>
            <w:top w:val="none" w:sz="0" w:space="0" w:color="auto"/>
            <w:left w:val="none" w:sz="0" w:space="0" w:color="auto"/>
            <w:bottom w:val="none" w:sz="0" w:space="0" w:color="auto"/>
            <w:right w:val="none" w:sz="0" w:space="0" w:color="auto"/>
          </w:divBdr>
          <w:divsChild>
            <w:div w:id="1804498458">
              <w:marLeft w:val="0"/>
              <w:marRight w:val="0"/>
              <w:marTop w:val="0"/>
              <w:marBottom w:val="0"/>
              <w:divBdr>
                <w:top w:val="none" w:sz="0" w:space="0" w:color="auto"/>
                <w:left w:val="none" w:sz="0" w:space="0" w:color="auto"/>
                <w:bottom w:val="none" w:sz="0" w:space="0" w:color="auto"/>
                <w:right w:val="none" w:sz="0" w:space="0" w:color="auto"/>
              </w:divBdr>
            </w:div>
            <w:div w:id="1848012939">
              <w:marLeft w:val="0"/>
              <w:marRight w:val="0"/>
              <w:marTop w:val="0"/>
              <w:marBottom w:val="0"/>
              <w:divBdr>
                <w:top w:val="none" w:sz="0" w:space="0" w:color="auto"/>
                <w:left w:val="none" w:sz="0" w:space="0" w:color="auto"/>
                <w:bottom w:val="none" w:sz="0" w:space="0" w:color="auto"/>
                <w:right w:val="none" w:sz="0" w:space="0" w:color="auto"/>
              </w:divBdr>
            </w:div>
            <w:div w:id="847406940">
              <w:marLeft w:val="0"/>
              <w:marRight w:val="0"/>
              <w:marTop w:val="0"/>
              <w:marBottom w:val="0"/>
              <w:divBdr>
                <w:top w:val="none" w:sz="0" w:space="0" w:color="auto"/>
                <w:left w:val="none" w:sz="0" w:space="0" w:color="auto"/>
                <w:bottom w:val="none" w:sz="0" w:space="0" w:color="auto"/>
                <w:right w:val="none" w:sz="0" w:space="0" w:color="auto"/>
              </w:divBdr>
            </w:div>
            <w:div w:id="1251962241">
              <w:marLeft w:val="0"/>
              <w:marRight w:val="0"/>
              <w:marTop w:val="0"/>
              <w:marBottom w:val="0"/>
              <w:divBdr>
                <w:top w:val="none" w:sz="0" w:space="0" w:color="auto"/>
                <w:left w:val="none" w:sz="0" w:space="0" w:color="auto"/>
                <w:bottom w:val="none" w:sz="0" w:space="0" w:color="auto"/>
                <w:right w:val="none" w:sz="0" w:space="0" w:color="auto"/>
              </w:divBdr>
            </w:div>
            <w:div w:id="235282126">
              <w:marLeft w:val="0"/>
              <w:marRight w:val="0"/>
              <w:marTop w:val="0"/>
              <w:marBottom w:val="0"/>
              <w:divBdr>
                <w:top w:val="none" w:sz="0" w:space="0" w:color="auto"/>
                <w:left w:val="none" w:sz="0" w:space="0" w:color="auto"/>
                <w:bottom w:val="none" w:sz="0" w:space="0" w:color="auto"/>
                <w:right w:val="none" w:sz="0" w:space="0" w:color="auto"/>
              </w:divBdr>
            </w:div>
            <w:div w:id="1316059821">
              <w:marLeft w:val="0"/>
              <w:marRight w:val="0"/>
              <w:marTop w:val="0"/>
              <w:marBottom w:val="0"/>
              <w:divBdr>
                <w:top w:val="none" w:sz="0" w:space="0" w:color="auto"/>
                <w:left w:val="none" w:sz="0" w:space="0" w:color="auto"/>
                <w:bottom w:val="none" w:sz="0" w:space="0" w:color="auto"/>
                <w:right w:val="none" w:sz="0" w:space="0" w:color="auto"/>
              </w:divBdr>
            </w:div>
            <w:div w:id="1725323983">
              <w:marLeft w:val="0"/>
              <w:marRight w:val="0"/>
              <w:marTop w:val="0"/>
              <w:marBottom w:val="0"/>
              <w:divBdr>
                <w:top w:val="none" w:sz="0" w:space="0" w:color="auto"/>
                <w:left w:val="none" w:sz="0" w:space="0" w:color="auto"/>
                <w:bottom w:val="none" w:sz="0" w:space="0" w:color="auto"/>
                <w:right w:val="none" w:sz="0" w:space="0" w:color="auto"/>
              </w:divBdr>
            </w:div>
            <w:div w:id="873661207">
              <w:marLeft w:val="0"/>
              <w:marRight w:val="0"/>
              <w:marTop w:val="0"/>
              <w:marBottom w:val="0"/>
              <w:divBdr>
                <w:top w:val="none" w:sz="0" w:space="0" w:color="auto"/>
                <w:left w:val="none" w:sz="0" w:space="0" w:color="auto"/>
                <w:bottom w:val="none" w:sz="0" w:space="0" w:color="auto"/>
                <w:right w:val="none" w:sz="0" w:space="0" w:color="auto"/>
              </w:divBdr>
            </w:div>
            <w:div w:id="373968854">
              <w:marLeft w:val="0"/>
              <w:marRight w:val="0"/>
              <w:marTop w:val="0"/>
              <w:marBottom w:val="0"/>
              <w:divBdr>
                <w:top w:val="none" w:sz="0" w:space="0" w:color="auto"/>
                <w:left w:val="none" w:sz="0" w:space="0" w:color="auto"/>
                <w:bottom w:val="none" w:sz="0" w:space="0" w:color="auto"/>
                <w:right w:val="none" w:sz="0" w:space="0" w:color="auto"/>
              </w:divBdr>
            </w:div>
            <w:div w:id="1799912718">
              <w:marLeft w:val="0"/>
              <w:marRight w:val="0"/>
              <w:marTop w:val="0"/>
              <w:marBottom w:val="0"/>
              <w:divBdr>
                <w:top w:val="none" w:sz="0" w:space="0" w:color="auto"/>
                <w:left w:val="none" w:sz="0" w:space="0" w:color="auto"/>
                <w:bottom w:val="none" w:sz="0" w:space="0" w:color="auto"/>
                <w:right w:val="none" w:sz="0" w:space="0" w:color="auto"/>
              </w:divBdr>
            </w:div>
            <w:div w:id="909071726">
              <w:marLeft w:val="0"/>
              <w:marRight w:val="0"/>
              <w:marTop w:val="0"/>
              <w:marBottom w:val="0"/>
              <w:divBdr>
                <w:top w:val="none" w:sz="0" w:space="0" w:color="auto"/>
                <w:left w:val="none" w:sz="0" w:space="0" w:color="auto"/>
                <w:bottom w:val="none" w:sz="0" w:space="0" w:color="auto"/>
                <w:right w:val="none" w:sz="0" w:space="0" w:color="auto"/>
              </w:divBdr>
            </w:div>
            <w:div w:id="1681545905">
              <w:marLeft w:val="0"/>
              <w:marRight w:val="0"/>
              <w:marTop w:val="0"/>
              <w:marBottom w:val="0"/>
              <w:divBdr>
                <w:top w:val="none" w:sz="0" w:space="0" w:color="auto"/>
                <w:left w:val="none" w:sz="0" w:space="0" w:color="auto"/>
                <w:bottom w:val="none" w:sz="0" w:space="0" w:color="auto"/>
                <w:right w:val="none" w:sz="0" w:space="0" w:color="auto"/>
              </w:divBdr>
            </w:div>
            <w:div w:id="1539050626">
              <w:marLeft w:val="0"/>
              <w:marRight w:val="0"/>
              <w:marTop w:val="0"/>
              <w:marBottom w:val="0"/>
              <w:divBdr>
                <w:top w:val="none" w:sz="0" w:space="0" w:color="auto"/>
                <w:left w:val="none" w:sz="0" w:space="0" w:color="auto"/>
                <w:bottom w:val="none" w:sz="0" w:space="0" w:color="auto"/>
                <w:right w:val="none" w:sz="0" w:space="0" w:color="auto"/>
              </w:divBdr>
            </w:div>
            <w:div w:id="1637443999">
              <w:marLeft w:val="0"/>
              <w:marRight w:val="0"/>
              <w:marTop w:val="0"/>
              <w:marBottom w:val="0"/>
              <w:divBdr>
                <w:top w:val="none" w:sz="0" w:space="0" w:color="auto"/>
                <w:left w:val="none" w:sz="0" w:space="0" w:color="auto"/>
                <w:bottom w:val="none" w:sz="0" w:space="0" w:color="auto"/>
                <w:right w:val="none" w:sz="0" w:space="0" w:color="auto"/>
              </w:divBdr>
            </w:div>
            <w:div w:id="1690597092">
              <w:marLeft w:val="0"/>
              <w:marRight w:val="0"/>
              <w:marTop w:val="0"/>
              <w:marBottom w:val="0"/>
              <w:divBdr>
                <w:top w:val="none" w:sz="0" w:space="0" w:color="auto"/>
                <w:left w:val="none" w:sz="0" w:space="0" w:color="auto"/>
                <w:bottom w:val="none" w:sz="0" w:space="0" w:color="auto"/>
                <w:right w:val="none" w:sz="0" w:space="0" w:color="auto"/>
              </w:divBdr>
            </w:div>
            <w:div w:id="154683809">
              <w:marLeft w:val="0"/>
              <w:marRight w:val="0"/>
              <w:marTop w:val="0"/>
              <w:marBottom w:val="0"/>
              <w:divBdr>
                <w:top w:val="none" w:sz="0" w:space="0" w:color="auto"/>
                <w:left w:val="none" w:sz="0" w:space="0" w:color="auto"/>
                <w:bottom w:val="none" w:sz="0" w:space="0" w:color="auto"/>
                <w:right w:val="none" w:sz="0" w:space="0" w:color="auto"/>
              </w:divBdr>
            </w:div>
          </w:divsChild>
        </w:div>
        <w:div w:id="2102750113">
          <w:marLeft w:val="0"/>
          <w:marRight w:val="0"/>
          <w:marTop w:val="0"/>
          <w:marBottom w:val="0"/>
          <w:divBdr>
            <w:top w:val="none" w:sz="0" w:space="0" w:color="auto"/>
            <w:left w:val="none" w:sz="0" w:space="0" w:color="auto"/>
            <w:bottom w:val="none" w:sz="0" w:space="0" w:color="auto"/>
            <w:right w:val="none" w:sz="0" w:space="0" w:color="auto"/>
          </w:divBdr>
          <w:divsChild>
            <w:div w:id="1347362894">
              <w:marLeft w:val="0"/>
              <w:marRight w:val="0"/>
              <w:marTop w:val="0"/>
              <w:marBottom w:val="0"/>
              <w:divBdr>
                <w:top w:val="none" w:sz="0" w:space="0" w:color="auto"/>
                <w:left w:val="none" w:sz="0" w:space="0" w:color="auto"/>
                <w:bottom w:val="none" w:sz="0" w:space="0" w:color="auto"/>
                <w:right w:val="none" w:sz="0" w:space="0" w:color="auto"/>
              </w:divBdr>
            </w:div>
            <w:div w:id="2033532668">
              <w:marLeft w:val="0"/>
              <w:marRight w:val="0"/>
              <w:marTop w:val="0"/>
              <w:marBottom w:val="0"/>
              <w:divBdr>
                <w:top w:val="none" w:sz="0" w:space="0" w:color="auto"/>
                <w:left w:val="none" w:sz="0" w:space="0" w:color="auto"/>
                <w:bottom w:val="none" w:sz="0" w:space="0" w:color="auto"/>
                <w:right w:val="none" w:sz="0" w:space="0" w:color="auto"/>
              </w:divBdr>
            </w:div>
            <w:div w:id="1601639670">
              <w:marLeft w:val="0"/>
              <w:marRight w:val="0"/>
              <w:marTop w:val="0"/>
              <w:marBottom w:val="0"/>
              <w:divBdr>
                <w:top w:val="none" w:sz="0" w:space="0" w:color="auto"/>
                <w:left w:val="none" w:sz="0" w:space="0" w:color="auto"/>
                <w:bottom w:val="none" w:sz="0" w:space="0" w:color="auto"/>
                <w:right w:val="none" w:sz="0" w:space="0" w:color="auto"/>
              </w:divBdr>
            </w:div>
            <w:div w:id="1049300217">
              <w:marLeft w:val="0"/>
              <w:marRight w:val="0"/>
              <w:marTop w:val="0"/>
              <w:marBottom w:val="0"/>
              <w:divBdr>
                <w:top w:val="none" w:sz="0" w:space="0" w:color="auto"/>
                <w:left w:val="none" w:sz="0" w:space="0" w:color="auto"/>
                <w:bottom w:val="none" w:sz="0" w:space="0" w:color="auto"/>
                <w:right w:val="none" w:sz="0" w:space="0" w:color="auto"/>
              </w:divBdr>
            </w:div>
            <w:div w:id="594436010">
              <w:marLeft w:val="0"/>
              <w:marRight w:val="0"/>
              <w:marTop w:val="0"/>
              <w:marBottom w:val="0"/>
              <w:divBdr>
                <w:top w:val="none" w:sz="0" w:space="0" w:color="auto"/>
                <w:left w:val="none" w:sz="0" w:space="0" w:color="auto"/>
                <w:bottom w:val="none" w:sz="0" w:space="0" w:color="auto"/>
                <w:right w:val="none" w:sz="0" w:space="0" w:color="auto"/>
              </w:divBdr>
            </w:div>
            <w:div w:id="50085617">
              <w:marLeft w:val="0"/>
              <w:marRight w:val="0"/>
              <w:marTop w:val="0"/>
              <w:marBottom w:val="0"/>
              <w:divBdr>
                <w:top w:val="none" w:sz="0" w:space="0" w:color="auto"/>
                <w:left w:val="none" w:sz="0" w:space="0" w:color="auto"/>
                <w:bottom w:val="none" w:sz="0" w:space="0" w:color="auto"/>
                <w:right w:val="none" w:sz="0" w:space="0" w:color="auto"/>
              </w:divBdr>
            </w:div>
            <w:div w:id="840699010">
              <w:marLeft w:val="0"/>
              <w:marRight w:val="0"/>
              <w:marTop w:val="0"/>
              <w:marBottom w:val="0"/>
              <w:divBdr>
                <w:top w:val="none" w:sz="0" w:space="0" w:color="auto"/>
                <w:left w:val="none" w:sz="0" w:space="0" w:color="auto"/>
                <w:bottom w:val="none" w:sz="0" w:space="0" w:color="auto"/>
                <w:right w:val="none" w:sz="0" w:space="0" w:color="auto"/>
              </w:divBdr>
            </w:div>
            <w:div w:id="1822692003">
              <w:marLeft w:val="0"/>
              <w:marRight w:val="0"/>
              <w:marTop w:val="0"/>
              <w:marBottom w:val="0"/>
              <w:divBdr>
                <w:top w:val="none" w:sz="0" w:space="0" w:color="auto"/>
                <w:left w:val="none" w:sz="0" w:space="0" w:color="auto"/>
                <w:bottom w:val="none" w:sz="0" w:space="0" w:color="auto"/>
                <w:right w:val="none" w:sz="0" w:space="0" w:color="auto"/>
              </w:divBdr>
            </w:div>
            <w:div w:id="96754390">
              <w:marLeft w:val="0"/>
              <w:marRight w:val="0"/>
              <w:marTop w:val="0"/>
              <w:marBottom w:val="0"/>
              <w:divBdr>
                <w:top w:val="none" w:sz="0" w:space="0" w:color="auto"/>
                <w:left w:val="none" w:sz="0" w:space="0" w:color="auto"/>
                <w:bottom w:val="none" w:sz="0" w:space="0" w:color="auto"/>
                <w:right w:val="none" w:sz="0" w:space="0" w:color="auto"/>
              </w:divBdr>
            </w:div>
            <w:div w:id="1652634412">
              <w:marLeft w:val="0"/>
              <w:marRight w:val="0"/>
              <w:marTop w:val="0"/>
              <w:marBottom w:val="0"/>
              <w:divBdr>
                <w:top w:val="none" w:sz="0" w:space="0" w:color="auto"/>
                <w:left w:val="none" w:sz="0" w:space="0" w:color="auto"/>
                <w:bottom w:val="none" w:sz="0" w:space="0" w:color="auto"/>
                <w:right w:val="none" w:sz="0" w:space="0" w:color="auto"/>
              </w:divBdr>
            </w:div>
            <w:div w:id="852039658">
              <w:marLeft w:val="0"/>
              <w:marRight w:val="0"/>
              <w:marTop w:val="0"/>
              <w:marBottom w:val="0"/>
              <w:divBdr>
                <w:top w:val="none" w:sz="0" w:space="0" w:color="auto"/>
                <w:left w:val="none" w:sz="0" w:space="0" w:color="auto"/>
                <w:bottom w:val="none" w:sz="0" w:space="0" w:color="auto"/>
                <w:right w:val="none" w:sz="0" w:space="0" w:color="auto"/>
              </w:divBdr>
            </w:div>
            <w:div w:id="1768848313">
              <w:marLeft w:val="0"/>
              <w:marRight w:val="0"/>
              <w:marTop w:val="0"/>
              <w:marBottom w:val="0"/>
              <w:divBdr>
                <w:top w:val="none" w:sz="0" w:space="0" w:color="auto"/>
                <w:left w:val="none" w:sz="0" w:space="0" w:color="auto"/>
                <w:bottom w:val="none" w:sz="0" w:space="0" w:color="auto"/>
                <w:right w:val="none" w:sz="0" w:space="0" w:color="auto"/>
              </w:divBdr>
            </w:div>
            <w:div w:id="486433949">
              <w:marLeft w:val="0"/>
              <w:marRight w:val="0"/>
              <w:marTop w:val="0"/>
              <w:marBottom w:val="0"/>
              <w:divBdr>
                <w:top w:val="none" w:sz="0" w:space="0" w:color="auto"/>
                <w:left w:val="none" w:sz="0" w:space="0" w:color="auto"/>
                <w:bottom w:val="none" w:sz="0" w:space="0" w:color="auto"/>
                <w:right w:val="none" w:sz="0" w:space="0" w:color="auto"/>
              </w:divBdr>
            </w:div>
            <w:div w:id="2082897758">
              <w:marLeft w:val="0"/>
              <w:marRight w:val="0"/>
              <w:marTop w:val="0"/>
              <w:marBottom w:val="0"/>
              <w:divBdr>
                <w:top w:val="none" w:sz="0" w:space="0" w:color="auto"/>
                <w:left w:val="none" w:sz="0" w:space="0" w:color="auto"/>
                <w:bottom w:val="none" w:sz="0" w:space="0" w:color="auto"/>
                <w:right w:val="none" w:sz="0" w:space="0" w:color="auto"/>
              </w:divBdr>
            </w:div>
            <w:div w:id="1580208684">
              <w:marLeft w:val="0"/>
              <w:marRight w:val="0"/>
              <w:marTop w:val="0"/>
              <w:marBottom w:val="0"/>
              <w:divBdr>
                <w:top w:val="none" w:sz="0" w:space="0" w:color="auto"/>
                <w:left w:val="none" w:sz="0" w:space="0" w:color="auto"/>
                <w:bottom w:val="none" w:sz="0" w:space="0" w:color="auto"/>
                <w:right w:val="none" w:sz="0" w:space="0" w:color="auto"/>
              </w:divBdr>
            </w:div>
            <w:div w:id="745765767">
              <w:marLeft w:val="0"/>
              <w:marRight w:val="0"/>
              <w:marTop w:val="0"/>
              <w:marBottom w:val="0"/>
              <w:divBdr>
                <w:top w:val="none" w:sz="0" w:space="0" w:color="auto"/>
                <w:left w:val="none" w:sz="0" w:space="0" w:color="auto"/>
                <w:bottom w:val="none" w:sz="0" w:space="0" w:color="auto"/>
                <w:right w:val="none" w:sz="0" w:space="0" w:color="auto"/>
              </w:divBdr>
            </w:div>
            <w:div w:id="235290654">
              <w:marLeft w:val="0"/>
              <w:marRight w:val="0"/>
              <w:marTop w:val="0"/>
              <w:marBottom w:val="0"/>
              <w:divBdr>
                <w:top w:val="none" w:sz="0" w:space="0" w:color="auto"/>
                <w:left w:val="none" w:sz="0" w:space="0" w:color="auto"/>
                <w:bottom w:val="none" w:sz="0" w:space="0" w:color="auto"/>
                <w:right w:val="none" w:sz="0" w:space="0" w:color="auto"/>
              </w:divBdr>
            </w:div>
            <w:div w:id="1363364951">
              <w:marLeft w:val="0"/>
              <w:marRight w:val="0"/>
              <w:marTop w:val="0"/>
              <w:marBottom w:val="0"/>
              <w:divBdr>
                <w:top w:val="none" w:sz="0" w:space="0" w:color="auto"/>
                <w:left w:val="none" w:sz="0" w:space="0" w:color="auto"/>
                <w:bottom w:val="none" w:sz="0" w:space="0" w:color="auto"/>
                <w:right w:val="none" w:sz="0" w:space="0" w:color="auto"/>
              </w:divBdr>
            </w:div>
            <w:div w:id="920142889">
              <w:marLeft w:val="0"/>
              <w:marRight w:val="0"/>
              <w:marTop w:val="0"/>
              <w:marBottom w:val="0"/>
              <w:divBdr>
                <w:top w:val="none" w:sz="0" w:space="0" w:color="auto"/>
                <w:left w:val="none" w:sz="0" w:space="0" w:color="auto"/>
                <w:bottom w:val="none" w:sz="0" w:space="0" w:color="auto"/>
                <w:right w:val="none" w:sz="0" w:space="0" w:color="auto"/>
              </w:divBdr>
            </w:div>
            <w:div w:id="2060785382">
              <w:marLeft w:val="0"/>
              <w:marRight w:val="0"/>
              <w:marTop w:val="0"/>
              <w:marBottom w:val="0"/>
              <w:divBdr>
                <w:top w:val="none" w:sz="0" w:space="0" w:color="auto"/>
                <w:left w:val="none" w:sz="0" w:space="0" w:color="auto"/>
                <w:bottom w:val="none" w:sz="0" w:space="0" w:color="auto"/>
                <w:right w:val="none" w:sz="0" w:space="0" w:color="auto"/>
              </w:divBdr>
            </w:div>
          </w:divsChild>
        </w:div>
        <w:div w:id="5136644">
          <w:marLeft w:val="0"/>
          <w:marRight w:val="0"/>
          <w:marTop w:val="0"/>
          <w:marBottom w:val="0"/>
          <w:divBdr>
            <w:top w:val="none" w:sz="0" w:space="0" w:color="auto"/>
            <w:left w:val="none" w:sz="0" w:space="0" w:color="auto"/>
            <w:bottom w:val="none" w:sz="0" w:space="0" w:color="auto"/>
            <w:right w:val="none" w:sz="0" w:space="0" w:color="auto"/>
          </w:divBdr>
          <w:divsChild>
            <w:div w:id="446970045">
              <w:marLeft w:val="0"/>
              <w:marRight w:val="0"/>
              <w:marTop w:val="0"/>
              <w:marBottom w:val="0"/>
              <w:divBdr>
                <w:top w:val="none" w:sz="0" w:space="0" w:color="auto"/>
                <w:left w:val="none" w:sz="0" w:space="0" w:color="auto"/>
                <w:bottom w:val="none" w:sz="0" w:space="0" w:color="auto"/>
                <w:right w:val="none" w:sz="0" w:space="0" w:color="auto"/>
              </w:divBdr>
            </w:div>
            <w:div w:id="945964032">
              <w:marLeft w:val="0"/>
              <w:marRight w:val="0"/>
              <w:marTop w:val="0"/>
              <w:marBottom w:val="0"/>
              <w:divBdr>
                <w:top w:val="none" w:sz="0" w:space="0" w:color="auto"/>
                <w:left w:val="none" w:sz="0" w:space="0" w:color="auto"/>
                <w:bottom w:val="none" w:sz="0" w:space="0" w:color="auto"/>
                <w:right w:val="none" w:sz="0" w:space="0" w:color="auto"/>
              </w:divBdr>
            </w:div>
            <w:div w:id="1540823646">
              <w:marLeft w:val="0"/>
              <w:marRight w:val="0"/>
              <w:marTop w:val="0"/>
              <w:marBottom w:val="0"/>
              <w:divBdr>
                <w:top w:val="none" w:sz="0" w:space="0" w:color="auto"/>
                <w:left w:val="none" w:sz="0" w:space="0" w:color="auto"/>
                <w:bottom w:val="none" w:sz="0" w:space="0" w:color="auto"/>
                <w:right w:val="none" w:sz="0" w:space="0" w:color="auto"/>
              </w:divBdr>
            </w:div>
            <w:div w:id="622881043">
              <w:marLeft w:val="0"/>
              <w:marRight w:val="0"/>
              <w:marTop w:val="0"/>
              <w:marBottom w:val="0"/>
              <w:divBdr>
                <w:top w:val="none" w:sz="0" w:space="0" w:color="auto"/>
                <w:left w:val="none" w:sz="0" w:space="0" w:color="auto"/>
                <w:bottom w:val="none" w:sz="0" w:space="0" w:color="auto"/>
                <w:right w:val="none" w:sz="0" w:space="0" w:color="auto"/>
              </w:divBdr>
            </w:div>
            <w:div w:id="277955250">
              <w:marLeft w:val="0"/>
              <w:marRight w:val="0"/>
              <w:marTop w:val="0"/>
              <w:marBottom w:val="0"/>
              <w:divBdr>
                <w:top w:val="none" w:sz="0" w:space="0" w:color="auto"/>
                <w:left w:val="none" w:sz="0" w:space="0" w:color="auto"/>
                <w:bottom w:val="none" w:sz="0" w:space="0" w:color="auto"/>
                <w:right w:val="none" w:sz="0" w:space="0" w:color="auto"/>
              </w:divBdr>
            </w:div>
            <w:div w:id="1349330393">
              <w:marLeft w:val="0"/>
              <w:marRight w:val="0"/>
              <w:marTop w:val="0"/>
              <w:marBottom w:val="0"/>
              <w:divBdr>
                <w:top w:val="none" w:sz="0" w:space="0" w:color="auto"/>
                <w:left w:val="none" w:sz="0" w:space="0" w:color="auto"/>
                <w:bottom w:val="none" w:sz="0" w:space="0" w:color="auto"/>
                <w:right w:val="none" w:sz="0" w:space="0" w:color="auto"/>
              </w:divBdr>
            </w:div>
            <w:div w:id="2086953460">
              <w:marLeft w:val="0"/>
              <w:marRight w:val="0"/>
              <w:marTop w:val="0"/>
              <w:marBottom w:val="0"/>
              <w:divBdr>
                <w:top w:val="none" w:sz="0" w:space="0" w:color="auto"/>
                <w:left w:val="none" w:sz="0" w:space="0" w:color="auto"/>
                <w:bottom w:val="none" w:sz="0" w:space="0" w:color="auto"/>
                <w:right w:val="none" w:sz="0" w:space="0" w:color="auto"/>
              </w:divBdr>
            </w:div>
            <w:div w:id="87771062">
              <w:marLeft w:val="0"/>
              <w:marRight w:val="0"/>
              <w:marTop w:val="0"/>
              <w:marBottom w:val="0"/>
              <w:divBdr>
                <w:top w:val="none" w:sz="0" w:space="0" w:color="auto"/>
                <w:left w:val="none" w:sz="0" w:space="0" w:color="auto"/>
                <w:bottom w:val="none" w:sz="0" w:space="0" w:color="auto"/>
                <w:right w:val="none" w:sz="0" w:space="0" w:color="auto"/>
              </w:divBdr>
            </w:div>
            <w:div w:id="934634372">
              <w:marLeft w:val="0"/>
              <w:marRight w:val="0"/>
              <w:marTop w:val="0"/>
              <w:marBottom w:val="0"/>
              <w:divBdr>
                <w:top w:val="none" w:sz="0" w:space="0" w:color="auto"/>
                <w:left w:val="none" w:sz="0" w:space="0" w:color="auto"/>
                <w:bottom w:val="none" w:sz="0" w:space="0" w:color="auto"/>
                <w:right w:val="none" w:sz="0" w:space="0" w:color="auto"/>
              </w:divBdr>
            </w:div>
            <w:div w:id="1970815987">
              <w:marLeft w:val="0"/>
              <w:marRight w:val="0"/>
              <w:marTop w:val="0"/>
              <w:marBottom w:val="0"/>
              <w:divBdr>
                <w:top w:val="none" w:sz="0" w:space="0" w:color="auto"/>
                <w:left w:val="none" w:sz="0" w:space="0" w:color="auto"/>
                <w:bottom w:val="none" w:sz="0" w:space="0" w:color="auto"/>
                <w:right w:val="none" w:sz="0" w:space="0" w:color="auto"/>
              </w:divBdr>
            </w:div>
            <w:div w:id="1321499346">
              <w:marLeft w:val="0"/>
              <w:marRight w:val="0"/>
              <w:marTop w:val="0"/>
              <w:marBottom w:val="0"/>
              <w:divBdr>
                <w:top w:val="none" w:sz="0" w:space="0" w:color="auto"/>
                <w:left w:val="none" w:sz="0" w:space="0" w:color="auto"/>
                <w:bottom w:val="none" w:sz="0" w:space="0" w:color="auto"/>
                <w:right w:val="none" w:sz="0" w:space="0" w:color="auto"/>
              </w:divBdr>
            </w:div>
            <w:div w:id="1927613986">
              <w:marLeft w:val="0"/>
              <w:marRight w:val="0"/>
              <w:marTop w:val="0"/>
              <w:marBottom w:val="0"/>
              <w:divBdr>
                <w:top w:val="none" w:sz="0" w:space="0" w:color="auto"/>
                <w:left w:val="none" w:sz="0" w:space="0" w:color="auto"/>
                <w:bottom w:val="none" w:sz="0" w:space="0" w:color="auto"/>
                <w:right w:val="none" w:sz="0" w:space="0" w:color="auto"/>
              </w:divBdr>
            </w:div>
            <w:div w:id="418142158">
              <w:marLeft w:val="0"/>
              <w:marRight w:val="0"/>
              <w:marTop w:val="0"/>
              <w:marBottom w:val="0"/>
              <w:divBdr>
                <w:top w:val="none" w:sz="0" w:space="0" w:color="auto"/>
                <w:left w:val="none" w:sz="0" w:space="0" w:color="auto"/>
                <w:bottom w:val="none" w:sz="0" w:space="0" w:color="auto"/>
                <w:right w:val="none" w:sz="0" w:space="0" w:color="auto"/>
              </w:divBdr>
            </w:div>
            <w:div w:id="176820483">
              <w:marLeft w:val="0"/>
              <w:marRight w:val="0"/>
              <w:marTop w:val="0"/>
              <w:marBottom w:val="0"/>
              <w:divBdr>
                <w:top w:val="none" w:sz="0" w:space="0" w:color="auto"/>
                <w:left w:val="none" w:sz="0" w:space="0" w:color="auto"/>
                <w:bottom w:val="none" w:sz="0" w:space="0" w:color="auto"/>
                <w:right w:val="none" w:sz="0" w:space="0" w:color="auto"/>
              </w:divBdr>
            </w:div>
            <w:div w:id="1038890959">
              <w:marLeft w:val="0"/>
              <w:marRight w:val="0"/>
              <w:marTop w:val="0"/>
              <w:marBottom w:val="0"/>
              <w:divBdr>
                <w:top w:val="none" w:sz="0" w:space="0" w:color="auto"/>
                <w:left w:val="none" w:sz="0" w:space="0" w:color="auto"/>
                <w:bottom w:val="none" w:sz="0" w:space="0" w:color="auto"/>
                <w:right w:val="none" w:sz="0" w:space="0" w:color="auto"/>
              </w:divBdr>
            </w:div>
            <w:div w:id="111828908">
              <w:marLeft w:val="0"/>
              <w:marRight w:val="0"/>
              <w:marTop w:val="0"/>
              <w:marBottom w:val="0"/>
              <w:divBdr>
                <w:top w:val="none" w:sz="0" w:space="0" w:color="auto"/>
                <w:left w:val="none" w:sz="0" w:space="0" w:color="auto"/>
                <w:bottom w:val="none" w:sz="0" w:space="0" w:color="auto"/>
                <w:right w:val="none" w:sz="0" w:space="0" w:color="auto"/>
              </w:divBdr>
            </w:div>
            <w:div w:id="1564104151">
              <w:marLeft w:val="0"/>
              <w:marRight w:val="0"/>
              <w:marTop w:val="0"/>
              <w:marBottom w:val="0"/>
              <w:divBdr>
                <w:top w:val="none" w:sz="0" w:space="0" w:color="auto"/>
                <w:left w:val="none" w:sz="0" w:space="0" w:color="auto"/>
                <w:bottom w:val="none" w:sz="0" w:space="0" w:color="auto"/>
                <w:right w:val="none" w:sz="0" w:space="0" w:color="auto"/>
              </w:divBdr>
            </w:div>
            <w:div w:id="1060591329">
              <w:marLeft w:val="0"/>
              <w:marRight w:val="0"/>
              <w:marTop w:val="0"/>
              <w:marBottom w:val="0"/>
              <w:divBdr>
                <w:top w:val="none" w:sz="0" w:space="0" w:color="auto"/>
                <w:left w:val="none" w:sz="0" w:space="0" w:color="auto"/>
                <w:bottom w:val="none" w:sz="0" w:space="0" w:color="auto"/>
                <w:right w:val="none" w:sz="0" w:space="0" w:color="auto"/>
              </w:divBdr>
            </w:div>
            <w:div w:id="353918835">
              <w:marLeft w:val="0"/>
              <w:marRight w:val="0"/>
              <w:marTop w:val="0"/>
              <w:marBottom w:val="0"/>
              <w:divBdr>
                <w:top w:val="none" w:sz="0" w:space="0" w:color="auto"/>
                <w:left w:val="none" w:sz="0" w:space="0" w:color="auto"/>
                <w:bottom w:val="none" w:sz="0" w:space="0" w:color="auto"/>
                <w:right w:val="none" w:sz="0" w:space="0" w:color="auto"/>
              </w:divBdr>
            </w:div>
            <w:div w:id="1401175995">
              <w:marLeft w:val="0"/>
              <w:marRight w:val="0"/>
              <w:marTop w:val="0"/>
              <w:marBottom w:val="0"/>
              <w:divBdr>
                <w:top w:val="none" w:sz="0" w:space="0" w:color="auto"/>
                <w:left w:val="none" w:sz="0" w:space="0" w:color="auto"/>
                <w:bottom w:val="none" w:sz="0" w:space="0" w:color="auto"/>
                <w:right w:val="none" w:sz="0" w:space="0" w:color="auto"/>
              </w:divBdr>
            </w:div>
          </w:divsChild>
        </w:div>
        <w:div w:id="183445205">
          <w:marLeft w:val="0"/>
          <w:marRight w:val="0"/>
          <w:marTop w:val="0"/>
          <w:marBottom w:val="0"/>
          <w:divBdr>
            <w:top w:val="none" w:sz="0" w:space="0" w:color="auto"/>
            <w:left w:val="none" w:sz="0" w:space="0" w:color="auto"/>
            <w:bottom w:val="none" w:sz="0" w:space="0" w:color="auto"/>
            <w:right w:val="none" w:sz="0" w:space="0" w:color="auto"/>
          </w:divBdr>
          <w:divsChild>
            <w:div w:id="1760978985">
              <w:marLeft w:val="0"/>
              <w:marRight w:val="0"/>
              <w:marTop w:val="0"/>
              <w:marBottom w:val="0"/>
              <w:divBdr>
                <w:top w:val="none" w:sz="0" w:space="0" w:color="auto"/>
                <w:left w:val="none" w:sz="0" w:space="0" w:color="auto"/>
                <w:bottom w:val="none" w:sz="0" w:space="0" w:color="auto"/>
                <w:right w:val="none" w:sz="0" w:space="0" w:color="auto"/>
              </w:divBdr>
            </w:div>
            <w:div w:id="540482148">
              <w:marLeft w:val="0"/>
              <w:marRight w:val="0"/>
              <w:marTop w:val="0"/>
              <w:marBottom w:val="0"/>
              <w:divBdr>
                <w:top w:val="none" w:sz="0" w:space="0" w:color="auto"/>
                <w:left w:val="none" w:sz="0" w:space="0" w:color="auto"/>
                <w:bottom w:val="none" w:sz="0" w:space="0" w:color="auto"/>
                <w:right w:val="none" w:sz="0" w:space="0" w:color="auto"/>
              </w:divBdr>
            </w:div>
            <w:div w:id="1824155546">
              <w:marLeft w:val="0"/>
              <w:marRight w:val="0"/>
              <w:marTop w:val="0"/>
              <w:marBottom w:val="0"/>
              <w:divBdr>
                <w:top w:val="none" w:sz="0" w:space="0" w:color="auto"/>
                <w:left w:val="none" w:sz="0" w:space="0" w:color="auto"/>
                <w:bottom w:val="none" w:sz="0" w:space="0" w:color="auto"/>
                <w:right w:val="none" w:sz="0" w:space="0" w:color="auto"/>
              </w:divBdr>
            </w:div>
            <w:div w:id="490752056">
              <w:marLeft w:val="0"/>
              <w:marRight w:val="0"/>
              <w:marTop w:val="0"/>
              <w:marBottom w:val="0"/>
              <w:divBdr>
                <w:top w:val="none" w:sz="0" w:space="0" w:color="auto"/>
                <w:left w:val="none" w:sz="0" w:space="0" w:color="auto"/>
                <w:bottom w:val="none" w:sz="0" w:space="0" w:color="auto"/>
                <w:right w:val="none" w:sz="0" w:space="0" w:color="auto"/>
              </w:divBdr>
            </w:div>
            <w:div w:id="839542506">
              <w:marLeft w:val="0"/>
              <w:marRight w:val="0"/>
              <w:marTop w:val="0"/>
              <w:marBottom w:val="0"/>
              <w:divBdr>
                <w:top w:val="none" w:sz="0" w:space="0" w:color="auto"/>
                <w:left w:val="none" w:sz="0" w:space="0" w:color="auto"/>
                <w:bottom w:val="none" w:sz="0" w:space="0" w:color="auto"/>
                <w:right w:val="none" w:sz="0" w:space="0" w:color="auto"/>
              </w:divBdr>
            </w:div>
            <w:div w:id="1895584941">
              <w:marLeft w:val="0"/>
              <w:marRight w:val="0"/>
              <w:marTop w:val="0"/>
              <w:marBottom w:val="0"/>
              <w:divBdr>
                <w:top w:val="none" w:sz="0" w:space="0" w:color="auto"/>
                <w:left w:val="none" w:sz="0" w:space="0" w:color="auto"/>
                <w:bottom w:val="none" w:sz="0" w:space="0" w:color="auto"/>
                <w:right w:val="none" w:sz="0" w:space="0" w:color="auto"/>
              </w:divBdr>
            </w:div>
            <w:div w:id="524444677">
              <w:marLeft w:val="0"/>
              <w:marRight w:val="0"/>
              <w:marTop w:val="0"/>
              <w:marBottom w:val="0"/>
              <w:divBdr>
                <w:top w:val="none" w:sz="0" w:space="0" w:color="auto"/>
                <w:left w:val="none" w:sz="0" w:space="0" w:color="auto"/>
                <w:bottom w:val="none" w:sz="0" w:space="0" w:color="auto"/>
                <w:right w:val="none" w:sz="0" w:space="0" w:color="auto"/>
              </w:divBdr>
            </w:div>
            <w:div w:id="1173110857">
              <w:marLeft w:val="0"/>
              <w:marRight w:val="0"/>
              <w:marTop w:val="0"/>
              <w:marBottom w:val="0"/>
              <w:divBdr>
                <w:top w:val="none" w:sz="0" w:space="0" w:color="auto"/>
                <w:left w:val="none" w:sz="0" w:space="0" w:color="auto"/>
                <w:bottom w:val="none" w:sz="0" w:space="0" w:color="auto"/>
                <w:right w:val="none" w:sz="0" w:space="0" w:color="auto"/>
              </w:divBdr>
            </w:div>
            <w:div w:id="1235319202">
              <w:marLeft w:val="0"/>
              <w:marRight w:val="0"/>
              <w:marTop w:val="0"/>
              <w:marBottom w:val="0"/>
              <w:divBdr>
                <w:top w:val="none" w:sz="0" w:space="0" w:color="auto"/>
                <w:left w:val="none" w:sz="0" w:space="0" w:color="auto"/>
                <w:bottom w:val="none" w:sz="0" w:space="0" w:color="auto"/>
                <w:right w:val="none" w:sz="0" w:space="0" w:color="auto"/>
              </w:divBdr>
            </w:div>
            <w:div w:id="1725524608">
              <w:marLeft w:val="0"/>
              <w:marRight w:val="0"/>
              <w:marTop w:val="0"/>
              <w:marBottom w:val="0"/>
              <w:divBdr>
                <w:top w:val="none" w:sz="0" w:space="0" w:color="auto"/>
                <w:left w:val="none" w:sz="0" w:space="0" w:color="auto"/>
                <w:bottom w:val="none" w:sz="0" w:space="0" w:color="auto"/>
                <w:right w:val="none" w:sz="0" w:space="0" w:color="auto"/>
              </w:divBdr>
            </w:div>
            <w:div w:id="1199198690">
              <w:marLeft w:val="0"/>
              <w:marRight w:val="0"/>
              <w:marTop w:val="0"/>
              <w:marBottom w:val="0"/>
              <w:divBdr>
                <w:top w:val="none" w:sz="0" w:space="0" w:color="auto"/>
                <w:left w:val="none" w:sz="0" w:space="0" w:color="auto"/>
                <w:bottom w:val="none" w:sz="0" w:space="0" w:color="auto"/>
                <w:right w:val="none" w:sz="0" w:space="0" w:color="auto"/>
              </w:divBdr>
            </w:div>
            <w:div w:id="1586263380">
              <w:marLeft w:val="0"/>
              <w:marRight w:val="0"/>
              <w:marTop w:val="0"/>
              <w:marBottom w:val="0"/>
              <w:divBdr>
                <w:top w:val="none" w:sz="0" w:space="0" w:color="auto"/>
                <w:left w:val="none" w:sz="0" w:space="0" w:color="auto"/>
                <w:bottom w:val="none" w:sz="0" w:space="0" w:color="auto"/>
                <w:right w:val="none" w:sz="0" w:space="0" w:color="auto"/>
              </w:divBdr>
            </w:div>
            <w:div w:id="1389888016">
              <w:marLeft w:val="0"/>
              <w:marRight w:val="0"/>
              <w:marTop w:val="0"/>
              <w:marBottom w:val="0"/>
              <w:divBdr>
                <w:top w:val="none" w:sz="0" w:space="0" w:color="auto"/>
                <w:left w:val="none" w:sz="0" w:space="0" w:color="auto"/>
                <w:bottom w:val="none" w:sz="0" w:space="0" w:color="auto"/>
                <w:right w:val="none" w:sz="0" w:space="0" w:color="auto"/>
              </w:divBdr>
            </w:div>
            <w:div w:id="923152629">
              <w:marLeft w:val="0"/>
              <w:marRight w:val="0"/>
              <w:marTop w:val="0"/>
              <w:marBottom w:val="0"/>
              <w:divBdr>
                <w:top w:val="none" w:sz="0" w:space="0" w:color="auto"/>
                <w:left w:val="none" w:sz="0" w:space="0" w:color="auto"/>
                <w:bottom w:val="none" w:sz="0" w:space="0" w:color="auto"/>
                <w:right w:val="none" w:sz="0" w:space="0" w:color="auto"/>
              </w:divBdr>
            </w:div>
            <w:div w:id="1934820400">
              <w:marLeft w:val="0"/>
              <w:marRight w:val="0"/>
              <w:marTop w:val="0"/>
              <w:marBottom w:val="0"/>
              <w:divBdr>
                <w:top w:val="none" w:sz="0" w:space="0" w:color="auto"/>
                <w:left w:val="none" w:sz="0" w:space="0" w:color="auto"/>
                <w:bottom w:val="none" w:sz="0" w:space="0" w:color="auto"/>
                <w:right w:val="none" w:sz="0" w:space="0" w:color="auto"/>
              </w:divBdr>
            </w:div>
            <w:div w:id="978607522">
              <w:marLeft w:val="0"/>
              <w:marRight w:val="0"/>
              <w:marTop w:val="0"/>
              <w:marBottom w:val="0"/>
              <w:divBdr>
                <w:top w:val="none" w:sz="0" w:space="0" w:color="auto"/>
                <w:left w:val="none" w:sz="0" w:space="0" w:color="auto"/>
                <w:bottom w:val="none" w:sz="0" w:space="0" w:color="auto"/>
                <w:right w:val="none" w:sz="0" w:space="0" w:color="auto"/>
              </w:divBdr>
            </w:div>
            <w:div w:id="613438686">
              <w:marLeft w:val="0"/>
              <w:marRight w:val="0"/>
              <w:marTop w:val="0"/>
              <w:marBottom w:val="0"/>
              <w:divBdr>
                <w:top w:val="none" w:sz="0" w:space="0" w:color="auto"/>
                <w:left w:val="none" w:sz="0" w:space="0" w:color="auto"/>
                <w:bottom w:val="none" w:sz="0" w:space="0" w:color="auto"/>
                <w:right w:val="none" w:sz="0" w:space="0" w:color="auto"/>
              </w:divBdr>
            </w:div>
            <w:div w:id="1533685705">
              <w:marLeft w:val="0"/>
              <w:marRight w:val="0"/>
              <w:marTop w:val="0"/>
              <w:marBottom w:val="0"/>
              <w:divBdr>
                <w:top w:val="none" w:sz="0" w:space="0" w:color="auto"/>
                <w:left w:val="none" w:sz="0" w:space="0" w:color="auto"/>
                <w:bottom w:val="none" w:sz="0" w:space="0" w:color="auto"/>
                <w:right w:val="none" w:sz="0" w:space="0" w:color="auto"/>
              </w:divBdr>
            </w:div>
            <w:div w:id="1491798740">
              <w:marLeft w:val="0"/>
              <w:marRight w:val="0"/>
              <w:marTop w:val="0"/>
              <w:marBottom w:val="0"/>
              <w:divBdr>
                <w:top w:val="none" w:sz="0" w:space="0" w:color="auto"/>
                <w:left w:val="none" w:sz="0" w:space="0" w:color="auto"/>
                <w:bottom w:val="none" w:sz="0" w:space="0" w:color="auto"/>
                <w:right w:val="none" w:sz="0" w:space="0" w:color="auto"/>
              </w:divBdr>
            </w:div>
            <w:div w:id="513492817">
              <w:marLeft w:val="0"/>
              <w:marRight w:val="0"/>
              <w:marTop w:val="0"/>
              <w:marBottom w:val="0"/>
              <w:divBdr>
                <w:top w:val="none" w:sz="0" w:space="0" w:color="auto"/>
                <w:left w:val="none" w:sz="0" w:space="0" w:color="auto"/>
                <w:bottom w:val="none" w:sz="0" w:space="0" w:color="auto"/>
                <w:right w:val="none" w:sz="0" w:space="0" w:color="auto"/>
              </w:divBdr>
            </w:div>
          </w:divsChild>
        </w:div>
        <w:div w:id="1526095714">
          <w:marLeft w:val="0"/>
          <w:marRight w:val="0"/>
          <w:marTop w:val="0"/>
          <w:marBottom w:val="0"/>
          <w:divBdr>
            <w:top w:val="none" w:sz="0" w:space="0" w:color="auto"/>
            <w:left w:val="none" w:sz="0" w:space="0" w:color="auto"/>
            <w:bottom w:val="none" w:sz="0" w:space="0" w:color="auto"/>
            <w:right w:val="none" w:sz="0" w:space="0" w:color="auto"/>
          </w:divBdr>
          <w:divsChild>
            <w:div w:id="1541163284">
              <w:marLeft w:val="0"/>
              <w:marRight w:val="0"/>
              <w:marTop w:val="0"/>
              <w:marBottom w:val="0"/>
              <w:divBdr>
                <w:top w:val="none" w:sz="0" w:space="0" w:color="auto"/>
                <w:left w:val="none" w:sz="0" w:space="0" w:color="auto"/>
                <w:bottom w:val="none" w:sz="0" w:space="0" w:color="auto"/>
                <w:right w:val="none" w:sz="0" w:space="0" w:color="auto"/>
              </w:divBdr>
            </w:div>
            <w:div w:id="751852750">
              <w:marLeft w:val="0"/>
              <w:marRight w:val="0"/>
              <w:marTop w:val="0"/>
              <w:marBottom w:val="0"/>
              <w:divBdr>
                <w:top w:val="none" w:sz="0" w:space="0" w:color="auto"/>
                <w:left w:val="none" w:sz="0" w:space="0" w:color="auto"/>
                <w:bottom w:val="none" w:sz="0" w:space="0" w:color="auto"/>
                <w:right w:val="none" w:sz="0" w:space="0" w:color="auto"/>
              </w:divBdr>
            </w:div>
            <w:div w:id="1872302199">
              <w:marLeft w:val="0"/>
              <w:marRight w:val="0"/>
              <w:marTop w:val="0"/>
              <w:marBottom w:val="0"/>
              <w:divBdr>
                <w:top w:val="none" w:sz="0" w:space="0" w:color="auto"/>
                <w:left w:val="none" w:sz="0" w:space="0" w:color="auto"/>
                <w:bottom w:val="none" w:sz="0" w:space="0" w:color="auto"/>
                <w:right w:val="none" w:sz="0" w:space="0" w:color="auto"/>
              </w:divBdr>
            </w:div>
            <w:div w:id="1101953487">
              <w:marLeft w:val="0"/>
              <w:marRight w:val="0"/>
              <w:marTop w:val="0"/>
              <w:marBottom w:val="0"/>
              <w:divBdr>
                <w:top w:val="none" w:sz="0" w:space="0" w:color="auto"/>
                <w:left w:val="none" w:sz="0" w:space="0" w:color="auto"/>
                <w:bottom w:val="none" w:sz="0" w:space="0" w:color="auto"/>
                <w:right w:val="none" w:sz="0" w:space="0" w:color="auto"/>
              </w:divBdr>
            </w:div>
            <w:div w:id="729959459">
              <w:marLeft w:val="0"/>
              <w:marRight w:val="0"/>
              <w:marTop w:val="0"/>
              <w:marBottom w:val="0"/>
              <w:divBdr>
                <w:top w:val="none" w:sz="0" w:space="0" w:color="auto"/>
                <w:left w:val="none" w:sz="0" w:space="0" w:color="auto"/>
                <w:bottom w:val="none" w:sz="0" w:space="0" w:color="auto"/>
                <w:right w:val="none" w:sz="0" w:space="0" w:color="auto"/>
              </w:divBdr>
            </w:div>
            <w:div w:id="21443001">
              <w:marLeft w:val="0"/>
              <w:marRight w:val="0"/>
              <w:marTop w:val="0"/>
              <w:marBottom w:val="0"/>
              <w:divBdr>
                <w:top w:val="none" w:sz="0" w:space="0" w:color="auto"/>
                <w:left w:val="none" w:sz="0" w:space="0" w:color="auto"/>
                <w:bottom w:val="none" w:sz="0" w:space="0" w:color="auto"/>
                <w:right w:val="none" w:sz="0" w:space="0" w:color="auto"/>
              </w:divBdr>
            </w:div>
            <w:div w:id="394085566">
              <w:marLeft w:val="0"/>
              <w:marRight w:val="0"/>
              <w:marTop w:val="0"/>
              <w:marBottom w:val="0"/>
              <w:divBdr>
                <w:top w:val="none" w:sz="0" w:space="0" w:color="auto"/>
                <w:left w:val="none" w:sz="0" w:space="0" w:color="auto"/>
                <w:bottom w:val="none" w:sz="0" w:space="0" w:color="auto"/>
                <w:right w:val="none" w:sz="0" w:space="0" w:color="auto"/>
              </w:divBdr>
            </w:div>
            <w:div w:id="643311346">
              <w:marLeft w:val="0"/>
              <w:marRight w:val="0"/>
              <w:marTop w:val="0"/>
              <w:marBottom w:val="0"/>
              <w:divBdr>
                <w:top w:val="none" w:sz="0" w:space="0" w:color="auto"/>
                <w:left w:val="none" w:sz="0" w:space="0" w:color="auto"/>
                <w:bottom w:val="none" w:sz="0" w:space="0" w:color="auto"/>
                <w:right w:val="none" w:sz="0" w:space="0" w:color="auto"/>
              </w:divBdr>
            </w:div>
            <w:div w:id="906263066">
              <w:marLeft w:val="0"/>
              <w:marRight w:val="0"/>
              <w:marTop w:val="0"/>
              <w:marBottom w:val="0"/>
              <w:divBdr>
                <w:top w:val="none" w:sz="0" w:space="0" w:color="auto"/>
                <w:left w:val="none" w:sz="0" w:space="0" w:color="auto"/>
                <w:bottom w:val="none" w:sz="0" w:space="0" w:color="auto"/>
                <w:right w:val="none" w:sz="0" w:space="0" w:color="auto"/>
              </w:divBdr>
            </w:div>
            <w:div w:id="380402165">
              <w:marLeft w:val="0"/>
              <w:marRight w:val="0"/>
              <w:marTop w:val="0"/>
              <w:marBottom w:val="0"/>
              <w:divBdr>
                <w:top w:val="none" w:sz="0" w:space="0" w:color="auto"/>
                <w:left w:val="none" w:sz="0" w:space="0" w:color="auto"/>
                <w:bottom w:val="none" w:sz="0" w:space="0" w:color="auto"/>
                <w:right w:val="none" w:sz="0" w:space="0" w:color="auto"/>
              </w:divBdr>
            </w:div>
            <w:div w:id="1642616507">
              <w:marLeft w:val="0"/>
              <w:marRight w:val="0"/>
              <w:marTop w:val="0"/>
              <w:marBottom w:val="0"/>
              <w:divBdr>
                <w:top w:val="none" w:sz="0" w:space="0" w:color="auto"/>
                <w:left w:val="none" w:sz="0" w:space="0" w:color="auto"/>
                <w:bottom w:val="none" w:sz="0" w:space="0" w:color="auto"/>
                <w:right w:val="none" w:sz="0" w:space="0" w:color="auto"/>
              </w:divBdr>
            </w:div>
            <w:div w:id="503738533">
              <w:marLeft w:val="0"/>
              <w:marRight w:val="0"/>
              <w:marTop w:val="0"/>
              <w:marBottom w:val="0"/>
              <w:divBdr>
                <w:top w:val="none" w:sz="0" w:space="0" w:color="auto"/>
                <w:left w:val="none" w:sz="0" w:space="0" w:color="auto"/>
                <w:bottom w:val="none" w:sz="0" w:space="0" w:color="auto"/>
                <w:right w:val="none" w:sz="0" w:space="0" w:color="auto"/>
              </w:divBdr>
            </w:div>
            <w:div w:id="48655260">
              <w:marLeft w:val="0"/>
              <w:marRight w:val="0"/>
              <w:marTop w:val="0"/>
              <w:marBottom w:val="0"/>
              <w:divBdr>
                <w:top w:val="none" w:sz="0" w:space="0" w:color="auto"/>
                <w:left w:val="none" w:sz="0" w:space="0" w:color="auto"/>
                <w:bottom w:val="none" w:sz="0" w:space="0" w:color="auto"/>
                <w:right w:val="none" w:sz="0" w:space="0" w:color="auto"/>
              </w:divBdr>
            </w:div>
            <w:div w:id="1989479394">
              <w:marLeft w:val="0"/>
              <w:marRight w:val="0"/>
              <w:marTop w:val="0"/>
              <w:marBottom w:val="0"/>
              <w:divBdr>
                <w:top w:val="none" w:sz="0" w:space="0" w:color="auto"/>
                <w:left w:val="none" w:sz="0" w:space="0" w:color="auto"/>
                <w:bottom w:val="none" w:sz="0" w:space="0" w:color="auto"/>
                <w:right w:val="none" w:sz="0" w:space="0" w:color="auto"/>
              </w:divBdr>
            </w:div>
            <w:div w:id="1506359154">
              <w:marLeft w:val="0"/>
              <w:marRight w:val="0"/>
              <w:marTop w:val="0"/>
              <w:marBottom w:val="0"/>
              <w:divBdr>
                <w:top w:val="none" w:sz="0" w:space="0" w:color="auto"/>
                <w:left w:val="none" w:sz="0" w:space="0" w:color="auto"/>
                <w:bottom w:val="none" w:sz="0" w:space="0" w:color="auto"/>
                <w:right w:val="none" w:sz="0" w:space="0" w:color="auto"/>
              </w:divBdr>
            </w:div>
            <w:div w:id="686713065">
              <w:marLeft w:val="0"/>
              <w:marRight w:val="0"/>
              <w:marTop w:val="0"/>
              <w:marBottom w:val="0"/>
              <w:divBdr>
                <w:top w:val="none" w:sz="0" w:space="0" w:color="auto"/>
                <w:left w:val="none" w:sz="0" w:space="0" w:color="auto"/>
                <w:bottom w:val="none" w:sz="0" w:space="0" w:color="auto"/>
                <w:right w:val="none" w:sz="0" w:space="0" w:color="auto"/>
              </w:divBdr>
            </w:div>
            <w:div w:id="1299529742">
              <w:marLeft w:val="0"/>
              <w:marRight w:val="0"/>
              <w:marTop w:val="0"/>
              <w:marBottom w:val="0"/>
              <w:divBdr>
                <w:top w:val="none" w:sz="0" w:space="0" w:color="auto"/>
                <w:left w:val="none" w:sz="0" w:space="0" w:color="auto"/>
                <w:bottom w:val="none" w:sz="0" w:space="0" w:color="auto"/>
                <w:right w:val="none" w:sz="0" w:space="0" w:color="auto"/>
              </w:divBdr>
            </w:div>
            <w:div w:id="1000893158">
              <w:marLeft w:val="0"/>
              <w:marRight w:val="0"/>
              <w:marTop w:val="0"/>
              <w:marBottom w:val="0"/>
              <w:divBdr>
                <w:top w:val="none" w:sz="0" w:space="0" w:color="auto"/>
                <w:left w:val="none" w:sz="0" w:space="0" w:color="auto"/>
                <w:bottom w:val="none" w:sz="0" w:space="0" w:color="auto"/>
                <w:right w:val="none" w:sz="0" w:space="0" w:color="auto"/>
              </w:divBdr>
            </w:div>
            <w:div w:id="283119949">
              <w:marLeft w:val="0"/>
              <w:marRight w:val="0"/>
              <w:marTop w:val="0"/>
              <w:marBottom w:val="0"/>
              <w:divBdr>
                <w:top w:val="none" w:sz="0" w:space="0" w:color="auto"/>
                <w:left w:val="none" w:sz="0" w:space="0" w:color="auto"/>
                <w:bottom w:val="none" w:sz="0" w:space="0" w:color="auto"/>
                <w:right w:val="none" w:sz="0" w:space="0" w:color="auto"/>
              </w:divBdr>
            </w:div>
            <w:div w:id="1473865954">
              <w:marLeft w:val="0"/>
              <w:marRight w:val="0"/>
              <w:marTop w:val="0"/>
              <w:marBottom w:val="0"/>
              <w:divBdr>
                <w:top w:val="none" w:sz="0" w:space="0" w:color="auto"/>
                <w:left w:val="none" w:sz="0" w:space="0" w:color="auto"/>
                <w:bottom w:val="none" w:sz="0" w:space="0" w:color="auto"/>
                <w:right w:val="none" w:sz="0" w:space="0" w:color="auto"/>
              </w:divBdr>
            </w:div>
          </w:divsChild>
        </w:div>
        <w:div w:id="1438869839">
          <w:marLeft w:val="0"/>
          <w:marRight w:val="0"/>
          <w:marTop w:val="0"/>
          <w:marBottom w:val="0"/>
          <w:divBdr>
            <w:top w:val="none" w:sz="0" w:space="0" w:color="auto"/>
            <w:left w:val="none" w:sz="0" w:space="0" w:color="auto"/>
            <w:bottom w:val="none" w:sz="0" w:space="0" w:color="auto"/>
            <w:right w:val="none" w:sz="0" w:space="0" w:color="auto"/>
          </w:divBdr>
          <w:divsChild>
            <w:div w:id="1483085812">
              <w:marLeft w:val="0"/>
              <w:marRight w:val="0"/>
              <w:marTop w:val="0"/>
              <w:marBottom w:val="0"/>
              <w:divBdr>
                <w:top w:val="none" w:sz="0" w:space="0" w:color="auto"/>
                <w:left w:val="none" w:sz="0" w:space="0" w:color="auto"/>
                <w:bottom w:val="none" w:sz="0" w:space="0" w:color="auto"/>
                <w:right w:val="none" w:sz="0" w:space="0" w:color="auto"/>
              </w:divBdr>
            </w:div>
            <w:div w:id="1200126653">
              <w:marLeft w:val="0"/>
              <w:marRight w:val="0"/>
              <w:marTop w:val="0"/>
              <w:marBottom w:val="0"/>
              <w:divBdr>
                <w:top w:val="none" w:sz="0" w:space="0" w:color="auto"/>
                <w:left w:val="none" w:sz="0" w:space="0" w:color="auto"/>
                <w:bottom w:val="none" w:sz="0" w:space="0" w:color="auto"/>
                <w:right w:val="none" w:sz="0" w:space="0" w:color="auto"/>
              </w:divBdr>
            </w:div>
            <w:div w:id="902451097">
              <w:marLeft w:val="0"/>
              <w:marRight w:val="0"/>
              <w:marTop w:val="0"/>
              <w:marBottom w:val="0"/>
              <w:divBdr>
                <w:top w:val="none" w:sz="0" w:space="0" w:color="auto"/>
                <w:left w:val="none" w:sz="0" w:space="0" w:color="auto"/>
                <w:bottom w:val="none" w:sz="0" w:space="0" w:color="auto"/>
                <w:right w:val="none" w:sz="0" w:space="0" w:color="auto"/>
              </w:divBdr>
            </w:div>
            <w:div w:id="1884906885">
              <w:marLeft w:val="0"/>
              <w:marRight w:val="0"/>
              <w:marTop w:val="0"/>
              <w:marBottom w:val="0"/>
              <w:divBdr>
                <w:top w:val="none" w:sz="0" w:space="0" w:color="auto"/>
                <w:left w:val="none" w:sz="0" w:space="0" w:color="auto"/>
                <w:bottom w:val="none" w:sz="0" w:space="0" w:color="auto"/>
                <w:right w:val="none" w:sz="0" w:space="0" w:color="auto"/>
              </w:divBdr>
            </w:div>
            <w:div w:id="2076975598">
              <w:marLeft w:val="0"/>
              <w:marRight w:val="0"/>
              <w:marTop w:val="0"/>
              <w:marBottom w:val="0"/>
              <w:divBdr>
                <w:top w:val="none" w:sz="0" w:space="0" w:color="auto"/>
                <w:left w:val="none" w:sz="0" w:space="0" w:color="auto"/>
                <w:bottom w:val="none" w:sz="0" w:space="0" w:color="auto"/>
                <w:right w:val="none" w:sz="0" w:space="0" w:color="auto"/>
              </w:divBdr>
            </w:div>
            <w:div w:id="689334526">
              <w:marLeft w:val="0"/>
              <w:marRight w:val="0"/>
              <w:marTop w:val="0"/>
              <w:marBottom w:val="0"/>
              <w:divBdr>
                <w:top w:val="none" w:sz="0" w:space="0" w:color="auto"/>
                <w:left w:val="none" w:sz="0" w:space="0" w:color="auto"/>
                <w:bottom w:val="none" w:sz="0" w:space="0" w:color="auto"/>
                <w:right w:val="none" w:sz="0" w:space="0" w:color="auto"/>
              </w:divBdr>
            </w:div>
            <w:div w:id="1798448799">
              <w:marLeft w:val="0"/>
              <w:marRight w:val="0"/>
              <w:marTop w:val="0"/>
              <w:marBottom w:val="0"/>
              <w:divBdr>
                <w:top w:val="none" w:sz="0" w:space="0" w:color="auto"/>
                <w:left w:val="none" w:sz="0" w:space="0" w:color="auto"/>
                <w:bottom w:val="none" w:sz="0" w:space="0" w:color="auto"/>
                <w:right w:val="none" w:sz="0" w:space="0" w:color="auto"/>
              </w:divBdr>
            </w:div>
            <w:div w:id="85686666">
              <w:marLeft w:val="0"/>
              <w:marRight w:val="0"/>
              <w:marTop w:val="0"/>
              <w:marBottom w:val="0"/>
              <w:divBdr>
                <w:top w:val="none" w:sz="0" w:space="0" w:color="auto"/>
                <w:left w:val="none" w:sz="0" w:space="0" w:color="auto"/>
                <w:bottom w:val="none" w:sz="0" w:space="0" w:color="auto"/>
                <w:right w:val="none" w:sz="0" w:space="0" w:color="auto"/>
              </w:divBdr>
            </w:div>
            <w:div w:id="1788500355">
              <w:marLeft w:val="0"/>
              <w:marRight w:val="0"/>
              <w:marTop w:val="0"/>
              <w:marBottom w:val="0"/>
              <w:divBdr>
                <w:top w:val="none" w:sz="0" w:space="0" w:color="auto"/>
                <w:left w:val="none" w:sz="0" w:space="0" w:color="auto"/>
                <w:bottom w:val="none" w:sz="0" w:space="0" w:color="auto"/>
                <w:right w:val="none" w:sz="0" w:space="0" w:color="auto"/>
              </w:divBdr>
            </w:div>
            <w:div w:id="343286259">
              <w:marLeft w:val="0"/>
              <w:marRight w:val="0"/>
              <w:marTop w:val="0"/>
              <w:marBottom w:val="0"/>
              <w:divBdr>
                <w:top w:val="none" w:sz="0" w:space="0" w:color="auto"/>
                <w:left w:val="none" w:sz="0" w:space="0" w:color="auto"/>
                <w:bottom w:val="none" w:sz="0" w:space="0" w:color="auto"/>
                <w:right w:val="none" w:sz="0" w:space="0" w:color="auto"/>
              </w:divBdr>
            </w:div>
            <w:div w:id="1983004377">
              <w:marLeft w:val="0"/>
              <w:marRight w:val="0"/>
              <w:marTop w:val="0"/>
              <w:marBottom w:val="0"/>
              <w:divBdr>
                <w:top w:val="none" w:sz="0" w:space="0" w:color="auto"/>
                <w:left w:val="none" w:sz="0" w:space="0" w:color="auto"/>
                <w:bottom w:val="none" w:sz="0" w:space="0" w:color="auto"/>
                <w:right w:val="none" w:sz="0" w:space="0" w:color="auto"/>
              </w:divBdr>
            </w:div>
            <w:div w:id="649599039">
              <w:marLeft w:val="0"/>
              <w:marRight w:val="0"/>
              <w:marTop w:val="0"/>
              <w:marBottom w:val="0"/>
              <w:divBdr>
                <w:top w:val="none" w:sz="0" w:space="0" w:color="auto"/>
                <w:left w:val="none" w:sz="0" w:space="0" w:color="auto"/>
                <w:bottom w:val="none" w:sz="0" w:space="0" w:color="auto"/>
                <w:right w:val="none" w:sz="0" w:space="0" w:color="auto"/>
              </w:divBdr>
            </w:div>
            <w:div w:id="123627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3849014">
      <w:bodyDiv w:val="1"/>
      <w:marLeft w:val="0"/>
      <w:marRight w:val="0"/>
      <w:marTop w:val="0"/>
      <w:marBottom w:val="0"/>
      <w:divBdr>
        <w:top w:val="none" w:sz="0" w:space="0" w:color="auto"/>
        <w:left w:val="none" w:sz="0" w:space="0" w:color="auto"/>
        <w:bottom w:val="none" w:sz="0" w:space="0" w:color="auto"/>
        <w:right w:val="none" w:sz="0" w:space="0" w:color="auto"/>
      </w:divBdr>
      <w:divsChild>
        <w:div w:id="826019156">
          <w:marLeft w:val="0"/>
          <w:marRight w:val="0"/>
          <w:marTop w:val="0"/>
          <w:marBottom w:val="0"/>
          <w:divBdr>
            <w:top w:val="none" w:sz="0" w:space="0" w:color="auto"/>
            <w:left w:val="none" w:sz="0" w:space="0" w:color="auto"/>
            <w:bottom w:val="none" w:sz="0" w:space="0" w:color="auto"/>
            <w:right w:val="none" w:sz="0" w:space="0" w:color="auto"/>
          </w:divBdr>
          <w:divsChild>
            <w:div w:id="1669211589">
              <w:marLeft w:val="0"/>
              <w:marRight w:val="0"/>
              <w:marTop w:val="0"/>
              <w:marBottom w:val="0"/>
              <w:divBdr>
                <w:top w:val="none" w:sz="0" w:space="0" w:color="auto"/>
                <w:left w:val="none" w:sz="0" w:space="0" w:color="auto"/>
                <w:bottom w:val="none" w:sz="0" w:space="0" w:color="auto"/>
                <w:right w:val="none" w:sz="0" w:space="0" w:color="auto"/>
              </w:divBdr>
            </w:div>
            <w:div w:id="2013023241">
              <w:marLeft w:val="0"/>
              <w:marRight w:val="0"/>
              <w:marTop w:val="0"/>
              <w:marBottom w:val="0"/>
              <w:divBdr>
                <w:top w:val="none" w:sz="0" w:space="0" w:color="auto"/>
                <w:left w:val="none" w:sz="0" w:space="0" w:color="auto"/>
                <w:bottom w:val="none" w:sz="0" w:space="0" w:color="auto"/>
                <w:right w:val="none" w:sz="0" w:space="0" w:color="auto"/>
              </w:divBdr>
            </w:div>
            <w:div w:id="808129557">
              <w:marLeft w:val="0"/>
              <w:marRight w:val="0"/>
              <w:marTop w:val="0"/>
              <w:marBottom w:val="0"/>
              <w:divBdr>
                <w:top w:val="none" w:sz="0" w:space="0" w:color="auto"/>
                <w:left w:val="none" w:sz="0" w:space="0" w:color="auto"/>
                <w:bottom w:val="none" w:sz="0" w:space="0" w:color="auto"/>
                <w:right w:val="none" w:sz="0" w:space="0" w:color="auto"/>
              </w:divBdr>
            </w:div>
            <w:div w:id="91247604">
              <w:marLeft w:val="0"/>
              <w:marRight w:val="0"/>
              <w:marTop w:val="0"/>
              <w:marBottom w:val="0"/>
              <w:divBdr>
                <w:top w:val="none" w:sz="0" w:space="0" w:color="auto"/>
                <w:left w:val="none" w:sz="0" w:space="0" w:color="auto"/>
                <w:bottom w:val="none" w:sz="0" w:space="0" w:color="auto"/>
                <w:right w:val="none" w:sz="0" w:space="0" w:color="auto"/>
              </w:divBdr>
            </w:div>
            <w:div w:id="1783300239">
              <w:marLeft w:val="0"/>
              <w:marRight w:val="0"/>
              <w:marTop w:val="0"/>
              <w:marBottom w:val="0"/>
              <w:divBdr>
                <w:top w:val="none" w:sz="0" w:space="0" w:color="auto"/>
                <w:left w:val="none" w:sz="0" w:space="0" w:color="auto"/>
                <w:bottom w:val="none" w:sz="0" w:space="0" w:color="auto"/>
                <w:right w:val="none" w:sz="0" w:space="0" w:color="auto"/>
              </w:divBdr>
            </w:div>
            <w:div w:id="1930188968">
              <w:marLeft w:val="0"/>
              <w:marRight w:val="0"/>
              <w:marTop w:val="0"/>
              <w:marBottom w:val="0"/>
              <w:divBdr>
                <w:top w:val="none" w:sz="0" w:space="0" w:color="auto"/>
                <w:left w:val="none" w:sz="0" w:space="0" w:color="auto"/>
                <w:bottom w:val="none" w:sz="0" w:space="0" w:color="auto"/>
                <w:right w:val="none" w:sz="0" w:space="0" w:color="auto"/>
              </w:divBdr>
            </w:div>
            <w:div w:id="1432779809">
              <w:marLeft w:val="0"/>
              <w:marRight w:val="0"/>
              <w:marTop w:val="0"/>
              <w:marBottom w:val="0"/>
              <w:divBdr>
                <w:top w:val="none" w:sz="0" w:space="0" w:color="auto"/>
                <w:left w:val="none" w:sz="0" w:space="0" w:color="auto"/>
                <w:bottom w:val="none" w:sz="0" w:space="0" w:color="auto"/>
                <w:right w:val="none" w:sz="0" w:space="0" w:color="auto"/>
              </w:divBdr>
            </w:div>
          </w:divsChild>
        </w:div>
        <w:div w:id="1801920698">
          <w:marLeft w:val="0"/>
          <w:marRight w:val="0"/>
          <w:marTop w:val="0"/>
          <w:marBottom w:val="0"/>
          <w:divBdr>
            <w:top w:val="none" w:sz="0" w:space="0" w:color="auto"/>
            <w:left w:val="none" w:sz="0" w:space="0" w:color="auto"/>
            <w:bottom w:val="none" w:sz="0" w:space="0" w:color="auto"/>
            <w:right w:val="none" w:sz="0" w:space="0" w:color="auto"/>
          </w:divBdr>
        </w:div>
        <w:div w:id="421877136">
          <w:marLeft w:val="0"/>
          <w:marRight w:val="0"/>
          <w:marTop w:val="0"/>
          <w:marBottom w:val="0"/>
          <w:divBdr>
            <w:top w:val="none" w:sz="0" w:space="0" w:color="auto"/>
            <w:left w:val="none" w:sz="0" w:space="0" w:color="auto"/>
            <w:bottom w:val="none" w:sz="0" w:space="0" w:color="auto"/>
            <w:right w:val="none" w:sz="0" w:space="0" w:color="auto"/>
          </w:divBdr>
          <w:divsChild>
            <w:div w:id="47729319">
              <w:marLeft w:val="-75"/>
              <w:marRight w:val="0"/>
              <w:marTop w:val="30"/>
              <w:marBottom w:val="30"/>
              <w:divBdr>
                <w:top w:val="none" w:sz="0" w:space="0" w:color="auto"/>
                <w:left w:val="none" w:sz="0" w:space="0" w:color="auto"/>
                <w:bottom w:val="none" w:sz="0" w:space="0" w:color="auto"/>
                <w:right w:val="none" w:sz="0" w:space="0" w:color="auto"/>
              </w:divBdr>
              <w:divsChild>
                <w:div w:id="266232356">
                  <w:marLeft w:val="0"/>
                  <w:marRight w:val="0"/>
                  <w:marTop w:val="0"/>
                  <w:marBottom w:val="0"/>
                  <w:divBdr>
                    <w:top w:val="none" w:sz="0" w:space="0" w:color="auto"/>
                    <w:left w:val="none" w:sz="0" w:space="0" w:color="auto"/>
                    <w:bottom w:val="none" w:sz="0" w:space="0" w:color="auto"/>
                    <w:right w:val="none" w:sz="0" w:space="0" w:color="auto"/>
                  </w:divBdr>
                  <w:divsChild>
                    <w:div w:id="375013611">
                      <w:marLeft w:val="0"/>
                      <w:marRight w:val="0"/>
                      <w:marTop w:val="0"/>
                      <w:marBottom w:val="0"/>
                      <w:divBdr>
                        <w:top w:val="none" w:sz="0" w:space="0" w:color="auto"/>
                        <w:left w:val="none" w:sz="0" w:space="0" w:color="auto"/>
                        <w:bottom w:val="none" w:sz="0" w:space="0" w:color="auto"/>
                        <w:right w:val="none" w:sz="0" w:space="0" w:color="auto"/>
                      </w:divBdr>
                    </w:div>
                  </w:divsChild>
                </w:div>
                <w:div w:id="789592743">
                  <w:marLeft w:val="0"/>
                  <w:marRight w:val="0"/>
                  <w:marTop w:val="0"/>
                  <w:marBottom w:val="0"/>
                  <w:divBdr>
                    <w:top w:val="none" w:sz="0" w:space="0" w:color="auto"/>
                    <w:left w:val="none" w:sz="0" w:space="0" w:color="auto"/>
                    <w:bottom w:val="none" w:sz="0" w:space="0" w:color="auto"/>
                    <w:right w:val="none" w:sz="0" w:space="0" w:color="auto"/>
                  </w:divBdr>
                  <w:divsChild>
                    <w:div w:id="579365286">
                      <w:marLeft w:val="0"/>
                      <w:marRight w:val="0"/>
                      <w:marTop w:val="0"/>
                      <w:marBottom w:val="0"/>
                      <w:divBdr>
                        <w:top w:val="none" w:sz="0" w:space="0" w:color="auto"/>
                        <w:left w:val="none" w:sz="0" w:space="0" w:color="auto"/>
                        <w:bottom w:val="none" w:sz="0" w:space="0" w:color="auto"/>
                        <w:right w:val="none" w:sz="0" w:space="0" w:color="auto"/>
                      </w:divBdr>
                    </w:div>
                  </w:divsChild>
                </w:div>
                <w:div w:id="2038047054">
                  <w:marLeft w:val="0"/>
                  <w:marRight w:val="0"/>
                  <w:marTop w:val="0"/>
                  <w:marBottom w:val="0"/>
                  <w:divBdr>
                    <w:top w:val="none" w:sz="0" w:space="0" w:color="auto"/>
                    <w:left w:val="none" w:sz="0" w:space="0" w:color="auto"/>
                    <w:bottom w:val="none" w:sz="0" w:space="0" w:color="auto"/>
                    <w:right w:val="none" w:sz="0" w:space="0" w:color="auto"/>
                  </w:divBdr>
                  <w:divsChild>
                    <w:div w:id="542910947">
                      <w:marLeft w:val="0"/>
                      <w:marRight w:val="0"/>
                      <w:marTop w:val="0"/>
                      <w:marBottom w:val="0"/>
                      <w:divBdr>
                        <w:top w:val="none" w:sz="0" w:space="0" w:color="auto"/>
                        <w:left w:val="none" w:sz="0" w:space="0" w:color="auto"/>
                        <w:bottom w:val="none" w:sz="0" w:space="0" w:color="auto"/>
                        <w:right w:val="none" w:sz="0" w:space="0" w:color="auto"/>
                      </w:divBdr>
                    </w:div>
                  </w:divsChild>
                </w:div>
                <w:div w:id="68770648">
                  <w:marLeft w:val="0"/>
                  <w:marRight w:val="0"/>
                  <w:marTop w:val="0"/>
                  <w:marBottom w:val="0"/>
                  <w:divBdr>
                    <w:top w:val="none" w:sz="0" w:space="0" w:color="auto"/>
                    <w:left w:val="none" w:sz="0" w:space="0" w:color="auto"/>
                    <w:bottom w:val="none" w:sz="0" w:space="0" w:color="auto"/>
                    <w:right w:val="none" w:sz="0" w:space="0" w:color="auto"/>
                  </w:divBdr>
                  <w:divsChild>
                    <w:div w:id="889028136">
                      <w:marLeft w:val="0"/>
                      <w:marRight w:val="0"/>
                      <w:marTop w:val="0"/>
                      <w:marBottom w:val="0"/>
                      <w:divBdr>
                        <w:top w:val="none" w:sz="0" w:space="0" w:color="auto"/>
                        <w:left w:val="none" w:sz="0" w:space="0" w:color="auto"/>
                        <w:bottom w:val="none" w:sz="0" w:space="0" w:color="auto"/>
                        <w:right w:val="none" w:sz="0" w:space="0" w:color="auto"/>
                      </w:divBdr>
                    </w:div>
                  </w:divsChild>
                </w:div>
                <w:div w:id="1528442860">
                  <w:marLeft w:val="0"/>
                  <w:marRight w:val="0"/>
                  <w:marTop w:val="0"/>
                  <w:marBottom w:val="0"/>
                  <w:divBdr>
                    <w:top w:val="none" w:sz="0" w:space="0" w:color="auto"/>
                    <w:left w:val="none" w:sz="0" w:space="0" w:color="auto"/>
                    <w:bottom w:val="none" w:sz="0" w:space="0" w:color="auto"/>
                    <w:right w:val="none" w:sz="0" w:space="0" w:color="auto"/>
                  </w:divBdr>
                  <w:divsChild>
                    <w:div w:id="1616134658">
                      <w:marLeft w:val="0"/>
                      <w:marRight w:val="0"/>
                      <w:marTop w:val="0"/>
                      <w:marBottom w:val="0"/>
                      <w:divBdr>
                        <w:top w:val="none" w:sz="0" w:space="0" w:color="auto"/>
                        <w:left w:val="none" w:sz="0" w:space="0" w:color="auto"/>
                        <w:bottom w:val="none" w:sz="0" w:space="0" w:color="auto"/>
                        <w:right w:val="none" w:sz="0" w:space="0" w:color="auto"/>
                      </w:divBdr>
                    </w:div>
                  </w:divsChild>
                </w:div>
                <w:div w:id="457993434">
                  <w:marLeft w:val="0"/>
                  <w:marRight w:val="0"/>
                  <w:marTop w:val="0"/>
                  <w:marBottom w:val="0"/>
                  <w:divBdr>
                    <w:top w:val="none" w:sz="0" w:space="0" w:color="auto"/>
                    <w:left w:val="none" w:sz="0" w:space="0" w:color="auto"/>
                    <w:bottom w:val="none" w:sz="0" w:space="0" w:color="auto"/>
                    <w:right w:val="none" w:sz="0" w:space="0" w:color="auto"/>
                  </w:divBdr>
                  <w:divsChild>
                    <w:div w:id="2026594602">
                      <w:marLeft w:val="0"/>
                      <w:marRight w:val="0"/>
                      <w:marTop w:val="0"/>
                      <w:marBottom w:val="0"/>
                      <w:divBdr>
                        <w:top w:val="none" w:sz="0" w:space="0" w:color="auto"/>
                        <w:left w:val="none" w:sz="0" w:space="0" w:color="auto"/>
                        <w:bottom w:val="none" w:sz="0" w:space="0" w:color="auto"/>
                        <w:right w:val="none" w:sz="0" w:space="0" w:color="auto"/>
                      </w:divBdr>
                    </w:div>
                  </w:divsChild>
                </w:div>
                <w:div w:id="304897053">
                  <w:marLeft w:val="0"/>
                  <w:marRight w:val="0"/>
                  <w:marTop w:val="0"/>
                  <w:marBottom w:val="0"/>
                  <w:divBdr>
                    <w:top w:val="none" w:sz="0" w:space="0" w:color="auto"/>
                    <w:left w:val="none" w:sz="0" w:space="0" w:color="auto"/>
                    <w:bottom w:val="none" w:sz="0" w:space="0" w:color="auto"/>
                    <w:right w:val="none" w:sz="0" w:space="0" w:color="auto"/>
                  </w:divBdr>
                  <w:divsChild>
                    <w:div w:id="183059825">
                      <w:marLeft w:val="0"/>
                      <w:marRight w:val="0"/>
                      <w:marTop w:val="0"/>
                      <w:marBottom w:val="0"/>
                      <w:divBdr>
                        <w:top w:val="none" w:sz="0" w:space="0" w:color="auto"/>
                        <w:left w:val="none" w:sz="0" w:space="0" w:color="auto"/>
                        <w:bottom w:val="none" w:sz="0" w:space="0" w:color="auto"/>
                        <w:right w:val="none" w:sz="0" w:space="0" w:color="auto"/>
                      </w:divBdr>
                    </w:div>
                  </w:divsChild>
                </w:div>
                <w:div w:id="1206867772">
                  <w:marLeft w:val="0"/>
                  <w:marRight w:val="0"/>
                  <w:marTop w:val="0"/>
                  <w:marBottom w:val="0"/>
                  <w:divBdr>
                    <w:top w:val="none" w:sz="0" w:space="0" w:color="auto"/>
                    <w:left w:val="none" w:sz="0" w:space="0" w:color="auto"/>
                    <w:bottom w:val="none" w:sz="0" w:space="0" w:color="auto"/>
                    <w:right w:val="none" w:sz="0" w:space="0" w:color="auto"/>
                  </w:divBdr>
                  <w:divsChild>
                    <w:div w:id="2063672474">
                      <w:marLeft w:val="0"/>
                      <w:marRight w:val="0"/>
                      <w:marTop w:val="0"/>
                      <w:marBottom w:val="0"/>
                      <w:divBdr>
                        <w:top w:val="none" w:sz="0" w:space="0" w:color="auto"/>
                        <w:left w:val="none" w:sz="0" w:space="0" w:color="auto"/>
                        <w:bottom w:val="none" w:sz="0" w:space="0" w:color="auto"/>
                        <w:right w:val="none" w:sz="0" w:space="0" w:color="auto"/>
                      </w:divBdr>
                    </w:div>
                  </w:divsChild>
                </w:div>
                <w:div w:id="458576709">
                  <w:marLeft w:val="0"/>
                  <w:marRight w:val="0"/>
                  <w:marTop w:val="0"/>
                  <w:marBottom w:val="0"/>
                  <w:divBdr>
                    <w:top w:val="none" w:sz="0" w:space="0" w:color="auto"/>
                    <w:left w:val="none" w:sz="0" w:space="0" w:color="auto"/>
                    <w:bottom w:val="none" w:sz="0" w:space="0" w:color="auto"/>
                    <w:right w:val="none" w:sz="0" w:space="0" w:color="auto"/>
                  </w:divBdr>
                  <w:divsChild>
                    <w:div w:id="70826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072364">
          <w:marLeft w:val="0"/>
          <w:marRight w:val="0"/>
          <w:marTop w:val="0"/>
          <w:marBottom w:val="0"/>
          <w:divBdr>
            <w:top w:val="none" w:sz="0" w:space="0" w:color="auto"/>
            <w:left w:val="none" w:sz="0" w:space="0" w:color="auto"/>
            <w:bottom w:val="none" w:sz="0" w:space="0" w:color="auto"/>
            <w:right w:val="none" w:sz="0" w:space="0" w:color="auto"/>
          </w:divBdr>
          <w:divsChild>
            <w:div w:id="239482055">
              <w:marLeft w:val="0"/>
              <w:marRight w:val="0"/>
              <w:marTop w:val="0"/>
              <w:marBottom w:val="0"/>
              <w:divBdr>
                <w:top w:val="none" w:sz="0" w:space="0" w:color="auto"/>
                <w:left w:val="none" w:sz="0" w:space="0" w:color="auto"/>
                <w:bottom w:val="none" w:sz="0" w:space="0" w:color="auto"/>
                <w:right w:val="none" w:sz="0" w:space="0" w:color="auto"/>
              </w:divBdr>
            </w:div>
            <w:div w:id="833566299">
              <w:marLeft w:val="0"/>
              <w:marRight w:val="0"/>
              <w:marTop w:val="0"/>
              <w:marBottom w:val="0"/>
              <w:divBdr>
                <w:top w:val="none" w:sz="0" w:space="0" w:color="auto"/>
                <w:left w:val="none" w:sz="0" w:space="0" w:color="auto"/>
                <w:bottom w:val="none" w:sz="0" w:space="0" w:color="auto"/>
                <w:right w:val="none" w:sz="0" w:space="0" w:color="auto"/>
              </w:divBdr>
            </w:div>
            <w:div w:id="1227765972">
              <w:marLeft w:val="0"/>
              <w:marRight w:val="0"/>
              <w:marTop w:val="0"/>
              <w:marBottom w:val="0"/>
              <w:divBdr>
                <w:top w:val="none" w:sz="0" w:space="0" w:color="auto"/>
                <w:left w:val="none" w:sz="0" w:space="0" w:color="auto"/>
                <w:bottom w:val="none" w:sz="0" w:space="0" w:color="auto"/>
                <w:right w:val="none" w:sz="0" w:space="0" w:color="auto"/>
              </w:divBdr>
            </w:div>
            <w:div w:id="823931534">
              <w:marLeft w:val="0"/>
              <w:marRight w:val="0"/>
              <w:marTop w:val="0"/>
              <w:marBottom w:val="0"/>
              <w:divBdr>
                <w:top w:val="none" w:sz="0" w:space="0" w:color="auto"/>
                <w:left w:val="none" w:sz="0" w:space="0" w:color="auto"/>
                <w:bottom w:val="none" w:sz="0" w:space="0" w:color="auto"/>
                <w:right w:val="none" w:sz="0" w:space="0" w:color="auto"/>
              </w:divBdr>
            </w:div>
            <w:div w:id="638654601">
              <w:marLeft w:val="0"/>
              <w:marRight w:val="0"/>
              <w:marTop w:val="0"/>
              <w:marBottom w:val="0"/>
              <w:divBdr>
                <w:top w:val="none" w:sz="0" w:space="0" w:color="auto"/>
                <w:left w:val="none" w:sz="0" w:space="0" w:color="auto"/>
                <w:bottom w:val="none" w:sz="0" w:space="0" w:color="auto"/>
                <w:right w:val="none" w:sz="0" w:space="0" w:color="auto"/>
              </w:divBdr>
            </w:div>
            <w:div w:id="1251499770">
              <w:marLeft w:val="0"/>
              <w:marRight w:val="0"/>
              <w:marTop w:val="0"/>
              <w:marBottom w:val="0"/>
              <w:divBdr>
                <w:top w:val="none" w:sz="0" w:space="0" w:color="auto"/>
                <w:left w:val="none" w:sz="0" w:space="0" w:color="auto"/>
                <w:bottom w:val="none" w:sz="0" w:space="0" w:color="auto"/>
                <w:right w:val="none" w:sz="0" w:space="0" w:color="auto"/>
              </w:divBdr>
            </w:div>
            <w:div w:id="902519068">
              <w:marLeft w:val="0"/>
              <w:marRight w:val="0"/>
              <w:marTop w:val="0"/>
              <w:marBottom w:val="0"/>
              <w:divBdr>
                <w:top w:val="none" w:sz="0" w:space="0" w:color="auto"/>
                <w:left w:val="none" w:sz="0" w:space="0" w:color="auto"/>
                <w:bottom w:val="none" w:sz="0" w:space="0" w:color="auto"/>
                <w:right w:val="none" w:sz="0" w:space="0" w:color="auto"/>
              </w:divBdr>
            </w:div>
            <w:div w:id="936717750">
              <w:marLeft w:val="0"/>
              <w:marRight w:val="0"/>
              <w:marTop w:val="0"/>
              <w:marBottom w:val="0"/>
              <w:divBdr>
                <w:top w:val="none" w:sz="0" w:space="0" w:color="auto"/>
                <w:left w:val="none" w:sz="0" w:space="0" w:color="auto"/>
                <w:bottom w:val="none" w:sz="0" w:space="0" w:color="auto"/>
                <w:right w:val="none" w:sz="0" w:space="0" w:color="auto"/>
              </w:divBdr>
            </w:div>
            <w:div w:id="628513565">
              <w:marLeft w:val="0"/>
              <w:marRight w:val="0"/>
              <w:marTop w:val="0"/>
              <w:marBottom w:val="0"/>
              <w:divBdr>
                <w:top w:val="none" w:sz="0" w:space="0" w:color="auto"/>
                <w:left w:val="none" w:sz="0" w:space="0" w:color="auto"/>
                <w:bottom w:val="none" w:sz="0" w:space="0" w:color="auto"/>
                <w:right w:val="none" w:sz="0" w:space="0" w:color="auto"/>
              </w:divBdr>
            </w:div>
            <w:div w:id="287050434">
              <w:marLeft w:val="0"/>
              <w:marRight w:val="0"/>
              <w:marTop w:val="0"/>
              <w:marBottom w:val="0"/>
              <w:divBdr>
                <w:top w:val="none" w:sz="0" w:space="0" w:color="auto"/>
                <w:left w:val="none" w:sz="0" w:space="0" w:color="auto"/>
                <w:bottom w:val="none" w:sz="0" w:space="0" w:color="auto"/>
                <w:right w:val="none" w:sz="0" w:space="0" w:color="auto"/>
              </w:divBdr>
            </w:div>
            <w:div w:id="1249467264">
              <w:marLeft w:val="0"/>
              <w:marRight w:val="0"/>
              <w:marTop w:val="0"/>
              <w:marBottom w:val="0"/>
              <w:divBdr>
                <w:top w:val="none" w:sz="0" w:space="0" w:color="auto"/>
                <w:left w:val="none" w:sz="0" w:space="0" w:color="auto"/>
                <w:bottom w:val="none" w:sz="0" w:space="0" w:color="auto"/>
                <w:right w:val="none" w:sz="0" w:space="0" w:color="auto"/>
              </w:divBdr>
            </w:div>
            <w:div w:id="1697459499">
              <w:marLeft w:val="0"/>
              <w:marRight w:val="0"/>
              <w:marTop w:val="0"/>
              <w:marBottom w:val="0"/>
              <w:divBdr>
                <w:top w:val="none" w:sz="0" w:space="0" w:color="auto"/>
                <w:left w:val="none" w:sz="0" w:space="0" w:color="auto"/>
                <w:bottom w:val="none" w:sz="0" w:space="0" w:color="auto"/>
                <w:right w:val="none" w:sz="0" w:space="0" w:color="auto"/>
              </w:divBdr>
            </w:div>
            <w:div w:id="1914000710">
              <w:marLeft w:val="0"/>
              <w:marRight w:val="0"/>
              <w:marTop w:val="0"/>
              <w:marBottom w:val="0"/>
              <w:divBdr>
                <w:top w:val="none" w:sz="0" w:space="0" w:color="auto"/>
                <w:left w:val="none" w:sz="0" w:space="0" w:color="auto"/>
                <w:bottom w:val="none" w:sz="0" w:space="0" w:color="auto"/>
                <w:right w:val="none" w:sz="0" w:space="0" w:color="auto"/>
              </w:divBdr>
            </w:div>
            <w:div w:id="76635238">
              <w:marLeft w:val="0"/>
              <w:marRight w:val="0"/>
              <w:marTop w:val="0"/>
              <w:marBottom w:val="0"/>
              <w:divBdr>
                <w:top w:val="none" w:sz="0" w:space="0" w:color="auto"/>
                <w:left w:val="none" w:sz="0" w:space="0" w:color="auto"/>
                <w:bottom w:val="none" w:sz="0" w:space="0" w:color="auto"/>
                <w:right w:val="none" w:sz="0" w:space="0" w:color="auto"/>
              </w:divBdr>
            </w:div>
            <w:div w:id="1278365282">
              <w:marLeft w:val="0"/>
              <w:marRight w:val="0"/>
              <w:marTop w:val="0"/>
              <w:marBottom w:val="0"/>
              <w:divBdr>
                <w:top w:val="none" w:sz="0" w:space="0" w:color="auto"/>
                <w:left w:val="none" w:sz="0" w:space="0" w:color="auto"/>
                <w:bottom w:val="none" w:sz="0" w:space="0" w:color="auto"/>
                <w:right w:val="none" w:sz="0" w:space="0" w:color="auto"/>
              </w:divBdr>
            </w:div>
            <w:div w:id="838545462">
              <w:marLeft w:val="0"/>
              <w:marRight w:val="0"/>
              <w:marTop w:val="0"/>
              <w:marBottom w:val="0"/>
              <w:divBdr>
                <w:top w:val="none" w:sz="0" w:space="0" w:color="auto"/>
                <w:left w:val="none" w:sz="0" w:space="0" w:color="auto"/>
                <w:bottom w:val="none" w:sz="0" w:space="0" w:color="auto"/>
                <w:right w:val="none" w:sz="0" w:space="0" w:color="auto"/>
              </w:divBdr>
            </w:div>
            <w:div w:id="219445441">
              <w:marLeft w:val="0"/>
              <w:marRight w:val="0"/>
              <w:marTop w:val="0"/>
              <w:marBottom w:val="0"/>
              <w:divBdr>
                <w:top w:val="none" w:sz="0" w:space="0" w:color="auto"/>
                <w:left w:val="none" w:sz="0" w:space="0" w:color="auto"/>
                <w:bottom w:val="none" w:sz="0" w:space="0" w:color="auto"/>
                <w:right w:val="none" w:sz="0" w:space="0" w:color="auto"/>
              </w:divBdr>
            </w:div>
            <w:div w:id="780879466">
              <w:marLeft w:val="0"/>
              <w:marRight w:val="0"/>
              <w:marTop w:val="0"/>
              <w:marBottom w:val="0"/>
              <w:divBdr>
                <w:top w:val="none" w:sz="0" w:space="0" w:color="auto"/>
                <w:left w:val="none" w:sz="0" w:space="0" w:color="auto"/>
                <w:bottom w:val="none" w:sz="0" w:space="0" w:color="auto"/>
                <w:right w:val="none" w:sz="0" w:space="0" w:color="auto"/>
              </w:divBdr>
            </w:div>
            <w:div w:id="1734238298">
              <w:marLeft w:val="0"/>
              <w:marRight w:val="0"/>
              <w:marTop w:val="0"/>
              <w:marBottom w:val="0"/>
              <w:divBdr>
                <w:top w:val="none" w:sz="0" w:space="0" w:color="auto"/>
                <w:left w:val="none" w:sz="0" w:space="0" w:color="auto"/>
                <w:bottom w:val="none" w:sz="0" w:space="0" w:color="auto"/>
                <w:right w:val="none" w:sz="0" w:space="0" w:color="auto"/>
              </w:divBdr>
            </w:div>
            <w:div w:id="289240777">
              <w:marLeft w:val="0"/>
              <w:marRight w:val="0"/>
              <w:marTop w:val="0"/>
              <w:marBottom w:val="0"/>
              <w:divBdr>
                <w:top w:val="none" w:sz="0" w:space="0" w:color="auto"/>
                <w:left w:val="none" w:sz="0" w:space="0" w:color="auto"/>
                <w:bottom w:val="none" w:sz="0" w:space="0" w:color="auto"/>
                <w:right w:val="none" w:sz="0" w:space="0" w:color="auto"/>
              </w:divBdr>
            </w:div>
          </w:divsChild>
        </w:div>
        <w:div w:id="614142691">
          <w:marLeft w:val="0"/>
          <w:marRight w:val="0"/>
          <w:marTop w:val="0"/>
          <w:marBottom w:val="0"/>
          <w:divBdr>
            <w:top w:val="none" w:sz="0" w:space="0" w:color="auto"/>
            <w:left w:val="none" w:sz="0" w:space="0" w:color="auto"/>
            <w:bottom w:val="none" w:sz="0" w:space="0" w:color="auto"/>
            <w:right w:val="none" w:sz="0" w:space="0" w:color="auto"/>
          </w:divBdr>
          <w:divsChild>
            <w:div w:id="1070731556">
              <w:marLeft w:val="0"/>
              <w:marRight w:val="0"/>
              <w:marTop w:val="0"/>
              <w:marBottom w:val="0"/>
              <w:divBdr>
                <w:top w:val="none" w:sz="0" w:space="0" w:color="auto"/>
                <w:left w:val="none" w:sz="0" w:space="0" w:color="auto"/>
                <w:bottom w:val="none" w:sz="0" w:space="0" w:color="auto"/>
                <w:right w:val="none" w:sz="0" w:space="0" w:color="auto"/>
              </w:divBdr>
            </w:div>
            <w:div w:id="348258581">
              <w:marLeft w:val="0"/>
              <w:marRight w:val="0"/>
              <w:marTop w:val="0"/>
              <w:marBottom w:val="0"/>
              <w:divBdr>
                <w:top w:val="none" w:sz="0" w:space="0" w:color="auto"/>
                <w:left w:val="none" w:sz="0" w:space="0" w:color="auto"/>
                <w:bottom w:val="none" w:sz="0" w:space="0" w:color="auto"/>
                <w:right w:val="none" w:sz="0" w:space="0" w:color="auto"/>
              </w:divBdr>
            </w:div>
            <w:div w:id="351762809">
              <w:marLeft w:val="0"/>
              <w:marRight w:val="0"/>
              <w:marTop w:val="0"/>
              <w:marBottom w:val="0"/>
              <w:divBdr>
                <w:top w:val="none" w:sz="0" w:space="0" w:color="auto"/>
                <w:left w:val="none" w:sz="0" w:space="0" w:color="auto"/>
                <w:bottom w:val="none" w:sz="0" w:space="0" w:color="auto"/>
                <w:right w:val="none" w:sz="0" w:space="0" w:color="auto"/>
              </w:divBdr>
            </w:div>
            <w:div w:id="1104420653">
              <w:marLeft w:val="0"/>
              <w:marRight w:val="0"/>
              <w:marTop w:val="0"/>
              <w:marBottom w:val="0"/>
              <w:divBdr>
                <w:top w:val="none" w:sz="0" w:space="0" w:color="auto"/>
                <w:left w:val="none" w:sz="0" w:space="0" w:color="auto"/>
                <w:bottom w:val="none" w:sz="0" w:space="0" w:color="auto"/>
                <w:right w:val="none" w:sz="0" w:space="0" w:color="auto"/>
              </w:divBdr>
            </w:div>
            <w:div w:id="46670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993735">
      <w:bodyDiv w:val="1"/>
      <w:marLeft w:val="0"/>
      <w:marRight w:val="0"/>
      <w:marTop w:val="0"/>
      <w:marBottom w:val="0"/>
      <w:divBdr>
        <w:top w:val="none" w:sz="0" w:space="0" w:color="auto"/>
        <w:left w:val="none" w:sz="0" w:space="0" w:color="auto"/>
        <w:bottom w:val="none" w:sz="0" w:space="0" w:color="auto"/>
        <w:right w:val="none" w:sz="0" w:space="0" w:color="auto"/>
      </w:divBdr>
      <w:divsChild>
        <w:div w:id="1260913141">
          <w:marLeft w:val="0"/>
          <w:marRight w:val="0"/>
          <w:marTop w:val="0"/>
          <w:marBottom w:val="0"/>
          <w:divBdr>
            <w:top w:val="none" w:sz="0" w:space="0" w:color="auto"/>
            <w:left w:val="none" w:sz="0" w:space="0" w:color="auto"/>
            <w:bottom w:val="none" w:sz="0" w:space="0" w:color="auto"/>
            <w:right w:val="none" w:sz="0" w:space="0" w:color="auto"/>
          </w:divBdr>
        </w:div>
        <w:div w:id="698551915">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584318">
      <w:bodyDiv w:val="1"/>
      <w:marLeft w:val="0"/>
      <w:marRight w:val="0"/>
      <w:marTop w:val="0"/>
      <w:marBottom w:val="0"/>
      <w:divBdr>
        <w:top w:val="none" w:sz="0" w:space="0" w:color="auto"/>
        <w:left w:val="none" w:sz="0" w:space="0" w:color="auto"/>
        <w:bottom w:val="none" w:sz="0" w:space="0" w:color="auto"/>
        <w:right w:val="none" w:sz="0" w:space="0" w:color="auto"/>
      </w:divBdr>
      <w:divsChild>
        <w:div w:id="1681353085">
          <w:marLeft w:val="0"/>
          <w:marRight w:val="0"/>
          <w:marTop w:val="0"/>
          <w:marBottom w:val="0"/>
          <w:divBdr>
            <w:top w:val="none" w:sz="0" w:space="0" w:color="auto"/>
            <w:left w:val="none" w:sz="0" w:space="0" w:color="auto"/>
            <w:bottom w:val="none" w:sz="0" w:space="0" w:color="auto"/>
            <w:right w:val="none" w:sz="0" w:space="0" w:color="auto"/>
          </w:divBdr>
        </w:div>
        <w:div w:id="213391254">
          <w:marLeft w:val="0"/>
          <w:marRight w:val="0"/>
          <w:marTop w:val="0"/>
          <w:marBottom w:val="0"/>
          <w:divBdr>
            <w:top w:val="none" w:sz="0" w:space="0" w:color="auto"/>
            <w:left w:val="none" w:sz="0" w:space="0" w:color="auto"/>
            <w:bottom w:val="none" w:sz="0" w:space="0" w:color="auto"/>
            <w:right w:val="none" w:sz="0" w:space="0" w:color="auto"/>
          </w:divBdr>
        </w:div>
        <w:div w:id="1839541377">
          <w:marLeft w:val="0"/>
          <w:marRight w:val="0"/>
          <w:marTop w:val="0"/>
          <w:marBottom w:val="0"/>
          <w:divBdr>
            <w:top w:val="none" w:sz="0" w:space="0" w:color="auto"/>
            <w:left w:val="none" w:sz="0" w:space="0" w:color="auto"/>
            <w:bottom w:val="none" w:sz="0" w:space="0" w:color="auto"/>
            <w:right w:val="none" w:sz="0" w:space="0" w:color="auto"/>
          </w:divBdr>
        </w:div>
        <w:div w:id="1561985079">
          <w:marLeft w:val="0"/>
          <w:marRight w:val="0"/>
          <w:marTop w:val="0"/>
          <w:marBottom w:val="0"/>
          <w:divBdr>
            <w:top w:val="none" w:sz="0" w:space="0" w:color="auto"/>
            <w:left w:val="none" w:sz="0" w:space="0" w:color="auto"/>
            <w:bottom w:val="none" w:sz="0" w:space="0" w:color="auto"/>
            <w:right w:val="none" w:sz="0" w:space="0" w:color="auto"/>
          </w:divBdr>
        </w:div>
        <w:div w:id="961881589">
          <w:marLeft w:val="0"/>
          <w:marRight w:val="0"/>
          <w:marTop w:val="0"/>
          <w:marBottom w:val="0"/>
          <w:divBdr>
            <w:top w:val="none" w:sz="0" w:space="0" w:color="auto"/>
            <w:left w:val="none" w:sz="0" w:space="0" w:color="auto"/>
            <w:bottom w:val="none" w:sz="0" w:space="0" w:color="auto"/>
            <w:right w:val="none" w:sz="0" w:space="0" w:color="auto"/>
          </w:divBdr>
          <w:divsChild>
            <w:div w:id="1460685320">
              <w:marLeft w:val="-75"/>
              <w:marRight w:val="0"/>
              <w:marTop w:val="30"/>
              <w:marBottom w:val="30"/>
              <w:divBdr>
                <w:top w:val="none" w:sz="0" w:space="0" w:color="auto"/>
                <w:left w:val="none" w:sz="0" w:space="0" w:color="auto"/>
                <w:bottom w:val="none" w:sz="0" w:space="0" w:color="auto"/>
                <w:right w:val="none" w:sz="0" w:space="0" w:color="auto"/>
              </w:divBdr>
              <w:divsChild>
                <w:div w:id="303967614">
                  <w:marLeft w:val="0"/>
                  <w:marRight w:val="0"/>
                  <w:marTop w:val="0"/>
                  <w:marBottom w:val="0"/>
                  <w:divBdr>
                    <w:top w:val="none" w:sz="0" w:space="0" w:color="auto"/>
                    <w:left w:val="none" w:sz="0" w:space="0" w:color="auto"/>
                    <w:bottom w:val="none" w:sz="0" w:space="0" w:color="auto"/>
                    <w:right w:val="none" w:sz="0" w:space="0" w:color="auto"/>
                  </w:divBdr>
                  <w:divsChild>
                    <w:div w:id="1413357981">
                      <w:marLeft w:val="0"/>
                      <w:marRight w:val="0"/>
                      <w:marTop w:val="0"/>
                      <w:marBottom w:val="0"/>
                      <w:divBdr>
                        <w:top w:val="none" w:sz="0" w:space="0" w:color="auto"/>
                        <w:left w:val="none" w:sz="0" w:space="0" w:color="auto"/>
                        <w:bottom w:val="none" w:sz="0" w:space="0" w:color="auto"/>
                        <w:right w:val="none" w:sz="0" w:space="0" w:color="auto"/>
                      </w:divBdr>
                    </w:div>
                  </w:divsChild>
                </w:div>
                <w:div w:id="1373505706">
                  <w:marLeft w:val="0"/>
                  <w:marRight w:val="0"/>
                  <w:marTop w:val="0"/>
                  <w:marBottom w:val="0"/>
                  <w:divBdr>
                    <w:top w:val="none" w:sz="0" w:space="0" w:color="auto"/>
                    <w:left w:val="none" w:sz="0" w:space="0" w:color="auto"/>
                    <w:bottom w:val="none" w:sz="0" w:space="0" w:color="auto"/>
                    <w:right w:val="none" w:sz="0" w:space="0" w:color="auto"/>
                  </w:divBdr>
                  <w:divsChild>
                    <w:div w:id="1271206598">
                      <w:marLeft w:val="0"/>
                      <w:marRight w:val="0"/>
                      <w:marTop w:val="0"/>
                      <w:marBottom w:val="0"/>
                      <w:divBdr>
                        <w:top w:val="none" w:sz="0" w:space="0" w:color="auto"/>
                        <w:left w:val="none" w:sz="0" w:space="0" w:color="auto"/>
                        <w:bottom w:val="none" w:sz="0" w:space="0" w:color="auto"/>
                        <w:right w:val="none" w:sz="0" w:space="0" w:color="auto"/>
                      </w:divBdr>
                    </w:div>
                  </w:divsChild>
                </w:div>
                <w:div w:id="1062753463">
                  <w:marLeft w:val="0"/>
                  <w:marRight w:val="0"/>
                  <w:marTop w:val="0"/>
                  <w:marBottom w:val="0"/>
                  <w:divBdr>
                    <w:top w:val="none" w:sz="0" w:space="0" w:color="auto"/>
                    <w:left w:val="none" w:sz="0" w:space="0" w:color="auto"/>
                    <w:bottom w:val="none" w:sz="0" w:space="0" w:color="auto"/>
                    <w:right w:val="none" w:sz="0" w:space="0" w:color="auto"/>
                  </w:divBdr>
                  <w:divsChild>
                    <w:div w:id="2006396733">
                      <w:marLeft w:val="0"/>
                      <w:marRight w:val="0"/>
                      <w:marTop w:val="0"/>
                      <w:marBottom w:val="0"/>
                      <w:divBdr>
                        <w:top w:val="none" w:sz="0" w:space="0" w:color="auto"/>
                        <w:left w:val="none" w:sz="0" w:space="0" w:color="auto"/>
                        <w:bottom w:val="none" w:sz="0" w:space="0" w:color="auto"/>
                        <w:right w:val="none" w:sz="0" w:space="0" w:color="auto"/>
                      </w:divBdr>
                    </w:div>
                  </w:divsChild>
                </w:div>
                <w:div w:id="1873877498">
                  <w:marLeft w:val="0"/>
                  <w:marRight w:val="0"/>
                  <w:marTop w:val="0"/>
                  <w:marBottom w:val="0"/>
                  <w:divBdr>
                    <w:top w:val="none" w:sz="0" w:space="0" w:color="auto"/>
                    <w:left w:val="none" w:sz="0" w:space="0" w:color="auto"/>
                    <w:bottom w:val="none" w:sz="0" w:space="0" w:color="auto"/>
                    <w:right w:val="none" w:sz="0" w:space="0" w:color="auto"/>
                  </w:divBdr>
                  <w:divsChild>
                    <w:div w:id="469712613">
                      <w:marLeft w:val="0"/>
                      <w:marRight w:val="0"/>
                      <w:marTop w:val="0"/>
                      <w:marBottom w:val="0"/>
                      <w:divBdr>
                        <w:top w:val="none" w:sz="0" w:space="0" w:color="auto"/>
                        <w:left w:val="none" w:sz="0" w:space="0" w:color="auto"/>
                        <w:bottom w:val="none" w:sz="0" w:space="0" w:color="auto"/>
                        <w:right w:val="none" w:sz="0" w:space="0" w:color="auto"/>
                      </w:divBdr>
                    </w:div>
                  </w:divsChild>
                </w:div>
                <w:div w:id="1606883467">
                  <w:marLeft w:val="0"/>
                  <w:marRight w:val="0"/>
                  <w:marTop w:val="0"/>
                  <w:marBottom w:val="0"/>
                  <w:divBdr>
                    <w:top w:val="none" w:sz="0" w:space="0" w:color="auto"/>
                    <w:left w:val="none" w:sz="0" w:space="0" w:color="auto"/>
                    <w:bottom w:val="none" w:sz="0" w:space="0" w:color="auto"/>
                    <w:right w:val="none" w:sz="0" w:space="0" w:color="auto"/>
                  </w:divBdr>
                  <w:divsChild>
                    <w:div w:id="327176223">
                      <w:marLeft w:val="0"/>
                      <w:marRight w:val="0"/>
                      <w:marTop w:val="0"/>
                      <w:marBottom w:val="0"/>
                      <w:divBdr>
                        <w:top w:val="none" w:sz="0" w:space="0" w:color="auto"/>
                        <w:left w:val="none" w:sz="0" w:space="0" w:color="auto"/>
                        <w:bottom w:val="none" w:sz="0" w:space="0" w:color="auto"/>
                        <w:right w:val="none" w:sz="0" w:space="0" w:color="auto"/>
                      </w:divBdr>
                    </w:div>
                  </w:divsChild>
                </w:div>
                <w:div w:id="123696761">
                  <w:marLeft w:val="0"/>
                  <w:marRight w:val="0"/>
                  <w:marTop w:val="0"/>
                  <w:marBottom w:val="0"/>
                  <w:divBdr>
                    <w:top w:val="none" w:sz="0" w:space="0" w:color="auto"/>
                    <w:left w:val="none" w:sz="0" w:space="0" w:color="auto"/>
                    <w:bottom w:val="none" w:sz="0" w:space="0" w:color="auto"/>
                    <w:right w:val="none" w:sz="0" w:space="0" w:color="auto"/>
                  </w:divBdr>
                  <w:divsChild>
                    <w:div w:id="237985555">
                      <w:marLeft w:val="0"/>
                      <w:marRight w:val="0"/>
                      <w:marTop w:val="0"/>
                      <w:marBottom w:val="0"/>
                      <w:divBdr>
                        <w:top w:val="none" w:sz="0" w:space="0" w:color="auto"/>
                        <w:left w:val="none" w:sz="0" w:space="0" w:color="auto"/>
                        <w:bottom w:val="none" w:sz="0" w:space="0" w:color="auto"/>
                        <w:right w:val="none" w:sz="0" w:space="0" w:color="auto"/>
                      </w:divBdr>
                    </w:div>
                  </w:divsChild>
                </w:div>
                <w:div w:id="1936669097">
                  <w:marLeft w:val="0"/>
                  <w:marRight w:val="0"/>
                  <w:marTop w:val="0"/>
                  <w:marBottom w:val="0"/>
                  <w:divBdr>
                    <w:top w:val="none" w:sz="0" w:space="0" w:color="auto"/>
                    <w:left w:val="none" w:sz="0" w:space="0" w:color="auto"/>
                    <w:bottom w:val="none" w:sz="0" w:space="0" w:color="auto"/>
                    <w:right w:val="none" w:sz="0" w:space="0" w:color="auto"/>
                  </w:divBdr>
                  <w:divsChild>
                    <w:div w:id="844828666">
                      <w:marLeft w:val="0"/>
                      <w:marRight w:val="0"/>
                      <w:marTop w:val="0"/>
                      <w:marBottom w:val="0"/>
                      <w:divBdr>
                        <w:top w:val="none" w:sz="0" w:space="0" w:color="auto"/>
                        <w:left w:val="none" w:sz="0" w:space="0" w:color="auto"/>
                        <w:bottom w:val="none" w:sz="0" w:space="0" w:color="auto"/>
                        <w:right w:val="none" w:sz="0" w:space="0" w:color="auto"/>
                      </w:divBdr>
                    </w:div>
                  </w:divsChild>
                </w:div>
                <w:div w:id="1543247817">
                  <w:marLeft w:val="0"/>
                  <w:marRight w:val="0"/>
                  <w:marTop w:val="0"/>
                  <w:marBottom w:val="0"/>
                  <w:divBdr>
                    <w:top w:val="none" w:sz="0" w:space="0" w:color="auto"/>
                    <w:left w:val="none" w:sz="0" w:space="0" w:color="auto"/>
                    <w:bottom w:val="none" w:sz="0" w:space="0" w:color="auto"/>
                    <w:right w:val="none" w:sz="0" w:space="0" w:color="auto"/>
                  </w:divBdr>
                  <w:divsChild>
                    <w:div w:id="712778196">
                      <w:marLeft w:val="0"/>
                      <w:marRight w:val="0"/>
                      <w:marTop w:val="0"/>
                      <w:marBottom w:val="0"/>
                      <w:divBdr>
                        <w:top w:val="none" w:sz="0" w:space="0" w:color="auto"/>
                        <w:left w:val="none" w:sz="0" w:space="0" w:color="auto"/>
                        <w:bottom w:val="none" w:sz="0" w:space="0" w:color="auto"/>
                        <w:right w:val="none" w:sz="0" w:space="0" w:color="auto"/>
                      </w:divBdr>
                    </w:div>
                  </w:divsChild>
                </w:div>
                <w:div w:id="1082218116">
                  <w:marLeft w:val="0"/>
                  <w:marRight w:val="0"/>
                  <w:marTop w:val="0"/>
                  <w:marBottom w:val="0"/>
                  <w:divBdr>
                    <w:top w:val="none" w:sz="0" w:space="0" w:color="auto"/>
                    <w:left w:val="none" w:sz="0" w:space="0" w:color="auto"/>
                    <w:bottom w:val="none" w:sz="0" w:space="0" w:color="auto"/>
                    <w:right w:val="none" w:sz="0" w:space="0" w:color="auto"/>
                  </w:divBdr>
                  <w:divsChild>
                    <w:div w:id="2060469628">
                      <w:marLeft w:val="0"/>
                      <w:marRight w:val="0"/>
                      <w:marTop w:val="0"/>
                      <w:marBottom w:val="0"/>
                      <w:divBdr>
                        <w:top w:val="none" w:sz="0" w:space="0" w:color="auto"/>
                        <w:left w:val="none" w:sz="0" w:space="0" w:color="auto"/>
                        <w:bottom w:val="none" w:sz="0" w:space="0" w:color="auto"/>
                        <w:right w:val="none" w:sz="0" w:space="0" w:color="auto"/>
                      </w:divBdr>
                    </w:div>
                  </w:divsChild>
                </w:div>
                <w:div w:id="402217266">
                  <w:marLeft w:val="0"/>
                  <w:marRight w:val="0"/>
                  <w:marTop w:val="0"/>
                  <w:marBottom w:val="0"/>
                  <w:divBdr>
                    <w:top w:val="none" w:sz="0" w:space="0" w:color="auto"/>
                    <w:left w:val="none" w:sz="0" w:space="0" w:color="auto"/>
                    <w:bottom w:val="none" w:sz="0" w:space="0" w:color="auto"/>
                    <w:right w:val="none" w:sz="0" w:space="0" w:color="auto"/>
                  </w:divBdr>
                  <w:divsChild>
                    <w:div w:id="700085527">
                      <w:marLeft w:val="0"/>
                      <w:marRight w:val="0"/>
                      <w:marTop w:val="0"/>
                      <w:marBottom w:val="0"/>
                      <w:divBdr>
                        <w:top w:val="none" w:sz="0" w:space="0" w:color="auto"/>
                        <w:left w:val="none" w:sz="0" w:space="0" w:color="auto"/>
                        <w:bottom w:val="none" w:sz="0" w:space="0" w:color="auto"/>
                        <w:right w:val="none" w:sz="0" w:space="0" w:color="auto"/>
                      </w:divBdr>
                    </w:div>
                  </w:divsChild>
                </w:div>
                <w:div w:id="304237482">
                  <w:marLeft w:val="0"/>
                  <w:marRight w:val="0"/>
                  <w:marTop w:val="0"/>
                  <w:marBottom w:val="0"/>
                  <w:divBdr>
                    <w:top w:val="none" w:sz="0" w:space="0" w:color="auto"/>
                    <w:left w:val="none" w:sz="0" w:space="0" w:color="auto"/>
                    <w:bottom w:val="none" w:sz="0" w:space="0" w:color="auto"/>
                    <w:right w:val="none" w:sz="0" w:space="0" w:color="auto"/>
                  </w:divBdr>
                  <w:divsChild>
                    <w:div w:id="2048413515">
                      <w:marLeft w:val="0"/>
                      <w:marRight w:val="0"/>
                      <w:marTop w:val="0"/>
                      <w:marBottom w:val="0"/>
                      <w:divBdr>
                        <w:top w:val="none" w:sz="0" w:space="0" w:color="auto"/>
                        <w:left w:val="none" w:sz="0" w:space="0" w:color="auto"/>
                        <w:bottom w:val="none" w:sz="0" w:space="0" w:color="auto"/>
                        <w:right w:val="none" w:sz="0" w:space="0" w:color="auto"/>
                      </w:divBdr>
                    </w:div>
                  </w:divsChild>
                </w:div>
                <w:div w:id="1235550859">
                  <w:marLeft w:val="0"/>
                  <w:marRight w:val="0"/>
                  <w:marTop w:val="0"/>
                  <w:marBottom w:val="0"/>
                  <w:divBdr>
                    <w:top w:val="none" w:sz="0" w:space="0" w:color="auto"/>
                    <w:left w:val="none" w:sz="0" w:space="0" w:color="auto"/>
                    <w:bottom w:val="none" w:sz="0" w:space="0" w:color="auto"/>
                    <w:right w:val="none" w:sz="0" w:space="0" w:color="auto"/>
                  </w:divBdr>
                  <w:divsChild>
                    <w:div w:id="123189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946631">
          <w:marLeft w:val="0"/>
          <w:marRight w:val="0"/>
          <w:marTop w:val="0"/>
          <w:marBottom w:val="0"/>
          <w:divBdr>
            <w:top w:val="none" w:sz="0" w:space="0" w:color="auto"/>
            <w:left w:val="none" w:sz="0" w:space="0" w:color="auto"/>
            <w:bottom w:val="none" w:sz="0" w:space="0" w:color="auto"/>
            <w:right w:val="none" w:sz="0" w:space="0" w:color="auto"/>
          </w:divBdr>
          <w:divsChild>
            <w:div w:id="946742346">
              <w:marLeft w:val="0"/>
              <w:marRight w:val="0"/>
              <w:marTop w:val="0"/>
              <w:marBottom w:val="0"/>
              <w:divBdr>
                <w:top w:val="none" w:sz="0" w:space="0" w:color="auto"/>
                <w:left w:val="none" w:sz="0" w:space="0" w:color="auto"/>
                <w:bottom w:val="none" w:sz="0" w:space="0" w:color="auto"/>
                <w:right w:val="none" w:sz="0" w:space="0" w:color="auto"/>
              </w:divBdr>
            </w:div>
            <w:div w:id="721633106">
              <w:marLeft w:val="0"/>
              <w:marRight w:val="0"/>
              <w:marTop w:val="0"/>
              <w:marBottom w:val="0"/>
              <w:divBdr>
                <w:top w:val="none" w:sz="0" w:space="0" w:color="auto"/>
                <w:left w:val="none" w:sz="0" w:space="0" w:color="auto"/>
                <w:bottom w:val="none" w:sz="0" w:space="0" w:color="auto"/>
                <w:right w:val="none" w:sz="0" w:space="0" w:color="auto"/>
              </w:divBdr>
            </w:div>
            <w:div w:id="1613780798">
              <w:marLeft w:val="0"/>
              <w:marRight w:val="0"/>
              <w:marTop w:val="0"/>
              <w:marBottom w:val="0"/>
              <w:divBdr>
                <w:top w:val="none" w:sz="0" w:space="0" w:color="auto"/>
                <w:left w:val="none" w:sz="0" w:space="0" w:color="auto"/>
                <w:bottom w:val="none" w:sz="0" w:space="0" w:color="auto"/>
                <w:right w:val="none" w:sz="0" w:space="0" w:color="auto"/>
              </w:divBdr>
            </w:div>
            <w:div w:id="165367899">
              <w:marLeft w:val="0"/>
              <w:marRight w:val="0"/>
              <w:marTop w:val="0"/>
              <w:marBottom w:val="0"/>
              <w:divBdr>
                <w:top w:val="none" w:sz="0" w:space="0" w:color="auto"/>
                <w:left w:val="none" w:sz="0" w:space="0" w:color="auto"/>
                <w:bottom w:val="none" w:sz="0" w:space="0" w:color="auto"/>
                <w:right w:val="none" w:sz="0" w:space="0" w:color="auto"/>
              </w:divBdr>
            </w:div>
            <w:div w:id="1319915673">
              <w:marLeft w:val="0"/>
              <w:marRight w:val="0"/>
              <w:marTop w:val="0"/>
              <w:marBottom w:val="0"/>
              <w:divBdr>
                <w:top w:val="none" w:sz="0" w:space="0" w:color="auto"/>
                <w:left w:val="none" w:sz="0" w:space="0" w:color="auto"/>
                <w:bottom w:val="none" w:sz="0" w:space="0" w:color="auto"/>
                <w:right w:val="none" w:sz="0" w:space="0" w:color="auto"/>
              </w:divBdr>
            </w:div>
            <w:div w:id="697661985">
              <w:marLeft w:val="0"/>
              <w:marRight w:val="0"/>
              <w:marTop w:val="0"/>
              <w:marBottom w:val="0"/>
              <w:divBdr>
                <w:top w:val="none" w:sz="0" w:space="0" w:color="auto"/>
                <w:left w:val="none" w:sz="0" w:space="0" w:color="auto"/>
                <w:bottom w:val="none" w:sz="0" w:space="0" w:color="auto"/>
                <w:right w:val="none" w:sz="0" w:space="0" w:color="auto"/>
              </w:divBdr>
            </w:div>
            <w:div w:id="1634214173">
              <w:marLeft w:val="0"/>
              <w:marRight w:val="0"/>
              <w:marTop w:val="0"/>
              <w:marBottom w:val="0"/>
              <w:divBdr>
                <w:top w:val="none" w:sz="0" w:space="0" w:color="auto"/>
                <w:left w:val="none" w:sz="0" w:space="0" w:color="auto"/>
                <w:bottom w:val="none" w:sz="0" w:space="0" w:color="auto"/>
                <w:right w:val="none" w:sz="0" w:space="0" w:color="auto"/>
              </w:divBdr>
            </w:div>
            <w:div w:id="1472363730">
              <w:marLeft w:val="0"/>
              <w:marRight w:val="0"/>
              <w:marTop w:val="0"/>
              <w:marBottom w:val="0"/>
              <w:divBdr>
                <w:top w:val="none" w:sz="0" w:space="0" w:color="auto"/>
                <w:left w:val="none" w:sz="0" w:space="0" w:color="auto"/>
                <w:bottom w:val="none" w:sz="0" w:space="0" w:color="auto"/>
                <w:right w:val="none" w:sz="0" w:space="0" w:color="auto"/>
              </w:divBdr>
            </w:div>
          </w:divsChild>
        </w:div>
        <w:div w:id="583346816">
          <w:marLeft w:val="0"/>
          <w:marRight w:val="0"/>
          <w:marTop w:val="0"/>
          <w:marBottom w:val="0"/>
          <w:divBdr>
            <w:top w:val="none" w:sz="0" w:space="0" w:color="auto"/>
            <w:left w:val="none" w:sz="0" w:space="0" w:color="auto"/>
            <w:bottom w:val="none" w:sz="0" w:space="0" w:color="auto"/>
            <w:right w:val="none" w:sz="0" w:space="0" w:color="auto"/>
          </w:divBdr>
          <w:divsChild>
            <w:div w:id="1482425158">
              <w:marLeft w:val="-75"/>
              <w:marRight w:val="0"/>
              <w:marTop w:val="30"/>
              <w:marBottom w:val="30"/>
              <w:divBdr>
                <w:top w:val="none" w:sz="0" w:space="0" w:color="auto"/>
                <w:left w:val="none" w:sz="0" w:space="0" w:color="auto"/>
                <w:bottom w:val="none" w:sz="0" w:space="0" w:color="auto"/>
                <w:right w:val="none" w:sz="0" w:space="0" w:color="auto"/>
              </w:divBdr>
              <w:divsChild>
                <w:div w:id="676619284">
                  <w:marLeft w:val="0"/>
                  <w:marRight w:val="0"/>
                  <w:marTop w:val="0"/>
                  <w:marBottom w:val="0"/>
                  <w:divBdr>
                    <w:top w:val="none" w:sz="0" w:space="0" w:color="auto"/>
                    <w:left w:val="none" w:sz="0" w:space="0" w:color="auto"/>
                    <w:bottom w:val="none" w:sz="0" w:space="0" w:color="auto"/>
                    <w:right w:val="none" w:sz="0" w:space="0" w:color="auto"/>
                  </w:divBdr>
                  <w:divsChild>
                    <w:div w:id="447817598">
                      <w:marLeft w:val="0"/>
                      <w:marRight w:val="0"/>
                      <w:marTop w:val="0"/>
                      <w:marBottom w:val="0"/>
                      <w:divBdr>
                        <w:top w:val="none" w:sz="0" w:space="0" w:color="auto"/>
                        <w:left w:val="none" w:sz="0" w:space="0" w:color="auto"/>
                        <w:bottom w:val="none" w:sz="0" w:space="0" w:color="auto"/>
                        <w:right w:val="none" w:sz="0" w:space="0" w:color="auto"/>
                      </w:divBdr>
                    </w:div>
                  </w:divsChild>
                </w:div>
                <w:div w:id="270553204">
                  <w:marLeft w:val="0"/>
                  <w:marRight w:val="0"/>
                  <w:marTop w:val="0"/>
                  <w:marBottom w:val="0"/>
                  <w:divBdr>
                    <w:top w:val="none" w:sz="0" w:space="0" w:color="auto"/>
                    <w:left w:val="none" w:sz="0" w:space="0" w:color="auto"/>
                    <w:bottom w:val="none" w:sz="0" w:space="0" w:color="auto"/>
                    <w:right w:val="none" w:sz="0" w:space="0" w:color="auto"/>
                  </w:divBdr>
                  <w:divsChild>
                    <w:div w:id="2122217391">
                      <w:marLeft w:val="0"/>
                      <w:marRight w:val="0"/>
                      <w:marTop w:val="0"/>
                      <w:marBottom w:val="0"/>
                      <w:divBdr>
                        <w:top w:val="none" w:sz="0" w:space="0" w:color="auto"/>
                        <w:left w:val="none" w:sz="0" w:space="0" w:color="auto"/>
                        <w:bottom w:val="none" w:sz="0" w:space="0" w:color="auto"/>
                        <w:right w:val="none" w:sz="0" w:space="0" w:color="auto"/>
                      </w:divBdr>
                    </w:div>
                  </w:divsChild>
                </w:div>
                <w:div w:id="1070152631">
                  <w:marLeft w:val="0"/>
                  <w:marRight w:val="0"/>
                  <w:marTop w:val="0"/>
                  <w:marBottom w:val="0"/>
                  <w:divBdr>
                    <w:top w:val="none" w:sz="0" w:space="0" w:color="auto"/>
                    <w:left w:val="none" w:sz="0" w:space="0" w:color="auto"/>
                    <w:bottom w:val="none" w:sz="0" w:space="0" w:color="auto"/>
                    <w:right w:val="none" w:sz="0" w:space="0" w:color="auto"/>
                  </w:divBdr>
                  <w:divsChild>
                    <w:div w:id="398941489">
                      <w:marLeft w:val="0"/>
                      <w:marRight w:val="0"/>
                      <w:marTop w:val="0"/>
                      <w:marBottom w:val="0"/>
                      <w:divBdr>
                        <w:top w:val="none" w:sz="0" w:space="0" w:color="auto"/>
                        <w:left w:val="none" w:sz="0" w:space="0" w:color="auto"/>
                        <w:bottom w:val="none" w:sz="0" w:space="0" w:color="auto"/>
                        <w:right w:val="none" w:sz="0" w:space="0" w:color="auto"/>
                      </w:divBdr>
                    </w:div>
                  </w:divsChild>
                </w:div>
                <w:div w:id="1144002064">
                  <w:marLeft w:val="0"/>
                  <w:marRight w:val="0"/>
                  <w:marTop w:val="0"/>
                  <w:marBottom w:val="0"/>
                  <w:divBdr>
                    <w:top w:val="none" w:sz="0" w:space="0" w:color="auto"/>
                    <w:left w:val="none" w:sz="0" w:space="0" w:color="auto"/>
                    <w:bottom w:val="none" w:sz="0" w:space="0" w:color="auto"/>
                    <w:right w:val="none" w:sz="0" w:space="0" w:color="auto"/>
                  </w:divBdr>
                  <w:divsChild>
                    <w:div w:id="1848207372">
                      <w:marLeft w:val="0"/>
                      <w:marRight w:val="0"/>
                      <w:marTop w:val="0"/>
                      <w:marBottom w:val="0"/>
                      <w:divBdr>
                        <w:top w:val="none" w:sz="0" w:space="0" w:color="auto"/>
                        <w:left w:val="none" w:sz="0" w:space="0" w:color="auto"/>
                        <w:bottom w:val="none" w:sz="0" w:space="0" w:color="auto"/>
                        <w:right w:val="none" w:sz="0" w:space="0" w:color="auto"/>
                      </w:divBdr>
                    </w:div>
                  </w:divsChild>
                </w:div>
                <w:div w:id="1073506351">
                  <w:marLeft w:val="0"/>
                  <w:marRight w:val="0"/>
                  <w:marTop w:val="0"/>
                  <w:marBottom w:val="0"/>
                  <w:divBdr>
                    <w:top w:val="none" w:sz="0" w:space="0" w:color="auto"/>
                    <w:left w:val="none" w:sz="0" w:space="0" w:color="auto"/>
                    <w:bottom w:val="none" w:sz="0" w:space="0" w:color="auto"/>
                    <w:right w:val="none" w:sz="0" w:space="0" w:color="auto"/>
                  </w:divBdr>
                  <w:divsChild>
                    <w:div w:id="27994377">
                      <w:marLeft w:val="0"/>
                      <w:marRight w:val="0"/>
                      <w:marTop w:val="0"/>
                      <w:marBottom w:val="0"/>
                      <w:divBdr>
                        <w:top w:val="none" w:sz="0" w:space="0" w:color="auto"/>
                        <w:left w:val="none" w:sz="0" w:space="0" w:color="auto"/>
                        <w:bottom w:val="none" w:sz="0" w:space="0" w:color="auto"/>
                        <w:right w:val="none" w:sz="0" w:space="0" w:color="auto"/>
                      </w:divBdr>
                    </w:div>
                  </w:divsChild>
                </w:div>
                <w:div w:id="288248332">
                  <w:marLeft w:val="0"/>
                  <w:marRight w:val="0"/>
                  <w:marTop w:val="0"/>
                  <w:marBottom w:val="0"/>
                  <w:divBdr>
                    <w:top w:val="none" w:sz="0" w:space="0" w:color="auto"/>
                    <w:left w:val="none" w:sz="0" w:space="0" w:color="auto"/>
                    <w:bottom w:val="none" w:sz="0" w:space="0" w:color="auto"/>
                    <w:right w:val="none" w:sz="0" w:space="0" w:color="auto"/>
                  </w:divBdr>
                  <w:divsChild>
                    <w:div w:id="2022778803">
                      <w:marLeft w:val="0"/>
                      <w:marRight w:val="0"/>
                      <w:marTop w:val="0"/>
                      <w:marBottom w:val="0"/>
                      <w:divBdr>
                        <w:top w:val="none" w:sz="0" w:space="0" w:color="auto"/>
                        <w:left w:val="none" w:sz="0" w:space="0" w:color="auto"/>
                        <w:bottom w:val="none" w:sz="0" w:space="0" w:color="auto"/>
                        <w:right w:val="none" w:sz="0" w:space="0" w:color="auto"/>
                      </w:divBdr>
                    </w:div>
                  </w:divsChild>
                </w:div>
                <w:div w:id="1801606365">
                  <w:marLeft w:val="0"/>
                  <w:marRight w:val="0"/>
                  <w:marTop w:val="0"/>
                  <w:marBottom w:val="0"/>
                  <w:divBdr>
                    <w:top w:val="none" w:sz="0" w:space="0" w:color="auto"/>
                    <w:left w:val="none" w:sz="0" w:space="0" w:color="auto"/>
                    <w:bottom w:val="none" w:sz="0" w:space="0" w:color="auto"/>
                    <w:right w:val="none" w:sz="0" w:space="0" w:color="auto"/>
                  </w:divBdr>
                  <w:divsChild>
                    <w:div w:id="763261973">
                      <w:marLeft w:val="0"/>
                      <w:marRight w:val="0"/>
                      <w:marTop w:val="0"/>
                      <w:marBottom w:val="0"/>
                      <w:divBdr>
                        <w:top w:val="none" w:sz="0" w:space="0" w:color="auto"/>
                        <w:left w:val="none" w:sz="0" w:space="0" w:color="auto"/>
                        <w:bottom w:val="none" w:sz="0" w:space="0" w:color="auto"/>
                        <w:right w:val="none" w:sz="0" w:space="0" w:color="auto"/>
                      </w:divBdr>
                    </w:div>
                  </w:divsChild>
                </w:div>
                <w:div w:id="833910607">
                  <w:marLeft w:val="0"/>
                  <w:marRight w:val="0"/>
                  <w:marTop w:val="0"/>
                  <w:marBottom w:val="0"/>
                  <w:divBdr>
                    <w:top w:val="none" w:sz="0" w:space="0" w:color="auto"/>
                    <w:left w:val="none" w:sz="0" w:space="0" w:color="auto"/>
                    <w:bottom w:val="none" w:sz="0" w:space="0" w:color="auto"/>
                    <w:right w:val="none" w:sz="0" w:space="0" w:color="auto"/>
                  </w:divBdr>
                  <w:divsChild>
                    <w:div w:id="1261374626">
                      <w:marLeft w:val="0"/>
                      <w:marRight w:val="0"/>
                      <w:marTop w:val="0"/>
                      <w:marBottom w:val="0"/>
                      <w:divBdr>
                        <w:top w:val="none" w:sz="0" w:space="0" w:color="auto"/>
                        <w:left w:val="none" w:sz="0" w:space="0" w:color="auto"/>
                        <w:bottom w:val="none" w:sz="0" w:space="0" w:color="auto"/>
                        <w:right w:val="none" w:sz="0" w:space="0" w:color="auto"/>
                      </w:divBdr>
                    </w:div>
                  </w:divsChild>
                </w:div>
                <w:div w:id="1946300545">
                  <w:marLeft w:val="0"/>
                  <w:marRight w:val="0"/>
                  <w:marTop w:val="0"/>
                  <w:marBottom w:val="0"/>
                  <w:divBdr>
                    <w:top w:val="none" w:sz="0" w:space="0" w:color="auto"/>
                    <w:left w:val="none" w:sz="0" w:space="0" w:color="auto"/>
                    <w:bottom w:val="none" w:sz="0" w:space="0" w:color="auto"/>
                    <w:right w:val="none" w:sz="0" w:space="0" w:color="auto"/>
                  </w:divBdr>
                  <w:divsChild>
                    <w:div w:id="855270790">
                      <w:marLeft w:val="0"/>
                      <w:marRight w:val="0"/>
                      <w:marTop w:val="0"/>
                      <w:marBottom w:val="0"/>
                      <w:divBdr>
                        <w:top w:val="none" w:sz="0" w:space="0" w:color="auto"/>
                        <w:left w:val="none" w:sz="0" w:space="0" w:color="auto"/>
                        <w:bottom w:val="none" w:sz="0" w:space="0" w:color="auto"/>
                        <w:right w:val="none" w:sz="0" w:space="0" w:color="auto"/>
                      </w:divBdr>
                    </w:div>
                  </w:divsChild>
                </w:div>
                <w:div w:id="310603831">
                  <w:marLeft w:val="0"/>
                  <w:marRight w:val="0"/>
                  <w:marTop w:val="0"/>
                  <w:marBottom w:val="0"/>
                  <w:divBdr>
                    <w:top w:val="none" w:sz="0" w:space="0" w:color="auto"/>
                    <w:left w:val="none" w:sz="0" w:space="0" w:color="auto"/>
                    <w:bottom w:val="none" w:sz="0" w:space="0" w:color="auto"/>
                    <w:right w:val="none" w:sz="0" w:space="0" w:color="auto"/>
                  </w:divBdr>
                  <w:divsChild>
                    <w:div w:id="1801266409">
                      <w:marLeft w:val="0"/>
                      <w:marRight w:val="0"/>
                      <w:marTop w:val="0"/>
                      <w:marBottom w:val="0"/>
                      <w:divBdr>
                        <w:top w:val="none" w:sz="0" w:space="0" w:color="auto"/>
                        <w:left w:val="none" w:sz="0" w:space="0" w:color="auto"/>
                        <w:bottom w:val="none" w:sz="0" w:space="0" w:color="auto"/>
                        <w:right w:val="none" w:sz="0" w:space="0" w:color="auto"/>
                      </w:divBdr>
                    </w:div>
                  </w:divsChild>
                </w:div>
                <w:div w:id="1658335894">
                  <w:marLeft w:val="0"/>
                  <w:marRight w:val="0"/>
                  <w:marTop w:val="0"/>
                  <w:marBottom w:val="0"/>
                  <w:divBdr>
                    <w:top w:val="none" w:sz="0" w:space="0" w:color="auto"/>
                    <w:left w:val="none" w:sz="0" w:space="0" w:color="auto"/>
                    <w:bottom w:val="none" w:sz="0" w:space="0" w:color="auto"/>
                    <w:right w:val="none" w:sz="0" w:space="0" w:color="auto"/>
                  </w:divBdr>
                  <w:divsChild>
                    <w:div w:id="375350205">
                      <w:marLeft w:val="0"/>
                      <w:marRight w:val="0"/>
                      <w:marTop w:val="0"/>
                      <w:marBottom w:val="0"/>
                      <w:divBdr>
                        <w:top w:val="none" w:sz="0" w:space="0" w:color="auto"/>
                        <w:left w:val="none" w:sz="0" w:space="0" w:color="auto"/>
                        <w:bottom w:val="none" w:sz="0" w:space="0" w:color="auto"/>
                        <w:right w:val="none" w:sz="0" w:space="0" w:color="auto"/>
                      </w:divBdr>
                    </w:div>
                  </w:divsChild>
                </w:div>
                <w:div w:id="1841774576">
                  <w:marLeft w:val="0"/>
                  <w:marRight w:val="0"/>
                  <w:marTop w:val="0"/>
                  <w:marBottom w:val="0"/>
                  <w:divBdr>
                    <w:top w:val="none" w:sz="0" w:space="0" w:color="auto"/>
                    <w:left w:val="none" w:sz="0" w:space="0" w:color="auto"/>
                    <w:bottom w:val="none" w:sz="0" w:space="0" w:color="auto"/>
                    <w:right w:val="none" w:sz="0" w:space="0" w:color="auto"/>
                  </w:divBdr>
                  <w:divsChild>
                    <w:div w:id="81888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1674781">
          <w:marLeft w:val="0"/>
          <w:marRight w:val="0"/>
          <w:marTop w:val="0"/>
          <w:marBottom w:val="0"/>
          <w:divBdr>
            <w:top w:val="none" w:sz="0" w:space="0" w:color="auto"/>
            <w:left w:val="none" w:sz="0" w:space="0" w:color="auto"/>
            <w:bottom w:val="none" w:sz="0" w:space="0" w:color="auto"/>
            <w:right w:val="none" w:sz="0" w:space="0" w:color="auto"/>
          </w:divBdr>
          <w:divsChild>
            <w:div w:id="1921214461">
              <w:marLeft w:val="0"/>
              <w:marRight w:val="0"/>
              <w:marTop w:val="0"/>
              <w:marBottom w:val="0"/>
              <w:divBdr>
                <w:top w:val="none" w:sz="0" w:space="0" w:color="auto"/>
                <w:left w:val="none" w:sz="0" w:space="0" w:color="auto"/>
                <w:bottom w:val="none" w:sz="0" w:space="0" w:color="auto"/>
                <w:right w:val="none" w:sz="0" w:space="0" w:color="auto"/>
              </w:divBdr>
            </w:div>
            <w:div w:id="1992783544">
              <w:marLeft w:val="0"/>
              <w:marRight w:val="0"/>
              <w:marTop w:val="0"/>
              <w:marBottom w:val="0"/>
              <w:divBdr>
                <w:top w:val="none" w:sz="0" w:space="0" w:color="auto"/>
                <w:left w:val="none" w:sz="0" w:space="0" w:color="auto"/>
                <w:bottom w:val="none" w:sz="0" w:space="0" w:color="auto"/>
                <w:right w:val="none" w:sz="0" w:space="0" w:color="auto"/>
              </w:divBdr>
            </w:div>
            <w:div w:id="1995840067">
              <w:marLeft w:val="0"/>
              <w:marRight w:val="0"/>
              <w:marTop w:val="0"/>
              <w:marBottom w:val="0"/>
              <w:divBdr>
                <w:top w:val="none" w:sz="0" w:space="0" w:color="auto"/>
                <w:left w:val="none" w:sz="0" w:space="0" w:color="auto"/>
                <w:bottom w:val="none" w:sz="0" w:space="0" w:color="auto"/>
                <w:right w:val="none" w:sz="0" w:space="0" w:color="auto"/>
              </w:divBdr>
            </w:div>
            <w:div w:id="2093700324">
              <w:marLeft w:val="0"/>
              <w:marRight w:val="0"/>
              <w:marTop w:val="0"/>
              <w:marBottom w:val="0"/>
              <w:divBdr>
                <w:top w:val="none" w:sz="0" w:space="0" w:color="auto"/>
                <w:left w:val="none" w:sz="0" w:space="0" w:color="auto"/>
                <w:bottom w:val="none" w:sz="0" w:space="0" w:color="auto"/>
                <w:right w:val="none" w:sz="0" w:space="0" w:color="auto"/>
              </w:divBdr>
            </w:div>
            <w:div w:id="1523472248">
              <w:marLeft w:val="0"/>
              <w:marRight w:val="0"/>
              <w:marTop w:val="0"/>
              <w:marBottom w:val="0"/>
              <w:divBdr>
                <w:top w:val="none" w:sz="0" w:space="0" w:color="auto"/>
                <w:left w:val="none" w:sz="0" w:space="0" w:color="auto"/>
                <w:bottom w:val="none" w:sz="0" w:space="0" w:color="auto"/>
                <w:right w:val="none" w:sz="0" w:space="0" w:color="auto"/>
              </w:divBdr>
            </w:div>
            <w:div w:id="777792502">
              <w:marLeft w:val="0"/>
              <w:marRight w:val="0"/>
              <w:marTop w:val="0"/>
              <w:marBottom w:val="0"/>
              <w:divBdr>
                <w:top w:val="none" w:sz="0" w:space="0" w:color="auto"/>
                <w:left w:val="none" w:sz="0" w:space="0" w:color="auto"/>
                <w:bottom w:val="none" w:sz="0" w:space="0" w:color="auto"/>
                <w:right w:val="none" w:sz="0" w:space="0" w:color="auto"/>
              </w:divBdr>
            </w:div>
            <w:div w:id="481772929">
              <w:marLeft w:val="0"/>
              <w:marRight w:val="0"/>
              <w:marTop w:val="0"/>
              <w:marBottom w:val="0"/>
              <w:divBdr>
                <w:top w:val="none" w:sz="0" w:space="0" w:color="auto"/>
                <w:left w:val="none" w:sz="0" w:space="0" w:color="auto"/>
                <w:bottom w:val="none" w:sz="0" w:space="0" w:color="auto"/>
                <w:right w:val="none" w:sz="0" w:space="0" w:color="auto"/>
              </w:divBdr>
            </w:div>
            <w:div w:id="2069186443">
              <w:marLeft w:val="0"/>
              <w:marRight w:val="0"/>
              <w:marTop w:val="0"/>
              <w:marBottom w:val="0"/>
              <w:divBdr>
                <w:top w:val="none" w:sz="0" w:space="0" w:color="auto"/>
                <w:left w:val="none" w:sz="0" w:space="0" w:color="auto"/>
                <w:bottom w:val="none" w:sz="0" w:space="0" w:color="auto"/>
                <w:right w:val="none" w:sz="0" w:space="0" w:color="auto"/>
              </w:divBdr>
            </w:div>
          </w:divsChild>
        </w:div>
        <w:div w:id="159589671">
          <w:marLeft w:val="0"/>
          <w:marRight w:val="0"/>
          <w:marTop w:val="0"/>
          <w:marBottom w:val="0"/>
          <w:divBdr>
            <w:top w:val="none" w:sz="0" w:space="0" w:color="auto"/>
            <w:left w:val="none" w:sz="0" w:space="0" w:color="auto"/>
            <w:bottom w:val="none" w:sz="0" w:space="0" w:color="auto"/>
            <w:right w:val="none" w:sz="0" w:space="0" w:color="auto"/>
          </w:divBdr>
          <w:divsChild>
            <w:div w:id="1072195701">
              <w:marLeft w:val="-75"/>
              <w:marRight w:val="0"/>
              <w:marTop w:val="30"/>
              <w:marBottom w:val="30"/>
              <w:divBdr>
                <w:top w:val="none" w:sz="0" w:space="0" w:color="auto"/>
                <w:left w:val="none" w:sz="0" w:space="0" w:color="auto"/>
                <w:bottom w:val="none" w:sz="0" w:space="0" w:color="auto"/>
                <w:right w:val="none" w:sz="0" w:space="0" w:color="auto"/>
              </w:divBdr>
              <w:divsChild>
                <w:div w:id="1602450852">
                  <w:marLeft w:val="0"/>
                  <w:marRight w:val="0"/>
                  <w:marTop w:val="0"/>
                  <w:marBottom w:val="0"/>
                  <w:divBdr>
                    <w:top w:val="none" w:sz="0" w:space="0" w:color="auto"/>
                    <w:left w:val="none" w:sz="0" w:space="0" w:color="auto"/>
                    <w:bottom w:val="none" w:sz="0" w:space="0" w:color="auto"/>
                    <w:right w:val="none" w:sz="0" w:space="0" w:color="auto"/>
                  </w:divBdr>
                  <w:divsChild>
                    <w:div w:id="536429205">
                      <w:marLeft w:val="0"/>
                      <w:marRight w:val="0"/>
                      <w:marTop w:val="0"/>
                      <w:marBottom w:val="0"/>
                      <w:divBdr>
                        <w:top w:val="none" w:sz="0" w:space="0" w:color="auto"/>
                        <w:left w:val="none" w:sz="0" w:space="0" w:color="auto"/>
                        <w:bottom w:val="none" w:sz="0" w:space="0" w:color="auto"/>
                        <w:right w:val="none" w:sz="0" w:space="0" w:color="auto"/>
                      </w:divBdr>
                    </w:div>
                  </w:divsChild>
                </w:div>
                <w:div w:id="686637698">
                  <w:marLeft w:val="0"/>
                  <w:marRight w:val="0"/>
                  <w:marTop w:val="0"/>
                  <w:marBottom w:val="0"/>
                  <w:divBdr>
                    <w:top w:val="none" w:sz="0" w:space="0" w:color="auto"/>
                    <w:left w:val="none" w:sz="0" w:space="0" w:color="auto"/>
                    <w:bottom w:val="none" w:sz="0" w:space="0" w:color="auto"/>
                    <w:right w:val="none" w:sz="0" w:space="0" w:color="auto"/>
                  </w:divBdr>
                  <w:divsChild>
                    <w:div w:id="1376153085">
                      <w:marLeft w:val="0"/>
                      <w:marRight w:val="0"/>
                      <w:marTop w:val="0"/>
                      <w:marBottom w:val="0"/>
                      <w:divBdr>
                        <w:top w:val="none" w:sz="0" w:space="0" w:color="auto"/>
                        <w:left w:val="none" w:sz="0" w:space="0" w:color="auto"/>
                        <w:bottom w:val="none" w:sz="0" w:space="0" w:color="auto"/>
                        <w:right w:val="none" w:sz="0" w:space="0" w:color="auto"/>
                      </w:divBdr>
                    </w:div>
                  </w:divsChild>
                </w:div>
                <w:div w:id="895049698">
                  <w:marLeft w:val="0"/>
                  <w:marRight w:val="0"/>
                  <w:marTop w:val="0"/>
                  <w:marBottom w:val="0"/>
                  <w:divBdr>
                    <w:top w:val="none" w:sz="0" w:space="0" w:color="auto"/>
                    <w:left w:val="none" w:sz="0" w:space="0" w:color="auto"/>
                    <w:bottom w:val="none" w:sz="0" w:space="0" w:color="auto"/>
                    <w:right w:val="none" w:sz="0" w:space="0" w:color="auto"/>
                  </w:divBdr>
                  <w:divsChild>
                    <w:div w:id="40594414">
                      <w:marLeft w:val="0"/>
                      <w:marRight w:val="0"/>
                      <w:marTop w:val="0"/>
                      <w:marBottom w:val="0"/>
                      <w:divBdr>
                        <w:top w:val="none" w:sz="0" w:space="0" w:color="auto"/>
                        <w:left w:val="none" w:sz="0" w:space="0" w:color="auto"/>
                        <w:bottom w:val="none" w:sz="0" w:space="0" w:color="auto"/>
                        <w:right w:val="none" w:sz="0" w:space="0" w:color="auto"/>
                      </w:divBdr>
                    </w:div>
                  </w:divsChild>
                </w:div>
                <w:div w:id="238759186">
                  <w:marLeft w:val="0"/>
                  <w:marRight w:val="0"/>
                  <w:marTop w:val="0"/>
                  <w:marBottom w:val="0"/>
                  <w:divBdr>
                    <w:top w:val="none" w:sz="0" w:space="0" w:color="auto"/>
                    <w:left w:val="none" w:sz="0" w:space="0" w:color="auto"/>
                    <w:bottom w:val="none" w:sz="0" w:space="0" w:color="auto"/>
                    <w:right w:val="none" w:sz="0" w:space="0" w:color="auto"/>
                  </w:divBdr>
                  <w:divsChild>
                    <w:div w:id="2077195934">
                      <w:marLeft w:val="0"/>
                      <w:marRight w:val="0"/>
                      <w:marTop w:val="0"/>
                      <w:marBottom w:val="0"/>
                      <w:divBdr>
                        <w:top w:val="none" w:sz="0" w:space="0" w:color="auto"/>
                        <w:left w:val="none" w:sz="0" w:space="0" w:color="auto"/>
                        <w:bottom w:val="none" w:sz="0" w:space="0" w:color="auto"/>
                        <w:right w:val="none" w:sz="0" w:space="0" w:color="auto"/>
                      </w:divBdr>
                    </w:div>
                  </w:divsChild>
                </w:div>
                <w:div w:id="617105460">
                  <w:marLeft w:val="0"/>
                  <w:marRight w:val="0"/>
                  <w:marTop w:val="0"/>
                  <w:marBottom w:val="0"/>
                  <w:divBdr>
                    <w:top w:val="none" w:sz="0" w:space="0" w:color="auto"/>
                    <w:left w:val="none" w:sz="0" w:space="0" w:color="auto"/>
                    <w:bottom w:val="none" w:sz="0" w:space="0" w:color="auto"/>
                    <w:right w:val="none" w:sz="0" w:space="0" w:color="auto"/>
                  </w:divBdr>
                  <w:divsChild>
                    <w:div w:id="565575958">
                      <w:marLeft w:val="0"/>
                      <w:marRight w:val="0"/>
                      <w:marTop w:val="0"/>
                      <w:marBottom w:val="0"/>
                      <w:divBdr>
                        <w:top w:val="none" w:sz="0" w:space="0" w:color="auto"/>
                        <w:left w:val="none" w:sz="0" w:space="0" w:color="auto"/>
                        <w:bottom w:val="none" w:sz="0" w:space="0" w:color="auto"/>
                        <w:right w:val="none" w:sz="0" w:space="0" w:color="auto"/>
                      </w:divBdr>
                    </w:div>
                  </w:divsChild>
                </w:div>
                <w:div w:id="1280530657">
                  <w:marLeft w:val="0"/>
                  <w:marRight w:val="0"/>
                  <w:marTop w:val="0"/>
                  <w:marBottom w:val="0"/>
                  <w:divBdr>
                    <w:top w:val="none" w:sz="0" w:space="0" w:color="auto"/>
                    <w:left w:val="none" w:sz="0" w:space="0" w:color="auto"/>
                    <w:bottom w:val="none" w:sz="0" w:space="0" w:color="auto"/>
                    <w:right w:val="none" w:sz="0" w:space="0" w:color="auto"/>
                  </w:divBdr>
                  <w:divsChild>
                    <w:div w:id="501819143">
                      <w:marLeft w:val="0"/>
                      <w:marRight w:val="0"/>
                      <w:marTop w:val="0"/>
                      <w:marBottom w:val="0"/>
                      <w:divBdr>
                        <w:top w:val="none" w:sz="0" w:space="0" w:color="auto"/>
                        <w:left w:val="none" w:sz="0" w:space="0" w:color="auto"/>
                        <w:bottom w:val="none" w:sz="0" w:space="0" w:color="auto"/>
                        <w:right w:val="none" w:sz="0" w:space="0" w:color="auto"/>
                      </w:divBdr>
                    </w:div>
                  </w:divsChild>
                </w:div>
                <w:div w:id="453864001">
                  <w:marLeft w:val="0"/>
                  <w:marRight w:val="0"/>
                  <w:marTop w:val="0"/>
                  <w:marBottom w:val="0"/>
                  <w:divBdr>
                    <w:top w:val="none" w:sz="0" w:space="0" w:color="auto"/>
                    <w:left w:val="none" w:sz="0" w:space="0" w:color="auto"/>
                    <w:bottom w:val="none" w:sz="0" w:space="0" w:color="auto"/>
                    <w:right w:val="none" w:sz="0" w:space="0" w:color="auto"/>
                  </w:divBdr>
                  <w:divsChild>
                    <w:div w:id="1480222381">
                      <w:marLeft w:val="0"/>
                      <w:marRight w:val="0"/>
                      <w:marTop w:val="0"/>
                      <w:marBottom w:val="0"/>
                      <w:divBdr>
                        <w:top w:val="none" w:sz="0" w:space="0" w:color="auto"/>
                        <w:left w:val="none" w:sz="0" w:space="0" w:color="auto"/>
                        <w:bottom w:val="none" w:sz="0" w:space="0" w:color="auto"/>
                        <w:right w:val="none" w:sz="0" w:space="0" w:color="auto"/>
                      </w:divBdr>
                    </w:div>
                  </w:divsChild>
                </w:div>
                <w:div w:id="435097367">
                  <w:marLeft w:val="0"/>
                  <w:marRight w:val="0"/>
                  <w:marTop w:val="0"/>
                  <w:marBottom w:val="0"/>
                  <w:divBdr>
                    <w:top w:val="none" w:sz="0" w:space="0" w:color="auto"/>
                    <w:left w:val="none" w:sz="0" w:space="0" w:color="auto"/>
                    <w:bottom w:val="none" w:sz="0" w:space="0" w:color="auto"/>
                    <w:right w:val="none" w:sz="0" w:space="0" w:color="auto"/>
                  </w:divBdr>
                  <w:divsChild>
                    <w:div w:id="1951273689">
                      <w:marLeft w:val="0"/>
                      <w:marRight w:val="0"/>
                      <w:marTop w:val="0"/>
                      <w:marBottom w:val="0"/>
                      <w:divBdr>
                        <w:top w:val="none" w:sz="0" w:space="0" w:color="auto"/>
                        <w:left w:val="none" w:sz="0" w:space="0" w:color="auto"/>
                        <w:bottom w:val="none" w:sz="0" w:space="0" w:color="auto"/>
                        <w:right w:val="none" w:sz="0" w:space="0" w:color="auto"/>
                      </w:divBdr>
                    </w:div>
                  </w:divsChild>
                </w:div>
                <w:div w:id="766195494">
                  <w:marLeft w:val="0"/>
                  <w:marRight w:val="0"/>
                  <w:marTop w:val="0"/>
                  <w:marBottom w:val="0"/>
                  <w:divBdr>
                    <w:top w:val="none" w:sz="0" w:space="0" w:color="auto"/>
                    <w:left w:val="none" w:sz="0" w:space="0" w:color="auto"/>
                    <w:bottom w:val="none" w:sz="0" w:space="0" w:color="auto"/>
                    <w:right w:val="none" w:sz="0" w:space="0" w:color="auto"/>
                  </w:divBdr>
                  <w:divsChild>
                    <w:div w:id="1969045286">
                      <w:marLeft w:val="0"/>
                      <w:marRight w:val="0"/>
                      <w:marTop w:val="0"/>
                      <w:marBottom w:val="0"/>
                      <w:divBdr>
                        <w:top w:val="none" w:sz="0" w:space="0" w:color="auto"/>
                        <w:left w:val="none" w:sz="0" w:space="0" w:color="auto"/>
                        <w:bottom w:val="none" w:sz="0" w:space="0" w:color="auto"/>
                        <w:right w:val="none" w:sz="0" w:space="0" w:color="auto"/>
                      </w:divBdr>
                    </w:div>
                  </w:divsChild>
                </w:div>
                <w:div w:id="1364359048">
                  <w:marLeft w:val="0"/>
                  <w:marRight w:val="0"/>
                  <w:marTop w:val="0"/>
                  <w:marBottom w:val="0"/>
                  <w:divBdr>
                    <w:top w:val="none" w:sz="0" w:space="0" w:color="auto"/>
                    <w:left w:val="none" w:sz="0" w:space="0" w:color="auto"/>
                    <w:bottom w:val="none" w:sz="0" w:space="0" w:color="auto"/>
                    <w:right w:val="none" w:sz="0" w:space="0" w:color="auto"/>
                  </w:divBdr>
                  <w:divsChild>
                    <w:div w:id="945893612">
                      <w:marLeft w:val="0"/>
                      <w:marRight w:val="0"/>
                      <w:marTop w:val="0"/>
                      <w:marBottom w:val="0"/>
                      <w:divBdr>
                        <w:top w:val="none" w:sz="0" w:space="0" w:color="auto"/>
                        <w:left w:val="none" w:sz="0" w:space="0" w:color="auto"/>
                        <w:bottom w:val="none" w:sz="0" w:space="0" w:color="auto"/>
                        <w:right w:val="none" w:sz="0" w:space="0" w:color="auto"/>
                      </w:divBdr>
                    </w:div>
                  </w:divsChild>
                </w:div>
                <w:div w:id="985090329">
                  <w:marLeft w:val="0"/>
                  <w:marRight w:val="0"/>
                  <w:marTop w:val="0"/>
                  <w:marBottom w:val="0"/>
                  <w:divBdr>
                    <w:top w:val="none" w:sz="0" w:space="0" w:color="auto"/>
                    <w:left w:val="none" w:sz="0" w:space="0" w:color="auto"/>
                    <w:bottom w:val="none" w:sz="0" w:space="0" w:color="auto"/>
                    <w:right w:val="none" w:sz="0" w:space="0" w:color="auto"/>
                  </w:divBdr>
                  <w:divsChild>
                    <w:div w:id="1233464555">
                      <w:marLeft w:val="0"/>
                      <w:marRight w:val="0"/>
                      <w:marTop w:val="0"/>
                      <w:marBottom w:val="0"/>
                      <w:divBdr>
                        <w:top w:val="none" w:sz="0" w:space="0" w:color="auto"/>
                        <w:left w:val="none" w:sz="0" w:space="0" w:color="auto"/>
                        <w:bottom w:val="none" w:sz="0" w:space="0" w:color="auto"/>
                        <w:right w:val="none" w:sz="0" w:space="0" w:color="auto"/>
                      </w:divBdr>
                    </w:div>
                  </w:divsChild>
                </w:div>
                <w:div w:id="1082289608">
                  <w:marLeft w:val="0"/>
                  <w:marRight w:val="0"/>
                  <w:marTop w:val="0"/>
                  <w:marBottom w:val="0"/>
                  <w:divBdr>
                    <w:top w:val="none" w:sz="0" w:space="0" w:color="auto"/>
                    <w:left w:val="none" w:sz="0" w:space="0" w:color="auto"/>
                    <w:bottom w:val="none" w:sz="0" w:space="0" w:color="auto"/>
                    <w:right w:val="none" w:sz="0" w:space="0" w:color="auto"/>
                  </w:divBdr>
                  <w:divsChild>
                    <w:div w:id="191400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383736">
          <w:marLeft w:val="0"/>
          <w:marRight w:val="0"/>
          <w:marTop w:val="0"/>
          <w:marBottom w:val="0"/>
          <w:divBdr>
            <w:top w:val="none" w:sz="0" w:space="0" w:color="auto"/>
            <w:left w:val="none" w:sz="0" w:space="0" w:color="auto"/>
            <w:bottom w:val="none" w:sz="0" w:space="0" w:color="auto"/>
            <w:right w:val="none" w:sz="0" w:space="0" w:color="auto"/>
          </w:divBdr>
        </w:div>
        <w:div w:id="1984195109">
          <w:marLeft w:val="0"/>
          <w:marRight w:val="0"/>
          <w:marTop w:val="0"/>
          <w:marBottom w:val="0"/>
          <w:divBdr>
            <w:top w:val="none" w:sz="0" w:space="0" w:color="auto"/>
            <w:left w:val="none" w:sz="0" w:space="0" w:color="auto"/>
            <w:bottom w:val="none" w:sz="0" w:space="0" w:color="auto"/>
            <w:right w:val="none" w:sz="0" w:space="0" w:color="auto"/>
          </w:divBdr>
        </w:div>
      </w:divsChild>
    </w:div>
    <w:div w:id="624626005">
      <w:bodyDiv w:val="1"/>
      <w:marLeft w:val="0"/>
      <w:marRight w:val="0"/>
      <w:marTop w:val="0"/>
      <w:marBottom w:val="0"/>
      <w:divBdr>
        <w:top w:val="none" w:sz="0" w:space="0" w:color="auto"/>
        <w:left w:val="none" w:sz="0" w:space="0" w:color="auto"/>
        <w:bottom w:val="none" w:sz="0" w:space="0" w:color="auto"/>
        <w:right w:val="none" w:sz="0" w:space="0" w:color="auto"/>
      </w:divBdr>
      <w:divsChild>
        <w:div w:id="2089039495">
          <w:marLeft w:val="0"/>
          <w:marRight w:val="0"/>
          <w:marTop w:val="0"/>
          <w:marBottom w:val="180"/>
          <w:divBdr>
            <w:top w:val="none" w:sz="0" w:space="0" w:color="auto"/>
            <w:left w:val="none" w:sz="0" w:space="0" w:color="auto"/>
            <w:bottom w:val="none" w:sz="0" w:space="0" w:color="auto"/>
            <w:right w:val="none" w:sz="0" w:space="0" w:color="auto"/>
          </w:divBdr>
        </w:div>
        <w:div w:id="1660232227">
          <w:marLeft w:val="0"/>
          <w:marRight w:val="0"/>
          <w:marTop w:val="0"/>
          <w:marBottom w:val="180"/>
          <w:divBdr>
            <w:top w:val="none" w:sz="0" w:space="0" w:color="auto"/>
            <w:left w:val="none" w:sz="0" w:space="0" w:color="auto"/>
            <w:bottom w:val="none" w:sz="0" w:space="0" w:color="auto"/>
            <w:right w:val="none" w:sz="0" w:space="0" w:color="auto"/>
          </w:divBdr>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943692">
      <w:bodyDiv w:val="1"/>
      <w:marLeft w:val="0"/>
      <w:marRight w:val="0"/>
      <w:marTop w:val="0"/>
      <w:marBottom w:val="0"/>
      <w:divBdr>
        <w:top w:val="none" w:sz="0" w:space="0" w:color="auto"/>
        <w:left w:val="none" w:sz="0" w:space="0" w:color="auto"/>
        <w:bottom w:val="none" w:sz="0" w:space="0" w:color="auto"/>
        <w:right w:val="none" w:sz="0" w:space="0" w:color="auto"/>
      </w:divBdr>
      <w:divsChild>
        <w:div w:id="1283923454">
          <w:marLeft w:val="0"/>
          <w:marRight w:val="0"/>
          <w:marTop w:val="0"/>
          <w:marBottom w:val="0"/>
          <w:divBdr>
            <w:top w:val="none" w:sz="0" w:space="0" w:color="auto"/>
            <w:left w:val="none" w:sz="0" w:space="0" w:color="auto"/>
            <w:bottom w:val="none" w:sz="0" w:space="0" w:color="auto"/>
            <w:right w:val="none" w:sz="0" w:space="0" w:color="auto"/>
          </w:divBdr>
          <w:divsChild>
            <w:div w:id="2029142123">
              <w:marLeft w:val="0"/>
              <w:marRight w:val="0"/>
              <w:marTop w:val="0"/>
              <w:marBottom w:val="0"/>
              <w:divBdr>
                <w:top w:val="none" w:sz="0" w:space="0" w:color="auto"/>
                <w:left w:val="none" w:sz="0" w:space="0" w:color="auto"/>
                <w:bottom w:val="none" w:sz="0" w:space="0" w:color="auto"/>
                <w:right w:val="none" w:sz="0" w:space="0" w:color="auto"/>
              </w:divBdr>
            </w:div>
            <w:div w:id="1602226383">
              <w:marLeft w:val="0"/>
              <w:marRight w:val="0"/>
              <w:marTop w:val="0"/>
              <w:marBottom w:val="0"/>
              <w:divBdr>
                <w:top w:val="none" w:sz="0" w:space="0" w:color="auto"/>
                <w:left w:val="none" w:sz="0" w:space="0" w:color="auto"/>
                <w:bottom w:val="none" w:sz="0" w:space="0" w:color="auto"/>
                <w:right w:val="none" w:sz="0" w:space="0" w:color="auto"/>
              </w:divBdr>
            </w:div>
            <w:div w:id="2017809241">
              <w:marLeft w:val="0"/>
              <w:marRight w:val="0"/>
              <w:marTop w:val="0"/>
              <w:marBottom w:val="0"/>
              <w:divBdr>
                <w:top w:val="none" w:sz="0" w:space="0" w:color="auto"/>
                <w:left w:val="none" w:sz="0" w:space="0" w:color="auto"/>
                <w:bottom w:val="none" w:sz="0" w:space="0" w:color="auto"/>
                <w:right w:val="none" w:sz="0" w:space="0" w:color="auto"/>
              </w:divBdr>
            </w:div>
            <w:div w:id="740982439">
              <w:marLeft w:val="0"/>
              <w:marRight w:val="0"/>
              <w:marTop w:val="0"/>
              <w:marBottom w:val="0"/>
              <w:divBdr>
                <w:top w:val="none" w:sz="0" w:space="0" w:color="auto"/>
                <w:left w:val="none" w:sz="0" w:space="0" w:color="auto"/>
                <w:bottom w:val="none" w:sz="0" w:space="0" w:color="auto"/>
                <w:right w:val="none" w:sz="0" w:space="0" w:color="auto"/>
              </w:divBdr>
            </w:div>
            <w:div w:id="9256484">
              <w:marLeft w:val="0"/>
              <w:marRight w:val="0"/>
              <w:marTop w:val="0"/>
              <w:marBottom w:val="0"/>
              <w:divBdr>
                <w:top w:val="none" w:sz="0" w:space="0" w:color="auto"/>
                <w:left w:val="none" w:sz="0" w:space="0" w:color="auto"/>
                <w:bottom w:val="none" w:sz="0" w:space="0" w:color="auto"/>
                <w:right w:val="none" w:sz="0" w:space="0" w:color="auto"/>
              </w:divBdr>
            </w:div>
            <w:div w:id="23604353">
              <w:marLeft w:val="0"/>
              <w:marRight w:val="0"/>
              <w:marTop w:val="0"/>
              <w:marBottom w:val="0"/>
              <w:divBdr>
                <w:top w:val="none" w:sz="0" w:space="0" w:color="auto"/>
                <w:left w:val="none" w:sz="0" w:space="0" w:color="auto"/>
                <w:bottom w:val="none" w:sz="0" w:space="0" w:color="auto"/>
                <w:right w:val="none" w:sz="0" w:space="0" w:color="auto"/>
              </w:divBdr>
            </w:div>
            <w:div w:id="1573005997">
              <w:marLeft w:val="0"/>
              <w:marRight w:val="0"/>
              <w:marTop w:val="0"/>
              <w:marBottom w:val="0"/>
              <w:divBdr>
                <w:top w:val="none" w:sz="0" w:space="0" w:color="auto"/>
                <w:left w:val="none" w:sz="0" w:space="0" w:color="auto"/>
                <w:bottom w:val="none" w:sz="0" w:space="0" w:color="auto"/>
                <w:right w:val="none" w:sz="0" w:space="0" w:color="auto"/>
              </w:divBdr>
            </w:div>
          </w:divsChild>
        </w:div>
        <w:div w:id="1875800608">
          <w:marLeft w:val="0"/>
          <w:marRight w:val="0"/>
          <w:marTop w:val="0"/>
          <w:marBottom w:val="0"/>
          <w:divBdr>
            <w:top w:val="none" w:sz="0" w:space="0" w:color="auto"/>
            <w:left w:val="none" w:sz="0" w:space="0" w:color="auto"/>
            <w:bottom w:val="none" w:sz="0" w:space="0" w:color="auto"/>
            <w:right w:val="none" w:sz="0" w:space="0" w:color="auto"/>
          </w:divBdr>
          <w:divsChild>
            <w:div w:id="981999834">
              <w:marLeft w:val="-75"/>
              <w:marRight w:val="0"/>
              <w:marTop w:val="30"/>
              <w:marBottom w:val="30"/>
              <w:divBdr>
                <w:top w:val="none" w:sz="0" w:space="0" w:color="auto"/>
                <w:left w:val="none" w:sz="0" w:space="0" w:color="auto"/>
                <w:bottom w:val="none" w:sz="0" w:space="0" w:color="auto"/>
                <w:right w:val="none" w:sz="0" w:space="0" w:color="auto"/>
              </w:divBdr>
              <w:divsChild>
                <w:div w:id="1749040884">
                  <w:marLeft w:val="0"/>
                  <w:marRight w:val="0"/>
                  <w:marTop w:val="0"/>
                  <w:marBottom w:val="0"/>
                  <w:divBdr>
                    <w:top w:val="none" w:sz="0" w:space="0" w:color="auto"/>
                    <w:left w:val="none" w:sz="0" w:space="0" w:color="auto"/>
                    <w:bottom w:val="none" w:sz="0" w:space="0" w:color="auto"/>
                    <w:right w:val="none" w:sz="0" w:space="0" w:color="auto"/>
                  </w:divBdr>
                  <w:divsChild>
                    <w:div w:id="985934947">
                      <w:marLeft w:val="0"/>
                      <w:marRight w:val="0"/>
                      <w:marTop w:val="0"/>
                      <w:marBottom w:val="0"/>
                      <w:divBdr>
                        <w:top w:val="none" w:sz="0" w:space="0" w:color="auto"/>
                        <w:left w:val="none" w:sz="0" w:space="0" w:color="auto"/>
                        <w:bottom w:val="none" w:sz="0" w:space="0" w:color="auto"/>
                        <w:right w:val="none" w:sz="0" w:space="0" w:color="auto"/>
                      </w:divBdr>
                    </w:div>
                  </w:divsChild>
                </w:div>
                <w:div w:id="656498515">
                  <w:marLeft w:val="0"/>
                  <w:marRight w:val="0"/>
                  <w:marTop w:val="0"/>
                  <w:marBottom w:val="0"/>
                  <w:divBdr>
                    <w:top w:val="none" w:sz="0" w:space="0" w:color="auto"/>
                    <w:left w:val="none" w:sz="0" w:space="0" w:color="auto"/>
                    <w:bottom w:val="none" w:sz="0" w:space="0" w:color="auto"/>
                    <w:right w:val="none" w:sz="0" w:space="0" w:color="auto"/>
                  </w:divBdr>
                  <w:divsChild>
                    <w:div w:id="745734669">
                      <w:marLeft w:val="0"/>
                      <w:marRight w:val="0"/>
                      <w:marTop w:val="0"/>
                      <w:marBottom w:val="0"/>
                      <w:divBdr>
                        <w:top w:val="none" w:sz="0" w:space="0" w:color="auto"/>
                        <w:left w:val="none" w:sz="0" w:space="0" w:color="auto"/>
                        <w:bottom w:val="none" w:sz="0" w:space="0" w:color="auto"/>
                        <w:right w:val="none" w:sz="0" w:space="0" w:color="auto"/>
                      </w:divBdr>
                    </w:div>
                  </w:divsChild>
                </w:div>
                <w:div w:id="1720321103">
                  <w:marLeft w:val="0"/>
                  <w:marRight w:val="0"/>
                  <w:marTop w:val="0"/>
                  <w:marBottom w:val="0"/>
                  <w:divBdr>
                    <w:top w:val="none" w:sz="0" w:space="0" w:color="auto"/>
                    <w:left w:val="none" w:sz="0" w:space="0" w:color="auto"/>
                    <w:bottom w:val="none" w:sz="0" w:space="0" w:color="auto"/>
                    <w:right w:val="none" w:sz="0" w:space="0" w:color="auto"/>
                  </w:divBdr>
                  <w:divsChild>
                    <w:div w:id="311177245">
                      <w:marLeft w:val="0"/>
                      <w:marRight w:val="0"/>
                      <w:marTop w:val="0"/>
                      <w:marBottom w:val="0"/>
                      <w:divBdr>
                        <w:top w:val="none" w:sz="0" w:space="0" w:color="auto"/>
                        <w:left w:val="none" w:sz="0" w:space="0" w:color="auto"/>
                        <w:bottom w:val="none" w:sz="0" w:space="0" w:color="auto"/>
                        <w:right w:val="none" w:sz="0" w:space="0" w:color="auto"/>
                      </w:divBdr>
                    </w:div>
                  </w:divsChild>
                </w:div>
                <w:div w:id="1469474828">
                  <w:marLeft w:val="0"/>
                  <w:marRight w:val="0"/>
                  <w:marTop w:val="0"/>
                  <w:marBottom w:val="0"/>
                  <w:divBdr>
                    <w:top w:val="none" w:sz="0" w:space="0" w:color="auto"/>
                    <w:left w:val="none" w:sz="0" w:space="0" w:color="auto"/>
                    <w:bottom w:val="none" w:sz="0" w:space="0" w:color="auto"/>
                    <w:right w:val="none" w:sz="0" w:space="0" w:color="auto"/>
                  </w:divBdr>
                  <w:divsChild>
                    <w:div w:id="1694333075">
                      <w:marLeft w:val="0"/>
                      <w:marRight w:val="0"/>
                      <w:marTop w:val="0"/>
                      <w:marBottom w:val="0"/>
                      <w:divBdr>
                        <w:top w:val="none" w:sz="0" w:space="0" w:color="auto"/>
                        <w:left w:val="none" w:sz="0" w:space="0" w:color="auto"/>
                        <w:bottom w:val="none" w:sz="0" w:space="0" w:color="auto"/>
                        <w:right w:val="none" w:sz="0" w:space="0" w:color="auto"/>
                      </w:divBdr>
                    </w:div>
                  </w:divsChild>
                </w:div>
                <w:div w:id="450705503">
                  <w:marLeft w:val="0"/>
                  <w:marRight w:val="0"/>
                  <w:marTop w:val="0"/>
                  <w:marBottom w:val="0"/>
                  <w:divBdr>
                    <w:top w:val="none" w:sz="0" w:space="0" w:color="auto"/>
                    <w:left w:val="none" w:sz="0" w:space="0" w:color="auto"/>
                    <w:bottom w:val="none" w:sz="0" w:space="0" w:color="auto"/>
                    <w:right w:val="none" w:sz="0" w:space="0" w:color="auto"/>
                  </w:divBdr>
                  <w:divsChild>
                    <w:div w:id="1048257429">
                      <w:marLeft w:val="0"/>
                      <w:marRight w:val="0"/>
                      <w:marTop w:val="0"/>
                      <w:marBottom w:val="0"/>
                      <w:divBdr>
                        <w:top w:val="none" w:sz="0" w:space="0" w:color="auto"/>
                        <w:left w:val="none" w:sz="0" w:space="0" w:color="auto"/>
                        <w:bottom w:val="none" w:sz="0" w:space="0" w:color="auto"/>
                        <w:right w:val="none" w:sz="0" w:space="0" w:color="auto"/>
                      </w:divBdr>
                    </w:div>
                  </w:divsChild>
                </w:div>
                <w:div w:id="587233330">
                  <w:marLeft w:val="0"/>
                  <w:marRight w:val="0"/>
                  <w:marTop w:val="0"/>
                  <w:marBottom w:val="0"/>
                  <w:divBdr>
                    <w:top w:val="none" w:sz="0" w:space="0" w:color="auto"/>
                    <w:left w:val="none" w:sz="0" w:space="0" w:color="auto"/>
                    <w:bottom w:val="none" w:sz="0" w:space="0" w:color="auto"/>
                    <w:right w:val="none" w:sz="0" w:space="0" w:color="auto"/>
                  </w:divBdr>
                  <w:divsChild>
                    <w:div w:id="70772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315616">
          <w:marLeft w:val="0"/>
          <w:marRight w:val="0"/>
          <w:marTop w:val="0"/>
          <w:marBottom w:val="0"/>
          <w:divBdr>
            <w:top w:val="none" w:sz="0" w:space="0" w:color="auto"/>
            <w:left w:val="none" w:sz="0" w:space="0" w:color="auto"/>
            <w:bottom w:val="none" w:sz="0" w:space="0" w:color="auto"/>
            <w:right w:val="none" w:sz="0" w:space="0" w:color="auto"/>
          </w:divBdr>
          <w:divsChild>
            <w:div w:id="1708675271">
              <w:marLeft w:val="0"/>
              <w:marRight w:val="0"/>
              <w:marTop w:val="0"/>
              <w:marBottom w:val="0"/>
              <w:divBdr>
                <w:top w:val="none" w:sz="0" w:space="0" w:color="auto"/>
                <w:left w:val="none" w:sz="0" w:space="0" w:color="auto"/>
                <w:bottom w:val="none" w:sz="0" w:space="0" w:color="auto"/>
                <w:right w:val="none" w:sz="0" w:space="0" w:color="auto"/>
              </w:divBdr>
            </w:div>
            <w:div w:id="259993356">
              <w:marLeft w:val="0"/>
              <w:marRight w:val="0"/>
              <w:marTop w:val="0"/>
              <w:marBottom w:val="0"/>
              <w:divBdr>
                <w:top w:val="none" w:sz="0" w:space="0" w:color="auto"/>
                <w:left w:val="none" w:sz="0" w:space="0" w:color="auto"/>
                <w:bottom w:val="none" w:sz="0" w:space="0" w:color="auto"/>
                <w:right w:val="none" w:sz="0" w:space="0" w:color="auto"/>
              </w:divBdr>
            </w:div>
            <w:div w:id="1840802642">
              <w:marLeft w:val="0"/>
              <w:marRight w:val="0"/>
              <w:marTop w:val="0"/>
              <w:marBottom w:val="0"/>
              <w:divBdr>
                <w:top w:val="none" w:sz="0" w:space="0" w:color="auto"/>
                <w:left w:val="none" w:sz="0" w:space="0" w:color="auto"/>
                <w:bottom w:val="none" w:sz="0" w:space="0" w:color="auto"/>
                <w:right w:val="none" w:sz="0" w:space="0" w:color="auto"/>
              </w:divBdr>
            </w:div>
            <w:div w:id="1281957979">
              <w:marLeft w:val="0"/>
              <w:marRight w:val="0"/>
              <w:marTop w:val="0"/>
              <w:marBottom w:val="0"/>
              <w:divBdr>
                <w:top w:val="none" w:sz="0" w:space="0" w:color="auto"/>
                <w:left w:val="none" w:sz="0" w:space="0" w:color="auto"/>
                <w:bottom w:val="none" w:sz="0" w:space="0" w:color="auto"/>
                <w:right w:val="none" w:sz="0" w:space="0" w:color="auto"/>
              </w:divBdr>
            </w:div>
            <w:div w:id="1618247612">
              <w:marLeft w:val="0"/>
              <w:marRight w:val="0"/>
              <w:marTop w:val="0"/>
              <w:marBottom w:val="0"/>
              <w:divBdr>
                <w:top w:val="none" w:sz="0" w:space="0" w:color="auto"/>
                <w:left w:val="none" w:sz="0" w:space="0" w:color="auto"/>
                <w:bottom w:val="none" w:sz="0" w:space="0" w:color="auto"/>
                <w:right w:val="none" w:sz="0" w:space="0" w:color="auto"/>
              </w:divBdr>
            </w:div>
            <w:div w:id="1920289973">
              <w:marLeft w:val="0"/>
              <w:marRight w:val="0"/>
              <w:marTop w:val="0"/>
              <w:marBottom w:val="0"/>
              <w:divBdr>
                <w:top w:val="none" w:sz="0" w:space="0" w:color="auto"/>
                <w:left w:val="none" w:sz="0" w:space="0" w:color="auto"/>
                <w:bottom w:val="none" w:sz="0" w:space="0" w:color="auto"/>
                <w:right w:val="none" w:sz="0" w:space="0" w:color="auto"/>
              </w:divBdr>
            </w:div>
            <w:div w:id="182130847">
              <w:marLeft w:val="0"/>
              <w:marRight w:val="0"/>
              <w:marTop w:val="0"/>
              <w:marBottom w:val="0"/>
              <w:divBdr>
                <w:top w:val="none" w:sz="0" w:space="0" w:color="auto"/>
                <w:left w:val="none" w:sz="0" w:space="0" w:color="auto"/>
                <w:bottom w:val="none" w:sz="0" w:space="0" w:color="auto"/>
                <w:right w:val="none" w:sz="0" w:space="0" w:color="auto"/>
              </w:divBdr>
            </w:div>
            <w:div w:id="1808472014">
              <w:marLeft w:val="0"/>
              <w:marRight w:val="0"/>
              <w:marTop w:val="0"/>
              <w:marBottom w:val="0"/>
              <w:divBdr>
                <w:top w:val="none" w:sz="0" w:space="0" w:color="auto"/>
                <w:left w:val="none" w:sz="0" w:space="0" w:color="auto"/>
                <w:bottom w:val="none" w:sz="0" w:space="0" w:color="auto"/>
                <w:right w:val="none" w:sz="0" w:space="0" w:color="auto"/>
              </w:divBdr>
            </w:div>
            <w:div w:id="1241403001">
              <w:marLeft w:val="0"/>
              <w:marRight w:val="0"/>
              <w:marTop w:val="0"/>
              <w:marBottom w:val="0"/>
              <w:divBdr>
                <w:top w:val="none" w:sz="0" w:space="0" w:color="auto"/>
                <w:left w:val="none" w:sz="0" w:space="0" w:color="auto"/>
                <w:bottom w:val="none" w:sz="0" w:space="0" w:color="auto"/>
                <w:right w:val="none" w:sz="0" w:space="0" w:color="auto"/>
              </w:divBdr>
            </w:div>
            <w:div w:id="306324245">
              <w:marLeft w:val="0"/>
              <w:marRight w:val="0"/>
              <w:marTop w:val="0"/>
              <w:marBottom w:val="0"/>
              <w:divBdr>
                <w:top w:val="none" w:sz="0" w:space="0" w:color="auto"/>
                <w:left w:val="none" w:sz="0" w:space="0" w:color="auto"/>
                <w:bottom w:val="none" w:sz="0" w:space="0" w:color="auto"/>
                <w:right w:val="none" w:sz="0" w:space="0" w:color="auto"/>
              </w:divBdr>
            </w:div>
            <w:div w:id="1554462355">
              <w:marLeft w:val="0"/>
              <w:marRight w:val="0"/>
              <w:marTop w:val="0"/>
              <w:marBottom w:val="0"/>
              <w:divBdr>
                <w:top w:val="none" w:sz="0" w:space="0" w:color="auto"/>
                <w:left w:val="none" w:sz="0" w:space="0" w:color="auto"/>
                <w:bottom w:val="none" w:sz="0" w:space="0" w:color="auto"/>
                <w:right w:val="none" w:sz="0" w:space="0" w:color="auto"/>
              </w:divBdr>
            </w:div>
            <w:div w:id="879442813">
              <w:marLeft w:val="0"/>
              <w:marRight w:val="0"/>
              <w:marTop w:val="0"/>
              <w:marBottom w:val="0"/>
              <w:divBdr>
                <w:top w:val="none" w:sz="0" w:space="0" w:color="auto"/>
                <w:left w:val="none" w:sz="0" w:space="0" w:color="auto"/>
                <w:bottom w:val="none" w:sz="0" w:space="0" w:color="auto"/>
                <w:right w:val="none" w:sz="0" w:space="0" w:color="auto"/>
              </w:divBdr>
            </w:div>
            <w:div w:id="665671028">
              <w:marLeft w:val="0"/>
              <w:marRight w:val="0"/>
              <w:marTop w:val="0"/>
              <w:marBottom w:val="0"/>
              <w:divBdr>
                <w:top w:val="none" w:sz="0" w:space="0" w:color="auto"/>
                <w:left w:val="none" w:sz="0" w:space="0" w:color="auto"/>
                <w:bottom w:val="none" w:sz="0" w:space="0" w:color="auto"/>
                <w:right w:val="none" w:sz="0" w:space="0" w:color="auto"/>
              </w:divBdr>
            </w:div>
            <w:div w:id="885801723">
              <w:marLeft w:val="0"/>
              <w:marRight w:val="0"/>
              <w:marTop w:val="0"/>
              <w:marBottom w:val="0"/>
              <w:divBdr>
                <w:top w:val="none" w:sz="0" w:space="0" w:color="auto"/>
                <w:left w:val="none" w:sz="0" w:space="0" w:color="auto"/>
                <w:bottom w:val="none" w:sz="0" w:space="0" w:color="auto"/>
                <w:right w:val="none" w:sz="0" w:space="0" w:color="auto"/>
              </w:divBdr>
            </w:div>
            <w:div w:id="614598988">
              <w:marLeft w:val="0"/>
              <w:marRight w:val="0"/>
              <w:marTop w:val="0"/>
              <w:marBottom w:val="0"/>
              <w:divBdr>
                <w:top w:val="none" w:sz="0" w:space="0" w:color="auto"/>
                <w:left w:val="none" w:sz="0" w:space="0" w:color="auto"/>
                <w:bottom w:val="none" w:sz="0" w:space="0" w:color="auto"/>
                <w:right w:val="none" w:sz="0" w:space="0" w:color="auto"/>
              </w:divBdr>
            </w:div>
            <w:div w:id="752892299">
              <w:marLeft w:val="0"/>
              <w:marRight w:val="0"/>
              <w:marTop w:val="0"/>
              <w:marBottom w:val="0"/>
              <w:divBdr>
                <w:top w:val="none" w:sz="0" w:space="0" w:color="auto"/>
                <w:left w:val="none" w:sz="0" w:space="0" w:color="auto"/>
                <w:bottom w:val="none" w:sz="0" w:space="0" w:color="auto"/>
                <w:right w:val="none" w:sz="0" w:space="0" w:color="auto"/>
              </w:divBdr>
            </w:div>
            <w:div w:id="66035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2998514">
      <w:bodyDiv w:val="1"/>
      <w:marLeft w:val="0"/>
      <w:marRight w:val="0"/>
      <w:marTop w:val="0"/>
      <w:marBottom w:val="0"/>
      <w:divBdr>
        <w:top w:val="none" w:sz="0" w:space="0" w:color="auto"/>
        <w:left w:val="none" w:sz="0" w:space="0" w:color="auto"/>
        <w:bottom w:val="none" w:sz="0" w:space="0" w:color="auto"/>
        <w:right w:val="none" w:sz="0" w:space="0" w:color="auto"/>
      </w:divBdr>
      <w:divsChild>
        <w:div w:id="1440566138">
          <w:marLeft w:val="0"/>
          <w:marRight w:val="0"/>
          <w:marTop w:val="0"/>
          <w:marBottom w:val="0"/>
          <w:divBdr>
            <w:top w:val="none" w:sz="0" w:space="0" w:color="auto"/>
            <w:left w:val="none" w:sz="0" w:space="0" w:color="auto"/>
            <w:bottom w:val="none" w:sz="0" w:space="0" w:color="auto"/>
            <w:right w:val="none" w:sz="0" w:space="0" w:color="auto"/>
          </w:divBdr>
        </w:div>
        <w:div w:id="447627121">
          <w:marLeft w:val="0"/>
          <w:marRight w:val="0"/>
          <w:marTop w:val="0"/>
          <w:marBottom w:val="0"/>
          <w:divBdr>
            <w:top w:val="none" w:sz="0" w:space="0" w:color="auto"/>
            <w:left w:val="none" w:sz="0" w:space="0" w:color="auto"/>
            <w:bottom w:val="none" w:sz="0" w:space="0" w:color="auto"/>
            <w:right w:val="none" w:sz="0" w:space="0" w:color="auto"/>
          </w:divBdr>
        </w:div>
        <w:div w:id="1634016285">
          <w:marLeft w:val="0"/>
          <w:marRight w:val="0"/>
          <w:marTop w:val="0"/>
          <w:marBottom w:val="0"/>
          <w:divBdr>
            <w:top w:val="none" w:sz="0" w:space="0" w:color="auto"/>
            <w:left w:val="none" w:sz="0" w:space="0" w:color="auto"/>
            <w:bottom w:val="none" w:sz="0" w:space="0" w:color="auto"/>
            <w:right w:val="none" w:sz="0" w:space="0" w:color="auto"/>
          </w:divBdr>
        </w:div>
        <w:div w:id="317224940">
          <w:marLeft w:val="0"/>
          <w:marRight w:val="0"/>
          <w:marTop w:val="0"/>
          <w:marBottom w:val="0"/>
          <w:divBdr>
            <w:top w:val="none" w:sz="0" w:space="0" w:color="auto"/>
            <w:left w:val="none" w:sz="0" w:space="0" w:color="auto"/>
            <w:bottom w:val="none" w:sz="0" w:space="0" w:color="auto"/>
            <w:right w:val="none" w:sz="0" w:space="0" w:color="auto"/>
          </w:divBdr>
        </w:div>
        <w:div w:id="892738852">
          <w:marLeft w:val="0"/>
          <w:marRight w:val="0"/>
          <w:marTop w:val="0"/>
          <w:marBottom w:val="0"/>
          <w:divBdr>
            <w:top w:val="none" w:sz="0" w:space="0" w:color="auto"/>
            <w:left w:val="none" w:sz="0" w:space="0" w:color="auto"/>
            <w:bottom w:val="none" w:sz="0" w:space="0" w:color="auto"/>
            <w:right w:val="none" w:sz="0" w:space="0" w:color="auto"/>
          </w:divBdr>
        </w:div>
        <w:div w:id="158929784">
          <w:marLeft w:val="0"/>
          <w:marRight w:val="0"/>
          <w:marTop w:val="0"/>
          <w:marBottom w:val="0"/>
          <w:divBdr>
            <w:top w:val="none" w:sz="0" w:space="0" w:color="auto"/>
            <w:left w:val="none" w:sz="0" w:space="0" w:color="auto"/>
            <w:bottom w:val="none" w:sz="0" w:space="0" w:color="auto"/>
            <w:right w:val="none" w:sz="0" w:space="0" w:color="auto"/>
          </w:divBdr>
        </w:div>
        <w:div w:id="1666932524">
          <w:marLeft w:val="0"/>
          <w:marRight w:val="0"/>
          <w:marTop w:val="0"/>
          <w:marBottom w:val="0"/>
          <w:divBdr>
            <w:top w:val="none" w:sz="0" w:space="0" w:color="auto"/>
            <w:left w:val="none" w:sz="0" w:space="0" w:color="auto"/>
            <w:bottom w:val="none" w:sz="0" w:space="0" w:color="auto"/>
            <w:right w:val="none" w:sz="0" w:space="0" w:color="auto"/>
          </w:divBdr>
        </w:div>
        <w:div w:id="773938669">
          <w:marLeft w:val="0"/>
          <w:marRight w:val="0"/>
          <w:marTop w:val="0"/>
          <w:marBottom w:val="0"/>
          <w:divBdr>
            <w:top w:val="none" w:sz="0" w:space="0" w:color="auto"/>
            <w:left w:val="none" w:sz="0" w:space="0" w:color="auto"/>
            <w:bottom w:val="none" w:sz="0" w:space="0" w:color="auto"/>
            <w:right w:val="none" w:sz="0" w:space="0" w:color="auto"/>
          </w:divBdr>
        </w:div>
        <w:div w:id="45643499">
          <w:marLeft w:val="0"/>
          <w:marRight w:val="0"/>
          <w:marTop w:val="0"/>
          <w:marBottom w:val="0"/>
          <w:divBdr>
            <w:top w:val="none" w:sz="0" w:space="0" w:color="auto"/>
            <w:left w:val="none" w:sz="0" w:space="0" w:color="auto"/>
            <w:bottom w:val="none" w:sz="0" w:space="0" w:color="auto"/>
            <w:right w:val="none" w:sz="0" w:space="0" w:color="auto"/>
          </w:divBdr>
        </w:div>
        <w:div w:id="1032338505">
          <w:marLeft w:val="0"/>
          <w:marRight w:val="0"/>
          <w:marTop w:val="0"/>
          <w:marBottom w:val="0"/>
          <w:divBdr>
            <w:top w:val="none" w:sz="0" w:space="0" w:color="auto"/>
            <w:left w:val="none" w:sz="0" w:space="0" w:color="auto"/>
            <w:bottom w:val="none" w:sz="0" w:space="0" w:color="auto"/>
            <w:right w:val="none" w:sz="0" w:space="0" w:color="auto"/>
          </w:divBdr>
        </w:div>
        <w:div w:id="1218659855">
          <w:marLeft w:val="0"/>
          <w:marRight w:val="0"/>
          <w:marTop w:val="0"/>
          <w:marBottom w:val="0"/>
          <w:divBdr>
            <w:top w:val="none" w:sz="0" w:space="0" w:color="auto"/>
            <w:left w:val="none" w:sz="0" w:space="0" w:color="auto"/>
            <w:bottom w:val="none" w:sz="0" w:space="0" w:color="auto"/>
            <w:right w:val="none" w:sz="0" w:space="0" w:color="auto"/>
          </w:divBdr>
        </w:div>
        <w:div w:id="1047408572">
          <w:marLeft w:val="0"/>
          <w:marRight w:val="0"/>
          <w:marTop w:val="0"/>
          <w:marBottom w:val="0"/>
          <w:divBdr>
            <w:top w:val="none" w:sz="0" w:space="0" w:color="auto"/>
            <w:left w:val="none" w:sz="0" w:space="0" w:color="auto"/>
            <w:bottom w:val="none" w:sz="0" w:space="0" w:color="auto"/>
            <w:right w:val="none" w:sz="0" w:space="0" w:color="auto"/>
          </w:divBdr>
        </w:div>
        <w:div w:id="1362241029">
          <w:marLeft w:val="0"/>
          <w:marRight w:val="0"/>
          <w:marTop w:val="0"/>
          <w:marBottom w:val="0"/>
          <w:divBdr>
            <w:top w:val="none" w:sz="0" w:space="0" w:color="auto"/>
            <w:left w:val="none" w:sz="0" w:space="0" w:color="auto"/>
            <w:bottom w:val="none" w:sz="0" w:space="0" w:color="auto"/>
            <w:right w:val="none" w:sz="0" w:space="0" w:color="auto"/>
          </w:divBdr>
        </w:div>
        <w:div w:id="244152412">
          <w:marLeft w:val="0"/>
          <w:marRight w:val="0"/>
          <w:marTop w:val="0"/>
          <w:marBottom w:val="0"/>
          <w:divBdr>
            <w:top w:val="none" w:sz="0" w:space="0" w:color="auto"/>
            <w:left w:val="none" w:sz="0" w:space="0" w:color="auto"/>
            <w:bottom w:val="none" w:sz="0" w:space="0" w:color="auto"/>
            <w:right w:val="none" w:sz="0" w:space="0" w:color="auto"/>
          </w:divBdr>
        </w:div>
        <w:div w:id="458690863">
          <w:marLeft w:val="0"/>
          <w:marRight w:val="0"/>
          <w:marTop w:val="0"/>
          <w:marBottom w:val="0"/>
          <w:divBdr>
            <w:top w:val="none" w:sz="0" w:space="0" w:color="auto"/>
            <w:left w:val="none" w:sz="0" w:space="0" w:color="auto"/>
            <w:bottom w:val="none" w:sz="0" w:space="0" w:color="auto"/>
            <w:right w:val="none" w:sz="0" w:space="0" w:color="auto"/>
          </w:divBdr>
        </w:div>
        <w:div w:id="1455711330">
          <w:marLeft w:val="0"/>
          <w:marRight w:val="0"/>
          <w:marTop w:val="0"/>
          <w:marBottom w:val="0"/>
          <w:divBdr>
            <w:top w:val="none" w:sz="0" w:space="0" w:color="auto"/>
            <w:left w:val="none" w:sz="0" w:space="0" w:color="auto"/>
            <w:bottom w:val="none" w:sz="0" w:space="0" w:color="auto"/>
            <w:right w:val="none" w:sz="0" w:space="0" w:color="auto"/>
          </w:divBdr>
        </w:div>
        <w:div w:id="594560027">
          <w:marLeft w:val="0"/>
          <w:marRight w:val="0"/>
          <w:marTop w:val="0"/>
          <w:marBottom w:val="0"/>
          <w:divBdr>
            <w:top w:val="none" w:sz="0" w:space="0" w:color="auto"/>
            <w:left w:val="none" w:sz="0" w:space="0" w:color="auto"/>
            <w:bottom w:val="none" w:sz="0" w:space="0" w:color="auto"/>
            <w:right w:val="none" w:sz="0" w:space="0" w:color="auto"/>
          </w:divBdr>
        </w:div>
        <w:div w:id="1706127970">
          <w:marLeft w:val="0"/>
          <w:marRight w:val="0"/>
          <w:marTop w:val="0"/>
          <w:marBottom w:val="0"/>
          <w:divBdr>
            <w:top w:val="none" w:sz="0" w:space="0" w:color="auto"/>
            <w:left w:val="none" w:sz="0" w:space="0" w:color="auto"/>
            <w:bottom w:val="none" w:sz="0" w:space="0" w:color="auto"/>
            <w:right w:val="none" w:sz="0" w:space="0" w:color="auto"/>
          </w:divBdr>
        </w:div>
        <w:div w:id="1276984201">
          <w:marLeft w:val="0"/>
          <w:marRight w:val="0"/>
          <w:marTop w:val="0"/>
          <w:marBottom w:val="0"/>
          <w:divBdr>
            <w:top w:val="none" w:sz="0" w:space="0" w:color="auto"/>
            <w:left w:val="none" w:sz="0" w:space="0" w:color="auto"/>
            <w:bottom w:val="none" w:sz="0" w:space="0" w:color="auto"/>
            <w:right w:val="none" w:sz="0" w:space="0" w:color="auto"/>
          </w:divBdr>
        </w:div>
        <w:div w:id="94789387">
          <w:marLeft w:val="0"/>
          <w:marRight w:val="0"/>
          <w:marTop w:val="0"/>
          <w:marBottom w:val="0"/>
          <w:divBdr>
            <w:top w:val="none" w:sz="0" w:space="0" w:color="auto"/>
            <w:left w:val="none" w:sz="0" w:space="0" w:color="auto"/>
            <w:bottom w:val="none" w:sz="0" w:space="0" w:color="auto"/>
            <w:right w:val="none" w:sz="0" w:space="0" w:color="auto"/>
          </w:divBdr>
        </w:div>
        <w:div w:id="1204951318">
          <w:marLeft w:val="0"/>
          <w:marRight w:val="0"/>
          <w:marTop w:val="0"/>
          <w:marBottom w:val="0"/>
          <w:divBdr>
            <w:top w:val="none" w:sz="0" w:space="0" w:color="auto"/>
            <w:left w:val="none" w:sz="0" w:space="0" w:color="auto"/>
            <w:bottom w:val="none" w:sz="0" w:space="0" w:color="auto"/>
            <w:right w:val="none" w:sz="0" w:space="0" w:color="auto"/>
          </w:divBdr>
        </w:div>
        <w:div w:id="1780756273">
          <w:marLeft w:val="0"/>
          <w:marRight w:val="0"/>
          <w:marTop w:val="0"/>
          <w:marBottom w:val="0"/>
          <w:divBdr>
            <w:top w:val="none" w:sz="0" w:space="0" w:color="auto"/>
            <w:left w:val="none" w:sz="0" w:space="0" w:color="auto"/>
            <w:bottom w:val="none" w:sz="0" w:space="0" w:color="auto"/>
            <w:right w:val="none" w:sz="0" w:space="0" w:color="auto"/>
          </w:divBdr>
        </w:div>
        <w:div w:id="1889757094">
          <w:marLeft w:val="0"/>
          <w:marRight w:val="0"/>
          <w:marTop w:val="0"/>
          <w:marBottom w:val="0"/>
          <w:divBdr>
            <w:top w:val="none" w:sz="0" w:space="0" w:color="auto"/>
            <w:left w:val="none" w:sz="0" w:space="0" w:color="auto"/>
            <w:bottom w:val="none" w:sz="0" w:space="0" w:color="auto"/>
            <w:right w:val="none" w:sz="0" w:space="0" w:color="auto"/>
          </w:divBdr>
        </w:div>
        <w:div w:id="43796896">
          <w:marLeft w:val="0"/>
          <w:marRight w:val="0"/>
          <w:marTop w:val="0"/>
          <w:marBottom w:val="0"/>
          <w:divBdr>
            <w:top w:val="none" w:sz="0" w:space="0" w:color="auto"/>
            <w:left w:val="none" w:sz="0" w:space="0" w:color="auto"/>
            <w:bottom w:val="none" w:sz="0" w:space="0" w:color="auto"/>
            <w:right w:val="none" w:sz="0" w:space="0" w:color="auto"/>
          </w:divBdr>
        </w:div>
        <w:div w:id="177433233">
          <w:marLeft w:val="0"/>
          <w:marRight w:val="0"/>
          <w:marTop w:val="0"/>
          <w:marBottom w:val="0"/>
          <w:divBdr>
            <w:top w:val="none" w:sz="0" w:space="0" w:color="auto"/>
            <w:left w:val="none" w:sz="0" w:space="0" w:color="auto"/>
            <w:bottom w:val="none" w:sz="0" w:space="0" w:color="auto"/>
            <w:right w:val="none" w:sz="0" w:space="0" w:color="auto"/>
          </w:divBdr>
        </w:div>
        <w:div w:id="1705521330">
          <w:marLeft w:val="0"/>
          <w:marRight w:val="0"/>
          <w:marTop w:val="0"/>
          <w:marBottom w:val="0"/>
          <w:divBdr>
            <w:top w:val="none" w:sz="0" w:space="0" w:color="auto"/>
            <w:left w:val="none" w:sz="0" w:space="0" w:color="auto"/>
            <w:bottom w:val="none" w:sz="0" w:space="0" w:color="auto"/>
            <w:right w:val="none" w:sz="0" w:space="0" w:color="auto"/>
          </w:divBdr>
        </w:div>
        <w:div w:id="829517830">
          <w:marLeft w:val="0"/>
          <w:marRight w:val="0"/>
          <w:marTop w:val="0"/>
          <w:marBottom w:val="0"/>
          <w:divBdr>
            <w:top w:val="none" w:sz="0" w:space="0" w:color="auto"/>
            <w:left w:val="none" w:sz="0" w:space="0" w:color="auto"/>
            <w:bottom w:val="none" w:sz="0" w:space="0" w:color="auto"/>
            <w:right w:val="none" w:sz="0" w:space="0" w:color="auto"/>
          </w:divBdr>
        </w:div>
        <w:div w:id="1350446507">
          <w:marLeft w:val="0"/>
          <w:marRight w:val="0"/>
          <w:marTop w:val="0"/>
          <w:marBottom w:val="0"/>
          <w:divBdr>
            <w:top w:val="none" w:sz="0" w:space="0" w:color="auto"/>
            <w:left w:val="none" w:sz="0" w:space="0" w:color="auto"/>
            <w:bottom w:val="none" w:sz="0" w:space="0" w:color="auto"/>
            <w:right w:val="none" w:sz="0" w:space="0" w:color="auto"/>
          </w:divBdr>
        </w:div>
        <w:div w:id="415857446">
          <w:marLeft w:val="0"/>
          <w:marRight w:val="0"/>
          <w:marTop w:val="0"/>
          <w:marBottom w:val="0"/>
          <w:divBdr>
            <w:top w:val="none" w:sz="0" w:space="0" w:color="auto"/>
            <w:left w:val="none" w:sz="0" w:space="0" w:color="auto"/>
            <w:bottom w:val="none" w:sz="0" w:space="0" w:color="auto"/>
            <w:right w:val="none" w:sz="0" w:space="0" w:color="auto"/>
          </w:divBdr>
        </w:div>
        <w:div w:id="206527861">
          <w:marLeft w:val="0"/>
          <w:marRight w:val="0"/>
          <w:marTop w:val="0"/>
          <w:marBottom w:val="0"/>
          <w:divBdr>
            <w:top w:val="none" w:sz="0" w:space="0" w:color="auto"/>
            <w:left w:val="none" w:sz="0" w:space="0" w:color="auto"/>
            <w:bottom w:val="none" w:sz="0" w:space="0" w:color="auto"/>
            <w:right w:val="none" w:sz="0" w:space="0" w:color="auto"/>
          </w:divBdr>
        </w:div>
        <w:div w:id="2071491644">
          <w:marLeft w:val="0"/>
          <w:marRight w:val="0"/>
          <w:marTop w:val="0"/>
          <w:marBottom w:val="0"/>
          <w:divBdr>
            <w:top w:val="none" w:sz="0" w:space="0" w:color="auto"/>
            <w:left w:val="none" w:sz="0" w:space="0" w:color="auto"/>
            <w:bottom w:val="none" w:sz="0" w:space="0" w:color="auto"/>
            <w:right w:val="none" w:sz="0" w:space="0" w:color="auto"/>
          </w:divBdr>
        </w:div>
        <w:div w:id="1530222285">
          <w:marLeft w:val="0"/>
          <w:marRight w:val="0"/>
          <w:marTop w:val="0"/>
          <w:marBottom w:val="0"/>
          <w:divBdr>
            <w:top w:val="none" w:sz="0" w:space="0" w:color="auto"/>
            <w:left w:val="none" w:sz="0" w:space="0" w:color="auto"/>
            <w:bottom w:val="none" w:sz="0" w:space="0" w:color="auto"/>
            <w:right w:val="none" w:sz="0" w:space="0" w:color="auto"/>
          </w:divBdr>
        </w:div>
        <w:div w:id="455372196">
          <w:marLeft w:val="0"/>
          <w:marRight w:val="0"/>
          <w:marTop w:val="0"/>
          <w:marBottom w:val="0"/>
          <w:divBdr>
            <w:top w:val="none" w:sz="0" w:space="0" w:color="auto"/>
            <w:left w:val="none" w:sz="0" w:space="0" w:color="auto"/>
            <w:bottom w:val="none" w:sz="0" w:space="0" w:color="auto"/>
            <w:right w:val="none" w:sz="0" w:space="0" w:color="auto"/>
          </w:divBdr>
        </w:div>
        <w:div w:id="1661544924">
          <w:marLeft w:val="0"/>
          <w:marRight w:val="0"/>
          <w:marTop w:val="0"/>
          <w:marBottom w:val="0"/>
          <w:divBdr>
            <w:top w:val="none" w:sz="0" w:space="0" w:color="auto"/>
            <w:left w:val="none" w:sz="0" w:space="0" w:color="auto"/>
            <w:bottom w:val="none" w:sz="0" w:space="0" w:color="auto"/>
            <w:right w:val="none" w:sz="0" w:space="0" w:color="auto"/>
          </w:divBdr>
        </w:div>
        <w:div w:id="1910843219">
          <w:marLeft w:val="0"/>
          <w:marRight w:val="0"/>
          <w:marTop w:val="0"/>
          <w:marBottom w:val="0"/>
          <w:divBdr>
            <w:top w:val="none" w:sz="0" w:space="0" w:color="auto"/>
            <w:left w:val="none" w:sz="0" w:space="0" w:color="auto"/>
            <w:bottom w:val="none" w:sz="0" w:space="0" w:color="auto"/>
            <w:right w:val="none" w:sz="0" w:space="0" w:color="auto"/>
          </w:divBdr>
        </w:div>
        <w:div w:id="467475150">
          <w:marLeft w:val="0"/>
          <w:marRight w:val="0"/>
          <w:marTop w:val="0"/>
          <w:marBottom w:val="0"/>
          <w:divBdr>
            <w:top w:val="none" w:sz="0" w:space="0" w:color="auto"/>
            <w:left w:val="none" w:sz="0" w:space="0" w:color="auto"/>
            <w:bottom w:val="none" w:sz="0" w:space="0" w:color="auto"/>
            <w:right w:val="none" w:sz="0" w:space="0" w:color="auto"/>
          </w:divBdr>
        </w:div>
        <w:div w:id="1757439759">
          <w:marLeft w:val="0"/>
          <w:marRight w:val="0"/>
          <w:marTop w:val="0"/>
          <w:marBottom w:val="0"/>
          <w:divBdr>
            <w:top w:val="none" w:sz="0" w:space="0" w:color="auto"/>
            <w:left w:val="none" w:sz="0" w:space="0" w:color="auto"/>
            <w:bottom w:val="none" w:sz="0" w:space="0" w:color="auto"/>
            <w:right w:val="none" w:sz="0" w:space="0" w:color="auto"/>
          </w:divBdr>
        </w:div>
        <w:div w:id="1350064563">
          <w:marLeft w:val="0"/>
          <w:marRight w:val="0"/>
          <w:marTop w:val="0"/>
          <w:marBottom w:val="0"/>
          <w:divBdr>
            <w:top w:val="none" w:sz="0" w:space="0" w:color="auto"/>
            <w:left w:val="none" w:sz="0" w:space="0" w:color="auto"/>
            <w:bottom w:val="none" w:sz="0" w:space="0" w:color="auto"/>
            <w:right w:val="none" w:sz="0" w:space="0" w:color="auto"/>
          </w:divBdr>
        </w:div>
        <w:div w:id="1106729387">
          <w:marLeft w:val="0"/>
          <w:marRight w:val="0"/>
          <w:marTop w:val="0"/>
          <w:marBottom w:val="0"/>
          <w:divBdr>
            <w:top w:val="none" w:sz="0" w:space="0" w:color="auto"/>
            <w:left w:val="none" w:sz="0" w:space="0" w:color="auto"/>
            <w:bottom w:val="none" w:sz="0" w:space="0" w:color="auto"/>
            <w:right w:val="none" w:sz="0" w:space="0" w:color="auto"/>
          </w:divBdr>
        </w:div>
        <w:div w:id="385178928">
          <w:marLeft w:val="0"/>
          <w:marRight w:val="0"/>
          <w:marTop w:val="0"/>
          <w:marBottom w:val="0"/>
          <w:divBdr>
            <w:top w:val="none" w:sz="0" w:space="0" w:color="auto"/>
            <w:left w:val="none" w:sz="0" w:space="0" w:color="auto"/>
            <w:bottom w:val="none" w:sz="0" w:space="0" w:color="auto"/>
            <w:right w:val="none" w:sz="0" w:space="0" w:color="auto"/>
          </w:divBdr>
        </w:div>
        <w:div w:id="822624125">
          <w:marLeft w:val="0"/>
          <w:marRight w:val="0"/>
          <w:marTop w:val="0"/>
          <w:marBottom w:val="0"/>
          <w:divBdr>
            <w:top w:val="none" w:sz="0" w:space="0" w:color="auto"/>
            <w:left w:val="none" w:sz="0" w:space="0" w:color="auto"/>
            <w:bottom w:val="none" w:sz="0" w:space="0" w:color="auto"/>
            <w:right w:val="none" w:sz="0" w:space="0" w:color="auto"/>
          </w:divBdr>
        </w:div>
        <w:div w:id="1270509471">
          <w:marLeft w:val="0"/>
          <w:marRight w:val="0"/>
          <w:marTop w:val="0"/>
          <w:marBottom w:val="0"/>
          <w:divBdr>
            <w:top w:val="none" w:sz="0" w:space="0" w:color="auto"/>
            <w:left w:val="none" w:sz="0" w:space="0" w:color="auto"/>
            <w:bottom w:val="none" w:sz="0" w:space="0" w:color="auto"/>
            <w:right w:val="none" w:sz="0" w:space="0" w:color="auto"/>
          </w:divBdr>
        </w:div>
        <w:div w:id="1541239987">
          <w:marLeft w:val="0"/>
          <w:marRight w:val="0"/>
          <w:marTop w:val="0"/>
          <w:marBottom w:val="0"/>
          <w:divBdr>
            <w:top w:val="none" w:sz="0" w:space="0" w:color="auto"/>
            <w:left w:val="none" w:sz="0" w:space="0" w:color="auto"/>
            <w:bottom w:val="none" w:sz="0" w:space="0" w:color="auto"/>
            <w:right w:val="none" w:sz="0" w:space="0" w:color="auto"/>
          </w:divBdr>
        </w:div>
        <w:div w:id="273951317">
          <w:marLeft w:val="0"/>
          <w:marRight w:val="0"/>
          <w:marTop w:val="0"/>
          <w:marBottom w:val="0"/>
          <w:divBdr>
            <w:top w:val="none" w:sz="0" w:space="0" w:color="auto"/>
            <w:left w:val="none" w:sz="0" w:space="0" w:color="auto"/>
            <w:bottom w:val="none" w:sz="0" w:space="0" w:color="auto"/>
            <w:right w:val="none" w:sz="0" w:space="0" w:color="auto"/>
          </w:divBdr>
        </w:div>
        <w:div w:id="531694999">
          <w:marLeft w:val="0"/>
          <w:marRight w:val="0"/>
          <w:marTop w:val="0"/>
          <w:marBottom w:val="0"/>
          <w:divBdr>
            <w:top w:val="none" w:sz="0" w:space="0" w:color="auto"/>
            <w:left w:val="none" w:sz="0" w:space="0" w:color="auto"/>
            <w:bottom w:val="none" w:sz="0" w:space="0" w:color="auto"/>
            <w:right w:val="none" w:sz="0" w:space="0" w:color="auto"/>
          </w:divBdr>
        </w:div>
        <w:div w:id="151727625">
          <w:marLeft w:val="0"/>
          <w:marRight w:val="0"/>
          <w:marTop w:val="0"/>
          <w:marBottom w:val="0"/>
          <w:divBdr>
            <w:top w:val="none" w:sz="0" w:space="0" w:color="auto"/>
            <w:left w:val="none" w:sz="0" w:space="0" w:color="auto"/>
            <w:bottom w:val="none" w:sz="0" w:space="0" w:color="auto"/>
            <w:right w:val="none" w:sz="0" w:space="0" w:color="auto"/>
          </w:divBdr>
        </w:div>
        <w:div w:id="837500021">
          <w:marLeft w:val="0"/>
          <w:marRight w:val="0"/>
          <w:marTop w:val="0"/>
          <w:marBottom w:val="0"/>
          <w:divBdr>
            <w:top w:val="none" w:sz="0" w:space="0" w:color="auto"/>
            <w:left w:val="none" w:sz="0" w:space="0" w:color="auto"/>
            <w:bottom w:val="none" w:sz="0" w:space="0" w:color="auto"/>
            <w:right w:val="none" w:sz="0" w:space="0" w:color="auto"/>
          </w:divBdr>
        </w:div>
        <w:div w:id="2110008357">
          <w:marLeft w:val="0"/>
          <w:marRight w:val="0"/>
          <w:marTop w:val="0"/>
          <w:marBottom w:val="0"/>
          <w:divBdr>
            <w:top w:val="none" w:sz="0" w:space="0" w:color="auto"/>
            <w:left w:val="none" w:sz="0" w:space="0" w:color="auto"/>
            <w:bottom w:val="none" w:sz="0" w:space="0" w:color="auto"/>
            <w:right w:val="none" w:sz="0" w:space="0" w:color="auto"/>
          </w:divBdr>
        </w:div>
        <w:div w:id="602803909">
          <w:marLeft w:val="0"/>
          <w:marRight w:val="0"/>
          <w:marTop w:val="0"/>
          <w:marBottom w:val="0"/>
          <w:divBdr>
            <w:top w:val="none" w:sz="0" w:space="0" w:color="auto"/>
            <w:left w:val="none" w:sz="0" w:space="0" w:color="auto"/>
            <w:bottom w:val="none" w:sz="0" w:space="0" w:color="auto"/>
            <w:right w:val="none" w:sz="0" w:space="0" w:color="auto"/>
          </w:divBdr>
        </w:div>
        <w:div w:id="353312710">
          <w:marLeft w:val="0"/>
          <w:marRight w:val="0"/>
          <w:marTop w:val="0"/>
          <w:marBottom w:val="0"/>
          <w:divBdr>
            <w:top w:val="none" w:sz="0" w:space="0" w:color="auto"/>
            <w:left w:val="none" w:sz="0" w:space="0" w:color="auto"/>
            <w:bottom w:val="none" w:sz="0" w:space="0" w:color="auto"/>
            <w:right w:val="none" w:sz="0" w:space="0" w:color="auto"/>
          </w:divBdr>
        </w:div>
        <w:div w:id="1836529274">
          <w:marLeft w:val="0"/>
          <w:marRight w:val="0"/>
          <w:marTop w:val="0"/>
          <w:marBottom w:val="0"/>
          <w:divBdr>
            <w:top w:val="none" w:sz="0" w:space="0" w:color="auto"/>
            <w:left w:val="none" w:sz="0" w:space="0" w:color="auto"/>
            <w:bottom w:val="none" w:sz="0" w:space="0" w:color="auto"/>
            <w:right w:val="none" w:sz="0" w:space="0" w:color="auto"/>
          </w:divBdr>
        </w:div>
        <w:div w:id="245193144">
          <w:marLeft w:val="0"/>
          <w:marRight w:val="0"/>
          <w:marTop w:val="0"/>
          <w:marBottom w:val="0"/>
          <w:divBdr>
            <w:top w:val="none" w:sz="0" w:space="0" w:color="auto"/>
            <w:left w:val="none" w:sz="0" w:space="0" w:color="auto"/>
            <w:bottom w:val="none" w:sz="0" w:space="0" w:color="auto"/>
            <w:right w:val="none" w:sz="0" w:space="0" w:color="auto"/>
          </w:divBdr>
        </w:div>
        <w:div w:id="354582145">
          <w:marLeft w:val="0"/>
          <w:marRight w:val="0"/>
          <w:marTop w:val="0"/>
          <w:marBottom w:val="0"/>
          <w:divBdr>
            <w:top w:val="none" w:sz="0" w:space="0" w:color="auto"/>
            <w:left w:val="none" w:sz="0" w:space="0" w:color="auto"/>
            <w:bottom w:val="none" w:sz="0" w:space="0" w:color="auto"/>
            <w:right w:val="none" w:sz="0" w:space="0" w:color="auto"/>
          </w:divBdr>
        </w:div>
        <w:div w:id="1095325325">
          <w:marLeft w:val="0"/>
          <w:marRight w:val="0"/>
          <w:marTop w:val="0"/>
          <w:marBottom w:val="0"/>
          <w:divBdr>
            <w:top w:val="none" w:sz="0" w:space="0" w:color="auto"/>
            <w:left w:val="none" w:sz="0" w:space="0" w:color="auto"/>
            <w:bottom w:val="none" w:sz="0" w:space="0" w:color="auto"/>
            <w:right w:val="none" w:sz="0" w:space="0" w:color="auto"/>
          </w:divBdr>
        </w:div>
        <w:div w:id="14692665">
          <w:marLeft w:val="0"/>
          <w:marRight w:val="0"/>
          <w:marTop w:val="0"/>
          <w:marBottom w:val="0"/>
          <w:divBdr>
            <w:top w:val="none" w:sz="0" w:space="0" w:color="auto"/>
            <w:left w:val="none" w:sz="0" w:space="0" w:color="auto"/>
            <w:bottom w:val="none" w:sz="0" w:space="0" w:color="auto"/>
            <w:right w:val="none" w:sz="0" w:space="0" w:color="auto"/>
          </w:divBdr>
        </w:div>
        <w:div w:id="1661421262">
          <w:marLeft w:val="0"/>
          <w:marRight w:val="0"/>
          <w:marTop w:val="0"/>
          <w:marBottom w:val="0"/>
          <w:divBdr>
            <w:top w:val="none" w:sz="0" w:space="0" w:color="auto"/>
            <w:left w:val="none" w:sz="0" w:space="0" w:color="auto"/>
            <w:bottom w:val="none" w:sz="0" w:space="0" w:color="auto"/>
            <w:right w:val="none" w:sz="0" w:space="0" w:color="auto"/>
          </w:divBdr>
        </w:div>
        <w:div w:id="1940328216">
          <w:marLeft w:val="0"/>
          <w:marRight w:val="0"/>
          <w:marTop w:val="0"/>
          <w:marBottom w:val="0"/>
          <w:divBdr>
            <w:top w:val="none" w:sz="0" w:space="0" w:color="auto"/>
            <w:left w:val="none" w:sz="0" w:space="0" w:color="auto"/>
            <w:bottom w:val="none" w:sz="0" w:space="0" w:color="auto"/>
            <w:right w:val="none" w:sz="0" w:space="0" w:color="auto"/>
          </w:divBdr>
        </w:div>
        <w:div w:id="208616128">
          <w:marLeft w:val="0"/>
          <w:marRight w:val="0"/>
          <w:marTop w:val="0"/>
          <w:marBottom w:val="0"/>
          <w:divBdr>
            <w:top w:val="none" w:sz="0" w:space="0" w:color="auto"/>
            <w:left w:val="none" w:sz="0" w:space="0" w:color="auto"/>
            <w:bottom w:val="none" w:sz="0" w:space="0" w:color="auto"/>
            <w:right w:val="none" w:sz="0" w:space="0" w:color="auto"/>
          </w:divBdr>
        </w:div>
        <w:div w:id="1618214931">
          <w:marLeft w:val="0"/>
          <w:marRight w:val="0"/>
          <w:marTop w:val="0"/>
          <w:marBottom w:val="0"/>
          <w:divBdr>
            <w:top w:val="none" w:sz="0" w:space="0" w:color="auto"/>
            <w:left w:val="none" w:sz="0" w:space="0" w:color="auto"/>
            <w:bottom w:val="none" w:sz="0" w:space="0" w:color="auto"/>
            <w:right w:val="none" w:sz="0" w:space="0" w:color="auto"/>
          </w:divBdr>
        </w:div>
        <w:div w:id="1651520248">
          <w:marLeft w:val="0"/>
          <w:marRight w:val="0"/>
          <w:marTop w:val="0"/>
          <w:marBottom w:val="0"/>
          <w:divBdr>
            <w:top w:val="none" w:sz="0" w:space="0" w:color="auto"/>
            <w:left w:val="none" w:sz="0" w:space="0" w:color="auto"/>
            <w:bottom w:val="none" w:sz="0" w:space="0" w:color="auto"/>
            <w:right w:val="none" w:sz="0" w:space="0" w:color="auto"/>
          </w:divBdr>
        </w:div>
        <w:div w:id="1755861272">
          <w:marLeft w:val="0"/>
          <w:marRight w:val="0"/>
          <w:marTop w:val="0"/>
          <w:marBottom w:val="0"/>
          <w:divBdr>
            <w:top w:val="none" w:sz="0" w:space="0" w:color="auto"/>
            <w:left w:val="none" w:sz="0" w:space="0" w:color="auto"/>
            <w:bottom w:val="none" w:sz="0" w:space="0" w:color="auto"/>
            <w:right w:val="none" w:sz="0" w:space="0" w:color="auto"/>
          </w:divBdr>
        </w:div>
        <w:div w:id="431441252">
          <w:marLeft w:val="0"/>
          <w:marRight w:val="0"/>
          <w:marTop w:val="0"/>
          <w:marBottom w:val="0"/>
          <w:divBdr>
            <w:top w:val="none" w:sz="0" w:space="0" w:color="auto"/>
            <w:left w:val="none" w:sz="0" w:space="0" w:color="auto"/>
            <w:bottom w:val="none" w:sz="0" w:space="0" w:color="auto"/>
            <w:right w:val="none" w:sz="0" w:space="0" w:color="auto"/>
          </w:divBdr>
        </w:div>
        <w:div w:id="627317267">
          <w:marLeft w:val="0"/>
          <w:marRight w:val="0"/>
          <w:marTop w:val="0"/>
          <w:marBottom w:val="0"/>
          <w:divBdr>
            <w:top w:val="none" w:sz="0" w:space="0" w:color="auto"/>
            <w:left w:val="none" w:sz="0" w:space="0" w:color="auto"/>
            <w:bottom w:val="none" w:sz="0" w:space="0" w:color="auto"/>
            <w:right w:val="none" w:sz="0" w:space="0" w:color="auto"/>
          </w:divBdr>
        </w:div>
        <w:div w:id="1680308600">
          <w:marLeft w:val="0"/>
          <w:marRight w:val="0"/>
          <w:marTop w:val="0"/>
          <w:marBottom w:val="0"/>
          <w:divBdr>
            <w:top w:val="none" w:sz="0" w:space="0" w:color="auto"/>
            <w:left w:val="none" w:sz="0" w:space="0" w:color="auto"/>
            <w:bottom w:val="none" w:sz="0" w:space="0" w:color="auto"/>
            <w:right w:val="none" w:sz="0" w:space="0" w:color="auto"/>
          </w:divBdr>
        </w:div>
        <w:div w:id="540243699">
          <w:marLeft w:val="0"/>
          <w:marRight w:val="0"/>
          <w:marTop w:val="0"/>
          <w:marBottom w:val="0"/>
          <w:divBdr>
            <w:top w:val="none" w:sz="0" w:space="0" w:color="auto"/>
            <w:left w:val="none" w:sz="0" w:space="0" w:color="auto"/>
            <w:bottom w:val="none" w:sz="0" w:space="0" w:color="auto"/>
            <w:right w:val="none" w:sz="0" w:space="0" w:color="auto"/>
          </w:divBdr>
        </w:div>
        <w:div w:id="2068144288">
          <w:marLeft w:val="0"/>
          <w:marRight w:val="0"/>
          <w:marTop w:val="0"/>
          <w:marBottom w:val="0"/>
          <w:divBdr>
            <w:top w:val="none" w:sz="0" w:space="0" w:color="auto"/>
            <w:left w:val="none" w:sz="0" w:space="0" w:color="auto"/>
            <w:bottom w:val="none" w:sz="0" w:space="0" w:color="auto"/>
            <w:right w:val="none" w:sz="0" w:space="0" w:color="auto"/>
          </w:divBdr>
        </w:div>
        <w:div w:id="143552859">
          <w:marLeft w:val="0"/>
          <w:marRight w:val="0"/>
          <w:marTop w:val="0"/>
          <w:marBottom w:val="0"/>
          <w:divBdr>
            <w:top w:val="none" w:sz="0" w:space="0" w:color="auto"/>
            <w:left w:val="none" w:sz="0" w:space="0" w:color="auto"/>
            <w:bottom w:val="none" w:sz="0" w:space="0" w:color="auto"/>
            <w:right w:val="none" w:sz="0" w:space="0" w:color="auto"/>
          </w:divBdr>
        </w:div>
        <w:div w:id="1394037658">
          <w:marLeft w:val="0"/>
          <w:marRight w:val="0"/>
          <w:marTop w:val="0"/>
          <w:marBottom w:val="0"/>
          <w:divBdr>
            <w:top w:val="none" w:sz="0" w:space="0" w:color="auto"/>
            <w:left w:val="none" w:sz="0" w:space="0" w:color="auto"/>
            <w:bottom w:val="none" w:sz="0" w:space="0" w:color="auto"/>
            <w:right w:val="none" w:sz="0" w:space="0" w:color="auto"/>
          </w:divBdr>
        </w:div>
        <w:div w:id="1282616352">
          <w:marLeft w:val="0"/>
          <w:marRight w:val="0"/>
          <w:marTop w:val="0"/>
          <w:marBottom w:val="0"/>
          <w:divBdr>
            <w:top w:val="none" w:sz="0" w:space="0" w:color="auto"/>
            <w:left w:val="none" w:sz="0" w:space="0" w:color="auto"/>
            <w:bottom w:val="none" w:sz="0" w:space="0" w:color="auto"/>
            <w:right w:val="none" w:sz="0" w:space="0" w:color="auto"/>
          </w:divBdr>
        </w:div>
        <w:div w:id="1811554957">
          <w:marLeft w:val="0"/>
          <w:marRight w:val="0"/>
          <w:marTop w:val="0"/>
          <w:marBottom w:val="0"/>
          <w:divBdr>
            <w:top w:val="none" w:sz="0" w:space="0" w:color="auto"/>
            <w:left w:val="none" w:sz="0" w:space="0" w:color="auto"/>
            <w:bottom w:val="none" w:sz="0" w:space="0" w:color="auto"/>
            <w:right w:val="none" w:sz="0" w:space="0" w:color="auto"/>
          </w:divBdr>
        </w:div>
        <w:div w:id="2140100898">
          <w:marLeft w:val="0"/>
          <w:marRight w:val="0"/>
          <w:marTop w:val="0"/>
          <w:marBottom w:val="0"/>
          <w:divBdr>
            <w:top w:val="none" w:sz="0" w:space="0" w:color="auto"/>
            <w:left w:val="none" w:sz="0" w:space="0" w:color="auto"/>
            <w:bottom w:val="none" w:sz="0" w:space="0" w:color="auto"/>
            <w:right w:val="none" w:sz="0" w:space="0" w:color="auto"/>
          </w:divBdr>
        </w:div>
        <w:div w:id="459569390">
          <w:marLeft w:val="0"/>
          <w:marRight w:val="0"/>
          <w:marTop w:val="0"/>
          <w:marBottom w:val="0"/>
          <w:divBdr>
            <w:top w:val="none" w:sz="0" w:space="0" w:color="auto"/>
            <w:left w:val="none" w:sz="0" w:space="0" w:color="auto"/>
            <w:bottom w:val="none" w:sz="0" w:space="0" w:color="auto"/>
            <w:right w:val="none" w:sz="0" w:space="0" w:color="auto"/>
          </w:divBdr>
        </w:div>
        <w:div w:id="2028942314">
          <w:marLeft w:val="0"/>
          <w:marRight w:val="0"/>
          <w:marTop w:val="0"/>
          <w:marBottom w:val="0"/>
          <w:divBdr>
            <w:top w:val="none" w:sz="0" w:space="0" w:color="auto"/>
            <w:left w:val="none" w:sz="0" w:space="0" w:color="auto"/>
            <w:bottom w:val="none" w:sz="0" w:space="0" w:color="auto"/>
            <w:right w:val="none" w:sz="0" w:space="0" w:color="auto"/>
          </w:divBdr>
        </w:div>
      </w:divsChild>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5668057">
      <w:bodyDiv w:val="1"/>
      <w:marLeft w:val="0"/>
      <w:marRight w:val="0"/>
      <w:marTop w:val="0"/>
      <w:marBottom w:val="0"/>
      <w:divBdr>
        <w:top w:val="none" w:sz="0" w:space="0" w:color="auto"/>
        <w:left w:val="none" w:sz="0" w:space="0" w:color="auto"/>
        <w:bottom w:val="none" w:sz="0" w:space="0" w:color="auto"/>
        <w:right w:val="none" w:sz="0" w:space="0" w:color="auto"/>
      </w:divBdr>
      <w:divsChild>
        <w:div w:id="1188526095">
          <w:marLeft w:val="0"/>
          <w:marRight w:val="0"/>
          <w:marTop w:val="0"/>
          <w:marBottom w:val="0"/>
          <w:divBdr>
            <w:top w:val="none" w:sz="0" w:space="0" w:color="auto"/>
            <w:left w:val="none" w:sz="0" w:space="0" w:color="auto"/>
            <w:bottom w:val="none" w:sz="0" w:space="0" w:color="auto"/>
            <w:right w:val="none" w:sz="0" w:space="0" w:color="auto"/>
          </w:divBdr>
          <w:divsChild>
            <w:div w:id="455680744">
              <w:marLeft w:val="0"/>
              <w:marRight w:val="0"/>
              <w:marTop w:val="0"/>
              <w:marBottom w:val="0"/>
              <w:divBdr>
                <w:top w:val="none" w:sz="0" w:space="0" w:color="auto"/>
                <w:left w:val="none" w:sz="0" w:space="0" w:color="auto"/>
                <w:bottom w:val="none" w:sz="0" w:space="0" w:color="auto"/>
                <w:right w:val="none" w:sz="0" w:space="0" w:color="auto"/>
              </w:divBdr>
            </w:div>
            <w:div w:id="704133383">
              <w:marLeft w:val="0"/>
              <w:marRight w:val="0"/>
              <w:marTop w:val="0"/>
              <w:marBottom w:val="0"/>
              <w:divBdr>
                <w:top w:val="none" w:sz="0" w:space="0" w:color="auto"/>
                <w:left w:val="none" w:sz="0" w:space="0" w:color="auto"/>
                <w:bottom w:val="none" w:sz="0" w:space="0" w:color="auto"/>
                <w:right w:val="none" w:sz="0" w:space="0" w:color="auto"/>
              </w:divBdr>
            </w:div>
            <w:div w:id="981809421">
              <w:marLeft w:val="0"/>
              <w:marRight w:val="0"/>
              <w:marTop w:val="0"/>
              <w:marBottom w:val="0"/>
              <w:divBdr>
                <w:top w:val="none" w:sz="0" w:space="0" w:color="auto"/>
                <w:left w:val="none" w:sz="0" w:space="0" w:color="auto"/>
                <w:bottom w:val="none" w:sz="0" w:space="0" w:color="auto"/>
                <w:right w:val="none" w:sz="0" w:space="0" w:color="auto"/>
              </w:divBdr>
            </w:div>
          </w:divsChild>
        </w:div>
        <w:div w:id="19092019">
          <w:marLeft w:val="0"/>
          <w:marRight w:val="0"/>
          <w:marTop w:val="0"/>
          <w:marBottom w:val="0"/>
          <w:divBdr>
            <w:top w:val="none" w:sz="0" w:space="0" w:color="auto"/>
            <w:left w:val="none" w:sz="0" w:space="0" w:color="auto"/>
            <w:bottom w:val="none" w:sz="0" w:space="0" w:color="auto"/>
            <w:right w:val="none" w:sz="0" w:space="0" w:color="auto"/>
          </w:divBdr>
        </w:div>
        <w:div w:id="47728314">
          <w:marLeft w:val="0"/>
          <w:marRight w:val="0"/>
          <w:marTop w:val="0"/>
          <w:marBottom w:val="0"/>
          <w:divBdr>
            <w:top w:val="none" w:sz="0" w:space="0" w:color="auto"/>
            <w:left w:val="none" w:sz="0" w:space="0" w:color="auto"/>
            <w:bottom w:val="none" w:sz="0" w:space="0" w:color="auto"/>
            <w:right w:val="none" w:sz="0" w:space="0" w:color="auto"/>
          </w:divBdr>
        </w:div>
        <w:div w:id="1938247199">
          <w:marLeft w:val="0"/>
          <w:marRight w:val="0"/>
          <w:marTop w:val="0"/>
          <w:marBottom w:val="0"/>
          <w:divBdr>
            <w:top w:val="none" w:sz="0" w:space="0" w:color="auto"/>
            <w:left w:val="none" w:sz="0" w:space="0" w:color="auto"/>
            <w:bottom w:val="none" w:sz="0" w:space="0" w:color="auto"/>
            <w:right w:val="none" w:sz="0" w:space="0" w:color="auto"/>
          </w:divBdr>
        </w:div>
        <w:div w:id="772165878">
          <w:marLeft w:val="0"/>
          <w:marRight w:val="0"/>
          <w:marTop w:val="0"/>
          <w:marBottom w:val="0"/>
          <w:divBdr>
            <w:top w:val="none" w:sz="0" w:space="0" w:color="auto"/>
            <w:left w:val="none" w:sz="0" w:space="0" w:color="auto"/>
            <w:bottom w:val="none" w:sz="0" w:space="0" w:color="auto"/>
            <w:right w:val="none" w:sz="0" w:space="0" w:color="auto"/>
          </w:divBdr>
          <w:divsChild>
            <w:div w:id="714349441">
              <w:marLeft w:val="-75"/>
              <w:marRight w:val="0"/>
              <w:marTop w:val="30"/>
              <w:marBottom w:val="30"/>
              <w:divBdr>
                <w:top w:val="none" w:sz="0" w:space="0" w:color="auto"/>
                <w:left w:val="none" w:sz="0" w:space="0" w:color="auto"/>
                <w:bottom w:val="none" w:sz="0" w:space="0" w:color="auto"/>
                <w:right w:val="none" w:sz="0" w:space="0" w:color="auto"/>
              </w:divBdr>
              <w:divsChild>
                <w:div w:id="269555296">
                  <w:marLeft w:val="0"/>
                  <w:marRight w:val="0"/>
                  <w:marTop w:val="0"/>
                  <w:marBottom w:val="0"/>
                  <w:divBdr>
                    <w:top w:val="none" w:sz="0" w:space="0" w:color="auto"/>
                    <w:left w:val="none" w:sz="0" w:space="0" w:color="auto"/>
                    <w:bottom w:val="none" w:sz="0" w:space="0" w:color="auto"/>
                    <w:right w:val="none" w:sz="0" w:space="0" w:color="auto"/>
                  </w:divBdr>
                  <w:divsChild>
                    <w:div w:id="707684403">
                      <w:marLeft w:val="0"/>
                      <w:marRight w:val="0"/>
                      <w:marTop w:val="0"/>
                      <w:marBottom w:val="0"/>
                      <w:divBdr>
                        <w:top w:val="none" w:sz="0" w:space="0" w:color="auto"/>
                        <w:left w:val="none" w:sz="0" w:space="0" w:color="auto"/>
                        <w:bottom w:val="none" w:sz="0" w:space="0" w:color="auto"/>
                        <w:right w:val="none" w:sz="0" w:space="0" w:color="auto"/>
                      </w:divBdr>
                    </w:div>
                  </w:divsChild>
                </w:div>
                <w:div w:id="2055345169">
                  <w:marLeft w:val="0"/>
                  <w:marRight w:val="0"/>
                  <w:marTop w:val="0"/>
                  <w:marBottom w:val="0"/>
                  <w:divBdr>
                    <w:top w:val="none" w:sz="0" w:space="0" w:color="auto"/>
                    <w:left w:val="none" w:sz="0" w:space="0" w:color="auto"/>
                    <w:bottom w:val="none" w:sz="0" w:space="0" w:color="auto"/>
                    <w:right w:val="none" w:sz="0" w:space="0" w:color="auto"/>
                  </w:divBdr>
                  <w:divsChild>
                    <w:div w:id="11226104">
                      <w:marLeft w:val="0"/>
                      <w:marRight w:val="0"/>
                      <w:marTop w:val="0"/>
                      <w:marBottom w:val="0"/>
                      <w:divBdr>
                        <w:top w:val="none" w:sz="0" w:space="0" w:color="auto"/>
                        <w:left w:val="none" w:sz="0" w:space="0" w:color="auto"/>
                        <w:bottom w:val="none" w:sz="0" w:space="0" w:color="auto"/>
                        <w:right w:val="none" w:sz="0" w:space="0" w:color="auto"/>
                      </w:divBdr>
                    </w:div>
                  </w:divsChild>
                </w:div>
                <w:div w:id="396782832">
                  <w:marLeft w:val="0"/>
                  <w:marRight w:val="0"/>
                  <w:marTop w:val="0"/>
                  <w:marBottom w:val="0"/>
                  <w:divBdr>
                    <w:top w:val="none" w:sz="0" w:space="0" w:color="auto"/>
                    <w:left w:val="none" w:sz="0" w:space="0" w:color="auto"/>
                    <w:bottom w:val="none" w:sz="0" w:space="0" w:color="auto"/>
                    <w:right w:val="none" w:sz="0" w:space="0" w:color="auto"/>
                  </w:divBdr>
                  <w:divsChild>
                    <w:div w:id="1617444499">
                      <w:marLeft w:val="0"/>
                      <w:marRight w:val="0"/>
                      <w:marTop w:val="0"/>
                      <w:marBottom w:val="0"/>
                      <w:divBdr>
                        <w:top w:val="none" w:sz="0" w:space="0" w:color="auto"/>
                        <w:left w:val="none" w:sz="0" w:space="0" w:color="auto"/>
                        <w:bottom w:val="none" w:sz="0" w:space="0" w:color="auto"/>
                        <w:right w:val="none" w:sz="0" w:space="0" w:color="auto"/>
                      </w:divBdr>
                    </w:div>
                  </w:divsChild>
                </w:div>
                <w:div w:id="1865096043">
                  <w:marLeft w:val="0"/>
                  <w:marRight w:val="0"/>
                  <w:marTop w:val="0"/>
                  <w:marBottom w:val="0"/>
                  <w:divBdr>
                    <w:top w:val="none" w:sz="0" w:space="0" w:color="auto"/>
                    <w:left w:val="none" w:sz="0" w:space="0" w:color="auto"/>
                    <w:bottom w:val="none" w:sz="0" w:space="0" w:color="auto"/>
                    <w:right w:val="none" w:sz="0" w:space="0" w:color="auto"/>
                  </w:divBdr>
                  <w:divsChild>
                    <w:div w:id="1685010465">
                      <w:marLeft w:val="0"/>
                      <w:marRight w:val="0"/>
                      <w:marTop w:val="0"/>
                      <w:marBottom w:val="0"/>
                      <w:divBdr>
                        <w:top w:val="none" w:sz="0" w:space="0" w:color="auto"/>
                        <w:left w:val="none" w:sz="0" w:space="0" w:color="auto"/>
                        <w:bottom w:val="none" w:sz="0" w:space="0" w:color="auto"/>
                        <w:right w:val="none" w:sz="0" w:space="0" w:color="auto"/>
                      </w:divBdr>
                    </w:div>
                  </w:divsChild>
                </w:div>
                <w:div w:id="261231274">
                  <w:marLeft w:val="0"/>
                  <w:marRight w:val="0"/>
                  <w:marTop w:val="0"/>
                  <w:marBottom w:val="0"/>
                  <w:divBdr>
                    <w:top w:val="none" w:sz="0" w:space="0" w:color="auto"/>
                    <w:left w:val="none" w:sz="0" w:space="0" w:color="auto"/>
                    <w:bottom w:val="none" w:sz="0" w:space="0" w:color="auto"/>
                    <w:right w:val="none" w:sz="0" w:space="0" w:color="auto"/>
                  </w:divBdr>
                  <w:divsChild>
                    <w:div w:id="1956325112">
                      <w:marLeft w:val="0"/>
                      <w:marRight w:val="0"/>
                      <w:marTop w:val="0"/>
                      <w:marBottom w:val="0"/>
                      <w:divBdr>
                        <w:top w:val="none" w:sz="0" w:space="0" w:color="auto"/>
                        <w:left w:val="none" w:sz="0" w:space="0" w:color="auto"/>
                        <w:bottom w:val="none" w:sz="0" w:space="0" w:color="auto"/>
                        <w:right w:val="none" w:sz="0" w:space="0" w:color="auto"/>
                      </w:divBdr>
                    </w:div>
                  </w:divsChild>
                </w:div>
                <w:div w:id="470055910">
                  <w:marLeft w:val="0"/>
                  <w:marRight w:val="0"/>
                  <w:marTop w:val="0"/>
                  <w:marBottom w:val="0"/>
                  <w:divBdr>
                    <w:top w:val="none" w:sz="0" w:space="0" w:color="auto"/>
                    <w:left w:val="none" w:sz="0" w:space="0" w:color="auto"/>
                    <w:bottom w:val="none" w:sz="0" w:space="0" w:color="auto"/>
                    <w:right w:val="none" w:sz="0" w:space="0" w:color="auto"/>
                  </w:divBdr>
                  <w:divsChild>
                    <w:div w:id="65154872">
                      <w:marLeft w:val="0"/>
                      <w:marRight w:val="0"/>
                      <w:marTop w:val="0"/>
                      <w:marBottom w:val="0"/>
                      <w:divBdr>
                        <w:top w:val="none" w:sz="0" w:space="0" w:color="auto"/>
                        <w:left w:val="none" w:sz="0" w:space="0" w:color="auto"/>
                        <w:bottom w:val="none" w:sz="0" w:space="0" w:color="auto"/>
                        <w:right w:val="none" w:sz="0" w:space="0" w:color="auto"/>
                      </w:divBdr>
                    </w:div>
                  </w:divsChild>
                </w:div>
                <w:div w:id="656542054">
                  <w:marLeft w:val="0"/>
                  <w:marRight w:val="0"/>
                  <w:marTop w:val="0"/>
                  <w:marBottom w:val="0"/>
                  <w:divBdr>
                    <w:top w:val="none" w:sz="0" w:space="0" w:color="auto"/>
                    <w:left w:val="none" w:sz="0" w:space="0" w:color="auto"/>
                    <w:bottom w:val="none" w:sz="0" w:space="0" w:color="auto"/>
                    <w:right w:val="none" w:sz="0" w:space="0" w:color="auto"/>
                  </w:divBdr>
                  <w:divsChild>
                    <w:div w:id="1585796850">
                      <w:marLeft w:val="0"/>
                      <w:marRight w:val="0"/>
                      <w:marTop w:val="0"/>
                      <w:marBottom w:val="0"/>
                      <w:divBdr>
                        <w:top w:val="none" w:sz="0" w:space="0" w:color="auto"/>
                        <w:left w:val="none" w:sz="0" w:space="0" w:color="auto"/>
                        <w:bottom w:val="none" w:sz="0" w:space="0" w:color="auto"/>
                        <w:right w:val="none" w:sz="0" w:space="0" w:color="auto"/>
                      </w:divBdr>
                    </w:div>
                  </w:divsChild>
                </w:div>
                <w:div w:id="560557485">
                  <w:marLeft w:val="0"/>
                  <w:marRight w:val="0"/>
                  <w:marTop w:val="0"/>
                  <w:marBottom w:val="0"/>
                  <w:divBdr>
                    <w:top w:val="none" w:sz="0" w:space="0" w:color="auto"/>
                    <w:left w:val="none" w:sz="0" w:space="0" w:color="auto"/>
                    <w:bottom w:val="none" w:sz="0" w:space="0" w:color="auto"/>
                    <w:right w:val="none" w:sz="0" w:space="0" w:color="auto"/>
                  </w:divBdr>
                  <w:divsChild>
                    <w:div w:id="231233706">
                      <w:marLeft w:val="0"/>
                      <w:marRight w:val="0"/>
                      <w:marTop w:val="0"/>
                      <w:marBottom w:val="0"/>
                      <w:divBdr>
                        <w:top w:val="none" w:sz="0" w:space="0" w:color="auto"/>
                        <w:left w:val="none" w:sz="0" w:space="0" w:color="auto"/>
                        <w:bottom w:val="none" w:sz="0" w:space="0" w:color="auto"/>
                        <w:right w:val="none" w:sz="0" w:space="0" w:color="auto"/>
                      </w:divBdr>
                    </w:div>
                  </w:divsChild>
                </w:div>
                <w:div w:id="1170952101">
                  <w:marLeft w:val="0"/>
                  <w:marRight w:val="0"/>
                  <w:marTop w:val="0"/>
                  <w:marBottom w:val="0"/>
                  <w:divBdr>
                    <w:top w:val="none" w:sz="0" w:space="0" w:color="auto"/>
                    <w:left w:val="none" w:sz="0" w:space="0" w:color="auto"/>
                    <w:bottom w:val="none" w:sz="0" w:space="0" w:color="auto"/>
                    <w:right w:val="none" w:sz="0" w:space="0" w:color="auto"/>
                  </w:divBdr>
                  <w:divsChild>
                    <w:div w:id="836462327">
                      <w:marLeft w:val="0"/>
                      <w:marRight w:val="0"/>
                      <w:marTop w:val="0"/>
                      <w:marBottom w:val="0"/>
                      <w:divBdr>
                        <w:top w:val="none" w:sz="0" w:space="0" w:color="auto"/>
                        <w:left w:val="none" w:sz="0" w:space="0" w:color="auto"/>
                        <w:bottom w:val="none" w:sz="0" w:space="0" w:color="auto"/>
                        <w:right w:val="none" w:sz="0" w:space="0" w:color="auto"/>
                      </w:divBdr>
                    </w:div>
                  </w:divsChild>
                </w:div>
                <w:div w:id="1626734712">
                  <w:marLeft w:val="0"/>
                  <w:marRight w:val="0"/>
                  <w:marTop w:val="0"/>
                  <w:marBottom w:val="0"/>
                  <w:divBdr>
                    <w:top w:val="none" w:sz="0" w:space="0" w:color="auto"/>
                    <w:left w:val="none" w:sz="0" w:space="0" w:color="auto"/>
                    <w:bottom w:val="none" w:sz="0" w:space="0" w:color="auto"/>
                    <w:right w:val="none" w:sz="0" w:space="0" w:color="auto"/>
                  </w:divBdr>
                  <w:divsChild>
                    <w:div w:id="2073775078">
                      <w:marLeft w:val="0"/>
                      <w:marRight w:val="0"/>
                      <w:marTop w:val="0"/>
                      <w:marBottom w:val="0"/>
                      <w:divBdr>
                        <w:top w:val="none" w:sz="0" w:space="0" w:color="auto"/>
                        <w:left w:val="none" w:sz="0" w:space="0" w:color="auto"/>
                        <w:bottom w:val="none" w:sz="0" w:space="0" w:color="auto"/>
                        <w:right w:val="none" w:sz="0" w:space="0" w:color="auto"/>
                      </w:divBdr>
                    </w:div>
                  </w:divsChild>
                </w:div>
                <w:div w:id="2104296256">
                  <w:marLeft w:val="0"/>
                  <w:marRight w:val="0"/>
                  <w:marTop w:val="0"/>
                  <w:marBottom w:val="0"/>
                  <w:divBdr>
                    <w:top w:val="none" w:sz="0" w:space="0" w:color="auto"/>
                    <w:left w:val="none" w:sz="0" w:space="0" w:color="auto"/>
                    <w:bottom w:val="none" w:sz="0" w:space="0" w:color="auto"/>
                    <w:right w:val="none" w:sz="0" w:space="0" w:color="auto"/>
                  </w:divBdr>
                  <w:divsChild>
                    <w:div w:id="8870411">
                      <w:marLeft w:val="0"/>
                      <w:marRight w:val="0"/>
                      <w:marTop w:val="0"/>
                      <w:marBottom w:val="0"/>
                      <w:divBdr>
                        <w:top w:val="none" w:sz="0" w:space="0" w:color="auto"/>
                        <w:left w:val="none" w:sz="0" w:space="0" w:color="auto"/>
                        <w:bottom w:val="none" w:sz="0" w:space="0" w:color="auto"/>
                        <w:right w:val="none" w:sz="0" w:space="0" w:color="auto"/>
                      </w:divBdr>
                    </w:div>
                  </w:divsChild>
                </w:div>
                <w:div w:id="1353455473">
                  <w:marLeft w:val="0"/>
                  <w:marRight w:val="0"/>
                  <w:marTop w:val="0"/>
                  <w:marBottom w:val="0"/>
                  <w:divBdr>
                    <w:top w:val="none" w:sz="0" w:space="0" w:color="auto"/>
                    <w:left w:val="none" w:sz="0" w:space="0" w:color="auto"/>
                    <w:bottom w:val="none" w:sz="0" w:space="0" w:color="auto"/>
                    <w:right w:val="none" w:sz="0" w:space="0" w:color="auto"/>
                  </w:divBdr>
                  <w:divsChild>
                    <w:div w:id="122614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38627">
          <w:marLeft w:val="0"/>
          <w:marRight w:val="0"/>
          <w:marTop w:val="0"/>
          <w:marBottom w:val="0"/>
          <w:divBdr>
            <w:top w:val="none" w:sz="0" w:space="0" w:color="auto"/>
            <w:left w:val="none" w:sz="0" w:space="0" w:color="auto"/>
            <w:bottom w:val="none" w:sz="0" w:space="0" w:color="auto"/>
            <w:right w:val="none" w:sz="0" w:space="0" w:color="auto"/>
          </w:divBdr>
          <w:divsChild>
            <w:div w:id="163059279">
              <w:marLeft w:val="0"/>
              <w:marRight w:val="0"/>
              <w:marTop w:val="0"/>
              <w:marBottom w:val="0"/>
              <w:divBdr>
                <w:top w:val="none" w:sz="0" w:space="0" w:color="auto"/>
                <w:left w:val="none" w:sz="0" w:space="0" w:color="auto"/>
                <w:bottom w:val="none" w:sz="0" w:space="0" w:color="auto"/>
                <w:right w:val="none" w:sz="0" w:space="0" w:color="auto"/>
              </w:divBdr>
            </w:div>
            <w:div w:id="1481072369">
              <w:marLeft w:val="0"/>
              <w:marRight w:val="0"/>
              <w:marTop w:val="0"/>
              <w:marBottom w:val="0"/>
              <w:divBdr>
                <w:top w:val="none" w:sz="0" w:space="0" w:color="auto"/>
                <w:left w:val="none" w:sz="0" w:space="0" w:color="auto"/>
                <w:bottom w:val="none" w:sz="0" w:space="0" w:color="auto"/>
                <w:right w:val="none" w:sz="0" w:space="0" w:color="auto"/>
              </w:divBdr>
            </w:div>
            <w:div w:id="2070181981">
              <w:marLeft w:val="0"/>
              <w:marRight w:val="0"/>
              <w:marTop w:val="0"/>
              <w:marBottom w:val="0"/>
              <w:divBdr>
                <w:top w:val="none" w:sz="0" w:space="0" w:color="auto"/>
                <w:left w:val="none" w:sz="0" w:space="0" w:color="auto"/>
                <w:bottom w:val="none" w:sz="0" w:space="0" w:color="auto"/>
                <w:right w:val="none" w:sz="0" w:space="0" w:color="auto"/>
              </w:divBdr>
            </w:div>
            <w:div w:id="1067341294">
              <w:marLeft w:val="0"/>
              <w:marRight w:val="0"/>
              <w:marTop w:val="0"/>
              <w:marBottom w:val="0"/>
              <w:divBdr>
                <w:top w:val="none" w:sz="0" w:space="0" w:color="auto"/>
                <w:left w:val="none" w:sz="0" w:space="0" w:color="auto"/>
                <w:bottom w:val="none" w:sz="0" w:space="0" w:color="auto"/>
                <w:right w:val="none" w:sz="0" w:space="0" w:color="auto"/>
              </w:divBdr>
            </w:div>
            <w:div w:id="657198419">
              <w:marLeft w:val="0"/>
              <w:marRight w:val="0"/>
              <w:marTop w:val="0"/>
              <w:marBottom w:val="0"/>
              <w:divBdr>
                <w:top w:val="none" w:sz="0" w:space="0" w:color="auto"/>
                <w:left w:val="none" w:sz="0" w:space="0" w:color="auto"/>
                <w:bottom w:val="none" w:sz="0" w:space="0" w:color="auto"/>
                <w:right w:val="none" w:sz="0" w:space="0" w:color="auto"/>
              </w:divBdr>
            </w:div>
            <w:div w:id="601106223">
              <w:marLeft w:val="0"/>
              <w:marRight w:val="0"/>
              <w:marTop w:val="0"/>
              <w:marBottom w:val="0"/>
              <w:divBdr>
                <w:top w:val="none" w:sz="0" w:space="0" w:color="auto"/>
                <w:left w:val="none" w:sz="0" w:space="0" w:color="auto"/>
                <w:bottom w:val="none" w:sz="0" w:space="0" w:color="auto"/>
                <w:right w:val="none" w:sz="0" w:space="0" w:color="auto"/>
              </w:divBdr>
            </w:div>
            <w:div w:id="1550530528">
              <w:marLeft w:val="0"/>
              <w:marRight w:val="0"/>
              <w:marTop w:val="0"/>
              <w:marBottom w:val="0"/>
              <w:divBdr>
                <w:top w:val="none" w:sz="0" w:space="0" w:color="auto"/>
                <w:left w:val="none" w:sz="0" w:space="0" w:color="auto"/>
                <w:bottom w:val="none" w:sz="0" w:space="0" w:color="auto"/>
                <w:right w:val="none" w:sz="0" w:space="0" w:color="auto"/>
              </w:divBdr>
            </w:div>
            <w:div w:id="738552833">
              <w:marLeft w:val="0"/>
              <w:marRight w:val="0"/>
              <w:marTop w:val="0"/>
              <w:marBottom w:val="0"/>
              <w:divBdr>
                <w:top w:val="none" w:sz="0" w:space="0" w:color="auto"/>
                <w:left w:val="none" w:sz="0" w:space="0" w:color="auto"/>
                <w:bottom w:val="none" w:sz="0" w:space="0" w:color="auto"/>
                <w:right w:val="none" w:sz="0" w:space="0" w:color="auto"/>
              </w:divBdr>
            </w:div>
            <w:div w:id="369378935">
              <w:marLeft w:val="0"/>
              <w:marRight w:val="0"/>
              <w:marTop w:val="0"/>
              <w:marBottom w:val="0"/>
              <w:divBdr>
                <w:top w:val="none" w:sz="0" w:space="0" w:color="auto"/>
                <w:left w:val="none" w:sz="0" w:space="0" w:color="auto"/>
                <w:bottom w:val="none" w:sz="0" w:space="0" w:color="auto"/>
                <w:right w:val="none" w:sz="0" w:space="0" w:color="auto"/>
              </w:divBdr>
            </w:div>
            <w:div w:id="1515220674">
              <w:marLeft w:val="0"/>
              <w:marRight w:val="0"/>
              <w:marTop w:val="0"/>
              <w:marBottom w:val="0"/>
              <w:divBdr>
                <w:top w:val="none" w:sz="0" w:space="0" w:color="auto"/>
                <w:left w:val="none" w:sz="0" w:space="0" w:color="auto"/>
                <w:bottom w:val="none" w:sz="0" w:space="0" w:color="auto"/>
                <w:right w:val="none" w:sz="0" w:space="0" w:color="auto"/>
              </w:divBdr>
            </w:div>
            <w:div w:id="1389109970">
              <w:marLeft w:val="0"/>
              <w:marRight w:val="0"/>
              <w:marTop w:val="0"/>
              <w:marBottom w:val="0"/>
              <w:divBdr>
                <w:top w:val="none" w:sz="0" w:space="0" w:color="auto"/>
                <w:left w:val="none" w:sz="0" w:space="0" w:color="auto"/>
                <w:bottom w:val="none" w:sz="0" w:space="0" w:color="auto"/>
                <w:right w:val="none" w:sz="0" w:space="0" w:color="auto"/>
              </w:divBdr>
            </w:div>
            <w:div w:id="1961766756">
              <w:marLeft w:val="0"/>
              <w:marRight w:val="0"/>
              <w:marTop w:val="0"/>
              <w:marBottom w:val="0"/>
              <w:divBdr>
                <w:top w:val="none" w:sz="0" w:space="0" w:color="auto"/>
                <w:left w:val="none" w:sz="0" w:space="0" w:color="auto"/>
                <w:bottom w:val="none" w:sz="0" w:space="0" w:color="auto"/>
                <w:right w:val="none" w:sz="0" w:space="0" w:color="auto"/>
              </w:divBdr>
            </w:div>
            <w:div w:id="379598472">
              <w:marLeft w:val="0"/>
              <w:marRight w:val="0"/>
              <w:marTop w:val="0"/>
              <w:marBottom w:val="0"/>
              <w:divBdr>
                <w:top w:val="none" w:sz="0" w:space="0" w:color="auto"/>
                <w:left w:val="none" w:sz="0" w:space="0" w:color="auto"/>
                <w:bottom w:val="none" w:sz="0" w:space="0" w:color="auto"/>
                <w:right w:val="none" w:sz="0" w:space="0" w:color="auto"/>
              </w:divBdr>
            </w:div>
          </w:divsChild>
        </w:div>
        <w:div w:id="1706952895">
          <w:marLeft w:val="0"/>
          <w:marRight w:val="0"/>
          <w:marTop w:val="0"/>
          <w:marBottom w:val="0"/>
          <w:divBdr>
            <w:top w:val="none" w:sz="0" w:space="0" w:color="auto"/>
            <w:left w:val="none" w:sz="0" w:space="0" w:color="auto"/>
            <w:bottom w:val="none" w:sz="0" w:space="0" w:color="auto"/>
            <w:right w:val="none" w:sz="0" w:space="0" w:color="auto"/>
          </w:divBdr>
          <w:divsChild>
            <w:div w:id="1363819246">
              <w:marLeft w:val="-75"/>
              <w:marRight w:val="0"/>
              <w:marTop w:val="30"/>
              <w:marBottom w:val="30"/>
              <w:divBdr>
                <w:top w:val="none" w:sz="0" w:space="0" w:color="auto"/>
                <w:left w:val="none" w:sz="0" w:space="0" w:color="auto"/>
                <w:bottom w:val="none" w:sz="0" w:space="0" w:color="auto"/>
                <w:right w:val="none" w:sz="0" w:space="0" w:color="auto"/>
              </w:divBdr>
              <w:divsChild>
                <w:div w:id="407776463">
                  <w:marLeft w:val="0"/>
                  <w:marRight w:val="0"/>
                  <w:marTop w:val="0"/>
                  <w:marBottom w:val="0"/>
                  <w:divBdr>
                    <w:top w:val="none" w:sz="0" w:space="0" w:color="auto"/>
                    <w:left w:val="none" w:sz="0" w:space="0" w:color="auto"/>
                    <w:bottom w:val="none" w:sz="0" w:space="0" w:color="auto"/>
                    <w:right w:val="none" w:sz="0" w:space="0" w:color="auto"/>
                  </w:divBdr>
                  <w:divsChild>
                    <w:div w:id="836261781">
                      <w:marLeft w:val="0"/>
                      <w:marRight w:val="0"/>
                      <w:marTop w:val="0"/>
                      <w:marBottom w:val="0"/>
                      <w:divBdr>
                        <w:top w:val="none" w:sz="0" w:space="0" w:color="auto"/>
                        <w:left w:val="none" w:sz="0" w:space="0" w:color="auto"/>
                        <w:bottom w:val="none" w:sz="0" w:space="0" w:color="auto"/>
                        <w:right w:val="none" w:sz="0" w:space="0" w:color="auto"/>
                      </w:divBdr>
                    </w:div>
                  </w:divsChild>
                </w:div>
                <w:div w:id="154147232">
                  <w:marLeft w:val="0"/>
                  <w:marRight w:val="0"/>
                  <w:marTop w:val="0"/>
                  <w:marBottom w:val="0"/>
                  <w:divBdr>
                    <w:top w:val="none" w:sz="0" w:space="0" w:color="auto"/>
                    <w:left w:val="none" w:sz="0" w:space="0" w:color="auto"/>
                    <w:bottom w:val="none" w:sz="0" w:space="0" w:color="auto"/>
                    <w:right w:val="none" w:sz="0" w:space="0" w:color="auto"/>
                  </w:divBdr>
                  <w:divsChild>
                    <w:div w:id="104077751">
                      <w:marLeft w:val="0"/>
                      <w:marRight w:val="0"/>
                      <w:marTop w:val="0"/>
                      <w:marBottom w:val="0"/>
                      <w:divBdr>
                        <w:top w:val="none" w:sz="0" w:space="0" w:color="auto"/>
                        <w:left w:val="none" w:sz="0" w:space="0" w:color="auto"/>
                        <w:bottom w:val="none" w:sz="0" w:space="0" w:color="auto"/>
                        <w:right w:val="none" w:sz="0" w:space="0" w:color="auto"/>
                      </w:divBdr>
                    </w:div>
                  </w:divsChild>
                </w:div>
                <w:div w:id="1292132431">
                  <w:marLeft w:val="0"/>
                  <w:marRight w:val="0"/>
                  <w:marTop w:val="0"/>
                  <w:marBottom w:val="0"/>
                  <w:divBdr>
                    <w:top w:val="none" w:sz="0" w:space="0" w:color="auto"/>
                    <w:left w:val="none" w:sz="0" w:space="0" w:color="auto"/>
                    <w:bottom w:val="none" w:sz="0" w:space="0" w:color="auto"/>
                    <w:right w:val="none" w:sz="0" w:space="0" w:color="auto"/>
                  </w:divBdr>
                  <w:divsChild>
                    <w:div w:id="547104522">
                      <w:marLeft w:val="0"/>
                      <w:marRight w:val="0"/>
                      <w:marTop w:val="0"/>
                      <w:marBottom w:val="0"/>
                      <w:divBdr>
                        <w:top w:val="none" w:sz="0" w:space="0" w:color="auto"/>
                        <w:left w:val="none" w:sz="0" w:space="0" w:color="auto"/>
                        <w:bottom w:val="none" w:sz="0" w:space="0" w:color="auto"/>
                        <w:right w:val="none" w:sz="0" w:space="0" w:color="auto"/>
                      </w:divBdr>
                    </w:div>
                  </w:divsChild>
                </w:div>
                <w:div w:id="855310498">
                  <w:marLeft w:val="0"/>
                  <w:marRight w:val="0"/>
                  <w:marTop w:val="0"/>
                  <w:marBottom w:val="0"/>
                  <w:divBdr>
                    <w:top w:val="none" w:sz="0" w:space="0" w:color="auto"/>
                    <w:left w:val="none" w:sz="0" w:space="0" w:color="auto"/>
                    <w:bottom w:val="none" w:sz="0" w:space="0" w:color="auto"/>
                    <w:right w:val="none" w:sz="0" w:space="0" w:color="auto"/>
                  </w:divBdr>
                  <w:divsChild>
                    <w:div w:id="1698968571">
                      <w:marLeft w:val="0"/>
                      <w:marRight w:val="0"/>
                      <w:marTop w:val="0"/>
                      <w:marBottom w:val="0"/>
                      <w:divBdr>
                        <w:top w:val="none" w:sz="0" w:space="0" w:color="auto"/>
                        <w:left w:val="none" w:sz="0" w:space="0" w:color="auto"/>
                        <w:bottom w:val="none" w:sz="0" w:space="0" w:color="auto"/>
                        <w:right w:val="none" w:sz="0" w:space="0" w:color="auto"/>
                      </w:divBdr>
                    </w:div>
                  </w:divsChild>
                </w:div>
                <w:div w:id="1880240111">
                  <w:marLeft w:val="0"/>
                  <w:marRight w:val="0"/>
                  <w:marTop w:val="0"/>
                  <w:marBottom w:val="0"/>
                  <w:divBdr>
                    <w:top w:val="none" w:sz="0" w:space="0" w:color="auto"/>
                    <w:left w:val="none" w:sz="0" w:space="0" w:color="auto"/>
                    <w:bottom w:val="none" w:sz="0" w:space="0" w:color="auto"/>
                    <w:right w:val="none" w:sz="0" w:space="0" w:color="auto"/>
                  </w:divBdr>
                  <w:divsChild>
                    <w:div w:id="1042440392">
                      <w:marLeft w:val="0"/>
                      <w:marRight w:val="0"/>
                      <w:marTop w:val="0"/>
                      <w:marBottom w:val="0"/>
                      <w:divBdr>
                        <w:top w:val="none" w:sz="0" w:space="0" w:color="auto"/>
                        <w:left w:val="none" w:sz="0" w:space="0" w:color="auto"/>
                        <w:bottom w:val="none" w:sz="0" w:space="0" w:color="auto"/>
                        <w:right w:val="none" w:sz="0" w:space="0" w:color="auto"/>
                      </w:divBdr>
                    </w:div>
                  </w:divsChild>
                </w:div>
                <w:div w:id="243413537">
                  <w:marLeft w:val="0"/>
                  <w:marRight w:val="0"/>
                  <w:marTop w:val="0"/>
                  <w:marBottom w:val="0"/>
                  <w:divBdr>
                    <w:top w:val="none" w:sz="0" w:space="0" w:color="auto"/>
                    <w:left w:val="none" w:sz="0" w:space="0" w:color="auto"/>
                    <w:bottom w:val="none" w:sz="0" w:space="0" w:color="auto"/>
                    <w:right w:val="none" w:sz="0" w:space="0" w:color="auto"/>
                  </w:divBdr>
                  <w:divsChild>
                    <w:div w:id="2128232566">
                      <w:marLeft w:val="0"/>
                      <w:marRight w:val="0"/>
                      <w:marTop w:val="0"/>
                      <w:marBottom w:val="0"/>
                      <w:divBdr>
                        <w:top w:val="none" w:sz="0" w:space="0" w:color="auto"/>
                        <w:left w:val="none" w:sz="0" w:space="0" w:color="auto"/>
                        <w:bottom w:val="none" w:sz="0" w:space="0" w:color="auto"/>
                        <w:right w:val="none" w:sz="0" w:space="0" w:color="auto"/>
                      </w:divBdr>
                    </w:div>
                  </w:divsChild>
                </w:div>
                <w:div w:id="1060598405">
                  <w:marLeft w:val="0"/>
                  <w:marRight w:val="0"/>
                  <w:marTop w:val="0"/>
                  <w:marBottom w:val="0"/>
                  <w:divBdr>
                    <w:top w:val="none" w:sz="0" w:space="0" w:color="auto"/>
                    <w:left w:val="none" w:sz="0" w:space="0" w:color="auto"/>
                    <w:bottom w:val="none" w:sz="0" w:space="0" w:color="auto"/>
                    <w:right w:val="none" w:sz="0" w:space="0" w:color="auto"/>
                  </w:divBdr>
                  <w:divsChild>
                    <w:div w:id="1119687836">
                      <w:marLeft w:val="0"/>
                      <w:marRight w:val="0"/>
                      <w:marTop w:val="0"/>
                      <w:marBottom w:val="0"/>
                      <w:divBdr>
                        <w:top w:val="none" w:sz="0" w:space="0" w:color="auto"/>
                        <w:left w:val="none" w:sz="0" w:space="0" w:color="auto"/>
                        <w:bottom w:val="none" w:sz="0" w:space="0" w:color="auto"/>
                        <w:right w:val="none" w:sz="0" w:space="0" w:color="auto"/>
                      </w:divBdr>
                    </w:div>
                  </w:divsChild>
                </w:div>
                <w:div w:id="583344162">
                  <w:marLeft w:val="0"/>
                  <w:marRight w:val="0"/>
                  <w:marTop w:val="0"/>
                  <w:marBottom w:val="0"/>
                  <w:divBdr>
                    <w:top w:val="none" w:sz="0" w:space="0" w:color="auto"/>
                    <w:left w:val="none" w:sz="0" w:space="0" w:color="auto"/>
                    <w:bottom w:val="none" w:sz="0" w:space="0" w:color="auto"/>
                    <w:right w:val="none" w:sz="0" w:space="0" w:color="auto"/>
                  </w:divBdr>
                  <w:divsChild>
                    <w:div w:id="1961690784">
                      <w:marLeft w:val="0"/>
                      <w:marRight w:val="0"/>
                      <w:marTop w:val="0"/>
                      <w:marBottom w:val="0"/>
                      <w:divBdr>
                        <w:top w:val="none" w:sz="0" w:space="0" w:color="auto"/>
                        <w:left w:val="none" w:sz="0" w:space="0" w:color="auto"/>
                        <w:bottom w:val="none" w:sz="0" w:space="0" w:color="auto"/>
                        <w:right w:val="none" w:sz="0" w:space="0" w:color="auto"/>
                      </w:divBdr>
                    </w:div>
                  </w:divsChild>
                </w:div>
                <w:div w:id="1844584284">
                  <w:marLeft w:val="0"/>
                  <w:marRight w:val="0"/>
                  <w:marTop w:val="0"/>
                  <w:marBottom w:val="0"/>
                  <w:divBdr>
                    <w:top w:val="none" w:sz="0" w:space="0" w:color="auto"/>
                    <w:left w:val="none" w:sz="0" w:space="0" w:color="auto"/>
                    <w:bottom w:val="none" w:sz="0" w:space="0" w:color="auto"/>
                    <w:right w:val="none" w:sz="0" w:space="0" w:color="auto"/>
                  </w:divBdr>
                  <w:divsChild>
                    <w:div w:id="1419905855">
                      <w:marLeft w:val="0"/>
                      <w:marRight w:val="0"/>
                      <w:marTop w:val="0"/>
                      <w:marBottom w:val="0"/>
                      <w:divBdr>
                        <w:top w:val="none" w:sz="0" w:space="0" w:color="auto"/>
                        <w:left w:val="none" w:sz="0" w:space="0" w:color="auto"/>
                        <w:bottom w:val="none" w:sz="0" w:space="0" w:color="auto"/>
                        <w:right w:val="none" w:sz="0" w:space="0" w:color="auto"/>
                      </w:divBdr>
                    </w:div>
                  </w:divsChild>
                </w:div>
                <w:div w:id="1566187508">
                  <w:marLeft w:val="0"/>
                  <w:marRight w:val="0"/>
                  <w:marTop w:val="0"/>
                  <w:marBottom w:val="0"/>
                  <w:divBdr>
                    <w:top w:val="none" w:sz="0" w:space="0" w:color="auto"/>
                    <w:left w:val="none" w:sz="0" w:space="0" w:color="auto"/>
                    <w:bottom w:val="none" w:sz="0" w:space="0" w:color="auto"/>
                    <w:right w:val="none" w:sz="0" w:space="0" w:color="auto"/>
                  </w:divBdr>
                  <w:divsChild>
                    <w:div w:id="615715670">
                      <w:marLeft w:val="0"/>
                      <w:marRight w:val="0"/>
                      <w:marTop w:val="0"/>
                      <w:marBottom w:val="0"/>
                      <w:divBdr>
                        <w:top w:val="none" w:sz="0" w:space="0" w:color="auto"/>
                        <w:left w:val="none" w:sz="0" w:space="0" w:color="auto"/>
                        <w:bottom w:val="none" w:sz="0" w:space="0" w:color="auto"/>
                        <w:right w:val="none" w:sz="0" w:space="0" w:color="auto"/>
                      </w:divBdr>
                    </w:div>
                  </w:divsChild>
                </w:div>
                <w:div w:id="1998417231">
                  <w:marLeft w:val="0"/>
                  <w:marRight w:val="0"/>
                  <w:marTop w:val="0"/>
                  <w:marBottom w:val="0"/>
                  <w:divBdr>
                    <w:top w:val="none" w:sz="0" w:space="0" w:color="auto"/>
                    <w:left w:val="none" w:sz="0" w:space="0" w:color="auto"/>
                    <w:bottom w:val="none" w:sz="0" w:space="0" w:color="auto"/>
                    <w:right w:val="none" w:sz="0" w:space="0" w:color="auto"/>
                  </w:divBdr>
                  <w:divsChild>
                    <w:div w:id="1836218373">
                      <w:marLeft w:val="0"/>
                      <w:marRight w:val="0"/>
                      <w:marTop w:val="0"/>
                      <w:marBottom w:val="0"/>
                      <w:divBdr>
                        <w:top w:val="none" w:sz="0" w:space="0" w:color="auto"/>
                        <w:left w:val="none" w:sz="0" w:space="0" w:color="auto"/>
                        <w:bottom w:val="none" w:sz="0" w:space="0" w:color="auto"/>
                        <w:right w:val="none" w:sz="0" w:space="0" w:color="auto"/>
                      </w:divBdr>
                    </w:div>
                  </w:divsChild>
                </w:div>
                <w:div w:id="625502560">
                  <w:marLeft w:val="0"/>
                  <w:marRight w:val="0"/>
                  <w:marTop w:val="0"/>
                  <w:marBottom w:val="0"/>
                  <w:divBdr>
                    <w:top w:val="none" w:sz="0" w:space="0" w:color="auto"/>
                    <w:left w:val="none" w:sz="0" w:space="0" w:color="auto"/>
                    <w:bottom w:val="none" w:sz="0" w:space="0" w:color="auto"/>
                    <w:right w:val="none" w:sz="0" w:space="0" w:color="auto"/>
                  </w:divBdr>
                  <w:divsChild>
                    <w:div w:id="26674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58789">
          <w:marLeft w:val="0"/>
          <w:marRight w:val="0"/>
          <w:marTop w:val="0"/>
          <w:marBottom w:val="0"/>
          <w:divBdr>
            <w:top w:val="none" w:sz="0" w:space="0" w:color="auto"/>
            <w:left w:val="none" w:sz="0" w:space="0" w:color="auto"/>
            <w:bottom w:val="none" w:sz="0" w:space="0" w:color="auto"/>
            <w:right w:val="none" w:sz="0" w:space="0" w:color="auto"/>
          </w:divBdr>
          <w:divsChild>
            <w:div w:id="186717785">
              <w:marLeft w:val="0"/>
              <w:marRight w:val="0"/>
              <w:marTop w:val="0"/>
              <w:marBottom w:val="0"/>
              <w:divBdr>
                <w:top w:val="none" w:sz="0" w:space="0" w:color="auto"/>
                <w:left w:val="none" w:sz="0" w:space="0" w:color="auto"/>
                <w:bottom w:val="none" w:sz="0" w:space="0" w:color="auto"/>
                <w:right w:val="none" w:sz="0" w:space="0" w:color="auto"/>
              </w:divBdr>
            </w:div>
            <w:div w:id="721027916">
              <w:marLeft w:val="0"/>
              <w:marRight w:val="0"/>
              <w:marTop w:val="0"/>
              <w:marBottom w:val="0"/>
              <w:divBdr>
                <w:top w:val="none" w:sz="0" w:space="0" w:color="auto"/>
                <w:left w:val="none" w:sz="0" w:space="0" w:color="auto"/>
                <w:bottom w:val="none" w:sz="0" w:space="0" w:color="auto"/>
                <w:right w:val="none" w:sz="0" w:space="0" w:color="auto"/>
              </w:divBdr>
            </w:div>
            <w:div w:id="2112159826">
              <w:marLeft w:val="0"/>
              <w:marRight w:val="0"/>
              <w:marTop w:val="0"/>
              <w:marBottom w:val="0"/>
              <w:divBdr>
                <w:top w:val="none" w:sz="0" w:space="0" w:color="auto"/>
                <w:left w:val="none" w:sz="0" w:space="0" w:color="auto"/>
                <w:bottom w:val="none" w:sz="0" w:space="0" w:color="auto"/>
                <w:right w:val="none" w:sz="0" w:space="0" w:color="auto"/>
              </w:divBdr>
            </w:div>
            <w:div w:id="1051685706">
              <w:marLeft w:val="0"/>
              <w:marRight w:val="0"/>
              <w:marTop w:val="0"/>
              <w:marBottom w:val="0"/>
              <w:divBdr>
                <w:top w:val="none" w:sz="0" w:space="0" w:color="auto"/>
                <w:left w:val="none" w:sz="0" w:space="0" w:color="auto"/>
                <w:bottom w:val="none" w:sz="0" w:space="0" w:color="auto"/>
                <w:right w:val="none" w:sz="0" w:space="0" w:color="auto"/>
              </w:divBdr>
            </w:div>
            <w:div w:id="380445566">
              <w:marLeft w:val="0"/>
              <w:marRight w:val="0"/>
              <w:marTop w:val="0"/>
              <w:marBottom w:val="0"/>
              <w:divBdr>
                <w:top w:val="none" w:sz="0" w:space="0" w:color="auto"/>
                <w:left w:val="none" w:sz="0" w:space="0" w:color="auto"/>
                <w:bottom w:val="none" w:sz="0" w:space="0" w:color="auto"/>
                <w:right w:val="none" w:sz="0" w:space="0" w:color="auto"/>
              </w:divBdr>
            </w:div>
            <w:div w:id="903763366">
              <w:marLeft w:val="0"/>
              <w:marRight w:val="0"/>
              <w:marTop w:val="0"/>
              <w:marBottom w:val="0"/>
              <w:divBdr>
                <w:top w:val="none" w:sz="0" w:space="0" w:color="auto"/>
                <w:left w:val="none" w:sz="0" w:space="0" w:color="auto"/>
                <w:bottom w:val="none" w:sz="0" w:space="0" w:color="auto"/>
                <w:right w:val="none" w:sz="0" w:space="0" w:color="auto"/>
              </w:divBdr>
            </w:div>
            <w:div w:id="1652442529">
              <w:marLeft w:val="0"/>
              <w:marRight w:val="0"/>
              <w:marTop w:val="0"/>
              <w:marBottom w:val="0"/>
              <w:divBdr>
                <w:top w:val="none" w:sz="0" w:space="0" w:color="auto"/>
                <w:left w:val="none" w:sz="0" w:space="0" w:color="auto"/>
                <w:bottom w:val="none" w:sz="0" w:space="0" w:color="auto"/>
                <w:right w:val="none" w:sz="0" w:space="0" w:color="auto"/>
              </w:divBdr>
            </w:div>
            <w:div w:id="1505054434">
              <w:marLeft w:val="0"/>
              <w:marRight w:val="0"/>
              <w:marTop w:val="0"/>
              <w:marBottom w:val="0"/>
              <w:divBdr>
                <w:top w:val="none" w:sz="0" w:space="0" w:color="auto"/>
                <w:left w:val="none" w:sz="0" w:space="0" w:color="auto"/>
                <w:bottom w:val="none" w:sz="0" w:space="0" w:color="auto"/>
                <w:right w:val="none" w:sz="0" w:space="0" w:color="auto"/>
              </w:divBdr>
            </w:div>
            <w:div w:id="1694500321">
              <w:marLeft w:val="0"/>
              <w:marRight w:val="0"/>
              <w:marTop w:val="0"/>
              <w:marBottom w:val="0"/>
              <w:divBdr>
                <w:top w:val="none" w:sz="0" w:space="0" w:color="auto"/>
                <w:left w:val="none" w:sz="0" w:space="0" w:color="auto"/>
                <w:bottom w:val="none" w:sz="0" w:space="0" w:color="auto"/>
                <w:right w:val="none" w:sz="0" w:space="0" w:color="auto"/>
              </w:divBdr>
            </w:div>
          </w:divsChild>
        </w:div>
        <w:div w:id="1733579413">
          <w:marLeft w:val="0"/>
          <w:marRight w:val="0"/>
          <w:marTop w:val="0"/>
          <w:marBottom w:val="0"/>
          <w:divBdr>
            <w:top w:val="none" w:sz="0" w:space="0" w:color="auto"/>
            <w:left w:val="none" w:sz="0" w:space="0" w:color="auto"/>
            <w:bottom w:val="none" w:sz="0" w:space="0" w:color="auto"/>
            <w:right w:val="none" w:sz="0" w:space="0" w:color="auto"/>
          </w:divBdr>
          <w:divsChild>
            <w:div w:id="1317149704">
              <w:marLeft w:val="-75"/>
              <w:marRight w:val="0"/>
              <w:marTop w:val="30"/>
              <w:marBottom w:val="30"/>
              <w:divBdr>
                <w:top w:val="none" w:sz="0" w:space="0" w:color="auto"/>
                <w:left w:val="none" w:sz="0" w:space="0" w:color="auto"/>
                <w:bottom w:val="none" w:sz="0" w:space="0" w:color="auto"/>
                <w:right w:val="none" w:sz="0" w:space="0" w:color="auto"/>
              </w:divBdr>
              <w:divsChild>
                <w:div w:id="684552474">
                  <w:marLeft w:val="0"/>
                  <w:marRight w:val="0"/>
                  <w:marTop w:val="0"/>
                  <w:marBottom w:val="0"/>
                  <w:divBdr>
                    <w:top w:val="none" w:sz="0" w:space="0" w:color="auto"/>
                    <w:left w:val="none" w:sz="0" w:space="0" w:color="auto"/>
                    <w:bottom w:val="none" w:sz="0" w:space="0" w:color="auto"/>
                    <w:right w:val="none" w:sz="0" w:space="0" w:color="auto"/>
                  </w:divBdr>
                  <w:divsChild>
                    <w:div w:id="935748896">
                      <w:marLeft w:val="0"/>
                      <w:marRight w:val="0"/>
                      <w:marTop w:val="0"/>
                      <w:marBottom w:val="0"/>
                      <w:divBdr>
                        <w:top w:val="none" w:sz="0" w:space="0" w:color="auto"/>
                        <w:left w:val="none" w:sz="0" w:space="0" w:color="auto"/>
                        <w:bottom w:val="none" w:sz="0" w:space="0" w:color="auto"/>
                        <w:right w:val="none" w:sz="0" w:space="0" w:color="auto"/>
                      </w:divBdr>
                    </w:div>
                  </w:divsChild>
                </w:div>
                <w:div w:id="1716848593">
                  <w:marLeft w:val="0"/>
                  <w:marRight w:val="0"/>
                  <w:marTop w:val="0"/>
                  <w:marBottom w:val="0"/>
                  <w:divBdr>
                    <w:top w:val="none" w:sz="0" w:space="0" w:color="auto"/>
                    <w:left w:val="none" w:sz="0" w:space="0" w:color="auto"/>
                    <w:bottom w:val="none" w:sz="0" w:space="0" w:color="auto"/>
                    <w:right w:val="none" w:sz="0" w:space="0" w:color="auto"/>
                  </w:divBdr>
                  <w:divsChild>
                    <w:div w:id="228732030">
                      <w:marLeft w:val="0"/>
                      <w:marRight w:val="0"/>
                      <w:marTop w:val="0"/>
                      <w:marBottom w:val="0"/>
                      <w:divBdr>
                        <w:top w:val="none" w:sz="0" w:space="0" w:color="auto"/>
                        <w:left w:val="none" w:sz="0" w:space="0" w:color="auto"/>
                        <w:bottom w:val="none" w:sz="0" w:space="0" w:color="auto"/>
                        <w:right w:val="none" w:sz="0" w:space="0" w:color="auto"/>
                      </w:divBdr>
                    </w:div>
                    <w:div w:id="64039131">
                      <w:marLeft w:val="0"/>
                      <w:marRight w:val="0"/>
                      <w:marTop w:val="0"/>
                      <w:marBottom w:val="0"/>
                      <w:divBdr>
                        <w:top w:val="none" w:sz="0" w:space="0" w:color="auto"/>
                        <w:left w:val="none" w:sz="0" w:space="0" w:color="auto"/>
                        <w:bottom w:val="none" w:sz="0" w:space="0" w:color="auto"/>
                        <w:right w:val="none" w:sz="0" w:space="0" w:color="auto"/>
                      </w:divBdr>
                    </w:div>
                  </w:divsChild>
                </w:div>
                <w:div w:id="40829757">
                  <w:marLeft w:val="0"/>
                  <w:marRight w:val="0"/>
                  <w:marTop w:val="0"/>
                  <w:marBottom w:val="0"/>
                  <w:divBdr>
                    <w:top w:val="none" w:sz="0" w:space="0" w:color="auto"/>
                    <w:left w:val="none" w:sz="0" w:space="0" w:color="auto"/>
                    <w:bottom w:val="none" w:sz="0" w:space="0" w:color="auto"/>
                    <w:right w:val="none" w:sz="0" w:space="0" w:color="auto"/>
                  </w:divBdr>
                  <w:divsChild>
                    <w:div w:id="1997488489">
                      <w:marLeft w:val="0"/>
                      <w:marRight w:val="0"/>
                      <w:marTop w:val="0"/>
                      <w:marBottom w:val="0"/>
                      <w:divBdr>
                        <w:top w:val="none" w:sz="0" w:space="0" w:color="auto"/>
                        <w:left w:val="none" w:sz="0" w:space="0" w:color="auto"/>
                        <w:bottom w:val="none" w:sz="0" w:space="0" w:color="auto"/>
                        <w:right w:val="none" w:sz="0" w:space="0" w:color="auto"/>
                      </w:divBdr>
                    </w:div>
                  </w:divsChild>
                </w:div>
                <w:div w:id="70932789">
                  <w:marLeft w:val="0"/>
                  <w:marRight w:val="0"/>
                  <w:marTop w:val="0"/>
                  <w:marBottom w:val="0"/>
                  <w:divBdr>
                    <w:top w:val="none" w:sz="0" w:space="0" w:color="auto"/>
                    <w:left w:val="none" w:sz="0" w:space="0" w:color="auto"/>
                    <w:bottom w:val="none" w:sz="0" w:space="0" w:color="auto"/>
                    <w:right w:val="none" w:sz="0" w:space="0" w:color="auto"/>
                  </w:divBdr>
                  <w:divsChild>
                    <w:div w:id="1173642783">
                      <w:marLeft w:val="0"/>
                      <w:marRight w:val="0"/>
                      <w:marTop w:val="0"/>
                      <w:marBottom w:val="0"/>
                      <w:divBdr>
                        <w:top w:val="none" w:sz="0" w:space="0" w:color="auto"/>
                        <w:left w:val="none" w:sz="0" w:space="0" w:color="auto"/>
                        <w:bottom w:val="none" w:sz="0" w:space="0" w:color="auto"/>
                        <w:right w:val="none" w:sz="0" w:space="0" w:color="auto"/>
                      </w:divBdr>
                    </w:div>
                    <w:div w:id="1903832637">
                      <w:marLeft w:val="0"/>
                      <w:marRight w:val="0"/>
                      <w:marTop w:val="0"/>
                      <w:marBottom w:val="0"/>
                      <w:divBdr>
                        <w:top w:val="none" w:sz="0" w:space="0" w:color="auto"/>
                        <w:left w:val="none" w:sz="0" w:space="0" w:color="auto"/>
                        <w:bottom w:val="none" w:sz="0" w:space="0" w:color="auto"/>
                        <w:right w:val="none" w:sz="0" w:space="0" w:color="auto"/>
                      </w:divBdr>
                    </w:div>
                    <w:div w:id="2004892679">
                      <w:marLeft w:val="0"/>
                      <w:marRight w:val="0"/>
                      <w:marTop w:val="0"/>
                      <w:marBottom w:val="0"/>
                      <w:divBdr>
                        <w:top w:val="none" w:sz="0" w:space="0" w:color="auto"/>
                        <w:left w:val="none" w:sz="0" w:space="0" w:color="auto"/>
                        <w:bottom w:val="none" w:sz="0" w:space="0" w:color="auto"/>
                        <w:right w:val="none" w:sz="0" w:space="0" w:color="auto"/>
                      </w:divBdr>
                    </w:div>
                  </w:divsChild>
                </w:div>
                <w:div w:id="102579915">
                  <w:marLeft w:val="0"/>
                  <w:marRight w:val="0"/>
                  <w:marTop w:val="0"/>
                  <w:marBottom w:val="0"/>
                  <w:divBdr>
                    <w:top w:val="none" w:sz="0" w:space="0" w:color="auto"/>
                    <w:left w:val="none" w:sz="0" w:space="0" w:color="auto"/>
                    <w:bottom w:val="none" w:sz="0" w:space="0" w:color="auto"/>
                    <w:right w:val="none" w:sz="0" w:space="0" w:color="auto"/>
                  </w:divBdr>
                  <w:divsChild>
                    <w:div w:id="2080471869">
                      <w:marLeft w:val="0"/>
                      <w:marRight w:val="0"/>
                      <w:marTop w:val="0"/>
                      <w:marBottom w:val="0"/>
                      <w:divBdr>
                        <w:top w:val="none" w:sz="0" w:space="0" w:color="auto"/>
                        <w:left w:val="none" w:sz="0" w:space="0" w:color="auto"/>
                        <w:bottom w:val="none" w:sz="0" w:space="0" w:color="auto"/>
                        <w:right w:val="none" w:sz="0" w:space="0" w:color="auto"/>
                      </w:divBdr>
                    </w:div>
                  </w:divsChild>
                </w:div>
                <w:div w:id="1849758962">
                  <w:marLeft w:val="0"/>
                  <w:marRight w:val="0"/>
                  <w:marTop w:val="0"/>
                  <w:marBottom w:val="0"/>
                  <w:divBdr>
                    <w:top w:val="none" w:sz="0" w:space="0" w:color="auto"/>
                    <w:left w:val="none" w:sz="0" w:space="0" w:color="auto"/>
                    <w:bottom w:val="none" w:sz="0" w:space="0" w:color="auto"/>
                    <w:right w:val="none" w:sz="0" w:space="0" w:color="auto"/>
                  </w:divBdr>
                  <w:divsChild>
                    <w:div w:id="172040064">
                      <w:marLeft w:val="0"/>
                      <w:marRight w:val="0"/>
                      <w:marTop w:val="0"/>
                      <w:marBottom w:val="0"/>
                      <w:divBdr>
                        <w:top w:val="none" w:sz="0" w:space="0" w:color="auto"/>
                        <w:left w:val="none" w:sz="0" w:space="0" w:color="auto"/>
                        <w:bottom w:val="none" w:sz="0" w:space="0" w:color="auto"/>
                        <w:right w:val="none" w:sz="0" w:space="0" w:color="auto"/>
                      </w:divBdr>
                    </w:div>
                    <w:div w:id="19817962">
                      <w:marLeft w:val="0"/>
                      <w:marRight w:val="0"/>
                      <w:marTop w:val="0"/>
                      <w:marBottom w:val="0"/>
                      <w:divBdr>
                        <w:top w:val="none" w:sz="0" w:space="0" w:color="auto"/>
                        <w:left w:val="none" w:sz="0" w:space="0" w:color="auto"/>
                        <w:bottom w:val="none" w:sz="0" w:space="0" w:color="auto"/>
                        <w:right w:val="none" w:sz="0" w:space="0" w:color="auto"/>
                      </w:divBdr>
                    </w:div>
                  </w:divsChild>
                </w:div>
                <w:div w:id="131560460">
                  <w:marLeft w:val="0"/>
                  <w:marRight w:val="0"/>
                  <w:marTop w:val="0"/>
                  <w:marBottom w:val="0"/>
                  <w:divBdr>
                    <w:top w:val="none" w:sz="0" w:space="0" w:color="auto"/>
                    <w:left w:val="none" w:sz="0" w:space="0" w:color="auto"/>
                    <w:bottom w:val="none" w:sz="0" w:space="0" w:color="auto"/>
                    <w:right w:val="none" w:sz="0" w:space="0" w:color="auto"/>
                  </w:divBdr>
                  <w:divsChild>
                    <w:div w:id="129248549">
                      <w:marLeft w:val="0"/>
                      <w:marRight w:val="0"/>
                      <w:marTop w:val="0"/>
                      <w:marBottom w:val="0"/>
                      <w:divBdr>
                        <w:top w:val="none" w:sz="0" w:space="0" w:color="auto"/>
                        <w:left w:val="none" w:sz="0" w:space="0" w:color="auto"/>
                        <w:bottom w:val="none" w:sz="0" w:space="0" w:color="auto"/>
                        <w:right w:val="none" w:sz="0" w:space="0" w:color="auto"/>
                      </w:divBdr>
                    </w:div>
                  </w:divsChild>
                </w:div>
                <w:div w:id="249968700">
                  <w:marLeft w:val="0"/>
                  <w:marRight w:val="0"/>
                  <w:marTop w:val="0"/>
                  <w:marBottom w:val="0"/>
                  <w:divBdr>
                    <w:top w:val="none" w:sz="0" w:space="0" w:color="auto"/>
                    <w:left w:val="none" w:sz="0" w:space="0" w:color="auto"/>
                    <w:bottom w:val="none" w:sz="0" w:space="0" w:color="auto"/>
                    <w:right w:val="none" w:sz="0" w:space="0" w:color="auto"/>
                  </w:divBdr>
                  <w:divsChild>
                    <w:div w:id="465582681">
                      <w:marLeft w:val="0"/>
                      <w:marRight w:val="0"/>
                      <w:marTop w:val="0"/>
                      <w:marBottom w:val="0"/>
                      <w:divBdr>
                        <w:top w:val="none" w:sz="0" w:space="0" w:color="auto"/>
                        <w:left w:val="none" w:sz="0" w:space="0" w:color="auto"/>
                        <w:bottom w:val="none" w:sz="0" w:space="0" w:color="auto"/>
                        <w:right w:val="none" w:sz="0" w:space="0" w:color="auto"/>
                      </w:divBdr>
                    </w:div>
                  </w:divsChild>
                </w:div>
                <w:div w:id="2124306859">
                  <w:marLeft w:val="0"/>
                  <w:marRight w:val="0"/>
                  <w:marTop w:val="0"/>
                  <w:marBottom w:val="0"/>
                  <w:divBdr>
                    <w:top w:val="none" w:sz="0" w:space="0" w:color="auto"/>
                    <w:left w:val="none" w:sz="0" w:space="0" w:color="auto"/>
                    <w:bottom w:val="none" w:sz="0" w:space="0" w:color="auto"/>
                    <w:right w:val="none" w:sz="0" w:space="0" w:color="auto"/>
                  </w:divBdr>
                  <w:divsChild>
                    <w:div w:id="1764839780">
                      <w:marLeft w:val="0"/>
                      <w:marRight w:val="0"/>
                      <w:marTop w:val="0"/>
                      <w:marBottom w:val="0"/>
                      <w:divBdr>
                        <w:top w:val="none" w:sz="0" w:space="0" w:color="auto"/>
                        <w:left w:val="none" w:sz="0" w:space="0" w:color="auto"/>
                        <w:bottom w:val="none" w:sz="0" w:space="0" w:color="auto"/>
                        <w:right w:val="none" w:sz="0" w:space="0" w:color="auto"/>
                      </w:divBdr>
                    </w:div>
                  </w:divsChild>
                </w:div>
                <w:div w:id="1127813438">
                  <w:marLeft w:val="0"/>
                  <w:marRight w:val="0"/>
                  <w:marTop w:val="0"/>
                  <w:marBottom w:val="0"/>
                  <w:divBdr>
                    <w:top w:val="none" w:sz="0" w:space="0" w:color="auto"/>
                    <w:left w:val="none" w:sz="0" w:space="0" w:color="auto"/>
                    <w:bottom w:val="none" w:sz="0" w:space="0" w:color="auto"/>
                    <w:right w:val="none" w:sz="0" w:space="0" w:color="auto"/>
                  </w:divBdr>
                  <w:divsChild>
                    <w:div w:id="719741889">
                      <w:marLeft w:val="0"/>
                      <w:marRight w:val="0"/>
                      <w:marTop w:val="0"/>
                      <w:marBottom w:val="0"/>
                      <w:divBdr>
                        <w:top w:val="none" w:sz="0" w:space="0" w:color="auto"/>
                        <w:left w:val="none" w:sz="0" w:space="0" w:color="auto"/>
                        <w:bottom w:val="none" w:sz="0" w:space="0" w:color="auto"/>
                        <w:right w:val="none" w:sz="0" w:space="0" w:color="auto"/>
                      </w:divBdr>
                    </w:div>
                    <w:div w:id="2066023438">
                      <w:marLeft w:val="0"/>
                      <w:marRight w:val="0"/>
                      <w:marTop w:val="0"/>
                      <w:marBottom w:val="0"/>
                      <w:divBdr>
                        <w:top w:val="none" w:sz="0" w:space="0" w:color="auto"/>
                        <w:left w:val="none" w:sz="0" w:space="0" w:color="auto"/>
                        <w:bottom w:val="none" w:sz="0" w:space="0" w:color="auto"/>
                        <w:right w:val="none" w:sz="0" w:space="0" w:color="auto"/>
                      </w:divBdr>
                    </w:div>
                    <w:div w:id="48825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994722">
          <w:marLeft w:val="0"/>
          <w:marRight w:val="0"/>
          <w:marTop w:val="0"/>
          <w:marBottom w:val="0"/>
          <w:divBdr>
            <w:top w:val="none" w:sz="0" w:space="0" w:color="auto"/>
            <w:left w:val="none" w:sz="0" w:space="0" w:color="auto"/>
            <w:bottom w:val="none" w:sz="0" w:space="0" w:color="auto"/>
            <w:right w:val="none" w:sz="0" w:space="0" w:color="auto"/>
          </w:divBdr>
          <w:divsChild>
            <w:div w:id="1171216101">
              <w:marLeft w:val="0"/>
              <w:marRight w:val="0"/>
              <w:marTop w:val="0"/>
              <w:marBottom w:val="0"/>
              <w:divBdr>
                <w:top w:val="none" w:sz="0" w:space="0" w:color="auto"/>
                <w:left w:val="none" w:sz="0" w:space="0" w:color="auto"/>
                <w:bottom w:val="none" w:sz="0" w:space="0" w:color="auto"/>
                <w:right w:val="none" w:sz="0" w:space="0" w:color="auto"/>
              </w:divBdr>
            </w:div>
            <w:div w:id="966936316">
              <w:marLeft w:val="0"/>
              <w:marRight w:val="0"/>
              <w:marTop w:val="0"/>
              <w:marBottom w:val="0"/>
              <w:divBdr>
                <w:top w:val="none" w:sz="0" w:space="0" w:color="auto"/>
                <w:left w:val="none" w:sz="0" w:space="0" w:color="auto"/>
                <w:bottom w:val="none" w:sz="0" w:space="0" w:color="auto"/>
                <w:right w:val="none" w:sz="0" w:space="0" w:color="auto"/>
              </w:divBdr>
            </w:div>
            <w:div w:id="783228822">
              <w:marLeft w:val="0"/>
              <w:marRight w:val="0"/>
              <w:marTop w:val="0"/>
              <w:marBottom w:val="0"/>
              <w:divBdr>
                <w:top w:val="none" w:sz="0" w:space="0" w:color="auto"/>
                <w:left w:val="none" w:sz="0" w:space="0" w:color="auto"/>
                <w:bottom w:val="none" w:sz="0" w:space="0" w:color="auto"/>
                <w:right w:val="none" w:sz="0" w:space="0" w:color="auto"/>
              </w:divBdr>
            </w:div>
            <w:div w:id="1415973129">
              <w:marLeft w:val="0"/>
              <w:marRight w:val="0"/>
              <w:marTop w:val="0"/>
              <w:marBottom w:val="0"/>
              <w:divBdr>
                <w:top w:val="none" w:sz="0" w:space="0" w:color="auto"/>
                <w:left w:val="none" w:sz="0" w:space="0" w:color="auto"/>
                <w:bottom w:val="none" w:sz="0" w:space="0" w:color="auto"/>
                <w:right w:val="none" w:sz="0" w:space="0" w:color="auto"/>
              </w:divBdr>
            </w:div>
            <w:div w:id="1077703362">
              <w:marLeft w:val="0"/>
              <w:marRight w:val="0"/>
              <w:marTop w:val="0"/>
              <w:marBottom w:val="0"/>
              <w:divBdr>
                <w:top w:val="none" w:sz="0" w:space="0" w:color="auto"/>
                <w:left w:val="none" w:sz="0" w:space="0" w:color="auto"/>
                <w:bottom w:val="none" w:sz="0" w:space="0" w:color="auto"/>
                <w:right w:val="none" w:sz="0" w:space="0" w:color="auto"/>
              </w:divBdr>
            </w:div>
            <w:div w:id="688262774">
              <w:marLeft w:val="0"/>
              <w:marRight w:val="0"/>
              <w:marTop w:val="0"/>
              <w:marBottom w:val="0"/>
              <w:divBdr>
                <w:top w:val="none" w:sz="0" w:space="0" w:color="auto"/>
                <w:left w:val="none" w:sz="0" w:space="0" w:color="auto"/>
                <w:bottom w:val="none" w:sz="0" w:space="0" w:color="auto"/>
                <w:right w:val="none" w:sz="0" w:space="0" w:color="auto"/>
              </w:divBdr>
            </w:div>
            <w:div w:id="2021809415">
              <w:marLeft w:val="0"/>
              <w:marRight w:val="0"/>
              <w:marTop w:val="0"/>
              <w:marBottom w:val="0"/>
              <w:divBdr>
                <w:top w:val="none" w:sz="0" w:space="0" w:color="auto"/>
                <w:left w:val="none" w:sz="0" w:space="0" w:color="auto"/>
                <w:bottom w:val="none" w:sz="0" w:space="0" w:color="auto"/>
                <w:right w:val="none" w:sz="0" w:space="0" w:color="auto"/>
              </w:divBdr>
            </w:div>
            <w:div w:id="2133206136">
              <w:marLeft w:val="0"/>
              <w:marRight w:val="0"/>
              <w:marTop w:val="0"/>
              <w:marBottom w:val="0"/>
              <w:divBdr>
                <w:top w:val="none" w:sz="0" w:space="0" w:color="auto"/>
                <w:left w:val="none" w:sz="0" w:space="0" w:color="auto"/>
                <w:bottom w:val="none" w:sz="0" w:space="0" w:color="auto"/>
                <w:right w:val="none" w:sz="0" w:space="0" w:color="auto"/>
              </w:divBdr>
            </w:div>
            <w:div w:id="1264538442">
              <w:marLeft w:val="0"/>
              <w:marRight w:val="0"/>
              <w:marTop w:val="0"/>
              <w:marBottom w:val="0"/>
              <w:divBdr>
                <w:top w:val="none" w:sz="0" w:space="0" w:color="auto"/>
                <w:left w:val="none" w:sz="0" w:space="0" w:color="auto"/>
                <w:bottom w:val="none" w:sz="0" w:space="0" w:color="auto"/>
                <w:right w:val="none" w:sz="0" w:space="0" w:color="auto"/>
              </w:divBdr>
            </w:div>
            <w:div w:id="1776975154">
              <w:marLeft w:val="0"/>
              <w:marRight w:val="0"/>
              <w:marTop w:val="0"/>
              <w:marBottom w:val="0"/>
              <w:divBdr>
                <w:top w:val="none" w:sz="0" w:space="0" w:color="auto"/>
                <w:left w:val="none" w:sz="0" w:space="0" w:color="auto"/>
                <w:bottom w:val="none" w:sz="0" w:space="0" w:color="auto"/>
                <w:right w:val="none" w:sz="0" w:space="0" w:color="auto"/>
              </w:divBdr>
            </w:div>
            <w:div w:id="1311522368">
              <w:marLeft w:val="0"/>
              <w:marRight w:val="0"/>
              <w:marTop w:val="0"/>
              <w:marBottom w:val="0"/>
              <w:divBdr>
                <w:top w:val="none" w:sz="0" w:space="0" w:color="auto"/>
                <w:left w:val="none" w:sz="0" w:space="0" w:color="auto"/>
                <w:bottom w:val="none" w:sz="0" w:space="0" w:color="auto"/>
                <w:right w:val="none" w:sz="0" w:space="0" w:color="auto"/>
              </w:divBdr>
            </w:div>
            <w:div w:id="699665915">
              <w:marLeft w:val="0"/>
              <w:marRight w:val="0"/>
              <w:marTop w:val="0"/>
              <w:marBottom w:val="0"/>
              <w:divBdr>
                <w:top w:val="none" w:sz="0" w:space="0" w:color="auto"/>
                <w:left w:val="none" w:sz="0" w:space="0" w:color="auto"/>
                <w:bottom w:val="none" w:sz="0" w:space="0" w:color="auto"/>
                <w:right w:val="none" w:sz="0" w:space="0" w:color="auto"/>
              </w:divBdr>
            </w:div>
            <w:div w:id="1808477126">
              <w:marLeft w:val="0"/>
              <w:marRight w:val="0"/>
              <w:marTop w:val="0"/>
              <w:marBottom w:val="0"/>
              <w:divBdr>
                <w:top w:val="none" w:sz="0" w:space="0" w:color="auto"/>
                <w:left w:val="none" w:sz="0" w:space="0" w:color="auto"/>
                <w:bottom w:val="none" w:sz="0" w:space="0" w:color="auto"/>
                <w:right w:val="none" w:sz="0" w:space="0" w:color="auto"/>
              </w:divBdr>
            </w:div>
            <w:div w:id="2007702639">
              <w:marLeft w:val="0"/>
              <w:marRight w:val="0"/>
              <w:marTop w:val="0"/>
              <w:marBottom w:val="0"/>
              <w:divBdr>
                <w:top w:val="none" w:sz="0" w:space="0" w:color="auto"/>
                <w:left w:val="none" w:sz="0" w:space="0" w:color="auto"/>
                <w:bottom w:val="none" w:sz="0" w:space="0" w:color="auto"/>
                <w:right w:val="none" w:sz="0" w:space="0" w:color="auto"/>
              </w:divBdr>
            </w:div>
            <w:div w:id="1869953114">
              <w:marLeft w:val="0"/>
              <w:marRight w:val="0"/>
              <w:marTop w:val="0"/>
              <w:marBottom w:val="0"/>
              <w:divBdr>
                <w:top w:val="none" w:sz="0" w:space="0" w:color="auto"/>
                <w:left w:val="none" w:sz="0" w:space="0" w:color="auto"/>
                <w:bottom w:val="none" w:sz="0" w:space="0" w:color="auto"/>
                <w:right w:val="none" w:sz="0" w:space="0" w:color="auto"/>
              </w:divBdr>
            </w:div>
            <w:div w:id="2053572206">
              <w:marLeft w:val="0"/>
              <w:marRight w:val="0"/>
              <w:marTop w:val="0"/>
              <w:marBottom w:val="0"/>
              <w:divBdr>
                <w:top w:val="none" w:sz="0" w:space="0" w:color="auto"/>
                <w:left w:val="none" w:sz="0" w:space="0" w:color="auto"/>
                <w:bottom w:val="none" w:sz="0" w:space="0" w:color="auto"/>
                <w:right w:val="none" w:sz="0" w:space="0" w:color="auto"/>
              </w:divBdr>
            </w:div>
            <w:div w:id="971054775">
              <w:marLeft w:val="0"/>
              <w:marRight w:val="0"/>
              <w:marTop w:val="0"/>
              <w:marBottom w:val="0"/>
              <w:divBdr>
                <w:top w:val="none" w:sz="0" w:space="0" w:color="auto"/>
                <w:left w:val="none" w:sz="0" w:space="0" w:color="auto"/>
                <w:bottom w:val="none" w:sz="0" w:space="0" w:color="auto"/>
                <w:right w:val="none" w:sz="0" w:space="0" w:color="auto"/>
              </w:divBdr>
            </w:div>
          </w:divsChild>
        </w:div>
        <w:div w:id="1604147805">
          <w:marLeft w:val="0"/>
          <w:marRight w:val="0"/>
          <w:marTop w:val="0"/>
          <w:marBottom w:val="0"/>
          <w:divBdr>
            <w:top w:val="none" w:sz="0" w:space="0" w:color="auto"/>
            <w:left w:val="none" w:sz="0" w:space="0" w:color="auto"/>
            <w:bottom w:val="none" w:sz="0" w:space="0" w:color="auto"/>
            <w:right w:val="none" w:sz="0" w:space="0" w:color="auto"/>
          </w:divBdr>
          <w:divsChild>
            <w:div w:id="1223953334">
              <w:marLeft w:val="-75"/>
              <w:marRight w:val="0"/>
              <w:marTop w:val="30"/>
              <w:marBottom w:val="30"/>
              <w:divBdr>
                <w:top w:val="none" w:sz="0" w:space="0" w:color="auto"/>
                <w:left w:val="none" w:sz="0" w:space="0" w:color="auto"/>
                <w:bottom w:val="none" w:sz="0" w:space="0" w:color="auto"/>
                <w:right w:val="none" w:sz="0" w:space="0" w:color="auto"/>
              </w:divBdr>
              <w:divsChild>
                <w:div w:id="1944802481">
                  <w:marLeft w:val="0"/>
                  <w:marRight w:val="0"/>
                  <w:marTop w:val="0"/>
                  <w:marBottom w:val="0"/>
                  <w:divBdr>
                    <w:top w:val="none" w:sz="0" w:space="0" w:color="auto"/>
                    <w:left w:val="none" w:sz="0" w:space="0" w:color="auto"/>
                    <w:bottom w:val="none" w:sz="0" w:space="0" w:color="auto"/>
                    <w:right w:val="none" w:sz="0" w:space="0" w:color="auto"/>
                  </w:divBdr>
                  <w:divsChild>
                    <w:div w:id="60835928">
                      <w:marLeft w:val="0"/>
                      <w:marRight w:val="0"/>
                      <w:marTop w:val="0"/>
                      <w:marBottom w:val="0"/>
                      <w:divBdr>
                        <w:top w:val="none" w:sz="0" w:space="0" w:color="auto"/>
                        <w:left w:val="none" w:sz="0" w:space="0" w:color="auto"/>
                        <w:bottom w:val="none" w:sz="0" w:space="0" w:color="auto"/>
                        <w:right w:val="none" w:sz="0" w:space="0" w:color="auto"/>
                      </w:divBdr>
                    </w:div>
                  </w:divsChild>
                </w:div>
                <w:div w:id="1484617122">
                  <w:marLeft w:val="0"/>
                  <w:marRight w:val="0"/>
                  <w:marTop w:val="0"/>
                  <w:marBottom w:val="0"/>
                  <w:divBdr>
                    <w:top w:val="none" w:sz="0" w:space="0" w:color="auto"/>
                    <w:left w:val="none" w:sz="0" w:space="0" w:color="auto"/>
                    <w:bottom w:val="none" w:sz="0" w:space="0" w:color="auto"/>
                    <w:right w:val="none" w:sz="0" w:space="0" w:color="auto"/>
                  </w:divBdr>
                  <w:divsChild>
                    <w:div w:id="766536310">
                      <w:marLeft w:val="0"/>
                      <w:marRight w:val="0"/>
                      <w:marTop w:val="0"/>
                      <w:marBottom w:val="0"/>
                      <w:divBdr>
                        <w:top w:val="none" w:sz="0" w:space="0" w:color="auto"/>
                        <w:left w:val="none" w:sz="0" w:space="0" w:color="auto"/>
                        <w:bottom w:val="none" w:sz="0" w:space="0" w:color="auto"/>
                        <w:right w:val="none" w:sz="0" w:space="0" w:color="auto"/>
                      </w:divBdr>
                    </w:div>
                  </w:divsChild>
                </w:div>
                <w:div w:id="310251277">
                  <w:marLeft w:val="0"/>
                  <w:marRight w:val="0"/>
                  <w:marTop w:val="0"/>
                  <w:marBottom w:val="0"/>
                  <w:divBdr>
                    <w:top w:val="none" w:sz="0" w:space="0" w:color="auto"/>
                    <w:left w:val="none" w:sz="0" w:space="0" w:color="auto"/>
                    <w:bottom w:val="none" w:sz="0" w:space="0" w:color="auto"/>
                    <w:right w:val="none" w:sz="0" w:space="0" w:color="auto"/>
                  </w:divBdr>
                  <w:divsChild>
                    <w:div w:id="1882934516">
                      <w:marLeft w:val="0"/>
                      <w:marRight w:val="0"/>
                      <w:marTop w:val="0"/>
                      <w:marBottom w:val="0"/>
                      <w:divBdr>
                        <w:top w:val="none" w:sz="0" w:space="0" w:color="auto"/>
                        <w:left w:val="none" w:sz="0" w:space="0" w:color="auto"/>
                        <w:bottom w:val="none" w:sz="0" w:space="0" w:color="auto"/>
                        <w:right w:val="none" w:sz="0" w:space="0" w:color="auto"/>
                      </w:divBdr>
                    </w:div>
                    <w:div w:id="1271207334">
                      <w:marLeft w:val="0"/>
                      <w:marRight w:val="0"/>
                      <w:marTop w:val="0"/>
                      <w:marBottom w:val="0"/>
                      <w:divBdr>
                        <w:top w:val="none" w:sz="0" w:space="0" w:color="auto"/>
                        <w:left w:val="none" w:sz="0" w:space="0" w:color="auto"/>
                        <w:bottom w:val="none" w:sz="0" w:space="0" w:color="auto"/>
                        <w:right w:val="none" w:sz="0" w:space="0" w:color="auto"/>
                      </w:divBdr>
                    </w:div>
                  </w:divsChild>
                </w:div>
                <w:div w:id="1710837393">
                  <w:marLeft w:val="0"/>
                  <w:marRight w:val="0"/>
                  <w:marTop w:val="0"/>
                  <w:marBottom w:val="0"/>
                  <w:divBdr>
                    <w:top w:val="none" w:sz="0" w:space="0" w:color="auto"/>
                    <w:left w:val="none" w:sz="0" w:space="0" w:color="auto"/>
                    <w:bottom w:val="none" w:sz="0" w:space="0" w:color="auto"/>
                    <w:right w:val="none" w:sz="0" w:space="0" w:color="auto"/>
                  </w:divBdr>
                  <w:divsChild>
                    <w:div w:id="1922906445">
                      <w:marLeft w:val="0"/>
                      <w:marRight w:val="0"/>
                      <w:marTop w:val="0"/>
                      <w:marBottom w:val="0"/>
                      <w:divBdr>
                        <w:top w:val="none" w:sz="0" w:space="0" w:color="auto"/>
                        <w:left w:val="none" w:sz="0" w:space="0" w:color="auto"/>
                        <w:bottom w:val="none" w:sz="0" w:space="0" w:color="auto"/>
                        <w:right w:val="none" w:sz="0" w:space="0" w:color="auto"/>
                      </w:divBdr>
                    </w:div>
                  </w:divsChild>
                </w:div>
                <w:div w:id="1543664651">
                  <w:marLeft w:val="0"/>
                  <w:marRight w:val="0"/>
                  <w:marTop w:val="0"/>
                  <w:marBottom w:val="0"/>
                  <w:divBdr>
                    <w:top w:val="none" w:sz="0" w:space="0" w:color="auto"/>
                    <w:left w:val="none" w:sz="0" w:space="0" w:color="auto"/>
                    <w:bottom w:val="none" w:sz="0" w:space="0" w:color="auto"/>
                    <w:right w:val="none" w:sz="0" w:space="0" w:color="auto"/>
                  </w:divBdr>
                  <w:divsChild>
                    <w:div w:id="759988082">
                      <w:marLeft w:val="0"/>
                      <w:marRight w:val="0"/>
                      <w:marTop w:val="0"/>
                      <w:marBottom w:val="0"/>
                      <w:divBdr>
                        <w:top w:val="none" w:sz="0" w:space="0" w:color="auto"/>
                        <w:left w:val="none" w:sz="0" w:space="0" w:color="auto"/>
                        <w:bottom w:val="none" w:sz="0" w:space="0" w:color="auto"/>
                        <w:right w:val="none" w:sz="0" w:space="0" w:color="auto"/>
                      </w:divBdr>
                    </w:div>
                  </w:divsChild>
                </w:div>
                <w:div w:id="1378621248">
                  <w:marLeft w:val="0"/>
                  <w:marRight w:val="0"/>
                  <w:marTop w:val="0"/>
                  <w:marBottom w:val="0"/>
                  <w:divBdr>
                    <w:top w:val="none" w:sz="0" w:space="0" w:color="auto"/>
                    <w:left w:val="none" w:sz="0" w:space="0" w:color="auto"/>
                    <w:bottom w:val="none" w:sz="0" w:space="0" w:color="auto"/>
                    <w:right w:val="none" w:sz="0" w:space="0" w:color="auto"/>
                  </w:divBdr>
                  <w:divsChild>
                    <w:div w:id="1958875686">
                      <w:marLeft w:val="0"/>
                      <w:marRight w:val="0"/>
                      <w:marTop w:val="0"/>
                      <w:marBottom w:val="0"/>
                      <w:divBdr>
                        <w:top w:val="none" w:sz="0" w:space="0" w:color="auto"/>
                        <w:left w:val="none" w:sz="0" w:space="0" w:color="auto"/>
                        <w:bottom w:val="none" w:sz="0" w:space="0" w:color="auto"/>
                        <w:right w:val="none" w:sz="0" w:space="0" w:color="auto"/>
                      </w:divBdr>
                    </w:div>
                  </w:divsChild>
                </w:div>
                <w:div w:id="1722095144">
                  <w:marLeft w:val="0"/>
                  <w:marRight w:val="0"/>
                  <w:marTop w:val="0"/>
                  <w:marBottom w:val="0"/>
                  <w:divBdr>
                    <w:top w:val="none" w:sz="0" w:space="0" w:color="auto"/>
                    <w:left w:val="none" w:sz="0" w:space="0" w:color="auto"/>
                    <w:bottom w:val="none" w:sz="0" w:space="0" w:color="auto"/>
                    <w:right w:val="none" w:sz="0" w:space="0" w:color="auto"/>
                  </w:divBdr>
                  <w:divsChild>
                    <w:div w:id="1985622969">
                      <w:marLeft w:val="0"/>
                      <w:marRight w:val="0"/>
                      <w:marTop w:val="0"/>
                      <w:marBottom w:val="0"/>
                      <w:divBdr>
                        <w:top w:val="none" w:sz="0" w:space="0" w:color="auto"/>
                        <w:left w:val="none" w:sz="0" w:space="0" w:color="auto"/>
                        <w:bottom w:val="none" w:sz="0" w:space="0" w:color="auto"/>
                        <w:right w:val="none" w:sz="0" w:space="0" w:color="auto"/>
                      </w:divBdr>
                    </w:div>
                  </w:divsChild>
                </w:div>
                <w:div w:id="285310513">
                  <w:marLeft w:val="0"/>
                  <w:marRight w:val="0"/>
                  <w:marTop w:val="0"/>
                  <w:marBottom w:val="0"/>
                  <w:divBdr>
                    <w:top w:val="none" w:sz="0" w:space="0" w:color="auto"/>
                    <w:left w:val="none" w:sz="0" w:space="0" w:color="auto"/>
                    <w:bottom w:val="none" w:sz="0" w:space="0" w:color="auto"/>
                    <w:right w:val="none" w:sz="0" w:space="0" w:color="auto"/>
                  </w:divBdr>
                  <w:divsChild>
                    <w:div w:id="417874228">
                      <w:marLeft w:val="0"/>
                      <w:marRight w:val="0"/>
                      <w:marTop w:val="0"/>
                      <w:marBottom w:val="0"/>
                      <w:divBdr>
                        <w:top w:val="none" w:sz="0" w:space="0" w:color="auto"/>
                        <w:left w:val="none" w:sz="0" w:space="0" w:color="auto"/>
                        <w:bottom w:val="none" w:sz="0" w:space="0" w:color="auto"/>
                        <w:right w:val="none" w:sz="0" w:space="0" w:color="auto"/>
                      </w:divBdr>
                    </w:div>
                  </w:divsChild>
                </w:div>
                <w:div w:id="320816043">
                  <w:marLeft w:val="0"/>
                  <w:marRight w:val="0"/>
                  <w:marTop w:val="0"/>
                  <w:marBottom w:val="0"/>
                  <w:divBdr>
                    <w:top w:val="none" w:sz="0" w:space="0" w:color="auto"/>
                    <w:left w:val="none" w:sz="0" w:space="0" w:color="auto"/>
                    <w:bottom w:val="none" w:sz="0" w:space="0" w:color="auto"/>
                    <w:right w:val="none" w:sz="0" w:space="0" w:color="auto"/>
                  </w:divBdr>
                  <w:divsChild>
                    <w:div w:id="1481383448">
                      <w:marLeft w:val="0"/>
                      <w:marRight w:val="0"/>
                      <w:marTop w:val="0"/>
                      <w:marBottom w:val="0"/>
                      <w:divBdr>
                        <w:top w:val="none" w:sz="0" w:space="0" w:color="auto"/>
                        <w:left w:val="none" w:sz="0" w:space="0" w:color="auto"/>
                        <w:bottom w:val="none" w:sz="0" w:space="0" w:color="auto"/>
                        <w:right w:val="none" w:sz="0" w:space="0" w:color="auto"/>
                      </w:divBdr>
                    </w:div>
                  </w:divsChild>
                </w:div>
                <w:div w:id="1582373846">
                  <w:marLeft w:val="0"/>
                  <w:marRight w:val="0"/>
                  <w:marTop w:val="0"/>
                  <w:marBottom w:val="0"/>
                  <w:divBdr>
                    <w:top w:val="none" w:sz="0" w:space="0" w:color="auto"/>
                    <w:left w:val="none" w:sz="0" w:space="0" w:color="auto"/>
                    <w:bottom w:val="none" w:sz="0" w:space="0" w:color="auto"/>
                    <w:right w:val="none" w:sz="0" w:space="0" w:color="auto"/>
                  </w:divBdr>
                  <w:divsChild>
                    <w:div w:id="534076555">
                      <w:marLeft w:val="0"/>
                      <w:marRight w:val="0"/>
                      <w:marTop w:val="0"/>
                      <w:marBottom w:val="0"/>
                      <w:divBdr>
                        <w:top w:val="none" w:sz="0" w:space="0" w:color="auto"/>
                        <w:left w:val="none" w:sz="0" w:space="0" w:color="auto"/>
                        <w:bottom w:val="none" w:sz="0" w:space="0" w:color="auto"/>
                        <w:right w:val="none" w:sz="0" w:space="0" w:color="auto"/>
                      </w:divBdr>
                    </w:div>
                  </w:divsChild>
                </w:div>
                <w:div w:id="630526379">
                  <w:marLeft w:val="0"/>
                  <w:marRight w:val="0"/>
                  <w:marTop w:val="0"/>
                  <w:marBottom w:val="0"/>
                  <w:divBdr>
                    <w:top w:val="none" w:sz="0" w:space="0" w:color="auto"/>
                    <w:left w:val="none" w:sz="0" w:space="0" w:color="auto"/>
                    <w:bottom w:val="none" w:sz="0" w:space="0" w:color="auto"/>
                    <w:right w:val="none" w:sz="0" w:space="0" w:color="auto"/>
                  </w:divBdr>
                  <w:divsChild>
                    <w:div w:id="1604875326">
                      <w:marLeft w:val="0"/>
                      <w:marRight w:val="0"/>
                      <w:marTop w:val="0"/>
                      <w:marBottom w:val="0"/>
                      <w:divBdr>
                        <w:top w:val="none" w:sz="0" w:space="0" w:color="auto"/>
                        <w:left w:val="none" w:sz="0" w:space="0" w:color="auto"/>
                        <w:bottom w:val="none" w:sz="0" w:space="0" w:color="auto"/>
                        <w:right w:val="none" w:sz="0" w:space="0" w:color="auto"/>
                      </w:divBdr>
                    </w:div>
                  </w:divsChild>
                </w:div>
                <w:div w:id="1281037273">
                  <w:marLeft w:val="0"/>
                  <w:marRight w:val="0"/>
                  <w:marTop w:val="0"/>
                  <w:marBottom w:val="0"/>
                  <w:divBdr>
                    <w:top w:val="none" w:sz="0" w:space="0" w:color="auto"/>
                    <w:left w:val="none" w:sz="0" w:space="0" w:color="auto"/>
                    <w:bottom w:val="none" w:sz="0" w:space="0" w:color="auto"/>
                    <w:right w:val="none" w:sz="0" w:space="0" w:color="auto"/>
                  </w:divBdr>
                  <w:divsChild>
                    <w:div w:id="1345404564">
                      <w:marLeft w:val="0"/>
                      <w:marRight w:val="0"/>
                      <w:marTop w:val="0"/>
                      <w:marBottom w:val="0"/>
                      <w:divBdr>
                        <w:top w:val="none" w:sz="0" w:space="0" w:color="auto"/>
                        <w:left w:val="none" w:sz="0" w:space="0" w:color="auto"/>
                        <w:bottom w:val="none" w:sz="0" w:space="0" w:color="auto"/>
                        <w:right w:val="none" w:sz="0" w:space="0" w:color="auto"/>
                      </w:divBdr>
                    </w:div>
                  </w:divsChild>
                </w:div>
                <w:div w:id="998116280">
                  <w:marLeft w:val="0"/>
                  <w:marRight w:val="0"/>
                  <w:marTop w:val="0"/>
                  <w:marBottom w:val="0"/>
                  <w:divBdr>
                    <w:top w:val="none" w:sz="0" w:space="0" w:color="auto"/>
                    <w:left w:val="none" w:sz="0" w:space="0" w:color="auto"/>
                    <w:bottom w:val="none" w:sz="0" w:space="0" w:color="auto"/>
                    <w:right w:val="none" w:sz="0" w:space="0" w:color="auto"/>
                  </w:divBdr>
                  <w:divsChild>
                    <w:div w:id="1791388945">
                      <w:marLeft w:val="0"/>
                      <w:marRight w:val="0"/>
                      <w:marTop w:val="0"/>
                      <w:marBottom w:val="0"/>
                      <w:divBdr>
                        <w:top w:val="none" w:sz="0" w:space="0" w:color="auto"/>
                        <w:left w:val="none" w:sz="0" w:space="0" w:color="auto"/>
                        <w:bottom w:val="none" w:sz="0" w:space="0" w:color="auto"/>
                        <w:right w:val="none" w:sz="0" w:space="0" w:color="auto"/>
                      </w:divBdr>
                    </w:div>
                  </w:divsChild>
                </w:div>
                <w:div w:id="1098135940">
                  <w:marLeft w:val="0"/>
                  <w:marRight w:val="0"/>
                  <w:marTop w:val="0"/>
                  <w:marBottom w:val="0"/>
                  <w:divBdr>
                    <w:top w:val="none" w:sz="0" w:space="0" w:color="auto"/>
                    <w:left w:val="none" w:sz="0" w:space="0" w:color="auto"/>
                    <w:bottom w:val="none" w:sz="0" w:space="0" w:color="auto"/>
                    <w:right w:val="none" w:sz="0" w:space="0" w:color="auto"/>
                  </w:divBdr>
                  <w:divsChild>
                    <w:div w:id="324941142">
                      <w:marLeft w:val="0"/>
                      <w:marRight w:val="0"/>
                      <w:marTop w:val="0"/>
                      <w:marBottom w:val="0"/>
                      <w:divBdr>
                        <w:top w:val="none" w:sz="0" w:space="0" w:color="auto"/>
                        <w:left w:val="none" w:sz="0" w:space="0" w:color="auto"/>
                        <w:bottom w:val="none" w:sz="0" w:space="0" w:color="auto"/>
                        <w:right w:val="none" w:sz="0" w:space="0" w:color="auto"/>
                      </w:divBdr>
                    </w:div>
                  </w:divsChild>
                </w:div>
                <w:div w:id="2058312527">
                  <w:marLeft w:val="0"/>
                  <w:marRight w:val="0"/>
                  <w:marTop w:val="0"/>
                  <w:marBottom w:val="0"/>
                  <w:divBdr>
                    <w:top w:val="none" w:sz="0" w:space="0" w:color="auto"/>
                    <w:left w:val="none" w:sz="0" w:space="0" w:color="auto"/>
                    <w:bottom w:val="none" w:sz="0" w:space="0" w:color="auto"/>
                    <w:right w:val="none" w:sz="0" w:space="0" w:color="auto"/>
                  </w:divBdr>
                  <w:divsChild>
                    <w:div w:id="30824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844711">
          <w:marLeft w:val="0"/>
          <w:marRight w:val="0"/>
          <w:marTop w:val="0"/>
          <w:marBottom w:val="0"/>
          <w:divBdr>
            <w:top w:val="none" w:sz="0" w:space="0" w:color="auto"/>
            <w:left w:val="none" w:sz="0" w:space="0" w:color="auto"/>
            <w:bottom w:val="none" w:sz="0" w:space="0" w:color="auto"/>
            <w:right w:val="none" w:sz="0" w:space="0" w:color="auto"/>
          </w:divBdr>
        </w:div>
      </w:divsChild>
    </w:div>
    <w:div w:id="686178608">
      <w:bodyDiv w:val="1"/>
      <w:marLeft w:val="0"/>
      <w:marRight w:val="0"/>
      <w:marTop w:val="0"/>
      <w:marBottom w:val="0"/>
      <w:divBdr>
        <w:top w:val="none" w:sz="0" w:space="0" w:color="auto"/>
        <w:left w:val="none" w:sz="0" w:space="0" w:color="auto"/>
        <w:bottom w:val="none" w:sz="0" w:space="0" w:color="auto"/>
        <w:right w:val="none" w:sz="0" w:space="0" w:color="auto"/>
      </w:divBdr>
      <w:divsChild>
        <w:div w:id="100732091">
          <w:marLeft w:val="0"/>
          <w:marRight w:val="0"/>
          <w:marTop w:val="0"/>
          <w:marBottom w:val="375"/>
          <w:divBdr>
            <w:top w:val="none" w:sz="0" w:space="0" w:color="auto"/>
            <w:left w:val="none" w:sz="0" w:space="0" w:color="auto"/>
            <w:bottom w:val="none" w:sz="0" w:space="0" w:color="auto"/>
            <w:right w:val="none" w:sz="0" w:space="0" w:color="auto"/>
          </w:divBdr>
          <w:divsChild>
            <w:div w:id="1704749263">
              <w:marLeft w:val="0"/>
              <w:marRight w:val="0"/>
              <w:marTop w:val="0"/>
              <w:marBottom w:val="0"/>
              <w:divBdr>
                <w:top w:val="none" w:sz="0" w:space="0" w:color="auto"/>
                <w:left w:val="none" w:sz="0" w:space="0" w:color="auto"/>
                <w:bottom w:val="none" w:sz="0" w:space="0" w:color="auto"/>
                <w:right w:val="none" w:sz="0" w:space="0" w:color="auto"/>
              </w:divBdr>
              <w:divsChild>
                <w:div w:id="160183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780168">
          <w:marLeft w:val="0"/>
          <w:marRight w:val="0"/>
          <w:marTop w:val="0"/>
          <w:marBottom w:val="0"/>
          <w:divBdr>
            <w:top w:val="none" w:sz="0" w:space="0" w:color="auto"/>
            <w:left w:val="none" w:sz="0" w:space="0" w:color="auto"/>
            <w:bottom w:val="none" w:sz="0" w:space="0" w:color="auto"/>
            <w:right w:val="none" w:sz="0" w:space="0" w:color="auto"/>
          </w:divBdr>
          <w:divsChild>
            <w:div w:id="911082713">
              <w:marLeft w:val="0"/>
              <w:marRight w:val="0"/>
              <w:marTop w:val="0"/>
              <w:marBottom w:val="0"/>
              <w:divBdr>
                <w:top w:val="none" w:sz="0" w:space="0" w:color="auto"/>
                <w:left w:val="none" w:sz="0" w:space="0" w:color="auto"/>
                <w:bottom w:val="none" w:sz="0" w:space="0" w:color="auto"/>
                <w:right w:val="none" w:sz="0" w:space="0" w:color="auto"/>
              </w:divBdr>
              <w:divsChild>
                <w:div w:id="361563511">
                  <w:marLeft w:val="0"/>
                  <w:marRight w:val="0"/>
                  <w:marTop w:val="0"/>
                  <w:marBottom w:val="0"/>
                  <w:divBdr>
                    <w:top w:val="none" w:sz="0" w:space="0" w:color="auto"/>
                    <w:left w:val="none" w:sz="0" w:space="0" w:color="auto"/>
                    <w:bottom w:val="none" w:sz="0" w:space="0" w:color="auto"/>
                    <w:right w:val="none" w:sz="0" w:space="0" w:color="auto"/>
                  </w:divBdr>
                  <w:divsChild>
                    <w:div w:id="19440657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1954244">
      <w:bodyDiv w:val="1"/>
      <w:marLeft w:val="0"/>
      <w:marRight w:val="0"/>
      <w:marTop w:val="0"/>
      <w:marBottom w:val="0"/>
      <w:divBdr>
        <w:top w:val="none" w:sz="0" w:space="0" w:color="auto"/>
        <w:left w:val="none" w:sz="0" w:space="0" w:color="auto"/>
        <w:bottom w:val="none" w:sz="0" w:space="0" w:color="auto"/>
        <w:right w:val="none" w:sz="0" w:space="0" w:color="auto"/>
      </w:divBdr>
      <w:divsChild>
        <w:div w:id="1875459129">
          <w:marLeft w:val="0"/>
          <w:marRight w:val="0"/>
          <w:marTop w:val="0"/>
          <w:marBottom w:val="0"/>
          <w:divBdr>
            <w:top w:val="none" w:sz="0" w:space="0" w:color="auto"/>
            <w:left w:val="none" w:sz="0" w:space="0" w:color="auto"/>
            <w:bottom w:val="none" w:sz="0" w:space="0" w:color="auto"/>
            <w:right w:val="none" w:sz="0" w:space="0" w:color="auto"/>
          </w:divBdr>
          <w:divsChild>
            <w:div w:id="742869221">
              <w:marLeft w:val="0"/>
              <w:marRight w:val="0"/>
              <w:marTop w:val="0"/>
              <w:marBottom w:val="0"/>
              <w:divBdr>
                <w:top w:val="none" w:sz="0" w:space="0" w:color="auto"/>
                <w:left w:val="none" w:sz="0" w:space="0" w:color="auto"/>
                <w:bottom w:val="none" w:sz="0" w:space="0" w:color="auto"/>
                <w:right w:val="none" w:sz="0" w:space="0" w:color="auto"/>
              </w:divBdr>
            </w:div>
            <w:div w:id="263534798">
              <w:marLeft w:val="0"/>
              <w:marRight w:val="0"/>
              <w:marTop w:val="0"/>
              <w:marBottom w:val="0"/>
              <w:divBdr>
                <w:top w:val="none" w:sz="0" w:space="0" w:color="auto"/>
                <w:left w:val="none" w:sz="0" w:space="0" w:color="auto"/>
                <w:bottom w:val="none" w:sz="0" w:space="0" w:color="auto"/>
                <w:right w:val="none" w:sz="0" w:space="0" w:color="auto"/>
              </w:divBdr>
            </w:div>
            <w:div w:id="1769501820">
              <w:marLeft w:val="0"/>
              <w:marRight w:val="0"/>
              <w:marTop w:val="0"/>
              <w:marBottom w:val="0"/>
              <w:divBdr>
                <w:top w:val="none" w:sz="0" w:space="0" w:color="auto"/>
                <w:left w:val="none" w:sz="0" w:space="0" w:color="auto"/>
                <w:bottom w:val="none" w:sz="0" w:space="0" w:color="auto"/>
                <w:right w:val="none" w:sz="0" w:space="0" w:color="auto"/>
              </w:divBdr>
            </w:div>
            <w:div w:id="1965234885">
              <w:marLeft w:val="0"/>
              <w:marRight w:val="0"/>
              <w:marTop w:val="0"/>
              <w:marBottom w:val="0"/>
              <w:divBdr>
                <w:top w:val="none" w:sz="0" w:space="0" w:color="auto"/>
                <w:left w:val="none" w:sz="0" w:space="0" w:color="auto"/>
                <w:bottom w:val="none" w:sz="0" w:space="0" w:color="auto"/>
                <w:right w:val="none" w:sz="0" w:space="0" w:color="auto"/>
              </w:divBdr>
            </w:div>
            <w:div w:id="2067560217">
              <w:marLeft w:val="0"/>
              <w:marRight w:val="0"/>
              <w:marTop w:val="0"/>
              <w:marBottom w:val="0"/>
              <w:divBdr>
                <w:top w:val="none" w:sz="0" w:space="0" w:color="auto"/>
                <w:left w:val="none" w:sz="0" w:space="0" w:color="auto"/>
                <w:bottom w:val="none" w:sz="0" w:space="0" w:color="auto"/>
                <w:right w:val="none" w:sz="0" w:space="0" w:color="auto"/>
              </w:divBdr>
            </w:div>
            <w:div w:id="866138130">
              <w:marLeft w:val="0"/>
              <w:marRight w:val="0"/>
              <w:marTop w:val="0"/>
              <w:marBottom w:val="0"/>
              <w:divBdr>
                <w:top w:val="none" w:sz="0" w:space="0" w:color="auto"/>
                <w:left w:val="none" w:sz="0" w:space="0" w:color="auto"/>
                <w:bottom w:val="none" w:sz="0" w:space="0" w:color="auto"/>
                <w:right w:val="none" w:sz="0" w:space="0" w:color="auto"/>
              </w:divBdr>
            </w:div>
            <w:div w:id="784301713">
              <w:marLeft w:val="0"/>
              <w:marRight w:val="0"/>
              <w:marTop w:val="0"/>
              <w:marBottom w:val="0"/>
              <w:divBdr>
                <w:top w:val="none" w:sz="0" w:space="0" w:color="auto"/>
                <w:left w:val="none" w:sz="0" w:space="0" w:color="auto"/>
                <w:bottom w:val="none" w:sz="0" w:space="0" w:color="auto"/>
                <w:right w:val="none" w:sz="0" w:space="0" w:color="auto"/>
              </w:divBdr>
            </w:div>
            <w:div w:id="702681102">
              <w:marLeft w:val="0"/>
              <w:marRight w:val="0"/>
              <w:marTop w:val="0"/>
              <w:marBottom w:val="0"/>
              <w:divBdr>
                <w:top w:val="none" w:sz="0" w:space="0" w:color="auto"/>
                <w:left w:val="none" w:sz="0" w:space="0" w:color="auto"/>
                <w:bottom w:val="none" w:sz="0" w:space="0" w:color="auto"/>
                <w:right w:val="none" w:sz="0" w:space="0" w:color="auto"/>
              </w:divBdr>
            </w:div>
            <w:div w:id="1724984946">
              <w:marLeft w:val="0"/>
              <w:marRight w:val="0"/>
              <w:marTop w:val="0"/>
              <w:marBottom w:val="0"/>
              <w:divBdr>
                <w:top w:val="none" w:sz="0" w:space="0" w:color="auto"/>
                <w:left w:val="none" w:sz="0" w:space="0" w:color="auto"/>
                <w:bottom w:val="none" w:sz="0" w:space="0" w:color="auto"/>
                <w:right w:val="none" w:sz="0" w:space="0" w:color="auto"/>
              </w:divBdr>
            </w:div>
          </w:divsChild>
        </w:div>
        <w:div w:id="1089691441">
          <w:marLeft w:val="0"/>
          <w:marRight w:val="0"/>
          <w:marTop w:val="0"/>
          <w:marBottom w:val="0"/>
          <w:divBdr>
            <w:top w:val="none" w:sz="0" w:space="0" w:color="auto"/>
            <w:left w:val="none" w:sz="0" w:space="0" w:color="auto"/>
            <w:bottom w:val="none" w:sz="0" w:space="0" w:color="auto"/>
            <w:right w:val="none" w:sz="0" w:space="0" w:color="auto"/>
          </w:divBdr>
          <w:divsChild>
            <w:div w:id="1718894074">
              <w:marLeft w:val="-75"/>
              <w:marRight w:val="0"/>
              <w:marTop w:val="30"/>
              <w:marBottom w:val="30"/>
              <w:divBdr>
                <w:top w:val="none" w:sz="0" w:space="0" w:color="auto"/>
                <w:left w:val="none" w:sz="0" w:space="0" w:color="auto"/>
                <w:bottom w:val="none" w:sz="0" w:space="0" w:color="auto"/>
                <w:right w:val="none" w:sz="0" w:space="0" w:color="auto"/>
              </w:divBdr>
              <w:divsChild>
                <w:div w:id="1962111234">
                  <w:marLeft w:val="0"/>
                  <w:marRight w:val="0"/>
                  <w:marTop w:val="0"/>
                  <w:marBottom w:val="0"/>
                  <w:divBdr>
                    <w:top w:val="none" w:sz="0" w:space="0" w:color="auto"/>
                    <w:left w:val="none" w:sz="0" w:space="0" w:color="auto"/>
                    <w:bottom w:val="none" w:sz="0" w:space="0" w:color="auto"/>
                    <w:right w:val="none" w:sz="0" w:space="0" w:color="auto"/>
                  </w:divBdr>
                  <w:divsChild>
                    <w:div w:id="1677880174">
                      <w:marLeft w:val="0"/>
                      <w:marRight w:val="0"/>
                      <w:marTop w:val="0"/>
                      <w:marBottom w:val="0"/>
                      <w:divBdr>
                        <w:top w:val="none" w:sz="0" w:space="0" w:color="auto"/>
                        <w:left w:val="none" w:sz="0" w:space="0" w:color="auto"/>
                        <w:bottom w:val="none" w:sz="0" w:space="0" w:color="auto"/>
                        <w:right w:val="none" w:sz="0" w:space="0" w:color="auto"/>
                      </w:divBdr>
                    </w:div>
                  </w:divsChild>
                </w:div>
                <w:div w:id="1093554197">
                  <w:marLeft w:val="0"/>
                  <w:marRight w:val="0"/>
                  <w:marTop w:val="0"/>
                  <w:marBottom w:val="0"/>
                  <w:divBdr>
                    <w:top w:val="none" w:sz="0" w:space="0" w:color="auto"/>
                    <w:left w:val="none" w:sz="0" w:space="0" w:color="auto"/>
                    <w:bottom w:val="none" w:sz="0" w:space="0" w:color="auto"/>
                    <w:right w:val="none" w:sz="0" w:space="0" w:color="auto"/>
                  </w:divBdr>
                  <w:divsChild>
                    <w:div w:id="203566598">
                      <w:marLeft w:val="0"/>
                      <w:marRight w:val="0"/>
                      <w:marTop w:val="0"/>
                      <w:marBottom w:val="0"/>
                      <w:divBdr>
                        <w:top w:val="none" w:sz="0" w:space="0" w:color="auto"/>
                        <w:left w:val="none" w:sz="0" w:space="0" w:color="auto"/>
                        <w:bottom w:val="none" w:sz="0" w:space="0" w:color="auto"/>
                        <w:right w:val="none" w:sz="0" w:space="0" w:color="auto"/>
                      </w:divBdr>
                    </w:div>
                  </w:divsChild>
                </w:div>
                <w:div w:id="1192913574">
                  <w:marLeft w:val="0"/>
                  <w:marRight w:val="0"/>
                  <w:marTop w:val="0"/>
                  <w:marBottom w:val="0"/>
                  <w:divBdr>
                    <w:top w:val="none" w:sz="0" w:space="0" w:color="auto"/>
                    <w:left w:val="none" w:sz="0" w:space="0" w:color="auto"/>
                    <w:bottom w:val="none" w:sz="0" w:space="0" w:color="auto"/>
                    <w:right w:val="none" w:sz="0" w:space="0" w:color="auto"/>
                  </w:divBdr>
                  <w:divsChild>
                    <w:div w:id="1397823985">
                      <w:marLeft w:val="0"/>
                      <w:marRight w:val="0"/>
                      <w:marTop w:val="0"/>
                      <w:marBottom w:val="0"/>
                      <w:divBdr>
                        <w:top w:val="none" w:sz="0" w:space="0" w:color="auto"/>
                        <w:left w:val="none" w:sz="0" w:space="0" w:color="auto"/>
                        <w:bottom w:val="none" w:sz="0" w:space="0" w:color="auto"/>
                        <w:right w:val="none" w:sz="0" w:space="0" w:color="auto"/>
                      </w:divBdr>
                    </w:div>
                  </w:divsChild>
                </w:div>
                <w:div w:id="1639021971">
                  <w:marLeft w:val="0"/>
                  <w:marRight w:val="0"/>
                  <w:marTop w:val="0"/>
                  <w:marBottom w:val="0"/>
                  <w:divBdr>
                    <w:top w:val="none" w:sz="0" w:space="0" w:color="auto"/>
                    <w:left w:val="none" w:sz="0" w:space="0" w:color="auto"/>
                    <w:bottom w:val="none" w:sz="0" w:space="0" w:color="auto"/>
                    <w:right w:val="none" w:sz="0" w:space="0" w:color="auto"/>
                  </w:divBdr>
                  <w:divsChild>
                    <w:div w:id="369107045">
                      <w:marLeft w:val="0"/>
                      <w:marRight w:val="0"/>
                      <w:marTop w:val="0"/>
                      <w:marBottom w:val="0"/>
                      <w:divBdr>
                        <w:top w:val="none" w:sz="0" w:space="0" w:color="auto"/>
                        <w:left w:val="none" w:sz="0" w:space="0" w:color="auto"/>
                        <w:bottom w:val="none" w:sz="0" w:space="0" w:color="auto"/>
                        <w:right w:val="none" w:sz="0" w:space="0" w:color="auto"/>
                      </w:divBdr>
                    </w:div>
                  </w:divsChild>
                </w:div>
                <w:div w:id="1512987251">
                  <w:marLeft w:val="0"/>
                  <w:marRight w:val="0"/>
                  <w:marTop w:val="0"/>
                  <w:marBottom w:val="0"/>
                  <w:divBdr>
                    <w:top w:val="none" w:sz="0" w:space="0" w:color="auto"/>
                    <w:left w:val="none" w:sz="0" w:space="0" w:color="auto"/>
                    <w:bottom w:val="none" w:sz="0" w:space="0" w:color="auto"/>
                    <w:right w:val="none" w:sz="0" w:space="0" w:color="auto"/>
                  </w:divBdr>
                  <w:divsChild>
                    <w:div w:id="257715410">
                      <w:marLeft w:val="0"/>
                      <w:marRight w:val="0"/>
                      <w:marTop w:val="0"/>
                      <w:marBottom w:val="0"/>
                      <w:divBdr>
                        <w:top w:val="none" w:sz="0" w:space="0" w:color="auto"/>
                        <w:left w:val="none" w:sz="0" w:space="0" w:color="auto"/>
                        <w:bottom w:val="none" w:sz="0" w:space="0" w:color="auto"/>
                        <w:right w:val="none" w:sz="0" w:space="0" w:color="auto"/>
                      </w:divBdr>
                    </w:div>
                  </w:divsChild>
                </w:div>
                <w:div w:id="52892583">
                  <w:marLeft w:val="0"/>
                  <w:marRight w:val="0"/>
                  <w:marTop w:val="0"/>
                  <w:marBottom w:val="0"/>
                  <w:divBdr>
                    <w:top w:val="none" w:sz="0" w:space="0" w:color="auto"/>
                    <w:left w:val="none" w:sz="0" w:space="0" w:color="auto"/>
                    <w:bottom w:val="none" w:sz="0" w:space="0" w:color="auto"/>
                    <w:right w:val="none" w:sz="0" w:space="0" w:color="auto"/>
                  </w:divBdr>
                  <w:divsChild>
                    <w:div w:id="322465082">
                      <w:marLeft w:val="0"/>
                      <w:marRight w:val="0"/>
                      <w:marTop w:val="0"/>
                      <w:marBottom w:val="0"/>
                      <w:divBdr>
                        <w:top w:val="none" w:sz="0" w:space="0" w:color="auto"/>
                        <w:left w:val="none" w:sz="0" w:space="0" w:color="auto"/>
                        <w:bottom w:val="none" w:sz="0" w:space="0" w:color="auto"/>
                        <w:right w:val="none" w:sz="0" w:space="0" w:color="auto"/>
                      </w:divBdr>
                    </w:div>
                  </w:divsChild>
                </w:div>
                <w:div w:id="879436576">
                  <w:marLeft w:val="0"/>
                  <w:marRight w:val="0"/>
                  <w:marTop w:val="0"/>
                  <w:marBottom w:val="0"/>
                  <w:divBdr>
                    <w:top w:val="none" w:sz="0" w:space="0" w:color="auto"/>
                    <w:left w:val="none" w:sz="0" w:space="0" w:color="auto"/>
                    <w:bottom w:val="none" w:sz="0" w:space="0" w:color="auto"/>
                    <w:right w:val="none" w:sz="0" w:space="0" w:color="auto"/>
                  </w:divBdr>
                  <w:divsChild>
                    <w:div w:id="217980915">
                      <w:marLeft w:val="0"/>
                      <w:marRight w:val="0"/>
                      <w:marTop w:val="0"/>
                      <w:marBottom w:val="0"/>
                      <w:divBdr>
                        <w:top w:val="none" w:sz="0" w:space="0" w:color="auto"/>
                        <w:left w:val="none" w:sz="0" w:space="0" w:color="auto"/>
                        <w:bottom w:val="none" w:sz="0" w:space="0" w:color="auto"/>
                        <w:right w:val="none" w:sz="0" w:space="0" w:color="auto"/>
                      </w:divBdr>
                    </w:div>
                  </w:divsChild>
                </w:div>
                <w:div w:id="637154293">
                  <w:marLeft w:val="0"/>
                  <w:marRight w:val="0"/>
                  <w:marTop w:val="0"/>
                  <w:marBottom w:val="0"/>
                  <w:divBdr>
                    <w:top w:val="none" w:sz="0" w:space="0" w:color="auto"/>
                    <w:left w:val="none" w:sz="0" w:space="0" w:color="auto"/>
                    <w:bottom w:val="none" w:sz="0" w:space="0" w:color="auto"/>
                    <w:right w:val="none" w:sz="0" w:space="0" w:color="auto"/>
                  </w:divBdr>
                  <w:divsChild>
                    <w:div w:id="360862967">
                      <w:marLeft w:val="0"/>
                      <w:marRight w:val="0"/>
                      <w:marTop w:val="0"/>
                      <w:marBottom w:val="0"/>
                      <w:divBdr>
                        <w:top w:val="none" w:sz="0" w:space="0" w:color="auto"/>
                        <w:left w:val="none" w:sz="0" w:space="0" w:color="auto"/>
                        <w:bottom w:val="none" w:sz="0" w:space="0" w:color="auto"/>
                        <w:right w:val="none" w:sz="0" w:space="0" w:color="auto"/>
                      </w:divBdr>
                    </w:div>
                  </w:divsChild>
                </w:div>
                <w:div w:id="1349674809">
                  <w:marLeft w:val="0"/>
                  <w:marRight w:val="0"/>
                  <w:marTop w:val="0"/>
                  <w:marBottom w:val="0"/>
                  <w:divBdr>
                    <w:top w:val="none" w:sz="0" w:space="0" w:color="auto"/>
                    <w:left w:val="none" w:sz="0" w:space="0" w:color="auto"/>
                    <w:bottom w:val="none" w:sz="0" w:space="0" w:color="auto"/>
                    <w:right w:val="none" w:sz="0" w:space="0" w:color="auto"/>
                  </w:divBdr>
                  <w:divsChild>
                    <w:div w:id="1519999424">
                      <w:marLeft w:val="0"/>
                      <w:marRight w:val="0"/>
                      <w:marTop w:val="0"/>
                      <w:marBottom w:val="0"/>
                      <w:divBdr>
                        <w:top w:val="none" w:sz="0" w:space="0" w:color="auto"/>
                        <w:left w:val="none" w:sz="0" w:space="0" w:color="auto"/>
                        <w:bottom w:val="none" w:sz="0" w:space="0" w:color="auto"/>
                        <w:right w:val="none" w:sz="0" w:space="0" w:color="auto"/>
                      </w:divBdr>
                    </w:div>
                  </w:divsChild>
                </w:div>
                <w:div w:id="1525358655">
                  <w:marLeft w:val="0"/>
                  <w:marRight w:val="0"/>
                  <w:marTop w:val="0"/>
                  <w:marBottom w:val="0"/>
                  <w:divBdr>
                    <w:top w:val="none" w:sz="0" w:space="0" w:color="auto"/>
                    <w:left w:val="none" w:sz="0" w:space="0" w:color="auto"/>
                    <w:bottom w:val="none" w:sz="0" w:space="0" w:color="auto"/>
                    <w:right w:val="none" w:sz="0" w:space="0" w:color="auto"/>
                  </w:divBdr>
                  <w:divsChild>
                    <w:div w:id="187909327">
                      <w:marLeft w:val="0"/>
                      <w:marRight w:val="0"/>
                      <w:marTop w:val="0"/>
                      <w:marBottom w:val="0"/>
                      <w:divBdr>
                        <w:top w:val="none" w:sz="0" w:space="0" w:color="auto"/>
                        <w:left w:val="none" w:sz="0" w:space="0" w:color="auto"/>
                        <w:bottom w:val="none" w:sz="0" w:space="0" w:color="auto"/>
                        <w:right w:val="none" w:sz="0" w:space="0" w:color="auto"/>
                      </w:divBdr>
                    </w:div>
                  </w:divsChild>
                </w:div>
                <w:div w:id="1875120370">
                  <w:marLeft w:val="0"/>
                  <w:marRight w:val="0"/>
                  <w:marTop w:val="0"/>
                  <w:marBottom w:val="0"/>
                  <w:divBdr>
                    <w:top w:val="none" w:sz="0" w:space="0" w:color="auto"/>
                    <w:left w:val="none" w:sz="0" w:space="0" w:color="auto"/>
                    <w:bottom w:val="none" w:sz="0" w:space="0" w:color="auto"/>
                    <w:right w:val="none" w:sz="0" w:space="0" w:color="auto"/>
                  </w:divBdr>
                  <w:divsChild>
                    <w:div w:id="471338308">
                      <w:marLeft w:val="0"/>
                      <w:marRight w:val="0"/>
                      <w:marTop w:val="0"/>
                      <w:marBottom w:val="0"/>
                      <w:divBdr>
                        <w:top w:val="none" w:sz="0" w:space="0" w:color="auto"/>
                        <w:left w:val="none" w:sz="0" w:space="0" w:color="auto"/>
                        <w:bottom w:val="none" w:sz="0" w:space="0" w:color="auto"/>
                        <w:right w:val="none" w:sz="0" w:space="0" w:color="auto"/>
                      </w:divBdr>
                    </w:div>
                  </w:divsChild>
                </w:div>
                <w:div w:id="494497233">
                  <w:marLeft w:val="0"/>
                  <w:marRight w:val="0"/>
                  <w:marTop w:val="0"/>
                  <w:marBottom w:val="0"/>
                  <w:divBdr>
                    <w:top w:val="none" w:sz="0" w:space="0" w:color="auto"/>
                    <w:left w:val="none" w:sz="0" w:space="0" w:color="auto"/>
                    <w:bottom w:val="none" w:sz="0" w:space="0" w:color="auto"/>
                    <w:right w:val="none" w:sz="0" w:space="0" w:color="auto"/>
                  </w:divBdr>
                  <w:divsChild>
                    <w:div w:id="3633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546926">
          <w:marLeft w:val="0"/>
          <w:marRight w:val="0"/>
          <w:marTop w:val="0"/>
          <w:marBottom w:val="0"/>
          <w:divBdr>
            <w:top w:val="none" w:sz="0" w:space="0" w:color="auto"/>
            <w:left w:val="none" w:sz="0" w:space="0" w:color="auto"/>
            <w:bottom w:val="none" w:sz="0" w:space="0" w:color="auto"/>
            <w:right w:val="none" w:sz="0" w:space="0" w:color="auto"/>
          </w:divBdr>
          <w:divsChild>
            <w:div w:id="103546943">
              <w:marLeft w:val="0"/>
              <w:marRight w:val="0"/>
              <w:marTop w:val="0"/>
              <w:marBottom w:val="0"/>
              <w:divBdr>
                <w:top w:val="none" w:sz="0" w:space="0" w:color="auto"/>
                <w:left w:val="none" w:sz="0" w:space="0" w:color="auto"/>
                <w:bottom w:val="none" w:sz="0" w:space="0" w:color="auto"/>
                <w:right w:val="none" w:sz="0" w:space="0" w:color="auto"/>
              </w:divBdr>
            </w:div>
            <w:div w:id="1945650495">
              <w:marLeft w:val="0"/>
              <w:marRight w:val="0"/>
              <w:marTop w:val="0"/>
              <w:marBottom w:val="0"/>
              <w:divBdr>
                <w:top w:val="none" w:sz="0" w:space="0" w:color="auto"/>
                <w:left w:val="none" w:sz="0" w:space="0" w:color="auto"/>
                <w:bottom w:val="none" w:sz="0" w:space="0" w:color="auto"/>
                <w:right w:val="none" w:sz="0" w:space="0" w:color="auto"/>
              </w:divBdr>
            </w:div>
            <w:div w:id="80101240">
              <w:marLeft w:val="0"/>
              <w:marRight w:val="0"/>
              <w:marTop w:val="0"/>
              <w:marBottom w:val="0"/>
              <w:divBdr>
                <w:top w:val="none" w:sz="0" w:space="0" w:color="auto"/>
                <w:left w:val="none" w:sz="0" w:space="0" w:color="auto"/>
                <w:bottom w:val="none" w:sz="0" w:space="0" w:color="auto"/>
                <w:right w:val="none" w:sz="0" w:space="0" w:color="auto"/>
              </w:divBdr>
            </w:div>
            <w:div w:id="1915695830">
              <w:marLeft w:val="0"/>
              <w:marRight w:val="0"/>
              <w:marTop w:val="0"/>
              <w:marBottom w:val="0"/>
              <w:divBdr>
                <w:top w:val="none" w:sz="0" w:space="0" w:color="auto"/>
                <w:left w:val="none" w:sz="0" w:space="0" w:color="auto"/>
                <w:bottom w:val="none" w:sz="0" w:space="0" w:color="auto"/>
                <w:right w:val="none" w:sz="0" w:space="0" w:color="auto"/>
              </w:divBdr>
            </w:div>
            <w:div w:id="1425345239">
              <w:marLeft w:val="0"/>
              <w:marRight w:val="0"/>
              <w:marTop w:val="0"/>
              <w:marBottom w:val="0"/>
              <w:divBdr>
                <w:top w:val="none" w:sz="0" w:space="0" w:color="auto"/>
                <w:left w:val="none" w:sz="0" w:space="0" w:color="auto"/>
                <w:bottom w:val="none" w:sz="0" w:space="0" w:color="auto"/>
                <w:right w:val="none" w:sz="0" w:space="0" w:color="auto"/>
              </w:divBdr>
            </w:div>
            <w:div w:id="1615356923">
              <w:marLeft w:val="0"/>
              <w:marRight w:val="0"/>
              <w:marTop w:val="0"/>
              <w:marBottom w:val="0"/>
              <w:divBdr>
                <w:top w:val="none" w:sz="0" w:space="0" w:color="auto"/>
                <w:left w:val="none" w:sz="0" w:space="0" w:color="auto"/>
                <w:bottom w:val="none" w:sz="0" w:space="0" w:color="auto"/>
                <w:right w:val="none" w:sz="0" w:space="0" w:color="auto"/>
              </w:divBdr>
            </w:div>
            <w:div w:id="1241140307">
              <w:marLeft w:val="0"/>
              <w:marRight w:val="0"/>
              <w:marTop w:val="0"/>
              <w:marBottom w:val="0"/>
              <w:divBdr>
                <w:top w:val="none" w:sz="0" w:space="0" w:color="auto"/>
                <w:left w:val="none" w:sz="0" w:space="0" w:color="auto"/>
                <w:bottom w:val="none" w:sz="0" w:space="0" w:color="auto"/>
                <w:right w:val="none" w:sz="0" w:space="0" w:color="auto"/>
              </w:divBdr>
            </w:div>
            <w:div w:id="1007756364">
              <w:marLeft w:val="0"/>
              <w:marRight w:val="0"/>
              <w:marTop w:val="0"/>
              <w:marBottom w:val="0"/>
              <w:divBdr>
                <w:top w:val="none" w:sz="0" w:space="0" w:color="auto"/>
                <w:left w:val="none" w:sz="0" w:space="0" w:color="auto"/>
                <w:bottom w:val="none" w:sz="0" w:space="0" w:color="auto"/>
                <w:right w:val="none" w:sz="0" w:space="0" w:color="auto"/>
              </w:divBdr>
            </w:div>
            <w:div w:id="386532004">
              <w:marLeft w:val="0"/>
              <w:marRight w:val="0"/>
              <w:marTop w:val="0"/>
              <w:marBottom w:val="0"/>
              <w:divBdr>
                <w:top w:val="none" w:sz="0" w:space="0" w:color="auto"/>
                <w:left w:val="none" w:sz="0" w:space="0" w:color="auto"/>
                <w:bottom w:val="none" w:sz="0" w:space="0" w:color="auto"/>
                <w:right w:val="none" w:sz="0" w:space="0" w:color="auto"/>
              </w:divBdr>
            </w:div>
          </w:divsChild>
        </w:div>
        <w:div w:id="1753968131">
          <w:marLeft w:val="0"/>
          <w:marRight w:val="0"/>
          <w:marTop w:val="0"/>
          <w:marBottom w:val="0"/>
          <w:divBdr>
            <w:top w:val="none" w:sz="0" w:space="0" w:color="auto"/>
            <w:left w:val="none" w:sz="0" w:space="0" w:color="auto"/>
            <w:bottom w:val="none" w:sz="0" w:space="0" w:color="auto"/>
            <w:right w:val="none" w:sz="0" w:space="0" w:color="auto"/>
          </w:divBdr>
          <w:divsChild>
            <w:div w:id="486675113">
              <w:marLeft w:val="-75"/>
              <w:marRight w:val="0"/>
              <w:marTop w:val="30"/>
              <w:marBottom w:val="30"/>
              <w:divBdr>
                <w:top w:val="none" w:sz="0" w:space="0" w:color="auto"/>
                <w:left w:val="none" w:sz="0" w:space="0" w:color="auto"/>
                <w:bottom w:val="none" w:sz="0" w:space="0" w:color="auto"/>
                <w:right w:val="none" w:sz="0" w:space="0" w:color="auto"/>
              </w:divBdr>
              <w:divsChild>
                <w:div w:id="1316572889">
                  <w:marLeft w:val="0"/>
                  <w:marRight w:val="0"/>
                  <w:marTop w:val="0"/>
                  <w:marBottom w:val="0"/>
                  <w:divBdr>
                    <w:top w:val="none" w:sz="0" w:space="0" w:color="auto"/>
                    <w:left w:val="none" w:sz="0" w:space="0" w:color="auto"/>
                    <w:bottom w:val="none" w:sz="0" w:space="0" w:color="auto"/>
                    <w:right w:val="none" w:sz="0" w:space="0" w:color="auto"/>
                  </w:divBdr>
                  <w:divsChild>
                    <w:div w:id="1159426008">
                      <w:marLeft w:val="0"/>
                      <w:marRight w:val="0"/>
                      <w:marTop w:val="0"/>
                      <w:marBottom w:val="0"/>
                      <w:divBdr>
                        <w:top w:val="none" w:sz="0" w:space="0" w:color="auto"/>
                        <w:left w:val="none" w:sz="0" w:space="0" w:color="auto"/>
                        <w:bottom w:val="none" w:sz="0" w:space="0" w:color="auto"/>
                        <w:right w:val="none" w:sz="0" w:space="0" w:color="auto"/>
                      </w:divBdr>
                    </w:div>
                  </w:divsChild>
                </w:div>
                <w:div w:id="1835485173">
                  <w:marLeft w:val="0"/>
                  <w:marRight w:val="0"/>
                  <w:marTop w:val="0"/>
                  <w:marBottom w:val="0"/>
                  <w:divBdr>
                    <w:top w:val="none" w:sz="0" w:space="0" w:color="auto"/>
                    <w:left w:val="none" w:sz="0" w:space="0" w:color="auto"/>
                    <w:bottom w:val="none" w:sz="0" w:space="0" w:color="auto"/>
                    <w:right w:val="none" w:sz="0" w:space="0" w:color="auto"/>
                  </w:divBdr>
                  <w:divsChild>
                    <w:div w:id="183251838">
                      <w:marLeft w:val="0"/>
                      <w:marRight w:val="0"/>
                      <w:marTop w:val="0"/>
                      <w:marBottom w:val="0"/>
                      <w:divBdr>
                        <w:top w:val="none" w:sz="0" w:space="0" w:color="auto"/>
                        <w:left w:val="none" w:sz="0" w:space="0" w:color="auto"/>
                        <w:bottom w:val="none" w:sz="0" w:space="0" w:color="auto"/>
                        <w:right w:val="none" w:sz="0" w:space="0" w:color="auto"/>
                      </w:divBdr>
                    </w:div>
                  </w:divsChild>
                </w:div>
                <w:div w:id="1136798306">
                  <w:marLeft w:val="0"/>
                  <w:marRight w:val="0"/>
                  <w:marTop w:val="0"/>
                  <w:marBottom w:val="0"/>
                  <w:divBdr>
                    <w:top w:val="none" w:sz="0" w:space="0" w:color="auto"/>
                    <w:left w:val="none" w:sz="0" w:space="0" w:color="auto"/>
                    <w:bottom w:val="none" w:sz="0" w:space="0" w:color="auto"/>
                    <w:right w:val="none" w:sz="0" w:space="0" w:color="auto"/>
                  </w:divBdr>
                  <w:divsChild>
                    <w:div w:id="525605501">
                      <w:marLeft w:val="0"/>
                      <w:marRight w:val="0"/>
                      <w:marTop w:val="0"/>
                      <w:marBottom w:val="0"/>
                      <w:divBdr>
                        <w:top w:val="none" w:sz="0" w:space="0" w:color="auto"/>
                        <w:left w:val="none" w:sz="0" w:space="0" w:color="auto"/>
                        <w:bottom w:val="none" w:sz="0" w:space="0" w:color="auto"/>
                        <w:right w:val="none" w:sz="0" w:space="0" w:color="auto"/>
                      </w:divBdr>
                    </w:div>
                  </w:divsChild>
                </w:div>
                <w:div w:id="229973234">
                  <w:marLeft w:val="0"/>
                  <w:marRight w:val="0"/>
                  <w:marTop w:val="0"/>
                  <w:marBottom w:val="0"/>
                  <w:divBdr>
                    <w:top w:val="none" w:sz="0" w:space="0" w:color="auto"/>
                    <w:left w:val="none" w:sz="0" w:space="0" w:color="auto"/>
                    <w:bottom w:val="none" w:sz="0" w:space="0" w:color="auto"/>
                    <w:right w:val="none" w:sz="0" w:space="0" w:color="auto"/>
                  </w:divBdr>
                  <w:divsChild>
                    <w:div w:id="378358389">
                      <w:marLeft w:val="0"/>
                      <w:marRight w:val="0"/>
                      <w:marTop w:val="0"/>
                      <w:marBottom w:val="0"/>
                      <w:divBdr>
                        <w:top w:val="none" w:sz="0" w:space="0" w:color="auto"/>
                        <w:left w:val="none" w:sz="0" w:space="0" w:color="auto"/>
                        <w:bottom w:val="none" w:sz="0" w:space="0" w:color="auto"/>
                        <w:right w:val="none" w:sz="0" w:space="0" w:color="auto"/>
                      </w:divBdr>
                    </w:div>
                  </w:divsChild>
                </w:div>
                <w:div w:id="1018192892">
                  <w:marLeft w:val="0"/>
                  <w:marRight w:val="0"/>
                  <w:marTop w:val="0"/>
                  <w:marBottom w:val="0"/>
                  <w:divBdr>
                    <w:top w:val="none" w:sz="0" w:space="0" w:color="auto"/>
                    <w:left w:val="none" w:sz="0" w:space="0" w:color="auto"/>
                    <w:bottom w:val="none" w:sz="0" w:space="0" w:color="auto"/>
                    <w:right w:val="none" w:sz="0" w:space="0" w:color="auto"/>
                  </w:divBdr>
                  <w:divsChild>
                    <w:div w:id="1919358819">
                      <w:marLeft w:val="0"/>
                      <w:marRight w:val="0"/>
                      <w:marTop w:val="0"/>
                      <w:marBottom w:val="0"/>
                      <w:divBdr>
                        <w:top w:val="none" w:sz="0" w:space="0" w:color="auto"/>
                        <w:left w:val="none" w:sz="0" w:space="0" w:color="auto"/>
                        <w:bottom w:val="none" w:sz="0" w:space="0" w:color="auto"/>
                        <w:right w:val="none" w:sz="0" w:space="0" w:color="auto"/>
                      </w:divBdr>
                    </w:div>
                  </w:divsChild>
                </w:div>
                <w:div w:id="981229593">
                  <w:marLeft w:val="0"/>
                  <w:marRight w:val="0"/>
                  <w:marTop w:val="0"/>
                  <w:marBottom w:val="0"/>
                  <w:divBdr>
                    <w:top w:val="none" w:sz="0" w:space="0" w:color="auto"/>
                    <w:left w:val="none" w:sz="0" w:space="0" w:color="auto"/>
                    <w:bottom w:val="none" w:sz="0" w:space="0" w:color="auto"/>
                    <w:right w:val="none" w:sz="0" w:space="0" w:color="auto"/>
                  </w:divBdr>
                  <w:divsChild>
                    <w:div w:id="1509366093">
                      <w:marLeft w:val="0"/>
                      <w:marRight w:val="0"/>
                      <w:marTop w:val="0"/>
                      <w:marBottom w:val="0"/>
                      <w:divBdr>
                        <w:top w:val="none" w:sz="0" w:space="0" w:color="auto"/>
                        <w:left w:val="none" w:sz="0" w:space="0" w:color="auto"/>
                        <w:bottom w:val="none" w:sz="0" w:space="0" w:color="auto"/>
                        <w:right w:val="none" w:sz="0" w:space="0" w:color="auto"/>
                      </w:divBdr>
                    </w:div>
                  </w:divsChild>
                </w:div>
                <w:div w:id="33043409">
                  <w:marLeft w:val="0"/>
                  <w:marRight w:val="0"/>
                  <w:marTop w:val="0"/>
                  <w:marBottom w:val="0"/>
                  <w:divBdr>
                    <w:top w:val="none" w:sz="0" w:space="0" w:color="auto"/>
                    <w:left w:val="none" w:sz="0" w:space="0" w:color="auto"/>
                    <w:bottom w:val="none" w:sz="0" w:space="0" w:color="auto"/>
                    <w:right w:val="none" w:sz="0" w:space="0" w:color="auto"/>
                  </w:divBdr>
                  <w:divsChild>
                    <w:div w:id="1036853287">
                      <w:marLeft w:val="0"/>
                      <w:marRight w:val="0"/>
                      <w:marTop w:val="0"/>
                      <w:marBottom w:val="0"/>
                      <w:divBdr>
                        <w:top w:val="none" w:sz="0" w:space="0" w:color="auto"/>
                        <w:left w:val="none" w:sz="0" w:space="0" w:color="auto"/>
                        <w:bottom w:val="none" w:sz="0" w:space="0" w:color="auto"/>
                        <w:right w:val="none" w:sz="0" w:space="0" w:color="auto"/>
                      </w:divBdr>
                    </w:div>
                  </w:divsChild>
                </w:div>
                <w:div w:id="16085563">
                  <w:marLeft w:val="0"/>
                  <w:marRight w:val="0"/>
                  <w:marTop w:val="0"/>
                  <w:marBottom w:val="0"/>
                  <w:divBdr>
                    <w:top w:val="none" w:sz="0" w:space="0" w:color="auto"/>
                    <w:left w:val="none" w:sz="0" w:space="0" w:color="auto"/>
                    <w:bottom w:val="none" w:sz="0" w:space="0" w:color="auto"/>
                    <w:right w:val="none" w:sz="0" w:space="0" w:color="auto"/>
                  </w:divBdr>
                  <w:divsChild>
                    <w:div w:id="1825464907">
                      <w:marLeft w:val="0"/>
                      <w:marRight w:val="0"/>
                      <w:marTop w:val="0"/>
                      <w:marBottom w:val="0"/>
                      <w:divBdr>
                        <w:top w:val="none" w:sz="0" w:space="0" w:color="auto"/>
                        <w:left w:val="none" w:sz="0" w:space="0" w:color="auto"/>
                        <w:bottom w:val="none" w:sz="0" w:space="0" w:color="auto"/>
                        <w:right w:val="none" w:sz="0" w:space="0" w:color="auto"/>
                      </w:divBdr>
                    </w:div>
                  </w:divsChild>
                </w:div>
                <w:div w:id="248396127">
                  <w:marLeft w:val="0"/>
                  <w:marRight w:val="0"/>
                  <w:marTop w:val="0"/>
                  <w:marBottom w:val="0"/>
                  <w:divBdr>
                    <w:top w:val="none" w:sz="0" w:space="0" w:color="auto"/>
                    <w:left w:val="none" w:sz="0" w:space="0" w:color="auto"/>
                    <w:bottom w:val="none" w:sz="0" w:space="0" w:color="auto"/>
                    <w:right w:val="none" w:sz="0" w:space="0" w:color="auto"/>
                  </w:divBdr>
                  <w:divsChild>
                    <w:div w:id="1554661955">
                      <w:marLeft w:val="0"/>
                      <w:marRight w:val="0"/>
                      <w:marTop w:val="0"/>
                      <w:marBottom w:val="0"/>
                      <w:divBdr>
                        <w:top w:val="none" w:sz="0" w:space="0" w:color="auto"/>
                        <w:left w:val="none" w:sz="0" w:space="0" w:color="auto"/>
                        <w:bottom w:val="none" w:sz="0" w:space="0" w:color="auto"/>
                        <w:right w:val="none" w:sz="0" w:space="0" w:color="auto"/>
                      </w:divBdr>
                    </w:div>
                  </w:divsChild>
                </w:div>
                <w:div w:id="176430591">
                  <w:marLeft w:val="0"/>
                  <w:marRight w:val="0"/>
                  <w:marTop w:val="0"/>
                  <w:marBottom w:val="0"/>
                  <w:divBdr>
                    <w:top w:val="none" w:sz="0" w:space="0" w:color="auto"/>
                    <w:left w:val="none" w:sz="0" w:space="0" w:color="auto"/>
                    <w:bottom w:val="none" w:sz="0" w:space="0" w:color="auto"/>
                    <w:right w:val="none" w:sz="0" w:space="0" w:color="auto"/>
                  </w:divBdr>
                  <w:divsChild>
                    <w:div w:id="498739907">
                      <w:marLeft w:val="0"/>
                      <w:marRight w:val="0"/>
                      <w:marTop w:val="0"/>
                      <w:marBottom w:val="0"/>
                      <w:divBdr>
                        <w:top w:val="none" w:sz="0" w:space="0" w:color="auto"/>
                        <w:left w:val="none" w:sz="0" w:space="0" w:color="auto"/>
                        <w:bottom w:val="none" w:sz="0" w:space="0" w:color="auto"/>
                        <w:right w:val="none" w:sz="0" w:space="0" w:color="auto"/>
                      </w:divBdr>
                    </w:div>
                  </w:divsChild>
                </w:div>
                <w:div w:id="917208388">
                  <w:marLeft w:val="0"/>
                  <w:marRight w:val="0"/>
                  <w:marTop w:val="0"/>
                  <w:marBottom w:val="0"/>
                  <w:divBdr>
                    <w:top w:val="none" w:sz="0" w:space="0" w:color="auto"/>
                    <w:left w:val="none" w:sz="0" w:space="0" w:color="auto"/>
                    <w:bottom w:val="none" w:sz="0" w:space="0" w:color="auto"/>
                    <w:right w:val="none" w:sz="0" w:space="0" w:color="auto"/>
                  </w:divBdr>
                  <w:divsChild>
                    <w:div w:id="1657758632">
                      <w:marLeft w:val="0"/>
                      <w:marRight w:val="0"/>
                      <w:marTop w:val="0"/>
                      <w:marBottom w:val="0"/>
                      <w:divBdr>
                        <w:top w:val="none" w:sz="0" w:space="0" w:color="auto"/>
                        <w:left w:val="none" w:sz="0" w:space="0" w:color="auto"/>
                        <w:bottom w:val="none" w:sz="0" w:space="0" w:color="auto"/>
                        <w:right w:val="none" w:sz="0" w:space="0" w:color="auto"/>
                      </w:divBdr>
                    </w:div>
                  </w:divsChild>
                </w:div>
                <w:div w:id="690378061">
                  <w:marLeft w:val="0"/>
                  <w:marRight w:val="0"/>
                  <w:marTop w:val="0"/>
                  <w:marBottom w:val="0"/>
                  <w:divBdr>
                    <w:top w:val="none" w:sz="0" w:space="0" w:color="auto"/>
                    <w:left w:val="none" w:sz="0" w:space="0" w:color="auto"/>
                    <w:bottom w:val="none" w:sz="0" w:space="0" w:color="auto"/>
                    <w:right w:val="none" w:sz="0" w:space="0" w:color="auto"/>
                  </w:divBdr>
                  <w:divsChild>
                    <w:div w:id="1469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653885">
          <w:marLeft w:val="0"/>
          <w:marRight w:val="0"/>
          <w:marTop w:val="0"/>
          <w:marBottom w:val="0"/>
          <w:divBdr>
            <w:top w:val="none" w:sz="0" w:space="0" w:color="auto"/>
            <w:left w:val="none" w:sz="0" w:space="0" w:color="auto"/>
            <w:bottom w:val="none" w:sz="0" w:space="0" w:color="auto"/>
            <w:right w:val="none" w:sz="0" w:space="0" w:color="auto"/>
          </w:divBdr>
          <w:divsChild>
            <w:div w:id="191310438">
              <w:marLeft w:val="0"/>
              <w:marRight w:val="0"/>
              <w:marTop w:val="0"/>
              <w:marBottom w:val="0"/>
              <w:divBdr>
                <w:top w:val="none" w:sz="0" w:space="0" w:color="auto"/>
                <w:left w:val="none" w:sz="0" w:space="0" w:color="auto"/>
                <w:bottom w:val="none" w:sz="0" w:space="0" w:color="auto"/>
                <w:right w:val="none" w:sz="0" w:space="0" w:color="auto"/>
              </w:divBdr>
            </w:div>
            <w:div w:id="1963076301">
              <w:marLeft w:val="0"/>
              <w:marRight w:val="0"/>
              <w:marTop w:val="0"/>
              <w:marBottom w:val="0"/>
              <w:divBdr>
                <w:top w:val="none" w:sz="0" w:space="0" w:color="auto"/>
                <w:left w:val="none" w:sz="0" w:space="0" w:color="auto"/>
                <w:bottom w:val="none" w:sz="0" w:space="0" w:color="auto"/>
                <w:right w:val="none" w:sz="0" w:space="0" w:color="auto"/>
              </w:divBdr>
            </w:div>
            <w:div w:id="180901197">
              <w:marLeft w:val="0"/>
              <w:marRight w:val="0"/>
              <w:marTop w:val="0"/>
              <w:marBottom w:val="0"/>
              <w:divBdr>
                <w:top w:val="none" w:sz="0" w:space="0" w:color="auto"/>
                <w:left w:val="none" w:sz="0" w:space="0" w:color="auto"/>
                <w:bottom w:val="none" w:sz="0" w:space="0" w:color="auto"/>
                <w:right w:val="none" w:sz="0" w:space="0" w:color="auto"/>
              </w:divBdr>
            </w:div>
            <w:div w:id="2041592450">
              <w:marLeft w:val="0"/>
              <w:marRight w:val="0"/>
              <w:marTop w:val="0"/>
              <w:marBottom w:val="0"/>
              <w:divBdr>
                <w:top w:val="none" w:sz="0" w:space="0" w:color="auto"/>
                <w:left w:val="none" w:sz="0" w:space="0" w:color="auto"/>
                <w:bottom w:val="none" w:sz="0" w:space="0" w:color="auto"/>
                <w:right w:val="none" w:sz="0" w:space="0" w:color="auto"/>
              </w:divBdr>
            </w:div>
            <w:div w:id="484858103">
              <w:marLeft w:val="0"/>
              <w:marRight w:val="0"/>
              <w:marTop w:val="0"/>
              <w:marBottom w:val="0"/>
              <w:divBdr>
                <w:top w:val="none" w:sz="0" w:space="0" w:color="auto"/>
                <w:left w:val="none" w:sz="0" w:space="0" w:color="auto"/>
                <w:bottom w:val="none" w:sz="0" w:space="0" w:color="auto"/>
                <w:right w:val="none" w:sz="0" w:space="0" w:color="auto"/>
              </w:divBdr>
            </w:div>
            <w:div w:id="222176347">
              <w:marLeft w:val="0"/>
              <w:marRight w:val="0"/>
              <w:marTop w:val="0"/>
              <w:marBottom w:val="0"/>
              <w:divBdr>
                <w:top w:val="none" w:sz="0" w:space="0" w:color="auto"/>
                <w:left w:val="none" w:sz="0" w:space="0" w:color="auto"/>
                <w:bottom w:val="none" w:sz="0" w:space="0" w:color="auto"/>
                <w:right w:val="none" w:sz="0" w:space="0" w:color="auto"/>
              </w:divBdr>
            </w:div>
            <w:div w:id="1045060277">
              <w:marLeft w:val="0"/>
              <w:marRight w:val="0"/>
              <w:marTop w:val="0"/>
              <w:marBottom w:val="0"/>
              <w:divBdr>
                <w:top w:val="none" w:sz="0" w:space="0" w:color="auto"/>
                <w:left w:val="none" w:sz="0" w:space="0" w:color="auto"/>
                <w:bottom w:val="none" w:sz="0" w:space="0" w:color="auto"/>
                <w:right w:val="none" w:sz="0" w:space="0" w:color="auto"/>
              </w:divBdr>
            </w:div>
          </w:divsChild>
        </w:div>
        <w:div w:id="1956326319">
          <w:marLeft w:val="0"/>
          <w:marRight w:val="0"/>
          <w:marTop w:val="0"/>
          <w:marBottom w:val="0"/>
          <w:divBdr>
            <w:top w:val="none" w:sz="0" w:space="0" w:color="auto"/>
            <w:left w:val="none" w:sz="0" w:space="0" w:color="auto"/>
            <w:bottom w:val="none" w:sz="0" w:space="0" w:color="auto"/>
            <w:right w:val="none" w:sz="0" w:space="0" w:color="auto"/>
          </w:divBdr>
          <w:divsChild>
            <w:div w:id="586114445">
              <w:marLeft w:val="-75"/>
              <w:marRight w:val="0"/>
              <w:marTop w:val="30"/>
              <w:marBottom w:val="30"/>
              <w:divBdr>
                <w:top w:val="none" w:sz="0" w:space="0" w:color="auto"/>
                <w:left w:val="none" w:sz="0" w:space="0" w:color="auto"/>
                <w:bottom w:val="none" w:sz="0" w:space="0" w:color="auto"/>
                <w:right w:val="none" w:sz="0" w:space="0" w:color="auto"/>
              </w:divBdr>
              <w:divsChild>
                <w:div w:id="1868717104">
                  <w:marLeft w:val="0"/>
                  <w:marRight w:val="0"/>
                  <w:marTop w:val="0"/>
                  <w:marBottom w:val="0"/>
                  <w:divBdr>
                    <w:top w:val="none" w:sz="0" w:space="0" w:color="auto"/>
                    <w:left w:val="none" w:sz="0" w:space="0" w:color="auto"/>
                    <w:bottom w:val="none" w:sz="0" w:space="0" w:color="auto"/>
                    <w:right w:val="none" w:sz="0" w:space="0" w:color="auto"/>
                  </w:divBdr>
                  <w:divsChild>
                    <w:div w:id="766971287">
                      <w:marLeft w:val="0"/>
                      <w:marRight w:val="0"/>
                      <w:marTop w:val="0"/>
                      <w:marBottom w:val="0"/>
                      <w:divBdr>
                        <w:top w:val="none" w:sz="0" w:space="0" w:color="auto"/>
                        <w:left w:val="none" w:sz="0" w:space="0" w:color="auto"/>
                        <w:bottom w:val="none" w:sz="0" w:space="0" w:color="auto"/>
                        <w:right w:val="none" w:sz="0" w:space="0" w:color="auto"/>
                      </w:divBdr>
                    </w:div>
                  </w:divsChild>
                </w:div>
                <w:div w:id="656808621">
                  <w:marLeft w:val="0"/>
                  <w:marRight w:val="0"/>
                  <w:marTop w:val="0"/>
                  <w:marBottom w:val="0"/>
                  <w:divBdr>
                    <w:top w:val="none" w:sz="0" w:space="0" w:color="auto"/>
                    <w:left w:val="none" w:sz="0" w:space="0" w:color="auto"/>
                    <w:bottom w:val="none" w:sz="0" w:space="0" w:color="auto"/>
                    <w:right w:val="none" w:sz="0" w:space="0" w:color="auto"/>
                  </w:divBdr>
                  <w:divsChild>
                    <w:div w:id="1338115634">
                      <w:marLeft w:val="0"/>
                      <w:marRight w:val="0"/>
                      <w:marTop w:val="0"/>
                      <w:marBottom w:val="0"/>
                      <w:divBdr>
                        <w:top w:val="none" w:sz="0" w:space="0" w:color="auto"/>
                        <w:left w:val="none" w:sz="0" w:space="0" w:color="auto"/>
                        <w:bottom w:val="none" w:sz="0" w:space="0" w:color="auto"/>
                        <w:right w:val="none" w:sz="0" w:space="0" w:color="auto"/>
                      </w:divBdr>
                    </w:div>
                  </w:divsChild>
                </w:div>
                <w:div w:id="866452829">
                  <w:marLeft w:val="0"/>
                  <w:marRight w:val="0"/>
                  <w:marTop w:val="0"/>
                  <w:marBottom w:val="0"/>
                  <w:divBdr>
                    <w:top w:val="none" w:sz="0" w:space="0" w:color="auto"/>
                    <w:left w:val="none" w:sz="0" w:space="0" w:color="auto"/>
                    <w:bottom w:val="none" w:sz="0" w:space="0" w:color="auto"/>
                    <w:right w:val="none" w:sz="0" w:space="0" w:color="auto"/>
                  </w:divBdr>
                  <w:divsChild>
                    <w:div w:id="1718045689">
                      <w:marLeft w:val="0"/>
                      <w:marRight w:val="0"/>
                      <w:marTop w:val="0"/>
                      <w:marBottom w:val="0"/>
                      <w:divBdr>
                        <w:top w:val="none" w:sz="0" w:space="0" w:color="auto"/>
                        <w:left w:val="none" w:sz="0" w:space="0" w:color="auto"/>
                        <w:bottom w:val="none" w:sz="0" w:space="0" w:color="auto"/>
                        <w:right w:val="none" w:sz="0" w:space="0" w:color="auto"/>
                      </w:divBdr>
                    </w:div>
                  </w:divsChild>
                </w:div>
                <w:div w:id="2028022053">
                  <w:marLeft w:val="0"/>
                  <w:marRight w:val="0"/>
                  <w:marTop w:val="0"/>
                  <w:marBottom w:val="0"/>
                  <w:divBdr>
                    <w:top w:val="none" w:sz="0" w:space="0" w:color="auto"/>
                    <w:left w:val="none" w:sz="0" w:space="0" w:color="auto"/>
                    <w:bottom w:val="none" w:sz="0" w:space="0" w:color="auto"/>
                    <w:right w:val="none" w:sz="0" w:space="0" w:color="auto"/>
                  </w:divBdr>
                  <w:divsChild>
                    <w:div w:id="1475374184">
                      <w:marLeft w:val="0"/>
                      <w:marRight w:val="0"/>
                      <w:marTop w:val="0"/>
                      <w:marBottom w:val="0"/>
                      <w:divBdr>
                        <w:top w:val="none" w:sz="0" w:space="0" w:color="auto"/>
                        <w:left w:val="none" w:sz="0" w:space="0" w:color="auto"/>
                        <w:bottom w:val="none" w:sz="0" w:space="0" w:color="auto"/>
                        <w:right w:val="none" w:sz="0" w:space="0" w:color="auto"/>
                      </w:divBdr>
                    </w:div>
                  </w:divsChild>
                </w:div>
                <w:div w:id="1453283521">
                  <w:marLeft w:val="0"/>
                  <w:marRight w:val="0"/>
                  <w:marTop w:val="0"/>
                  <w:marBottom w:val="0"/>
                  <w:divBdr>
                    <w:top w:val="none" w:sz="0" w:space="0" w:color="auto"/>
                    <w:left w:val="none" w:sz="0" w:space="0" w:color="auto"/>
                    <w:bottom w:val="none" w:sz="0" w:space="0" w:color="auto"/>
                    <w:right w:val="none" w:sz="0" w:space="0" w:color="auto"/>
                  </w:divBdr>
                  <w:divsChild>
                    <w:div w:id="2075200078">
                      <w:marLeft w:val="0"/>
                      <w:marRight w:val="0"/>
                      <w:marTop w:val="0"/>
                      <w:marBottom w:val="0"/>
                      <w:divBdr>
                        <w:top w:val="none" w:sz="0" w:space="0" w:color="auto"/>
                        <w:left w:val="none" w:sz="0" w:space="0" w:color="auto"/>
                        <w:bottom w:val="none" w:sz="0" w:space="0" w:color="auto"/>
                        <w:right w:val="none" w:sz="0" w:space="0" w:color="auto"/>
                      </w:divBdr>
                    </w:div>
                  </w:divsChild>
                </w:div>
                <w:div w:id="34430227">
                  <w:marLeft w:val="0"/>
                  <w:marRight w:val="0"/>
                  <w:marTop w:val="0"/>
                  <w:marBottom w:val="0"/>
                  <w:divBdr>
                    <w:top w:val="none" w:sz="0" w:space="0" w:color="auto"/>
                    <w:left w:val="none" w:sz="0" w:space="0" w:color="auto"/>
                    <w:bottom w:val="none" w:sz="0" w:space="0" w:color="auto"/>
                    <w:right w:val="none" w:sz="0" w:space="0" w:color="auto"/>
                  </w:divBdr>
                  <w:divsChild>
                    <w:div w:id="138231435">
                      <w:marLeft w:val="0"/>
                      <w:marRight w:val="0"/>
                      <w:marTop w:val="0"/>
                      <w:marBottom w:val="0"/>
                      <w:divBdr>
                        <w:top w:val="none" w:sz="0" w:space="0" w:color="auto"/>
                        <w:left w:val="none" w:sz="0" w:space="0" w:color="auto"/>
                        <w:bottom w:val="none" w:sz="0" w:space="0" w:color="auto"/>
                        <w:right w:val="none" w:sz="0" w:space="0" w:color="auto"/>
                      </w:divBdr>
                    </w:div>
                  </w:divsChild>
                </w:div>
                <w:div w:id="38551186">
                  <w:marLeft w:val="0"/>
                  <w:marRight w:val="0"/>
                  <w:marTop w:val="0"/>
                  <w:marBottom w:val="0"/>
                  <w:divBdr>
                    <w:top w:val="none" w:sz="0" w:space="0" w:color="auto"/>
                    <w:left w:val="none" w:sz="0" w:space="0" w:color="auto"/>
                    <w:bottom w:val="none" w:sz="0" w:space="0" w:color="auto"/>
                    <w:right w:val="none" w:sz="0" w:space="0" w:color="auto"/>
                  </w:divBdr>
                  <w:divsChild>
                    <w:div w:id="857545306">
                      <w:marLeft w:val="0"/>
                      <w:marRight w:val="0"/>
                      <w:marTop w:val="0"/>
                      <w:marBottom w:val="0"/>
                      <w:divBdr>
                        <w:top w:val="none" w:sz="0" w:space="0" w:color="auto"/>
                        <w:left w:val="none" w:sz="0" w:space="0" w:color="auto"/>
                        <w:bottom w:val="none" w:sz="0" w:space="0" w:color="auto"/>
                        <w:right w:val="none" w:sz="0" w:space="0" w:color="auto"/>
                      </w:divBdr>
                    </w:div>
                  </w:divsChild>
                </w:div>
                <w:div w:id="2035615830">
                  <w:marLeft w:val="0"/>
                  <w:marRight w:val="0"/>
                  <w:marTop w:val="0"/>
                  <w:marBottom w:val="0"/>
                  <w:divBdr>
                    <w:top w:val="none" w:sz="0" w:space="0" w:color="auto"/>
                    <w:left w:val="none" w:sz="0" w:space="0" w:color="auto"/>
                    <w:bottom w:val="none" w:sz="0" w:space="0" w:color="auto"/>
                    <w:right w:val="none" w:sz="0" w:space="0" w:color="auto"/>
                  </w:divBdr>
                  <w:divsChild>
                    <w:div w:id="321465660">
                      <w:marLeft w:val="0"/>
                      <w:marRight w:val="0"/>
                      <w:marTop w:val="0"/>
                      <w:marBottom w:val="0"/>
                      <w:divBdr>
                        <w:top w:val="none" w:sz="0" w:space="0" w:color="auto"/>
                        <w:left w:val="none" w:sz="0" w:space="0" w:color="auto"/>
                        <w:bottom w:val="none" w:sz="0" w:space="0" w:color="auto"/>
                        <w:right w:val="none" w:sz="0" w:space="0" w:color="auto"/>
                      </w:divBdr>
                    </w:div>
                  </w:divsChild>
                </w:div>
                <w:div w:id="2076901410">
                  <w:marLeft w:val="0"/>
                  <w:marRight w:val="0"/>
                  <w:marTop w:val="0"/>
                  <w:marBottom w:val="0"/>
                  <w:divBdr>
                    <w:top w:val="none" w:sz="0" w:space="0" w:color="auto"/>
                    <w:left w:val="none" w:sz="0" w:space="0" w:color="auto"/>
                    <w:bottom w:val="none" w:sz="0" w:space="0" w:color="auto"/>
                    <w:right w:val="none" w:sz="0" w:space="0" w:color="auto"/>
                  </w:divBdr>
                  <w:divsChild>
                    <w:div w:id="1190487274">
                      <w:marLeft w:val="0"/>
                      <w:marRight w:val="0"/>
                      <w:marTop w:val="0"/>
                      <w:marBottom w:val="0"/>
                      <w:divBdr>
                        <w:top w:val="none" w:sz="0" w:space="0" w:color="auto"/>
                        <w:left w:val="none" w:sz="0" w:space="0" w:color="auto"/>
                        <w:bottom w:val="none" w:sz="0" w:space="0" w:color="auto"/>
                        <w:right w:val="none" w:sz="0" w:space="0" w:color="auto"/>
                      </w:divBdr>
                    </w:div>
                  </w:divsChild>
                </w:div>
                <w:div w:id="1431387633">
                  <w:marLeft w:val="0"/>
                  <w:marRight w:val="0"/>
                  <w:marTop w:val="0"/>
                  <w:marBottom w:val="0"/>
                  <w:divBdr>
                    <w:top w:val="none" w:sz="0" w:space="0" w:color="auto"/>
                    <w:left w:val="none" w:sz="0" w:space="0" w:color="auto"/>
                    <w:bottom w:val="none" w:sz="0" w:space="0" w:color="auto"/>
                    <w:right w:val="none" w:sz="0" w:space="0" w:color="auto"/>
                  </w:divBdr>
                  <w:divsChild>
                    <w:div w:id="737092392">
                      <w:marLeft w:val="0"/>
                      <w:marRight w:val="0"/>
                      <w:marTop w:val="0"/>
                      <w:marBottom w:val="0"/>
                      <w:divBdr>
                        <w:top w:val="none" w:sz="0" w:space="0" w:color="auto"/>
                        <w:left w:val="none" w:sz="0" w:space="0" w:color="auto"/>
                        <w:bottom w:val="none" w:sz="0" w:space="0" w:color="auto"/>
                        <w:right w:val="none" w:sz="0" w:space="0" w:color="auto"/>
                      </w:divBdr>
                    </w:div>
                  </w:divsChild>
                </w:div>
                <w:div w:id="727995046">
                  <w:marLeft w:val="0"/>
                  <w:marRight w:val="0"/>
                  <w:marTop w:val="0"/>
                  <w:marBottom w:val="0"/>
                  <w:divBdr>
                    <w:top w:val="none" w:sz="0" w:space="0" w:color="auto"/>
                    <w:left w:val="none" w:sz="0" w:space="0" w:color="auto"/>
                    <w:bottom w:val="none" w:sz="0" w:space="0" w:color="auto"/>
                    <w:right w:val="none" w:sz="0" w:space="0" w:color="auto"/>
                  </w:divBdr>
                  <w:divsChild>
                    <w:div w:id="1370956089">
                      <w:marLeft w:val="0"/>
                      <w:marRight w:val="0"/>
                      <w:marTop w:val="0"/>
                      <w:marBottom w:val="0"/>
                      <w:divBdr>
                        <w:top w:val="none" w:sz="0" w:space="0" w:color="auto"/>
                        <w:left w:val="none" w:sz="0" w:space="0" w:color="auto"/>
                        <w:bottom w:val="none" w:sz="0" w:space="0" w:color="auto"/>
                        <w:right w:val="none" w:sz="0" w:space="0" w:color="auto"/>
                      </w:divBdr>
                    </w:div>
                  </w:divsChild>
                </w:div>
                <w:div w:id="543641734">
                  <w:marLeft w:val="0"/>
                  <w:marRight w:val="0"/>
                  <w:marTop w:val="0"/>
                  <w:marBottom w:val="0"/>
                  <w:divBdr>
                    <w:top w:val="none" w:sz="0" w:space="0" w:color="auto"/>
                    <w:left w:val="none" w:sz="0" w:space="0" w:color="auto"/>
                    <w:bottom w:val="none" w:sz="0" w:space="0" w:color="auto"/>
                    <w:right w:val="none" w:sz="0" w:space="0" w:color="auto"/>
                  </w:divBdr>
                  <w:divsChild>
                    <w:div w:id="157627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008284">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699402501">
      <w:bodyDiv w:val="1"/>
      <w:marLeft w:val="0"/>
      <w:marRight w:val="0"/>
      <w:marTop w:val="0"/>
      <w:marBottom w:val="0"/>
      <w:divBdr>
        <w:top w:val="none" w:sz="0" w:space="0" w:color="auto"/>
        <w:left w:val="none" w:sz="0" w:space="0" w:color="auto"/>
        <w:bottom w:val="none" w:sz="0" w:space="0" w:color="auto"/>
        <w:right w:val="none" w:sz="0" w:space="0" w:color="auto"/>
      </w:divBdr>
      <w:divsChild>
        <w:div w:id="1871993026">
          <w:marLeft w:val="0"/>
          <w:marRight w:val="0"/>
          <w:marTop w:val="0"/>
          <w:marBottom w:val="0"/>
          <w:divBdr>
            <w:top w:val="none" w:sz="0" w:space="0" w:color="auto"/>
            <w:left w:val="none" w:sz="0" w:space="0" w:color="auto"/>
            <w:bottom w:val="none" w:sz="0" w:space="0" w:color="auto"/>
            <w:right w:val="none" w:sz="0" w:space="0" w:color="auto"/>
          </w:divBdr>
          <w:divsChild>
            <w:div w:id="837188136">
              <w:marLeft w:val="0"/>
              <w:marRight w:val="0"/>
              <w:marTop w:val="0"/>
              <w:marBottom w:val="0"/>
              <w:divBdr>
                <w:top w:val="none" w:sz="0" w:space="0" w:color="auto"/>
                <w:left w:val="none" w:sz="0" w:space="0" w:color="auto"/>
                <w:bottom w:val="none" w:sz="0" w:space="0" w:color="auto"/>
                <w:right w:val="none" w:sz="0" w:space="0" w:color="auto"/>
              </w:divBdr>
            </w:div>
            <w:div w:id="2034111842">
              <w:marLeft w:val="0"/>
              <w:marRight w:val="0"/>
              <w:marTop w:val="0"/>
              <w:marBottom w:val="0"/>
              <w:divBdr>
                <w:top w:val="none" w:sz="0" w:space="0" w:color="auto"/>
                <w:left w:val="none" w:sz="0" w:space="0" w:color="auto"/>
                <w:bottom w:val="none" w:sz="0" w:space="0" w:color="auto"/>
                <w:right w:val="none" w:sz="0" w:space="0" w:color="auto"/>
              </w:divBdr>
            </w:div>
            <w:div w:id="325521208">
              <w:marLeft w:val="0"/>
              <w:marRight w:val="0"/>
              <w:marTop w:val="0"/>
              <w:marBottom w:val="0"/>
              <w:divBdr>
                <w:top w:val="none" w:sz="0" w:space="0" w:color="auto"/>
                <w:left w:val="none" w:sz="0" w:space="0" w:color="auto"/>
                <w:bottom w:val="none" w:sz="0" w:space="0" w:color="auto"/>
                <w:right w:val="none" w:sz="0" w:space="0" w:color="auto"/>
              </w:divBdr>
            </w:div>
            <w:div w:id="1411926626">
              <w:marLeft w:val="0"/>
              <w:marRight w:val="0"/>
              <w:marTop w:val="0"/>
              <w:marBottom w:val="0"/>
              <w:divBdr>
                <w:top w:val="none" w:sz="0" w:space="0" w:color="auto"/>
                <w:left w:val="none" w:sz="0" w:space="0" w:color="auto"/>
                <w:bottom w:val="none" w:sz="0" w:space="0" w:color="auto"/>
                <w:right w:val="none" w:sz="0" w:space="0" w:color="auto"/>
              </w:divBdr>
            </w:div>
            <w:div w:id="1160854078">
              <w:marLeft w:val="0"/>
              <w:marRight w:val="0"/>
              <w:marTop w:val="0"/>
              <w:marBottom w:val="0"/>
              <w:divBdr>
                <w:top w:val="none" w:sz="0" w:space="0" w:color="auto"/>
                <w:left w:val="none" w:sz="0" w:space="0" w:color="auto"/>
                <w:bottom w:val="none" w:sz="0" w:space="0" w:color="auto"/>
                <w:right w:val="none" w:sz="0" w:space="0" w:color="auto"/>
              </w:divBdr>
            </w:div>
          </w:divsChild>
        </w:div>
        <w:div w:id="1002199494">
          <w:marLeft w:val="0"/>
          <w:marRight w:val="0"/>
          <w:marTop w:val="0"/>
          <w:marBottom w:val="0"/>
          <w:divBdr>
            <w:top w:val="none" w:sz="0" w:space="0" w:color="auto"/>
            <w:left w:val="none" w:sz="0" w:space="0" w:color="auto"/>
            <w:bottom w:val="none" w:sz="0" w:space="0" w:color="auto"/>
            <w:right w:val="none" w:sz="0" w:space="0" w:color="auto"/>
          </w:divBdr>
          <w:divsChild>
            <w:div w:id="940719762">
              <w:marLeft w:val="0"/>
              <w:marRight w:val="0"/>
              <w:marTop w:val="0"/>
              <w:marBottom w:val="0"/>
              <w:divBdr>
                <w:top w:val="none" w:sz="0" w:space="0" w:color="auto"/>
                <w:left w:val="none" w:sz="0" w:space="0" w:color="auto"/>
                <w:bottom w:val="none" w:sz="0" w:space="0" w:color="auto"/>
                <w:right w:val="none" w:sz="0" w:space="0" w:color="auto"/>
              </w:divBdr>
            </w:div>
            <w:div w:id="356279353">
              <w:marLeft w:val="0"/>
              <w:marRight w:val="0"/>
              <w:marTop w:val="0"/>
              <w:marBottom w:val="0"/>
              <w:divBdr>
                <w:top w:val="none" w:sz="0" w:space="0" w:color="auto"/>
                <w:left w:val="none" w:sz="0" w:space="0" w:color="auto"/>
                <w:bottom w:val="none" w:sz="0" w:space="0" w:color="auto"/>
                <w:right w:val="none" w:sz="0" w:space="0" w:color="auto"/>
              </w:divBdr>
            </w:div>
            <w:div w:id="111746754">
              <w:marLeft w:val="0"/>
              <w:marRight w:val="0"/>
              <w:marTop w:val="0"/>
              <w:marBottom w:val="0"/>
              <w:divBdr>
                <w:top w:val="none" w:sz="0" w:space="0" w:color="auto"/>
                <w:left w:val="none" w:sz="0" w:space="0" w:color="auto"/>
                <w:bottom w:val="none" w:sz="0" w:space="0" w:color="auto"/>
                <w:right w:val="none" w:sz="0" w:space="0" w:color="auto"/>
              </w:divBdr>
            </w:div>
            <w:div w:id="422993126">
              <w:marLeft w:val="0"/>
              <w:marRight w:val="0"/>
              <w:marTop w:val="0"/>
              <w:marBottom w:val="0"/>
              <w:divBdr>
                <w:top w:val="none" w:sz="0" w:space="0" w:color="auto"/>
                <w:left w:val="none" w:sz="0" w:space="0" w:color="auto"/>
                <w:bottom w:val="none" w:sz="0" w:space="0" w:color="auto"/>
                <w:right w:val="none" w:sz="0" w:space="0" w:color="auto"/>
              </w:divBdr>
            </w:div>
            <w:div w:id="185097237">
              <w:marLeft w:val="0"/>
              <w:marRight w:val="0"/>
              <w:marTop w:val="0"/>
              <w:marBottom w:val="0"/>
              <w:divBdr>
                <w:top w:val="none" w:sz="0" w:space="0" w:color="auto"/>
                <w:left w:val="none" w:sz="0" w:space="0" w:color="auto"/>
                <w:bottom w:val="none" w:sz="0" w:space="0" w:color="auto"/>
                <w:right w:val="none" w:sz="0" w:space="0" w:color="auto"/>
              </w:divBdr>
            </w:div>
            <w:div w:id="615257089">
              <w:marLeft w:val="0"/>
              <w:marRight w:val="0"/>
              <w:marTop w:val="0"/>
              <w:marBottom w:val="0"/>
              <w:divBdr>
                <w:top w:val="none" w:sz="0" w:space="0" w:color="auto"/>
                <w:left w:val="none" w:sz="0" w:space="0" w:color="auto"/>
                <w:bottom w:val="none" w:sz="0" w:space="0" w:color="auto"/>
                <w:right w:val="none" w:sz="0" w:space="0" w:color="auto"/>
              </w:divBdr>
            </w:div>
            <w:div w:id="19373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674152">
      <w:bodyDiv w:val="1"/>
      <w:marLeft w:val="0"/>
      <w:marRight w:val="0"/>
      <w:marTop w:val="0"/>
      <w:marBottom w:val="0"/>
      <w:divBdr>
        <w:top w:val="none" w:sz="0" w:space="0" w:color="auto"/>
        <w:left w:val="none" w:sz="0" w:space="0" w:color="auto"/>
        <w:bottom w:val="none" w:sz="0" w:space="0" w:color="auto"/>
        <w:right w:val="none" w:sz="0" w:space="0" w:color="auto"/>
      </w:divBdr>
      <w:divsChild>
        <w:div w:id="1363820905">
          <w:marLeft w:val="0"/>
          <w:marRight w:val="0"/>
          <w:marTop w:val="0"/>
          <w:marBottom w:val="0"/>
          <w:divBdr>
            <w:top w:val="none" w:sz="0" w:space="0" w:color="auto"/>
            <w:left w:val="none" w:sz="0" w:space="0" w:color="auto"/>
            <w:bottom w:val="none" w:sz="0" w:space="0" w:color="auto"/>
            <w:right w:val="none" w:sz="0" w:space="0" w:color="auto"/>
          </w:divBdr>
        </w:div>
        <w:div w:id="2042047413">
          <w:marLeft w:val="0"/>
          <w:marRight w:val="0"/>
          <w:marTop w:val="0"/>
          <w:marBottom w:val="0"/>
          <w:divBdr>
            <w:top w:val="none" w:sz="0" w:space="0" w:color="auto"/>
            <w:left w:val="none" w:sz="0" w:space="0" w:color="auto"/>
            <w:bottom w:val="none" w:sz="0" w:space="0" w:color="auto"/>
            <w:right w:val="none" w:sz="0" w:space="0" w:color="auto"/>
          </w:divBdr>
        </w:div>
        <w:div w:id="1367606617">
          <w:marLeft w:val="0"/>
          <w:marRight w:val="0"/>
          <w:marTop w:val="0"/>
          <w:marBottom w:val="0"/>
          <w:divBdr>
            <w:top w:val="none" w:sz="0" w:space="0" w:color="auto"/>
            <w:left w:val="none" w:sz="0" w:space="0" w:color="auto"/>
            <w:bottom w:val="none" w:sz="0" w:space="0" w:color="auto"/>
            <w:right w:val="none" w:sz="0" w:space="0" w:color="auto"/>
          </w:divBdr>
        </w:div>
        <w:div w:id="808011664">
          <w:marLeft w:val="0"/>
          <w:marRight w:val="0"/>
          <w:marTop w:val="0"/>
          <w:marBottom w:val="0"/>
          <w:divBdr>
            <w:top w:val="none" w:sz="0" w:space="0" w:color="auto"/>
            <w:left w:val="none" w:sz="0" w:space="0" w:color="auto"/>
            <w:bottom w:val="none" w:sz="0" w:space="0" w:color="auto"/>
            <w:right w:val="none" w:sz="0" w:space="0" w:color="auto"/>
          </w:divBdr>
        </w:div>
        <w:div w:id="1936016723">
          <w:marLeft w:val="0"/>
          <w:marRight w:val="0"/>
          <w:marTop w:val="0"/>
          <w:marBottom w:val="0"/>
          <w:divBdr>
            <w:top w:val="none" w:sz="0" w:space="0" w:color="auto"/>
            <w:left w:val="none" w:sz="0" w:space="0" w:color="auto"/>
            <w:bottom w:val="none" w:sz="0" w:space="0" w:color="auto"/>
            <w:right w:val="none" w:sz="0" w:space="0" w:color="auto"/>
          </w:divBdr>
        </w:div>
        <w:div w:id="558706822">
          <w:marLeft w:val="0"/>
          <w:marRight w:val="0"/>
          <w:marTop w:val="0"/>
          <w:marBottom w:val="0"/>
          <w:divBdr>
            <w:top w:val="none" w:sz="0" w:space="0" w:color="auto"/>
            <w:left w:val="none" w:sz="0" w:space="0" w:color="auto"/>
            <w:bottom w:val="none" w:sz="0" w:space="0" w:color="auto"/>
            <w:right w:val="none" w:sz="0" w:space="0" w:color="auto"/>
          </w:divBdr>
        </w:div>
        <w:div w:id="234164362">
          <w:marLeft w:val="0"/>
          <w:marRight w:val="0"/>
          <w:marTop w:val="0"/>
          <w:marBottom w:val="0"/>
          <w:divBdr>
            <w:top w:val="none" w:sz="0" w:space="0" w:color="auto"/>
            <w:left w:val="none" w:sz="0" w:space="0" w:color="auto"/>
            <w:bottom w:val="none" w:sz="0" w:space="0" w:color="auto"/>
            <w:right w:val="none" w:sz="0" w:space="0" w:color="auto"/>
          </w:divBdr>
        </w:div>
        <w:div w:id="33046101">
          <w:marLeft w:val="0"/>
          <w:marRight w:val="0"/>
          <w:marTop w:val="0"/>
          <w:marBottom w:val="0"/>
          <w:divBdr>
            <w:top w:val="none" w:sz="0" w:space="0" w:color="auto"/>
            <w:left w:val="none" w:sz="0" w:space="0" w:color="auto"/>
            <w:bottom w:val="none" w:sz="0" w:space="0" w:color="auto"/>
            <w:right w:val="none" w:sz="0" w:space="0" w:color="auto"/>
          </w:divBdr>
        </w:div>
        <w:div w:id="1855682968">
          <w:marLeft w:val="0"/>
          <w:marRight w:val="0"/>
          <w:marTop w:val="0"/>
          <w:marBottom w:val="0"/>
          <w:divBdr>
            <w:top w:val="none" w:sz="0" w:space="0" w:color="auto"/>
            <w:left w:val="none" w:sz="0" w:space="0" w:color="auto"/>
            <w:bottom w:val="none" w:sz="0" w:space="0" w:color="auto"/>
            <w:right w:val="none" w:sz="0" w:space="0" w:color="auto"/>
          </w:divBdr>
        </w:div>
        <w:div w:id="1849323555">
          <w:marLeft w:val="0"/>
          <w:marRight w:val="0"/>
          <w:marTop w:val="0"/>
          <w:marBottom w:val="0"/>
          <w:divBdr>
            <w:top w:val="none" w:sz="0" w:space="0" w:color="auto"/>
            <w:left w:val="none" w:sz="0" w:space="0" w:color="auto"/>
            <w:bottom w:val="none" w:sz="0" w:space="0" w:color="auto"/>
            <w:right w:val="none" w:sz="0" w:space="0" w:color="auto"/>
          </w:divBdr>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7264077">
      <w:bodyDiv w:val="1"/>
      <w:marLeft w:val="0"/>
      <w:marRight w:val="0"/>
      <w:marTop w:val="0"/>
      <w:marBottom w:val="0"/>
      <w:divBdr>
        <w:top w:val="none" w:sz="0" w:space="0" w:color="auto"/>
        <w:left w:val="none" w:sz="0" w:space="0" w:color="auto"/>
        <w:bottom w:val="none" w:sz="0" w:space="0" w:color="auto"/>
        <w:right w:val="none" w:sz="0" w:space="0" w:color="auto"/>
      </w:divBdr>
      <w:divsChild>
        <w:div w:id="1412506370">
          <w:marLeft w:val="0"/>
          <w:marRight w:val="0"/>
          <w:marTop w:val="0"/>
          <w:marBottom w:val="0"/>
          <w:divBdr>
            <w:top w:val="none" w:sz="0" w:space="0" w:color="auto"/>
            <w:left w:val="none" w:sz="0" w:space="0" w:color="auto"/>
            <w:bottom w:val="none" w:sz="0" w:space="0" w:color="auto"/>
            <w:right w:val="none" w:sz="0" w:space="0" w:color="auto"/>
          </w:divBdr>
          <w:divsChild>
            <w:div w:id="973563830">
              <w:marLeft w:val="-180"/>
              <w:marRight w:val="-180"/>
              <w:marTop w:val="0"/>
              <w:marBottom w:val="0"/>
              <w:divBdr>
                <w:top w:val="none" w:sz="0" w:space="0" w:color="auto"/>
                <w:left w:val="none" w:sz="0" w:space="0" w:color="auto"/>
                <w:bottom w:val="none" w:sz="0" w:space="0" w:color="auto"/>
                <w:right w:val="none" w:sz="0" w:space="0" w:color="auto"/>
              </w:divBdr>
              <w:divsChild>
                <w:div w:id="1079059174">
                  <w:marLeft w:val="0"/>
                  <w:marRight w:val="0"/>
                  <w:marTop w:val="0"/>
                  <w:marBottom w:val="0"/>
                  <w:divBdr>
                    <w:top w:val="none" w:sz="0" w:space="0" w:color="auto"/>
                    <w:left w:val="none" w:sz="0" w:space="0" w:color="auto"/>
                    <w:bottom w:val="none" w:sz="0" w:space="0" w:color="auto"/>
                    <w:right w:val="none" w:sz="0" w:space="0" w:color="auto"/>
                  </w:divBdr>
                  <w:divsChild>
                    <w:div w:id="879710389">
                      <w:marLeft w:val="0"/>
                      <w:marRight w:val="0"/>
                      <w:marTop w:val="0"/>
                      <w:marBottom w:val="180"/>
                      <w:divBdr>
                        <w:top w:val="none" w:sz="0" w:space="0" w:color="auto"/>
                        <w:left w:val="none" w:sz="0" w:space="0" w:color="auto"/>
                        <w:bottom w:val="none" w:sz="0" w:space="0" w:color="auto"/>
                        <w:right w:val="none" w:sz="0" w:space="0" w:color="auto"/>
                      </w:divBdr>
                    </w:div>
                  </w:divsChild>
                </w:div>
                <w:div w:id="159463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354240">
          <w:marLeft w:val="0"/>
          <w:marRight w:val="0"/>
          <w:marTop w:val="0"/>
          <w:marBottom w:val="0"/>
          <w:divBdr>
            <w:top w:val="none" w:sz="0" w:space="0" w:color="auto"/>
            <w:left w:val="none" w:sz="0" w:space="0" w:color="auto"/>
            <w:bottom w:val="none" w:sz="0" w:space="0" w:color="auto"/>
            <w:right w:val="none" w:sz="0" w:space="0" w:color="auto"/>
          </w:divBdr>
          <w:divsChild>
            <w:div w:id="814224443">
              <w:marLeft w:val="-180"/>
              <w:marRight w:val="-180"/>
              <w:marTop w:val="0"/>
              <w:marBottom w:val="0"/>
              <w:divBdr>
                <w:top w:val="none" w:sz="0" w:space="0" w:color="auto"/>
                <w:left w:val="none" w:sz="0" w:space="0" w:color="auto"/>
                <w:bottom w:val="none" w:sz="0" w:space="0" w:color="auto"/>
                <w:right w:val="none" w:sz="0" w:space="0" w:color="auto"/>
              </w:divBdr>
              <w:divsChild>
                <w:div w:id="1188713632">
                  <w:marLeft w:val="0"/>
                  <w:marRight w:val="0"/>
                  <w:marTop w:val="0"/>
                  <w:marBottom w:val="0"/>
                  <w:divBdr>
                    <w:top w:val="none" w:sz="0" w:space="0" w:color="auto"/>
                    <w:left w:val="none" w:sz="0" w:space="0" w:color="auto"/>
                    <w:bottom w:val="none" w:sz="0" w:space="0" w:color="auto"/>
                    <w:right w:val="none" w:sz="0" w:space="0" w:color="auto"/>
                  </w:divBdr>
                  <w:divsChild>
                    <w:div w:id="55292968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30193">
      <w:bodyDiv w:val="1"/>
      <w:marLeft w:val="0"/>
      <w:marRight w:val="0"/>
      <w:marTop w:val="0"/>
      <w:marBottom w:val="0"/>
      <w:divBdr>
        <w:top w:val="none" w:sz="0" w:space="0" w:color="auto"/>
        <w:left w:val="none" w:sz="0" w:space="0" w:color="auto"/>
        <w:bottom w:val="none" w:sz="0" w:space="0" w:color="auto"/>
        <w:right w:val="none" w:sz="0" w:space="0" w:color="auto"/>
      </w:divBdr>
      <w:divsChild>
        <w:div w:id="812868793">
          <w:marLeft w:val="0"/>
          <w:marRight w:val="0"/>
          <w:marTop w:val="0"/>
          <w:marBottom w:val="180"/>
          <w:divBdr>
            <w:top w:val="none" w:sz="0" w:space="0" w:color="auto"/>
            <w:left w:val="none" w:sz="0" w:space="0" w:color="auto"/>
            <w:bottom w:val="none" w:sz="0" w:space="0" w:color="auto"/>
            <w:right w:val="none" w:sz="0" w:space="0" w:color="auto"/>
          </w:divBdr>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937946">
      <w:bodyDiv w:val="1"/>
      <w:marLeft w:val="0"/>
      <w:marRight w:val="0"/>
      <w:marTop w:val="0"/>
      <w:marBottom w:val="0"/>
      <w:divBdr>
        <w:top w:val="none" w:sz="0" w:space="0" w:color="auto"/>
        <w:left w:val="none" w:sz="0" w:space="0" w:color="auto"/>
        <w:bottom w:val="none" w:sz="0" w:space="0" w:color="auto"/>
        <w:right w:val="none" w:sz="0" w:space="0" w:color="auto"/>
      </w:divBdr>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2844673">
      <w:bodyDiv w:val="1"/>
      <w:marLeft w:val="0"/>
      <w:marRight w:val="0"/>
      <w:marTop w:val="0"/>
      <w:marBottom w:val="0"/>
      <w:divBdr>
        <w:top w:val="none" w:sz="0" w:space="0" w:color="auto"/>
        <w:left w:val="none" w:sz="0" w:space="0" w:color="auto"/>
        <w:bottom w:val="none" w:sz="0" w:space="0" w:color="auto"/>
        <w:right w:val="none" w:sz="0" w:space="0" w:color="auto"/>
      </w:divBdr>
      <w:divsChild>
        <w:div w:id="2072461024">
          <w:marLeft w:val="0"/>
          <w:marRight w:val="0"/>
          <w:marTop w:val="0"/>
          <w:marBottom w:val="375"/>
          <w:divBdr>
            <w:top w:val="none" w:sz="0" w:space="0" w:color="auto"/>
            <w:left w:val="none" w:sz="0" w:space="0" w:color="auto"/>
            <w:bottom w:val="none" w:sz="0" w:space="0" w:color="auto"/>
            <w:right w:val="none" w:sz="0" w:space="0" w:color="auto"/>
          </w:divBdr>
          <w:divsChild>
            <w:div w:id="821504229">
              <w:marLeft w:val="0"/>
              <w:marRight w:val="0"/>
              <w:marTop w:val="0"/>
              <w:marBottom w:val="0"/>
              <w:divBdr>
                <w:top w:val="none" w:sz="0" w:space="0" w:color="auto"/>
                <w:left w:val="none" w:sz="0" w:space="0" w:color="auto"/>
                <w:bottom w:val="none" w:sz="0" w:space="0" w:color="auto"/>
                <w:right w:val="none" w:sz="0" w:space="0" w:color="auto"/>
              </w:divBdr>
              <w:divsChild>
                <w:div w:id="6773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702712">
          <w:marLeft w:val="0"/>
          <w:marRight w:val="0"/>
          <w:marTop w:val="0"/>
          <w:marBottom w:val="0"/>
          <w:divBdr>
            <w:top w:val="none" w:sz="0" w:space="0" w:color="auto"/>
            <w:left w:val="none" w:sz="0" w:space="0" w:color="auto"/>
            <w:bottom w:val="none" w:sz="0" w:space="0" w:color="auto"/>
            <w:right w:val="none" w:sz="0" w:space="0" w:color="auto"/>
          </w:divBdr>
          <w:divsChild>
            <w:div w:id="940527867">
              <w:marLeft w:val="0"/>
              <w:marRight w:val="0"/>
              <w:marTop w:val="0"/>
              <w:marBottom w:val="0"/>
              <w:divBdr>
                <w:top w:val="none" w:sz="0" w:space="0" w:color="auto"/>
                <w:left w:val="none" w:sz="0" w:space="0" w:color="auto"/>
                <w:bottom w:val="none" w:sz="0" w:space="0" w:color="auto"/>
                <w:right w:val="none" w:sz="0" w:space="0" w:color="auto"/>
              </w:divBdr>
              <w:divsChild>
                <w:div w:id="94700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1155">
      <w:bodyDiv w:val="1"/>
      <w:marLeft w:val="0"/>
      <w:marRight w:val="0"/>
      <w:marTop w:val="0"/>
      <w:marBottom w:val="0"/>
      <w:divBdr>
        <w:top w:val="none" w:sz="0" w:space="0" w:color="auto"/>
        <w:left w:val="none" w:sz="0" w:space="0" w:color="auto"/>
        <w:bottom w:val="none" w:sz="0" w:space="0" w:color="auto"/>
        <w:right w:val="none" w:sz="0" w:space="0" w:color="auto"/>
      </w:divBdr>
      <w:divsChild>
        <w:div w:id="469981623">
          <w:marLeft w:val="0"/>
          <w:marRight w:val="0"/>
          <w:marTop w:val="0"/>
          <w:marBottom w:val="0"/>
          <w:divBdr>
            <w:top w:val="none" w:sz="0" w:space="0" w:color="auto"/>
            <w:left w:val="none" w:sz="0" w:space="0" w:color="auto"/>
            <w:bottom w:val="none" w:sz="0" w:space="0" w:color="auto"/>
            <w:right w:val="none" w:sz="0" w:space="0" w:color="auto"/>
          </w:divBdr>
        </w:div>
        <w:div w:id="1790278483">
          <w:marLeft w:val="0"/>
          <w:marRight w:val="0"/>
          <w:marTop w:val="0"/>
          <w:marBottom w:val="0"/>
          <w:divBdr>
            <w:top w:val="none" w:sz="0" w:space="0" w:color="auto"/>
            <w:left w:val="none" w:sz="0" w:space="0" w:color="auto"/>
            <w:bottom w:val="none" w:sz="0" w:space="0" w:color="auto"/>
            <w:right w:val="none" w:sz="0" w:space="0" w:color="auto"/>
          </w:divBdr>
        </w:div>
        <w:div w:id="1081373428">
          <w:marLeft w:val="0"/>
          <w:marRight w:val="0"/>
          <w:marTop w:val="0"/>
          <w:marBottom w:val="0"/>
          <w:divBdr>
            <w:top w:val="none" w:sz="0" w:space="0" w:color="auto"/>
            <w:left w:val="none" w:sz="0" w:space="0" w:color="auto"/>
            <w:bottom w:val="none" w:sz="0" w:space="0" w:color="auto"/>
            <w:right w:val="none" w:sz="0" w:space="0" w:color="auto"/>
          </w:divBdr>
        </w:div>
        <w:div w:id="590352934">
          <w:marLeft w:val="0"/>
          <w:marRight w:val="0"/>
          <w:marTop w:val="0"/>
          <w:marBottom w:val="0"/>
          <w:divBdr>
            <w:top w:val="none" w:sz="0" w:space="0" w:color="auto"/>
            <w:left w:val="none" w:sz="0" w:space="0" w:color="auto"/>
            <w:bottom w:val="none" w:sz="0" w:space="0" w:color="auto"/>
            <w:right w:val="none" w:sz="0" w:space="0" w:color="auto"/>
          </w:divBdr>
        </w:div>
        <w:div w:id="1144734925">
          <w:marLeft w:val="0"/>
          <w:marRight w:val="0"/>
          <w:marTop w:val="0"/>
          <w:marBottom w:val="0"/>
          <w:divBdr>
            <w:top w:val="none" w:sz="0" w:space="0" w:color="auto"/>
            <w:left w:val="none" w:sz="0" w:space="0" w:color="auto"/>
            <w:bottom w:val="none" w:sz="0" w:space="0" w:color="auto"/>
            <w:right w:val="none" w:sz="0" w:space="0" w:color="auto"/>
          </w:divBdr>
        </w:div>
        <w:div w:id="396241589">
          <w:marLeft w:val="0"/>
          <w:marRight w:val="0"/>
          <w:marTop w:val="0"/>
          <w:marBottom w:val="0"/>
          <w:divBdr>
            <w:top w:val="none" w:sz="0" w:space="0" w:color="auto"/>
            <w:left w:val="none" w:sz="0" w:space="0" w:color="auto"/>
            <w:bottom w:val="none" w:sz="0" w:space="0" w:color="auto"/>
            <w:right w:val="none" w:sz="0" w:space="0" w:color="auto"/>
          </w:divBdr>
        </w:div>
        <w:div w:id="1811089820">
          <w:marLeft w:val="0"/>
          <w:marRight w:val="0"/>
          <w:marTop w:val="0"/>
          <w:marBottom w:val="0"/>
          <w:divBdr>
            <w:top w:val="none" w:sz="0" w:space="0" w:color="auto"/>
            <w:left w:val="none" w:sz="0" w:space="0" w:color="auto"/>
            <w:bottom w:val="none" w:sz="0" w:space="0" w:color="auto"/>
            <w:right w:val="none" w:sz="0" w:space="0" w:color="auto"/>
          </w:divBdr>
        </w:div>
        <w:div w:id="912347841">
          <w:marLeft w:val="0"/>
          <w:marRight w:val="0"/>
          <w:marTop w:val="0"/>
          <w:marBottom w:val="0"/>
          <w:divBdr>
            <w:top w:val="none" w:sz="0" w:space="0" w:color="auto"/>
            <w:left w:val="none" w:sz="0" w:space="0" w:color="auto"/>
            <w:bottom w:val="none" w:sz="0" w:space="0" w:color="auto"/>
            <w:right w:val="none" w:sz="0" w:space="0" w:color="auto"/>
          </w:divBdr>
        </w:div>
        <w:div w:id="1398817871">
          <w:marLeft w:val="0"/>
          <w:marRight w:val="0"/>
          <w:marTop w:val="0"/>
          <w:marBottom w:val="0"/>
          <w:divBdr>
            <w:top w:val="none" w:sz="0" w:space="0" w:color="auto"/>
            <w:left w:val="none" w:sz="0" w:space="0" w:color="auto"/>
            <w:bottom w:val="none" w:sz="0" w:space="0" w:color="auto"/>
            <w:right w:val="none" w:sz="0" w:space="0" w:color="auto"/>
          </w:divBdr>
        </w:div>
        <w:div w:id="496650641">
          <w:marLeft w:val="0"/>
          <w:marRight w:val="0"/>
          <w:marTop w:val="0"/>
          <w:marBottom w:val="0"/>
          <w:divBdr>
            <w:top w:val="none" w:sz="0" w:space="0" w:color="auto"/>
            <w:left w:val="none" w:sz="0" w:space="0" w:color="auto"/>
            <w:bottom w:val="none" w:sz="0" w:space="0" w:color="auto"/>
            <w:right w:val="none" w:sz="0" w:space="0" w:color="auto"/>
          </w:divBdr>
        </w:div>
        <w:div w:id="1842963226">
          <w:marLeft w:val="0"/>
          <w:marRight w:val="0"/>
          <w:marTop w:val="0"/>
          <w:marBottom w:val="0"/>
          <w:divBdr>
            <w:top w:val="none" w:sz="0" w:space="0" w:color="auto"/>
            <w:left w:val="none" w:sz="0" w:space="0" w:color="auto"/>
            <w:bottom w:val="none" w:sz="0" w:space="0" w:color="auto"/>
            <w:right w:val="none" w:sz="0" w:space="0" w:color="auto"/>
          </w:divBdr>
        </w:div>
        <w:div w:id="1983078476">
          <w:marLeft w:val="0"/>
          <w:marRight w:val="0"/>
          <w:marTop w:val="0"/>
          <w:marBottom w:val="0"/>
          <w:divBdr>
            <w:top w:val="none" w:sz="0" w:space="0" w:color="auto"/>
            <w:left w:val="none" w:sz="0" w:space="0" w:color="auto"/>
            <w:bottom w:val="none" w:sz="0" w:space="0" w:color="auto"/>
            <w:right w:val="none" w:sz="0" w:space="0" w:color="auto"/>
          </w:divBdr>
        </w:div>
        <w:div w:id="1679193180">
          <w:marLeft w:val="0"/>
          <w:marRight w:val="0"/>
          <w:marTop w:val="0"/>
          <w:marBottom w:val="0"/>
          <w:divBdr>
            <w:top w:val="none" w:sz="0" w:space="0" w:color="auto"/>
            <w:left w:val="none" w:sz="0" w:space="0" w:color="auto"/>
            <w:bottom w:val="none" w:sz="0" w:space="0" w:color="auto"/>
            <w:right w:val="none" w:sz="0" w:space="0" w:color="auto"/>
          </w:divBdr>
        </w:div>
        <w:div w:id="545410646">
          <w:marLeft w:val="0"/>
          <w:marRight w:val="0"/>
          <w:marTop w:val="0"/>
          <w:marBottom w:val="0"/>
          <w:divBdr>
            <w:top w:val="none" w:sz="0" w:space="0" w:color="auto"/>
            <w:left w:val="none" w:sz="0" w:space="0" w:color="auto"/>
            <w:bottom w:val="none" w:sz="0" w:space="0" w:color="auto"/>
            <w:right w:val="none" w:sz="0" w:space="0" w:color="auto"/>
          </w:divBdr>
        </w:div>
        <w:div w:id="1563174049">
          <w:marLeft w:val="0"/>
          <w:marRight w:val="0"/>
          <w:marTop w:val="0"/>
          <w:marBottom w:val="0"/>
          <w:divBdr>
            <w:top w:val="none" w:sz="0" w:space="0" w:color="auto"/>
            <w:left w:val="none" w:sz="0" w:space="0" w:color="auto"/>
            <w:bottom w:val="none" w:sz="0" w:space="0" w:color="auto"/>
            <w:right w:val="none" w:sz="0" w:space="0" w:color="auto"/>
          </w:divBdr>
        </w:div>
        <w:div w:id="996033966">
          <w:marLeft w:val="0"/>
          <w:marRight w:val="0"/>
          <w:marTop w:val="0"/>
          <w:marBottom w:val="0"/>
          <w:divBdr>
            <w:top w:val="none" w:sz="0" w:space="0" w:color="auto"/>
            <w:left w:val="none" w:sz="0" w:space="0" w:color="auto"/>
            <w:bottom w:val="none" w:sz="0" w:space="0" w:color="auto"/>
            <w:right w:val="none" w:sz="0" w:space="0" w:color="auto"/>
          </w:divBdr>
        </w:div>
      </w:divsChild>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08783258">
      <w:bodyDiv w:val="1"/>
      <w:marLeft w:val="0"/>
      <w:marRight w:val="0"/>
      <w:marTop w:val="0"/>
      <w:marBottom w:val="0"/>
      <w:divBdr>
        <w:top w:val="none" w:sz="0" w:space="0" w:color="auto"/>
        <w:left w:val="none" w:sz="0" w:space="0" w:color="auto"/>
        <w:bottom w:val="none" w:sz="0" w:space="0" w:color="auto"/>
        <w:right w:val="none" w:sz="0" w:space="0" w:color="auto"/>
      </w:divBdr>
      <w:divsChild>
        <w:div w:id="933048828">
          <w:marLeft w:val="0"/>
          <w:marRight w:val="0"/>
          <w:marTop w:val="0"/>
          <w:marBottom w:val="0"/>
          <w:divBdr>
            <w:top w:val="none" w:sz="0" w:space="0" w:color="auto"/>
            <w:left w:val="none" w:sz="0" w:space="0" w:color="auto"/>
            <w:bottom w:val="none" w:sz="0" w:space="0" w:color="auto"/>
            <w:right w:val="none" w:sz="0" w:space="0" w:color="auto"/>
          </w:divBdr>
          <w:divsChild>
            <w:div w:id="1991329277">
              <w:marLeft w:val="0"/>
              <w:marRight w:val="0"/>
              <w:marTop w:val="0"/>
              <w:marBottom w:val="0"/>
              <w:divBdr>
                <w:top w:val="none" w:sz="0" w:space="0" w:color="auto"/>
                <w:left w:val="none" w:sz="0" w:space="0" w:color="auto"/>
                <w:bottom w:val="none" w:sz="0" w:space="0" w:color="auto"/>
                <w:right w:val="none" w:sz="0" w:space="0" w:color="auto"/>
              </w:divBdr>
            </w:div>
            <w:div w:id="210305841">
              <w:marLeft w:val="0"/>
              <w:marRight w:val="0"/>
              <w:marTop w:val="0"/>
              <w:marBottom w:val="0"/>
              <w:divBdr>
                <w:top w:val="none" w:sz="0" w:space="0" w:color="auto"/>
                <w:left w:val="none" w:sz="0" w:space="0" w:color="auto"/>
                <w:bottom w:val="none" w:sz="0" w:space="0" w:color="auto"/>
                <w:right w:val="none" w:sz="0" w:space="0" w:color="auto"/>
              </w:divBdr>
            </w:div>
            <w:div w:id="160703813">
              <w:marLeft w:val="0"/>
              <w:marRight w:val="0"/>
              <w:marTop w:val="0"/>
              <w:marBottom w:val="0"/>
              <w:divBdr>
                <w:top w:val="none" w:sz="0" w:space="0" w:color="auto"/>
                <w:left w:val="none" w:sz="0" w:space="0" w:color="auto"/>
                <w:bottom w:val="none" w:sz="0" w:space="0" w:color="auto"/>
                <w:right w:val="none" w:sz="0" w:space="0" w:color="auto"/>
              </w:divBdr>
            </w:div>
            <w:div w:id="1583950292">
              <w:marLeft w:val="0"/>
              <w:marRight w:val="0"/>
              <w:marTop w:val="0"/>
              <w:marBottom w:val="0"/>
              <w:divBdr>
                <w:top w:val="none" w:sz="0" w:space="0" w:color="auto"/>
                <w:left w:val="none" w:sz="0" w:space="0" w:color="auto"/>
                <w:bottom w:val="none" w:sz="0" w:space="0" w:color="auto"/>
                <w:right w:val="none" w:sz="0" w:space="0" w:color="auto"/>
              </w:divBdr>
            </w:div>
            <w:div w:id="1123159950">
              <w:marLeft w:val="0"/>
              <w:marRight w:val="0"/>
              <w:marTop w:val="0"/>
              <w:marBottom w:val="0"/>
              <w:divBdr>
                <w:top w:val="none" w:sz="0" w:space="0" w:color="auto"/>
                <w:left w:val="none" w:sz="0" w:space="0" w:color="auto"/>
                <w:bottom w:val="none" w:sz="0" w:space="0" w:color="auto"/>
                <w:right w:val="none" w:sz="0" w:space="0" w:color="auto"/>
              </w:divBdr>
            </w:div>
            <w:div w:id="1274090734">
              <w:marLeft w:val="0"/>
              <w:marRight w:val="0"/>
              <w:marTop w:val="0"/>
              <w:marBottom w:val="0"/>
              <w:divBdr>
                <w:top w:val="none" w:sz="0" w:space="0" w:color="auto"/>
                <w:left w:val="none" w:sz="0" w:space="0" w:color="auto"/>
                <w:bottom w:val="none" w:sz="0" w:space="0" w:color="auto"/>
                <w:right w:val="none" w:sz="0" w:space="0" w:color="auto"/>
              </w:divBdr>
            </w:div>
            <w:div w:id="609970899">
              <w:marLeft w:val="0"/>
              <w:marRight w:val="0"/>
              <w:marTop w:val="0"/>
              <w:marBottom w:val="0"/>
              <w:divBdr>
                <w:top w:val="none" w:sz="0" w:space="0" w:color="auto"/>
                <w:left w:val="none" w:sz="0" w:space="0" w:color="auto"/>
                <w:bottom w:val="none" w:sz="0" w:space="0" w:color="auto"/>
                <w:right w:val="none" w:sz="0" w:space="0" w:color="auto"/>
              </w:divBdr>
            </w:div>
            <w:div w:id="384763644">
              <w:marLeft w:val="0"/>
              <w:marRight w:val="0"/>
              <w:marTop w:val="0"/>
              <w:marBottom w:val="0"/>
              <w:divBdr>
                <w:top w:val="none" w:sz="0" w:space="0" w:color="auto"/>
                <w:left w:val="none" w:sz="0" w:space="0" w:color="auto"/>
                <w:bottom w:val="none" w:sz="0" w:space="0" w:color="auto"/>
                <w:right w:val="none" w:sz="0" w:space="0" w:color="auto"/>
              </w:divBdr>
            </w:div>
            <w:div w:id="1920014205">
              <w:marLeft w:val="0"/>
              <w:marRight w:val="0"/>
              <w:marTop w:val="0"/>
              <w:marBottom w:val="0"/>
              <w:divBdr>
                <w:top w:val="none" w:sz="0" w:space="0" w:color="auto"/>
                <w:left w:val="none" w:sz="0" w:space="0" w:color="auto"/>
                <w:bottom w:val="none" w:sz="0" w:space="0" w:color="auto"/>
                <w:right w:val="none" w:sz="0" w:space="0" w:color="auto"/>
              </w:divBdr>
            </w:div>
          </w:divsChild>
        </w:div>
        <w:div w:id="557672324">
          <w:marLeft w:val="0"/>
          <w:marRight w:val="0"/>
          <w:marTop w:val="0"/>
          <w:marBottom w:val="0"/>
          <w:divBdr>
            <w:top w:val="none" w:sz="0" w:space="0" w:color="auto"/>
            <w:left w:val="none" w:sz="0" w:space="0" w:color="auto"/>
            <w:bottom w:val="none" w:sz="0" w:space="0" w:color="auto"/>
            <w:right w:val="none" w:sz="0" w:space="0" w:color="auto"/>
          </w:divBdr>
        </w:div>
        <w:div w:id="1997028451">
          <w:marLeft w:val="0"/>
          <w:marRight w:val="0"/>
          <w:marTop w:val="0"/>
          <w:marBottom w:val="0"/>
          <w:divBdr>
            <w:top w:val="none" w:sz="0" w:space="0" w:color="auto"/>
            <w:left w:val="none" w:sz="0" w:space="0" w:color="auto"/>
            <w:bottom w:val="none" w:sz="0" w:space="0" w:color="auto"/>
            <w:right w:val="none" w:sz="0" w:space="0" w:color="auto"/>
          </w:divBdr>
          <w:divsChild>
            <w:div w:id="1216350498">
              <w:marLeft w:val="-75"/>
              <w:marRight w:val="0"/>
              <w:marTop w:val="30"/>
              <w:marBottom w:val="30"/>
              <w:divBdr>
                <w:top w:val="none" w:sz="0" w:space="0" w:color="auto"/>
                <w:left w:val="none" w:sz="0" w:space="0" w:color="auto"/>
                <w:bottom w:val="none" w:sz="0" w:space="0" w:color="auto"/>
                <w:right w:val="none" w:sz="0" w:space="0" w:color="auto"/>
              </w:divBdr>
              <w:divsChild>
                <w:div w:id="166478502">
                  <w:marLeft w:val="0"/>
                  <w:marRight w:val="0"/>
                  <w:marTop w:val="0"/>
                  <w:marBottom w:val="0"/>
                  <w:divBdr>
                    <w:top w:val="none" w:sz="0" w:space="0" w:color="auto"/>
                    <w:left w:val="none" w:sz="0" w:space="0" w:color="auto"/>
                    <w:bottom w:val="none" w:sz="0" w:space="0" w:color="auto"/>
                    <w:right w:val="none" w:sz="0" w:space="0" w:color="auto"/>
                  </w:divBdr>
                  <w:divsChild>
                    <w:div w:id="1472140626">
                      <w:marLeft w:val="0"/>
                      <w:marRight w:val="0"/>
                      <w:marTop w:val="0"/>
                      <w:marBottom w:val="0"/>
                      <w:divBdr>
                        <w:top w:val="none" w:sz="0" w:space="0" w:color="auto"/>
                        <w:left w:val="none" w:sz="0" w:space="0" w:color="auto"/>
                        <w:bottom w:val="none" w:sz="0" w:space="0" w:color="auto"/>
                        <w:right w:val="none" w:sz="0" w:space="0" w:color="auto"/>
                      </w:divBdr>
                    </w:div>
                  </w:divsChild>
                </w:div>
                <w:div w:id="289020468">
                  <w:marLeft w:val="0"/>
                  <w:marRight w:val="0"/>
                  <w:marTop w:val="0"/>
                  <w:marBottom w:val="0"/>
                  <w:divBdr>
                    <w:top w:val="none" w:sz="0" w:space="0" w:color="auto"/>
                    <w:left w:val="none" w:sz="0" w:space="0" w:color="auto"/>
                    <w:bottom w:val="none" w:sz="0" w:space="0" w:color="auto"/>
                    <w:right w:val="none" w:sz="0" w:space="0" w:color="auto"/>
                  </w:divBdr>
                  <w:divsChild>
                    <w:div w:id="129634566">
                      <w:marLeft w:val="0"/>
                      <w:marRight w:val="0"/>
                      <w:marTop w:val="0"/>
                      <w:marBottom w:val="0"/>
                      <w:divBdr>
                        <w:top w:val="none" w:sz="0" w:space="0" w:color="auto"/>
                        <w:left w:val="none" w:sz="0" w:space="0" w:color="auto"/>
                        <w:bottom w:val="none" w:sz="0" w:space="0" w:color="auto"/>
                        <w:right w:val="none" w:sz="0" w:space="0" w:color="auto"/>
                      </w:divBdr>
                    </w:div>
                  </w:divsChild>
                </w:div>
                <w:div w:id="1770856817">
                  <w:marLeft w:val="0"/>
                  <w:marRight w:val="0"/>
                  <w:marTop w:val="0"/>
                  <w:marBottom w:val="0"/>
                  <w:divBdr>
                    <w:top w:val="none" w:sz="0" w:space="0" w:color="auto"/>
                    <w:left w:val="none" w:sz="0" w:space="0" w:color="auto"/>
                    <w:bottom w:val="none" w:sz="0" w:space="0" w:color="auto"/>
                    <w:right w:val="none" w:sz="0" w:space="0" w:color="auto"/>
                  </w:divBdr>
                  <w:divsChild>
                    <w:div w:id="1404375234">
                      <w:marLeft w:val="0"/>
                      <w:marRight w:val="0"/>
                      <w:marTop w:val="0"/>
                      <w:marBottom w:val="0"/>
                      <w:divBdr>
                        <w:top w:val="none" w:sz="0" w:space="0" w:color="auto"/>
                        <w:left w:val="none" w:sz="0" w:space="0" w:color="auto"/>
                        <w:bottom w:val="none" w:sz="0" w:space="0" w:color="auto"/>
                        <w:right w:val="none" w:sz="0" w:space="0" w:color="auto"/>
                      </w:divBdr>
                    </w:div>
                  </w:divsChild>
                </w:div>
                <w:div w:id="2110732761">
                  <w:marLeft w:val="0"/>
                  <w:marRight w:val="0"/>
                  <w:marTop w:val="0"/>
                  <w:marBottom w:val="0"/>
                  <w:divBdr>
                    <w:top w:val="none" w:sz="0" w:space="0" w:color="auto"/>
                    <w:left w:val="none" w:sz="0" w:space="0" w:color="auto"/>
                    <w:bottom w:val="none" w:sz="0" w:space="0" w:color="auto"/>
                    <w:right w:val="none" w:sz="0" w:space="0" w:color="auto"/>
                  </w:divBdr>
                  <w:divsChild>
                    <w:div w:id="258103329">
                      <w:marLeft w:val="0"/>
                      <w:marRight w:val="0"/>
                      <w:marTop w:val="0"/>
                      <w:marBottom w:val="0"/>
                      <w:divBdr>
                        <w:top w:val="none" w:sz="0" w:space="0" w:color="auto"/>
                        <w:left w:val="none" w:sz="0" w:space="0" w:color="auto"/>
                        <w:bottom w:val="none" w:sz="0" w:space="0" w:color="auto"/>
                        <w:right w:val="none" w:sz="0" w:space="0" w:color="auto"/>
                      </w:divBdr>
                    </w:div>
                  </w:divsChild>
                </w:div>
                <w:div w:id="322901260">
                  <w:marLeft w:val="0"/>
                  <w:marRight w:val="0"/>
                  <w:marTop w:val="0"/>
                  <w:marBottom w:val="0"/>
                  <w:divBdr>
                    <w:top w:val="none" w:sz="0" w:space="0" w:color="auto"/>
                    <w:left w:val="none" w:sz="0" w:space="0" w:color="auto"/>
                    <w:bottom w:val="none" w:sz="0" w:space="0" w:color="auto"/>
                    <w:right w:val="none" w:sz="0" w:space="0" w:color="auto"/>
                  </w:divBdr>
                  <w:divsChild>
                    <w:div w:id="1098258180">
                      <w:marLeft w:val="0"/>
                      <w:marRight w:val="0"/>
                      <w:marTop w:val="0"/>
                      <w:marBottom w:val="0"/>
                      <w:divBdr>
                        <w:top w:val="none" w:sz="0" w:space="0" w:color="auto"/>
                        <w:left w:val="none" w:sz="0" w:space="0" w:color="auto"/>
                        <w:bottom w:val="none" w:sz="0" w:space="0" w:color="auto"/>
                        <w:right w:val="none" w:sz="0" w:space="0" w:color="auto"/>
                      </w:divBdr>
                    </w:div>
                  </w:divsChild>
                </w:div>
                <w:div w:id="482354223">
                  <w:marLeft w:val="0"/>
                  <w:marRight w:val="0"/>
                  <w:marTop w:val="0"/>
                  <w:marBottom w:val="0"/>
                  <w:divBdr>
                    <w:top w:val="none" w:sz="0" w:space="0" w:color="auto"/>
                    <w:left w:val="none" w:sz="0" w:space="0" w:color="auto"/>
                    <w:bottom w:val="none" w:sz="0" w:space="0" w:color="auto"/>
                    <w:right w:val="none" w:sz="0" w:space="0" w:color="auto"/>
                  </w:divBdr>
                  <w:divsChild>
                    <w:div w:id="1853958531">
                      <w:marLeft w:val="0"/>
                      <w:marRight w:val="0"/>
                      <w:marTop w:val="0"/>
                      <w:marBottom w:val="0"/>
                      <w:divBdr>
                        <w:top w:val="none" w:sz="0" w:space="0" w:color="auto"/>
                        <w:left w:val="none" w:sz="0" w:space="0" w:color="auto"/>
                        <w:bottom w:val="none" w:sz="0" w:space="0" w:color="auto"/>
                        <w:right w:val="none" w:sz="0" w:space="0" w:color="auto"/>
                      </w:divBdr>
                    </w:div>
                  </w:divsChild>
                </w:div>
                <w:div w:id="1398168485">
                  <w:marLeft w:val="0"/>
                  <w:marRight w:val="0"/>
                  <w:marTop w:val="0"/>
                  <w:marBottom w:val="0"/>
                  <w:divBdr>
                    <w:top w:val="none" w:sz="0" w:space="0" w:color="auto"/>
                    <w:left w:val="none" w:sz="0" w:space="0" w:color="auto"/>
                    <w:bottom w:val="none" w:sz="0" w:space="0" w:color="auto"/>
                    <w:right w:val="none" w:sz="0" w:space="0" w:color="auto"/>
                  </w:divBdr>
                  <w:divsChild>
                    <w:div w:id="657854157">
                      <w:marLeft w:val="0"/>
                      <w:marRight w:val="0"/>
                      <w:marTop w:val="0"/>
                      <w:marBottom w:val="0"/>
                      <w:divBdr>
                        <w:top w:val="none" w:sz="0" w:space="0" w:color="auto"/>
                        <w:left w:val="none" w:sz="0" w:space="0" w:color="auto"/>
                        <w:bottom w:val="none" w:sz="0" w:space="0" w:color="auto"/>
                        <w:right w:val="none" w:sz="0" w:space="0" w:color="auto"/>
                      </w:divBdr>
                    </w:div>
                  </w:divsChild>
                </w:div>
                <w:div w:id="1197814967">
                  <w:marLeft w:val="0"/>
                  <w:marRight w:val="0"/>
                  <w:marTop w:val="0"/>
                  <w:marBottom w:val="0"/>
                  <w:divBdr>
                    <w:top w:val="none" w:sz="0" w:space="0" w:color="auto"/>
                    <w:left w:val="none" w:sz="0" w:space="0" w:color="auto"/>
                    <w:bottom w:val="none" w:sz="0" w:space="0" w:color="auto"/>
                    <w:right w:val="none" w:sz="0" w:space="0" w:color="auto"/>
                  </w:divBdr>
                  <w:divsChild>
                    <w:div w:id="1884057423">
                      <w:marLeft w:val="0"/>
                      <w:marRight w:val="0"/>
                      <w:marTop w:val="0"/>
                      <w:marBottom w:val="0"/>
                      <w:divBdr>
                        <w:top w:val="none" w:sz="0" w:space="0" w:color="auto"/>
                        <w:left w:val="none" w:sz="0" w:space="0" w:color="auto"/>
                        <w:bottom w:val="none" w:sz="0" w:space="0" w:color="auto"/>
                        <w:right w:val="none" w:sz="0" w:space="0" w:color="auto"/>
                      </w:divBdr>
                    </w:div>
                  </w:divsChild>
                </w:div>
                <w:div w:id="1914074933">
                  <w:marLeft w:val="0"/>
                  <w:marRight w:val="0"/>
                  <w:marTop w:val="0"/>
                  <w:marBottom w:val="0"/>
                  <w:divBdr>
                    <w:top w:val="none" w:sz="0" w:space="0" w:color="auto"/>
                    <w:left w:val="none" w:sz="0" w:space="0" w:color="auto"/>
                    <w:bottom w:val="none" w:sz="0" w:space="0" w:color="auto"/>
                    <w:right w:val="none" w:sz="0" w:space="0" w:color="auto"/>
                  </w:divBdr>
                  <w:divsChild>
                    <w:div w:id="189153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516389">
          <w:marLeft w:val="0"/>
          <w:marRight w:val="0"/>
          <w:marTop w:val="0"/>
          <w:marBottom w:val="0"/>
          <w:divBdr>
            <w:top w:val="none" w:sz="0" w:space="0" w:color="auto"/>
            <w:left w:val="none" w:sz="0" w:space="0" w:color="auto"/>
            <w:bottom w:val="none" w:sz="0" w:space="0" w:color="auto"/>
            <w:right w:val="none" w:sz="0" w:space="0" w:color="auto"/>
          </w:divBdr>
          <w:divsChild>
            <w:div w:id="1183472841">
              <w:marLeft w:val="0"/>
              <w:marRight w:val="0"/>
              <w:marTop w:val="0"/>
              <w:marBottom w:val="0"/>
              <w:divBdr>
                <w:top w:val="none" w:sz="0" w:space="0" w:color="auto"/>
                <w:left w:val="none" w:sz="0" w:space="0" w:color="auto"/>
                <w:bottom w:val="none" w:sz="0" w:space="0" w:color="auto"/>
                <w:right w:val="none" w:sz="0" w:space="0" w:color="auto"/>
              </w:divBdr>
            </w:div>
            <w:div w:id="1085615850">
              <w:marLeft w:val="0"/>
              <w:marRight w:val="0"/>
              <w:marTop w:val="0"/>
              <w:marBottom w:val="0"/>
              <w:divBdr>
                <w:top w:val="none" w:sz="0" w:space="0" w:color="auto"/>
                <w:left w:val="none" w:sz="0" w:space="0" w:color="auto"/>
                <w:bottom w:val="none" w:sz="0" w:space="0" w:color="auto"/>
                <w:right w:val="none" w:sz="0" w:space="0" w:color="auto"/>
              </w:divBdr>
            </w:div>
            <w:div w:id="358166612">
              <w:marLeft w:val="0"/>
              <w:marRight w:val="0"/>
              <w:marTop w:val="0"/>
              <w:marBottom w:val="0"/>
              <w:divBdr>
                <w:top w:val="none" w:sz="0" w:space="0" w:color="auto"/>
                <w:left w:val="none" w:sz="0" w:space="0" w:color="auto"/>
                <w:bottom w:val="none" w:sz="0" w:space="0" w:color="auto"/>
                <w:right w:val="none" w:sz="0" w:space="0" w:color="auto"/>
              </w:divBdr>
            </w:div>
            <w:div w:id="588269762">
              <w:marLeft w:val="0"/>
              <w:marRight w:val="0"/>
              <w:marTop w:val="0"/>
              <w:marBottom w:val="0"/>
              <w:divBdr>
                <w:top w:val="none" w:sz="0" w:space="0" w:color="auto"/>
                <w:left w:val="none" w:sz="0" w:space="0" w:color="auto"/>
                <w:bottom w:val="none" w:sz="0" w:space="0" w:color="auto"/>
                <w:right w:val="none" w:sz="0" w:space="0" w:color="auto"/>
              </w:divBdr>
            </w:div>
            <w:div w:id="2143307250">
              <w:marLeft w:val="0"/>
              <w:marRight w:val="0"/>
              <w:marTop w:val="0"/>
              <w:marBottom w:val="0"/>
              <w:divBdr>
                <w:top w:val="none" w:sz="0" w:space="0" w:color="auto"/>
                <w:left w:val="none" w:sz="0" w:space="0" w:color="auto"/>
                <w:bottom w:val="none" w:sz="0" w:space="0" w:color="auto"/>
                <w:right w:val="none" w:sz="0" w:space="0" w:color="auto"/>
              </w:divBdr>
            </w:div>
            <w:div w:id="1693412893">
              <w:marLeft w:val="0"/>
              <w:marRight w:val="0"/>
              <w:marTop w:val="0"/>
              <w:marBottom w:val="0"/>
              <w:divBdr>
                <w:top w:val="none" w:sz="0" w:space="0" w:color="auto"/>
                <w:left w:val="none" w:sz="0" w:space="0" w:color="auto"/>
                <w:bottom w:val="none" w:sz="0" w:space="0" w:color="auto"/>
                <w:right w:val="none" w:sz="0" w:space="0" w:color="auto"/>
              </w:divBdr>
            </w:div>
            <w:div w:id="1927960502">
              <w:marLeft w:val="0"/>
              <w:marRight w:val="0"/>
              <w:marTop w:val="0"/>
              <w:marBottom w:val="0"/>
              <w:divBdr>
                <w:top w:val="none" w:sz="0" w:space="0" w:color="auto"/>
                <w:left w:val="none" w:sz="0" w:space="0" w:color="auto"/>
                <w:bottom w:val="none" w:sz="0" w:space="0" w:color="auto"/>
                <w:right w:val="none" w:sz="0" w:space="0" w:color="auto"/>
              </w:divBdr>
            </w:div>
            <w:div w:id="1560166316">
              <w:marLeft w:val="0"/>
              <w:marRight w:val="0"/>
              <w:marTop w:val="0"/>
              <w:marBottom w:val="0"/>
              <w:divBdr>
                <w:top w:val="none" w:sz="0" w:space="0" w:color="auto"/>
                <w:left w:val="none" w:sz="0" w:space="0" w:color="auto"/>
                <w:bottom w:val="none" w:sz="0" w:space="0" w:color="auto"/>
                <w:right w:val="none" w:sz="0" w:space="0" w:color="auto"/>
              </w:divBdr>
            </w:div>
            <w:div w:id="1455444754">
              <w:marLeft w:val="0"/>
              <w:marRight w:val="0"/>
              <w:marTop w:val="0"/>
              <w:marBottom w:val="0"/>
              <w:divBdr>
                <w:top w:val="none" w:sz="0" w:space="0" w:color="auto"/>
                <w:left w:val="none" w:sz="0" w:space="0" w:color="auto"/>
                <w:bottom w:val="none" w:sz="0" w:space="0" w:color="auto"/>
                <w:right w:val="none" w:sz="0" w:space="0" w:color="auto"/>
              </w:divBdr>
            </w:div>
            <w:div w:id="94982094">
              <w:marLeft w:val="0"/>
              <w:marRight w:val="0"/>
              <w:marTop w:val="0"/>
              <w:marBottom w:val="0"/>
              <w:divBdr>
                <w:top w:val="none" w:sz="0" w:space="0" w:color="auto"/>
                <w:left w:val="none" w:sz="0" w:space="0" w:color="auto"/>
                <w:bottom w:val="none" w:sz="0" w:space="0" w:color="auto"/>
                <w:right w:val="none" w:sz="0" w:space="0" w:color="auto"/>
              </w:divBdr>
            </w:div>
            <w:div w:id="459230380">
              <w:marLeft w:val="0"/>
              <w:marRight w:val="0"/>
              <w:marTop w:val="0"/>
              <w:marBottom w:val="0"/>
              <w:divBdr>
                <w:top w:val="none" w:sz="0" w:space="0" w:color="auto"/>
                <w:left w:val="none" w:sz="0" w:space="0" w:color="auto"/>
                <w:bottom w:val="none" w:sz="0" w:space="0" w:color="auto"/>
                <w:right w:val="none" w:sz="0" w:space="0" w:color="auto"/>
              </w:divBdr>
            </w:div>
            <w:div w:id="136608104">
              <w:marLeft w:val="0"/>
              <w:marRight w:val="0"/>
              <w:marTop w:val="0"/>
              <w:marBottom w:val="0"/>
              <w:divBdr>
                <w:top w:val="none" w:sz="0" w:space="0" w:color="auto"/>
                <w:left w:val="none" w:sz="0" w:space="0" w:color="auto"/>
                <w:bottom w:val="none" w:sz="0" w:space="0" w:color="auto"/>
                <w:right w:val="none" w:sz="0" w:space="0" w:color="auto"/>
              </w:divBdr>
            </w:div>
            <w:div w:id="640035343">
              <w:marLeft w:val="0"/>
              <w:marRight w:val="0"/>
              <w:marTop w:val="0"/>
              <w:marBottom w:val="0"/>
              <w:divBdr>
                <w:top w:val="none" w:sz="0" w:space="0" w:color="auto"/>
                <w:left w:val="none" w:sz="0" w:space="0" w:color="auto"/>
                <w:bottom w:val="none" w:sz="0" w:space="0" w:color="auto"/>
                <w:right w:val="none" w:sz="0" w:space="0" w:color="auto"/>
              </w:divBdr>
            </w:div>
            <w:div w:id="1054280967">
              <w:marLeft w:val="0"/>
              <w:marRight w:val="0"/>
              <w:marTop w:val="0"/>
              <w:marBottom w:val="0"/>
              <w:divBdr>
                <w:top w:val="none" w:sz="0" w:space="0" w:color="auto"/>
                <w:left w:val="none" w:sz="0" w:space="0" w:color="auto"/>
                <w:bottom w:val="none" w:sz="0" w:space="0" w:color="auto"/>
                <w:right w:val="none" w:sz="0" w:space="0" w:color="auto"/>
              </w:divBdr>
            </w:div>
            <w:div w:id="1311708916">
              <w:marLeft w:val="0"/>
              <w:marRight w:val="0"/>
              <w:marTop w:val="0"/>
              <w:marBottom w:val="0"/>
              <w:divBdr>
                <w:top w:val="none" w:sz="0" w:space="0" w:color="auto"/>
                <w:left w:val="none" w:sz="0" w:space="0" w:color="auto"/>
                <w:bottom w:val="none" w:sz="0" w:space="0" w:color="auto"/>
                <w:right w:val="none" w:sz="0" w:space="0" w:color="auto"/>
              </w:divBdr>
            </w:div>
            <w:div w:id="311258451">
              <w:marLeft w:val="0"/>
              <w:marRight w:val="0"/>
              <w:marTop w:val="0"/>
              <w:marBottom w:val="0"/>
              <w:divBdr>
                <w:top w:val="none" w:sz="0" w:space="0" w:color="auto"/>
                <w:left w:val="none" w:sz="0" w:space="0" w:color="auto"/>
                <w:bottom w:val="none" w:sz="0" w:space="0" w:color="auto"/>
                <w:right w:val="none" w:sz="0" w:space="0" w:color="auto"/>
              </w:divBdr>
            </w:div>
            <w:div w:id="440344901">
              <w:marLeft w:val="0"/>
              <w:marRight w:val="0"/>
              <w:marTop w:val="0"/>
              <w:marBottom w:val="0"/>
              <w:divBdr>
                <w:top w:val="none" w:sz="0" w:space="0" w:color="auto"/>
                <w:left w:val="none" w:sz="0" w:space="0" w:color="auto"/>
                <w:bottom w:val="none" w:sz="0" w:space="0" w:color="auto"/>
                <w:right w:val="none" w:sz="0" w:space="0" w:color="auto"/>
              </w:divBdr>
            </w:div>
            <w:div w:id="1998412225">
              <w:marLeft w:val="0"/>
              <w:marRight w:val="0"/>
              <w:marTop w:val="0"/>
              <w:marBottom w:val="0"/>
              <w:divBdr>
                <w:top w:val="none" w:sz="0" w:space="0" w:color="auto"/>
                <w:left w:val="none" w:sz="0" w:space="0" w:color="auto"/>
                <w:bottom w:val="none" w:sz="0" w:space="0" w:color="auto"/>
                <w:right w:val="none" w:sz="0" w:space="0" w:color="auto"/>
              </w:divBdr>
            </w:div>
            <w:div w:id="1261571518">
              <w:marLeft w:val="0"/>
              <w:marRight w:val="0"/>
              <w:marTop w:val="0"/>
              <w:marBottom w:val="0"/>
              <w:divBdr>
                <w:top w:val="none" w:sz="0" w:space="0" w:color="auto"/>
                <w:left w:val="none" w:sz="0" w:space="0" w:color="auto"/>
                <w:bottom w:val="none" w:sz="0" w:space="0" w:color="auto"/>
                <w:right w:val="none" w:sz="0" w:space="0" w:color="auto"/>
              </w:divBdr>
            </w:div>
            <w:div w:id="1316109597">
              <w:marLeft w:val="0"/>
              <w:marRight w:val="0"/>
              <w:marTop w:val="0"/>
              <w:marBottom w:val="0"/>
              <w:divBdr>
                <w:top w:val="none" w:sz="0" w:space="0" w:color="auto"/>
                <w:left w:val="none" w:sz="0" w:space="0" w:color="auto"/>
                <w:bottom w:val="none" w:sz="0" w:space="0" w:color="auto"/>
                <w:right w:val="none" w:sz="0" w:space="0" w:color="auto"/>
              </w:divBdr>
            </w:div>
          </w:divsChild>
        </w:div>
        <w:div w:id="1784811982">
          <w:marLeft w:val="0"/>
          <w:marRight w:val="0"/>
          <w:marTop w:val="0"/>
          <w:marBottom w:val="0"/>
          <w:divBdr>
            <w:top w:val="none" w:sz="0" w:space="0" w:color="auto"/>
            <w:left w:val="none" w:sz="0" w:space="0" w:color="auto"/>
            <w:bottom w:val="none" w:sz="0" w:space="0" w:color="auto"/>
            <w:right w:val="none" w:sz="0" w:space="0" w:color="auto"/>
          </w:divBdr>
          <w:divsChild>
            <w:div w:id="595788236">
              <w:marLeft w:val="0"/>
              <w:marRight w:val="0"/>
              <w:marTop w:val="0"/>
              <w:marBottom w:val="0"/>
              <w:divBdr>
                <w:top w:val="none" w:sz="0" w:space="0" w:color="auto"/>
                <w:left w:val="none" w:sz="0" w:space="0" w:color="auto"/>
                <w:bottom w:val="none" w:sz="0" w:space="0" w:color="auto"/>
                <w:right w:val="none" w:sz="0" w:space="0" w:color="auto"/>
              </w:divBdr>
            </w:div>
            <w:div w:id="1934510829">
              <w:marLeft w:val="0"/>
              <w:marRight w:val="0"/>
              <w:marTop w:val="0"/>
              <w:marBottom w:val="0"/>
              <w:divBdr>
                <w:top w:val="none" w:sz="0" w:space="0" w:color="auto"/>
                <w:left w:val="none" w:sz="0" w:space="0" w:color="auto"/>
                <w:bottom w:val="none" w:sz="0" w:space="0" w:color="auto"/>
                <w:right w:val="none" w:sz="0" w:space="0" w:color="auto"/>
              </w:divBdr>
            </w:div>
            <w:div w:id="2081559331">
              <w:marLeft w:val="0"/>
              <w:marRight w:val="0"/>
              <w:marTop w:val="0"/>
              <w:marBottom w:val="0"/>
              <w:divBdr>
                <w:top w:val="none" w:sz="0" w:space="0" w:color="auto"/>
                <w:left w:val="none" w:sz="0" w:space="0" w:color="auto"/>
                <w:bottom w:val="none" w:sz="0" w:space="0" w:color="auto"/>
                <w:right w:val="none" w:sz="0" w:space="0" w:color="auto"/>
              </w:divBdr>
            </w:div>
            <w:div w:id="1130127909">
              <w:marLeft w:val="0"/>
              <w:marRight w:val="0"/>
              <w:marTop w:val="0"/>
              <w:marBottom w:val="0"/>
              <w:divBdr>
                <w:top w:val="none" w:sz="0" w:space="0" w:color="auto"/>
                <w:left w:val="none" w:sz="0" w:space="0" w:color="auto"/>
                <w:bottom w:val="none" w:sz="0" w:space="0" w:color="auto"/>
                <w:right w:val="none" w:sz="0" w:space="0" w:color="auto"/>
              </w:divBdr>
            </w:div>
            <w:div w:id="961038481">
              <w:marLeft w:val="0"/>
              <w:marRight w:val="0"/>
              <w:marTop w:val="0"/>
              <w:marBottom w:val="0"/>
              <w:divBdr>
                <w:top w:val="none" w:sz="0" w:space="0" w:color="auto"/>
                <w:left w:val="none" w:sz="0" w:space="0" w:color="auto"/>
                <w:bottom w:val="none" w:sz="0" w:space="0" w:color="auto"/>
                <w:right w:val="none" w:sz="0" w:space="0" w:color="auto"/>
              </w:divBdr>
            </w:div>
            <w:div w:id="291986399">
              <w:marLeft w:val="0"/>
              <w:marRight w:val="0"/>
              <w:marTop w:val="0"/>
              <w:marBottom w:val="0"/>
              <w:divBdr>
                <w:top w:val="none" w:sz="0" w:space="0" w:color="auto"/>
                <w:left w:val="none" w:sz="0" w:space="0" w:color="auto"/>
                <w:bottom w:val="none" w:sz="0" w:space="0" w:color="auto"/>
                <w:right w:val="none" w:sz="0" w:space="0" w:color="auto"/>
              </w:divBdr>
            </w:div>
            <w:div w:id="798492727">
              <w:marLeft w:val="0"/>
              <w:marRight w:val="0"/>
              <w:marTop w:val="0"/>
              <w:marBottom w:val="0"/>
              <w:divBdr>
                <w:top w:val="none" w:sz="0" w:space="0" w:color="auto"/>
                <w:left w:val="none" w:sz="0" w:space="0" w:color="auto"/>
                <w:bottom w:val="none" w:sz="0" w:space="0" w:color="auto"/>
                <w:right w:val="none" w:sz="0" w:space="0" w:color="auto"/>
              </w:divBdr>
            </w:div>
            <w:div w:id="801653004">
              <w:marLeft w:val="0"/>
              <w:marRight w:val="0"/>
              <w:marTop w:val="0"/>
              <w:marBottom w:val="0"/>
              <w:divBdr>
                <w:top w:val="none" w:sz="0" w:space="0" w:color="auto"/>
                <w:left w:val="none" w:sz="0" w:space="0" w:color="auto"/>
                <w:bottom w:val="none" w:sz="0" w:space="0" w:color="auto"/>
                <w:right w:val="none" w:sz="0" w:space="0" w:color="auto"/>
              </w:divBdr>
            </w:div>
            <w:div w:id="24525181">
              <w:marLeft w:val="0"/>
              <w:marRight w:val="0"/>
              <w:marTop w:val="0"/>
              <w:marBottom w:val="0"/>
              <w:divBdr>
                <w:top w:val="none" w:sz="0" w:space="0" w:color="auto"/>
                <w:left w:val="none" w:sz="0" w:space="0" w:color="auto"/>
                <w:bottom w:val="none" w:sz="0" w:space="0" w:color="auto"/>
                <w:right w:val="none" w:sz="0" w:space="0" w:color="auto"/>
              </w:divBdr>
            </w:div>
            <w:div w:id="291254713">
              <w:marLeft w:val="0"/>
              <w:marRight w:val="0"/>
              <w:marTop w:val="0"/>
              <w:marBottom w:val="0"/>
              <w:divBdr>
                <w:top w:val="none" w:sz="0" w:space="0" w:color="auto"/>
                <w:left w:val="none" w:sz="0" w:space="0" w:color="auto"/>
                <w:bottom w:val="none" w:sz="0" w:space="0" w:color="auto"/>
                <w:right w:val="none" w:sz="0" w:space="0" w:color="auto"/>
              </w:divBdr>
            </w:div>
            <w:div w:id="528220543">
              <w:marLeft w:val="0"/>
              <w:marRight w:val="0"/>
              <w:marTop w:val="0"/>
              <w:marBottom w:val="0"/>
              <w:divBdr>
                <w:top w:val="none" w:sz="0" w:space="0" w:color="auto"/>
                <w:left w:val="none" w:sz="0" w:space="0" w:color="auto"/>
                <w:bottom w:val="none" w:sz="0" w:space="0" w:color="auto"/>
                <w:right w:val="none" w:sz="0" w:space="0" w:color="auto"/>
              </w:divBdr>
            </w:div>
            <w:div w:id="1952319994">
              <w:marLeft w:val="0"/>
              <w:marRight w:val="0"/>
              <w:marTop w:val="0"/>
              <w:marBottom w:val="0"/>
              <w:divBdr>
                <w:top w:val="none" w:sz="0" w:space="0" w:color="auto"/>
                <w:left w:val="none" w:sz="0" w:space="0" w:color="auto"/>
                <w:bottom w:val="none" w:sz="0" w:space="0" w:color="auto"/>
                <w:right w:val="none" w:sz="0" w:space="0" w:color="auto"/>
              </w:divBdr>
            </w:div>
            <w:div w:id="1675110850">
              <w:marLeft w:val="0"/>
              <w:marRight w:val="0"/>
              <w:marTop w:val="0"/>
              <w:marBottom w:val="0"/>
              <w:divBdr>
                <w:top w:val="none" w:sz="0" w:space="0" w:color="auto"/>
                <w:left w:val="none" w:sz="0" w:space="0" w:color="auto"/>
                <w:bottom w:val="none" w:sz="0" w:space="0" w:color="auto"/>
                <w:right w:val="none" w:sz="0" w:space="0" w:color="auto"/>
              </w:divBdr>
            </w:div>
            <w:div w:id="518004187">
              <w:marLeft w:val="0"/>
              <w:marRight w:val="0"/>
              <w:marTop w:val="0"/>
              <w:marBottom w:val="0"/>
              <w:divBdr>
                <w:top w:val="none" w:sz="0" w:space="0" w:color="auto"/>
                <w:left w:val="none" w:sz="0" w:space="0" w:color="auto"/>
                <w:bottom w:val="none" w:sz="0" w:space="0" w:color="auto"/>
                <w:right w:val="none" w:sz="0" w:space="0" w:color="auto"/>
              </w:divBdr>
            </w:div>
            <w:div w:id="2039039194">
              <w:marLeft w:val="0"/>
              <w:marRight w:val="0"/>
              <w:marTop w:val="0"/>
              <w:marBottom w:val="0"/>
              <w:divBdr>
                <w:top w:val="none" w:sz="0" w:space="0" w:color="auto"/>
                <w:left w:val="none" w:sz="0" w:space="0" w:color="auto"/>
                <w:bottom w:val="none" w:sz="0" w:space="0" w:color="auto"/>
                <w:right w:val="none" w:sz="0" w:space="0" w:color="auto"/>
              </w:divBdr>
            </w:div>
          </w:divsChild>
        </w:div>
        <w:div w:id="315763547">
          <w:marLeft w:val="0"/>
          <w:marRight w:val="0"/>
          <w:marTop w:val="0"/>
          <w:marBottom w:val="0"/>
          <w:divBdr>
            <w:top w:val="none" w:sz="0" w:space="0" w:color="auto"/>
            <w:left w:val="none" w:sz="0" w:space="0" w:color="auto"/>
            <w:bottom w:val="none" w:sz="0" w:space="0" w:color="auto"/>
            <w:right w:val="none" w:sz="0" w:space="0" w:color="auto"/>
          </w:divBdr>
          <w:divsChild>
            <w:div w:id="1905143401">
              <w:marLeft w:val="-75"/>
              <w:marRight w:val="0"/>
              <w:marTop w:val="30"/>
              <w:marBottom w:val="30"/>
              <w:divBdr>
                <w:top w:val="none" w:sz="0" w:space="0" w:color="auto"/>
                <w:left w:val="none" w:sz="0" w:space="0" w:color="auto"/>
                <w:bottom w:val="none" w:sz="0" w:space="0" w:color="auto"/>
                <w:right w:val="none" w:sz="0" w:space="0" w:color="auto"/>
              </w:divBdr>
              <w:divsChild>
                <w:div w:id="200287510">
                  <w:marLeft w:val="0"/>
                  <w:marRight w:val="0"/>
                  <w:marTop w:val="0"/>
                  <w:marBottom w:val="0"/>
                  <w:divBdr>
                    <w:top w:val="none" w:sz="0" w:space="0" w:color="auto"/>
                    <w:left w:val="none" w:sz="0" w:space="0" w:color="auto"/>
                    <w:bottom w:val="none" w:sz="0" w:space="0" w:color="auto"/>
                    <w:right w:val="none" w:sz="0" w:space="0" w:color="auto"/>
                  </w:divBdr>
                  <w:divsChild>
                    <w:div w:id="664363048">
                      <w:marLeft w:val="0"/>
                      <w:marRight w:val="0"/>
                      <w:marTop w:val="0"/>
                      <w:marBottom w:val="0"/>
                      <w:divBdr>
                        <w:top w:val="none" w:sz="0" w:space="0" w:color="auto"/>
                        <w:left w:val="none" w:sz="0" w:space="0" w:color="auto"/>
                        <w:bottom w:val="none" w:sz="0" w:space="0" w:color="auto"/>
                        <w:right w:val="none" w:sz="0" w:space="0" w:color="auto"/>
                      </w:divBdr>
                    </w:div>
                  </w:divsChild>
                </w:div>
                <w:div w:id="1063214040">
                  <w:marLeft w:val="0"/>
                  <w:marRight w:val="0"/>
                  <w:marTop w:val="0"/>
                  <w:marBottom w:val="0"/>
                  <w:divBdr>
                    <w:top w:val="none" w:sz="0" w:space="0" w:color="auto"/>
                    <w:left w:val="none" w:sz="0" w:space="0" w:color="auto"/>
                    <w:bottom w:val="none" w:sz="0" w:space="0" w:color="auto"/>
                    <w:right w:val="none" w:sz="0" w:space="0" w:color="auto"/>
                  </w:divBdr>
                  <w:divsChild>
                    <w:div w:id="1488592816">
                      <w:marLeft w:val="0"/>
                      <w:marRight w:val="0"/>
                      <w:marTop w:val="0"/>
                      <w:marBottom w:val="0"/>
                      <w:divBdr>
                        <w:top w:val="none" w:sz="0" w:space="0" w:color="auto"/>
                        <w:left w:val="none" w:sz="0" w:space="0" w:color="auto"/>
                        <w:bottom w:val="none" w:sz="0" w:space="0" w:color="auto"/>
                        <w:right w:val="none" w:sz="0" w:space="0" w:color="auto"/>
                      </w:divBdr>
                    </w:div>
                  </w:divsChild>
                </w:div>
                <w:div w:id="698118818">
                  <w:marLeft w:val="0"/>
                  <w:marRight w:val="0"/>
                  <w:marTop w:val="0"/>
                  <w:marBottom w:val="0"/>
                  <w:divBdr>
                    <w:top w:val="none" w:sz="0" w:space="0" w:color="auto"/>
                    <w:left w:val="none" w:sz="0" w:space="0" w:color="auto"/>
                    <w:bottom w:val="none" w:sz="0" w:space="0" w:color="auto"/>
                    <w:right w:val="none" w:sz="0" w:space="0" w:color="auto"/>
                  </w:divBdr>
                  <w:divsChild>
                    <w:div w:id="376660850">
                      <w:marLeft w:val="0"/>
                      <w:marRight w:val="0"/>
                      <w:marTop w:val="0"/>
                      <w:marBottom w:val="0"/>
                      <w:divBdr>
                        <w:top w:val="none" w:sz="0" w:space="0" w:color="auto"/>
                        <w:left w:val="none" w:sz="0" w:space="0" w:color="auto"/>
                        <w:bottom w:val="none" w:sz="0" w:space="0" w:color="auto"/>
                        <w:right w:val="none" w:sz="0" w:space="0" w:color="auto"/>
                      </w:divBdr>
                    </w:div>
                  </w:divsChild>
                </w:div>
                <w:div w:id="1940402680">
                  <w:marLeft w:val="0"/>
                  <w:marRight w:val="0"/>
                  <w:marTop w:val="0"/>
                  <w:marBottom w:val="0"/>
                  <w:divBdr>
                    <w:top w:val="none" w:sz="0" w:space="0" w:color="auto"/>
                    <w:left w:val="none" w:sz="0" w:space="0" w:color="auto"/>
                    <w:bottom w:val="none" w:sz="0" w:space="0" w:color="auto"/>
                    <w:right w:val="none" w:sz="0" w:space="0" w:color="auto"/>
                  </w:divBdr>
                  <w:divsChild>
                    <w:div w:id="1264149294">
                      <w:marLeft w:val="0"/>
                      <w:marRight w:val="0"/>
                      <w:marTop w:val="0"/>
                      <w:marBottom w:val="0"/>
                      <w:divBdr>
                        <w:top w:val="none" w:sz="0" w:space="0" w:color="auto"/>
                        <w:left w:val="none" w:sz="0" w:space="0" w:color="auto"/>
                        <w:bottom w:val="none" w:sz="0" w:space="0" w:color="auto"/>
                        <w:right w:val="none" w:sz="0" w:space="0" w:color="auto"/>
                      </w:divBdr>
                    </w:div>
                  </w:divsChild>
                </w:div>
                <w:div w:id="1145929435">
                  <w:marLeft w:val="0"/>
                  <w:marRight w:val="0"/>
                  <w:marTop w:val="0"/>
                  <w:marBottom w:val="0"/>
                  <w:divBdr>
                    <w:top w:val="none" w:sz="0" w:space="0" w:color="auto"/>
                    <w:left w:val="none" w:sz="0" w:space="0" w:color="auto"/>
                    <w:bottom w:val="none" w:sz="0" w:space="0" w:color="auto"/>
                    <w:right w:val="none" w:sz="0" w:space="0" w:color="auto"/>
                  </w:divBdr>
                  <w:divsChild>
                    <w:div w:id="197937729">
                      <w:marLeft w:val="0"/>
                      <w:marRight w:val="0"/>
                      <w:marTop w:val="0"/>
                      <w:marBottom w:val="0"/>
                      <w:divBdr>
                        <w:top w:val="none" w:sz="0" w:space="0" w:color="auto"/>
                        <w:left w:val="none" w:sz="0" w:space="0" w:color="auto"/>
                        <w:bottom w:val="none" w:sz="0" w:space="0" w:color="auto"/>
                        <w:right w:val="none" w:sz="0" w:space="0" w:color="auto"/>
                      </w:divBdr>
                    </w:div>
                  </w:divsChild>
                </w:div>
                <w:div w:id="888103877">
                  <w:marLeft w:val="0"/>
                  <w:marRight w:val="0"/>
                  <w:marTop w:val="0"/>
                  <w:marBottom w:val="0"/>
                  <w:divBdr>
                    <w:top w:val="none" w:sz="0" w:space="0" w:color="auto"/>
                    <w:left w:val="none" w:sz="0" w:space="0" w:color="auto"/>
                    <w:bottom w:val="none" w:sz="0" w:space="0" w:color="auto"/>
                    <w:right w:val="none" w:sz="0" w:space="0" w:color="auto"/>
                  </w:divBdr>
                  <w:divsChild>
                    <w:div w:id="1415517016">
                      <w:marLeft w:val="0"/>
                      <w:marRight w:val="0"/>
                      <w:marTop w:val="0"/>
                      <w:marBottom w:val="0"/>
                      <w:divBdr>
                        <w:top w:val="none" w:sz="0" w:space="0" w:color="auto"/>
                        <w:left w:val="none" w:sz="0" w:space="0" w:color="auto"/>
                        <w:bottom w:val="none" w:sz="0" w:space="0" w:color="auto"/>
                        <w:right w:val="none" w:sz="0" w:space="0" w:color="auto"/>
                      </w:divBdr>
                    </w:div>
                  </w:divsChild>
                </w:div>
                <w:div w:id="1030491989">
                  <w:marLeft w:val="0"/>
                  <w:marRight w:val="0"/>
                  <w:marTop w:val="0"/>
                  <w:marBottom w:val="0"/>
                  <w:divBdr>
                    <w:top w:val="none" w:sz="0" w:space="0" w:color="auto"/>
                    <w:left w:val="none" w:sz="0" w:space="0" w:color="auto"/>
                    <w:bottom w:val="none" w:sz="0" w:space="0" w:color="auto"/>
                    <w:right w:val="none" w:sz="0" w:space="0" w:color="auto"/>
                  </w:divBdr>
                  <w:divsChild>
                    <w:div w:id="396368659">
                      <w:marLeft w:val="0"/>
                      <w:marRight w:val="0"/>
                      <w:marTop w:val="0"/>
                      <w:marBottom w:val="0"/>
                      <w:divBdr>
                        <w:top w:val="none" w:sz="0" w:space="0" w:color="auto"/>
                        <w:left w:val="none" w:sz="0" w:space="0" w:color="auto"/>
                        <w:bottom w:val="none" w:sz="0" w:space="0" w:color="auto"/>
                        <w:right w:val="none" w:sz="0" w:space="0" w:color="auto"/>
                      </w:divBdr>
                    </w:div>
                  </w:divsChild>
                </w:div>
                <w:div w:id="1036349221">
                  <w:marLeft w:val="0"/>
                  <w:marRight w:val="0"/>
                  <w:marTop w:val="0"/>
                  <w:marBottom w:val="0"/>
                  <w:divBdr>
                    <w:top w:val="none" w:sz="0" w:space="0" w:color="auto"/>
                    <w:left w:val="none" w:sz="0" w:space="0" w:color="auto"/>
                    <w:bottom w:val="none" w:sz="0" w:space="0" w:color="auto"/>
                    <w:right w:val="none" w:sz="0" w:space="0" w:color="auto"/>
                  </w:divBdr>
                  <w:divsChild>
                    <w:div w:id="1086804162">
                      <w:marLeft w:val="0"/>
                      <w:marRight w:val="0"/>
                      <w:marTop w:val="0"/>
                      <w:marBottom w:val="0"/>
                      <w:divBdr>
                        <w:top w:val="none" w:sz="0" w:space="0" w:color="auto"/>
                        <w:left w:val="none" w:sz="0" w:space="0" w:color="auto"/>
                        <w:bottom w:val="none" w:sz="0" w:space="0" w:color="auto"/>
                        <w:right w:val="none" w:sz="0" w:space="0" w:color="auto"/>
                      </w:divBdr>
                    </w:div>
                  </w:divsChild>
                </w:div>
                <w:div w:id="1189098099">
                  <w:marLeft w:val="0"/>
                  <w:marRight w:val="0"/>
                  <w:marTop w:val="0"/>
                  <w:marBottom w:val="0"/>
                  <w:divBdr>
                    <w:top w:val="none" w:sz="0" w:space="0" w:color="auto"/>
                    <w:left w:val="none" w:sz="0" w:space="0" w:color="auto"/>
                    <w:bottom w:val="none" w:sz="0" w:space="0" w:color="auto"/>
                    <w:right w:val="none" w:sz="0" w:space="0" w:color="auto"/>
                  </w:divBdr>
                  <w:divsChild>
                    <w:div w:id="397749620">
                      <w:marLeft w:val="0"/>
                      <w:marRight w:val="0"/>
                      <w:marTop w:val="0"/>
                      <w:marBottom w:val="0"/>
                      <w:divBdr>
                        <w:top w:val="none" w:sz="0" w:space="0" w:color="auto"/>
                        <w:left w:val="none" w:sz="0" w:space="0" w:color="auto"/>
                        <w:bottom w:val="none" w:sz="0" w:space="0" w:color="auto"/>
                        <w:right w:val="none" w:sz="0" w:space="0" w:color="auto"/>
                      </w:divBdr>
                    </w:div>
                  </w:divsChild>
                </w:div>
                <w:div w:id="265575743">
                  <w:marLeft w:val="0"/>
                  <w:marRight w:val="0"/>
                  <w:marTop w:val="0"/>
                  <w:marBottom w:val="0"/>
                  <w:divBdr>
                    <w:top w:val="none" w:sz="0" w:space="0" w:color="auto"/>
                    <w:left w:val="none" w:sz="0" w:space="0" w:color="auto"/>
                    <w:bottom w:val="none" w:sz="0" w:space="0" w:color="auto"/>
                    <w:right w:val="none" w:sz="0" w:space="0" w:color="auto"/>
                  </w:divBdr>
                  <w:divsChild>
                    <w:div w:id="197086370">
                      <w:marLeft w:val="0"/>
                      <w:marRight w:val="0"/>
                      <w:marTop w:val="0"/>
                      <w:marBottom w:val="0"/>
                      <w:divBdr>
                        <w:top w:val="none" w:sz="0" w:space="0" w:color="auto"/>
                        <w:left w:val="none" w:sz="0" w:space="0" w:color="auto"/>
                        <w:bottom w:val="none" w:sz="0" w:space="0" w:color="auto"/>
                        <w:right w:val="none" w:sz="0" w:space="0" w:color="auto"/>
                      </w:divBdr>
                    </w:div>
                  </w:divsChild>
                </w:div>
                <w:div w:id="789320952">
                  <w:marLeft w:val="0"/>
                  <w:marRight w:val="0"/>
                  <w:marTop w:val="0"/>
                  <w:marBottom w:val="0"/>
                  <w:divBdr>
                    <w:top w:val="none" w:sz="0" w:space="0" w:color="auto"/>
                    <w:left w:val="none" w:sz="0" w:space="0" w:color="auto"/>
                    <w:bottom w:val="none" w:sz="0" w:space="0" w:color="auto"/>
                    <w:right w:val="none" w:sz="0" w:space="0" w:color="auto"/>
                  </w:divBdr>
                  <w:divsChild>
                    <w:div w:id="1545557593">
                      <w:marLeft w:val="0"/>
                      <w:marRight w:val="0"/>
                      <w:marTop w:val="0"/>
                      <w:marBottom w:val="0"/>
                      <w:divBdr>
                        <w:top w:val="none" w:sz="0" w:space="0" w:color="auto"/>
                        <w:left w:val="none" w:sz="0" w:space="0" w:color="auto"/>
                        <w:bottom w:val="none" w:sz="0" w:space="0" w:color="auto"/>
                        <w:right w:val="none" w:sz="0" w:space="0" w:color="auto"/>
                      </w:divBdr>
                    </w:div>
                  </w:divsChild>
                </w:div>
                <w:div w:id="880096879">
                  <w:marLeft w:val="0"/>
                  <w:marRight w:val="0"/>
                  <w:marTop w:val="0"/>
                  <w:marBottom w:val="0"/>
                  <w:divBdr>
                    <w:top w:val="none" w:sz="0" w:space="0" w:color="auto"/>
                    <w:left w:val="none" w:sz="0" w:space="0" w:color="auto"/>
                    <w:bottom w:val="none" w:sz="0" w:space="0" w:color="auto"/>
                    <w:right w:val="none" w:sz="0" w:space="0" w:color="auto"/>
                  </w:divBdr>
                  <w:divsChild>
                    <w:div w:id="13961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323827">
          <w:marLeft w:val="0"/>
          <w:marRight w:val="0"/>
          <w:marTop w:val="0"/>
          <w:marBottom w:val="0"/>
          <w:divBdr>
            <w:top w:val="none" w:sz="0" w:space="0" w:color="auto"/>
            <w:left w:val="none" w:sz="0" w:space="0" w:color="auto"/>
            <w:bottom w:val="none" w:sz="0" w:space="0" w:color="auto"/>
            <w:right w:val="none" w:sz="0" w:space="0" w:color="auto"/>
          </w:divBdr>
          <w:divsChild>
            <w:div w:id="415369899">
              <w:marLeft w:val="0"/>
              <w:marRight w:val="0"/>
              <w:marTop w:val="0"/>
              <w:marBottom w:val="0"/>
              <w:divBdr>
                <w:top w:val="none" w:sz="0" w:space="0" w:color="auto"/>
                <w:left w:val="none" w:sz="0" w:space="0" w:color="auto"/>
                <w:bottom w:val="none" w:sz="0" w:space="0" w:color="auto"/>
                <w:right w:val="none" w:sz="0" w:space="0" w:color="auto"/>
              </w:divBdr>
            </w:div>
            <w:div w:id="1522159980">
              <w:marLeft w:val="0"/>
              <w:marRight w:val="0"/>
              <w:marTop w:val="0"/>
              <w:marBottom w:val="0"/>
              <w:divBdr>
                <w:top w:val="none" w:sz="0" w:space="0" w:color="auto"/>
                <w:left w:val="none" w:sz="0" w:space="0" w:color="auto"/>
                <w:bottom w:val="none" w:sz="0" w:space="0" w:color="auto"/>
                <w:right w:val="none" w:sz="0" w:space="0" w:color="auto"/>
              </w:divBdr>
            </w:div>
            <w:div w:id="916092644">
              <w:marLeft w:val="0"/>
              <w:marRight w:val="0"/>
              <w:marTop w:val="0"/>
              <w:marBottom w:val="0"/>
              <w:divBdr>
                <w:top w:val="none" w:sz="0" w:space="0" w:color="auto"/>
                <w:left w:val="none" w:sz="0" w:space="0" w:color="auto"/>
                <w:bottom w:val="none" w:sz="0" w:space="0" w:color="auto"/>
                <w:right w:val="none" w:sz="0" w:space="0" w:color="auto"/>
              </w:divBdr>
            </w:div>
            <w:div w:id="830216189">
              <w:marLeft w:val="0"/>
              <w:marRight w:val="0"/>
              <w:marTop w:val="0"/>
              <w:marBottom w:val="0"/>
              <w:divBdr>
                <w:top w:val="none" w:sz="0" w:space="0" w:color="auto"/>
                <w:left w:val="none" w:sz="0" w:space="0" w:color="auto"/>
                <w:bottom w:val="none" w:sz="0" w:space="0" w:color="auto"/>
                <w:right w:val="none" w:sz="0" w:space="0" w:color="auto"/>
              </w:divBdr>
            </w:div>
            <w:div w:id="1215391882">
              <w:marLeft w:val="0"/>
              <w:marRight w:val="0"/>
              <w:marTop w:val="0"/>
              <w:marBottom w:val="0"/>
              <w:divBdr>
                <w:top w:val="none" w:sz="0" w:space="0" w:color="auto"/>
                <w:left w:val="none" w:sz="0" w:space="0" w:color="auto"/>
                <w:bottom w:val="none" w:sz="0" w:space="0" w:color="auto"/>
                <w:right w:val="none" w:sz="0" w:space="0" w:color="auto"/>
              </w:divBdr>
            </w:div>
            <w:div w:id="250283727">
              <w:marLeft w:val="0"/>
              <w:marRight w:val="0"/>
              <w:marTop w:val="0"/>
              <w:marBottom w:val="0"/>
              <w:divBdr>
                <w:top w:val="none" w:sz="0" w:space="0" w:color="auto"/>
                <w:left w:val="none" w:sz="0" w:space="0" w:color="auto"/>
                <w:bottom w:val="none" w:sz="0" w:space="0" w:color="auto"/>
                <w:right w:val="none" w:sz="0" w:space="0" w:color="auto"/>
              </w:divBdr>
            </w:div>
            <w:div w:id="991838413">
              <w:marLeft w:val="0"/>
              <w:marRight w:val="0"/>
              <w:marTop w:val="0"/>
              <w:marBottom w:val="0"/>
              <w:divBdr>
                <w:top w:val="none" w:sz="0" w:space="0" w:color="auto"/>
                <w:left w:val="none" w:sz="0" w:space="0" w:color="auto"/>
                <w:bottom w:val="none" w:sz="0" w:space="0" w:color="auto"/>
                <w:right w:val="none" w:sz="0" w:space="0" w:color="auto"/>
              </w:divBdr>
            </w:div>
            <w:div w:id="424150679">
              <w:marLeft w:val="0"/>
              <w:marRight w:val="0"/>
              <w:marTop w:val="0"/>
              <w:marBottom w:val="0"/>
              <w:divBdr>
                <w:top w:val="none" w:sz="0" w:space="0" w:color="auto"/>
                <w:left w:val="none" w:sz="0" w:space="0" w:color="auto"/>
                <w:bottom w:val="none" w:sz="0" w:space="0" w:color="auto"/>
                <w:right w:val="none" w:sz="0" w:space="0" w:color="auto"/>
              </w:divBdr>
            </w:div>
            <w:div w:id="1656839125">
              <w:marLeft w:val="0"/>
              <w:marRight w:val="0"/>
              <w:marTop w:val="0"/>
              <w:marBottom w:val="0"/>
              <w:divBdr>
                <w:top w:val="none" w:sz="0" w:space="0" w:color="auto"/>
                <w:left w:val="none" w:sz="0" w:space="0" w:color="auto"/>
                <w:bottom w:val="none" w:sz="0" w:space="0" w:color="auto"/>
                <w:right w:val="none" w:sz="0" w:space="0" w:color="auto"/>
              </w:divBdr>
            </w:div>
            <w:div w:id="292447087">
              <w:marLeft w:val="0"/>
              <w:marRight w:val="0"/>
              <w:marTop w:val="0"/>
              <w:marBottom w:val="0"/>
              <w:divBdr>
                <w:top w:val="none" w:sz="0" w:space="0" w:color="auto"/>
                <w:left w:val="none" w:sz="0" w:space="0" w:color="auto"/>
                <w:bottom w:val="none" w:sz="0" w:space="0" w:color="auto"/>
                <w:right w:val="none" w:sz="0" w:space="0" w:color="auto"/>
              </w:divBdr>
            </w:div>
            <w:div w:id="874392749">
              <w:marLeft w:val="0"/>
              <w:marRight w:val="0"/>
              <w:marTop w:val="0"/>
              <w:marBottom w:val="0"/>
              <w:divBdr>
                <w:top w:val="none" w:sz="0" w:space="0" w:color="auto"/>
                <w:left w:val="none" w:sz="0" w:space="0" w:color="auto"/>
                <w:bottom w:val="none" w:sz="0" w:space="0" w:color="auto"/>
                <w:right w:val="none" w:sz="0" w:space="0" w:color="auto"/>
              </w:divBdr>
            </w:div>
            <w:div w:id="717054327">
              <w:marLeft w:val="0"/>
              <w:marRight w:val="0"/>
              <w:marTop w:val="0"/>
              <w:marBottom w:val="0"/>
              <w:divBdr>
                <w:top w:val="none" w:sz="0" w:space="0" w:color="auto"/>
                <w:left w:val="none" w:sz="0" w:space="0" w:color="auto"/>
                <w:bottom w:val="none" w:sz="0" w:space="0" w:color="auto"/>
                <w:right w:val="none" w:sz="0" w:space="0" w:color="auto"/>
              </w:divBdr>
            </w:div>
            <w:div w:id="796921065">
              <w:marLeft w:val="0"/>
              <w:marRight w:val="0"/>
              <w:marTop w:val="0"/>
              <w:marBottom w:val="0"/>
              <w:divBdr>
                <w:top w:val="none" w:sz="0" w:space="0" w:color="auto"/>
                <w:left w:val="none" w:sz="0" w:space="0" w:color="auto"/>
                <w:bottom w:val="none" w:sz="0" w:space="0" w:color="auto"/>
                <w:right w:val="none" w:sz="0" w:space="0" w:color="auto"/>
              </w:divBdr>
            </w:div>
            <w:div w:id="2089616057">
              <w:marLeft w:val="0"/>
              <w:marRight w:val="0"/>
              <w:marTop w:val="0"/>
              <w:marBottom w:val="0"/>
              <w:divBdr>
                <w:top w:val="none" w:sz="0" w:space="0" w:color="auto"/>
                <w:left w:val="none" w:sz="0" w:space="0" w:color="auto"/>
                <w:bottom w:val="none" w:sz="0" w:space="0" w:color="auto"/>
                <w:right w:val="none" w:sz="0" w:space="0" w:color="auto"/>
              </w:divBdr>
            </w:div>
            <w:div w:id="1923489876">
              <w:marLeft w:val="0"/>
              <w:marRight w:val="0"/>
              <w:marTop w:val="0"/>
              <w:marBottom w:val="0"/>
              <w:divBdr>
                <w:top w:val="none" w:sz="0" w:space="0" w:color="auto"/>
                <w:left w:val="none" w:sz="0" w:space="0" w:color="auto"/>
                <w:bottom w:val="none" w:sz="0" w:space="0" w:color="auto"/>
                <w:right w:val="none" w:sz="0" w:space="0" w:color="auto"/>
              </w:divBdr>
            </w:div>
            <w:div w:id="937523359">
              <w:marLeft w:val="0"/>
              <w:marRight w:val="0"/>
              <w:marTop w:val="0"/>
              <w:marBottom w:val="0"/>
              <w:divBdr>
                <w:top w:val="none" w:sz="0" w:space="0" w:color="auto"/>
                <w:left w:val="none" w:sz="0" w:space="0" w:color="auto"/>
                <w:bottom w:val="none" w:sz="0" w:space="0" w:color="auto"/>
                <w:right w:val="none" w:sz="0" w:space="0" w:color="auto"/>
              </w:divBdr>
            </w:div>
            <w:div w:id="468400482">
              <w:marLeft w:val="0"/>
              <w:marRight w:val="0"/>
              <w:marTop w:val="0"/>
              <w:marBottom w:val="0"/>
              <w:divBdr>
                <w:top w:val="none" w:sz="0" w:space="0" w:color="auto"/>
                <w:left w:val="none" w:sz="0" w:space="0" w:color="auto"/>
                <w:bottom w:val="none" w:sz="0" w:space="0" w:color="auto"/>
                <w:right w:val="none" w:sz="0" w:space="0" w:color="auto"/>
              </w:divBdr>
            </w:div>
            <w:div w:id="740373306">
              <w:marLeft w:val="0"/>
              <w:marRight w:val="0"/>
              <w:marTop w:val="0"/>
              <w:marBottom w:val="0"/>
              <w:divBdr>
                <w:top w:val="none" w:sz="0" w:space="0" w:color="auto"/>
                <w:left w:val="none" w:sz="0" w:space="0" w:color="auto"/>
                <w:bottom w:val="none" w:sz="0" w:space="0" w:color="auto"/>
                <w:right w:val="none" w:sz="0" w:space="0" w:color="auto"/>
              </w:divBdr>
            </w:div>
            <w:div w:id="14873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6111323">
      <w:bodyDiv w:val="1"/>
      <w:marLeft w:val="0"/>
      <w:marRight w:val="0"/>
      <w:marTop w:val="0"/>
      <w:marBottom w:val="0"/>
      <w:divBdr>
        <w:top w:val="none" w:sz="0" w:space="0" w:color="auto"/>
        <w:left w:val="none" w:sz="0" w:space="0" w:color="auto"/>
        <w:bottom w:val="none" w:sz="0" w:space="0" w:color="auto"/>
        <w:right w:val="none" w:sz="0" w:space="0" w:color="auto"/>
      </w:divBdr>
      <w:divsChild>
        <w:div w:id="1262226381">
          <w:marLeft w:val="0"/>
          <w:marRight w:val="0"/>
          <w:marTop w:val="0"/>
          <w:marBottom w:val="180"/>
          <w:divBdr>
            <w:top w:val="none" w:sz="0" w:space="0" w:color="auto"/>
            <w:left w:val="none" w:sz="0" w:space="0" w:color="auto"/>
            <w:bottom w:val="none" w:sz="0" w:space="0" w:color="auto"/>
            <w:right w:val="none" w:sz="0" w:space="0" w:color="auto"/>
          </w:divBdr>
        </w:div>
      </w:divsChild>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8880842">
      <w:bodyDiv w:val="1"/>
      <w:marLeft w:val="0"/>
      <w:marRight w:val="0"/>
      <w:marTop w:val="0"/>
      <w:marBottom w:val="0"/>
      <w:divBdr>
        <w:top w:val="none" w:sz="0" w:space="0" w:color="auto"/>
        <w:left w:val="none" w:sz="0" w:space="0" w:color="auto"/>
        <w:bottom w:val="none" w:sz="0" w:space="0" w:color="auto"/>
        <w:right w:val="none" w:sz="0" w:space="0" w:color="auto"/>
      </w:divBdr>
      <w:divsChild>
        <w:div w:id="1469396646">
          <w:marLeft w:val="0"/>
          <w:marRight w:val="0"/>
          <w:marTop w:val="0"/>
          <w:marBottom w:val="0"/>
          <w:divBdr>
            <w:top w:val="none" w:sz="0" w:space="0" w:color="auto"/>
            <w:left w:val="none" w:sz="0" w:space="0" w:color="auto"/>
            <w:bottom w:val="none" w:sz="0" w:space="0" w:color="auto"/>
            <w:right w:val="none" w:sz="0" w:space="0" w:color="auto"/>
          </w:divBdr>
          <w:divsChild>
            <w:div w:id="1098217863">
              <w:marLeft w:val="-180"/>
              <w:marRight w:val="-180"/>
              <w:marTop w:val="0"/>
              <w:marBottom w:val="0"/>
              <w:divBdr>
                <w:top w:val="none" w:sz="0" w:space="0" w:color="auto"/>
                <w:left w:val="none" w:sz="0" w:space="0" w:color="auto"/>
                <w:bottom w:val="none" w:sz="0" w:space="0" w:color="auto"/>
                <w:right w:val="none" w:sz="0" w:space="0" w:color="auto"/>
              </w:divBdr>
              <w:divsChild>
                <w:div w:id="14305814">
                  <w:marLeft w:val="0"/>
                  <w:marRight w:val="0"/>
                  <w:marTop w:val="0"/>
                  <w:marBottom w:val="0"/>
                  <w:divBdr>
                    <w:top w:val="none" w:sz="0" w:space="0" w:color="auto"/>
                    <w:left w:val="none" w:sz="0" w:space="0" w:color="auto"/>
                    <w:bottom w:val="none" w:sz="0" w:space="0" w:color="auto"/>
                    <w:right w:val="none" w:sz="0" w:space="0" w:color="auto"/>
                  </w:divBdr>
                  <w:divsChild>
                    <w:div w:id="1651245793">
                      <w:marLeft w:val="0"/>
                      <w:marRight w:val="0"/>
                      <w:marTop w:val="0"/>
                      <w:marBottom w:val="180"/>
                      <w:divBdr>
                        <w:top w:val="none" w:sz="0" w:space="0" w:color="auto"/>
                        <w:left w:val="none" w:sz="0" w:space="0" w:color="auto"/>
                        <w:bottom w:val="none" w:sz="0" w:space="0" w:color="auto"/>
                        <w:right w:val="none" w:sz="0" w:space="0" w:color="auto"/>
                      </w:divBdr>
                    </w:div>
                    <w:div w:id="1820883309">
                      <w:marLeft w:val="0"/>
                      <w:marRight w:val="0"/>
                      <w:marTop w:val="0"/>
                      <w:marBottom w:val="180"/>
                      <w:divBdr>
                        <w:top w:val="none" w:sz="0" w:space="0" w:color="auto"/>
                        <w:left w:val="none" w:sz="0" w:space="0" w:color="auto"/>
                        <w:bottom w:val="none" w:sz="0" w:space="0" w:color="auto"/>
                        <w:right w:val="none" w:sz="0" w:space="0" w:color="auto"/>
                      </w:divBdr>
                    </w:div>
                  </w:divsChild>
                </w:div>
                <w:div w:id="9738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0025">
          <w:marLeft w:val="0"/>
          <w:marRight w:val="0"/>
          <w:marTop w:val="0"/>
          <w:marBottom w:val="0"/>
          <w:divBdr>
            <w:top w:val="none" w:sz="0" w:space="0" w:color="auto"/>
            <w:left w:val="none" w:sz="0" w:space="0" w:color="auto"/>
            <w:bottom w:val="none" w:sz="0" w:space="0" w:color="auto"/>
            <w:right w:val="none" w:sz="0" w:space="0" w:color="auto"/>
          </w:divBdr>
          <w:divsChild>
            <w:div w:id="214314363">
              <w:marLeft w:val="-180"/>
              <w:marRight w:val="-180"/>
              <w:marTop w:val="0"/>
              <w:marBottom w:val="0"/>
              <w:divBdr>
                <w:top w:val="none" w:sz="0" w:space="0" w:color="auto"/>
                <w:left w:val="none" w:sz="0" w:space="0" w:color="auto"/>
                <w:bottom w:val="none" w:sz="0" w:space="0" w:color="auto"/>
                <w:right w:val="none" w:sz="0" w:space="0" w:color="auto"/>
              </w:divBdr>
              <w:divsChild>
                <w:div w:id="735009627">
                  <w:marLeft w:val="0"/>
                  <w:marRight w:val="0"/>
                  <w:marTop w:val="0"/>
                  <w:marBottom w:val="0"/>
                  <w:divBdr>
                    <w:top w:val="none" w:sz="0" w:space="0" w:color="auto"/>
                    <w:left w:val="none" w:sz="0" w:space="0" w:color="auto"/>
                    <w:bottom w:val="none" w:sz="0" w:space="0" w:color="auto"/>
                    <w:right w:val="none" w:sz="0" w:space="0" w:color="auto"/>
                  </w:divBdr>
                  <w:divsChild>
                    <w:div w:id="412625471">
                      <w:marLeft w:val="0"/>
                      <w:marRight w:val="0"/>
                      <w:marTop w:val="0"/>
                      <w:marBottom w:val="180"/>
                      <w:divBdr>
                        <w:top w:val="none" w:sz="0" w:space="0" w:color="auto"/>
                        <w:left w:val="none" w:sz="0" w:space="0" w:color="auto"/>
                        <w:bottom w:val="none" w:sz="0" w:space="0" w:color="auto"/>
                        <w:right w:val="none" w:sz="0" w:space="0" w:color="auto"/>
                      </w:divBdr>
                    </w:div>
                    <w:div w:id="1042485203">
                      <w:marLeft w:val="0"/>
                      <w:marRight w:val="0"/>
                      <w:marTop w:val="0"/>
                      <w:marBottom w:val="180"/>
                      <w:divBdr>
                        <w:top w:val="none" w:sz="0" w:space="0" w:color="auto"/>
                        <w:left w:val="none" w:sz="0" w:space="0" w:color="auto"/>
                        <w:bottom w:val="none" w:sz="0" w:space="0" w:color="auto"/>
                        <w:right w:val="none" w:sz="0" w:space="0" w:color="auto"/>
                      </w:divBdr>
                    </w:div>
                  </w:divsChild>
                </w:div>
                <w:div w:id="143925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09547">
          <w:marLeft w:val="0"/>
          <w:marRight w:val="0"/>
          <w:marTop w:val="0"/>
          <w:marBottom w:val="0"/>
          <w:divBdr>
            <w:top w:val="none" w:sz="0" w:space="0" w:color="auto"/>
            <w:left w:val="none" w:sz="0" w:space="0" w:color="auto"/>
            <w:bottom w:val="none" w:sz="0" w:space="0" w:color="auto"/>
            <w:right w:val="none" w:sz="0" w:space="0" w:color="auto"/>
          </w:divBdr>
          <w:divsChild>
            <w:div w:id="1873879349">
              <w:marLeft w:val="-180"/>
              <w:marRight w:val="-180"/>
              <w:marTop w:val="0"/>
              <w:marBottom w:val="0"/>
              <w:divBdr>
                <w:top w:val="none" w:sz="0" w:space="0" w:color="auto"/>
                <w:left w:val="none" w:sz="0" w:space="0" w:color="auto"/>
                <w:bottom w:val="none" w:sz="0" w:space="0" w:color="auto"/>
                <w:right w:val="none" w:sz="0" w:space="0" w:color="auto"/>
              </w:divBdr>
              <w:divsChild>
                <w:div w:id="370887015">
                  <w:marLeft w:val="0"/>
                  <w:marRight w:val="0"/>
                  <w:marTop w:val="0"/>
                  <w:marBottom w:val="0"/>
                  <w:divBdr>
                    <w:top w:val="none" w:sz="0" w:space="0" w:color="auto"/>
                    <w:left w:val="none" w:sz="0" w:space="0" w:color="auto"/>
                    <w:bottom w:val="none" w:sz="0" w:space="0" w:color="auto"/>
                    <w:right w:val="none" w:sz="0" w:space="0" w:color="auto"/>
                  </w:divBdr>
                  <w:divsChild>
                    <w:div w:id="233200154">
                      <w:marLeft w:val="0"/>
                      <w:marRight w:val="0"/>
                      <w:marTop w:val="0"/>
                      <w:marBottom w:val="180"/>
                      <w:divBdr>
                        <w:top w:val="none" w:sz="0" w:space="0" w:color="auto"/>
                        <w:left w:val="none" w:sz="0" w:space="0" w:color="auto"/>
                        <w:bottom w:val="none" w:sz="0" w:space="0" w:color="auto"/>
                        <w:right w:val="none" w:sz="0" w:space="0" w:color="auto"/>
                      </w:divBdr>
                    </w:div>
                    <w:div w:id="1080903275">
                      <w:marLeft w:val="0"/>
                      <w:marRight w:val="0"/>
                      <w:marTop w:val="0"/>
                      <w:marBottom w:val="180"/>
                      <w:divBdr>
                        <w:top w:val="none" w:sz="0" w:space="0" w:color="auto"/>
                        <w:left w:val="none" w:sz="0" w:space="0" w:color="auto"/>
                        <w:bottom w:val="none" w:sz="0" w:space="0" w:color="auto"/>
                        <w:right w:val="none" w:sz="0" w:space="0" w:color="auto"/>
                      </w:divBdr>
                    </w:div>
                  </w:divsChild>
                </w:div>
                <w:div w:id="61521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5988">
          <w:marLeft w:val="0"/>
          <w:marRight w:val="0"/>
          <w:marTop w:val="0"/>
          <w:marBottom w:val="0"/>
          <w:divBdr>
            <w:top w:val="none" w:sz="0" w:space="0" w:color="auto"/>
            <w:left w:val="none" w:sz="0" w:space="0" w:color="auto"/>
            <w:bottom w:val="none" w:sz="0" w:space="0" w:color="auto"/>
            <w:right w:val="none" w:sz="0" w:space="0" w:color="auto"/>
          </w:divBdr>
          <w:divsChild>
            <w:div w:id="22637897">
              <w:marLeft w:val="-180"/>
              <w:marRight w:val="-180"/>
              <w:marTop w:val="0"/>
              <w:marBottom w:val="0"/>
              <w:divBdr>
                <w:top w:val="none" w:sz="0" w:space="0" w:color="auto"/>
                <w:left w:val="none" w:sz="0" w:space="0" w:color="auto"/>
                <w:bottom w:val="none" w:sz="0" w:space="0" w:color="auto"/>
                <w:right w:val="none" w:sz="0" w:space="0" w:color="auto"/>
              </w:divBdr>
              <w:divsChild>
                <w:div w:id="86585894">
                  <w:marLeft w:val="0"/>
                  <w:marRight w:val="0"/>
                  <w:marTop w:val="0"/>
                  <w:marBottom w:val="0"/>
                  <w:divBdr>
                    <w:top w:val="none" w:sz="0" w:space="0" w:color="auto"/>
                    <w:left w:val="none" w:sz="0" w:space="0" w:color="auto"/>
                    <w:bottom w:val="none" w:sz="0" w:space="0" w:color="auto"/>
                    <w:right w:val="none" w:sz="0" w:space="0" w:color="auto"/>
                  </w:divBdr>
                  <w:divsChild>
                    <w:div w:id="315499395">
                      <w:marLeft w:val="0"/>
                      <w:marRight w:val="0"/>
                      <w:marTop w:val="0"/>
                      <w:marBottom w:val="180"/>
                      <w:divBdr>
                        <w:top w:val="none" w:sz="0" w:space="0" w:color="auto"/>
                        <w:left w:val="none" w:sz="0" w:space="0" w:color="auto"/>
                        <w:bottom w:val="none" w:sz="0" w:space="0" w:color="auto"/>
                        <w:right w:val="none" w:sz="0" w:space="0" w:color="auto"/>
                      </w:divBdr>
                    </w:div>
                    <w:div w:id="203746633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7297308">
      <w:bodyDiv w:val="1"/>
      <w:marLeft w:val="0"/>
      <w:marRight w:val="0"/>
      <w:marTop w:val="0"/>
      <w:marBottom w:val="0"/>
      <w:divBdr>
        <w:top w:val="none" w:sz="0" w:space="0" w:color="auto"/>
        <w:left w:val="none" w:sz="0" w:space="0" w:color="auto"/>
        <w:bottom w:val="none" w:sz="0" w:space="0" w:color="auto"/>
        <w:right w:val="none" w:sz="0" w:space="0" w:color="auto"/>
      </w:divBdr>
      <w:divsChild>
        <w:div w:id="546138177">
          <w:marLeft w:val="0"/>
          <w:marRight w:val="0"/>
          <w:marTop w:val="0"/>
          <w:marBottom w:val="0"/>
          <w:divBdr>
            <w:top w:val="none" w:sz="0" w:space="0" w:color="auto"/>
            <w:left w:val="none" w:sz="0" w:space="0" w:color="auto"/>
            <w:bottom w:val="none" w:sz="0" w:space="0" w:color="auto"/>
            <w:right w:val="none" w:sz="0" w:space="0" w:color="auto"/>
          </w:divBdr>
          <w:divsChild>
            <w:div w:id="566191978">
              <w:marLeft w:val="0"/>
              <w:marRight w:val="0"/>
              <w:marTop w:val="0"/>
              <w:marBottom w:val="0"/>
              <w:divBdr>
                <w:top w:val="none" w:sz="0" w:space="0" w:color="auto"/>
                <w:left w:val="none" w:sz="0" w:space="0" w:color="auto"/>
                <w:bottom w:val="none" w:sz="0" w:space="0" w:color="auto"/>
                <w:right w:val="none" w:sz="0" w:space="0" w:color="auto"/>
              </w:divBdr>
            </w:div>
            <w:div w:id="1691031672">
              <w:marLeft w:val="0"/>
              <w:marRight w:val="0"/>
              <w:marTop w:val="0"/>
              <w:marBottom w:val="0"/>
              <w:divBdr>
                <w:top w:val="none" w:sz="0" w:space="0" w:color="auto"/>
                <w:left w:val="none" w:sz="0" w:space="0" w:color="auto"/>
                <w:bottom w:val="none" w:sz="0" w:space="0" w:color="auto"/>
                <w:right w:val="none" w:sz="0" w:space="0" w:color="auto"/>
              </w:divBdr>
            </w:div>
            <w:div w:id="1205291637">
              <w:marLeft w:val="0"/>
              <w:marRight w:val="0"/>
              <w:marTop w:val="0"/>
              <w:marBottom w:val="0"/>
              <w:divBdr>
                <w:top w:val="none" w:sz="0" w:space="0" w:color="auto"/>
                <w:left w:val="none" w:sz="0" w:space="0" w:color="auto"/>
                <w:bottom w:val="none" w:sz="0" w:space="0" w:color="auto"/>
                <w:right w:val="none" w:sz="0" w:space="0" w:color="auto"/>
              </w:divBdr>
            </w:div>
            <w:div w:id="208078041">
              <w:marLeft w:val="0"/>
              <w:marRight w:val="0"/>
              <w:marTop w:val="0"/>
              <w:marBottom w:val="0"/>
              <w:divBdr>
                <w:top w:val="none" w:sz="0" w:space="0" w:color="auto"/>
                <w:left w:val="none" w:sz="0" w:space="0" w:color="auto"/>
                <w:bottom w:val="none" w:sz="0" w:space="0" w:color="auto"/>
                <w:right w:val="none" w:sz="0" w:space="0" w:color="auto"/>
              </w:divBdr>
            </w:div>
            <w:div w:id="2134010715">
              <w:marLeft w:val="0"/>
              <w:marRight w:val="0"/>
              <w:marTop w:val="0"/>
              <w:marBottom w:val="0"/>
              <w:divBdr>
                <w:top w:val="none" w:sz="0" w:space="0" w:color="auto"/>
                <w:left w:val="none" w:sz="0" w:space="0" w:color="auto"/>
                <w:bottom w:val="none" w:sz="0" w:space="0" w:color="auto"/>
                <w:right w:val="none" w:sz="0" w:space="0" w:color="auto"/>
              </w:divBdr>
            </w:div>
            <w:div w:id="467746268">
              <w:marLeft w:val="0"/>
              <w:marRight w:val="0"/>
              <w:marTop w:val="0"/>
              <w:marBottom w:val="0"/>
              <w:divBdr>
                <w:top w:val="none" w:sz="0" w:space="0" w:color="auto"/>
                <w:left w:val="none" w:sz="0" w:space="0" w:color="auto"/>
                <w:bottom w:val="none" w:sz="0" w:space="0" w:color="auto"/>
                <w:right w:val="none" w:sz="0" w:space="0" w:color="auto"/>
              </w:divBdr>
            </w:div>
            <w:div w:id="709375693">
              <w:marLeft w:val="0"/>
              <w:marRight w:val="0"/>
              <w:marTop w:val="0"/>
              <w:marBottom w:val="0"/>
              <w:divBdr>
                <w:top w:val="none" w:sz="0" w:space="0" w:color="auto"/>
                <w:left w:val="none" w:sz="0" w:space="0" w:color="auto"/>
                <w:bottom w:val="none" w:sz="0" w:space="0" w:color="auto"/>
                <w:right w:val="none" w:sz="0" w:space="0" w:color="auto"/>
              </w:divBdr>
            </w:div>
            <w:div w:id="1627270944">
              <w:marLeft w:val="0"/>
              <w:marRight w:val="0"/>
              <w:marTop w:val="0"/>
              <w:marBottom w:val="0"/>
              <w:divBdr>
                <w:top w:val="none" w:sz="0" w:space="0" w:color="auto"/>
                <w:left w:val="none" w:sz="0" w:space="0" w:color="auto"/>
                <w:bottom w:val="none" w:sz="0" w:space="0" w:color="auto"/>
                <w:right w:val="none" w:sz="0" w:space="0" w:color="auto"/>
              </w:divBdr>
            </w:div>
            <w:div w:id="1905724224">
              <w:marLeft w:val="0"/>
              <w:marRight w:val="0"/>
              <w:marTop w:val="0"/>
              <w:marBottom w:val="0"/>
              <w:divBdr>
                <w:top w:val="none" w:sz="0" w:space="0" w:color="auto"/>
                <w:left w:val="none" w:sz="0" w:space="0" w:color="auto"/>
                <w:bottom w:val="none" w:sz="0" w:space="0" w:color="auto"/>
                <w:right w:val="none" w:sz="0" w:space="0" w:color="auto"/>
              </w:divBdr>
            </w:div>
          </w:divsChild>
        </w:div>
        <w:div w:id="99574959">
          <w:marLeft w:val="0"/>
          <w:marRight w:val="0"/>
          <w:marTop w:val="0"/>
          <w:marBottom w:val="0"/>
          <w:divBdr>
            <w:top w:val="none" w:sz="0" w:space="0" w:color="auto"/>
            <w:left w:val="none" w:sz="0" w:space="0" w:color="auto"/>
            <w:bottom w:val="none" w:sz="0" w:space="0" w:color="auto"/>
            <w:right w:val="none" w:sz="0" w:space="0" w:color="auto"/>
          </w:divBdr>
          <w:divsChild>
            <w:div w:id="1587112424">
              <w:marLeft w:val="-75"/>
              <w:marRight w:val="0"/>
              <w:marTop w:val="30"/>
              <w:marBottom w:val="30"/>
              <w:divBdr>
                <w:top w:val="none" w:sz="0" w:space="0" w:color="auto"/>
                <w:left w:val="none" w:sz="0" w:space="0" w:color="auto"/>
                <w:bottom w:val="none" w:sz="0" w:space="0" w:color="auto"/>
                <w:right w:val="none" w:sz="0" w:space="0" w:color="auto"/>
              </w:divBdr>
              <w:divsChild>
                <w:div w:id="2053579736">
                  <w:marLeft w:val="0"/>
                  <w:marRight w:val="0"/>
                  <w:marTop w:val="0"/>
                  <w:marBottom w:val="0"/>
                  <w:divBdr>
                    <w:top w:val="none" w:sz="0" w:space="0" w:color="auto"/>
                    <w:left w:val="none" w:sz="0" w:space="0" w:color="auto"/>
                    <w:bottom w:val="none" w:sz="0" w:space="0" w:color="auto"/>
                    <w:right w:val="none" w:sz="0" w:space="0" w:color="auto"/>
                  </w:divBdr>
                  <w:divsChild>
                    <w:div w:id="478379423">
                      <w:marLeft w:val="0"/>
                      <w:marRight w:val="0"/>
                      <w:marTop w:val="0"/>
                      <w:marBottom w:val="0"/>
                      <w:divBdr>
                        <w:top w:val="none" w:sz="0" w:space="0" w:color="auto"/>
                        <w:left w:val="none" w:sz="0" w:space="0" w:color="auto"/>
                        <w:bottom w:val="none" w:sz="0" w:space="0" w:color="auto"/>
                        <w:right w:val="none" w:sz="0" w:space="0" w:color="auto"/>
                      </w:divBdr>
                    </w:div>
                  </w:divsChild>
                </w:div>
                <w:div w:id="700055982">
                  <w:marLeft w:val="0"/>
                  <w:marRight w:val="0"/>
                  <w:marTop w:val="0"/>
                  <w:marBottom w:val="0"/>
                  <w:divBdr>
                    <w:top w:val="none" w:sz="0" w:space="0" w:color="auto"/>
                    <w:left w:val="none" w:sz="0" w:space="0" w:color="auto"/>
                    <w:bottom w:val="none" w:sz="0" w:space="0" w:color="auto"/>
                    <w:right w:val="none" w:sz="0" w:space="0" w:color="auto"/>
                  </w:divBdr>
                  <w:divsChild>
                    <w:div w:id="790441595">
                      <w:marLeft w:val="0"/>
                      <w:marRight w:val="0"/>
                      <w:marTop w:val="0"/>
                      <w:marBottom w:val="0"/>
                      <w:divBdr>
                        <w:top w:val="none" w:sz="0" w:space="0" w:color="auto"/>
                        <w:left w:val="none" w:sz="0" w:space="0" w:color="auto"/>
                        <w:bottom w:val="none" w:sz="0" w:space="0" w:color="auto"/>
                        <w:right w:val="none" w:sz="0" w:space="0" w:color="auto"/>
                      </w:divBdr>
                    </w:div>
                  </w:divsChild>
                </w:div>
                <w:div w:id="1298946715">
                  <w:marLeft w:val="0"/>
                  <w:marRight w:val="0"/>
                  <w:marTop w:val="0"/>
                  <w:marBottom w:val="0"/>
                  <w:divBdr>
                    <w:top w:val="none" w:sz="0" w:space="0" w:color="auto"/>
                    <w:left w:val="none" w:sz="0" w:space="0" w:color="auto"/>
                    <w:bottom w:val="none" w:sz="0" w:space="0" w:color="auto"/>
                    <w:right w:val="none" w:sz="0" w:space="0" w:color="auto"/>
                  </w:divBdr>
                  <w:divsChild>
                    <w:div w:id="1910458829">
                      <w:marLeft w:val="0"/>
                      <w:marRight w:val="0"/>
                      <w:marTop w:val="0"/>
                      <w:marBottom w:val="0"/>
                      <w:divBdr>
                        <w:top w:val="none" w:sz="0" w:space="0" w:color="auto"/>
                        <w:left w:val="none" w:sz="0" w:space="0" w:color="auto"/>
                        <w:bottom w:val="none" w:sz="0" w:space="0" w:color="auto"/>
                        <w:right w:val="none" w:sz="0" w:space="0" w:color="auto"/>
                      </w:divBdr>
                    </w:div>
                    <w:div w:id="1401322093">
                      <w:marLeft w:val="0"/>
                      <w:marRight w:val="0"/>
                      <w:marTop w:val="0"/>
                      <w:marBottom w:val="0"/>
                      <w:divBdr>
                        <w:top w:val="none" w:sz="0" w:space="0" w:color="auto"/>
                        <w:left w:val="none" w:sz="0" w:space="0" w:color="auto"/>
                        <w:bottom w:val="none" w:sz="0" w:space="0" w:color="auto"/>
                        <w:right w:val="none" w:sz="0" w:space="0" w:color="auto"/>
                      </w:divBdr>
                    </w:div>
                  </w:divsChild>
                </w:div>
                <w:div w:id="105127387">
                  <w:marLeft w:val="0"/>
                  <w:marRight w:val="0"/>
                  <w:marTop w:val="0"/>
                  <w:marBottom w:val="0"/>
                  <w:divBdr>
                    <w:top w:val="none" w:sz="0" w:space="0" w:color="auto"/>
                    <w:left w:val="none" w:sz="0" w:space="0" w:color="auto"/>
                    <w:bottom w:val="none" w:sz="0" w:space="0" w:color="auto"/>
                    <w:right w:val="none" w:sz="0" w:space="0" w:color="auto"/>
                  </w:divBdr>
                  <w:divsChild>
                    <w:div w:id="135610666">
                      <w:marLeft w:val="0"/>
                      <w:marRight w:val="0"/>
                      <w:marTop w:val="0"/>
                      <w:marBottom w:val="0"/>
                      <w:divBdr>
                        <w:top w:val="none" w:sz="0" w:space="0" w:color="auto"/>
                        <w:left w:val="none" w:sz="0" w:space="0" w:color="auto"/>
                        <w:bottom w:val="none" w:sz="0" w:space="0" w:color="auto"/>
                        <w:right w:val="none" w:sz="0" w:space="0" w:color="auto"/>
                      </w:divBdr>
                    </w:div>
                  </w:divsChild>
                </w:div>
                <w:div w:id="1414929949">
                  <w:marLeft w:val="0"/>
                  <w:marRight w:val="0"/>
                  <w:marTop w:val="0"/>
                  <w:marBottom w:val="0"/>
                  <w:divBdr>
                    <w:top w:val="none" w:sz="0" w:space="0" w:color="auto"/>
                    <w:left w:val="none" w:sz="0" w:space="0" w:color="auto"/>
                    <w:bottom w:val="none" w:sz="0" w:space="0" w:color="auto"/>
                    <w:right w:val="none" w:sz="0" w:space="0" w:color="auto"/>
                  </w:divBdr>
                  <w:divsChild>
                    <w:div w:id="1995720991">
                      <w:marLeft w:val="0"/>
                      <w:marRight w:val="0"/>
                      <w:marTop w:val="0"/>
                      <w:marBottom w:val="0"/>
                      <w:divBdr>
                        <w:top w:val="none" w:sz="0" w:space="0" w:color="auto"/>
                        <w:left w:val="none" w:sz="0" w:space="0" w:color="auto"/>
                        <w:bottom w:val="none" w:sz="0" w:space="0" w:color="auto"/>
                        <w:right w:val="none" w:sz="0" w:space="0" w:color="auto"/>
                      </w:divBdr>
                    </w:div>
                  </w:divsChild>
                </w:div>
                <w:div w:id="1438601719">
                  <w:marLeft w:val="0"/>
                  <w:marRight w:val="0"/>
                  <w:marTop w:val="0"/>
                  <w:marBottom w:val="0"/>
                  <w:divBdr>
                    <w:top w:val="none" w:sz="0" w:space="0" w:color="auto"/>
                    <w:left w:val="none" w:sz="0" w:space="0" w:color="auto"/>
                    <w:bottom w:val="none" w:sz="0" w:space="0" w:color="auto"/>
                    <w:right w:val="none" w:sz="0" w:space="0" w:color="auto"/>
                  </w:divBdr>
                  <w:divsChild>
                    <w:div w:id="1620840648">
                      <w:marLeft w:val="0"/>
                      <w:marRight w:val="0"/>
                      <w:marTop w:val="0"/>
                      <w:marBottom w:val="0"/>
                      <w:divBdr>
                        <w:top w:val="none" w:sz="0" w:space="0" w:color="auto"/>
                        <w:left w:val="none" w:sz="0" w:space="0" w:color="auto"/>
                        <w:bottom w:val="none" w:sz="0" w:space="0" w:color="auto"/>
                        <w:right w:val="none" w:sz="0" w:space="0" w:color="auto"/>
                      </w:divBdr>
                    </w:div>
                  </w:divsChild>
                </w:div>
                <w:div w:id="1152869297">
                  <w:marLeft w:val="0"/>
                  <w:marRight w:val="0"/>
                  <w:marTop w:val="0"/>
                  <w:marBottom w:val="0"/>
                  <w:divBdr>
                    <w:top w:val="none" w:sz="0" w:space="0" w:color="auto"/>
                    <w:left w:val="none" w:sz="0" w:space="0" w:color="auto"/>
                    <w:bottom w:val="none" w:sz="0" w:space="0" w:color="auto"/>
                    <w:right w:val="none" w:sz="0" w:space="0" w:color="auto"/>
                  </w:divBdr>
                  <w:divsChild>
                    <w:div w:id="433749800">
                      <w:marLeft w:val="0"/>
                      <w:marRight w:val="0"/>
                      <w:marTop w:val="0"/>
                      <w:marBottom w:val="0"/>
                      <w:divBdr>
                        <w:top w:val="none" w:sz="0" w:space="0" w:color="auto"/>
                        <w:left w:val="none" w:sz="0" w:space="0" w:color="auto"/>
                        <w:bottom w:val="none" w:sz="0" w:space="0" w:color="auto"/>
                        <w:right w:val="none" w:sz="0" w:space="0" w:color="auto"/>
                      </w:divBdr>
                    </w:div>
                  </w:divsChild>
                </w:div>
                <w:div w:id="1845896543">
                  <w:marLeft w:val="0"/>
                  <w:marRight w:val="0"/>
                  <w:marTop w:val="0"/>
                  <w:marBottom w:val="0"/>
                  <w:divBdr>
                    <w:top w:val="none" w:sz="0" w:space="0" w:color="auto"/>
                    <w:left w:val="none" w:sz="0" w:space="0" w:color="auto"/>
                    <w:bottom w:val="none" w:sz="0" w:space="0" w:color="auto"/>
                    <w:right w:val="none" w:sz="0" w:space="0" w:color="auto"/>
                  </w:divBdr>
                  <w:divsChild>
                    <w:div w:id="591354993">
                      <w:marLeft w:val="0"/>
                      <w:marRight w:val="0"/>
                      <w:marTop w:val="0"/>
                      <w:marBottom w:val="0"/>
                      <w:divBdr>
                        <w:top w:val="none" w:sz="0" w:space="0" w:color="auto"/>
                        <w:left w:val="none" w:sz="0" w:space="0" w:color="auto"/>
                        <w:bottom w:val="none" w:sz="0" w:space="0" w:color="auto"/>
                        <w:right w:val="none" w:sz="0" w:space="0" w:color="auto"/>
                      </w:divBdr>
                    </w:div>
                  </w:divsChild>
                </w:div>
                <w:div w:id="1665820008">
                  <w:marLeft w:val="0"/>
                  <w:marRight w:val="0"/>
                  <w:marTop w:val="0"/>
                  <w:marBottom w:val="0"/>
                  <w:divBdr>
                    <w:top w:val="none" w:sz="0" w:space="0" w:color="auto"/>
                    <w:left w:val="none" w:sz="0" w:space="0" w:color="auto"/>
                    <w:bottom w:val="none" w:sz="0" w:space="0" w:color="auto"/>
                    <w:right w:val="none" w:sz="0" w:space="0" w:color="auto"/>
                  </w:divBdr>
                  <w:divsChild>
                    <w:div w:id="1069570307">
                      <w:marLeft w:val="0"/>
                      <w:marRight w:val="0"/>
                      <w:marTop w:val="0"/>
                      <w:marBottom w:val="0"/>
                      <w:divBdr>
                        <w:top w:val="none" w:sz="0" w:space="0" w:color="auto"/>
                        <w:left w:val="none" w:sz="0" w:space="0" w:color="auto"/>
                        <w:bottom w:val="none" w:sz="0" w:space="0" w:color="auto"/>
                        <w:right w:val="none" w:sz="0" w:space="0" w:color="auto"/>
                      </w:divBdr>
                    </w:div>
                  </w:divsChild>
                </w:div>
                <w:div w:id="2053462419">
                  <w:marLeft w:val="0"/>
                  <w:marRight w:val="0"/>
                  <w:marTop w:val="0"/>
                  <w:marBottom w:val="0"/>
                  <w:divBdr>
                    <w:top w:val="none" w:sz="0" w:space="0" w:color="auto"/>
                    <w:left w:val="none" w:sz="0" w:space="0" w:color="auto"/>
                    <w:bottom w:val="none" w:sz="0" w:space="0" w:color="auto"/>
                    <w:right w:val="none" w:sz="0" w:space="0" w:color="auto"/>
                  </w:divBdr>
                  <w:divsChild>
                    <w:div w:id="1998028295">
                      <w:marLeft w:val="0"/>
                      <w:marRight w:val="0"/>
                      <w:marTop w:val="0"/>
                      <w:marBottom w:val="0"/>
                      <w:divBdr>
                        <w:top w:val="none" w:sz="0" w:space="0" w:color="auto"/>
                        <w:left w:val="none" w:sz="0" w:space="0" w:color="auto"/>
                        <w:bottom w:val="none" w:sz="0" w:space="0" w:color="auto"/>
                        <w:right w:val="none" w:sz="0" w:space="0" w:color="auto"/>
                      </w:divBdr>
                    </w:div>
                  </w:divsChild>
                </w:div>
                <w:div w:id="2137527815">
                  <w:marLeft w:val="0"/>
                  <w:marRight w:val="0"/>
                  <w:marTop w:val="0"/>
                  <w:marBottom w:val="0"/>
                  <w:divBdr>
                    <w:top w:val="none" w:sz="0" w:space="0" w:color="auto"/>
                    <w:left w:val="none" w:sz="0" w:space="0" w:color="auto"/>
                    <w:bottom w:val="none" w:sz="0" w:space="0" w:color="auto"/>
                    <w:right w:val="none" w:sz="0" w:space="0" w:color="auto"/>
                  </w:divBdr>
                  <w:divsChild>
                    <w:div w:id="1814056015">
                      <w:marLeft w:val="0"/>
                      <w:marRight w:val="0"/>
                      <w:marTop w:val="0"/>
                      <w:marBottom w:val="0"/>
                      <w:divBdr>
                        <w:top w:val="none" w:sz="0" w:space="0" w:color="auto"/>
                        <w:left w:val="none" w:sz="0" w:space="0" w:color="auto"/>
                        <w:bottom w:val="none" w:sz="0" w:space="0" w:color="auto"/>
                        <w:right w:val="none" w:sz="0" w:space="0" w:color="auto"/>
                      </w:divBdr>
                    </w:div>
                  </w:divsChild>
                </w:div>
                <w:div w:id="114570252">
                  <w:marLeft w:val="0"/>
                  <w:marRight w:val="0"/>
                  <w:marTop w:val="0"/>
                  <w:marBottom w:val="0"/>
                  <w:divBdr>
                    <w:top w:val="none" w:sz="0" w:space="0" w:color="auto"/>
                    <w:left w:val="none" w:sz="0" w:space="0" w:color="auto"/>
                    <w:bottom w:val="none" w:sz="0" w:space="0" w:color="auto"/>
                    <w:right w:val="none" w:sz="0" w:space="0" w:color="auto"/>
                  </w:divBdr>
                  <w:divsChild>
                    <w:div w:id="302196632">
                      <w:marLeft w:val="0"/>
                      <w:marRight w:val="0"/>
                      <w:marTop w:val="0"/>
                      <w:marBottom w:val="0"/>
                      <w:divBdr>
                        <w:top w:val="none" w:sz="0" w:space="0" w:color="auto"/>
                        <w:left w:val="none" w:sz="0" w:space="0" w:color="auto"/>
                        <w:bottom w:val="none" w:sz="0" w:space="0" w:color="auto"/>
                        <w:right w:val="none" w:sz="0" w:space="0" w:color="auto"/>
                      </w:divBdr>
                    </w:div>
                  </w:divsChild>
                </w:div>
                <w:div w:id="1414935961">
                  <w:marLeft w:val="0"/>
                  <w:marRight w:val="0"/>
                  <w:marTop w:val="0"/>
                  <w:marBottom w:val="0"/>
                  <w:divBdr>
                    <w:top w:val="none" w:sz="0" w:space="0" w:color="auto"/>
                    <w:left w:val="none" w:sz="0" w:space="0" w:color="auto"/>
                    <w:bottom w:val="none" w:sz="0" w:space="0" w:color="auto"/>
                    <w:right w:val="none" w:sz="0" w:space="0" w:color="auto"/>
                  </w:divBdr>
                  <w:divsChild>
                    <w:div w:id="1471286335">
                      <w:marLeft w:val="0"/>
                      <w:marRight w:val="0"/>
                      <w:marTop w:val="0"/>
                      <w:marBottom w:val="0"/>
                      <w:divBdr>
                        <w:top w:val="none" w:sz="0" w:space="0" w:color="auto"/>
                        <w:left w:val="none" w:sz="0" w:space="0" w:color="auto"/>
                        <w:bottom w:val="none" w:sz="0" w:space="0" w:color="auto"/>
                        <w:right w:val="none" w:sz="0" w:space="0" w:color="auto"/>
                      </w:divBdr>
                    </w:div>
                  </w:divsChild>
                </w:div>
                <w:div w:id="1185241916">
                  <w:marLeft w:val="0"/>
                  <w:marRight w:val="0"/>
                  <w:marTop w:val="0"/>
                  <w:marBottom w:val="0"/>
                  <w:divBdr>
                    <w:top w:val="none" w:sz="0" w:space="0" w:color="auto"/>
                    <w:left w:val="none" w:sz="0" w:space="0" w:color="auto"/>
                    <w:bottom w:val="none" w:sz="0" w:space="0" w:color="auto"/>
                    <w:right w:val="none" w:sz="0" w:space="0" w:color="auto"/>
                  </w:divBdr>
                  <w:divsChild>
                    <w:div w:id="1299074349">
                      <w:marLeft w:val="0"/>
                      <w:marRight w:val="0"/>
                      <w:marTop w:val="0"/>
                      <w:marBottom w:val="0"/>
                      <w:divBdr>
                        <w:top w:val="none" w:sz="0" w:space="0" w:color="auto"/>
                        <w:left w:val="none" w:sz="0" w:space="0" w:color="auto"/>
                        <w:bottom w:val="none" w:sz="0" w:space="0" w:color="auto"/>
                        <w:right w:val="none" w:sz="0" w:space="0" w:color="auto"/>
                      </w:divBdr>
                    </w:div>
                  </w:divsChild>
                </w:div>
                <w:div w:id="1717196376">
                  <w:marLeft w:val="0"/>
                  <w:marRight w:val="0"/>
                  <w:marTop w:val="0"/>
                  <w:marBottom w:val="0"/>
                  <w:divBdr>
                    <w:top w:val="none" w:sz="0" w:space="0" w:color="auto"/>
                    <w:left w:val="none" w:sz="0" w:space="0" w:color="auto"/>
                    <w:bottom w:val="none" w:sz="0" w:space="0" w:color="auto"/>
                    <w:right w:val="none" w:sz="0" w:space="0" w:color="auto"/>
                  </w:divBdr>
                  <w:divsChild>
                    <w:div w:id="85649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317681">
          <w:marLeft w:val="0"/>
          <w:marRight w:val="0"/>
          <w:marTop w:val="0"/>
          <w:marBottom w:val="0"/>
          <w:divBdr>
            <w:top w:val="none" w:sz="0" w:space="0" w:color="auto"/>
            <w:left w:val="none" w:sz="0" w:space="0" w:color="auto"/>
            <w:bottom w:val="none" w:sz="0" w:space="0" w:color="auto"/>
            <w:right w:val="none" w:sz="0" w:space="0" w:color="auto"/>
          </w:divBdr>
          <w:divsChild>
            <w:div w:id="1028288666">
              <w:marLeft w:val="0"/>
              <w:marRight w:val="0"/>
              <w:marTop w:val="0"/>
              <w:marBottom w:val="0"/>
              <w:divBdr>
                <w:top w:val="none" w:sz="0" w:space="0" w:color="auto"/>
                <w:left w:val="none" w:sz="0" w:space="0" w:color="auto"/>
                <w:bottom w:val="none" w:sz="0" w:space="0" w:color="auto"/>
                <w:right w:val="none" w:sz="0" w:space="0" w:color="auto"/>
              </w:divBdr>
            </w:div>
            <w:div w:id="569267788">
              <w:marLeft w:val="0"/>
              <w:marRight w:val="0"/>
              <w:marTop w:val="0"/>
              <w:marBottom w:val="0"/>
              <w:divBdr>
                <w:top w:val="none" w:sz="0" w:space="0" w:color="auto"/>
                <w:left w:val="none" w:sz="0" w:space="0" w:color="auto"/>
                <w:bottom w:val="none" w:sz="0" w:space="0" w:color="auto"/>
                <w:right w:val="none" w:sz="0" w:space="0" w:color="auto"/>
              </w:divBdr>
            </w:div>
            <w:div w:id="947932426">
              <w:marLeft w:val="0"/>
              <w:marRight w:val="0"/>
              <w:marTop w:val="0"/>
              <w:marBottom w:val="0"/>
              <w:divBdr>
                <w:top w:val="none" w:sz="0" w:space="0" w:color="auto"/>
                <w:left w:val="none" w:sz="0" w:space="0" w:color="auto"/>
                <w:bottom w:val="none" w:sz="0" w:space="0" w:color="auto"/>
                <w:right w:val="none" w:sz="0" w:space="0" w:color="auto"/>
              </w:divBdr>
            </w:div>
            <w:div w:id="308556110">
              <w:marLeft w:val="0"/>
              <w:marRight w:val="0"/>
              <w:marTop w:val="0"/>
              <w:marBottom w:val="0"/>
              <w:divBdr>
                <w:top w:val="none" w:sz="0" w:space="0" w:color="auto"/>
                <w:left w:val="none" w:sz="0" w:space="0" w:color="auto"/>
                <w:bottom w:val="none" w:sz="0" w:space="0" w:color="auto"/>
                <w:right w:val="none" w:sz="0" w:space="0" w:color="auto"/>
              </w:divBdr>
            </w:div>
            <w:div w:id="457915976">
              <w:marLeft w:val="0"/>
              <w:marRight w:val="0"/>
              <w:marTop w:val="0"/>
              <w:marBottom w:val="0"/>
              <w:divBdr>
                <w:top w:val="none" w:sz="0" w:space="0" w:color="auto"/>
                <w:left w:val="none" w:sz="0" w:space="0" w:color="auto"/>
                <w:bottom w:val="none" w:sz="0" w:space="0" w:color="auto"/>
                <w:right w:val="none" w:sz="0" w:space="0" w:color="auto"/>
              </w:divBdr>
            </w:div>
            <w:div w:id="1839271419">
              <w:marLeft w:val="0"/>
              <w:marRight w:val="0"/>
              <w:marTop w:val="0"/>
              <w:marBottom w:val="0"/>
              <w:divBdr>
                <w:top w:val="none" w:sz="0" w:space="0" w:color="auto"/>
                <w:left w:val="none" w:sz="0" w:space="0" w:color="auto"/>
                <w:bottom w:val="none" w:sz="0" w:space="0" w:color="auto"/>
                <w:right w:val="none" w:sz="0" w:space="0" w:color="auto"/>
              </w:divBdr>
            </w:div>
            <w:div w:id="1440493752">
              <w:marLeft w:val="0"/>
              <w:marRight w:val="0"/>
              <w:marTop w:val="0"/>
              <w:marBottom w:val="0"/>
              <w:divBdr>
                <w:top w:val="none" w:sz="0" w:space="0" w:color="auto"/>
                <w:left w:val="none" w:sz="0" w:space="0" w:color="auto"/>
                <w:bottom w:val="none" w:sz="0" w:space="0" w:color="auto"/>
                <w:right w:val="none" w:sz="0" w:space="0" w:color="auto"/>
              </w:divBdr>
            </w:div>
            <w:div w:id="334916136">
              <w:marLeft w:val="0"/>
              <w:marRight w:val="0"/>
              <w:marTop w:val="0"/>
              <w:marBottom w:val="0"/>
              <w:divBdr>
                <w:top w:val="none" w:sz="0" w:space="0" w:color="auto"/>
                <w:left w:val="none" w:sz="0" w:space="0" w:color="auto"/>
                <w:bottom w:val="none" w:sz="0" w:space="0" w:color="auto"/>
                <w:right w:val="none" w:sz="0" w:space="0" w:color="auto"/>
              </w:divBdr>
            </w:div>
            <w:div w:id="885138309">
              <w:marLeft w:val="0"/>
              <w:marRight w:val="0"/>
              <w:marTop w:val="0"/>
              <w:marBottom w:val="0"/>
              <w:divBdr>
                <w:top w:val="none" w:sz="0" w:space="0" w:color="auto"/>
                <w:left w:val="none" w:sz="0" w:space="0" w:color="auto"/>
                <w:bottom w:val="none" w:sz="0" w:space="0" w:color="auto"/>
                <w:right w:val="none" w:sz="0" w:space="0" w:color="auto"/>
              </w:divBdr>
            </w:div>
            <w:div w:id="1169056587">
              <w:marLeft w:val="0"/>
              <w:marRight w:val="0"/>
              <w:marTop w:val="0"/>
              <w:marBottom w:val="0"/>
              <w:divBdr>
                <w:top w:val="none" w:sz="0" w:space="0" w:color="auto"/>
                <w:left w:val="none" w:sz="0" w:space="0" w:color="auto"/>
                <w:bottom w:val="none" w:sz="0" w:space="0" w:color="auto"/>
                <w:right w:val="none" w:sz="0" w:space="0" w:color="auto"/>
              </w:divBdr>
            </w:div>
            <w:div w:id="1821456064">
              <w:marLeft w:val="0"/>
              <w:marRight w:val="0"/>
              <w:marTop w:val="0"/>
              <w:marBottom w:val="0"/>
              <w:divBdr>
                <w:top w:val="none" w:sz="0" w:space="0" w:color="auto"/>
                <w:left w:val="none" w:sz="0" w:space="0" w:color="auto"/>
                <w:bottom w:val="none" w:sz="0" w:space="0" w:color="auto"/>
                <w:right w:val="none" w:sz="0" w:space="0" w:color="auto"/>
              </w:divBdr>
            </w:div>
            <w:div w:id="981809404">
              <w:marLeft w:val="0"/>
              <w:marRight w:val="0"/>
              <w:marTop w:val="0"/>
              <w:marBottom w:val="0"/>
              <w:divBdr>
                <w:top w:val="none" w:sz="0" w:space="0" w:color="auto"/>
                <w:left w:val="none" w:sz="0" w:space="0" w:color="auto"/>
                <w:bottom w:val="none" w:sz="0" w:space="0" w:color="auto"/>
                <w:right w:val="none" w:sz="0" w:space="0" w:color="auto"/>
              </w:divBdr>
            </w:div>
            <w:div w:id="756557422">
              <w:marLeft w:val="0"/>
              <w:marRight w:val="0"/>
              <w:marTop w:val="0"/>
              <w:marBottom w:val="0"/>
              <w:divBdr>
                <w:top w:val="none" w:sz="0" w:space="0" w:color="auto"/>
                <w:left w:val="none" w:sz="0" w:space="0" w:color="auto"/>
                <w:bottom w:val="none" w:sz="0" w:space="0" w:color="auto"/>
                <w:right w:val="none" w:sz="0" w:space="0" w:color="auto"/>
              </w:divBdr>
            </w:div>
            <w:div w:id="1730033654">
              <w:marLeft w:val="0"/>
              <w:marRight w:val="0"/>
              <w:marTop w:val="0"/>
              <w:marBottom w:val="0"/>
              <w:divBdr>
                <w:top w:val="none" w:sz="0" w:space="0" w:color="auto"/>
                <w:left w:val="none" w:sz="0" w:space="0" w:color="auto"/>
                <w:bottom w:val="none" w:sz="0" w:space="0" w:color="auto"/>
                <w:right w:val="none" w:sz="0" w:space="0" w:color="auto"/>
              </w:divBdr>
            </w:div>
            <w:div w:id="582690445">
              <w:marLeft w:val="0"/>
              <w:marRight w:val="0"/>
              <w:marTop w:val="0"/>
              <w:marBottom w:val="0"/>
              <w:divBdr>
                <w:top w:val="none" w:sz="0" w:space="0" w:color="auto"/>
                <w:left w:val="none" w:sz="0" w:space="0" w:color="auto"/>
                <w:bottom w:val="none" w:sz="0" w:space="0" w:color="auto"/>
                <w:right w:val="none" w:sz="0" w:space="0" w:color="auto"/>
              </w:divBdr>
            </w:div>
            <w:div w:id="1916626026">
              <w:marLeft w:val="0"/>
              <w:marRight w:val="0"/>
              <w:marTop w:val="0"/>
              <w:marBottom w:val="0"/>
              <w:divBdr>
                <w:top w:val="none" w:sz="0" w:space="0" w:color="auto"/>
                <w:left w:val="none" w:sz="0" w:space="0" w:color="auto"/>
                <w:bottom w:val="none" w:sz="0" w:space="0" w:color="auto"/>
                <w:right w:val="none" w:sz="0" w:space="0" w:color="auto"/>
              </w:divBdr>
            </w:div>
            <w:div w:id="1367292084">
              <w:marLeft w:val="0"/>
              <w:marRight w:val="0"/>
              <w:marTop w:val="0"/>
              <w:marBottom w:val="0"/>
              <w:divBdr>
                <w:top w:val="none" w:sz="0" w:space="0" w:color="auto"/>
                <w:left w:val="none" w:sz="0" w:space="0" w:color="auto"/>
                <w:bottom w:val="none" w:sz="0" w:space="0" w:color="auto"/>
                <w:right w:val="none" w:sz="0" w:space="0" w:color="auto"/>
              </w:divBdr>
            </w:div>
            <w:div w:id="1999918459">
              <w:marLeft w:val="0"/>
              <w:marRight w:val="0"/>
              <w:marTop w:val="0"/>
              <w:marBottom w:val="0"/>
              <w:divBdr>
                <w:top w:val="none" w:sz="0" w:space="0" w:color="auto"/>
                <w:left w:val="none" w:sz="0" w:space="0" w:color="auto"/>
                <w:bottom w:val="none" w:sz="0" w:space="0" w:color="auto"/>
                <w:right w:val="none" w:sz="0" w:space="0" w:color="auto"/>
              </w:divBdr>
            </w:div>
            <w:div w:id="30502385">
              <w:marLeft w:val="0"/>
              <w:marRight w:val="0"/>
              <w:marTop w:val="0"/>
              <w:marBottom w:val="0"/>
              <w:divBdr>
                <w:top w:val="none" w:sz="0" w:space="0" w:color="auto"/>
                <w:left w:val="none" w:sz="0" w:space="0" w:color="auto"/>
                <w:bottom w:val="none" w:sz="0" w:space="0" w:color="auto"/>
                <w:right w:val="none" w:sz="0" w:space="0" w:color="auto"/>
              </w:divBdr>
            </w:div>
            <w:div w:id="1747651990">
              <w:marLeft w:val="0"/>
              <w:marRight w:val="0"/>
              <w:marTop w:val="0"/>
              <w:marBottom w:val="0"/>
              <w:divBdr>
                <w:top w:val="none" w:sz="0" w:space="0" w:color="auto"/>
                <w:left w:val="none" w:sz="0" w:space="0" w:color="auto"/>
                <w:bottom w:val="none" w:sz="0" w:space="0" w:color="auto"/>
                <w:right w:val="none" w:sz="0" w:space="0" w:color="auto"/>
              </w:divBdr>
            </w:div>
          </w:divsChild>
        </w:div>
        <w:div w:id="320163363">
          <w:marLeft w:val="0"/>
          <w:marRight w:val="0"/>
          <w:marTop w:val="0"/>
          <w:marBottom w:val="0"/>
          <w:divBdr>
            <w:top w:val="none" w:sz="0" w:space="0" w:color="auto"/>
            <w:left w:val="none" w:sz="0" w:space="0" w:color="auto"/>
            <w:bottom w:val="none" w:sz="0" w:space="0" w:color="auto"/>
            <w:right w:val="none" w:sz="0" w:space="0" w:color="auto"/>
          </w:divBdr>
          <w:divsChild>
            <w:div w:id="1257638208">
              <w:marLeft w:val="0"/>
              <w:marRight w:val="0"/>
              <w:marTop w:val="0"/>
              <w:marBottom w:val="0"/>
              <w:divBdr>
                <w:top w:val="none" w:sz="0" w:space="0" w:color="auto"/>
                <w:left w:val="none" w:sz="0" w:space="0" w:color="auto"/>
                <w:bottom w:val="none" w:sz="0" w:space="0" w:color="auto"/>
                <w:right w:val="none" w:sz="0" w:space="0" w:color="auto"/>
              </w:divBdr>
            </w:div>
            <w:div w:id="1455908893">
              <w:marLeft w:val="0"/>
              <w:marRight w:val="0"/>
              <w:marTop w:val="0"/>
              <w:marBottom w:val="0"/>
              <w:divBdr>
                <w:top w:val="none" w:sz="0" w:space="0" w:color="auto"/>
                <w:left w:val="none" w:sz="0" w:space="0" w:color="auto"/>
                <w:bottom w:val="none" w:sz="0" w:space="0" w:color="auto"/>
                <w:right w:val="none" w:sz="0" w:space="0" w:color="auto"/>
              </w:divBdr>
            </w:div>
            <w:div w:id="1032196348">
              <w:marLeft w:val="0"/>
              <w:marRight w:val="0"/>
              <w:marTop w:val="0"/>
              <w:marBottom w:val="0"/>
              <w:divBdr>
                <w:top w:val="none" w:sz="0" w:space="0" w:color="auto"/>
                <w:left w:val="none" w:sz="0" w:space="0" w:color="auto"/>
                <w:bottom w:val="none" w:sz="0" w:space="0" w:color="auto"/>
                <w:right w:val="none" w:sz="0" w:space="0" w:color="auto"/>
              </w:divBdr>
            </w:div>
            <w:div w:id="693771024">
              <w:marLeft w:val="0"/>
              <w:marRight w:val="0"/>
              <w:marTop w:val="0"/>
              <w:marBottom w:val="0"/>
              <w:divBdr>
                <w:top w:val="none" w:sz="0" w:space="0" w:color="auto"/>
                <w:left w:val="none" w:sz="0" w:space="0" w:color="auto"/>
                <w:bottom w:val="none" w:sz="0" w:space="0" w:color="auto"/>
                <w:right w:val="none" w:sz="0" w:space="0" w:color="auto"/>
              </w:divBdr>
            </w:div>
            <w:div w:id="1841970035">
              <w:marLeft w:val="0"/>
              <w:marRight w:val="0"/>
              <w:marTop w:val="0"/>
              <w:marBottom w:val="0"/>
              <w:divBdr>
                <w:top w:val="none" w:sz="0" w:space="0" w:color="auto"/>
                <w:left w:val="none" w:sz="0" w:space="0" w:color="auto"/>
                <w:bottom w:val="none" w:sz="0" w:space="0" w:color="auto"/>
                <w:right w:val="none" w:sz="0" w:space="0" w:color="auto"/>
              </w:divBdr>
            </w:div>
            <w:div w:id="1143961228">
              <w:marLeft w:val="0"/>
              <w:marRight w:val="0"/>
              <w:marTop w:val="0"/>
              <w:marBottom w:val="0"/>
              <w:divBdr>
                <w:top w:val="none" w:sz="0" w:space="0" w:color="auto"/>
                <w:left w:val="none" w:sz="0" w:space="0" w:color="auto"/>
                <w:bottom w:val="none" w:sz="0" w:space="0" w:color="auto"/>
                <w:right w:val="none" w:sz="0" w:space="0" w:color="auto"/>
              </w:divBdr>
            </w:div>
            <w:div w:id="104887858">
              <w:marLeft w:val="0"/>
              <w:marRight w:val="0"/>
              <w:marTop w:val="0"/>
              <w:marBottom w:val="0"/>
              <w:divBdr>
                <w:top w:val="none" w:sz="0" w:space="0" w:color="auto"/>
                <w:left w:val="none" w:sz="0" w:space="0" w:color="auto"/>
                <w:bottom w:val="none" w:sz="0" w:space="0" w:color="auto"/>
                <w:right w:val="none" w:sz="0" w:space="0" w:color="auto"/>
              </w:divBdr>
            </w:div>
            <w:div w:id="672413123">
              <w:marLeft w:val="0"/>
              <w:marRight w:val="0"/>
              <w:marTop w:val="0"/>
              <w:marBottom w:val="0"/>
              <w:divBdr>
                <w:top w:val="none" w:sz="0" w:space="0" w:color="auto"/>
                <w:left w:val="none" w:sz="0" w:space="0" w:color="auto"/>
                <w:bottom w:val="none" w:sz="0" w:space="0" w:color="auto"/>
                <w:right w:val="none" w:sz="0" w:space="0" w:color="auto"/>
              </w:divBdr>
            </w:div>
            <w:div w:id="10750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040374">
      <w:bodyDiv w:val="1"/>
      <w:marLeft w:val="0"/>
      <w:marRight w:val="0"/>
      <w:marTop w:val="0"/>
      <w:marBottom w:val="0"/>
      <w:divBdr>
        <w:top w:val="none" w:sz="0" w:space="0" w:color="auto"/>
        <w:left w:val="none" w:sz="0" w:space="0" w:color="auto"/>
        <w:bottom w:val="none" w:sz="0" w:space="0" w:color="auto"/>
        <w:right w:val="none" w:sz="0" w:space="0" w:color="auto"/>
      </w:divBdr>
      <w:divsChild>
        <w:div w:id="1244295986">
          <w:marLeft w:val="0"/>
          <w:marRight w:val="0"/>
          <w:marTop w:val="0"/>
          <w:marBottom w:val="375"/>
          <w:divBdr>
            <w:top w:val="none" w:sz="0" w:space="0" w:color="auto"/>
            <w:left w:val="none" w:sz="0" w:space="0" w:color="auto"/>
            <w:bottom w:val="none" w:sz="0" w:space="0" w:color="auto"/>
            <w:right w:val="none" w:sz="0" w:space="0" w:color="auto"/>
          </w:divBdr>
          <w:divsChild>
            <w:div w:id="735978637">
              <w:marLeft w:val="0"/>
              <w:marRight w:val="0"/>
              <w:marTop w:val="0"/>
              <w:marBottom w:val="0"/>
              <w:divBdr>
                <w:top w:val="none" w:sz="0" w:space="0" w:color="auto"/>
                <w:left w:val="none" w:sz="0" w:space="0" w:color="auto"/>
                <w:bottom w:val="none" w:sz="0" w:space="0" w:color="auto"/>
                <w:right w:val="none" w:sz="0" w:space="0" w:color="auto"/>
              </w:divBdr>
              <w:divsChild>
                <w:div w:id="150354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3074">
          <w:marLeft w:val="0"/>
          <w:marRight w:val="0"/>
          <w:marTop w:val="0"/>
          <w:marBottom w:val="0"/>
          <w:divBdr>
            <w:top w:val="none" w:sz="0" w:space="0" w:color="auto"/>
            <w:left w:val="none" w:sz="0" w:space="0" w:color="auto"/>
            <w:bottom w:val="none" w:sz="0" w:space="0" w:color="auto"/>
            <w:right w:val="none" w:sz="0" w:space="0" w:color="auto"/>
          </w:divBdr>
          <w:divsChild>
            <w:div w:id="291640963">
              <w:marLeft w:val="0"/>
              <w:marRight w:val="0"/>
              <w:marTop w:val="0"/>
              <w:marBottom w:val="0"/>
              <w:divBdr>
                <w:top w:val="none" w:sz="0" w:space="0" w:color="auto"/>
                <w:left w:val="none" w:sz="0" w:space="0" w:color="auto"/>
                <w:bottom w:val="none" w:sz="0" w:space="0" w:color="auto"/>
                <w:right w:val="none" w:sz="0" w:space="0" w:color="auto"/>
              </w:divBdr>
              <w:divsChild>
                <w:div w:id="2130197885">
                  <w:marLeft w:val="0"/>
                  <w:marRight w:val="0"/>
                  <w:marTop w:val="0"/>
                  <w:marBottom w:val="0"/>
                  <w:divBdr>
                    <w:top w:val="none" w:sz="0" w:space="0" w:color="auto"/>
                    <w:left w:val="none" w:sz="0" w:space="0" w:color="auto"/>
                    <w:bottom w:val="none" w:sz="0" w:space="0" w:color="auto"/>
                    <w:right w:val="none" w:sz="0" w:space="0" w:color="auto"/>
                  </w:divBdr>
                  <w:divsChild>
                    <w:div w:id="18651670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263866">
      <w:bodyDiv w:val="1"/>
      <w:marLeft w:val="0"/>
      <w:marRight w:val="0"/>
      <w:marTop w:val="0"/>
      <w:marBottom w:val="0"/>
      <w:divBdr>
        <w:top w:val="none" w:sz="0" w:space="0" w:color="auto"/>
        <w:left w:val="none" w:sz="0" w:space="0" w:color="auto"/>
        <w:bottom w:val="none" w:sz="0" w:space="0" w:color="auto"/>
        <w:right w:val="none" w:sz="0" w:space="0" w:color="auto"/>
      </w:divBdr>
      <w:divsChild>
        <w:div w:id="1391230138">
          <w:marLeft w:val="0"/>
          <w:marRight w:val="0"/>
          <w:marTop w:val="0"/>
          <w:marBottom w:val="0"/>
          <w:divBdr>
            <w:top w:val="none" w:sz="0" w:space="0" w:color="auto"/>
            <w:left w:val="none" w:sz="0" w:space="0" w:color="auto"/>
            <w:bottom w:val="none" w:sz="0" w:space="0" w:color="auto"/>
            <w:right w:val="none" w:sz="0" w:space="0" w:color="auto"/>
          </w:divBdr>
          <w:divsChild>
            <w:div w:id="1016923976">
              <w:marLeft w:val="0"/>
              <w:marRight w:val="0"/>
              <w:marTop w:val="0"/>
              <w:marBottom w:val="0"/>
              <w:divBdr>
                <w:top w:val="none" w:sz="0" w:space="0" w:color="auto"/>
                <w:left w:val="none" w:sz="0" w:space="0" w:color="auto"/>
                <w:bottom w:val="none" w:sz="0" w:space="0" w:color="auto"/>
                <w:right w:val="none" w:sz="0" w:space="0" w:color="auto"/>
              </w:divBdr>
            </w:div>
          </w:divsChild>
        </w:div>
        <w:div w:id="1780178175">
          <w:marLeft w:val="0"/>
          <w:marRight w:val="0"/>
          <w:marTop w:val="0"/>
          <w:marBottom w:val="0"/>
          <w:divBdr>
            <w:top w:val="none" w:sz="0" w:space="0" w:color="auto"/>
            <w:left w:val="none" w:sz="0" w:space="0" w:color="auto"/>
            <w:bottom w:val="none" w:sz="0" w:space="0" w:color="auto"/>
            <w:right w:val="none" w:sz="0" w:space="0" w:color="auto"/>
          </w:divBdr>
          <w:divsChild>
            <w:div w:id="1919704593">
              <w:marLeft w:val="0"/>
              <w:marRight w:val="0"/>
              <w:marTop w:val="0"/>
              <w:marBottom w:val="0"/>
              <w:divBdr>
                <w:top w:val="none" w:sz="0" w:space="0" w:color="auto"/>
                <w:left w:val="none" w:sz="0" w:space="0" w:color="auto"/>
                <w:bottom w:val="none" w:sz="0" w:space="0" w:color="auto"/>
                <w:right w:val="none" w:sz="0" w:space="0" w:color="auto"/>
              </w:divBdr>
              <w:divsChild>
                <w:div w:id="540900560">
                  <w:marLeft w:val="0"/>
                  <w:marRight w:val="0"/>
                  <w:marTop w:val="0"/>
                  <w:marBottom w:val="0"/>
                  <w:divBdr>
                    <w:top w:val="none" w:sz="0" w:space="0" w:color="auto"/>
                    <w:left w:val="none" w:sz="0" w:space="0" w:color="auto"/>
                    <w:bottom w:val="none" w:sz="0" w:space="0" w:color="auto"/>
                    <w:right w:val="none" w:sz="0" w:space="0" w:color="auto"/>
                  </w:divBdr>
                </w:div>
              </w:divsChild>
            </w:div>
            <w:div w:id="1346325292">
              <w:marLeft w:val="0"/>
              <w:marRight w:val="0"/>
              <w:marTop w:val="0"/>
              <w:marBottom w:val="0"/>
              <w:divBdr>
                <w:top w:val="none" w:sz="0" w:space="0" w:color="auto"/>
                <w:left w:val="none" w:sz="0" w:space="0" w:color="auto"/>
                <w:bottom w:val="none" w:sz="0" w:space="0" w:color="auto"/>
                <w:right w:val="none" w:sz="0" w:space="0" w:color="auto"/>
              </w:divBdr>
            </w:div>
          </w:divsChild>
        </w:div>
        <w:div w:id="988052611">
          <w:marLeft w:val="0"/>
          <w:marRight w:val="0"/>
          <w:marTop w:val="0"/>
          <w:marBottom w:val="0"/>
          <w:divBdr>
            <w:top w:val="none" w:sz="0" w:space="0" w:color="auto"/>
            <w:left w:val="none" w:sz="0" w:space="0" w:color="auto"/>
            <w:bottom w:val="none" w:sz="0" w:space="0" w:color="auto"/>
            <w:right w:val="none" w:sz="0" w:space="0" w:color="auto"/>
          </w:divBdr>
          <w:divsChild>
            <w:div w:id="749548997">
              <w:marLeft w:val="0"/>
              <w:marRight w:val="0"/>
              <w:marTop w:val="0"/>
              <w:marBottom w:val="0"/>
              <w:divBdr>
                <w:top w:val="none" w:sz="0" w:space="0" w:color="auto"/>
                <w:left w:val="none" w:sz="0" w:space="0" w:color="auto"/>
                <w:bottom w:val="none" w:sz="0" w:space="0" w:color="auto"/>
                <w:right w:val="none" w:sz="0" w:space="0" w:color="auto"/>
              </w:divBdr>
              <w:divsChild>
                <w:div w:id="1220018514">
                  <w:marLeft w:val="0"/>
                  <w:marRight w:val="0"/>
                  <w:marTop w:val="0"/>
                  <w:marBottom w:val="0"/>
                  <w:divBdr>
                    <w:top w:val="none" w:sz="0" w:space="0" w:color="auto"/>
                    <w:left w:val="none" w:sz="0" w:space="0" w:color="auto"/>
                    <w:bottom w:val="none" w:sz="0" w:space="0" w:color="auto"/>
                    <w:right w:val="none" w:sz="0" w:space="0" w:color="auto"/>
                  </w:divBdr>
                </w:div>
              </w:divsChild>
            </w:div>
            <w:div w:id="1355690115">
              <w:marLeft w:val="0"/>
              <w:marRight w:val="0"/>
              <w:marTop w:val="0"/>
              <w:marBottom w:val="0"/>
              <w:divBdr>
                <w:top w:val="none" w:sz="0" w:space="0" w:color="auto"/>
                <w:left w:val="none" w:sz="0" w:space="0" w:color="auto"/>
                <w:bottom w:val="none" w:sz="0" w:space="0" w:color="auto"/>
                <w:right w:val="none" w:sz="0" w:space="0" w:color="auto"/>
              </w:divBdr>
            </w:div>
          </w:divsChild>
        </w:div>
        <w:div w:id="1901089595">
          <w:marLeft w:val="0"/>
          <w:marRight w:val="0"/>
          <w:marTop w:val="0"/>
          <w:marBottom w:val="0"/>
          <w:divBdr>
            <w:top w:val="none" w:sz="0" w:space="0" w:color="auto"/>
            <w:left w:val="none" w:sz="0" w:space="0" w:color="auto"/>
            <w:bottom w:val="none" w:sz="0" w:space="0" w:color="auto"/>
            <w:right w:val="none" w:sz="0" w:space="0" w:color="auto"/>
          </w:divBdr>
          <w:divsChild>
            <w:div w:id="1661734441">
              <w:marLeft w:val="0"/>
              <w:marRight w:val="0"/>
              <w:marTop w:val="0"/>
              <w:marBottom w:val="0"/>
              <w:divBdr>
                <w:top w:val="none" w:sz="0" w:space="0" w:color="auto"/>
                <w:left w:val="none" w:sz="0" w:space="0" w:color="auto"/>
                <w:bottom w:val="none" w:sz="0" w:space="0" w:color="auto"/>
                <w:right w:val="none" w:sz="0" w:space="0" w:color="auto"/>
              </w:divBdr>
              <w:divsChild>
                <w:div w:id="1401291128">
                  <w:marLeft w:val="0"/>
                  <w:marRight w:val="0"/>
                  <w:marTop w:val="0"/>
                  <w:marBottom w:val="0"/>
                  <w:divBdr>
                    <w:top w:val="none" w:sz="0" w:space="0" w:color="auto"/>
                    <w:left w:val="none" w:sz="0" w:space="0" w:color="auto"/>
                    <w:bottom w:val="none" w:sz="0" w:space="0" w:color="auto"/>
                    <w:right w:val="none" w:sz="0" w:space="0" w:color="auto"/>
                  </w:divBdr>
                </w:div>
              </w:divsChild>
            </w:div>
            <w:div w:id="1341275283">
              <w:marLeft w:val="0"/>
              <w:marRight w:val="0"/>
              <w:marTop w:val="0"/>
              <w:marBottom w:val="0"/>
              <w:divBdr>
                <w:top w:val="none" w:sz="0" w:space="0" w:color="auto"/>
                <w:left w:val="none" w:sz="0" w:space="0" w:color="auto"/>
                <w:bottom w:val="none" w:sz="0" w:space="0" w:color="auto"/>
                <w:right w:val="none" w:sz="0" w:space="0" w:color="auto"/>
              </w:divBdr>
            </w:div>
          </w:divsChild>
        </w:div>
        <w:div w:id="129633602">
          <w:marLeft w:val="0"/>
          <w:marRight w:val="0"/>
          <w:marTop w:val="0"/>
          <w:marBottom w:val="0"/>
          <w:divBdr>
            <w:top w:val="none" w:sz="0" w:space="0" w:color="auto"/>
            <w:left w:val="none" w:sz="0" w:space="0" w:color="auto"/>
            <w:bottom w:val="none" w:sz="0" w:space="0" w:color="auto"/>
            <w:right w:val="none" w:sz="0" w:space="0" w:color="auto"/>
          </w:divBdr>
          <w:divsChild>
            <w:div w:id="443811464">
              <w:marLeft w:val="0"/>
              <w:marRight w:val="0"/>
              <w:marTop w:val="0"/>
              <w:marBottom w:val="0"/>
              <w:divBdr>
                <w:top w:val="none" w:sz="0" w:space="0" w:color="auto"/>
                <w:left w:val="none" w:sz="0" w:space="0" w:color="auto"/>
                <w:bottom w:val="none" w:sz="0" w:space="0" w:color="auto"/>
                <w:right w:val="none" w:sz="0" w:space="0" w:color="auto"/>
              </w:divBdr>
              <w:divsChild>
                <w:div w:id="497965994">
                  <w:marLeft w:val="0"/>
                  <w:marRight w:val="0"/>
                  <w:marTop w:val="0"/>
                  <w:marBottom w:val="0"/>
                  <w:divBdr>
                    <w:top w:val="none" w:sz="0" w:space="0" w:color="auto"/>
                    <w:left w:val="none" w:sz="0" w:space="0" w:color="auto"/>
                    <w:bottom w:val="none" w:sz="0" w:space="0" w:color="auto"/>
                    <w:right w:val="none" w:sz="0" w:space="0" w:color="auto"/>
                  </w:divBdr>
                </w:div>
              </w:divsChild>
            </w:div>
            <w:div w:id="436601543">
              <w:marLeft w:val="0"/>
              <w:marRight w:val="0"/>
              <w:marTop w:val="0"/>
              <w:marBottom w:val="0"/>
              <w:divBdr>
                <w:top w:val="none" w:sz="0" w:space="0" w:color="auto"/>
                <w:left w:val="none" w:sz="0" w:space="0" w:color="auto"/>
                <w:bottom w:val="none" w:sz="0" w:space="0" w:color="auto"/>
                <w:right w:val="none" w:sz="0" w:space="0" w:color="auto"/>
              </w:divBdr>
            </w:div>
          </w:divsChild>
        </w:div>
        <w:div w:id="902987678">
          <w:marLeft w:val="0"/>
          <w:marRight w:val="0"/>
          <w:marTop w:val="0"/>
          <w:marBottom w:val="0"/>
          <w:divBdr>
            <w:top w:val="none" w:sz="0" w:space="0" w:color="auto"/>
            <w:left w:val="none" w:sz="0" w:space="0" w:color="auto"/>
            <w:bottom w:val="none" w:sz="0" w:space="0" w:color="auto"/>
            <w:right w:val="none" w:sz="0" w:space="0" w:color="auto"/>
          </w:divBdr>
          <w:divsChild>
            <w:div w:id="276722620">
              <w:marLeft w:val="0"/>
              <w:marRight w:val="0"/>
              <w:marTop w:val="0"/>
              <w:marBottom w:val="0"/>
              <w:divBdr>
                <w:top w:val="none" w:sz="0" w:space="0" w:color="auto"/>
                <w:left w:val="none" w:sz="0" w:space="0" w:color="auto"/>
                <w:bottom w:val="none" w:sz="0" w:space="0" w:color="auto"/>
                <w:right w:val="none" w:sz="0" w:space="0" w:color="auto"/>
              </w:divBdr>
              <w:divsChild>
                <w:div w:id="441463825">
                  <w:marLeft w:val="0"/>
                  <w:marRight w:val="0"/>
                  <w:marTop w:val="0"/>
                  <w:marBottom w:val="0"/>
                  <w:divBdr>
                    <w:top w:val="none" w:sz="0" w:space="0" w:color="auto"/>
                    <w:left w:val="none" w:sz="0" w:space="0" w:color="auto"/>
                    <w:bottom w:val="none" w:sz="0" w:space="0" w:color="auto"/>
                    <w:right w:val="none" w:sz="0" w:space="0" w:color="auto"/>
                  </w:divBdr>
                </w:div>
              </w:divsChild>
            </w:div>
            <w:div w:id="382674588">
              <w:marLeft w:val="0"/>
              <w:marRight w:val="0"/>
              <w:marTop w:val="0"/>
              <w:marBottom w:val="0"/>
              <w:divBdr>
                <w:top w:val="none" w:sz="0" w:space="0" w:color="auto"/>
                <w:left w:val="none" w:sz="0" w:space="0" w:color="auto"/>
                <w:bottom w:val="none" w:sz="0" w:space="0" w:color="auto"/>
                <w:right w:val="none" w:sz="0" w:space="0" w:color="auto"/>
              </w:divBdr>
            </w:div>
          </w:divsChild>
        </w:div>
        <w:div w:id="1814787125">
          <w:marLeft w:val="0"/>
          <w:marRight w:val="0"/>
          <w:marTop w:val="0"/>
          <w:marBottom w:val="0"/>
          <w:divBdr>
            <w:top w:val="none" w:sz="0" w:space="0" w:color="auto"/>
            <w:left w:val="none" w:sz="0" w:space="0" w:color="auto"/>
            <w:bottom w:val="none" w:sz="0" w:space="0" w:color="auto"/>
            <w:right w:val="none" w:sz="0" w:space="0" w:color="auto"/>
          </w:divBdr>
          <w:divsChild>
            <w:div w:id="1799255179">
              <w:marLeft w:val="0"/>
              <w:marRight w:val="0"/>
              <w:marTop w:val="0"/>
              <w:marBottom w:val="0"/>
              <w:divBdr>
                <w:top w:val="none" w:sz="0" w:space="0" w:color="auto"/>
                <w:left w:val="none" w:sz="0" w:space="0" w:color="auto"/>
                <w:bottom w:val="none" w:sz="0" w:space="0" w:color="auto"/>
                <w:right w:val="none" w:sz="0" w:space="0" w:color="auto"/>
              </w:divBdr>
              <w:divsChild>
                <w:div w:id="2115976889">
                  <w:marLeft w:val="0"/>
                  <w:marRight w:val="0"/>
                  <w:marTop w:val="0"/>
                  <w:marBottom w:val="0"/>
                  <w:divBdr>
                    <w:top w:val="none" w:sz="0" w:space="0" w:color="auto"/>
                    <w:left w:val="none" w:sz="0" w:space="0" w:color="auto"/>
                    <w:bottom w:val="none" w:sz="0" w:space="0" w:color="auto"/>
                    <w:right w:val="none" w:sz="0" w:space="0" w:color="auto"/>
                  </w:divBdr>
                </w:div>
              </w:divsChild>
            </w:div>
            <w:div w:id="86016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514526">
      <w:bodyDiv w:val="1"/>
      <w:marLeft w:val="0"/>
      <w:marRight w:val="0"/>
      <w:marTop w:val="0"/>
      <w:marBottom w:val="0"/>
      <w:divBdr>
        <w:top w:val="none" w:sz="0" w:space="0" w:color="auto"/>
        <w:left w:val="none" w:sz="0" w:space="0" w:color="auto"/>
        <w:bottom w:val="none" w:sz="0" w:space="0" w:color="auto"/>
        <w:right w:val="none" w:sz="0" w:space="0" w:color="auto"/>
      </w:divBdr>
      <w:divsChild>
        <w:div w:id="425272009">
          <w:marLeft w:val="0"/>
          <w:marRight w:val="0"/>
          <w:marTop w:val="0"/>
          <w:marBottom w:val="0"/>
          <w:divBdr>
            <w:top w:val="none" w:sz="0" w:space="0" w:color="auto"/>
            <w:left w:val="none" w:sz="0" w:space="0" w:color="auto"/>
            <w:bottom w:val="none" w:sz="0" w:space="0" w:color="auto"/>
            <w:right w:val="none" w:sz="0" w:space="0" w:color="auto"/>
          </w:divBdr>
          <w:divsChild>
            <w:div w:id="1913925983">
              <w:marLeft w:val="0"/>
              <w:marRight w:val="0"/>
              <w:marTop w:val="0"/>
              <w:marBottom w:val="0"/>
              <w:divBdr>
                <w:top w:val="none" w:sz="0" w:space="0" w:color="auto"/>
                <w:left w:val="none" w:sz="0" w:space="0" w:color="auto"/>
                <w:bottom w:val="none" w:sz="0" w:space="0" w:color="auto"/>
                <w:right w:val="none" w:sz="0" w:space="0" w:color="auto"/>
              </w:divBdr>
            </w:div>
            <w:div w:id="452526232">
              <w:marLeft w:val="0"/>
              <w:marRight w:val="0"/>
              <w:marTop w:val="0"/>
              <w:marBottom w:val="0"/>
              <w:divBdr>
                <w:top w:val="none" w:sz="0" w:space="0" w:color="auto"/>
                <w:left w:val="none" w:sz="0" w:space="0" w:color="auto"/>
                <w:bottom w:val="none" w:sz="0" w:space="0" w:color="auto"/>
                <w:right w:val="none" w:sz="0" w:space="0" w:color="auto"/>
              </w:divBdr>
            </w:div>
            <w:div w:id="1232160587">
              <w:marLeft w:val="0"/>
              <w:marRight w:val="0"/>
              <w:marTop w:val="0"/>
              <w:marBottom w:val="0"/>
              <w:divBdr>
                <w:top w:val="none" w:sz="0" w:space="0" w:color="auto"/>
                <w:left w:val="none" w:sz="0" w:space="0" w:color="auto"/>
                <w:bottom w:val="none" w:sz="0" w:space="0" w:color="auto"/>
                <w:right w:val="none" w:sz="0" w:space="0" w:color="auto"/>
              </w:divBdr>
            </w:div>
            <w:div w:id="760107035">
              <w:marLeft w:val="0"/>
              <w:marRight w:val="0"/>
              <w:marTop w:val="0"/>
              <w:marBottom w:val="0"/>
              <w:divBdr>
                <w:top w:val="none" w:sz="0" w:space="0" w:color="auto"/>
                <w:left w:val="none" w:sz="0" w:space="0" w:color="auto"/>
                <w:bottom w:val="none" w:sz="0" w:space="0" w:color="auto"/>
                <w:right w:val="none" w:sz="0" w:space="0" w:color="auto"/>
              </w:divBdr>
            </w:div>
            <w:div w:id="933823930">
              <w:marLeft w:val="0"/>
              <w:marRight w:val="0"/>
              <w:marTop w:val="0"/>
              <w:marBottom w:val="0"/>
              <w:divBdr>
                <w:top w:val="none" w:sz="0" w:space="0" w:color="auto"/>
                <w:left w:val="none" w:sz="0" w:space="0" w:color="auto"/>
                <w:bottom w:val="none" w:sz="0" w:space="0" w:color="auto"/>
                <w:right w:val="none" w:sz="0" w:space="0" w:color="auto"/>
              </w:divBdr>
            </w:div>
            <w:div w:id="1034697677">
              <w:marLeft w:val="0"/>
              <w:marRight w:val="0"/>
              <w:marTop w:val="0"/>
              <w:marBottom w:val="0"/>
              <w:divBdr>
                <w:top w:val="none" w:sz="0" w:space="0" w:color="auto"/>
                <w:left w:val="none" w:sz="0" w:space="0" w:color="auto"/>
                <w:bottom w:val="none" w:sz="0" w:space="0" w:color="auto"/>
                <w:right w:val="none" w:sz="0" w:space="0" w:color="auto"/>
              </w:divBdr>
            </w:div>
            <w:div w:id="2028406855">
              <w:marLeft w:val="0"/>
              <w:marRight w:val="0"/>
              <w:marTop w:val="0"/>
              <w:marBottom w:val="0"/>
              <w:divBdr>
                <w:top w:val="none" w:sz="0" w:space="0" w:color="auto"/>
                <w:left w:val="none" w:sz="0" w:space="0" w:color="auto"/>
                <w:bottom w:val="none" w:sz="0" w:space="0" w:color="auto"/>
                <w:right w:val="none" w:sz="0" w:space="0" w:color="auto"/>
              </w:divBdr>
            </w:div>
            <w:div w:id="206068353">
              <w:marLeft w:val="0"/>
              <w:marRight w:val="0"/>
              <w:marTop w:val="0"/>
              <w:marBottom w:val="0"/>
              <w:divBdr>
                <w:top w:val="none" w:sz="0" w:space="0" w:color="auto"/>
                <w:left w:val="none" w:sz="0" w:space="0" w:color="auto"/>
                <w:bottom w:val="none" w:sz="0" w:space="0" w:color="auto"/>
                <w:right w:val="none" w:sz="0" w:space="0" w:color="auto"/>
              </w:divBdr>
            </w:div>
            <w:div w:id="725228534">
              <w:marLeft w:val="0"/>
              <w:marRight w:val="0"/>
              <w:marTop w:val="0"/>
              <w:marBottom w:val="0"/>
              <w:divBdr>
                <w:top w:val="none" w:sz="0" w:space="0" w:color="auto"/>
                <w:left w:val="none" w:sz="0" w:space="0" w:color="auto"/>
                <w:bottom w:val="none" w:sz="0" w:space="0" w:color="auto"/>
                <w:right w:val="none" w:sz="0" w:space="0" w:color="auto"/>
              </w:divBdr>
            </w:div>
            <w:div w:id="807359352">
              <w:marLeft w:val="0"/>
              <w:marRight w:val="0"/>
              <w:marTop w:val="0"/>
              <w:marBottom w:val="0"/>
              <w:divBdr>
                <w:top w:val="none" w:sz="0" w:space="0" w:color="auto"/>
                <w:left w:val="none" w:sz="0" w:space="0" w:color="auto"/>
                <w:bottom w:val="none" w:sz="0" w:space="0" w:color="auto"/>
                <w:right w:val="none" w:sz="0" w:space="0" w:color="auto"/>
              </w:divBdr>
            </w:div>
            <w:div w:id="1052000518">
              <w:marLeft w:val="0"/>
              <w:marRight w:val="0"/>
              <w:marTop w:val="0"/>
              <w:marBottom w:val="0"/>
              <w:divBdr>
                <w:top w:val="none" w:sz="0" w:space="0" w:color="auto"/>
                <w:left w:val="none" w:sz="0" w:space="0" w:color="auto"/>
                <w:bottom w:val="none" w:sz="0" w:space="0" w:color="auto"/>
                <w:right w:val="none" w:sz="0" w:space="0" w:color="auto"/>
              </w:divBdr>
            </w:div>
            <w:div w:id="1686588026">
              <w:marLeft w:val="0"/>
              <w:marRight w:val="0"/>
              <w:marTop w:val="0"/>
              <w:marBottom w:val="0"/>
              <w:divBdr>
                <w:top w:val="none" w:sz="0" w:space="0" w:color="auto"/>
                <w:left w:val="none" w:sz="0" w:space="0" w:color="auto"/>
                <w:bottom w:val="none" w:sz="0" w:space="0" w:color="auto"/>
                <w:right w:val="none" w:sz="0" w:space="0" w:color="auto"/>
              </w:divBdr>
            </w:div>
            <w:div w:id="489909851">
              <w:marLeft w:val="0"/>
              <w:marRight w:val="0"/>
              <w:marTop w:val="0"/>
              <w:marBottom w:val="0"/>
              <w:divBdr>
                <w:top w:val="none" w:sz="0" w:space="0" w:color="auto"/>
                <w:left w:val="none" w:sz="0" w:space="0" w:color="auto"/>
                <w:bottom w:val="none" w:sz="0" w:space="0" w:color="auto"/>
                <w:right w:val="none" w:sz="0" w:space="0" w:color="auto"/>
              </w:divBdr>
            </w:div>
            <w:div w:id="955140711">
              <w:marLeft w:val="0"/>
              <w:marRight w:val="0"/>
              <w:marTop w:val="0"/>
              <w:marBottom w:val="0"/>
              <w:divBdr>
                <w:top w:val="none" w:sz="0" w:space="0" w:color="auto"/>
                <w:left w:val="none" w:sz="0" w:space="0" w:color="auto"/>
                <w:bottom w:val="none" w:sz="0" w:space="0" w:color="auto"/>
                <w:right w:val="none" w:sz="0" w:space="0" w:color="auto"/>
              </w:divBdr>
            </w:div>
            <w:div w:id="1636525258">
              <w:marLeft w:val="0"/>
              <w:marRight w:val="0"/>
              <w:marTop w:val="0"/>
              <w:marBottom w:val="0"/>
              <w:divBdr>
                <w:top w:val="none" w:sz="0" w:space="0" w:color="auto"/>
                <w:left w:val="none" w:sz="0" w:space="0" w:color="auto"/>
                <w:bottom w:val="none" w:sz="0" w:space="0" w:color="auto"/>
                <w:right w:val="none" w:sz="0" w:space="0" w:color="auto"/>
              </w:divBdr>
            </w:div>
            <w:div w:id="761494490">
              <w:marLeft w:val="0"/>
              <w:marRight w:val="0"/>
              <w:marTop w:val="0"/>
              <w:marBottom w:val="0"/>
              <w:divBdr>
                <w:top w:val="none" w:sz="0" w:space="0" w:color="auto"/>
                <w:left w:val="none" w:sz="0" w:space="0" w:color="auto"/>
                <w:bottom w:val="none" w:sz="0" w:space="0" w:color="auto"/>
                <w:right w:val="none" w:sz="0" w:space="0" w:color="auto"/>
              </w:divBdr>
            </w:div>
          </w:divsChild>
        </w:div>
        <w:div w:id="880900460">
          <w:marLeft w:val="0"/>
          <w:marRight w:val="0"/>
          <w:marTop w:val="0"/>
          <w:marBottom w:val="0"/>
          <w:divBdr>
            <w:top w:val="none" w:sz="0" w:space="0" w:color="auto"/>
            <w:left w:val="none" w:sz="0" w:space="0" w:color="auto"/>
            <w:bottom w:val="none" w:sz="0" w:space="0" w:color="auto"/>
            <w:right w:val="none" w:sz="0" w:space="0" w:color="auto"/>
          </w:divBdr>
          <w:divsChild>
            <w:div w:id="840966766">
              <w:marLeft w:val="0"/>
              <w:marRight w:val="0"/>
              <w:marTop w:val="0"/>
              <w:marBottom w:val="0"/>
              <w:divBdr>
                <w:top w:val="none" w:sz="0" w:space="0" w:color="auto"/>
                <w:left w:val="none" w:sz="0" w:space="0" w:color="auto"/>
                <w:bottom w:val="none" w:sz="0" w:space="0" w:color="auto"/>
                <w:right w:val="none" w:sz="0" w:space="0" w:color="auto"/>
              </w:divBdr>
            </w:div>
            <w:div w:id="1656497092">
              <w:marLeft w:val="0"/>
              <w:marRight w:val="0"/>
              <w:marTop w:val="0"/>
              <w:marBottom w:val="0"/>
              <w:divBdr>
                <w:top w:val="none" w:sz="0" w:space="0" w:color="auto"/>
                <w:left w:val="none" w:sz="0" w:space="0" w:color="auto"/>
                <w:bottom w:val="none" w:sz="0" w:space="0" w:color="auto"/>
                <w:right w:val="none" w:sz="0" w:space="0" w:color="auto"/>
              </w:divBdr>
            </w:div>
            <w:div w:id="432241156">
              <w:marLeft w:val="0"/>
              <w:marRight w:val="0"/>
              <w:marTop w:val="0"/>
              <w:marBottom w:val="0"/>
              <w:divBdr>
                <w:top w:val="none" w:sz="0" w:space="0" w:color="auto"/>
                <w:left w:val="none" w:sz="0" w:space="0" w:color="auto"/>
                <w:bottom w:val="none" w:sz="0" w:space="0" w:color="auto"/>
                <w:right w:val="none" w:sz="0" w:space="0" w:color="auto"/>
              </w:divBdr>
            </w:div>
            <w:div w:id="95100880">
              <w:marLeft w:val="0"/>
              <w:marRight w:val="0"/>
              <w:marTop w:val="0"/>
              <w:marBottom w:val="0"/>
              <w:divBdr>
                <w:top w:val="none" w:sz="0" w:space="0" w:color="auto"/>
                <w:left w:val="none" w:sz="0" w:space="0" w:color="auto"/>
                <w:bottom w:val="none" w:sz="0" w:space="0" w:color="auto"/>
                <w:right w:val="none" w:sz="0" w:space="0" w:color="auto"/>
              </w:divBdr>
            </w:div>
            <w:div w:id="59912944">
              <w:marLeft w:val="0"/>
              <w:marRight w:val="0"/>
              <w:marTop w:val="0"/>
              <w:marBottom w:val="0"/>
              <w:divBdr>
                <w:top w:val="none" w:sz="0" w:space="0" w:color="auto"/>
                <w:left w:val="none" w:sz="0" w:space="0" w:color="auto"/>
                <w:bottom w:val="none" w:sz="0" w:space="0" w:color="auto"/>
                <w:right w:val="none" w:sz="0" w:space="0" w:color="auto"/>
              </w:divBdr>
            </w:div>
            <w:div w:id="1119839627">
              <w:marLeft w:val="0"/>
              <w:marRight w:val="0"/>
              <w:marTop w:val="0"/>
              <w:marBottom w:val="0"/>
              <w:divBdr>
                <w:top w:val="none" w:sz="0" w:space="0" w:color="auto"/>
                <w:left w:val="none" w:sz="0" w:space="0" w:color="auto"/>
                <w:bottom w:val="none" w:sz="0" w:space="0" w:color="auto"/>
                <w:right w:val="none" w:sz="0" w:space="0" w:color="auto"/>
              </w:divBdr>
            </w:div>
          </w:divsChild>
        </w:div>
        <w:div w:id="1846284915">
          <w:marLeft w:val="0"/>
          <w:marRight w:val="0"/>
          <w:marTop w:val="0"/>
          <w:marBottom w:val="0"/>
          <w:divBdr>
            <w:top w:val="none" w:sz="0" w:space="0" w:color="auto"/>
            <w:left w:val="none" w:sz="0" w:space="0" w:color="auto"/>
            <w:bottom w:val="none" w:sz="0" w:space="0" w:color="auto"/>
            <w:right w:val="none" w:sz="0" w:space="0" w:color="auto"/>
          </w:divBdr>
          <w:divsChild>
            <w:div w:id="783118210">
              <w:marLeft w:val="-75"/>
              <w:marRight w:val="0"/>
              <w:marTop w:val="30"/>
              <w:marBottom w:val="30"/>
              <w:divBdr>
                <w:top w:val="none" w:sz="0" w:space="0" w:color="auto"/>
                <w:left w:val="none" w:sz="0" w:space="0" w:color="auto"/>
                <w:bottom w:val="none" w:sz="0" w:space="0" w:color="auto"/>
                <w:right w:val="none" w:sz="0" w:space="0" w:color="auto"/>
              </w:divBdr>
              <w:divsChild>
                <w:div w:id="2038695719">
                  <w:marLeft w:val="0"/>
                  <w:marRight w:val="0"/>
                  <w:marTop w:val="0"/>
                  <w:marBottom w:val="0"/>
                  <w:divBdr>
                    <w:top w:val="none" w:sz="0" w:space="0" w:color="auto"/>
                    <w:left w:val="none" w:sz="0" w:space="0" w:color="auto"/>
                    <w:bottom w:val="none" w:sz="0" w:space="0" w:color="auto"/>
                    <w:right w:val="none" w:sz="0" w:space="0" w:color="auto"/>
                  </w:divBdr>
                  <w:divsChild>
                    <w:div w:id="1184201473">
                      <w:marLeft w:val="0"/>
                      <w:marRight w:val="0"/>
                      <w:marTop w:val="0"/>
                      <w:marBottom w:val="0"/>
                      <w:divBdr>
                        <w:top w:val="none" w:sz="0" w:space="0" w:color="auto"/>
                        <w:left w:val="none" w:sz="0" w:space="0" w:color="auto"/>
                        <w:bottom w:val="none" w:sz="0" w:space="0" w:color="auto"/>
                        <w:right w:val="none" w:sz="0" w:space="0" w:color="auto"/>
                      </w:divBdr>
                    </w:div>
                  </w:divsChild>
                </w:div>
                <w:div w:id="32312289">
                  <w:marLeft w:val="0"/>
                  <w:marRight w:val="0"/>
                  <w:marTop w:val="0"/>
                  <w:marBottom w:val="0"/>
                  <w:divBdr>
                    <w:top w:val="none" w:sz="0" w:space="0" w:color="auto"/>
                    <w:left w:val="none" w:sz="0" w:space="0" w:color="auto"/>
                    <w:bottom w:val="none" w:sz="0" w:space="0" w:color="auto"/>
                    <w:right w:val="none" w:sz="0" w:space="0" w:color="auto"/>
                  </w:divBdr>
                  <w:divsChild>
                    <w:div w:id="1826775163">
                      <w:marLeft w:val="0"/>
                      <w:marRight w:val="0"/>
                      <w:marTop w:val="0"/>
                      <w:marBottom w:val="0"/>
                      <w:divBdr>
                        <w:top w:val="none" w:sz="0" w:space="0" w:color="auto"/>
                        <w:left w:val="none" w:sz="0" w:space="0" w:color="auto"/>
                        <w:bottom w:val="none" w:sz="0" w:space="0" w:color="auto"/>
                        <w:right w:val="none" w:sz="0" w:space="0" w:color="auto"/>
                      </w:divBdr>
                    </w:div>
                  </w:divsChild>
                </w:div>
                <w:div w:id="1512330730">
                  <w:marLeft w:val="0"/>
                  <w:marRight w:val="0"/>
                  <w:marTop w:val="0"/>
                  <w:marBottom w:val="0"/>
                  <w:divBdr>
                    <w:top w:val="none" w:sz="0" w:space="0" w:color="auto"/>
                    <w:left w:val="none" w:sz="0" w:space="0" w:color="auto"/>
                    <w:bottom w:val="none" w:sz="0" w:space="0" w:color="auto"/>
                    <w:right w:val="none" w:sz="0" w:space="0" w:color="auto"/>
                  </w:divBdr>
                  <w:divsChild>
                    <w:div w:id="932057305">
                      <w:marLeft w:val="0"/>
                      <w:marRight w:val="0"/>
                      <w:marTop w:val="0"/>
                      <w:marBottom w:val="0"/>
                      <w:divBdr>
                        <w:top w:val="none" w:sz="0" w:space="0" w:color="auto"/>
                        <w:left w:val="none" w:sz="0" w:space="0" w:color="auto"/>
                        <w:bottom w:val="none" w:sz="0" w:space="0" w:color="auto"/>
                        <w:right w:val="none" w:sz="0" w:space="0" w:color="auto"/>
                      </w:divBdr>
                    </w:div>
                  </w:divsChild>
                </w:div>
                <w:div w:id="1349258609">
                  <w:marLeft w:val="0"/>
                  <w:marRight w:val="0"/>
                  <w:marTop w:val="0"/>
                  <w:marBottom w:val="0"/>
                  <w:divBdr>
                    <w:top w:val="none" w:sz="0" w:space="0" w:color="auto"/>
                    <w:left w:val="none" w:sz="0" w:space="0" w:color="auto"/>
                    <w:bottom w:val="none" w:sz="0" w:space="0" w:color="auto"/>
                    <w:right w:val="none" w:sz="0" w:space="0" w:color="auto"/>
                  </w:divBdr>
                  <w:divsChild>
                    <w:div w:id="552274546">
                      <w:marLeft w:val="0"/>
                      <w:marRight w:val="0"/>
                      <w:marTop w:val="0"/>
                      <w:marBottom w:val="0"/>
                      <w:divBdr>
                        <w:top w:val="none" w:sz="0" w:space="0" w:color="auto"/>
                        <w:left w:val="none" w:sz="0" w:space="0" w:color="auto"/>
                        <w:bottom w:val="none" w:sz="0" w:space="0" w:color="auto"/>
                        <w:right w:val="none" w:sz="0" w:space="0" w:color="auto"/>
                      </w:divBdr>
                    </w:div>
                  </w:divsChild>
                </w:div>
                <w:div w:id="976833206">
                  <w:marLeft w:val="0"/>
                  <w:marRight w:val="0"/>
                  <w:marTop w:val="0"/>
                  <w:marBottom w:val="0"/>
                  <w:divBdr>
                    <w:top w:val="none" w:sz="0" w:space="0" w:color="auto"/>
                    <w:left w:val="none" w:sz="0" w:space="0" w:color="auto"/>
                    <w:bottom w:val="none" w:sz="0" w:space="0" w:color="auto"/>
                    <w:right w:val="none" w:sz="0" w:space="0" w:color="auto"/>
                  </w:divBdr>
                  <w:divsChild>
                    <w:div w:id="567110755">
                      <w:marLeft w:val="0"/>
                      <w:marRight w:val="0"/>
                      <w:marTop w:val="0"/>
                      <w:marBottom w:val="0"/>
                      <w:divBdr>
                        <w:top w:val="none" w:sz="0" w:space="0" w:color="auto"/>
                        <w:left w:val="none" w:sz="0" w:space="0" w:color="auto"/>
                        <w:bottom w:val="none" w:sz="0" w:space="0" w:color="auto"/>
                        <w:right w:val="none" w:sz="0" w:space="0" w:color="auto"/>
                      </w:divBdr>
                    </w:div>
                  </w:divsChild>
                </w:div>
                <w:div w:id="1235118623">
                  <w:marLeft w:val="0"/>
                  <w:marRight w:val="0"/>
                  <w:marTop w:val="0"/>
                  <w:marBottom w:val="0"/>
                  <w:divBdr>
                    <w:top w:val="none" w:sz="0" w:space="0" w:color="auto"/>
                    <w:left w:val="none" w:sz="0" w:space="0" w:color="auto"/>
                    <w:bottom w:val="none" w:sz="0" w:space="0" w:color="auto"/>
                    <w:right w:val="none" w:sz="0" w:space="0" w:color="auto"/>
                  </w:divBdr>
                  <w:divsChild>
                    <w:div w:id="995302944">
                      <w:marLeft w:val="0"/>
                      <w:marRight w:val="0"/>
                      <w:marTop w:val="0"/>
                      <w:marBottom w:val="0"/>
                      <w:divBdr>
                        <w:top w:val="none" w:sz="0" w:space="0" w:color="auto"/>
                        <w:left w:val="none" w:sz="0" w:space="0" w:color="auto"/>
                        <w:bottom w:val="none" w:sz="0" w:space="0" w:color="auto"/>
                        <w:right w:val="none" w:sz="0" w:space="0" w:color="auto"/>
                      </w:divBdr>
                    </w:div>
                  </w:divsChild>
                </w:div>
                <w:div w:id="1471900080">
                  <w:marLeft w:val="0"/>
                  <w:marRight w:val="0"/>
                  <w:marTop w:val="0"/>
                  <w:marBottom w:val="0"/>
                  <w:divBdr>
                    <w:top w:val="none" w:sz="0" w:space="0" w:color="auto"/>
                    <w:left w:val="none" w:sz="0" w:space="0" w:color="auto"/>
                    <w:bottom w:val="none" w:sz="0" w:space="0" w:color="auto"/>
                    <w:right w:val="none" w:sz="0" w:space="0" w:color="auto"/>
                  </w:divBdr>
                  <w:divsChild>
                    <w:div w:id="1532189368">
                      <w:marLeft w:val="0"/>
                      <w:marRight w:val="0"/>
                      <w:marTop w:val="0"/>
                      <w:marBottom w:val="0"/>
                      <w:divBdr>
                        <w:top w:val="none" w:sz="0" w:space="0" w:color="auto"/>
                        <w:left w:val="none" w:sz="0" w:space="0" w:color="auto"/>
                        <w:bottom w:val="none" w:sz="0" w:space="0" w:color="auto"/>
                        <w:right w:val="none" w:sz="0" w:space="0" w:color="auto"/>
                      </w:divBdr>
                    </w:div>
                  </w:divsChild>
                </w:div>
                <w:div w:id="1461415468">
                  <w:marLeft w:val="0"/>
                  <w:marRight w:val="0"/>
                  <w:marTop w:val="0"/>
                  <w:marBottom w:val="0"/>
                  <w:divBdr>
                    <w:top w:val="none" w:sz="0" w:space="0" w:color="auto"/>
                    <w:left w:val="none" w:sz="0" w:space="0" w:color="auto"/>
                    <w:bottom w:val="none" w:sz="0" w:space="0" w:color="auto"/>
                    <w:right w:val="none" w:sz="0" w:space="0" w:color="auto"/>
                  </w:divBdr>
                  <w:divsChild>
                    <w:div w:id="705176511">
                      <w:marLeft w:val="0"/>
                      <w:marRight w:val="0"/>
                      <w:marTop w:val="0"/>
                      <w:marBottom w:val="0"/>
                      <w:divBdr>
                        <w:top w:val="none" w:sz="0" w:space="0" w:color="auto"/>
                        <w:left w:val="none" w:sz="0" w:space="0" w:color="auto"/>
                        <w:bottom w:val="none" w:sz="0" w:space="0" w:color="auto"/>
                        <w:right w:val="none" w:sz="0" w:space="0" w:color="auto"/>
                      </w:divBdr>
                    </w:div>
                  </w:divsChild>
                </w:div>
                <w:div w:id="1440683482">
                  <w:marLeft w:val="0"/>
                  <w:marRight w:val="0"/>
                  <w:marTop w:val="0"/>
                  <w:marBottom w:val="0"/>
                  <w:divBdr>
                    <w:top w:val="none" w:sz="0" w:space="0" w:color="auto"/>
                    <w:left w:val="none" w:sz="0" w:space="0" w:color="auto"/>
                    <w:bottom w:val="none" w:sz="0" w:space="0" w:color="auto"/>
                    <w:right w:val="none" w:sz="0" w:space="0" w:color="auto"/>
                  </w:divBdr>
                  <w:divsChild>
                    <w:div w:id="964239197">
                      <w:marLeft w:val="0"/>
                      <w:marRight w:val="0"/>
                      <w:marTop w:val="0"/>
                      <w:marBottom w:val="0"/>
                      <w:divBdr>
                        <w:top w:val="none" w:sz="0" w:space="0" w:color="auto"/>
                        <w:left w:val="none" w:sz="0" w:space="0" w:color="auto"/>
                        <w:bottom w:val="none" w:sz="0" w:space="0" w:color="auto"/>
                        <w:right w:val="none" w:sz="0" w:space="0" w:color="auto"/>
                      </w:divBdr>
                    </w:div>
                  </w:divsChild>
                </w:div>
                <w:div w:id="1667854299">
                  <w:marLeft w:val="0"/>
                  <w:marRight w:val="0"/>
                  <w:marTop w:val="0"/>
                  <w:marBottom w:val="0"/>
                  <w:divBdr>
                    <w:top w:val="none" w:sz="0" w:space="0" w:color="auto"/>
                    <w:left w:val="none" w:sz="0" w:space="0" w:color="auto"/>
                    <w:bottom w:val="none" w:sz="0" w:space="0" w:color="auto"/>
                    <w:right w:val="none" w:sz="0" w:space="0" w:color="auto"/>
                  </w:divBdr>
                  <w:divsChild>
                    <w:div w:id="1256209204">
                      <w:marLeft w:val="0"/>
                      <w:marRight w:val="0"/>
                      <w:marTop w:val="0"/>
                      <w:marBottom w:val="0"/>
                      <w:divBdr>
                        <w:top w:val="none" w:sz="0" w:space="0" w:color="auto"/>
                        <w:left w:val="none" w:sz="0" w:space="0" w:color="auto"/>
                        <w:bottom w:val="none" w:sz="0" w:space="0" w:color="auto"/>
                        <w:right w:val="none" w:sz="0" w:space="0" w:color="auto"/>
                      </w:divBdr>
                    </w:div>
                  </w:divsChild>
                </w:div>
                <w:div w:id="1181361585">
                  <w:marLeft w:val="0"/>
                  <w:marRight w:val="0"/>
                  <w:marTop w:val="0"/>
                  <w:marBottom w:val="0"/>
                  <w:divBdr>
                    <w:top w:val="none" w:sz="0" w:space="0" w:color="auto"/>
                    <w:left w:val="none" w:sz="0" w:space="0" w:color="auto"/>
                    <w:bottom w:val="none" w:sz="0" w:space="0" w:color="auto"/>
                    <w:right w:val="none" w:sz="0" w:space="0" w:color="auto"/>
                  </w:divBdr>
                  <w:divsChild>
                    <w:div w:id="1476950583">
                      <w:marLeft w:val="0"/>
                      <w:marRight w:val="0"/>
                      <w:marTop w:val="0"/>
                      <w:marBottom w:val="0"/>
                      <w:divBdr>
                        <w:top w:val="none" w:sz="0" w:space="0" w:color="auto"/>
                        <w:left w:val="none" w:sz="0" w:space="0" w:color="auto"/>
                        <w:bottom w:val="none" w:sz="0" w:space="0" w:color="auto"/>
                        <w:right w:val="none" w:sz="0" w:space="0" w:color="auto"/>
                      </w:divBdr>
                    </w:div>
                  </w:divsChild>
                </w:div>
                <w:div w:id="1170951082">
                  <w:marLeft w:val="0"/>
                  <w:marRight w:val="0"/>
                  <w:marTop w:val="0"/>
                  <w:marBottom w:val="0"/>
                  <w:divBdr>
                    <w:top w:val="none" w:sz="0" w:space="0" w:color="auto"/>
                    <w:left w:val="none" w:sz="0" w:space="0" w:color="auto"/>
                    <w:bottom w:val="none" w:sz="0" w:space="0" w:color="auto"/>
                    <w:right w:val="none" w:sz="0" w:space="0" w:color="auto"/>
                  </w:divBdr>
                  <w:divsChild>
                    <w:div w:id="24087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749655">
          <w:marLeft w:val="0"/>
          <w:marRight w:val="0"/>
          <w:marTop w:val="0"/>
          <w:marBottom w:val="0"/>
          <w:divBdr>
            <w:top w:val="none" w:sz="0" w:space="0" w:color="auto"/>
            <w:left w:val="none" w:sz="0" w:space="0" w:color="auto"/>
            <w:bottom w:val="none" w:sz="0" w:space="0" w:color="auto"/>
            <w:right w:val="none" w:sz="0" w:space="0" w:color="auto"/>
          </w:divBdr>
          <w:divsChild>
            <w:div w:id="1647978676">
              <w:marLeft w:val="0"/>
              <w:marRight w:val="0"/>
              <w:marTop w:val="0"/>
              <w:marBottom w:val="0"/>
              <w:divBdr>
                <w:top w:val="none" w:sz="0" w:space="0" w:color="auto"/>
                <w:left w:val="none" w:sz="0" w:space="0" w:color="auto"/>
                <w:bottom w:val="none" w:sz="0" w:space="0" w:color="auto"/>
                <w:right w:val="none" w:sz="0" w:space="0" w:color="auto"/>
              </w:divBdr>
            </w:div>
            <w:div w:id="452022176">
              <w:marLeft w:val="0"/>
              <w:marRight w:val="0"/>
              <w:marTop w:val="0"/>
              <w:marBottom w:val="0"/>
              <w:divBdr>
                <w:top w:val="none" w:sz="0" w:space="0" w:color="auto"/>
                <w:left w:val="none" w:sz="0" w:space="0" w:color="auto"/>
                <w:bottom w:val="none" w:sz="0" w:space="0" w:color="auto"/>
                <w:right w:val="none" w:sz="0" w:space="0" w:color="auto"/>
              </w:divBdr>
            </w:div>
            <w:div w:id="1036733304">
              <w:marLeft w:val="0"/>
              <w:marRight w:val="0"/>
              <w:marTop w:val="0"/>
              <w:marBottom w:val="0"/>
              <w:divBdr>
                <w:top w:val="none" w:sz="0" w:space="0" w:color="auto"/>
                <w:left w:val="none" w:sz="0" w:space="0" w:color="auto"/>
                <w:bottom w:val="none" w:sz="0" w:space="0" w:color="auto"/>
                <w:right w:val="none" w:sz="0" w:space="0" w:color="auto"/>
              </w:divBdr>
            </w:div>
            <w:div w:id="934096042">
              <w:marLeft w:val="0"/>
              <w:marRight w:val="0"/>
              <w:marTop w:val="0"/>
              <w:marBottom w:val="0"/>
              <w:divBdr>
                <w:top w:val="none" w:sz="0" w:space="0" w:color="auto"/>
                <w:left w:val="none" w:sz="0" w:space="0" w:color="auto"/>
                <w:bottom w:val="none" w:sz="0" w:space="0" w:color="auto"/>
                <w:right w:val="none" w:sz="0" w:space="0" w:color="auto"/>
              </w:divBdr>
            </w:div>
            <w:div w:id="35354174">
              <w:marLeft w:val="0"/>
              <w:marRight w:val="0"/>
              <w:marTop w:val="0"/>
              <w:marBottom w:val="0"/>
              <w:divBdr>
                <w:top w:val="none" w:sz="0" w:space="0" w:color="auto"/>
                <w:left w:val="none" w:sz="0" w:space="0" w:color="auto"/>
                <w:bottom w:val="none" w:sz="0" w:space="0" w:color="auto"/>
                <w:right w:val="none" w:sz="0" w:space="0" w:color="auto"/>
              </w:divBdr>
            </w:div>
            <w:div w:id="1164081830">
              <w:marLeft w:val="0"/>
              <w:marRight w:val="0"/>
              <w:marTop w:val="0"/>
              <w:marBottom w:val="0"/>
              <w:divBdr>
                <w:top w:val="none" w:sz="0" w:space="0" w:color="auto"/>
                <w:left w:val="none" w:sz="0" w:space="0" w:color="auto"/>
                <w:bottom w:val="none" w:sz="0" w:space="0" w:color="auto"/>
                <w:right w:val="none" w:sz="0" w:space="0" w:color="auto"/>
              </w:divBdr>
            </w:div>
            <w:div w:id="1730421242">
              <w:marLeft w:val="0"/>
              <w:marRight w:val="0"/>
              <w:marTop w:val="0"/>
              <w:marBottom w:val="0"/>
              <w:divBdr>
                <w:top w:val="none" w:sz="0" w:space="0" w:color="auto"/>
                <w:left w:val="none" w:sz="0" w:space="0" w:color="auto"/>
                <w:bottom w:val="none" w:sz="0" w:space="0" w:color="auto"/>
                <w:right w:val="none" w:sz="0" w:space="0" w:color="auto"/>
              </w:divBdr>
            </w:div>
            <w:div w:id="394359347">
              <w:marLeft w:val="0"/>
              <w:marRight w:val="0"/>
              <w:marTop w:val="0"/>
              <w:marBottom w:val="0"/>
              <w:divBdr>
                <w:top w:val="none" w:sz="0" w:space="0" w:color="auto"/>
                <w:left w:val="none" w:sz="0" w:space="0" w:color="auto"/>
                <w:bottom w:val="none" w:sz="0" w:space="0" w:color="auto"/>
                <w:right w:val="none" w:sz="0" w:space="0" w:color="auto"/>
              </w:divBdr>
            </w:div>
            <w:div w:id="395057974">
              <w:marLeft w:val="0"/>
              <w:marRight w:val="0"/>
              <w:marTop w:val="0"/>
              <w:marBottom w:val="0"/>
              <w:divBdr>
                <w:top w:val="none" w:sz="0" w:space="0" w:color="auto"/>
                <w:left w:val="none" w:sz="0" w:space="0" w:color="auto"/>
                <w:bottom w:val="none" w:sz="0" w:space="0" w:color="auto"/>
                <w:right w:val="none" w:sz="0" w:space="0" w:color="auto"/>
              </w:divBdr>
            </w:div>
            <w:div w:id="1968585438">
              <w:marLeft w:val="0"/>
              <w:marRight w:val="0"/>
              <w:marTop w:val="0"/>
              <w:marBottom w:val="0"/>
              <w:divBdr>
                <w:top w:val="none" w:sz="0" w:space="0" w:color="auto"/>
                <w:left w:val="none" w:sz="0" w:space="0" w:color="auto"/>
                <w:bottom w:val="none" w:sz="0" w:space="0" w:color="auto"/>
                <w:right w:val="none" w:sz="0" w:space="0" w:color="auto"/>
              </w:divBdr>
            </w:div>
            <w:div w:id="1026175722">
              <w:marLeft w:val="0"/>
              <w:marRight w:val="0"/>
              <w:marTop w:val="0"/>
              <w:marBottom w:val="0"/>
              <w:divBdr>
                <w:top w:val="none" w:sz="0" w:space="0" w:color="auto"/>
                <w:left w:val="none" w:sz="0" w:space="0" w:color="auto"/>
                <w:bottom w:val="none" w:sz="0" w:space="0" w:color="auto"/>
                <w:right w:val="none" w:sz="0" w:space="0" w:color="auto"/>
              </w:divBdr>
            </w:div>
            <w:div w:id="1352949693">
              <w:marLeft w:val="0"/>
              <w:marRight w:val="0"/>
              <w:marTop w:val="0"/>
              <w:marBottom w:val="0"/>
              <w:divBdr>
                <w:top w:val="none" w:sz="0" w:space="0" w:color="auto"/>
                <w:left w:val="none" w:sz="0" w:space="0" w:color="auto"/>
                <w:bottom w:val="none" w:sz="0" w:space="0" w:color="auto"/>
                <w:right w:val="none" w:sz="0" w:space="0" w:color="auto"/>
              </w:divBdr>
            </w:div>
            <w:div w:id="2059351960">
              <w:marLeft w:val="0"/>
              <w:marRight w:val="0"/>
              <w:marTop w:val="0"/>
              <w:marBottom w:val="0"/>
              <w:divBdr>
                <w:top w:val="none" w:sz="0" w:space="0" w:color="auto"/>
                <w:left w:val="none" w:sz="0" w:space="0" w:color="auto"/>
                <w:bottom w:val="none" w:sz="0" w:space="0" w:color="auto"/>
                <w:right w:val="none" w:sz="0" w:space="0" w:color="auto"/>
              </w:divBdr>
            </w:div>
            <w:div w:id="1380864315">
              <w:marLeft w:val="0"/>
              <w:marRight w:val="0"/>
              <w:marTop w:val="0"/>
              <w:marBottom w:val="0"/>
              <w:divBdr>
                <w:top w:val="none" w:sz="0" w:space="0" w:color="auto"/>
                <w:left w:val="none" w:sz="0" w:space="0" w:color="auto"/>
                <w:bottom w:val="none" w:sz="0" w:space="0" w:color="auto"/>
                <w:right w:val="none" w:sz="0" w:space="0" w:color="auto"/>
              </w:divBdr>
            </w:div>
            <w:div w:id="1948929972">
              <w:marLeft w:val="0"/>
              <w:marRight w:val="0"/>
              <w:marTop w:val="0"/>
              <w:marBottom w:val="0"/>
              <w:divBdr>
                <w:top w:val="none" w:sz="0" w:space="0" w:color="auto"/>
                <w:left w:val="none" w:sz="0" w:space="0" w:color="auto"/>
                <w:bottom w:val="none" w:sz="0" w:space="0" w:color="auto"/>
                <w:right w:val="none" w:sz="0" w:space="0" w:color="auto"/>
              </w:divBdr>
            </w:div>
            <w:div w:id="100152126">
              <w:marLeft w:val="0"/>
              <w:marRight w:val="0"/>
              <w:marTop w:val="0"/>
              <w:marBottom w:val="0"/>
              <w:divBdr>
                <w:top w:val="none" w:sz="0" w:space="0" w:color="auto"/>
                <w:left w:val="none" w:sz="0" w:space="0" w:color="auto"/>
                <w:bottom w:val="none" w:sz="0" w:space="0" w:color="auto"/>
                <w:right w:val="none" w:sz="0" w:space="0" w:color="auto"/>
              </w:divBdr>
            </w:div>
            <w:div w:id="1824815851">
              <w:marLeft w:val="0"/>
              <w:marRight w:val="0"/>
              <w:marTop w:val="0"/>
              <w:marBottom w:val="0"/>
              <w:divBdr>
                <w:top w:val="none" w:sz="0" w:space="0" w:color="auto"/>
                <w:left w:val="none" w:sz="0" w:space="0" w:color="auto"/>
                <w:bottom w:val="none" w:sz="0" w:space="0" w:color="auto"/>
                <w:right w:val="none" w:sz="0" w:space="0" w:color="auto"/>
              </w:divBdr>
            </w:div>
            <w:div w:id="739670517">
              <w:marLeft w:val="0"/>
              <w:marRight w:val="0"/>
              <w:marTop w:val="0"/>
              <w:marBottom w:val="0"/>
              <w:divBdr>
                <w:top w:val="none" w:sz="0" w:space="0" w:color="auto"/>
                <w:left w:val="none" w:sz="0" w:space="0" w:color="auto"/>
                <w:bottom w:val="none" w:sz="0" w:space="0" w:color="auto"/>
                <w:right w:val="none" w:sz="0" w:space="0" w:color="auto"/>
              </w:divBdr>
            </w:div>
            <w:div w:id="1307512740">
              <w:marLeft w:val="0"/>
              <w:marRight w:val="0"/>
              <w:marTop w:val="0"/>
              <w:marBottom w:val="0"/>
              <w:divBdr>
                <w:top w:val="none" w:sz="0" w:space="0" w:color="auto"/>
                <w:left w:val="none" w:sz="0" w:space="0" w:color="auto"/>
                <w:bottom w:val="none" w:sz="0" w:space="0" w:color="auto"/>
                <w:right w:val="none" w:sz="0" w:space="0" w:color="auto"/>
              </w:divBdr>
            </w:div>
            <w:div w:id="606693103">
              <w:marLeft w:val="0"/>
              <w:marRight w:val="0"/>
              <w:marTop w:val="0"/>
              <w:marBottom w:val="0"/>
              <w:divBdr>
                <w:top w:val="none" w:sz="0" w:space="0" w:color="auto"/>
                <w:left w:val="none" w:sz="0" w:space="0" w:color="auto"/>
                <w:bottom w:val="none" w:sz="0" w:space="0" w:color="auto"/>
                <w:right w:val="none" w:sz="0" w:space="0" w:color="auto"/>
              </w:divBdr>
            </w:div>
          </w:divsChild>
        </w:div>
        <w:div w:id="782917169">
          <w:marLeft w:val="0"/>
          <w:marRight w:val="0"/>
          <w:marTop w:val="0"/>
          <w:marBottom w:val="0"/>
          <w:divBdr>
            <w:top w:val="none" w:sz="0" w:space="0" w:color="auto"/>
            <w:left w:val="none" w:sz="0" w:space="0" w:color="auto"/>
            <w:bottom w:val="none" w:sz="0" w:space="0" w:color="auto"/>
            <w:right w:val="none" w:sz="0" w:space="0" w:color="auto"/>
          </w:divBdr>
          <w:divsChild>
            <w:div w:id="2095662592">
              <w:marLeft w:val="0"/>
              <w:marRight w:val="0"/>
              <w:marTop w:val="0"/>
              <w:marBottom w:val="0"/>
              <w:divBdr>
                <w:top w:val="none" w:sz="0" w:space="0" w:color="auto"/>
                <w:left w:val="none" w:sz="0" w:space="0" w:color="auto"/>
                <w:bottom w:val="none" w:sz="0" w:space="0" w:color="auto"/>
                <w:right w:val="none" w:sz="0" w:space="0" w:color="auto"/>
              </w:divBdr>
            </w:div>
            <w:div w:id="62723088">
              <w:marLeft w:val="0"/>
              <w:marRight w:val="0"/>
              <w:marTop w:val="0"/>
              <w:marBottom w:val="0"/>
              <w:divBdr>
                <w:top w:val="none" w:sz="0" w:space="0" w:color="auto"/>
                <w:left w:val="none" w:sz="0" w:space="0" w:color="auto"/>
                <w:bottom w:val="none" w:sz="0" w:space="0" w:color="auto"/>
                <w:right w:val="none" w:sz="0" w:space="0" w:color="auto"/>
              </w:divBdr>
            </w:div>
            <w:div w:id="1011029591">
              <w:marLeft w:val="0"/>
              <w:marRight w:val="0"/>
              <w:marTop w:val="0"/>
              <w:marBottom w:val="0"/>
              <w:divBdr>
                <w:top w:val="none" w:sz="0" w:space="0" w:color="auto"/>
                <w:left w:val="none" w:sz="0" w:space="0" w:color="auto"/>
                <w:bottom w:val="none" w:sz="0" w:space="0" w:color="auto"/>
                <w:right w:val="none" w:sz="0" w:space="0" w:color="auto"/>
              </w:divBdr>
            </w:div>
            <w:div w:id="944112157">
              <w:marLeft w:val="0"/>
              <w:marRight w:val="0"/>
              <w:marTop w:val="0"/>
              <w:marBottom w:val="0"/>
              <w:divBdr>
                <w:top w:val="none" w:sz="0" w:space="0" w:color="auto"/>
                <w:left w:val="none" w:sz="0" w:space="0" w:color="auto"/>
                <w:bottom w:val="none" w:sz="0" w:space="0" w:color="auto"/>
                <w:right w:val="none" w:sz="0" w:space="0" w:color="auto"/>
              </w:divBdr>
            </w:div>
            <w:div w:id="708411287">
              <w:marLeft w:val="0"/>
              <w:marRight w:val="0"/>
              <w:marTop w:val="0"/>
              <w:marBottom w:val="0"/>
              <w:divBdr>
                <w:top w:val="none" w:sz="0" w:space="0" w:color="auto"/>
                <w:left w:val="none" w:sz="0" w:space="0" w:color="auto"/>
                <w:bottom w:val="none" w:sz="0" w:space="0" w:color="auto"/>
                <w:right w:val="none" w:sz="0" w:space="0" w:color="auto"/>
              </w:divBdr>
            </w:div>
            <w:div w:id="1751543397">
              <w:marLeft w:val="0"/>
              <w:marRight w:val="0"/>
              <w:marTop w:val="0"/>
              <w:marBottom w:val="0"/>
              <w:divBdr>
                <w:top w:val="none" w:sz="0" w:space="0" w:color="auto"/>
                <w:left w:val="none" w:sz="0" w:space="0" w:color="auto"/>
                <w:bottom w:val="none" w:sz="0" w:space="0" w:color="auto"/>
                <w:right w:val="none" w:sz="0" w:space="0" w:color="auto"/>
              </w:divBdr>
            </w:div>
            <w:div w:id="1165438554">
              <w:marLeft w:val="0"/>
              <w:marRight w:val="0"/>
              <w:marTop w:val="0"/>
              <w:marBottom w:val="0"/>
              <w:divBdr>
                <w:top w:val="none" w:sz="0" w:space="0" w:color="auto"/>
                <w:left w:val="none" w:sz="0" w:space="0" w:color="auto"/>
                <w:bottom w:val="none" w:sz="0" w:space="0" w:color="auto"/>
                <w:right w:val="none" w:sz="0" w:space="0" w:color="auto"/>
              </w:divBdr>
            </w:div>
            <w:div w:id="304050961">
              <w:marLeft w:val="0"/>
              <w:marRight w:val="0"/>
              <w:marTop w:val="0"/>
              <w:marBottom w:val="0"/>
              <w:divBdr>
                <w:top w:val="none" w:sz="0" w:space="0" w:color="auto"/>
                <w:left w:val="none" w:sz="0" w:space="0" w:color="auto"/>
                <w:bottom w:val="none" w:sz="0" w:space="0" w:color="auto"/>
                <w:right w:val="none" w:sz="0" w:space="0" w:color="auto"/>
              </w:divBdr>
            </w:div>
            <w:div w:id="234947040">
              <w:marLeft w:val="0"/>
              <w:marRight w:val="0"/>
              <w:marTop w:val="0"/>
              <w:marBottom w:val="0"/>
              <w:divBdr>
                <w:top w:val="none" w:sz="0" w:space="0" w:color="auto"/>
                <w:left w:val="none" w:sz="0" w:space="0" w:color="auto"/>
                <w:bottom w:val="none" w:sz="0" w:space="0" w:color="auto"/>
                <w:right w:val="none" w:sz="0" w:space="0" w:color="auto"/>
              </w:divBdr>
            </w:div>
            <w:div w:id="2065714381">
              <w:marLeft w:val="0"/>
              <w:marRight w:val="0"/>
              <w:marTop w:val="0"/>
              <w:marBottom w:val="0"/>
              <w:divBdr>
                <w:top w:val="none" w:sz="0" w:space="0" w:color="auto"/>
                <w:left w:val="none" w:sz="0" w:space="0" w:color="auto"/>
                <w:bottom w:val="none" w:sz="0" w:space="0" w:color="auto"/>
                <w:right w:val="none" w:sz="0" w:space="0" w:color="auto"/>
              </w:divBdr>
            </w:div>
            <w:div w:id="2113354219">
              <w:marLeft w:val="0"/>
              <w:marRight w:val="0"/>
              <w:marTop w:val="0"/>
              <w:marBottom w:val="0"/>
              <w:divBdr>
                <w:top w:val="none" w:sz="0" w:space="0" w:color="auto"/>
                <w:left w:val="none" w:sz="0" w:space="0" w:color="auto"/>
                <w:bottom w:val="none" w:sz="0" w:space="0" w:color="auto"/>
                <w:right w:val="none" w:sz="0" w:space="0" w:color="auto"/>
              </w:divBdr>
            </w:div>
            <w:div w:id="190459932">
              <w:marLeft w:val="0"/>
              <w:marRight w:val="0"/>
              <w:marTop w:val="0"/>
              <w:marBottom w:val="0"/>
              <w:divBdr>
                <w:top w:val="none" w:sz="0" w:space="0" w:color="auto"/>
                <w:left w:val="none" w:sz="0" w:space="0" w:color="auto"/>
                <w:bottom w:val="none" w:sz="0" w:space="0" w:color="auto"/>
                <w:right w:val="none" w:sz="0" w:space="0" w:color="auto"/>
              </w:divBdr>
            </w:div>
          </w:divsChild>
        </w:div>
        <w:div w:id="354617031">
          <w:marLeft w:val="0"/>
          <w:marRight w:val="0"/>
          <w:marTop w:val="0"/>
          <w:marBottom w:val="0"/>
          <w:divBdr>
            <w:top w:val="none" w:sz="0" w:space="0" w:color="auto"/>
            <w:left w:val="none" w:sz="0" w:space="0" w:color="auto"/>
            <w:bottom w:val="none" w:sz="0" w:space="0" w:color="auto"/>
            <w:right w:val="none" w:sz="0" w:space="0" w:color="auto"/>
          </w:divBdr>
          <w:divsChild>
            <w:div w:id="346298173">
              <w:marLeft w:val="-75"/>
              <w:marRight w:val="0"/>
              <w:marTop w:val="30"/>
              <w:marBottom w:val="30"/>
              <w:divBdr>
                <w:top w:val="none" w:sz="0" w:space="0" w:color="auto"/>
                <w:left w:val="none" w:sz="0" w:space="0" w:color="auto"/>
                <w:bottom w:val="none" w:sz="0" w:space="0" w:color="auto"/>
                <w:right w:val="none" w:sz="0" w:space="0" w:color="auto"/>
              </w:divBdr>
              <w:divsChild>
                <w:div w:id="1150563252">
                  <w:marLeft w:val="0"/>
                  <w:marRight w:val="0"/>
                  <w:marTop w:val="0"/>
                  <w:marBottom w:val="0"/>
                  <w:divBdr>
                    <w:top w:val="none" w:sz="0" w:space="0" w:color="auto"/>
                    <w:left w:val="none" w:sz="0" w:space="0" w:color="auto"/>
                    <w:bottom w:val="none" w:sz="0" w:space="0" w:color="auto"/>
                    <w:right w:val="none" w:sz="0" w:space="0" w:color="auto"/>
                  </w:divBdr>
                  <w:divsChild>
                    <w:div w:id="272399237">
                      <w:marLeft w:val="0"/>
                      <w:marRight w:val="0"/>
                      <w:marTop w:val="0"/>
                      <w:marBottom w:val="0"/>
                      <w:divBdr>
                        <w:top w:val="none" w:sz="0" w:space="0" w:color="auto"/>
                        <w:left w:val="none" w:sz="0" w:space="0" w:color="auto"/>
                        <w:bottom w:val="none" w:sz="0" w:space="0" w:color="auto"/>
                        <w:right w:val="none" w:sz="0" w:space="0" w:color="auto"/>
                      </w:divBdr>
                    </w:div>
                  </w:divsChild>
                </w:div>
                <w:div w:id="1569996476">
                  <w:marLeft w:val="0"/>
                  <w:marRight w:val="0"/>
                  <w:marTop w:val="0"/>
                  <w:marBottom w:val="0"/>
                  <w:divBdr>
                    <w:top w:val="none" w:sz="0" w:space="0" w:color="auto"/>
                    <w:left w:val="none" w:sz="0" w:space="0" w:color="auto"/>
                    <w:bottom w:val="none" w:sz="0" w:space="0" w:color="auto"/>
                    <w:right w:val="none" w:sz="0" w:space="0" w:color="auto"/>
                  </w:divBdr>
                  <w:divsChild>
                    <w:div w:id="95104516">
                      <w:marLeft w:val="0"/>
                      <w:marRight w:val="0"/>
                      <w:marTop w:val="0"/>
                      <w:marBottom w:val="0"/>
                      <w:divBdr>
                        <w:top w:val="none" w:sz="0" w:space="0" w:color="auto"/>
                        <w:left w:val="none" w:sz="0" w:space="0" w:color="auto"/>
                        <w:bottom w:val="none" w:sz="0" w:space="0" w:color="auto"/>
                        <w:right w:val="none" w:sz="0" w:space="0" w:color="auto"/>
                      </w:divBdr>
                    </w:div>
                  </w:divsChild>
                </w:div>
                <w:div w:id="389424605">
                  <w:marLeft w:val="0"/>
                  <w:marRight w:val="0"/>
                  <w:marTop w:val="0"/>
                  <w:marBottom w:val="0"/>
                  <w:divBdr>
                    <w:top w:val="none" w:sz="0" w:space="0" w:color="auto"/>
                    <w:left w:val="none" w:sz="0" w:space="0" w:color="auto"/>
                    <w:bottom w:val="none" w:sz="0" w:space="0" w:color="auto"/>
                    <w:right w:val="none" w:sz="0" w:space="0" w:color="auto"/>
                  </w:divBdr>
                  <w:divsChild>
                    <w:div w:id="998730066">
                      <w:marLeft w:val="0"/>
                      <w:marRight w:val="0"/>
                      <w:marTop w:val="0"/>
                      <w:marBottom w:val="0"/>
                      <w:divBdr>
                        <w:top w:val="none" w:sz="0" w:space="0" w:color="auto"/>
                        <w:left w:val="none" w:sz="0" w:space="0" w:color="auto"/>
                        <w:bottom w:val="none" w:sz="0" w:space="0" w:color="auto"/>
                        <w:right w:val="none" w:sz="0" w:space="0" w:color="auto"/>
                      </w:divBdr>
                    </w:div>
                  </w:divsChild>
                </w:div>
                <w:div w:id="1793278934">
                  <w:marLeft w:val="0"/>
                  <w:marRight w:val="0"/>
                  <w:marTop w:val="0"/>
                  <w:marBottom w:val="0"/>
                  <w:divBdr>
                    <w:top w:val="none" w:sz="0" w:space="0" w:color="auto"/>
                    <w:left w:val="none" w:sz="0" w:space="0" w:color="auto"/>
                    <w:bottom w:val="none" w:sz="0" w:space="0" w:color="auto"/>
                    <w:right w:val="none" w:sz="0" w:space="0" w:color="auto"/>
                  </w:divBdr>
                  <w:divsChild>
                    <w:div w:id="431825201">
                      <w:marLeft w:val="0"/>
                      <w:marRight w:val="0"/>
                      <w:marTop w:val="0"/>
                      <w:marBottom w:val="0"/>
                      <w:divBdr>
                        <w:top w:val="none" w:sz="0" w:space="0" w:color="auto"/>
                        <w:left w:val="none" w:sz="0" w:space="0" w:color="auto"/>
                        <w:bottom w:val="none" w:sz="0" w:space="0" w:color="auto"/>
                        <w:right w:val="none" w:sz="0" w:space="0" w:color="auto"/>
                      </w:divBdr>
                    </w:div>
                  </w:divsChild>
                </w:div>
                <w:div w:id="1249001770">
                  <w:marLeft w:val="0"/>
                  <w:marRight w:val="0"/>
                  <w:marTop w:val="0"/>
                  <w:marBottom w:val="0"/>
                  <w:divBdr>
                    <w:top w:val="none" w:sz="0" w:space="0" w:color="auto"/>
                    <w:left w:val="none" w:sz="0" w:space="0" w:color="auto"/>
                    <w:bottom w:val="none" w:sz="0" w:space="0" w:color="auto"/>
                    <w:right w:val="none" w:sz="0" w:space="0" w:color="auto"/>
                  </w:divBdr>
                  <w:divsChild>
                    <w:div w:id="342753826">
                      <w:marLeft w:val="0"/>
                      <w:marRight w:val="0"/>
                      <w:marTop w:val="0"/>
                      <w:marBottom w:val="0"/>
                      <w:divBdr>
                        <w:top w:val="none" w:sz="0" w:space="0" w:color="auto"/>
                        <w:left w:val="none" w:sz="0" w:space="0" w:color="auto"/>
                        <w:bottom w:val="none" w:sz="0" w:space="0" w:color="auto"/>
                        <w:right w:val="none" w:sz="0" w:space="0" w:color="auto"/>
                      </w:divBdr>
                    </w:div>
                  </w:divsChild>
                </w:div>
                <w:div w:id="635523746">
                  <w:marLeft w:val="0"/>
                  <w:marRight w:val="0"/>
                  <w:marTop w:val="0"/>
                  <w:marBottom w:val="0"/>
                  <w:divBdr>
                    <w:top w:val="none" w:sz="0" w:space="0" w:color="auto"/>
                    <w:left w:val="none" w:sz="0" w:space="0" w:color="auto"/>
                    <w:bottom w:val="none" w:sz="0" w:space="0" w:color="auto"/>
                    <w:right w:val="none" w:sz="0" w:space="0" w:color="auto"/>
                  </w:divBdr>
                  <w:divsChild>
                    <w:div w:id="341200212">
                      <w:marLeft w:val="0"/>
                      <w:marRight w:val="0"/>
                      <w:marTop w:val="0"/>
                      <w:marBottom w:val="0"/>
                      <w:divBdr>
                        <w:top w:val="none" w:sz="0" w:space="0" w:color="auto"/>
                        <w:left w:val="none" w:sz="0" w:space="0" w:color="auto"/>
                        <w:bottom w:val="none" w:sz="0" w:space="0" w:color="auto"/>
                        <w:right w:val="none" w:sz="0" w:space="0" w:color="auto"/>
                      </w:divBdr>
                    </w:div>
                  </w:divsChild>
                </w:div>
                <w:div w:id="1267543155">
                  <w:marLeft w:val="0"/>
                  <w:marRight w:val="0"/>
                  <w:marTop w:val="0"/>
                  <w:marBottom w:val="0"/>
                  <w:divBdr>
                    <w:top w:val="none" w:sz="0" w:space="0" w:color="auto"/>
                    <w:left w:val="none" w:sz="0" w:space="0" w:color="auto"/>
                    <w:bottom w:val="none" w:sz="0" w:space="0" w:color="auto"/>
                    <w:right w:val="none" w:sz="0" w:space="0" w:color="auto"/>
                  </w:divBdr>
                  <w:divsChild>
                    <w:div w:id="906721023">
                      <w:marLeft w:val="0"/>
                      <w:marRight w:val="0"/>
                      <w:marTop w:val="0"/>
                      <w:marBottom w:val="0"/>
                      <w:divBdr>
                        <w:top w:val="none" w:sz="0" w:space="0" w:color="auto"/>
                        <w:left w:val="none" w:sz="0" w:space="0" w:color="auto"/>
                        <w:bottom w:val="none" w:sz="0" w:space="0" w:color="auto"/>
                        <w:right w:val="none" w:sz="0" w:space="0" w:color="auto"/>
                      </w:divBdr>
                    </w:div>
                  </w:divsChild>
                </w:div>
                <w:div w:id="1306204577">
                  <w:marLeft w:val="0"/>
                  <w:marRight w:val="0"/>
                  <w:marTop w:val="0"/>
                  <w:marBottom w:val="0"/>
                  <w:divBdr>
                    <w:top w:val="none" w:sz="0" w:space="0" w:color="auto"/>
                    <w:left w:val="none" w:sz="0" w:space="0" w:color="auto"/>
                    <w:bottom w:val="none" w:sz="0" w:space="0" w:color="auto"/>
                    <w:right w:val="none" w:sz="0" w:space="0" w:color="auto"/>
                  </w:divBdr>
                  <w:divsChild>
                    <w:div w:id="1068697469">
                      <w:marLeft w:val="0"/>
                      <w:marRight w:val="0"/>
                      <w:marTop w:val="0"/>
                      <w:marBottom w:val="0"/>
                      <w:divBdr>
                        <w:top w:val="none" w:sz="0" w:space="0" w:color="auto"/>
                        <w:left w:val="none" w:sz="0" w:space="0" w:color="auto"/>
                        <w:bottom w:val="none" w:sz="0" w:space="0" w:color="auto"/>
                        <w:right w:val="none" w:sz="0" w:space="0" w:color="auto"/>
                      </w:divBdr>
                    </w:div>
                  </w:divsChild>
                </w:div>
                <w:div w:id="375783656">
                  <w:marLeft w:val="0"/>
                  <w:marRight w:val="0"/>
                  <w:marTop w:val="0"/>
                  <w:marBottom w:val="0"/>
                  <w:divBdr>
                    <w:top w:val="none" w:sz="0" w:space="0" w:color="auto"/>
                    <w:left w:val="none" w:sz="0" w:space="0" w:color="auto"/>
                    <w:bottom w:val="none" w:sz="0" w:space="0" w:color="auto"/>
                    <w:right w:val="none" w:sz="0" w:space="0" w:color="auto"/>
                  </w:divBdr>
                  <w:divsChild>
                    <w:div w:id="129841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402617">
          <w:marLeft w:val="0"/>
          <w:marRight w:val="0"/>
          <w:marTop w:val="0"/>
          <w:marBottom w:val="0"/>
          <w:divBdr>
            <w:top w:val="none" w:sz="0" w:space="0" w:color="auto"/>
            <w:left w:val="none" w:sz="0" w:space="0" w:color="auto"/>
            <w:bottom w:val="none" w:sz="0" w:space="0" w:color="auto"/>
            <w:right w:val="none" w:sz="0" w:space="0" w:color="auto"/>
          </w:divBdr>
        </w:div>
        <w:div w:id="333382948">
          <w:marLeft w:val="0"/>
          <w:marRight w:val="0"/>
          <w:marTop w:val="0"/>
          <w:marBottom w:val="0"/>
          <w:divBdr>
            <w:top w:val="none" w:sz="0" w:space="0" w:color="auto"/>
            <w:left w:val="none" w:sz="0" w:space="0" w:color="auto"/>
            <w:bottom w:val="none" w:sz="0" w:space="0" w:color="auto"/>
            <w:right w:val="none" w:sz="0" w:space="0" w:color="auto"/>
          </w:divBdr>
        </w:div>
      </w:divsChild>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23747">
      <w:bodyDiv w:val="1"/>
      <w:marLeft w:val="0"/>
      <w:marRight w:val="0"/>
      <w:marTop w:val="0"/>
      <w:marBottom w:val="0"/>
      <w:divBdr>
        <w:top w:val="none" w:sz="0" w:space="0" w:color="auto"/>
        <w:left w:val="none" w:sz="0" w:space="0" w:color="auto"/>
        <w:bottom w:val="none" w:sz="0" w:space="0" w:color="auto"/>
        <w:right w:val="none" w:sz="0" w:space="0" w:color="auto"/>
      </w:divBdr>
      <w:divsChild>
        <w:div w:id="29233616">
          <w:marLeft w:val="0"/>
          <w:marRight w:val="0"/>
          <w:marTop w:val="0"/>
          <w:marBottom w:val="0"/>
          <w:divBdr>
            <w:top w:val="none" w:sz="0" w:space="0" w:color="auto"/>
            <w:left w:val="none" w:sz="0" w:space="0" w:color="auto"/>
            <w:bottom w:val="none" w:sz="0" w:space="0" w:color="auto"/>
            <w:right w:val="none" w:sz="0" w:space="0" w:color="auto"/>
          </w:divBdr>
          <w:divsChild>
            <w:div w:id="1829438304">
              <w:marLeft w:val="0"/>
              <w:marRight w:val="0"/>
              <w:marTop w:val="0"/>
              <w:marBottom w:val="0"/>
              <w:divBdr>
                <w:top w:val="none" w:sz="0" w:space="0" w:color="auto"/>
                <w:left w:val="none" w:sz="0" w:space="0" w:color="auto"/>
                <w:bottom w:val="none" w:sz="0" w:space="0" w:color="auto"/>
                <w:right w:val="none" w:sz="0" w:space="0" w:color="auto"/>
              </w:divBdr>
            </w:div>
            <w:div w:id="1871915702">
              <w:marLeft w:val="0"/>
              <w:marRight w:val="0"/>
              <w:marTop w:val="0"/>
              <w:marBottom w:val="0"/>
              <w:divBdr>
                <w:top w:val="none" w:sz="0" w:space="0" w:color="auto"/>
                <w:left w:val="none" w:sz="0" w:space="0" w:color="auto"/>
                <w:bottom w:val="none" w:sz="0" w:space="0" w:color="auto"/>
                <w:right w:val="none" w:sz="0" w:space="0" w:color="auto"/>
              </w:divBdr>
            </w:div>
            <w:div w:id="2011717837">
              <w:marLeft w:val="0"/>
              <w:marRight w:val="0"/>
              <w:marTop w:val="0"/>
              <w:marBottom w:val="0"/>
              <w:divBdr>
                <w:top w:val="none" w:sz="0" w:space="0" w:color="auto"/>
                <w:left w:val="none" w:sz="0" w:space="0" w:color="auto"/>
                <w:bottom w:val="none" w:sz="0" w:space="0" w:color="auto"/>
                <w:right w:val="none" w:sz="0" w:space="0" w:color="auto"/>
              </w:divBdr>
            </w:div>
            <w:div w:id="1300376476">
              <w:marLeft w:val="0"/>
              <w:marRight w:val="0"/>
              <w:marTop w:val="0"/>
              <w:marBottom w:val="0"/>
              <w:divBdr>
                <w:top w:val="none" w:sz="0" w:space="0" w:color="auto"/>
                <w:left w:val="none" w:sz="0" w:space="0" w:color="auto"/>
                <w:bottom w:val="none" w:sz="0" w:space="0" w:color="auto"/>
                <w:right w:val="none" w:sz="0" w:space="0" w:color="auto"/>
              </w:divBdr>
            </w:div>
            <w:div w:id="298612416">
              <w:marLeft w:val="0"/>
              <w:marRight w:val="0"/>
              <w:marTop w:val="0"/>
              <w:marBottom w:val="0"/>
              <w:divBdr>
                <w:top w:val="none" w:sz="0" w:space="0" w:color="auto"/>
                <w:left w:val="none" w:sz="0" w:space="0" w:color="auto"/>
                <w:bottom w:val="none" w:sz="0" w:space="0" w:color="auto"/>
                <w:right w:val="none" w:sz="0" w:space="0" w:color="auto"/>
              </w:divBdr>
            </w:div>
            <w:div w:id="1520698403">
              <w:marLeft w:val="0"/>
              <w:marRight w:val="0"/>
              <w:marTop w:val="0"/>
              <w:marBottom w:val="0"/>
              <w:divBdr>
                <w:top w:val="none" w:sz="0" w:space="0" w:color="auto"/>
                <w:left w:val="none" w:sz="0" w:space="0" w:color="auto"/>
                <w:bottom w:val="none" w:sz="0" w:space="0" w:color="auto"/>
                <w:right w:val="none" w:sz="0" w:space="0" w:color="auto"/>
              </w:divBdr>
            </w:div>
            <w:div w:id="723600375">
              <w:marLeft w:val="0"/>
              <w:marRight w:val="0"/>
              <w:marTop w:val="0"/>
              <w:marBottom w:val="0"/>
              <w:divBdr>
                <w:top w:val="none" w:sz="0" w:space="0" w:color="auto"/>
                <w:left w:val="none" w:sz="0" w:space="0" w:color="auto"/>
                <w:bottom w:val="none" w:sz="0" w:space="0" w:color="auto"/>
                <w:right w:val="none" w:sz="0" w:space="0" w:color="auto"/>
              </w:divBdr>
            </w:div>
          </w:divsChild>
        </w:div>
        <w:div w:id="739014958">
          <w:marLeft w:val="0"/>
          <w:marRight w:val="0"/>
          <w:marTop w:val="0"/>
          <w:marBottom w:val="0"/>
          <w:divBdr>
            <w:top w:val="none" w:sz="0" w:space="0" w:color="auto"/>
            <w:left w:val="none" w:sz="0" w:space="0" w:color="auto"/>
            <w:bottom w:val="none" w:sz="0" w:space="0" w:color="auto"/>
            <w:right w:val="none" w:sz="0" w:space="0" w:color="auto"/>
          </w:divBdr>
          <w:divsChild>
            <w:div w:id="479812722">
              <w:marLeft w:val="-75"/>
              <w:marRight w:val="0"/>
              <w:marTop w:val="30"/>
              <w:marBottom w:val="30"/>
              <w:divBdr>
                <w:top w:val="none" w:sz="0" w:space="0" w:color="auto"/>
                <w:left w:val="none" w:sz="0" w:space="0" w:color="auto"/>
                <w:bottom w:val="none" w:sz="0" w:space="0" w:color="auto"/>
                <w:right w:val="none" w:sz="0" w:space="0" w:color="auto"/>
              </w:divBdr>
              <w:divsChild>
                <w:div w:id="122964780">
                  <w:marLeft w:val="0"/>
                  <w:marRight w:val="0"/>
                  <w:marTop w:val="0"/>
                  <w:marBottom w:val="0"/>
                  <w:divBdr>
                    <w:top w:val="none" w:sz="0" w:space="0" w:color="auto"/>
                    <w:left w:val="none" w:sz="0" w:space="0" w:color="auto"/>
                    <w:bottom w:val="none" w:sz="0" w:space="0" w:color="auto"/>
                    <w:right w:val="none" w:sz="0" w:space="0" w:color="auto"/>
                  </w:divBdr>
                  <w:divsChild>
                    <w:div w:id="1468090056">
                      <w:marLeft w:val="0"/>
                      <w:marRight w:val="0"/>
                      <w:marTop w:val="0"/>
                      <w:marBottom w:val="0"/>
                      <w:divBdr>
                        <w:top w:val="none" w:sz="0" w:space="0" w:color="auto"/>
                        <w:left w:val="none" w:sz="0" w:space="0" w:color="auto"/>
                        <w:bottom w:val="none" w:sz="0" w:space="0" w:color="auto"/>
                        <w:right w:val="none" w:sz="0" w:space="0" w:color="auto"/>
                      </w:divBdr>
                    </w:div>
                  </w:divsChild>
                </w:div>
                <w:div w:id="1712924781">
                  <w:marLeft w:val="0"/>
                  <w:marRight w:val="0"/>
                  <w:marTop w:val="0"/>
                  <w:marBottom w:val="0"/>
                  <w:divBdr>
                    <w:top w:val="none" w:sz="0" w:space="0" w:color="auto"/>
                    <w:left w:val="none" w:sz="0" w:space="0" w:color="auto"/>
                    <w:bottom w:val="none" w:sz="0" w:space="0" w:color="auto"/>
                    <w:right w:val="none" w:sz="0" w:space="0" w:color="auto"/>
                  </w:divBdr>
                  <w:divsChild>
                    <w:div w:id="1912156626">
                      <w:marLeft w:val="0"/>
                      <w:marRight w:val="0"/>
                      <w:marTop w:val="0"/>
                      <w:marBottom w:val="0"/>
                      <w:divBdr>
                        <w:top w:val="none" w:sz="0" w:space="0" w:color="auto"/>
                        <w:left w:val="none" w:sz="0" w:space="0" w:color="auto"/>
                        <w:bottom w:val="none" w:sz="0" w:space="0" w:color="auto"/>
                        <w:right w:val="none" w:sz="0" w:space="0" w:color="auto"/>
                      </w:divBdr>
                    </w:div>
                  </w:divsChild>
                </w:div>
                <w:div w:id="295725982">
                  <w:marLeft w:val="0"/>
                  <w:marRight w:val="0"/>
                  <w:marTop w:val="0"/>
                  <w:marBottom w:val="0"/>
                  <w:divBdr>
                    <w:top w:val="none" w:sz="0" w:space="0" w:color="auto"/>
                    <w:left w:val="none" w:sz="0" w:space="0" w:color="auto"/>
                    <w:bottom w:val="none" w:sz="0" w:space="0" w:color="auto"/>
                    <w:right w:val="none" w:sz="0" w:space="0" w:color="auto"/>
                  </w:divBdr>
                  <w:divsChild>
                    <w:div w:id="1768698630">
                      <w:marLeft w:val="0"/>
                      <w:marRight w:val="0"/>
                      <w:marTop w:val="0"/>
                      <w:marBottom w:val="0"/>
                      <w:divBdr>
                        <w:top w:val="none" w:sz="0" w:space="0" w:color="auto"/>
                        <w:left w:val="none" w:sz="0" w:space="0" w:color="auto"/>
                        <w:bottom w:val="none" w:sz="0" w:space="0" w:color="auto"/>
                        <w:right w:val="none" w:sz="0" w:space="0" w:color="auto"/>
                      </w:divBdr>
                    </w:div>
                  </w:divsChild>
                </w:div>
                <w:div w:id="264046172">
                  <w:marLeft w:val="0"/>
                  <w:marRight w:val="0"/>
                  <w:marTop w:val="0"/>
                  <w:marBottom w:val="0"/>
                  <w:divBdr>
                    <w:top w:val="none" w:sz="0" w:space="0" w:color="auto"/>
                    <w:left w:val="none" w:sz="0" w:space="0" w:color="auto"/>
                    <w:bottom w:val="none" w:sz="0" w:space="0" w:color="auto"/>
                    <w:right w:val="none" w:sz="0" w:space="0" w:color="auto"/>
                  </w:divBdr>
                  <w:divsChild>
                    <w:div w:id="809597157">
                      <w:marLeft w:val="0"/>
                      <w:marRight w:val="0"/>
                      <w:marTop w:val="0"/>
                      <w:marBottom w:val="0"/>
                      <w:divBdr>
                        <w:top w:val="none" w:sz="0" w:space="0" w:color="auto"/>
                        <w:left w:val="none" w:sz="0" w:space="0" w:color="auto"/>
                        <w:bottom w:val="none" w:sz="0" w:space="0" w:color="auto"/>
                        <w:right w:val="none" w:sz="0" w:space="0" w:color="auto"/>
                      </w:divBdr>
                    </w:div>
                  </w:divsChild>
                </w:div>
                <w:div w:id="759762108">
                  <w:marLeft w:val="0"/>
                  <w:marRight w:val="0"/>
                  <w:marTop w:val="0"/>
                  <w:marBottom w:val="0"/>
                  <w:divBdr>
                    <w:top w:val="none" w:sz="0" w:space="0" w:color="auto"/>
                    <w:left w:val="none" w:sz="0" w:space="0" w:color="auto"/>
                    <w:bottom w:val="none" w:sz="0" w:space="0" w:color="auto"/>
                    <w:right w:val="none" w:sz="0" w:space="0" w:color="auto"/>
                  </w:divBdr>
                  <w:divsChild>
                    <w:div w:id="110322646">
                      <w:marLeft w:val="0"/>
                      <w:marRight w:val="0"/>
                      <w:marTop w:val="0"/>
                      <w:marBottom w:val="0"/>
                      <w:divBdr>
                        <w:top w:val="none" w:sz="0" w:space="0" w:color="auto"/>
                        <w:left w:val="none" w:sz="0" w:space="0" w:color="auto"/>
                        <w:bottom w:val="none" w:sz="0" w:space="0" w:color="auto"/>
                        <w:right w:val="none" w:sz="0" w:space="0" w:color="auto"/>
                      </w:divBdr>
                    </w:div>
                  </w:divsChild>
                </w:div>
                <w:div w:id="398286489">
                  <w:marLeft w:val="0"/>
                  <w:marRight w:val="0"/>
                  <w:marTop w:val="0"/>
                  <w:marBottom w:val="0"/>
                  <w:divBdr>
                    <w:top w:val="none" w:sz="0" w:space="0" w:color="auto"/>
                    <w:left w:val="none" w:sz="0" w:space="0" w:color="auto"/>
                    <w:bottom w:val="none" w:sz="0" w:space="0" w:color="auto"/>
                    <w:right w:val="none" w:sz="0" w:space="0" w:color="auto"/>
                  </w:divBdr>
                  <w:divsChild>
                    <w:div w:id="2791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641766">
          <w:marLeft w:val="0"/>
          <w:marRight w:val="0"/>
          <w:marTop w:val="0"/>
          <w:marBottom w:val="0"/>
          <w:divBdr>
            <w:top w:val="none" w:sz="0" w:space="0" w:color="auto"/>
            <w:left w:val="none" w:sz="0" w:space="0" w:color="auto"/>
            <w:bottom w:val="none" w:sz="0" w:space="0" w:color="auto"/>
            <w:right w:val="none" w:sz="0" w:space="0" w:color="auto"/>
          </w:divBdr>
          <w:divsChild>
            <w:div w:id="2128162864">
              <w:marLeft w:val="0"/>
              <w:marRight w:val="0"/>
              <w:marTop w:val="0"/>
              <w:marBottom w:val="0"/>
              <w:divBdr>
                <w:top w:val="none" w:sz="0" w:space="0" w:color="auto"/>
                <w:left w:val="none" w:sz="0" w:space="0" w:color="auto"/>
                <w:bottom w:val="none" w:sz="0" w:space="0" w:color="auto"/>
                <w:right w:val="none" w:sz="0" w:space="0" w:color="auto"/>
              </w:divBdr>
            </w:div>
            <w:div w:id="1095172805">
              <w:marLeft w:val="0"/>
              <w:marRight w:val="0"/>
              <w:marTop w:val="0"/>
              <w:marBottom w:val="0"/>
              <w:divBdr>
                <w:top w:val="none" w:sz="0" w:space="0" w:color="auto"/>
                <w:left w:val="none" w:sz="0" w:space="0" w:color="auto"/>
                <w:bottom w:val="none" w:sz="0" w:space="0" w:color="auto"/>
                <w:right w:val="none" w:sz="0" w:space="0" w:color="auto"/>
              </w:divBdr>
            </w:div>
            <w:div w:id="1385983534">
              <w:marLeft w:val="0"/>
              <w:marRight w:val="0"/>
              <w:marTop w:val="0"/>
              <w:marBottom w:val="0"/>
              <w:divBdr>
                <w:top w:val="none" w:sz="0" w:space="0" w:color="auto"/>
                <w:left w:val="none" w:sz="0" w:space="0" w:color="auto"/>
                <w:bottom w:val="none" w:sz="0" w:space="0" w:color="auto"/>
                <w:right w:val="none" w:sz="0" w:space="0" w:color="auto"/>
              </w:divBdr>
            </w:div>
            <w:div w:id="96416280">
              <w:marLeft w:val="0"/>
              <w:marRight w:val="0"/>
              <w:marTop w:val="0"/>
              <w:marBottom w:val="0"/>
              <w:divBdr>
                <w:top w:val="none" w:sz="0" w:space="0" w:color="auto"/>
                <w:left w:val="none" w:sz="0" w:space="0" w:color="auto"/>
                <w:bottom w:val="none" w:sz="0" w:space="0" w:color="auto"/>
                <w:right w:val="none" w:sz="0" w:space="0" w:color="auto"/>
              </w:divBdr>
            </w:div>
            <w:div w:id="1771772476">
              <w:marLeft w:val="0"/>
              <w:marRight w:val="0"/>
              <w:marTop w:val="0"/>
              <w:marBottom w:val="0"/>
              <w:divBdr>
                <w:top w:val="none" w:sz="0" w:space="0" w:color="auto"/>
                <w:left w:val="none" w:sz="0" w:space="0" w:color="auto"/>
                <w:bottom w:val="none" w:sz="0" w:space="0" w:color="auto"/>
                <w:right w:val="none" w:sz="0" w:space="0" w:color="auto"/>
              </w:divBdr>
            </w:div>
            <w:div w:id="147094906">
              <w:marLeft w:val="0"/>
              <w:marRight w:val="0"/>
              <w:marTop w:val="0"/>
              <w:marBottom w:val="0"/>
              <w:divBdr>
                <w:top w:val="none" w:sz="0" w:space="0" w:color="auto"/>
                <w:left w:val="none" w:sz="0" w:space="0" w:color="auto"/>
                <w:bottom w:val="none" w:sz="0" w:space="0" w:color="auto"/>
                <w:right w:val="none" w:sz="0" w:space="0" w:color="auto"/>
              </w:divBdr>
            </w:div>
            <w:div w:id="1663268661">
              <w:marLeft w:val="0"/>
              <w:marRight w:val="0"/>
              <w:marTop w:val="0"/>
              <w:marBottom w:val="0"/>
              <w:divBdr>
                <w:top w:val="none" w:sz="0" w:space="0" w:color="auto"/>
                <w:left w:val="none" w:sz="0" w:space="0" w:color="auto"/>
                <w:bottom w:val="none" w:sz="0" w:space="0" w:color="auto"/>
                <w:right w:val="none" w:sz="0" w:space="0" w:color="auto"/>
              </w:divBdr>
            </w:div>
            <w:div w:id="1814324700">
              <w:marLeft w:val="0"/>
              <w:marRight w:val="0"/>
              <w:marTop w:val="0"/>
              <w:marBottom w:val="0"/>
              <w:divBdr>
                <w:top w:val="none" w:sz="0" w:space="0" w:color="auto"/>
                <w:left w:val="none" w:sz="0" w:space="0" w:color="auto"/>
                <w:bottom w:val="none" w:sz="0" w:space="0" w:color="auto"/>
                <w:right w:val="none" w:sz="0" w:space="0" w:color="auto"/>
              </w:divBdr>
            </w:div>
            <w:div w:id="1027558465">
              <w:marLeft w:val="0"/>
              <w:marRight w:val="0"/>
              <w:marTop w:val="0"/>
              <w:marBottom w:val="0"/>
              <w:divBdr>
                <w:top w:val="none" w:sz="0" w:space="0" w:color="auto"/>
                <w:left w:val="none" w:sz="0" w:space="0" w:color="auto"/>
                <w:bottom w:val="none" w:sz="0" w:space="0" w:color="auto"/>
                <w:right w:val="none" w:sz="0" w:space="0" w:color="auto"/>
              </w:divBdr>
            </w:div>
            <w:div w:id="1782067463">
              <w:marLeft w:val="0"/>
              <w:marRight w:val="0"/>
              <w:marTop w:val="0"/>
              <w:marBottom w:val="0"/>
              <w:divBdr>
                <w:top w:val="none" w:sz="0" w:space="0" w:color="auto"/>
                <w:left w:val="none" w:sz="0" w:space="0" w:color="auto"/>
                <w:bottom w:val="none" w:sz="0" w:space="0" w:color="auto"/>
                <w:right w:val="none" w:sz="0" w:space="0" w:color="auto"/>
              </w:divBdr>
            </w:div>
            <w:div w:id="1654481619">
              <w:marLeft w:val="0"/>
              <w:marRight w:val="0"/>
              <w:marTop w:val="0"/>
              <w:marBottom w:val="0"/>
              <w:divBdr>
                <w:top w:val="none" w:sz="0" w:space="0" w:color="auto"/>
                <w:left w:val="none" w:sz="0" w:space="0" w:color="auto"/>
                <w:bottom w:val="none" w:sz="0" w:space="0" w:color="auto"/>
                <w:right w:val="none" w:sz="0" w:space="0" w:color="auto"/>
              </w:divBdr>
            </w:div>
            <w:div w:id="1017462332">
              <w:marLeft w:val="0"/>
              <w:marRight w:val="0"/>
              <w:marTop w:val="0"/>
              <w:marBottom w:val="0"/>
              <w:divBdr>
                <w:top w:val="none" w:sz="0" w:space="0" w:color="auto"/>
                <w:left w:val="none" w:sz="0" w:space="0" w:color="auto"/>
                <w:bottom w:val="none" w:sz="0" w:space="0" w:color="auto"/>
                <w:right w:val="none" w:sz="0" w:space="0" w:color="auto"/>
              </w:divBdr>
            </w:div>
            <w:div w:id="327905594">
              <w:marLeft w:val="0"/>
              <w:marRight w:val="0"/>
              <w:marTop w:val="0"/>
              <w:marBottom w:val="0"/>
              <w:divBdr>
                <w:top w:val="none" w:sz="0" w:space="0" w:color="auto"/>
                <w:left w:val="none" w:sz="0" w:space="0" w:color="auto"/>
                <w:bottom w:val="none" w:sz="0" w:space="0" w:color="auto"/>
                <w:right w:val="none" w:sz="0" w:space="0" w:color="auto"/>
              </w:divBdr>
            </w:div>
            <w:div w:id="1458451695">
              <w:marLeft w:val="0"/>
              <w:marRight w:val="0"/>
              <w:marTop w:val="0"/>
              <w:marBottom w:val="0"/>
              <w:divBdr>
                <w:top w:val="none" w:sz="0" w:space="0" w:color="auto"/>
                <w:left w:val="none" w:sz="0" w:space="0" w:color="auto"/>
                <w:bottom w:val="none" w:sz="0" w:space="0" w:color="auto"/>
                <w:right w:val="none" w:sz="0" w:space="0" w:color="auto"/>
              </w:divBdr>
            </w:div>
            <w:div w:id="1290476691">
              <w:marLeft w:val="0"/>
              <w:marRight w:val="0"/>
              <w:marTop w:val="0"/>
              <w:marBottom w:val="0"/>
              <w:divBdr>
                <w:top w:val="none" w:sz="0" w:space="0" w:color="auto"/>
                <w:left w:val="none" w:sz="0" w:space="0" w:color="auto"/>
                <w:bottom w:val="none" w:sz="0" w:space="0" w:color="auto"/>
                <w:right w:val="none" w:sz="0" w:space="0" w:color="auto"/>
              </w:divBdr>
            </w:div>
            <w:div w:id="987905861">
              <w:marLeft w:val="0"/>
              <w:marRight w:val="0"/>
              <w:marTop w:val="0"/>
              <w:marBottom w:val="0"/>
              <w:divBdr>
                <w:top w:val="none" w:sz="0" w:space="0" w:color="auto"/>
                <w:left w:val="none" w:sz="0" w:space="0" w:color="auto"/>
                <w:bottom w:val="none" w:sz="0" w:space="0" w:color="auto"/>
                <w:right w:val="none" w:sz="0" w:space="0" w:color="auto"/>
              </w:divBdr>
            </w:div>
          </w:divsChild>
        </w:div>
        <w:div w:id="715738128">
          <w:marLeft w:val="0"/>
          <w:marRight w:val="0"/>
          <w:marTop w:val="0"/>
          <w:marBottom w:val="0"/>
          <w:divBdr>
            <w:top w:val="none" w:sz="0" w:space="0" w:color="auto"/>
            <w:left w:val="none" w:sz="0" w:space="0" w:color="auto"/>
            <w:bottom w:val="none" w:sz="0" w:space="0" w:color="auto"/>
            <w:right w:val="none" w:sz="0" w:space="0" w:color="auto"/>
          </w:divBdr>
          <w:divsChild>
            <w:div w:id="249193373">
              <w:marLeft w:val="-75"/>
              <w:marRight w:val="0"/>
              <w:marTop w:val="30"/>
              <w:marBottom w:val="30"/>
              <w:divBdr>
                <w:top w:val="none" w:sz="0" w:space="0" w:color="auto"/>
                <w:left w:val="none" w:sz="0" w:space="0" w:color="auto"/>
                <w:bottom w:val="none" w:sz="0" w:space="0" w:color="auto"/>
                <w:right w:val="none" w:sz="0" w:space="0" w:color="auto"/>
              </w:divBdr>
              <w:divsChild>
                <w:div w:id="1649673409">
                  <w:marLeft w:val="0"/>
                  <w:marRight w:val="0"/>
                  <w:marTop w:val="0"/>
                  <w:marBottom w:val="0"/>
                  <w:divBdr>
                    <w:top w:val="none" w:sz="0" w:space="0" w:color="auto"/>
                    <w:left w:val="none" w:sz="0" w:space="0" w:color="auto"/>
                    <w:bottom w:val="none" w:sz="0" w:space="0" w:color="auto"/>
                    <w:right w:val="none" w:sz="0" w:space="0" w:color="auto"/>
                  </w:divBdr>
                  <w:divsChild>
                    <w:div w:id="613949081">
                      <w:marLeft w:val="0"/>
                      <w:marRight w:val="0"/>
                      <w:marTop w:val="0"/>
                      <w:marBottom w:val="0"/>
                      <w:divBdr>
                        <w:top w:val="none" w:sz="0" w:space="0" w:color="auto"/>
                        <w:left w:val="none" w:sz="0" w:space="0" w:color="auto"/>
                        <w:bottom w:val="none" w:sz="0" w:space="0" w:color="auto"/>
                        <w:right w:val="none" w:sz="0" w:space="0" w:color="auto"/>
                      </w:divBdr>
                    </w:div>
                  </w:divsChild>
                </w:div>
                <w:div w:id="1903784552">
                  <w:marLeft w:val="0"/>
                  <w:marRight w:val="0"/>
                  <w:marTop w:val="0"/>
                  <w:marBottom w:val="0"/>
                  <w:divBdr>
                    <w:top w:val="none" w:sz="0" w:space="0" w:color="auto"/>
                    <w:left w:val="none" w:sz="0" w:space="0" w:color="auto"/>
                    <w:bottom w:val="none" w:sz="0" w:space="0" w:color="auto"/>
                    <w:right w:val="none" w:sz="0" w:space="0" w:color="auto"/>
                  </w:divBdr>
                  <w:divsChild>
                    <w:div w:id="1455096495">
                      <w:marLeft w:val="0"/>
                      <w:marRight w:val="0"/>
                      <w:marTop w:val="0"/>
                      <w:marBottom w:val="0"/>
                      <w:divBdr>
                        <w:top w:val="none" w:sz="0" w:space="0" w:color="auto"/>
                        <w:left w:val="none" w:sz="0" w:space="0" w:color="auto"/>
                        <w:bottom w:val="none" w:sz="0" w:space="0" w:color="auto"/>
                        <w:right w:val="none" w:sz="0" w:space="0" w:color="auto"/>
                      </w:divBdr>
                    </w:div>
                  </w:divsChild>
                </w:div>
                <w:div w:id="1376928793">
                  <w:marLeft w:val="0"/>
                  <w:marRight w:val="0"/>
                  <w:marTop w:val="0"/>
                  <w:marBottom w:val="0"/>
                  <w:divBdr>
                    <w:top w:val="none" w:sz="0" w:space="0" w:color="auto"/>
                    <w:left w:val="none" w:sz="0" w:space="0" w:color="auto"/>
                    <w:bottom w:val="none" w:sz="0" w:space="0" w:color="auto"/>
                    <w:right w:val="none" w:sz="0" w:space="0" w:color="auto"/>
                  </w:divBdr>
                  <w:divsChild>
                    <w:div w:id="786899218">
                      <w:marLeft w:val="0"/>
                      <w:marRight w:val="0"/>
                      <w:marTop w:val="0"/>
                      <w:marBottom w:val="0"/>
                      <w:divBdr>
                        <w:top w:val="none" w:sz="0" w:space="0" w:color="auto"/>
                        <w:left w:val="none" w:sz="0" w:space="0" w:color="auto"/>
                        <w:bottom w:val="none" w:sz="0" w:space="0" w:color="auto"/>
                        <w:right w:val="none" w:sz="0" w:space="0" w:color="auto"/>
                      </w:divBdr>
                    </w:div>
                  </w:divsChild>
                </w:div>
                <w:div w:id="318001510">
                  <w:marLeft w:val="0"/>
                  <w:marRight w:val="0"/>
                  <w:marTop w:val="0"/>
                  <w:marBottom w:val="0"/>
                  <w:divBdr>
                    <w:top w:val="none" w:sz="0" w:space="0" w:color="auto"/>
                    <w:left w:val="none" w:sz="0" w:space="0" w:color="auto"/>
                    <w:bottom w:val="none" w:sz="0" w:space="0" w:color="auto"/>
                    <w:right w:val="none" w:sz="0" w:space="0" w:color="auto"/>
                  </w:divBdr>
                  <w:divsChild>
                    <w:div w:id="529495486">
                      <w:marLeft w:val="0"/>
                      <w:marRight w:val="0"/>
                      <w:marTop w:val="0"/>
                      <w:marBottom w:val="0"/>
                      <w:divBdr>
                        <w:top w:val="none" w:sz="0" w:space="0" w:color="auto"/>
                        <w:left w:val="none" w:sz="0" w:space="0" w:color="auto"/>
                        <w:bottom w:val="none" w:sz="0" w:space="0" w:color="auto"/>
                        <w:right w:val="none" w:sz="0" w:space="0" w:color="auto"/>
                      </w:divBdr>
                    </w:div>
                  </w:divsChild>
                </w:div>
                <w:div w:id="440537223">
                  <w:marLeft w:val="0"/>
                  <w:marRight w:val="0"/>
                  <w:marTop w:val="0"/>
                  <w:marBottom w:val="0"/>
                  <w:divBdr>
                    <w:top w:val="none" w:sz="0" w:space="0" w:color="auto"/>
                    <w:left w:val="none" w:sz="0" w:space="0" w:color="auto"/>
                    <w:bottom w:val="none" w:sz="0" w:space="0" w:color="auto"/>
                    <w:right w:val="none" w:sz="0" w:space="0" w:color="auto"/>
                  </w:divBdr>
                  <w:divsChild>
                    <w:div w:id="1494104542">
                      <w:marLeft w:val="0"/>
                      <w:marRight w:val="0"/>
                      <w:marTop w:val="0"/>
                      <w:marBottom w:val="0"/>
                      <w:divBdr>
                        <w:top w:val="none" w:sz="0" w:space="0" w:color="auto"/>
                        <w:left w:val="none" w:sz="0" w:space="0" w:color="auto"/>
                        <w:bottom w:val="none" w:sz="0" w:space="0" w:color="auto"/>
                        <w:right w:val="none" w:sz="0" w:space="0" w:color="auto"/>
                      </w:divBdr>
                    </w:div>
                  </w:divsChild>
                </w:div>
                <w:div w:id="723798513">
                  <w:marLeft w:val="0"/>
                  <w:marRight w:val="0"/>
                  <w:marTop w:val="0"/>
                  <w:marBottom w:val="0"/>
                  <w:divBdr>
                    <w:top w:val="none" w:sz="0" w:space="0" w:color="auto"/>
                    <w:left w:val="none" w:sz="0" w:space="0" w:color="auto"/>
                    <w:bottom w:val="none" w:sz="0" w:space="0" w:color="auto"/>
                    <w:right w:val="none" w:sz="0" w:space="0" w:color="auto"/>
                  </w:divBdr>
                  <w:divsChild>
                    <w:div w:id="625745549">
                      <w:marLeft w:val="0"/>
                      <w:marRight w:val="0"/>
                      <w:marTop w:val="0"/>
                      <w:marBottom w:val="0"/>
                      <w:divBdr>
                        <w:top w:val="none" w:sz="0" w:space="0" w:color="auto"/>
                        <w:left w:val="none" w:sz="0" w:space="0" w:color="auto"/>
                        <w:bottom w:val="none" w:sz="0" w:space="0" w:color="auto"/>
                        <w:right w:val="none" w:sz="0" w:space="0" w:color="auto"/>
                      </w:divBdr>
                    </w:div>
                  </w:divsChild>
                </w:div>
                <w:div w:id="318311016">
                  <w:marLeft w:val="0"/>
                  <w:marRight w:val="0"/>
                  <w:marTop w:val="0"/>
                  <w:marBottom w:val="0"/>
                  <w:divBdr>
                    <w:top w:val="none" w:sz="0" w:space="0" w:color="auto"/>
                    <w:left w:val="none" w:sz="0" w:space="0" w:color="auto"/>
                    <w:bottom w:val="none" w:sz="0" w:space="0" w:color="auto"/>
                    <w:right w:val="none" w:sz="0" w:space="0" w:color="auto"/>
                  </w:divBdr>
                  <w:divsChild>
                    <w:div w:id="1067148055">
                      <w:marLeft w:val="0"/>
                      <w:marRight w:val="0"/>
                      <w:marTop w:val="0"/>
                      <w:marBottom w:val="0"/>
                      <w:divBdr>
                        <w:top w:val="none" w:sz="0" w:space="0" w:color="auto"/>
                        <w:left w:val="none" w:sz="0" w:space="0" w:color="auto"/>
                        <w:bottom w:val="none" w:sz="0" w:space="0" w:color="auto"/>
                        <w:right w:val="none" w:sz="0" w:space="0" w:color="auto"/>
                      </w:divBdr>
                    </w:div>
                  </w:divsChild>
                </w:div>
                <w:div w:id="38284394">
                  <w:marLeft w:val="0"/>
                  <w:marRight w:val="0"/>
                  <w:marTop w:val="0"/>
                  <w:marBottom w:val="0"/>
                  <w:divBdr>
                    <w:top w:val="none" w:sz="0" w:space="0" w:color="auto"/>
                    <w:left w:val="none" w:sz="0" w:space="0" w:color="auto"/>
                    <w:bottom w:val="none" w:sz="0" w:space="0" w:color="auto"/>
                    <w:right w:val="none" w:sz="0" w:space="0" w:color="auto"/>
                  </w:divBdr>
                  <w:divsChild>
                    <w:div w:id="946349239">
                      <w:marLeft w:val="0"/>
                      <w:marRight w:val="0"/>
                      <w:marTop w:val="0"/>
                      <w:marBottom w:val="0"/>
                      <w:divBdr>
                        <w:top w:val="none" w:sz="0" w:space="0" w:color="auto"/>
                        <w:left w:val="none" w:sz="0" w:space="0" w:color="auto"/>
                        <w:bottom w:val="none" w:sz="0" w:space="0" w:color="auto"/>
                        <w:right w:val="none" w:sz="0" w:space="0" w:color="auto"/>
                      </w:divBdr>
                    </w:div>
                  </w:divsChild>
                </w:div>
                <w:div w:id="191454234">
                  <w:marLeft w:val="0"/>
                  <w:marRight w:val="0"/>
                  <w:marTop w:val="0"/>
                  <w:marBottom w:val="0"/>
                  <w:divBdr>
                    <w:top w:val="none" w:sz="0" w:space="0" w:color="auto"/>
                    <w:left w:val="none" w:sz="0" w:space="0" w:color="auto"/>
                    <w:bottom w:val="none" w:sz="0" w:space="0" w:color="auto"/>
                    <w:right w:val="none" w:sz="0" w:space="0" w:color="auto"/>
                  </w:divBdr>
                  <w:divsChild>
                    <w:div w:id="38282293">
                      <w:marLeft w:val="0"/>
                      <w:marRight w:val="0"/>
                      <w:marTop w:val="0"/>
                      <w:marBottom w:val="0"/>
                      <w:divBdr>
                        <w:top w:val="none" w:sz="0" w:space="0" w:color="auto"/>
                        <w:left w:val="none" w:sz="0" w:space="0" w:color="auto"/>
                        <w:bottom w:val="none" w:sz="0" w:space="0" w:color="auto"/>
                        <w:right w:val="none" w:sz="0" w:space="0" w:color="auto"/>
                      </w:divBdr>
                    </w:div>
                  </w:divsChild>
                </w:div>
                <w:div w:id="200361117">
                  <w:marLeft w:val="0"/>
                  <w:marRight w:val="0"/>
                  <w:marTop w:val="0"/>
                  <w:marBottom w:val="0"/>
                  <w:divBdr>
                    <w:top w:val="none" w:sz="0" w:space="0" w:color="auto"/>
                    <w:left w:val="none" w:sz="0" w:space="0" w:color="auto"/>
                    <w:bottom w:val="none" w:sz="0" w:space="0" w:color="auto"/>
                    <w:right w:val="none" w:sz="0" w:space="0" w:color="auto"/>
                  </w:divBdr>
                  <w:divsChild>
                    <w:div w:id="1682469836">
                      <w:marLeft w:val="0"/>
                      <w:marRight w:val="0"/>
                      <w:marTop w:val="0"/>
                      <w:marBottom w:val="0"/>
                      <w:divBdr>
                        <w:top w:val="none" w:sz="0" w:space="0" w:color="auto"/>
                        <w:left w:val="none" w:sz="0" w:space="0" w:color="auto"/>
                        <w:bottom w:val="none" w:sz="0" w:space="0" w:color="auto"/>
                        <w:right w:val="none" w:sz="0" w:space="0" w:color="auto"/>
                      </w:divBdr>
                    </w:div>
                  </w:divsChild>
                </w:div>
                <w:div w:id="2079208922">
                  <w:marLeft w:val="0"/>
                  <w:marRight w:val="0"/>
                  <w:marTop w:val="0"/>
                  <w:marBottom w:val="0"/>
                  <w:divBdr>
                    <w:top w:val="none" w:sz="0" w:space="0" w:color="auto"/>
                    <w:left w:val="none" w:sz="0" w:space="0" w:color="auto"/>
                    <w:bottom w:val="none" w:sz="0" w:space="0" w:color="auto"/>
                    <w:right w:val="none" w:sz="0" w:space="0" w:color="auto"/>
                  </w:divBdr>
                  <w:divsChild>
                    <w:div w:id="1311402375">
                      <w:marLeft w:val="0"/>
                      <w:marRight w:val="0"/>
                      <w:marTop w:val="0"/>
                      <w:marBottom w:val="0"/>
                      <w:divBdr>
                        <w:top w:val="none" w:sz="0" w:space="0" w:color="auto"/>
                        <w:left w:val="none" w:sz="0" w:space="0" w:color="auto"/>
                        <w:bottom w:val="none" w:sz="0" w:space="0" w:color="auto"/>
                        <w:right w:val="none" w:sz="0" w:space="0" w:color="auto"/>
                      </w:divBdr>
                    </w:div>
                  </w:divsChild>
                </w:div>
                <w:div w:id="524831190">
                  <w:marLeft w:val="0"/>
                  <w:marRight w:val="0"/>
                  <w:marTop w:val="0"/>
                  <w:marBottom w:val="0"/>
                  <w:divBdr>
                    <w:top w:val="none" w:sz="0" w:space="0" w:color="auto"/>
                    <w:left w:val="none" w:sz="0" w:space="0" w:color="auto"/>
                    <w:bottom w:val="none" w:sz="0" w:space="0" w:color="auto"/>
                    <w:right w:val="none" w:sz="0" w:space="0" w:color="auto"/>
                  </w:divBdr>
                  <w:divsChild>
                    <w:div w:id="24072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825044">
          <w:marLeft w:val="0"/>
          <w:marRight w:val="0"/>
          <w:marTop w:val="0"/>
          <w:marBottom w:val="0"/>
          <w:divBdr>
            <w:top w:val="none" w:sz="0" w:space="0" w:color="auto"/>
            <w:left w:val="none" w:sz="0" w:space="0" w:color="auto"/>
            <w:bottom w:val="none" w:sz="0" w:space="0" w:color="auto"/>
            <w:right w:val="none" w:sz="0" w:space="0" w:color="auto"/>
          </w:divBdr>
          <w:divsChild>
            <w:div w:id="720639647">
              <w:marLeft w:val="0"/>
              <w:marRight w:val="0"/>
              <w:marTop w:val="0"/>
              <w:marBottom w:val="0"/>
              <w:divBdr>
                <w:top w:val="none" w:sz="0" w:space="0" w:color="auto"/>
                <w:left w:val="none" w:sz="0" w:space="0" w:color="auto"/>
                <w:bottom w:val="none" w:sz="0" w:space="0" w:color="auto"/>
                <w:right w:val="none" w:sz="0" w:space="0" w:color="auto"/>
              </w:divBdr>
            </w:div>
            <w:div w:id="1354260004">
              <w:marLeft w:val="0"/>
              <w:marRight w:val="0"/>
              <w:marTop w:val="0"/>
              <w:marBottom w:val="0"/>
              <w:divBdr>
                <w:top w:val="none" w:sz="0" w:space="0" w:color="auto"/>
                <w:left w:val="none" w:sz="0" w:space="0" w:color="auto"/>
                <w:bottom w:val="none" w:sz="0" w:space="0" w:color="auto"/>
                <w:right w:val="none" w:sz="0" w:space="0" w:color="auto"/>
              </w:divBdr>
            </w:div>
            <w:div w:id="975842525">
              <w:marLeft w:val="0"/>
              <w:marRight w:val="0"/>
              <w:marTop w:val="0"/>
              <w:marBottom w:val="0"/>
              <w:divBdr>
                <w:top w:val="none" w:sz="0" w:space="0" w:color="auto"/>
                <w:left w:val="none" w:sz="0" w:space="0" w:color="auto"/>
                <w:bottom w:val="none" w:sz="0" w:space="0" w:color="auto"/>
                <w:right w:val="none" w:sz="0" w:space="0" w:color="auto"/>
              </w:divBdr>
            </w:div>
            <w:div w:id="890574862">
              <w:marLeft w:val="0"/>
              <w:marRight w:val="0"/>
              <w:marTop w:val="0"/>
              <w:marBottom w:val="0"/>
              <w:divBdr>
                <w:top w:val="none" w:sz="0" w:space="0" w:color="auto"/>
                <w:left w:val="none" w:sz="0" w:space="0" w:color="auto"/>
                <w:bottom w:val="none" w:sz="0" w:space="0" w:color="auto"/>
                <w:right w:val="none" w:sz="0" w:space="0" w:color="auto"/>
              </w:divBdr>
            </w:div>
            <w:div w:id="1763260572">
              <w:marLeft w:val="0"/>
              <w:marRight w:val="0"/>
              <w:marTop w:val="0"/>
              <w:marBottom w:val="0"/>
              <w:divBdr>
                <w:top w:val="none" w:sz="0" w:space="0" w:color="auto"/>
                <w:left w:val="none" w:sz="0" w:space="0" w:color="auto"/>
                <w:bottom w:val="none" w:sz="0" w:space="0" w:color="auto"/>
                <w:right w:val="none" w:sz="0" w:space="0" w:color="auto"/>
              </w:divBdr>
            </w:div>
            <w:div w:id="1228491025">
              <w:marLeft w:val="0"/>
              <w:marRight w:val="0"/>
              <w:marTop w:val="0"/>
              <w:marBottom w:val="0"/>
              <w:divBdr>
                <w:top w:val="none" w:sz="0" w:space="0" w:color="auto"/>
                <w:left w:val="none" w:sz="0" w:space="0" w:color="auto"/>
                <w:bottom w:val="none" w:sz="0" w:space="0" w:color="auto"/>
                <w:right w:val="none" w:sz="0" w:space="0" w:color="auto"/>
              </w:divBdr>
            </w:div>
            <w:div w:id="967006845">
              <w:marLeft w:val="0"/>
              <w:marRight w:val="0"/>
              <w:marTop w:val="0"/>
              <w:marBottom w:val="0"/>
              <w:divBdr>
                <w:top w:val="none" w:sz="0" w:space="0" w:color="auto"/>
                <w:left w:val="none" w:sz="0" w:space="0" w:color="auto"/>
                <w:bottom w:val="none" w:sz="0" w:space="0" w:color="auto"/>
                <w:right w:val="none" w:sz="0" w:space="0" w:color="auto"/>
              </w:divBdr>
            </w:div>
            <w:div w:id="355079556">
              <w:marLeft w:val="0"/>
              <w:marRight w:val="0"/>
              <w:marTop w:val="0"/>
              <w:marBottom w:val="0"/>
              <w:divBdr>
                <w:top w:val="none" w:sz="0" w:space="0" w:color="auto"/>
                <w:left w:val="none" w:sz="0" w:space="0" w:color="auto"/>
                <w:bottom w:val="none" w:sz="0" w:space="0" w:color="auto"/>
                <w:right w:val="none" w:sz="0" w:space="0" w:color="auto"/>
              </w:divBdr>
            </w:div>
            <w:div w:id="171376728">
              <w:marLeft w:val="0"/>
              <w:marRight w:val="0"/>
              <w:marTop w:val="0"/>
              <w:marBottom w:val="0"/>
              <w:divBdr>
                <w:top w:val="none" w:sz="0" w:space="0" w:color="auto"/>
                <w:left w:val="none" w:sz="0" w:space="0" w:color="auto"/>
                <w:bottom w:val="none" w:sz="0" w:space="0" w:color="auto"/>
                <w:right w:val="none" w:sz="0" w:space="0" w:color="auto"/>
              </w:divBdr>
            </w:div>
            <w:div w:id="786696805">
              <w:marLeft w:val="0"/>
              <w:marRight w:val="0"/>
              <w:marTop w:val="0"/>
              <w:marBottom w:val="0"/>
              <w:divBdr>
                <w:top w:val="none" w:sz="0" w:space="0" w:color="auto"/>
                <w:left w:val="none" w:sz="0" w:space="0" w:color="auto"/>
                <w:bottom w:val="none" w:sz="0" w:space="0" w:color="auto"/>
                <w:right w:val="none" w:sz="0" w:space="0" w:color="auto"/>
              </w:divBdr>
            </w:div>
            <w:div w:id="1466391727">
              <w:marLeft w:val="0"/>
              <w:marRight w:val="0"/>
              <w:marTop w:val="0"/>
              <w:marBottom w:val="0"/>
              <w:divBdr>
                <w:top w:val="none" w:sz="0" w:space="0" w:color="auto"/>
                <w:left w:val="none" w:sz="0" w:space="0" w:color="auto"/>
                <w:bottom w:val="none" w:sz="0" w:space="0" w:color="auto"/>
                <w:right w:val="none" w:sz="0" w:space="0" w:color="auto"/>
              </w:divBdr>
            </w:div>
            <w:div w:id="1086608301">
              <w:marLeft w:val="0"/>
              <w:marRight w:val="0"/>
              <w:marTop w:val="0"/>
              <w:marBottom w:val="0"/>
              <w:divBdr>
                <w:top w:val="none" w:sz="0" w:space="0" w:color="auto"/>
                <w:left w:val="none" w:sz="0" w:space="0" w:color="auto"/>
                <w:bottom w:val="none" w:sz="0" w:space="0" w:color="auto"/>
                <w:right w:val="none" w:sz="0" w:space="0" w:color="auto"/>
              </w:divBdr>
            </w:div>
            <w:div w:id="759984352">
              <w:marLeft w:val="0"/>
              <w:marRight w:val="0"/>
              <w:marTop w:val="0"/>
              <w:marBottom w:val="0"/>
              <w:divBdr>
                <w:top w:val="none" w:sz="0" w:space="0" w:color="auto"/>
                <w:left w:val="none" w:sz="0" w:space="0" w:color="auto"/>
                <w:bottom w:val="none" w:sz="0" w:space="0" w:color="auto"/>
                <w:right w:val="none" w:sz="0" w:space="0" w:color="auto"/>
              </w:divBdr>
            </w:div>
            <w:div w:id="1879774398">
              <w:marLeft w:val="0"/>
              <w:marRight w:val="0"/>
              <w:marTop w:val="0"/>
              <w:marBottom w:val="0"/>
              <w:divBdr>
                <w:top w:val="none" w:sz="0" w:space="0" w:color="auto"/>
                <w:left w:val="none" w:sz="0" w:space="0" w:color="auto"/>
                <w:bottom w:val="none" w:sz="0" w:space="0" w:color="auto"/>
                <w:right w:val="none" w:sz="0" w:space="0" w:color="auto"/>
              </w:divBdr>
            </w:div>
            <w:div w:id="952516759">
              <w:marLeft w:val="0"/>
              <w:marRight w:val="0"/>
              <w:marTop w:val="0"/>
              <w:marBottom w:val="0"/>
              <w:divBdr>
                <w:top w:val="none" w:sz="0" w:space="0" w:color="auto"/>
                <w:left w:val="none" w:sz="0" w:space="0" w:color="auto"/>
                <w:bottom w:val="none" w:sz="0" w:space="0" w:color="auto"/>
                <w:right w:val="none" w:sz="0" w:space="0" w:color="auto"/>
              </w:divBdr>
            </w:div>
            <w:div w:id="2079548704">
              <w:marLeft w:val="0"/>
              <w:marRight w:val="0"/>
              <w:marTop w:val="0"/>
              <w:marBottom w:val="0"/>
              <w:divBdr>
                <w:top w:val="none" w:sz="0" w:space="0" w:color="auto"/>
                <w:left w:val="none" w:sz="0" w:space="0" w:color="auto"/>
                <w:bottom w:val="none" w:sz="0" w:space="0" w:color="auto"/>
                <w:right w:val="none" w:sz="0" w:space="0" w:color="auto"/>
              </w:divBdr>
            </w:div>
            <w:div w:id="83573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560977">
      <w:bodyDiv w:val="1"/>
      <w:marLeft w:val="0"/>
      <w:marRight w:val="0"/>
      <w:marTop w:val="0"/>
      <w:marBottom w:val="0"/>
      <w:divBdr>
        <w:top w:val="none" w:sz="0" w:space="0" w:color="auto"/>
        <w:left w:val="none" w:sz="0" w:space="0" w:color="auto"/>
        <w:bottom w:val="none" w:sz="0" w:space="0" w:color="auto"/>
        <w:right w:val="none" w:sz="0" w:space="0" w:color="auto"/>
      </w:divBdr>
      <w:divsChild>
        <w:div w:id="2142838818">
          <w:marLeft w:val="0"/>
          <w:marRight w:val="0"/>
          <w:marTop w:val="0"/>
          <w:marBottom w:val="180"/>
          <w:divBdr>
            <w:top w:val="none" w:sz="0" w:space="0" w:color="auto"/>
            <w:left w:val="none" w:sz="0" w:space="0" w:color="auto"/>
            <w:bottom w:val="none" w:sz="0" w:space="0" w:color="auto"/>
            <w:right w:val="none" w:sz="0" w:space="0" w:color="auto"/>
          </w:divBdr>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19590">
      <w:bodyDiv w:val="1"/>
      <w:marLeft w:val="0"/>
      <w:marRight w:val="0"/>
      <w:marTop w:val="0"/>
      <w:marBottom w:val="0"/>
      <w:divBdr>
        <w:top w:val="none" w:sz="0" w:space="0" w:color="auto"/>
        <w:left w:val="none" w:sz="0" w:space="0" w:color="auto"/>
        <w:bottom w:val="none" w:sz="0" w:space="0" w:color="auto"/>
        <w:right w:val="none" w:sz="0" w:space="0" w:color="auto"/>
      </w:divBdr>
      <w:divsChild>
        <w:div w:id="1790004199">
          <w:marLeft w:val="0"/>
          <w:marRight w:val="0"/>
          <w:marTop w:val="0"/>
          <w:marBottom w:val="180"/>
          <w:divBdr>
            <w:top w:val="none" w:sz="0" w:space="0" w:color="auto"/>
            <w:left w:val="none" w:sz="0" w:space="0" w:color="auto"/>
            <w:bottom w:val="none" w:sz="0" w:space="0" w:color="auto"/>
            <w:right w:val="none" w:sz="0" w:space="0" w:color="auto"/>
          </w:divBdr>
        </w:div>
        <w:div w:id="1947351239">
          <w:marLeft w:val="0"/>
          <w:marRight w:val="0"/>
          <w:marTop w:val="0"/>
          <w:marBottom w:val="180"/>
          <w:divBdr>
            <w:top w:val="none" w:sz="0" w:space="0" w:color="auto"/>
            <w:left w:val="none" w:sz="0" w:space="0" w:color="auto"/>
            <w:bottom w:val="none" w:sz="0" w:space="0" w:color="auto"/>
            <w:right w:val="none" w:sz="0" w:space="0" w:color="auto"/>
          </w:divBdr>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879135">
      <w:bodyDiv w:val="1"/>
      <w:marLeft w:val="0"/>
      <w:marRight w:val="0"/>
      <w:marTop w:val="0"/>
      <w:marBottom w:val="0"/>
      <w:divBdr>
        <w:top w:val="none" w:sz="0" w:space="0" w:color="auto"/>
        <w:left w:val="none" w:sz="0" w:space="0" w:color="auto"/>
        <w:bottom w:val="none" w:sz="0" w:space="0" w:color="auto"/>
        <w:right w:val="none" w:sz="0" w:space="0" w:color="auto"/>
      </w:divBdr>
      <w:divsChild>
        <w:div w:id="568467628">
          <w:marLeft w:val="0"/>
          <w:marRight w:val="0"/>
          <w:marTop w:val="0"/>
          <w:marBottom w:val="180"/>
          <w:divBdr>
            <w:top w:val="none" w:sz="0" w:space="0" w:color="auto"/>
            <w:left w:val="none" w:sz="0" w:space="0" w:color="auto"/>
            <w:bottom w:val="none" w:sz="0" w:space="0" w:color="auto"/>
            <w:right w:val="none" w:sz="0" w:space="0" w:color="auto"/>
          </w:divBdr>
        </w:div>
        <w:div w:id="1885674192">
          <w:marLeft w:val="0"/>
          <w:marRight w:val="0"/>
          <w:marTop w:val="0"/>
          <w:marBottom w:val="18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0730706">
      <w:bodyDiv w:val="1"/>
      <w:marLeft w:val="0"/>
      <w:marRight w:val="0"/>
      <w:marTop w:val="0"/>
      <w:marBottom w:val="0"/>
      <w:divBdr>
        <w:top w:val="none" w:sz="0" w:space="0" w:color="auto"/>
        <w:left w:val="none" w:sz="0" w:space="0" w:color="auto"/>
        <w:bottom w:val="none" w:sz="0" w:space="0" w:color="auto"/>
        <w:right w:val="none" w:sz="0" w:space="0" w:color="auto"/>
      </w:divBdr>
      <w:divsChild>
        <w:div w:id="2108188234">
          <w:marLeft w:val="0"/>
          <w:marRight w:val="0"/>
          <w:marTop w:val="0"/>
          <w:marBottom w:val="0"/>
          <w:divBdr>
            <w:top w:val="none" w:sz="0" w:space="0" w:color="auto"/>
            <w:left w:val="none" w:sz="0" w:space="0" w:color="auto"/>
            <w:bottom w:val="none" w:sz="0" w:space="0" w:color="auto"/>
            <w:right w:val="none" w:sz="0" w:space="0" w:color="auto"/>
          </w:divBdr>
        </w:div>
        <w:div w:id="1146123400">
          <w:marLeft w:val="0"/>
          <w:marRight w:val="0"/>
          <w:marTop w:val="0"/>
          <w:marBottom w:val="0"/>
          <w:divBdr>
            <w:top w:val="none" w:sz="0" w:space="0" w:color="auto"/>
            <w:left w:val="none" w:sz="0" w:space="0" w:color="auto"/>
            <w:bottom w:val="none" w:sz="0" w:space="0" w:color="auto"/>
            <w:right w:val="none" w:sz="0" w:space="0" w:color="auto"/>
          </w:divBdr>
        </w:div>
        <w:div w:id="675546164">
          <w:marLeft w:val="0"/>
          <w:marRight w:val="0"/>
          <w:marTop w:val="0"/>
          <w:marBottom w:val="0"/>
          <w:divBdr>
            <w:top w:val="none" w:sz="0" w:space="0" w:color="auto"/>
            <w:left w:val="none" w:sz="0" w:space="0" w:color="auto"/>
            <w:bottom w:val="none" w:sz="0" w:space="0" w:color="auto"/>
            <w:right w:val="none" w:sz="0" w:space="0" w:color="auto"/>
          </w:divBdr>
        </w:div>
        <w:div w:id="974024077">
          <w:marLeft w:val="0"/>
          <w:marRight w:val="0"/>
          <w:marTop w:val="0"/>
          <w:marBottom w:val="0"/>
          <w:divBdr>
            <w:top w:val="none" w:sz="0" w:space="0" w:color="auto"/>
            <w:left w:val="none" w:sz="0" w:space="0" w:color="auto"/>
            <w:bottom w:val="none" w:sz="0" w:space="0" w:color="auto"/>
            <w:right w:val="none" w:sz="0" w:space="0" w:color="auto"/>
          </w:divBdr>
        </w:div>
        <w:div w:id="1600718062">
          <w:marLeft w:val="0"/>
          <w:marRight w:val="0"/>
          <w:marTop w:val="0"/>
          <w:marBottom w:val="0"/>
          <w:divBdr>
            <w:top w:val="none" w:sz="0" w:space="0" w:color="auto"/>
            <w:left w:val="none" w:sz="0" w:space="0" w:color="auto"/>
            <w:bottom w:val="none" w:sz="0" w:space="0" w:color="auto"/>
            <w:right w:val="none" w:sz="0" w:space="0" w:color="auto"/>
          </w:divBdr>
        </w:div>
        <w:div w:id="712194923">
          <w:marLeft w:val="0"/>
          <w:marRight w:val="0"/>
          <w:marTop w:val="0"/>
          <w:marBottom w:val="0"/>
          <w:divBdr>
            <w:top w:val="none" w:sz="0" w:space="0" w:color="auto"/>
            <w:left w:val="none" w:sz="0" w:space="0" w:color="auto"/>
            <w:bottom w:val="none" w:sz="0" w:space="0" w:color="auto"/>
            <w:right w:val="none" w:sz="0" w:space="0" w:color="auto"/>
          </w:divBdr>
        </w:div>
        <w:div w:id="1403679079">
          <w:marLeft w:val="0"/>
          <w:marRight w:val="0"/>
          <w:marTop w:val="0"/>
          <w:marBottom w:val="0"/>
          <w:divBdr>
            <w:top w:val="none" w:sz="0" w:space="0" w:color="auto"/>
            <w:left w:val="none" w:sz="0" w:space="0" w:color="auto"/>
            <w:bottom w:val="none" w:sz="0" w:space="0" w:color="auto"/>
            <w:right w:val="none" w:sz="0" w:space="0" w:color="auto"/>
          </w:divBdr>
          <w:divsChild>
            <w:div w:id="695231384">
              <w:marLeft w:val="-75"/>
              <w:marRight w:val="0"/>
              <w:marTop w:val="30"/>
              <w:marBottom w:val="30"/>
              <w:divBdr>
                <w:top w:val="none" w:sz="0" w:space="0" w:color="auto"/>
                <w:left w:val="none" w:sz="0" w:space="0" w:color="auto"/>
                <w:bottom w:val="none" w:sz="0" w:space="0" w:color="auto"/>
                <w:right w:val="none" w:sz="0" w:space="0" w:color="auto"/>
              </w:divBdr>
              <w:divsChild>
                <w:div w:id="70084448">
                  <w:marLeft w:val="0"/>
                  <w:marRight w:val="0"/>
                  <w:marTop w:val="0"/>
                  <w:marBottom w:val="0"/>
                  <w:divBdr>
                    <w:top w:val="none" w:sz="0" w:space="0" w:color="auto"/>
                    <w:left w:val="none" w:sz="0" w:space="0" w:color="auto"/>
                    <w:bottom w:val="none" w:sz="0" w:space="0" w:color="auto"/>
                    <w:right w:val="none" w:sz="0" w:space="0" w:color="auto"/>
                  </w:divBdr>
                  <w:divsChild>
                    <w:div w:id="394396475">
                      <w:marLeft w:val="0"/>
                      <w:marRight w:val="0"/>
                      <w:marTop w:val="0"/>
                      <w:marBottom w:val="0"/>
                      <w:divBdr>
                        <w:top w:val="none" w:sz="0" w:space="0" w:color="auto"/>
                        <w:left w:val="none" w:sz="0" w:space="0" w:color="auto"/>
                        <w:bottom w:val="none" w:sz="0" w:space="0" w:color="auto"/>
                        <w:right w:val="none" w:sz="0" w:space="0" w:color="auto"/>
                      </w:divBdr>
                    </w:div>
                  </w:divsChild>
                </w:div>
                <w:div w:id="1209417025">
                  <w:marLeft w:val="0"/>
                  <w:marRight w:val="0"/>
                  <w:marTop w:val="0"/>
                  <w:marBottom w:val="0"/>
                  <w:divBdr>
                    <w:top w:val="none" w:sz="0" w:space="0" w:color="auto"/>
                    <w:left w:val="none" w:sz="0" w:space="0" w:color="auto"/>
                    <w:bottom w:val="none" w:sz="0" w:space="0" w:color="auto"/>
                    <w:right w:val="none" w:sz="0" w:space="0" w:color="auto"/>
                  </w:divBdr>
                  <w:divsChild>
                    <w:div w:id="1886914959">
                      <w:marLeft w:val="0"/>
                      <w:marRight w:val="0"/>
                      <w:marTop w:val="0"/>
                      <w:marBottom w:val="0"/>
                      <w:divBdr>
                        <w:top w:val="none" w:sz="0" w:space="0" w:color="auto"/>
                        <w:left w:val="none" w:sz="0" w:space="0" w:color="auto"/>
                        <w:bottom w:val="none" w:sz="0" w:space="0" w:color="auto"/>
                        <w:right w:val="none" w:sz="0" w:space="0" w:color="auto"/>
                      </w:divBdr>
                    </w:div>
                  </w:divsChild>
                </w:div>
                <w:div w:id="971833887">
                  <w:marLeft w:val="0"/>
                  <w:marRight w:val="0"/>
                  <w:marTop w:val="0"/>
                  <w:marBottom w:val="0"/>
                  <w:divBdr>
                    <w:top w:val="none" w:sz="0" w:space="0" w:color="auto"/>
                    <w:left w:val="none" w:sz="0" w:space="0" w:color="auto"/>
                    <w:bottom w:val="none" w:sz="0" w:space="0" w:color="auto"/>
                    <w:right w:val="none" w:sz="0" w:space="0" w:color="auto"/>
                  </w:divBdr>
                  <w:divsChild>
                    <w:div w:id="150608843">
                      <w:marLeft w:val="0"/>
                      <w:marRight w:val="0"/>
                      <w:marTop w:val="0"/>
                      <w:marBottom w:val="0"/>
                      <w:divBdr>
                        <w:top w:val="none" w:sz="0" w:space="0" w:color="auto"/>
                        <w:left w:val="none" w:sz="0" w:space="0" w:color="auto"/>
                        <w:bottom w:val="none" w:sz="0" w:space="0" w:color="auto"/>
                        <w:right w:val="none" w:sz="0" w:space="0" w:color="auto"/>
                      </w:divBdr>
                    </w:div>
                  </w:divsChild>
                </w:div>
                <w:div w:id="772434353">
                  <w:marLeft w:val="0"/>
                  <w:marRight w:val="0"/>
                  <w:marTop w:val="0"/>
                  <w:marBottom w:val="0"/>
                  <w:divBdr>
                    <w:top w:val="none" w:sz="0" w:space="0" w:color="auto"/>
                    <w:left w:val="none" w:sz="0" w:space="0" w:color="auto"/>
                    <w:bottom w:val="none" w:sz="0" w:space="0" w:color="auto"/>
                    <w:right w:val="none" w:sz="0" w:space="0" w:color="auto"/>
                  </w:divBdr>
                  <w:divsChild>
                    <w:div w:id="1743864644">
                      <w:marLeft w:val="0"/>
                      <w:marRight w:val="0"/>
                      <w:marTop w:val="0"/>
                      <w:marBottom w:val="0"/>
                      <w:divBdr>
                        <w:top w:val="none" w:sz="0" w:space="0" w:color="auto"/>
                        <w:left w:val="none" w:sz="0" w:space="0" w:color="auto"/>
                        <w:bottom w:val="none" w:sz="0" w:space="0" w:color="auto"/>
                        <w:right w:val="none" w:sz="0" w:space="0" w:color="auto"/>
                      </w:divBdr>
                    </w:div>
                  </w:divsChild>
                </w:div>
                <w:div w:id="930819006">
                  <w:marLeft w:val="0"/>
                  <w:marRight w:val="0"/>
                  <w:marTop w:val="0"/>
                  <w:marBottom w:val="0"/>
                  <w:divBdr>
                    <w:top w:val="none" w:sz="0" w:space="0" w:color="auto"/>
                    <w:left w:val="none" w:sz="0" w:space="0" w:color="auto"/>
                    <w:bottom w:val="none" w:sz="0" w:space="0" w:color="auto"/>
                    <w:right w:val="none" w:sz="0" w:space="0" w:color="auto"/>
                  </w:divBdr>
                  <w:divsChild>
                    <w:div w:id="1316908211">
                      <w:marLeft w:val="0"/>
                      <w:marRight w:val="0"/>
                      <w:marTop w:val="0"/>
                      <w:marBottom w:val="0"/>
                      <w:divBdr>
                        <w:top w:val="none" w:sz="0" w:space="0" w:color="auto"/>
                        <w:left w:val="none" w:sz="0" w:space="0" w:color="auto"/>
                        <w:bottom w:val="none" w:sz="0" w:space="0" w:color="auto"/>
                        <w:right w:val="none" w:sz="0" w:space="0" w:color="auto"/>
                      </w:divBdr>
                    </w:div>
                  </w:divsChild>
                </w:div>
                <w:div w:id="670108378">
                  <w:marLeft w:val="0"/>
                  <w:marRight w:val="0"/>
                  <w:marTop w:val="0"/>
                  <w:marBottom w:val="0"/>
                  <w:divBdr>
                    <w:top w:val="none" w:sz="0" w:space="0" w:color="auto"/>
                    <w:left w:val="none" w:sz="0" w:space="0" w:color="auto"/>
                    <w:bottom w:val="none" w:sz="0" w:space="0" w:color="auto"/>
                    <w:right w:val="none" w:sz="0" w:space="0" w:color="auto"/>
                  </w:divBdr>
                  <w:divsChild>
                    <w:div w:id="595290127">
                      <w:marLeft w:val="0"/>
                      <w:marRight w:val="0"/>
                      <w:marTop w:val="0"/>
                      <w:marBottom w:val="0"/>
                      <w:divBdr>
                        <w:top w:val="none" w:sz="0" w:space="0" w:color="auto"/>
                        <w:left w:val="none" w:sz="0" w:space="0" w:color="auto"/>
                        <w:bottom w:val="none" w:sz="0" w:space="0" w:color="auto"/>
                        <w:right w:val="none" w:sz="0" w:space="0" w:color="auto"/>
                      </w:divBdr>
                    </w:div>
                  </w:divsChild>
                </w:div>
                <w:div w:id="1844396202">
                  <w:marLeft w:val="0"/>
                  <w:marRight w:val="0"/>
                  <w:marTop w:val="0"/>
                  <w:marBottom w:val="0"/>
                  <w:divBdr>
                    <w:top w:val="none" w:sz="0" w:space="0" w:color="auto"/>
                    <w:left w:val="none" w:sz="0" w:space="0" w:color="auto"/>
                    <w:bottom w:val="none" w:sz="0" w:space="0" w:color="auto"/>
                    <w:right w:val="none" w:sz="0" w:space="0" w:color="auto"/>
                  </w:divBdr>
                  <w:divsChild>
                    <w:div w:id="1369599670">
                      <w:marLeft w:val="0"/>
                      <w:marRight w:val="0"/>
                      <w:marTop w:val="0"/>
                      <w:marBottom w:val="0"/>
                      <w:divBdr>
                        <w:top w:val="none" w:sz="0" w:space="0" w:color="auto"/>
                        <w:left w:val="none" w:sz="0" w:space="0" w:color="auto"/>
                        <w:bottom w:val="none" w:sz="0" w:space="0" w:color="auto"/>
                        <w:right w:val="none" w:sz="0" w:space="0" w:color="auto"/>
                      </w:divBdr>
                    </w:div>
                  </w:divsChild>
                </w:div>
                <w:div w:id="1458601879">
                  <w:marLeft w:val="0"/>
                  <w:marRight w:val="0"/>
                  <w:marTop w:val="0"/>
                  <w:marBottom w:val="0"/>
                  <w:divBdr>
                    <w:top w:val="none" w:sz="0" w:space="0" w:color="auto"/>
                    <w:left w:val="none" w:sz="0" w:space="0" w:color="auto"/>
                    <w:bottom w:val="none" w:sz="0" w:space="0" w:color="auto"/>
                    <w:right w:val="none" w:sz="0" w:space="0" w:color="auto"/>
                  </w:divBdr>
                  <w:divsChild>
                    <w:div w:id="1549688314">
                      <w:marLeft w:val="0"/>
                      <w:marRight w:val="0"/>
                      <w:marTop w:val="0"/>
                      <w:marBottom w:val="0"/>
                      <w:divBdr>
                        <w:top w:val="none" w:sz="0" w:space="0" w:color="auto"/>
                        <w:left w:val="none" w:sz="0" w:space="0" w:color="auto"/>
                        <w:bottom w:val="none" w:sz="0" w:space="0" w:color="auto"/>
                        <w:right w:val="none" w:sz="0" w:space="0" w:color="auto"/>
                      </w:divBdr>
                    </w:div>
                  </w:divsChild>
                </w:div>
                <w:div w:id="815604698">
                  <w:marLeft w:val="0"/>
                  <w:marRight w:val="0"/>
                  <w:marTop w:val="0"/>
                  <w:marBottom w:val="0"/>
                  <w:divBdr>
                    <w:top w:val="none" w:sz="0" w:space="0" w:color="auto"/>
                    <w:left w:val="none" w:sz="0" w:space="0" w:color="auto"/>
                    <w:bottom w:val="none" w:sz="0" w:space="0" w:color="auto"/>
                    <w:right w:val="none" w:sz="0" w:space="0" w:color="auto"/>
                  </w:divBdr>
                  <w:divsChild>
                    <w:div w:id="179158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91471">
          <w:marLeft w:val="0"/>
          <w:marRight w:val="0"/>
          <w:marTop w:val="0"/>
          <w:marBottom w:val="0"/>
          <w:divBdr>
            <w:top w:val="none" w:sz="0" w:space="0" w:color="auto"/>
            <w:left w:val="none" w:sz="0" w:space="0" w:color="auto"/>
            <w:bottom w:val="none" w:sz="0" w:space="0" w:color="auto"/>
            <w:right w:val="none" w:sz="0" w:space="0" w:color="auto"/>
          </w:divBdr>
        </w:div>
        <w:div w:id="823276189">
          <w:marLeft w:val="0"/>
          <w:marRight w:val="0"/>
          <w:marTop w:val="0"/>
          <w:marBottom w:val="0"/>
          <w:divBdr>
            <w:top w:val="none" w:sz="0" w:space="0" w:color="auto"/>
            <w:left w:val="none" w:sz="0" w:space="0" w:color="auto"/>
            <w:bottom w:val="none" w:sz="0" w:space="0" w:color="auto"/>
            <w:right w:val="none" w:sz="0" w:space="0" w:color="auto"/>
          </w:divBdr>
        </w:div>
        <w:div w:id="1345211782">
          <w:marLeft w:val="0"/>
          <w:marRight w:val="0"/>
          <w:marTop w:val="0"/>
          <w:marBottom w:val="0"/>
          <w:divBdr>
            <w:top w:val="none" w:sz="0" w:space="0" w:color="auto"/>
            <w:left w:val="none" w:sz="0" w:space="0" w:color="auto"/>
            <w:bottom w:val="none" w:sz="0" w:space="0" w:color="auto"/>
            <w:right w:val="none" w:sz="0" w:space="0" w:color="auto"/>
          </w:divBdr>
          <w:divsChild>
            <w:div w:id="830289555">
              <w:marLeft w:val="-75"/>
              <w:marRight w:val="0"/>
              <w:marTop w:val="30"/>
              <w:marBottom w:val="30"/>
              <w:divBdr>
                <w:top w:val="none" w:sz="0" w:space="0" w:color="auto"/>
                <w:left w:val="none" w:sz="0" w:space="0" w:color="auto"/>
                <w:bottom w:val="none" w:sz="0" w:space="0" w:color="auto"/>
                <w:right w:val="none" w:sz="0" w:space="0" w:color="auto"/>
              </w:divBdr>
              <w:divsChild>
                <w:div w:id="1840391069">
                  <w:marLeft w:val="0"/>
                  <w:marRight w:val="0"/>
                  <w:marTop w:val="0"/>
                  <w:marBottom w:val="0"/>
                  <w:divBdr>
                    <w:top w:val="none" w:sz="0" w:space="0" w:color="auto"/>
                    <w:left w:val="none" w:sz="0" w:space="0" w:color="auto"/>
                    <w:bottom w:val="none" w:sz="0" w:space="0" w:color="auto"/>
                    <w:right w:val="none" w:sz="0" w:space="0" w:color="auto"/>
                  </w:divBdr>
                  <w:divsChild>
                    <w:div w:id="919405251">
                      <w:marLeft w:val="0"/>
                      <w:marRight w:val="0"/>
                      <w:marTop w:val="0"/>
                      <w:marBottom w:val="0"/>
                      <w:divBdr>
                        <w:top w:val="none" w:sz="0" w:space="0" w:color="auto"/>
                        <w:left w:val="none" w:sz="0" w:space="0" w:color="auto"/>
                        <w:bottom w:val="none" w:sz="0" w:space="0" w:color="auto"/>
                        <w:right w:val="none" w:sz="0" w:space="0" w:color="auto"/>
                      </w:divBdr>
                    </w:div>
                  </w:divsChild>
                </w:div>
                <w:div w:id="2068914984">
                  <w:marLeft w:val="0"/>
                  <w:marRight w:val="0"/>
                  <w:marTop w:val="0"/>
                  <w:marBottom w:val="0"/>
                  <w:divBdr>
                    <w:top w:val="none" w:sz="0" w:space="0" w:color="auto"/>
                    <w:left w:val="none" w:sz="0" w:space="0" w:color="auto"/>
                    <w:bottom w:val="none" w:sz="0" w:space="0" w:color="auto"/>
                    <w:right w:val="none" w:sz="0" w:space="0" w:color="auto"/>
                  </w:divBdr>
                  <w:divsChild>
                    <w:div w:id="1096554861">
                      <w:marLeft w:val="0"/>
                      <w:marRight w:val="0"/>
                      <w:marTop w:val="0"/>
                      <w:marBottom w:val="0"/>
                      <w:divBdr>
                        <w:top w:val="none" w:sz="0" w:space="0" w:color="auto"/>
                        <w:left w:val="none" w:sz="0" w:space="0" w:color="auto"/>
                        <w:bottom w:val="none" w:sz="0" w:space="0" w:color="auto"/>
                        <w:right w:val="none" w:sz="0" w:space="0" w:color="auto"/>
                      </w:divBdr>
                    </w:div>
                  </w:divsChild>
                </w:div>
                <w:div w:id="1881747260">
                  <w:marLeft w:val="0"/>
                  <w:marRight w:val="0"/>
                  <w:marTop w:val="0"/>
                  <w:marBottom w:val="0"/>
                  <w:divBdr>
                    <w:top w:val="none" w:sz="0" w:space="0" w:color="auto"/>
                    <w:left w:val="none" w:sz="0" w:space="0" w:color="auto"/>
                    <w:bottom w:val="none" w:sz="0" w:space="0" w:color="auto"/>
                    <w:right w:val="none" w:sz="0" w:space="0" w:color="auto"/>
                  </w:divBdr>
                  <w:divsChild>
                    <w:div w:id="1162282074">
                      <w:marLeft w:val="0"/>
                      <w:marRight w:val="0"/>
                      <w:marTop w:val="0"/>
                      <w:marBottom w:val="0"/>
                      <w:divBdr>
                        <w:top w:val="none" w:sz="0" w:space="0" w:color="auto"/>
                        <w:left w:val="none" w:sz="0" w:space="0" w:color="auto"/>
                        <w:bottom w:val="none" w:sz="0" w:space="0" w:color="auto"/>
                        <w:right w:val="none" w:sz="0" w:space="0" w:color="auto"/>
                      </w:divBdr>
                    </w:div>
                  </w:divsChild>
                </w:div>
                <w:div w:id="560017894">
                  <w:marLeft w:val="0"/>
                  <w:marRight w:val="0"/>
                  <w:marTop w:val="0"/>
                  <w:marBottom w:val="0"/>
                  <w:divBdr>
                    <w:top w:val="none" w:sz="0" w:space="0" w:color="auto"/>
                    <w:left w:val="none" w:sz="0" w:space="0" w:color="auto"/>
                    <w:bottom w:val="none" w:sz="0" w:space="0" w:color="auto"/>
                    <w:right w:val="none" w:sz="0" w:space="0" w:color="auto"/>
                  </w:divBdr>
                  <w:divsChild>
                    <w:div w:id="410271769">
                      <w:marLeft w:val="0"/>
                      <w:marRight w:val="0"/>
                      <w:marTop w:val="0"/>
                      <w:marBottom w:val="0"/>
                      <w:divBdr>
                        <w:top w:val="none" w:sz="0" w:space="0" w:color="auto"/>
                        <w:left w:val="none" w:sz="0" w:space="0" w:color="auto"/>
                        <w:bottom w:val="none" w:sz="0" w:space="0" w:color="auto"/>
                        <w:right w:val="none" w:sz="0" w:space="0" w:color="auto"/>
                      </w:divBdr>
                    </w:div>
                  </w:divsChild>
                </w:div>
                <w:div w:id="1693991181">
                  <w:marLeft w:val="0"/>
                  <w:marRight w:val="0"/>
                  <w:marTop w:val="0"/>
                  <w:marBottom w:val="0"/>
                  <w:divBdr>
                    <w:top w:val="none" w:sz="0" w:space="0" w:color="auto"/>
                    <w:left w:val="none" w:sz="0" w:space="0" w:color="auto"/>
                    <w:bottom w:val="none" w:sz="0" w:space="0" w:color="auto"/>
                    <w:right w:val="none" w:sz="0" w:space="0" w:color="auto"/>
                  </w:divBdr>
                  <w:divsChild>
                    <w:div w:id="1214191263">
                      <w:marLeft w:val="0"/>
                      <w:marRight w:val="0"/>
                      <w:marTop w:val="0"/>
                      <w:marBottom w:val="0"/>
                      <w:divBdr>
                        <w:top w:val="none" w:sz="0" w:space="0" w:color="auto"/>
                        <w:left w:val="none" w:sz="0" w:space="0" w:color="auto"/>
                        <w:bottom w:val="none" w:sz="0" w:space="0" w:color="auto"/>
                        <w:right w:val="none" w:sz="0" w:space="0" w:color="auto"/>
                      </w:divBdr>
                    </w:div>
                  </w:divsChild>
                </w:div>
                <w:div w:id="1863547463">
                  <w:marLeft w:val="0"/>
                  <w:marRight w:val="0"/>
                  <w:marTop w:val="0"/>
                  <w:marBottom w:val="0"/>
                  <w:divBdr>
                    <w:top w:val="none" w:sz="0" w:space="0" w:color="auto"/>
                    <w:left w:val="none" w:sz="0" w:space="0" w:color="auto"/>
                    <w:bottom w:val="none" w:sz="0" w:space="0" w:color="auto"/>
                    <w:right w:val="none" w:sz="0" w:space="0" w:color="auto"/>
                  </w:divBdr>
                  <w:divsChild>
                    <w:div w:id="953169196">
                      <w:marLeft w:val="0"/>
                      <w:marRight w:val="0"/>
                      <w:marTop w:val="0"/>
                      <w:marBottom w:val="0"/>
                      <w:divBdr>
                        <w:top w:val="none" w:sz="0" w:space="0" w:color="auto"/>
                        <w:left w:val="none" w:sz="0" w:space="0" w:color="auto"/>
                        <w:bottom w:val="none" w:sz="0" w:space="0" w:color="auto"/>
                        <w:right w:val="none" w:sz="0" w:space="0" w:color="auto"/>
                      </w:divBdr>
                    </w:div>
                  </w:divsChild>
                </w:div>
                <w:div w:id="1537349987">
                  <w:marLeft w:val="0"/>
                  <w:marRight w:val="0"/>
                  <w:marTop w:val="0"/>
                  <w:marBottom w:val="0"/>
                  <w:divBdr>
                    <w:top w:val="none" w:sz="0" w:space="0" w:color="auto"/>
                    <w:left w:val="none" w:sz="0" w:space="0" w:color="auto"/>
                    <w:bottom w:val="none" w:sz="0" w:space="0" w:color="auto"/>
                    <w:right w:val="none" w:sz="0" w:space="0" w:color="auto"/>
                  </w:divBdr>
                  <w:divsChild>
                    <w:div w:id="647976438">
                      <w:marLeft w:val="0"/>
                      <w:marRight w:val="0"/>
                      <w:marTop w:val="0"/>
                      <w:marBottom w:val="0"/>
                      <w:divBdr>
                        <w:top w:val="none" w:sz="0" w:space="0" w:color="auto"/>
                        <w:left w:val="none" w:sz="0" w:space="0" w:color="auto"/>
                        <w:bottom w:val="none" w:sz="0" w:space="0" w:color="auto"/>
                        <w:right w:val="none" w:sz="0" w:space="0" w:color="auto"/>
                      </w:divBdr>
                    </w:div>
                  </w:divsChild>
                </w:div>
                <w:div w:id="1135489994">
                  <w:marLeft w:val="0"/>
                  <w:marRight w:val="0"/>
                  <w:marTop w:val="0"/>
                  <w:marBottom w:val="0"/>
                  <w:divBdr>
                    <w:top w:val="none" w:sz="0" w:space="0" w:color="auto"/>
                    <w:left w:val="none" w:sz="0" w:space="0" w:color="auto"/>
                    <w:bottom w:val="none" w:sz="0" w:space="0" w:color="auto"/>
                    <w:right w:val="none" w:sz="0" w:space="0" w:color="auto"/>
                  </w:divBdr>
                  <w:divsChild>
                    <w:div w:id="1783181287">
                      <w:marLeft w:val="0"/>
                      <w:marRight w:val="0"/>
                      <w:marTop w:val="0"/>
                      <w:marBottom w:val="0"/>
                      <w:divBdr>
                        <w:top w:val="none" w:sz="0" w:space="0" w:color="auto"/>
                        <w:left w:val="none" w:sz="0" w:space="0" w:color="auto"/>
                        <w:bottom w:val="none" w:sz="0" w:space="0" w:color="auto"/>
                        <w:right w:val="none" w:sz="0" w:space="0" w:color="auto"/>
                      </w:divBdr>
                    </w:div>
                  </w:divsChild>
                </w:div>
                <w:div w:id="1448158141">
                  <w:marLeft w:val="0"/>
                  <w:marRight w:val="0"/>
                  <w:marTop w:val="0"/>
                  <w:marBottom w:val="0"/>
                  <w:divBdr>
                    <w:top w:val="none" w:sz="0" w:space="0" w:color="auto"/>
                    <w:left w:val="none" w:sz="0" w:space="0" w:color="auto"/>
                    <w:bottom w:val="none" w:sz="0" w:space="0" w:color="auto"/>
                    <w:right w:val="none" w:sz="0" w:space="0" w:color="auto"/>
                  </w:divBdr>
                  <w:divsChild>
                    <w:div w:id="154645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2971294">
      <w:bodyDiv w:val="1"/>
      <w:marLeft w:val="0"/>
      <w:marRight w:val="0"/>
      <w:marTop w:val="0"/>
      <w:marBottom w:val="0"/>
      <w:divBdr>
        <w:top w:val="none" w:sz="0" w:space="0" w:color="auto"/>
        <w:left w:val="none" w:sz="0" w:space="0" w:color="auto"/>
        <w:bottom w:val="none" w:sz="0" w:space="0" w:color="auto"/>
        <w:right w:val="none" w:sz="0" w:space="0" w:color="auto"/>
      </w:divBdr>
      <w:divsChild>
        <w:div w:id="598830854">
          <w:marLeft w:val="0"/>
          <w:marRight w:val="0"/>
          <w:marTop w:val="0"/>
          <w:marBottom w:val="375"/>
          <w:divBdr>
            <w:top w:val="none" w:sz="0" w:space="0" w:color="auto"/>
            <w:left w:val="none" w:sz="0" w:space="0" w:color="auto"/>
            <w:bottom w:val="none" w:sz="0" w:space="0" w:color="auto"/>
            <w:right w:val="none" w:sz="0" w:space="0" w:color="auto"/>
          </w:divBdr>
          <w:divsChild>
            <w:div w:id="447048325">
              <w:marLeft w:val="0"/>
              <w:marRight w:val="0"/>
              <w:marTop w:val="0"/>
              <w:marBottom w:val="0"/>
              <w:divBdr>
                <w:top w:val="none" w:sz="0" w:space="0" w:color="auto"/>
                <w:left w:val="none" w:sz="0" w:space="0" w:color="auto"/>
                <w:bottom w:val="none" w:sz="0" w:space="0" w:color="auto"/>
                <w:right w:val="none" w:sz="0" w:space="0" w:color="auto"/>
              </w:divBdr>
              <w:divsChild>
                <w:div w:id="33295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980996">
          <w:marLeft w:val="0"/>
          <w:marRight w:val="0"/>
          <w:marTop w:val="0"/>
          <w:marBottom w:val="0"/>
          <w:divBdr>
            <w:top w:val="none" w:sz="0" w:space="0" w:color="auto"/>
            <w:left w:val="none" w:sz="0" w:space="0" w:color="auto"/>
            <w:bottom w:val="none" w:sz="0" w:space="0" w:color="auto"/>
            <w:right w:val="none" w:sz="0" w:space="0" w:color="auto"/>
          </w:divBdr>
          <w:divsChild>
            <w:div w:id="504520144">
              <w:marLeft w:val="0"/>
              <w:marRight w:val="0"/>
              <w:marTop w:val="0"/>
              <w:marBottom w:val="0"/>
              <w:divBdr>
                <w:top w:val="none" w:sz="0" w:space="0" w:color="auto"/>
                <w:left w:val="none" w:sz="0" w:space="0" w:color="auto"/>
                <w:bottom w:val="none" w:sz="0" w:space="0" w:color="auto"/>
                <w:right w:val="none" w:sz="0" w:space="0" w:color="auto"/>
              </w:divBdr>
              <w:divsChild>
                <w:div w:id="823931441">
                  <w:marLeft w:val="-180"/>
                  <w:marRight w:val="-180"/>
                  <w:marTop w:val="0"/>
                  <w:marBottom w:val="0"/>
                  <w:divBdr>
                    <w:top w:val="none" w:sz="0" w:space="0" w:color="auto"/>
                    <w:left w:val="none" w:sz="0" w:space="0" w:color="auto"/>
                    <w:bottom w:val="none" w:sz="0" w:space="0" w:color="auto"/>
                    <w:right w:val="none" w:sz="0" w:space="0" w:color="auto"/>
                  </w:divBdr>
                  <w:divsChild>
                    <w:div w:id="169950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4665257">
      <w:bodyDiv w:val="1"/>
      <w:marLeft w:val="0"/>
      <w:marRight w:val="0"/>
      <w:marTop w:val="0"/>
      <w:marBottom w:val="0"/>
      <w:divBdr>
        <w:top w:val="none" w:sz="0" w:space="0" w:color="auto"/>
        <w:left w:val="none" w:sz="0" w:space="0" w:color="auto"/>
        <w:bottom w:val="none" w:sz="0" w:space="0" w:color="auto"/>
        <w:right w:val="none" w:sz="0" w:space="0" w:color="auto"/>
      </w:divBdr>
      <w:divsChild>
        <w:div w:id="791364354">
          <w:marLeft w:val="0"/>
          <w:marRight w:val="0"/>
          <w:marTop w:val="0"/>
          <w:marBottom w:val="0"/>
          <w:divBdr>
            <w:top w:val="none" w:sz="0" w:space="0" w:color="auto"/>
            <w:left w:val="none" w:sz="0" w:space="0" w:color="auto"/>
            <w:bottom w:val="none" w:sz="0" w:space="0" w:color="auto"/>
            <w:right w:val="none" w:sz="0" w:space="0" w:color="auto"/>
          </w:divBdr>
          <w:divsChild>
            <w:div w:id="1347174302">
              <w:marLeft w:val="-180"/>
              <w:marRight w:val="-180"/>
              <w:marTop w:val="0"/>
              <w:marBottom w:val="0"/>
              <w:divBdr>
                <w:top w:val="none" w:sz="0" w:space="0" w:color="auto"/>
                <w:left w:val="none" w:sz="0" w:space="0" w:color="auto"/>
                <w:bottom w:val="none" w:sz="0" w:space="0" w:color="auto"/>
                <w:right w:val="none" w:sz="0" w:space="0" w:color="auto"/>
              </w:divBdr>
              <w:divsChild>
                <w:div w:id="1416516676">
                  <w:marLeft w:val="0"/>
                  <w:marRight w:val="0"/>
                  <w:marTop w:val="0"/>
                  <w:marBottom w:val="0"/>
                  <w:divBdr>
                    <w:top w:val="none" w:sz="0" w:space="0" w:color="auto"/>
                    <w:left w:val="none" w:sz="0" w:space="0" w:color="auto"/>
                    <w:bottom w:val="none" w:sz="0" w:space="0" w:color="auto"/>
                    <w:right w:val="none" w:sz="0" w:space="0" w:color="auto"/>
                  </w:divBdr>
                  <w:divsChild>
                    <w:div w:id="943538346">
                      <w:marLeft w:val="0"/>
                      <w:marRight w:val="0"/>
                      <w:marTop w:val="0"/>
                      <w:marBottom w:val="180"/>
                      <w:divBdr>
                        <w:top w:val="none" w:sz="0" w:space="0" w:color="auto"/>
                        <w:left w:val="none" w:sz="0" w:space="0" w:color="auto"/>
                        <w:bottom w:val="none" w:sz="0" w:space="0" w:color="auto"/>
                        <w:right w:val="none" w:sz="0" w:space="0" w:color="auto"/>
                      </w:divBdr>
                    </w:div>
                  </w:divsChild>
                </w:div>
                <w:div w:id="115044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11306">
          <w:marLeft w:val="0"/>
          <w:marRight w:val="0"/>
          <w:marTop w:val="0"/>
          <w:marBottom w:val="0"/>
          <w:divBdr>
            <w:top w:val="none" w:sz="0" w:space="0" w:color="auto"/>
            <w:left w:val="none" w:sz="0" w:space="0" w:color="auto"/>
            <w:bottom w:val="none" w:sz="0" w:space="0" w:color="auto"/>
            <w:right w:val="none" w:sz="0" w:space="0" w:color="auto"/>
          </w:divBdr>
          <w:divsChild>
            <w:div w:id="1654984684">
              <w:marLeft w:val="-180"/>
              <w:marRight w:val="-180"/>
              <w:marTop w:val="0"/>
              <w:marBottom w:val="0"/>
              <w:divBdr>
                <w:top w:val="none" w:sz="0" w:space="0" w:color="auto"/>
                <w:left w:val="none" w:sz="0" w:space="0" w:color="auto"/>
                <w:bottom w:val="none" w:sz="0" w:space="0" w:color="auto"/>
                <w:right w:val="none" w:sz="0" w:space="0" w:color="auto"/>
              </w:divBdr>
              <w:divsChild>
                <w:div w:id="1854570118">
                  <w:marLeft w:val="0"/>
                  <w:marRight w:val="0"/>
                  <w:marTop w:val="0"/>
                  <w:marBottom w:val="0"/>
                  <w:divBdr>
                    <w:top w:val="none" w:sz="0" w:space="0" w:color="auto"/>
                    <w:left w:val="none" w:sz="0" w:space="0" w:color="auto"/>
                    <w:bottom w:val="none" w:sz="0" w:space="0" w:color="auto"/>
                    <w:right w:val="none" w:sz="0" w:space="0" w:color="auto"/>
                  </w:divBdr>
                  <w:divsChild>
                    <w:div w:id="1294865665">
                      <w:marLeft w:val="0"/>
                      <w:marRight w:val="0"/>
                      <w:marTop w:val="0"/>
                      <w:marBottom w:val="180"/>
                      <w:divBdr>
                        <w:top w:val="none" w:sz="0" w:space="0" w:color="auto"/>
                        <w:left w:val="none" w:sz="0" w:space="0" w:color="auto"/>
                        <w:bottom w:val="none" w:sz="0" w:space="0" w:color="auto"/>
                        <w:right w:val="none" w:sz="0" w:space="0" w:color="auto"/>
                      </w:divBdr>
                    </w:div>
                    <w:div w:id="1552955966">
                      <w:marLeft w:val="0"/>
                      <w:marRight w:val="0"/>
                      <w:marTop w:val="0"/>
                      <w:marBottom w:val="180"/>
                      <w:divBdr>
                        <w:top w:val="none" w:sz="0" w:space="0" w:color="auto"/>
                        <w:left w:val="none" w:sz="0" w:space="0" w:color="auto"/>
                        <w:bottom w:val="none" w:sz="0" w:space="0" w:color="auto"/>
                        <w:right w:val="none" w:sz="0" w:space="0" w:color="auto"/>
                      </w:divBdr>
                    </w:div>
                  </w:divsChild>
                </w:div>
                <w:div w:id="30408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02345">
          <w:marLeft w:val="0"/>
          <w:marRight w:val="0"/>
          <w:marTop w:val="0"/>
          <w:marBottom w:val="0"/>
          <w:divBdr>
            <w:top w:val="none" w:sz="0" w:space="0" w:color="auto"/>
            <w:left w:val="none" w:sz="0" w:space="0" w:color="auto"/>
            <w:bottom w:val="none" w:sz="0" w:space="0" w:color="auto"/>
            <w:right w:val="none" w:sz="0" w:space="0" w:color="auto"/>
          </w:divBdr>
          <w:divsChild>
            <w:div w:id="1263303260">
              <w:marLeft w:val="-180"/>
              <w:marRight w:val="-180"/>
              <w:marTop w:val="0"/>
              <w:marBottom w:val="0"/>
              <w:divBdr>
                <w:top w:val="none" w:sz="0" w:space="0" w:color="auto"/>
                <w:left w:val="none" w:sz="0" w:space="0" w:color="auto"/>
                <w:bottom w:val="none" w:sz="0" w:space="0" w:color="auto"/>
                <w:right w:val="none" w:sz="0" w:space="0" w:color="auto"/>
              </w:divBdr>
              <w:divsChild>
                <w:div w:id="166016776">
                  <w:marLeft w:val="0"/>
                  <w:marRight w:val="0"/>
                  <w:marTop w:val="0"/>
                  <w:marBottom w:val="0"/>
                  <w:divBdr>
                    <w:top w:val="none" w:sz="0" w:space="0" w:color="auto"/>
                    <w:left w:val="none" w:sz="0" w:space="0" w:color="auto"/>
                    <w:bottom w:val="none" w:sz="0" w:space="0" w:color="auto"/>
                    <w:right w:val="none" w:sz="0" w:space="0" w:color="auto"/>
                  </w:divBdr>
                  <w:divsChild>
                    <w:div w:id="784485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311871">
      <w:bodyDiv w:val="1"/>
      <w:marLeft w:val="0"/>
      <w:marRight w:val="0"/>
      <w:marTop w:val="0"/>
      <w:marBottom w:val="0"/>
      <w:divBdr>
        <w:top w:val="none" w:sz="0" w:space="0" w:color="auto"/>
        <w:left w:val="none" w:sz="0" w:space="0" w:color="auto"/>
        <w:bottom w:val="none" w:sz="0" w:space="0" w:color="auto"/>
        <w:right w:val="none" w:sz="0" w:space="0" w:color="auto"/>
      </w:divBdr>
      <w:divsChild>
        <w:div w:id="538468937">
          <w:marLeft w:val="0"/>
          <w:marRight w:val="0"/>
          <w:marTop w:val="0"/>
          <w:marBottom w:val="0"/>
          <w:divBdr>
            <w:top w:val="none" w:sz="0" w:space="0" w:color="auto"/>
            <w:left w:val="none" w:sz="0" w:space="0" w:color="auto"/>
            <w:bottom w:val="none" w:sz="0" w:space="0" w:color="auto"/>
            <w:right w:val="none" w:sz="0" w:space="0" w:color="auto"/>
          </w:divBdr>
          <w:divsChild>
            <w:div w:id="691684204">
              <w:marLeft w:val="-180"/>
              <w:marRight w:val="-180"/>
              <w:marTop w:val="0"/>
              <w:marBottom w:val="0"/>
              <w:divBdr>
                <w:top w:val="none" w:sz="0" w:space="0" w:color="auto"/>
                <w:left w:val="none" w:sz="0" w:space="0" w:color="auto"/>
                <w:bottom w:val="none" w:sz="0" w:space="0" w:color="auto"/>
                <w:right w:val="none" w:sz="0" w:space="0" w:color="auto"/>
              </w:divBdr>
              <w:divsChild>
                <w:div w:id="730887334">
                  <w:marLeft w:val="0"/>
                  <w:marRight w:val="0"/>
                  <w:marTop w:val="0"/>
                  <w:marBottom w:val="0"/>
                  <w:divBdr>
                    <w:top w:val="none" w:sz="0" w:space="0" w:color="auto"/>
                    <w:left w:val="none" w:sz="0" w:space="0" w:color="auto"/>
                    <w:bottom w:val="none" w:sz="0" w:space="0" w:color="auto"/>
                    <w:right w:val="none" w:sz="0" w:space="0" w:color="auto"/>
                  </w:divBdr>
                  <w:divsChild>
                    <w:div w:id="1306351300">
                      <w:marLeft w:val="0"/>
                      <w:marRight w:val="0"/>
                      <w:marTop w:val="0"/>
                      <w:marBottom w:val="180"/>
                      <w:divBdr>
                        <w:top w:val="none" w:sz="0" w:space="0" w:color="auto"/>
                        <w:left w:val="none" w:sz="0" w:space="0" w:color="auto"/>
                        <w:bottom w:val="none" w:sz="0" w:space="0" w:color="auto"/>
                        <w:right w:val="none" w:sz="0" w:space="0" w:color="auto"/>
                      </w:divBdr>
                    </w:div>
                    <w:div w:id="1060323584">
                      <w:marLeft w:val="0"/>
                      <w:marRight w:val="0"/>
                      <w:marTop w:val="0"/>
                      <w:marBottom w:val="180"/>
                      <w:divBdr>
                        <w:top w:val="none" w:sz="0" w:space="0" w:color="auto"/>
                        <w:left w:val="none" w:sz="0" w:space="0" w:color="auto"/>
                        <w:bottom w:val="none" w:sz="0" w:space="0" w:color="auto"/>
                        <w:right w:val="none" w:sz="0" w:space="0" w:color="auto"/>
                      </w:divBdr>
                    </w:div>
                  </w:divsChild>
                </w:div>
                <w:div w:id="11034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759514">
          <w:marLeft w:val="0"/>
          <w:marRight w:val="0"/>
          <w:marTop w:val="0"/>
          <w:marBottom w:val="0"/>
          <w:divBdr>
            <w:top w:val="none" w:sz="0" w:space="0" w:color="auto"/>
            <w:left w:val="none" w:sz="0" w:space="0" w:color="auto"/>
            <w:bottom w:val="none" w:sz="0" w:space="0" w:color="auto"/>
            <w:right w:val="none" w:sz="0" w:space="0" w:color="auto"/>
          </w:divBdr>
          <w:divsChild>
            <w:div w:id="234895637">
              <w:marLeft w:val="-180"/>
              <w:marRight w:val="-180"/>
              <w:marTop w:val="0"/>
              <w:marBottom w:val="0"/>
              <w:divBdr>
                <w:top w:val="none" w:sz="0" w:space="0" w:color="auto"/>
                <w:left w:val="none" w:sz="0" w:space="0" w:color="auto"/>
                <w:bottom w:val="none" w:sz="0" w:space="0" w:color="auto"/>
                <w:right w:val="none" w:sz="0" w:space="0" w:color="auto"/>
              </w:divBdr>
              <w:divsChild>
                <w:div w:id="1445274116">
                  <w:marLeft w:val="0"/>
                  <w:marRight w:val="0"/>
                  <w:marTop w:val="0"/>
                  <w:marBottom w:val="0"/>
                  <w:divBdr>
                    <w:top w:val="none" w:sz="0" w:space="0" w:color="auto"/>
                    <w:left w:val="none" w:sz="0" w:space="0" w:color="auto"/>
                    <w:bottom w:val="none" w:sz="0" w:space="0" w:color="auto"/>
                    <w:right w:val="none" w:sz="0" w:space="0" w:color="auto"/>
                  </w:divBdr>
                  <w:divsChild>
                    <w:div w:id="638919537">
                      <w:marLeft w:val="0"/>
                      <w:marRight w:val="0"/>
                      <w:marTop w:val="0"/>
                      <w:marBottom w:val="180"/>
                      <w:divBdr>
                        <w:top w:val="none" w:sz="0" w:space="0" w:color="auto"/>
                        <w:left w:val="none" w:sz="0" w:space="0" w:color="auto"/>
                        <w:bottom w:val="none" w:sz="0" w:space="0" w:color="auto"/>
                        <w:right w:val="none" w:sz="0" w:space="0" w:color="auto"/>
                      </w:divBdr>
                    </w:div>
                    <w:div w:id="10590105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18715">
      <w:bodyDiv w:val="1"/>
      <w:marLeft w:val="0"/>
      <w:marRight w:val="0"/>
      <w:marTop w:val="0"/>
      <w:marBottom w:val="0"/>
      <w:divBdr>
        <w:top w:val="none" w:sz="0" w:space="0" w:color="auto"/>
        <w:left w:val="none" w:sz="0" w:space="0" w:color="auto"/>
        <w:bottom w:val="none" w:sz="0" w:space="0" w:color="auto"/>
        <w:right w:val="none" w:sz="0" w:space="0" w:color="auto"/>
      </w:divBdr>
      <w:divsChild>
        <w:div w:id="1251231191">
          <w:marLeft w:val="0"/>
          <w:marRight w:val="0"/>
          <w:marTop w:val="0"/>
          <w:marBottom w:val="0"/>
          <w:divBdr>
            <w:top w:val="none" w:sz="0" w:space="0" w:color="auto"/>
            <w:left w:val="none" w:sz="0" w:space="0" w:color="auto"/>
            <w:bottom w:val="none" w:sz="0" w:space="0" w:color="auto"/>
            <w:right w:val="none" w:sz="0" w:space="0" w:color="auto"/>
          </w:divBdr>
          <w:divsChild>
            <w:div w:id="1468278532">
              <w:marLeft w:val="-180"/>
              <w:marRight w:val="-180"/>
              <w:marTop w:val="0"/>
              <w:marBottom w:val="0"/>
              <w:divBdr>
                <w:top w:val="none" w:sz="0" w:space="0" w:color="auto"/>
                <w:left w:val="none" w:sz="0" w:space="0" w:color="auto"/>
                <w:bottom w:val="none" w:sz="0" w:space="0" w:color="auto"/>
                <w:right w:val="none" w:sz="0" w:space="0" w:color="auto"/>
              </w:divBdr>
              <w:divsChild>
                <w:div w:id="1841969548">
                  <w:marLeft w:val="0"/>
                  <w:marRight w:val="0"/>
                  <w:marTop w:val="0"/>
                  <w:marBottom w:val="0"/>
                  <w:divBdr>
                    <w:top w:val="none" w:sz="0" w:space="0" w:color="auto"/>
                    <w:left w:val="none" w:sz="0" w:space="0" w:color="auto"/>
                    <w:bottom w:val="none" w:sz="0" w:space="0" w:color="auto"/>
                    <w:right w:val="none" w:sz="0" w:space="0" w:color="auto"/>
                  </w:divBdr>
                  <w:divsChild>
                    <w:div w:id="513572215">
                      <w:marLeft w:val="0"/>
                      <w:marRight w:val="0"/>
                      <w:marTop w:val="0"/>
                      <w:marBottom w:val="180"/>
                      <w:divBdr>
                        <w:top w:val="none" w:sz="0" w:space="0" w:color="auto"/>
                        <w:left w:val="none" w:sz="0" w:space="0" w:color="auto"/>
                        <w:bottom w:val="none" w:sz="0" w:space="0" w:color="auto"/>
                        <w:right w:val="none" w:sz="0" w:space="0" w:color="auto"/>
                      </w:divBdr>
                    </w:div>
                  </w:divsChild>
                </w:div>
                <w:div w:id="117861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43955">
          <w:marLeft w:val="0"/>
          <w:marRight w:val="0"/>
          <w:marTop w:val="0"/>
          <w:marBottom w:val="0"/>
          <w:divBdr>
            <w:top w:val="none" w:sz="0" w:space="0" w:color="auto"/>
            <w:left w:val="none" w:sz="0" w:space="0" w:color="auto"/>
            <w:bottom w:val="none" w:sz="0" w:space="0" w:color="auto"/>
            <w:right w:val="none" w:sz="0" w:space="0" w:color="auto"/>
          </w:divBdr>
          <w:divsChild>
            <w:div w:id="76444746">
              <w:marLeft w:val="-180"/>
              <w:marRight w:val="-180"/>
              <w:marTop w:val="0"/>
              <w:marBottom w:val="0"/>
              <w:divBdr>
                <w:top w:val="none" w:sz="0" w:space="0" w:color="auto"/>
                <w:left w:val="none" w:sz="0" w:space="0" w:color="auto"/>
                <w:bottom w:val="none" w:sz="0" w:space="0" w:color="auto"/>
                <w:right w:val="none" w:sz="0" w:space="0" w:color="auto"/>
              </w:divBdr>
              <w:divsChild>
                <w:div w:id="611132619">
                  <w:marLeft w:val="0"/>
                  <w:marRight w:val="0"/>
                  <w:marTop w:val="0"/>
                  <w:marBottom w:val="0"/>
                  <w:divBdr>
                    <w:top w:val="none" w:sz="0" w:space="0" w:color="auto"/>
                    <w:left w:val="none" w:sz="0" w:space="0" w:color="auto"/>
                    <w:bottom w:val="none" w:sz="0" w:space="0" w:color="auto"/>
                    <w:right w:val="none" w:sz="0" w:space="0" w:color="auto"/>
                  </w:divBdr>
                  <w:divsChild>
                    <w:div w:id="1715036708">
                      <w:marLeft w:val="0"/>
                      <w:marRight w:val="0"/>
                      <w:marTop w:val="0"/>
                      <w:marBottom w:val="180"/>
                      <w:divBdr>
                        <w:top w:val="none" w:sz="0" w:space="0" w:color="auto"/>
                        <w:left w:val="none" w:sz="0" w:space="0" w:color="auto"/>
                        <w:bottom w:val="none" w:sz="0" w:space="0" w:color="auto"/>
                        <w:right w:val="none" w:sz="0" w:space="0" w:color="auto"/>
                      </w:divBdr>
                    </w:div>
                    <w:div w:id="90460593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0612946">
      <w:bodyDiv w:val="1"/>
      <w:marLeft w:val="0"/>
      <w:marRight w:val="0"/>
      <w:marTop w:val="0"/>
      <w:marBottom w:val="0"/>
      <w:divBdr>
        <w:top w:val="none" w:sz="0" w:space="0" w:color="auto"/>
        <w:left w:val="none" w:sz="0" w:space="0" w:color="auto"/>
        <w:bottom w:val="none" w:sz="0" w:space="0" w:color="auto"/>
        <w:right w:val="none" w:sz="0" w:space="0" w:color="auto"/>
      </w:divBdr>
      <w:divsChild>
        <w:div w:id="151068646">
          <w:marLeft w:val="0"/>
          <w:marRight w:val="0"/>
          <w:marTop w:val="0"/>
          <w:marBottom w:val="180"/>
          <w:divBdr>
            <w:top w:val="none" w:sz="0" w:space="0" w:color="auto"/>
            <w:left w:val="none" w:sz="0" w:space="0" w:color="auto"/>
            <w:bottom w:val="none" w:sz="0" w:space="0" w:color="auto"/>
            <w:right w:val="none" w:sz="0" w:space="0" w:color="auto"/>
          </w:divBdr>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5081981">
      <w:bodyDiv w:val="1"/>
      <w:marLeft w:val="0"/>
      <w:marRight w:val="0"/>
      <w:marTop w:val="0"/>
      <w:marBottom w:val="0"/>
      <w:divBdr>
        <w:top w:val="none" w:sz="0" w:space="0" w:color="auto"/>
        <w:left w:val="none" w:sz="0" w:space="0" w:color="auto"/>
        <w:bottom w:val="none" w:sz="0" w:space="0" w:color="auto"/>
        <w:right w:val="none" w:sz="0" w:space="0" w:color="auto"/>
      </w:divBdr>
      <w:divsChild>
        <w:div w:id="172570880">
          <w:marLeft w:val="0"/>
          <w:marRight w:val="0"/>
          <w:marTop w:val="0"/>
          <w:marBottom w:val="0"/>
          <w:divBdr>
            <w:top w:val="none" w:sz="0" w:space="0" w:color="auto"/>
            <w:left w:val="none" w:sz="0" w:space="0" w:color="auto"/>
            <w:bottom w:val="none" w:sz="0" w:space="0" w:color="auto"/>
            <w:right w:val="none" w:sz="0" w:space="0" w:color="auto"/>
          </w:divBdr>
          <w:divsChild>
            <w:div w:id="294455367">
              <w:marLeft w:val="0"/>
              <w:marRight w:val="0"/>
              <w:marTop w:val="0"/>
              <w:marBottom w:val="0"/>
              <w:divBdr>
                <w:top w:val="none" w:sz="0" w:space="0" w:color="auto"/>
                <w:left w:val="none" w:sz="0" w:space="0" w:color="auto"/>
                <w:bottom w:val="none" w:sz="0" w:space="0" w:color="auto"/>
                <w:right w:val="none" w:sz="0" w:space="0" w:color="auto"/>
              </w:divBdr>
              <w:divsChild>
                <w:div w:id="2122606389">
                  <w:marLeft w:val="0"/>
                  <w:marRight w:val="0"/>
                  <w:marTop w:val="0"/>
                  <w:marBottom w:val="0"/>
                  <w:divBdr>
                    <w:top w:val="none" w:sz="0" w:space="0" w:color="auto"/>
                    <w:left w:val="none" w:sz="0" w:space="0" w:color="auto"/>
                    <w:bottom w:val="none" w:sz="0" w:space="0" w:color="auto"/>
                    <w:right w:val="none" w:sz="0" w:space="0" w:color="auto"/>
                  </w:divBdr>
                  <w:divsChild>
                    <w:div w:id="1986616085">
                      <w:marLeft w:val="0"/>
                      <w:marRight w:val="0"/>
                      <w:marTop w:val="0"/>
                      <w:marBottom w:val="0"/>
                      <w:divBdr>
                        <w:top w:val="none" w:sz="0" w:space="0" w:color="auto"/>
                        <w:left w:val="none" w:sz="0" w:space="0" w:color="auto"/>
                        <w:bottom w:val="none" w:sz="0" w:space="0" w:color="auto"/>
                        <w:right w:val="none" w:sz="0" w:space="0" w:color="auto"/>
                      </w:divBdr>
                      <w:divsChild>
                        <w:div w:id="358051230">
                          <w:marLeft w:val="0"/>
                          <w:marRight w:val="0"/>
                          <w:marTop w:val="0"/>
                          <w:marBottom w:val="0"/>
                          <w:divBdr>
                            <w:top w:val="none" w:sz="0" w:space="0" w:color="auto"/>
                            <w:left w:val="none" w:sz="0" w:space="0" w:color="auto"/>
                            <w:bottom w:val="none" w:sz="0" w:space="0" w:color="auto"/>
                            <w:right w:val="none" w:sz="0" w:space="0" w:color="auto"/>
                          </w:divBdr>
                        </w:div>
                      </w:divsChild>
                    </w:div>
                    <w:div w:id="1243181681">
                      <w:marLeft w:val="0"/>
                      <w:marRight w:val="0"/>
                      <w:marTop w:val="0"/>
                      <w:marBottom w:val="0"/>
                      <w:divBdr>
                        <w:top w:val="none" w:sz="0" w:space="0" w:color="auto"/>
                        <w:left w:val="none" w:sz="0" w:space="0" w:color="auto"/>
                        <w:bottom w:val="none" w:sz="0" w:space="0" w:color="auto"/>
                        <w:right w:val="none" w:sz="0" w:space="0" w:color="auto"/>
                      </w:divBdr>
                      <w:divsChild>
                        <w:div w:id="1602761775">
                          <w:marLeft w:val="0"/>
                          <w:marRight w:val="0"/>
                          <w:marTop w:val="0"/>
                          <w:marBottom w:val="0"/>
                          <w:divBdr>
                            <w:top w:val="none" w:sz="0" w:space="0" w:color="auto"/>
                            <w:left w:val="none" w:sz="0" w:space="0" w:color="auto"/>
                            <w:bottom w:val="none" w:sz="0" w:space="0" w:color="auto"/>
                            <w:right w:val="none" w:sz="0" w:space="0" w:color="auto"/>
                          </w:divBdr>
                          <w:divsChild>
                            <w:div w:id="1396274196">
                              <w:marLeft w:val="0"/>
                              <w:marRight w:val="0"/>
                              <w:marTop w:val="0"/>
                              <w:marBottom w:val="0"/>
                              <w:divBdr>
                                <w:top w:val="none" w:sz="0" w:space="0" w:color="auto"/>
                                <w:left w:val="none" w:sz="0" w:space="0" w:color="auto"/>
                                <w:bottom w:val="none" w:sz="0" w:space="0" w:color="auto"/>
                                <w:right w:val="none" w:sz="0" w:space="0" w:color="auto"/>
                              </w:divBdr>
                            </w:div>
                          </w:divsChild>
                        </w:div>
                        <w:div w:id="396897642">
                          <w:marLeft w:val="0"/>
                          <w:marRight w:val="0"/>
                          <w:marTop w:val="0"/>
                          <w:marBottom w:val="0"/>
                          <w:divBdr>
                            <w:top w:val="none" w:sz="0" w:space="0" w:color="auto"/>
                            <w:left w:val="none" w:sz="0" w:space="0" w:color="auto"/>
                            <w:bottom w:val="none" w:sz="0" w:space="0" w:color="auto"/>
                            <w:right w:val="none" w:sz="0" w:space="0" w:color="auto"/>
                          </w:divBdr>
                        </w:div>
                      </w:divsChild>
                    </w:div>
                    <w:div w:id="412312179">
                      <w:marLeft w:val="0"/>
                      <w:marRight w:val="0"/>
                      <w:marTop w:val="0"/>
                      <w:marBottom w:val="0"/>
                      <w:divBdr>
                        <w:top w:val="none" w:sz="0" w:space="0" w:color="auto"/>
                        <w:left w:val="none" w:sz="0" w:space="0" w:color="auto"/>
                        <w:bottom w:val="none" w:sz="0" w:space="0" w:color="auto"/>
                        <w:right w:val="none" w:sz="0" w:space="0" w:color="auto"/>
                      </w:divBdr>
                      <w:divsChild>
                        <w:div w:id="201477884">
                          <w:marLeft w:val="0"/>
                          <w:marRight w:val="0"/>
                          <w:marTop w:val="0"/>
                          <w:marBottom w:val="0"/>
                          <w:divBdr>
                            <w:top w:val="none" w:sz="0" w:space="0" w:color="auto"/>
                            <w:left w:val="none" w:sz="0" w:space="0" w:color="auto"/>
                            <w:bottom w:val="none" w:sz="0" w:space="0" w:color="auto"/>
                            <w:right w:val="none" w:sz="0" w:space="0" w:color="auto"/>
                          </w:divBdr>
                          <w:divsChild>
                            <w:div w:id="2089040543">
                              <w:marLeft w:val="0"/>
                              <w:marRight w:val="0"/>
                              <w:marTop w:val="0"/>
                              <w:marBottom w:val="0"/>
                              <w:divBdr>
                                <w:top w:val="none" w:sz="0" w:space="0" w:color="auto"/>
                                <w:left w:val="none" w:sz="0" w:space="0" w:color="auto"/>
                                <w:bottom w:val="none" w:sz="0" w:space="0" w:color="auto"/>
                                <w:right w:val="none" w:sz="0" w:space="0" w:color="auto"/>
                              </w:divBdr>
                            </w:div>
                          </w:divsChild>
                        </w:div>
                        <w:div w:id="821969518">
                          <w:marLeft w:val="0"/>
                          <w:marRight w:val="0"/>
                          <w:marTop w:val="0"/>
                          <w:marBottom w:val="0"/>
                          <w:divBdr>
                            <w:top w:val="none" w:sz="0" w:space="0" w:color="auto"/>
                            <w:left w:val="none" w:sz="0" w:space="0" w:color="auto"/>
                            <w:bottom w:val="none" w:sz="0" w:space="0" w:color="auto"/>
                            <w:right w:val="none" w:sz="0" w:space="0" w:color="auto"/>
                          </w:divBdr>
                        </w:div>
                      </w:divsChild>
                    </w:div>
                    <w:div w:id="769786378">
                      <w:marLeft w:val="0"/>
                      <w:marRight w:val="0"/>
                      <w:marTop w:val="0"/>
                      <w:marBottom w:val="0"/>
                      <w:divBdr>
                        <w:top w:val="none" w:sz="0" w:space="0" w:color="auto"/>
                        <w:left w:val="none" w:sz="0" w:space="0" w:color="auto"/>
                        <w:bottom w:val="none" w:sz="0" w:space="0" w:color="auto"/>
                        <w:right w:val="none" w:sz="0" w:space="0" w:color="auto"/>
                      </w:divBdr>
                      <w:divsChild>
                        <w:div w:id="114982166">
                          <w:marLeft w:val="0"/>
                          <w:marRight w:val="0"/>
                          <w:marTop w:val="0"/>
                          <w:marBottom w:val="0"/>
                          <w:divBdr>
                            <w:top w:val="none" w:sz="0" w:space="0" w:color="auto"/>
                            <w:left w:val="none" w:sz="0" w:space="0" w:color="auto"/>
                            <w:bottom w:val="none" w:sz="0" w:space="0" w:color="auto"/>
                            <w:right w:val="none" w:sz="0" w:space="0" w:color="auto"/>
                          </w:divBdr>
                          <w:divsChild>
                            <w:div w:id="212741050">
                              <w:marLeft w:val="0"/>
                              <w:marRight w:val="0"/>
                              <w:marTop w:val="0"/>
                              <w:marBottom w:val="0"/>
                              <w:divBdr>
                                <w:top w:val="none" w:sz="0" w:space="0" w:color="auto"/>
                                <w:left w:val="none" w:sz="0" w:space="0" w:color="auto"/>
                                <w:bottom w:val="none" w:sz="0" w:space="0" w:color="auto"/>
                                <w:right w:val="none" w:sz="0" w:space="0" w:color="auto"/>
                              </w:divBdr>
                            </w:div>
                          </w:divsChild>
                        </w:div>
                        <w:div w:id="1421759849">
                          <w:marLeft w:val="0"/>
                          <w:marRight w:val="0"/>
                          <w:marTop w:val="0"/>
                          <w:marBottom w:val="0"/>
                          <w:divBdr>
                            <w:top w:val="none" w:sz="0" w:space="0" w:color="auto"/>
                            <w:left w:val="none" w:sz="0" w:space="0" w:color="auto"/>
                            <w:bottom w:val="none" w:sz="0" w:space="0" w:color="auto"/>
                            <w:right w:val="none" w:sz="0" w:space="0" w:color="auto"/>
                          </w:divBdr>
                        </w:div>
                      </w:divsChild>
                    </w:div>
                    <w:div w:id="2125885113">
                      <w:marLeft w:val="0"/>
                      <w:marRight w:val="0"/>
                      <w:marTop w:val="0"/>
                      <w:marBottom w:val="0"/>
                      <w:divBdr>
                        <w:top w:val="none" w:sz="0" w:space="0" w:color="auto"/>
                        <w:left w:val="none" w:sz="0" w:space="0" w:color="auto"/>
                        <w:bottom w:val="none" w:sz="0" w:space="0" w:color="auto"/>
                        <w:right w:val="none" w:sz="0" w:space="0" w:color="auto"/>
                      </w:divBdr>
                      <w:divsChild>
                        <w:div w:id="2068258846">
                          <w:marLeft w:val="0"/>
                          <w:marRight w:val="0"/>
                          <w:marTop w:val="0"/>
                          <w:marBottom w:val="0"/>
                          <w:divBdr>
                            <w:top w:val="none" w:sz="0" w:space="0" w:color="auto"/>
                            <w:left w:val="none" w:sz="0" w:space="0" w:color="auto"/>
                            <w:bottom w:val="none" w:sz="0" w:space="0" w:color="auto"/>
                            <w:right w:val="none" w:sz="0" w:space="0" w:color="auto"/>
                          </w:divBdr>
                          <w:divsChild>
                            <w:div w:id="1073893551">
                              <w:marLeft w:val="0"/>
                              <w:marRight w:val="0"/>
                              <w:marTop w:val="0"/>
                              <w:marBottom w:val="0"/>
                              <w:divBdr>
                                <w:top w:val="none" w:sz="0" w:space="0" w:color="auto"/>
                                <w:left w:val="none" w:sz="0" w:space="0" w:color="auto"/>
                                <w:bottom w:val="none" w:sz="0" w:space="0" w:color="auto"/>
                                <w:right w:val="none" w:sz="0" w:space="0" w:color="auto"/>
                              </w:divBdr>
                            </w:div>
                          </w:divsChild>
                        </w:div>
                        <w:div w:id="846209423">
                          <w:marLeft w:val="0"/>
                          <w:marRight w:val="0"/>
                          <w:marTop w:val="0"/>
                          <w:marBottom w:val="0"/>
                          <w:divBdr>
                            <w:top w:val="none" w:sz="0" w:space="0" w:color="auto"/>
                            <w:left w:val="none" w:sz="0" w:space="0" w:color="auto"/>
                            <w:bottom w:val="none" w:sz="0" w:space="0" w:color="auto"/>
                            <w:right w:val="none" w:sz="0" w:space="0" w:color="auto"/>
                          </w:divBdr>
                        </w:div>
                      </w:divsChild>
                    </w:div>
                    <w:div w:id="2000965057">
                      <w:marLeft w:val="0"/>
                      <w:marRight w:val="0"/>
                      <w:marTop w:val="0"/>
                      <w:marBottom w:val="0"/>
                      <w:divBdr>
                        <w:top w:val="none" w:sz="0" w:space="0" w:color="auto"/>
                        <w:left w:val="none" w:sz="0" w:space="0" w:color="auto"/>
                        <w:bottom w:val="none" w:sz="0" w:space="0" w:color="auto"/>
                        <w:right w:val="none" w:sz="0" w:space="0" w:color="auto"/>
                      </w:divBdr>
                      <w:divsChild>
                        <w:div w:id="1541744671">
                          <w:marLeft w:val="0"/>
                          <w:marRight w:val="0"/>
                          <w:marTop w:val="0"/>
                          <w:marBottom w:val="0"/>
                          <w:divBdr>
                            <w:top w:val="none" w:sz="0" w:space="0" w:color="auto"/>
                            <w:left w:val="none" w:sz="0" w:space="0" w:color="auto"/>
                            <w:bottom w:val="none" w:sz="0" w:space="0" w:color="auto"/>
                            <w:right w:val="none" w:sz="0" w:space="0" w:color="auto"/>
                          </w:divBdr>
                          <w:divsChild>
                            <w:div w:id="1793287211">
                              <w:marLeft w:val="0"/>
                              <w:marRight w:val="0"/>
                              <w:marTop w:val="0"/>
                              <w:marBottom w:val="0"/>
                              <w:divBdr>
                                <w:top w:val="none" w:sz="0" w:space="0" w:color="auto"/>
                                <w:left w:val="none" w:sz="0" w:space="0" w:color="auto"/>
                                <w:bottom w:val="none" w:sz="0" w:space="0" w:color="auto"/>
                                <w:right w:val="none" w:sz="0" w:space="0" w:color="auto"/>
                              </w:divBdr>
                            </w:div>
                          </w:divsChild>
                        </w:div>
                        <w:div w:id="120417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9543945">
      <w:bodyDiv w:val="1"/>
      <w:marLeft w:val="0"/>
      <w:marRight w:val="0"/>
      <w:marTop w:val="0"/>
      <w:marBottom w:val="0"/>
      <w:divBdr>
        <w:top w:val="none" w:sz="0" w:space="0" w:color="auto"/>
        <w:left w:val="none" w:sz="0" w:space="0" w:color="auto"/>
        <w:bottom w:val="none" w:sz="0" w:space="0" w:color="auto"/>
        <w:right w:val="none" w:sz="0" w:space="0" w:color="auto"/>
      </w:divBdr>
      <w:divsChild>
        <w:div w:id="97680559">
          <w:marLeft w:val="0"/>
          <w:marRight w:val="0"/>
          <w:marTop w:val="0"/>
          <w:marBottom w:val="0"/>
          <w:divBdr>
            <w:top w:val="none" w:sz="0" w:space="0" w:color="auto"/>
            <w:left w:val="none" w:sz="0" w:space="0" w:color="auto"/>
            <w:bottom w:val="none" w:sz="0" w:space="0" w:color="auto"/>
            <w:right w:val="none" w:sz="0" w:space="0" w:color="auto"/>
          </w:divBdr>
          <w:divsChild>
            <w:div w:id="159541569">
              <w:marLeft w:val="0"/>
              <w:marRight w:val="0"/>
              <w:marTop w:val="0"/>
              <w:marBottom w:val="0"/>
              <w:divBdr>
                <w:top w:val="none" w:sz="0" w:space="0" w:color="auto"/>
                <w:left w:val="none" w:sz="0" w:space="0" w:color="auto"/>
                <w:bottom w:val="none" w:sz="0" w:space="0" w:color="auto"/>
                <w:right w:val="none" w:sz="0" w:space="0" w:color="auto"/>
              </w:divBdr>
            </w:div>
          </w:divsChild>
        </w:div>
        <w:div w:id="199822509">
          <w:marLeft w:val="0"/>
          <w:marRight w:val="0"/>
          <w:marTop w:val="0"/>
          <w:marBottom w:val="0"/>
          <w:divBdr>
            <w:top w:val="none" w:sz="0" w:space="0" w:color="auto"/>
            <w:left w:val="none" w:sz="0" w:space="0" w:color="auto"/>
            <w:bottom w:val="none" w:sz="0" w:space="0" w:color="auto"/>
            <w:right w:val="none" w:sz="0" w:space="0" w:color="auto"/>
          </w:divBdr>
          <w:divsChild>
            <w:div w:id="873884079">
              <w:marLeft w:val="0"/>
              <w:marRight w:val="0"/>
              <w:marTop w:val="0"/>
              <w:marBottom w:val="0"/>
              <w:divBdr>
                <w:top w:val="none" w:sz="0" w:space="0" w:color="auto"/>
                <w:left w:val="none" w:sz="0" w:space="0" w:color="auto"/>
                <w:bottom w:val="none" w:sz="0" w:space="0" w:color="auto"/>
                <w:right w:val="none" w:sz="0" w:space="0" w:color="auto"/>
              </w:divBdr>
              <w:divsChild>
                <w:div w:id="1791168405">
                  <w:marLeft w:val="0"/>
                  <w:marRight w:val="0"/>
                  <w:marTop w:val="0"/>
                  <w:marBottom w:val="0"/>
                  <w:divBdr>
                    <w:top w:val="none" w:sz="0" w:space="0" w:color="auto"/>
                    <w:left w:val="none" w:sz="0" w:space="0" w:color="auto"/>
                    <w:bottom w:val="none" w:sz="0" w:space="0" w:color="auto"/>
                    <w:right w:val="none" w:sz="0" w:space="0" w:color="auto"/>
                  </w:divBdr>
                </w:div>
                <w:div w:id="781344769">
                  <w:marLeft w:val="0"/>
                  <w:marRight w:val="0"/>
                  <w:marTop w:val="0"/>
                  <w:marBottom w:val="0"/>
                  <w:divBdr>
                    <w:top w:val="none" w:sz="0" w:space="0" w:color="auto"/>
                    <w:left w:val="none" w:sz="0" w:space="0" w:color="auto"/>
                    <w:bottom w:val="none" w:sz="0" w:space="0" w:color="auto"/>
                    <w:right w:val="none" w:sz="0" w:space="0" w:color="auto"/>
                  </w:divBdr>
                  <w:divsChild>
                    <w:div w:id="2099401965">
                      <w:marLeft w:val="0"/>
                      <w:marRight w:val="0"/>
                      <w:marTop w:val="0"/>
                      <w:marBottom w:val="0"/>
                      <w:divBdr>
                        <w:top w:val="none" w:sz="0" w:space="0" w:color="auto"/>
                        <w:left w:val="none" w:sz="0" w:space="0" w:color="auto"/>
                        <w:bottom w:val="none" w:sz="0" w:space="0" w:color="auto"/>
                        <w:right w:val="none" w:sz="0" w:space="0" w:color="auto"/>
                      </w:divBdr>
                      <w:divsChild>
                        <w:div w:id="12832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7211144">
      <w:bodyDiv w:val="1"/>
      <w:marLeft w:val="0"/>
      <w:marRight w:val="0"/>
      <w:marTop w:val="0"/>
      <w:marBottom w:val="0"/>
      <w:divBdr>
        <w:top w:val="none" w:sz="0" w:space="0" w:color="auto"/>
        <w:left w:val="none" w:sz="0" w:space="0" w:color="auto"/>
        <w:bottom w:val="none" w:sz="0" w:space="0" w:color="auto"/>
        <w:right w:val="none" w:sz="0" w:space="0" w:color="auto"/>
      </w:divBdr>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964974">
      <w:bodyDiv w:val="1"/>
      <w:marLeft w:val="0"/>
      <w:marRight w:val="0"/>
      <w:marTop w:val="0"/>
      <w:marBottom w:val="0"/>
      <w:divBdr>
        <w:top w:val="none" w:sz="0" w:space="0" w:color="auto"/>
        <w:left w:val="none" w:sz="0" w:space="0" w:color="auto"/>
        <w:bottom w:val="none" w:sz="0" w:space="0" w:color="auto"/>
        <w:right w:val="none" w:sz="0" w:space="0" w:color="auto"/>
      </w:divBdr>
      <w:divsChild>
        <w:div w:id="1897814095">
          <w:marLeft w:val="0"/>
          <w:marRight w:val="0"/>
          <w:marTop w:val="0"/>
          <w:marBottom w:val="375"/>
          <w:divBdr>
            <w:top w:val="none" w:sz="0" w:space="0" w:color="auto"/>
            <w:left w:val="none" w:sz="0" w:space="0" w:color="auto"/>
            <w:bottom w:val="none" w:sz="0" w:space="0" w:color="auto"/>
            <w:right w:val="none" w:sz="0" w:space="0" w:color="auto"/>
          </w:divBdr>
          <w:divsChild>
            <w:div w:id="77098718">
              <w:marLeft w:val="0"/>
              <w:marRight w:val="0"/>
              <w:marTop w:val="0"/>
              <w:marBottom w:val="0"/>
              <w:divBdr>
                <w:top w:val="none" w:sz="0" w:space="0" w:color="auto"/>
                <w:left w:val="none" w:sz="0" w:space="0" w:color="auto"/>
                <w:bottom w:val="none" w:sz="0" w:space="0" w:color="auto"/>
                <w:right w:val="none" w:sz="0" w:space="0" w:color="auto"/>
              </w:divBdr>
              <w:divsChild>
                <w:div w:id="156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427895">
          <w:marLeft w:val="0"/>
          <w:marRight w:val="0"/>
          <w:marTop w:val="0"/>
          <w:marBottom w:val="0"/>
          <w:divBdr>
            <w:top w:val="none" w:sz="0" w:space="0" w:color="auto"/>
            <w:left w:val="none" w:sz="0" w:space="0" w:color="auto"/>
            <w:bottom w:val="none" w:sz="0" w:space="0" w:color="auto"/>
            <w:right w:val="none" w:sz="0" w:space="0" w:color="auto"/>
          </w:divBdr>
          <w:divsChild>
            <w:div w:id="252591701">
              <w:marLeft w:val="0"/>
              <w:marRight w:val="0"/>
              <w:marTop w:val="0"/>
              <w:marBottom w:val="0"/>
              <w:divBdr>
                <w:top w:val="none" w:sz="0" w:space="0" w:color="auto"/>
                <w:left w:val="none" w:sz="0" w:space="0" w:color="auto"/>
                <w:bottom w:val="none" w:sz="0" w:space="0" w:color="auto"/>
                <w:right w:val="none" w:sz="0" w:space="0" w:color="auto"/>
              </w:divBdr>
              <w:divsChild>
                <w:div w:id="479033256">
                  <w:marLeft w:val="-180"/>
                  <w:marRight w:val="-180"/>
                  <w:marTop w:val="0"/>
                  <w:marBottom w:val="0"/>
                  <w:divBdr>
                    <w:top w:val="none" w:sz="0" w:space="0" w:color="auto"/>
                    <w:left w:val="none" w:sz="0" w:space="0" w:color="auto"/>
                    <w:bottom w:val="none" w:sz="0" w:space="0" w:color="auto"/>
                    <w:right w:val="none" w:sz="0" w:space="0" w:color="auto"/>
                  </w:divBdr>
                  <w:divsChild>
                    <w:div w:id="1126704702">
                      <w:marLeft w:val="0"/>
                      <w:marRight w:val="0"/>
                      <w:marTop w:val="0"/>
                      <w:marBottom w:val="0"/>
                      <w:divBdr>
                        <w:top w:val="none" w:sz="0" w:space="0" w:color="auto"/>
                        <w:left w:val="none" w:sz="0" w:space="0" w:color="auto"/>
                        <w:bottom w:val="none" w:sz="0" w:space="0" w:color="auto"/>
                        <w:right w:val="none" w:sz="0" w:space="0" w:color="auto"/>
                      </w:divBdr>
                      <w:divsChild>
                        <w:div w:id="16175214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706602">
      <w:bodyDiv w:val="1"/>
      <w:marLeft w:val="0"/>
      <w:marRight w:val="0"/>
      <w:marTop w:val="0"/>
      <w:marBottom w:val="0"/>
      <w:divBdr>
        <w:top w:val="none" w:sz="0" w:space="0" w:color="auto"/>
        <w:left w:val="none" w:sz="0" w:space="0" w:color="auto"/>
        <w:bottom w:val="none" w:sz="0" w:space="0" w:color="auto"/>
        <w:right w:val="none" w:sz="0" w:space="0" w:color="auto"/>
      </w:divBdr>
      <w:divsChild>
        <w:div w:id="1368944908">
          <w:marLeft w:val="0"/>
          <w:marRight w:val="0"/>
          <w:marTop w:val="0"/>
          <w:marBottom w:val="180"/>
          <w:divBdr>
            <w:top w:val="none" w:sz="0" w:space="0" w:color="auto"/>
            <w:left w:val="none" w:sz="0" w:space="0" w:color="auto"/>
            <w:bottom w:val="none" w:sz="0" w:space="0" w:color="auto"/>
            <w:right w:val="none" w:sz="0" w:space="0" w:color="auto"/>
          </w:divBdr>
        </w:div>
        <w:div w:id="348721225">
          <w:marLeft w:val="0"/>
          <w:marRight w:val="0"/>
          <w:marTop w:val="0"/>
          <w:marBottom w:val="180"/>
          <w:divBdr>
            <w:top w:val="none" w:sz="0" w:space="0" w:color="auto"/>
            <w:left w:val="none" w:sz="0" w:space="0" w:color="auto"/>
            <w:bottom w:val="none" w:sz="0" w:space="0" w:color="auto"/>
            <w:right w:val="none" w:sz="0" w:space="0" w:color="auto"/>
          </w:divBdr>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026511">
      <w:bodyDiv w:val="1"/>
      <w:marLeft w:val="0"/>
      <w:marRight w:val="0"/>
      <w:marTop w:val="0"/>
      <w:marBottom w:val="0"/>
      <w:divBdr>
        <w:top w:val="none" w:sz="0" w:space="0" w:color="auto"/>
        <w:left w:val="none" w:sz="0" w:space="0" w:color="auto"/>
        <w:bottom w:val="none" w:sz="0" w:space="0" w:color="auto"/>
        <w:right w:val="none" w:sz="0" w:space="0" w:color="auto"/>
      </w:divBdr>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9808762">
      <w:bodyDiv w:val="1"/>
      <w:marLeft w:val="0"/>
      <w:marRight w:val="0"/>
      <w:marTop w:val="0"/>
      <w:marBottom w:val="0"/>
      <w:divBdr>
        <w:top w:val="none" w:sz="0" w:space="0" w:color="auto"/>
        <w:left w:val="none" w:sz="0" w:space="0" w:color="auto"/>
        <w:bottom w:val="none" w:sz="0" w:space="0" w:color="auto"/>
        <w:right w:val="none" w:sz="0" w:space="0" w:color="auto"/>
      </w:divBdr>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640024">
      <w:bodyDiv w:val="1"/>
      <w:marLeft w:val="0"/>
      <w:marRight w:val="0"/>
      <w:marTop w:val="0"/>
      <w:marBottom w:val="0"/>
      <w:divBdr>
        <w:top w:val="none" w:sz="0" w:space="0" w:color="auto"/>
        <w:left w:val="none" w:sz="0" w:space="0" w:color="auto"/>
        <w:bottom w:val="none" w:sz="0" w:space="0" w:color="auto"/>
        <w:right w:val="none" w:sz="0" w:space="0" w:color="auto"/>
      </w:divBdr>
      <w:divsChild>
        <w:div w:id="1192303514">
          <w:marLeft w:val="0"/>
          <w:marRight w:val="0"/>
          <w:marTop w:val="0"/>
          <w:marBottom w:val="0"/>
          <w:divBdr>
            <w:top w:val="none" w:sz="0" w:space="0" w:color="auto"/>
            <w:left w:val="none" w:sz="0" w:space="0" w:color="auto"/>
            <w:bottom w:val="none" w:sz="0" w:space="0" w:color="auto"/>
            <w:right w:val="none" w:sz="0" w:space="0" w:color="auto"/>
          </w:divBdr>
          <w:divsChild>
            <w:div w:id="447434775">
              <w:marLeft w:val="0"/>
              <w:marRight w:val="0"/>
              <w:marTop w:val="0"/>
              <w:marBottom w:val="0"/>
              <w:divBdr>
                <w:top w:val="none" w:sz="0" w:space="0" w:color="auto"/>
                <w:left w:val="none" w:sz="0" w:space="0" w:color="auto"/>
                <w:bottom w:val="none" w:sz="0" w:space="0" w:color="auto"/>
                <w:right w:val="none" w:sz="0" w:space="0" w:color="auto"/>
              </w:divBdr>
            </w:div>
            <w:div w:id="498428970">
              <w:marLeft w:val="0"/>
              <w:marRight w:val="0"/>
              <w:marTop w:val="0"/>
              <w:marBottom w:val="0"/>
              <w:divBdr>
                <w:top w:val="none" w:sz="0" w:space="0" w:color="auto"/>
                <w:left w:val="none" w:sz="0" w:space="0" w:color="auto"/>
                <w:bottom w:val="none" w:sz="0" w:space="0" w:color="auto"/>
                <w:right w:val="none" w:sz="0" w:space="0" w:color="auto"/>
              </w:divBdr>
            </w:div>
            <w:div w:id="669144123">
              <w:marLeft w:val="0"/>
              <w:marRight w:val="0"/>
              <w:marTop w:val="0"/>
              <w:marBottom w:val="0"/>
              <w:divBdr>
                <w:top w:val="none" w:sz="0" w:space="0" w:color="auto"/>
                <w:left w:val="none" w:sz="0" w:space="0" w:color="auto"/>
                <w:bottom w:val="none" w:sz="0" w:space="0" w:color="auto"/>
                <w:right w:val="none" w:sz="0" w:space="0" w:color="auto"/>
              </w:divBdr>
            </w:div>
            <w:div w:id="132990972">
              <w:marLeft w:val="0"/>
              <w:marRight w:val="0"/>
              <w:marTop w:val="0"/>
              <w:marBottom w:val="0"/>
              <w:divBdr>
                <w:top w:val="none" w:sz="0" w:space="0" w:color="auto"/>
                <w:left w:val="none" w:sz="0" w:space="0" w:color="auto"/>
                <w:bottom w:val="none" w:sz="0" w:space="0" w:color="auto"/>
                <w:right w:val="none" w:sz="0" w:space="0" w:color="auto"/>
              </w:divBdr>
            </w:div>
            <w:div w:id="742459021">
              <w:marLeft w:val="0"/>
              <w:marRight w:val="0"/>
              <w:marTop w:val="0"/>
              <w:marBottom w:val="0"/>
              <w:divBdr>
                <w:top w:val="none" w:sz="0" w:space="0" w:color="auto"/>
                <w:left w:val="none" w:sz="0" w:space="0" w:color="auto"/>
                <w:bottom w:val="none" w:sz="0" w:space="0" w:color="auto"/>
                <w:right w:val="none" w:sz="0" w:space="0" w:color="auto"/>
              </w:divBdr>
            </w:div>
            <w:div w:id="1402293684">
              <w:marLeft w:val="0"/>
              <w:marRight w:val="0"/>
              <w:marTop w:val="0"/>
              <w:marBottom w:val="0"/>
              <w:divBdr>
                <w:top w:val="none" w:sz="0" w:space="0" w:color="auto"/>
                <w:left w:val="none" w:sz="0" w:space="0" w:color="auto"/>
                <w:bottom w:val="none" w:sz="0" w:space="0" w:color="auto"/>
                <w:right w:val="none" w:sz="0" w:space="0" w:color="auto"/>
              </w:divBdr>
            </w:div>
            <w:div w:id="577249971">
              <w:marLeft w:val="0"/>
              <w:marRight w:val="0"/>
              <w:marTop w:val="0"/>
              <w:marBottom w:val="0"/>
              <w:divBdr>
                <w:top w:val="none" w:sz="0" w:space="0" w:color="auto"/>
                <w:left w:val="none" w:sz="0" w:space="0" w:color="auto"/>
                <w:bottom w:val="none" w:sz="0" w:space="0" w:color="auto"/>
                <w:right w:val="none" w:sz="0" w:space="0" w:color="auto"/>
              </w:divBdr>
            </w:div>
            <w:div w:id="1207447119">
              <w:marLeft w:val="0"/>
              <w:marRight w:val="0"/>
              <w:marTop w:val="0"/>
              <w:marBottom w:val="0"/>
              <w:divBdr>
                <w:top w:val="none" w:sz="0" w:space="0" w:color="auto"/>
                <w:left w:val="none" w:sz="0" w:space="0" w:color="auto"/>
                <w:bottom w:val="none" w:sz="0" w:space="0" w:color="auto"/>
                <w:right w:val="none" w:sz="0" w:space="0" w:color="auto"/>
              </w:divBdr>
            </w:div>
            <w:div w:id="801117456">
              <w:marLeft w:val="0"/>
              <w:marRight w:val="0"/>
              <w:marTop w:val="0"/>
              <w:marBottom w:val="0"/>
              <w:divBdr>
                <w:top w:val="none" w:sz="0" w:space="0" w:color="auto"/>
                <w:left w:val="none" w:sz="0" w:space="0" w:color="auto"/>
                <w:bottom w:val="none" w:sz="0" w:space="0" w:color="auto"/>
                <w:right w:val="none" w:sz="0" w:space="0" w:color="auto"/>
              </w:divBdr>
            </w:div>
            <w:div w:id="344793428">
              <w:marLeft w:val="0"/>
              <w:marRight w:val="0"/>
              <w:marTop w:val="0"/>
              <w:marBottom w:val="0"/>
              <w:divBdr>
                <w:top w:val="none" w:sz="0" w:space="0" w:color="auto"/>
                <w:left w:val="none" w:sz="0" w:space="0" w:color="auto"/>
                <w:bottom w:val="none" w:sz="0" w:space="0" w:color="auto"/>
                <w:right w:val="none" w:sz="0" w:space="0" w:color="auto"/>
              </w:divBdr>
            </w:div>
            <w:div w:id="422648115">
              <w:marLeft w:val="0"/>
              <w:marRight w:val="0"/>
              <w:marTop w:val="0"/>
              <w:marBottom w:val="0"/>
              <w:divBdr>
                <w:top w:val="none" w:sz="0" w:space="0" w:color="auto"/>
                <w:left w:val="none" w:sz="0" w:space="0" w:color="auto"/>
                <w:bottom w:val="none" w:sz="0" w:space="0" w:color="auto"/>
                <w:right w:val="none" w:sz="0" w:space="0" w:color="auto"/>
              </w:divBdr>
            </w:div>
            <w:div w:id="1003120075">
              <w:marLeft w:val="0"/>
              <w:marRight w:val="0"/>
              <w:marTop w:val="0"/>
              <w:marBottom w:val="0"/>
              <w:divBdr>
                <w:top w:val="none" w:sz="0" w:space="0" w:color="auto"/>
                <w:left w:val="none" w:sz="0" w:space="0" w:color="auto"/>
                <w:bottom w:val="none" w:sz="0" w:space="0" w:color="auto"/>
                <w:right w:val="none" w:sz="0" w:space="0" w:color="auto"/>
              </w:divBdr>
            </w:div>
          </w:divsChild>
        </w:div>
        <w:div w:id="221722257">
          <w:marLeft w:val="0"/>
          <w:marRight w:val="0"/>
          <w:marTop w:val="0"/>
          <w:marBottom w:val="0"/>
          <w:divBdr>
            <w:top w:val="none" w:sz="0" w:space="0" w:color="auto"/>
            <w:left w:val="none" w:sz="0" w:space="0" w:color="auto"/>
            <w:bottom w:val="none" w:sz="0" w:space="0" w:color="auto"/>
            <w:right w:val="none" w:sz="0" w:space="0" w:color="auto"/>
          </w:divBdr>
          <w:divsChild>
            <w:div w:id="393050361">
              <w:marLeft w:val="-75"/>
              <w:marRight w:val="0"/>
              <w:marTop w:val="30"/>
              <w:marBottom w:val="30"/>
              <w:divBdr>
                <w:top w:val="none" w:sz="0" w:space="0" w:color="auto"/>
                <w:left w:val="none" w:sz="0" w:space="0" w:color="auto"/>
                <w:bottom w:val="none" w:sz="0" w:space="0" w:color="auto"/>
                <w:right w:val="none" w:sz="0" w:space="0" w:color="auto"/>
              </w:divBdr>
              <w:divsChild>
                <w:div w:id="158271165">
                  <w:marLeft w:val="0"/>
                  <w:marRight w:val="0"/>
                  <w:marTop w:val="0"/>
                  <w:marBottom w:val="0"/>
                  <w:divBdr>
                    <w:top w:val="none" w:sz="0" w:space="0" w:color="auto"/>
                    <w:left w:val="none" w:sz="0" w:space="0" w:color="auto"/>
                    <w:bottom w:val="none" w:sz="0" w:space="0" w:color="auto"/>
                    <w:right w:val="none" w:sz="0" w:space="0" w:color="auto"/>
                  </w:divBdr>
                  <w:divsChild>
                    <w:div w:id="101927061">
                      <w:marLeft w:val="0"/>
                      <w:marRight w:val="0"/>
                      <w:marTop w:val="0"/>
                      <w:marBottom w:val="0"/>
                      <w:divBdr>
                        <w:top w:val="none" w:sz="0" w:space="0" w:color="auto"/>
                        <w:left w:val="none" w:sz="0" w:space="0" w:color="auto"/>
                        <w:bottom w:val="none" w:sz="0" w:space="0" w:color="auto"/>
                        <w:right w:val="none" w:sz="0" w:space="0" w:color="auto"/>
                      </w:divBdr>
                    </w:div>
                  </w:divsChild>
                </w:div>
                <w:div w:id="796527968">
                  <w:marLeft w:val="0"/>
                  <w:marRight w:val="0"/>
                  <w:marTop w:val="0"/>
                  <w:marBottom w:val="0"/>
                  <w:divBdr>
                    <w:top w:val="none" w:sz="0" w:space="0" w:color="auto"/>
                    <w:left w:val="none" w:sz="0" w:space="0" w:color="auto"/>
                    <w:bottom w:val="none" w:sz="0" w:space="0" w:color="auto"/>
                    <w:right w:val="none" w:sz="0" w:space="0" w:color="auto"/>
                  </w:divBdr>
                  <w:divsChild>
                    <w:div w:id="2013291585">
                      <w:marLeft w:val="0"/>
                      <w:marRight w:val="0"/>
                      <w:marTop w:val="0"/>
                      <w:marBottom w:val="0"/>
                      <w:divBdr>
                        <w:top w:val="none" w:sz="0" w:space="0" w:color="auto"/>
                        <w:left w:val="none" w:sz="0" w:space="0" w:color="auto"/>
                        <w:bottom w:val="none" w:sz="0" w:space="0" w:color="auto"/>
                        <w:right w:val="none" w:sz="0" w:space="0" w:color="auto"/>
                      </w:divBdr>
                    </w:div>
                  </w:divsChild>
                </w:div>
                <w:div w:id="1765539852">
                  <w:marLeft w:val="0"/>
                  <w:marRight w:val="0"/>
                  <w:marTop w:val="0"/>
                  <w:marBottom w:val="0"/>
                  <w:divBdr>
                    <w:top w:val="none" w:sz="0" w:space="0" w:color="auto"/>
                    <w:left w:val="none" w:sz="0" w:space="0" w:color="auto"/>
                    <w:bottom w:val="none" w:sz="0" w:space="0" w:color="auto"/>
                    <w:right w:val="none" w:sz="0" w:space="0" w:color="auto"/>
                  </w:divBdr>
                  <w:divsChild>
                    <w:div w:id="349571369">
                      <w:marLeft w:val="0"/>
                      <w:marRight w:val="0"/>
                      <w:marTop w:val="0"/>
                      <w:marBottom w:val="0"/>
                      <w:divBdr>
                        <w:top w:val="none" w:sz="0" w:space="0" w:color="auto"/>
                        <w:left w:val="none" w:sz="0" w:space="0" w:color="auto"/>
                        <w:bottom w:val="none" w:sz="0" w:space="0" w:color="auto"/>
                        <w:right w:val="none" w:sz="0" w:space="0" w:color="auto"/>
                      </w:divBdr>
                    </w:div>
                  </w:divsChild>
                </w:div>
                <w:div w:id="143862381">
                  <w:marLeft w:val="0"/>
                  <w:marRight w:val="0"/>
                  <w:marTop w:val="0"/>
                  <w:marBottom w:val="0"/>
                  <w:divBdr>
                    <w:top w:val="none" w:sz="0" w:space="0" w:color="auto"/>
                    <w:left w:val="none" w:sz="0" w:space="0" w:color="auto"/>
                    <w:bottom w:val="none" w:sz="0" w:space="0" w:color="auto"/>
                    <w:right w:val="none" w:sz="0" w:space="0" w:color="auto"/>
                  </w:divBdr>
                  <w:divsChild>
                    <w:div w:id="1474446301">
                      <w:marLeft w:val="0"/>
                      <w:marRight w:val="0"/>
                      <w:marTop w:val="0"/>
                      <w:marBottom w:val="0"/>
                      <w:divBdr>
                        <w:top w:val="none" w:sz="0" w:space="0" w:color="auto"/>
                        <w:left w:val="none" w:sz="0" w:space="0" w:color="auto"/>
                        <w:bottom w:val="none" w:sz="0" w:space="0" w:color="auto"/>
                        <w:right w:val="none" w:sz="0" w:space="0" w:color="auto"/>
                      </w:divBdr>
                    </w:div>
                  </w:divsChild>
                </w:div>
                <w:div w:id="1076899753">
                  <w:marLeft w:val="0"/>
                  <w:marRight w:val="0"/>
                  <w:marTop w:val="0"/>
                  <w:marBottom w:val="0"/>
                  <w:divBdr>
                    <w:top w:val="none" w:sz="0" w:space="0" w:color="auto"/>
                    <w:left w:val="none" w:sz="0" w:space="0" w:color="auto"/>
                    <w:bottom w:val="none" w:sz="0" w:space="0" w:color="auto"/>
                    <w:right w:val="none" w:sz="0" w:space="0" w:color="auto"/>
                  </w:divBdr>
                  <w:divsChild>
                    <w:div w:id="995841619">
                      <w:marLeft w:val="0"/>
                      <w:marRight w:val="0"/>
                      <w:marTop w:val="0"/>
                      <w:marBottom w:val="0"/>
                      <w:divBdr>
                        <w:top w:val="none" w:sz="0" w:space="0" w:color="auto"/>
                        <w:left w:val="none" w:sz="0" w:space="0" w:color="auto"/>
                        <w:bottom w:val="none" w:sz="0" w:space="0" w:color="auto"/>
                        <w:right w:val="none" w:sz="0" w:space="0" w:color="auto"/>
                      </w:divBdr>
                    </w:div>
                  </w:divsChild>
                </w:div>
                <w:div w:id="649600360">
                  <w:marLeft w:val="0"/>
                  <w:marRight w:val="0"/>
                  <w:marTop w:val="0"/>
                  <w:marBottom w:val="0"/>
                  <w:divBdr>
                    <w:top w:val="none" w:sz="0" w:space="0" w:color="auto"/>
                    <w:left w:val="none" w:sz="0" w:space="0" w:color="auto"/>
                    <w:bottom w:val="none" w:sz="0" w:space="0" w:color="auto"/>
                    <w:right w:val="none" w:sz="0" w:space="0" w:color="auto"/>
                  </w:divBdr>
                  <w:divsChild>
                    <w:div w:id="1932078598">
                      <w:marLeft w:val="0"/>
                      <w:marRight w:val="0"/>
                      <w:marTop w:val="0"/>
                      <w:marBottom w:val="0"/>
                      <w:divBdr>
                        <w:top w:val="none" w:sz="0" w:space="0" w:color="auto"/>
                        <w:left w:val="none" w:sz="0" w:space="0" w:color="auto"/>
                        <w:bottom w:val="none" w:sz="0" w:space="0" w:color="auto"/>
                        <w:right w:val="none" w:sz="0" w:space="0" w:color="auto"/>
                      </w:divBdr>
                    </w:div>
                  </w:divsChild>
                </w:div>
                <w:div w:id="1663658820">
                  <w:marLeft w:val="0"/>
                  <w:marRight w:val="0"/>
                  <w:marTop w:val="0"/>
                  <w:marBottom w:val="0"/>
                  <w:divBdr>
                    <w:top w:val="none" w:sz="0" w:space="0" w:color="auto"/>
                    <w:left w:val="none" w:sz="0" w:space="0" w:color="auto"/>
                    <w:bottom w:val="none" w:sz="0" w:space="0" w:color="auto"/>
                    <w:right w:val="none" w:sz="0" w:space="0" w:color="auto"/>
                  </w:divBdr>
                  <w:divsChild>
                    <w:div w:id="576013413">
                      <w:marLeft w:val="0"/>
                      <w:marRight w:val="0"/>
                      <w:marTop w:val="0"/>
                      <w:marBottom w:val="0"/>
                      <w:divBdr>
                        <w:top w:val="none" w:sz="0" w:space="0" w:color="auto"/>
                        <w:left w:val="none" w:sz="0" w:space="0" w:color="auto"/>
                        <w:bottom w:val="none" w:sz="0" w:space="0" w:color="auto"/>
                        <w:right w:val="none" w:sz="0" w:space="0" w:color="auto"/>
                      </w:divBdr>
                    </w:div>
                  </w:divsChild>
                </w:div>
                <w:div w:id="1471288376">
                  <w:marLeft w:val="0"/>
                  <w:marRight w:val="0"/>
                  <w:marTop w:val="0"/>
                  <w:marBottom w:val="0"/>
                  <w:divBdr>
                    <w:top w:val="none" w:sz="0" w:space="0" w:color="auto"/>
                    <w:left w:val="none" w:sz="0" w:space="0" w:color="auto"/>
                    <w:bottom w:val="none" w:sz="0" w:space="0" w:color="auto"/>
                    <w:right w:val="none" w:sz="0" w:space="0" w:color="auto"/>
                  </w:divBdr>
                  <w:divsChild>
                    <w:div w:id="974330807">
                      <w:marLeft w:val="0"/>
                      <w:marRight w:val="0"/>
                      <w:marTop w:val="0"/>
                      <w:marBottom w:val="0"/>
                      <w:divBdr>
                        <w:top w:val="none" w:sz="0" w:space="0" w:color="auto"/>
                        <w:left w:val="none" w:sz="0" w:space="0" w:color="auto"/>
                        <w:bottom w:val="none" w:sz="0" w:space="0" w:color="auto"/>
                        <w:right w:val="none" w:sz="0" w:space="0" w:color="auto"/>
                      </w:divBdr>
                    </w:div>
                  </w:divsChild>
                </w:div>
                <w:div w:id="737365032">
                  <w:marLeft w:val="0"/>
                  <w:marRight w:val="0"/>
                  <w:marTop w:val="0"/>
                  <w:marBottom w:val="0"/>
                  <w:divBdr>
                    <w:top w:val="none" w:sz="0" w:space="0" w:color="auto"/>
                    <w:left w:val="none" w:sz="0" w:space="0" w:color="auto"/>
                    <w:bottom w:val="none" w:sz="0" w:space="0" w:color="auto"/>
                    <w:right w:val="none" w:sz="0" w:space="0" w:color="auto"/>
                  </w:divBdr>
                  <w:divsChild>
                    <w:div w:id="107532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371339">
          <w:marLeft w:val="0"/>
          <w:marRight w:val="0"/>
          <w:marTop w:val="0"/>
          <w:marBottom w:val="0"/>
          <w:divBdr>
            <w:top w:val="none" w:sz="0" w:space="0" w:color="auto"/>
            <w:left w:val="none" w:sz="0" w:space="0" w:color="auto"/>
            <w:bottom w:val="none" w:sz="0" w:space="0" w:color="auto"/>
            <w:right w:val="none" w:sz="0" w:space="0" w:color="auto"/>
          </w:divBdr>
          <w:divsChild>
            <w:div w:id="1939172175">
              <w:marLeft w:val="0"/>
              <w:marRight w:val="0"/>
              <w:marTop w:val="0"/>
              <w:marBottom w:val="0"/>
              <w:divBdr>
                <w:top w:val="none" w:sz="0" w:space="0" w:color="auto"/>
                <w:left w:val="none" w:sz="0" w:space="0" w:color="auto"/>
                <w:bottom w:val="none" w:sz="0" w:space="0" w:color="auto"/>
                <w:right w:val="none" w:sz="0" w:space="0" w:color="auto"/>
              </w:divBdr>
            </w:div>
            <w:div w:id="1039236230">
              <w:marLeft w:val="0"/>
              <w:marRight w:val="0"/>
              <w:marTop w:val="0"/>
              <w:marBottom w:val="0"/>
              <w:divBdr>
                <w:top w:val="none" w:sz="0" w:space="0" w:color="auto"/>
                <w:left w:val="none" w:sz="0" w:space="0" w:color="auto"/>
                <w:bottom w:val="none" w:sz="0" w:space="0" w:color="auto"/>
                <w:right w:val="none" w:sz="0" w:space="0" w:color="auto"/>
              </w:divBdr>
            </w:div>
            <w:div w:id="1495609205">
              <w:marLeft w:val="0"/>
              <w:marRight w:val="0"/>
              <w:marTop w:val="0"/>
              <w:marBottom w:val="0"/>
              <w:divBdr>
                <w:top w:val="none" w:sz="0" w:space="0" w:color="auto"/>
                <w:left w:val="none" w:sz="0" w:space="0" w:color="auto"/>
                <w:bottom w:val="none" w:sz="0" w:space="0" w:color="auto"/>
                <w:right w:val="none" w:sz="0" w:space="0" w:color="auto"/>
              </w:divBdr>
            </w:div>
            <w:div w:id="1095714529">
              <w:marLeft w:val="0"/>
              <w:marRight w:val="0"/>
              <w:marTop w:val="0"/>
              <w:marBottom w:val="0"/>
              <w:divBdr>
                <w:top w:val="none" w:sz="0" w:space="0" w:color="auto"/>
                <w:left w:val="none" w:sz="0" w:space="0" w:color="auto"/>
                <w:bottom w:val="none" w:sz="0" w:space="0" w:color="auto"/>
                <w:right w:val="none" w:sz="0" w:space="0" w:color="auto"/>
              </w:divBdr>
            </w:div>
          </w:divsChild>
        </w:div>
        <w:div w:id="394551785">
          <w:marLeft w:val="0"/>
          <w:marRight w:val="0"/>
          <w:marTop w:val="0"/>
          <w:marBottom w:val="0"/>
          <w:divBdr>
            <w:top w:val="none" w:sz="0" w:space="0" w:color="auto"/>
            <w:left w:val="none" w:sz="0" w:space="0" w:color="auto"/>
            <w:bottom w:val="none" w:sz="0" w:space="0" w:color="auto"/>
            <w:right w:val="none" w:sz="0" w:space="0" w:color="auto"/>
          </w:divBdr>
          <w:divsChild>
            <w:div w:id="1606503109">
              <w:marLeft w:val="-75"/>
              <w:marRight w:val="0"/>
              <w:marTop w:val="30"/>
              <w:marBottom w:val="30"/>
              <w:divBdr>
                <w:top w:val="none" w:sz="0" w:space="0" w:color="auto"/>
                <w:left w:val="none" w:sz="0" w:space="0" w:color="auto"/>
                <w:bottom w:val="none" w:sz="0" w:space="0" w:color="auto"/>
                <w:right w:val="none" w:sz="0" w:space="0" w:color="auto"/>
              </w:divBdr>
              <w:divsChild>
                <w:div w:id="425544182">
                  <w:marLeft w:val="0"/>
                  <w:marRight w:val="0"/>
                  <w:marTop w:val="0"/>
                  <w:marBottom w:val="0"/>
                  <w:divBdr>
                    <w:top w:val="none" w:sz="0" w:space="0" w:color="auto"/>
                    <w:left w:val="none" w:sz="0" w:space="0" w:color="auto"/>
                    <w:bottom w:val="none" w:sz="0" w:space="0" w:color="auto"/>
                    <w:right w:val="none" w:sz="0" w:space="0" w:color="auto"/>
                  </w:divBdr>
                  <w:divsChild>
                    <w:div w:id="1412850759">
                      <w:marLeft w:val="0"/>
                      <w:marRight w:val="0"/>
                      <w:marTop w:val="0"/>
                      <w:marBottom w:val="0"/>
                      <w:divBdr>
                        <w:top w:val="none" w:sz="0" w:space="0" w:color="auto"/>
                        <w:left w:val="none" w:sz="0" w:space="0" w:color="auto"/>
                        <w:bottom w:val="none" w:sz="0" w:space="0" w:color="auto"/>
                        <w:right w:val="none" w:sz="0" w:space="0" w:color="auto"/>
                      </w:divBdr>
                    </w:div>
                  </w:divsChild>
                </w:div>
                <w:div w:id="558129788">
                  <w:marLeft w:val="0"/>
                  <w:marRight w:val="0"/>
                  <w:marTop w:val="0"/>
                  <w:marBottom w:val="0"/>
                  <w:divBdr>
                    <w:top w:val="none" w:sz="0" w:space="0" w:color="auto"/>
                    <w:left w:val="none" w:sz="0" w:space="0" w:color="auto"/>
                    <w:bottom w:val="none" w:sz="0" w:space="0" w:color="auto"/>
                    <w:right w:val="none" w:sz="0" w:space="0" w:color="auto"/>
                  </w:divBdr>
                  <w:divsChild>
                    <w:div w:id="57363595">
                      <w:marLeft w:val="0"/>
                      <w:marRight w:val="0"/>
                      <w:marTop w:val="0"/>
                      <w:marBottom w:val="0"/>
                      <w:divBdr>
                        <w:top w:val="none" w:sz="0" w:space="0" w:color="auto"/>
                        <w:left w:val="none" w:sz="0" w:space="0" w:color="auto"/>
                        <w:bottom w:val="none" w:sz="0" w:space="0" w:color="auto"/>
                        <w:right w:val="none" w:sz="0" w:space="0" w:color="auto"/>
                      </w:divBdr>
                    </w:div>
                  </w:divsChild>
                </w:div>
                <w:div w:id="1804691159">
                  <w:marLeft w:val="0"/>
                  <w:marRight w:val="0"/>
                  <w:marTop w:val="0"/>
                  <w:marBottom w:val="0"/>
                  <w:divBdr>
                    <w:top w:val="none" w:sz="0" w:space="0" w:color="auto"/>
                    <w:left w:val="none" w:sz="0" w:space="0" w:color="auto"/>
                    <w:bottom w:val="none" w:sz="0" w:space="0" w:color="auto"/>
                    <w:right w:val="none" w:sz="0" w:space="0" w:color="auto"/>
                  </w:divBdr>
                  <w:divsChild>
                    <w:div w:id="1594629085">
                      <w:marLeft w:val="0"/>
                      <w:marRight w:val="0"/>
                      <w:marTop w:val="0"/>
                      <w:marBottom w:val="0"/>
                      <w:divBdr>
                        <w:top w:val="none" w:sz="0" w:space="0" w:color="auto"/>
                        <w:left w:val="none" w:sz="0" w:space="0" w:color="auto"/>
                        <w:bottom w:val="none" w:sz="0" w:space="0" w:color="auto"/>
                        <w:right w:val="none" w:sz="0" w:space="0" w:color="auto"/>
                      </w:divBdr>
                    </w:div>
                  </w:divsChild>
                </w:div>
                <w:div w:id="1076324631">
                  <w:marLeft w:val="0"/>
                  <w:marRight w:val="0"/>
                  <w:marTop w:val="0"/>
                  <w:marBottom w:val="0"/>
                  <w:divBdr>
                    <w:top w:val="none" w:sz="0" w:space="0" w:color="auto"/>
                    <w:left w:val="none" w:sz="0" w:space="0" w:color="auto"/>
                    <w:bottom w:val="none" w:sz="0" w:space="0" w:color="auto"/>
                    <w:right w:val="none" w:sz="0" w:space="0" w:color="auto"/>
                  </w:divBdr>
                  <w:divsChild>
                    <w:div w:id="1912305554">
                      <w:marLeft w:val="0"/>
                      <w:marRight w:val="0"/>
                      <w:marTop w:val="0"/>
                      <w:marBottom w:val="0"/>
                      <w:divBdr>
                        <w:top w:val="none" w:sz="0" w:space="0" w:color="auto"/>
                        <w:left w:val="none" w:sz="0" w:space="0" w:color="auto"/>
                        <w:bottom w:val="none" w:sz="0" w:space="0" w:color="auto"/>
                        <w:right w:val="none" w:sz="0" w:space="0" w:color="auto"/>
                      </w:divBdr>
                    </w:div>
                  </w:divsChild>
                </w:div>
                <w:div w:id="1122460535">
                  <w:marLeft w:val="0"/>
                  <w:marRight w:val="0"/>
                  <w:marTop w:val="0"/>
                  <w:marBottom w:val="0"/>
                  <w:divBdr>
                    <w:top w:val="none" w:sz="0" w:space="0" w:color="auto"/>
                    <w:left w:val="none" w:sz="0" w:space="0" w:color="auto"/>
                    <w:bottom w:val="none" w:sz="0" w:space="0" w:color="auto"/>
                    <w:right w:val="none" w:sz="0" w:space="0" w:color="auto"/>
                  </w:divBdr>
                  <w:divsChild>
                    <w:div w:id="1090390092">
                      <w:marLeft w:val="0"/>
                      <w:marRight w:val="0"/>
                      <w:marTop w:val="0"/>
                      <w:marBottom w:val="0"/>
                      <w:divBdr>
                        <w:top w:val="none" w:sz="0" w:space="0" w:color="auto"/>
                        <w:left w:val="none" w:sz="0" w:space="0" w:color="auto"/>
                        <w:bottom w:val="none" w:sz="0" w:space="0" w:color="auto"/>
                        <w:right w:val="none" w:sz="0" w:space="0" w:color="auto"/>
                      </w:divBdr>
                    </w:div>
                  </w:divsChild>
                </w:div>
                <w:div w:id="1900091974">
                  <w:marLeft w:val="0"/>
                  <w:marRight w:val="0"/>
                  <w:marTop w:val="0"/>
                  <w:marBottom w:val="0"/>
                  <w:divBdr>
                    <w:top w:val="none" w:sz="0" w:space="0" w:color="auto"/>
                    <w:left w:val="none" w:sz="0" w:space="0" w:color="auto"/>
                    <w:bottom w:val="none" w:sz="0" w:space="0" w:color="auto"/>
                    <w:right w:val="none" w:sz="0" w:space="0" w:color="auto"/>
                  </w:divBdr>
                  <w:divsChild>
                    <w:div w:id="2097633683">
                      <w:marLeft w:val="0"/>
                      <w:marRight w:val="0"/>
                      <w:marTop w:val="0"/>
                      <w:marBottom w:val="0"/>
                      <w:divBdr>
                        <w:top w:val="none" w:sz="0" w:space="0" w:color="auto"/>
                        <w:left w:val="none" w:sz="0" w:space="0" w:color="auto"/>
                        <w:bottom w:val="none" w:sz="0" w:space="0" w:color="auto"/>
                        <w:right w:val="none" w:sz="0" w:space="0" w:color="auto"/>
                      </w:divBdr>
                    </w:div>
                  </w:divsChild>
                </w:div>
                <w:div w:id="1235122298">
                  <w:marLeft w:val="0"/>
                  <w:marRight w:val="0"/>
                  <w:marTop w:val="0"/>
                  <w:marBottom w:val="0"/>
                  <w:divBdr>
                    <w:top w:val="none" w:sz="0" w:space="0" w:color="auto"/>
                    <w:left w:val="none" w:sz="0" w:space="0" w:color="auto"/>
                    <w:bottom w:val="none" w:sz="0" w:space="0" w:color="auto"/>
                    <w:right w:val="none" w:sz="0" w:space="0" w:color="auto"/>
                  </w:divBdr>
                  <w:divsChild>
                    <w:div w:id="272640398">
                      <w:marLeft w:val="0"/>
                      <w:marRight w:val="0"/>
                      <w:marTop w:val="0"/>
                      <w:marBottom w:val="0"/>
                      <w:divBdr>
                        <w:top w:val="none" w:sz="0" w:space="0" w:color="auto"/>
                        <w:left w:val="none" w:sz="0" w:space="0" w:color="auto"/>
                        <w:bottom w:val="none" w:sz="0" w:space="0" w:color="auto"/>
                        <w:right w:val="none" w:sz="0" w:space="0" w:color="auto"/>
                      </w:divBdr>
                    </w:div>
                  </w:divsChild>
                </w:div>
                <w:div w:id="1943830325">
                  <w:marLeft w:val="0"/>
                  <w:marRight w:val="0"/>
                  <w:marTop w:val="0"/>
                  <w:marBottom w:val="0"/>
                  <w:divBdr>
                    <w:top w:val="none" w:sz="0" w:space="0" w:color="auto"/>
                    <w:left w:val="none" w:sz="0" w:space="0" w:color="auto"/>
                    <w:bottom w:val="none" w:sz="0" w:space="0" w:color="auto"/>
                    <w:right w:val="none" w:sz="0" w:space="0" w:color="auto"/>
                  </w:divBdr>
                  <w:divsChild>
                    <w:div w:id="467600027">
                      <w:marLeft w:val="0"/>
                      <w:marRight w:val="0"/>
                      <w:marTop w:val="0"/>
                      <w:marBottom w:val="0"/>
                      <w:divBdr>
                        <w:top w:val="none" w:sz="0" w:space="0" w:color="auto"/>
                        <w:left w:val="none" w:sz="0" w:space="0" w:color="auto"/>
                        <w:bottom w:val="none" w:sz="0" w:space="0" w:color="auto"/>
                        <w:right w:val="none" w:sz="0" w:space="0" w:color="auto"/>
                      </w:divBdr>
                    </w:div>
                  </w:divsChild>
                </w:div>
                <w:div w:id="327486358">
                  <w:marLeft w:val="0"/>
                  <w:marRight w:val="0"/>
                  <w:marTop w:val="0"/>
                  <w:marBottom w:val="0"/>
                  <w:divBdr>
                    <w:top w:val="none" w:sz="0" w:space="0" w:color="auto"/>
                    <w:left w:val="none" w:sz="0" w:space="0" w:color="auto"/>
                    <w:bottom w:val="none" w:sz="0" w:space="0" w:color="auto"/>
                    <w:right w:val="none" w:sz="0" w:space="0" w:color="auto"/>
                  </w:divBdr>
                  <w:divsChild>
                    <w:div w:id="83849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0426984">
          <w:marLeft w:val="0"/>
          <w:marRight w:val="0"/>
          <w:marTop w:val="0"/>
          <w:marBottom w:val="0"/>
          <w:divBdr>
            <w:top w:val="none" w:sz="0" w:space="0" w:color="auto"/>
            <w:left w:val="none" w:sz="0" w:space="0" w:color="auto"/>
            <w:bottom w:val="none" w:sz="0" w:space="0" w:color="auto"/>
            <w:right w:val="none" w:sz="0" w:space="0" w:color="auto"/>
          </w:divBdr>
          <w:divsChild>
            <w:div w:id="48388137">
              <w:marLeft w:val="0"/>
              <w:marRight w:val="0"/>
              <w:marTop w:val="0"/>
              <w:marBottom w:val="0"/>
              <w:divBdr>
                <w:top w:val="none" w:sz="0" w:space="0" w:color="auto"/>
                <w:left w:val="none" w:sz="0" w:space="0" w:color="auto"/>
                <w:bottom w:val="none" w:sz="0" w:space="0" w:color="auto"/>
                <w:right w:val="none" w:sz="0" w:space="0" w:color="auto"/>
              </w:divBdr>
            </w:div>
            <w:div w:id="1117748741">
              <w:marLeft w:val="0"/>
              <w:marRight w:val="0"/>
              <w:marTop w:val="0"/>
              <w:marBottom w:val="0"/>
              <w:divBdr>
                <w:top w:val="none" w:sz="0" w:space="0" w:color="auto"/>
                <w:left w:val="none" w:sz="0" w:space="0" w:color="auto"/>
                <w:bottom w:val="none" w:sz="0" w:space="0" w:color="auto"/>
                <w:right w:val="none" w:sz="0" w:space="0" w:color="auto"/>
              </w:divBdr>
            </w:div>
            <w:div w:id="1020159146">
              <w:marLeft w:val="0"/>
              <w:marRight w:val="0"/>
              <w:marTop w:val="0"/>
              <w:marBottom w:val="0"/>
              <w:divBdr>
                <w:top w:val="none" w:sz="0" w:space="0" w:color="auto"/>
                <w:left w:val="none" w:sz="0" w:space="0" w:color="auto"/>
                <w:bottom w:val="none" w:sz="0" w:space="0" w:color="auto"/>
                <w:right w:val="none" w:sz="0" w:space="0" w:color="auto"/>
              </w:divBdr>
            </w:div>
          </w:divsChild>
        </w:div>
        <w:div w:id="1889947338">
          <w:marLeft w:val="0"/>
          <w:marRight w:val="0"/>
          <w:marTop w:val="0"/>
          <w:marBottom w:val="0"/>
          <w:divBdr>
            <w:top w:val="none" w:sz="0" w:space="0" w:color="auto"/>
            <w:left w:val="none" w:sz="0" w:space="0" w:color="auto"/>
            <w:bottom w:val="none" w:sz="0" w:space="0" w:color="auto"/>
            <w:right w:val="none" w:sz="0" w:space="0" w:color="auto"/>
          </w:divBdr>
          <w:divsChild>
            <w:div w:id="463546650">
              <w:marLeft w:val="-75"/>
              <w:marRight w:val="0"/>
              <w:marTop w:val="30"/>
              <w:marBottom w:val="30"/>
              <w:divBdr>
                <w:top w:val="none" w:sz="0" w:space="0" w:color="auto"/>
                <w:left w:val="none" w:sz="0" w:space="0" w:color="auto"/>
                <w:bottom w:val="none" w:sz="0" w:space="0" w:color="auto"/>
                <w:right w:val="none" w:sz="0" w:space="0" w:color="auto"/>
              </w:divBdr>
              <w:divsChild>
                <w:div w:id="445152142">
                  <w:marLeft w:val="0"/>
                  <w:marRight w:val="0"/>
                  <w:marTop w:val="0"/>
                  <w:marBottom w:val="0"/>
                  <w:divBdr>
                    <w:top w:val="none" w:sz="0" w:space="0" w:color="auto"/>
                    <w:left w:val="none" w:sz="0" w:space="0" w:color="auto"/>
                    <w:bottom w:val="none" w:sz="0" w:space="0" w:color="auto"/>
                    <w:right w:val="none" w:sz="0" w:space="0" w:color="auto"/>
                  </w:divBdr>
                  <w:divsChild>
                    <w:div w:id="221185822">
                      <w:marLeft w:val="0"/>
                      <w:marRight w:val="0"/>
                      <w:marTop w:val="0"/>
                      <w:marBottom w:val="0"/>
                      <w:divBdr>
                        <w:top w:val="none" w:sz="0" w:space="0" w:color="auto"/>
                        <w:left w:val="none" w:sz="0" w:space="0" w:color="auto"/>
                        <w:bottom w:val="none" w:sz="0" w:space="0" w:color="auto"/>
                        <w:right w:val="none" w:sz="0" w:space="0" w:color="auto"/>
                      </w:divBdr>
                    </w:div>
                  </w:divsChild>
                </w:div>
                <w:div w:id="1061367957">
                  <w:marLeft w:val="0"/>
                  <w:marRight w:val="0"/>
                  <w:marTop w:val="0"/>
                  <w:marBottom w:val="0"/>
                  <w:divBdr>
                    <w:top w:val="none" w:sz="0" w:space="0" w:color="auto"/>
                    <w:left w:val="none" w:sz="0" w:space="0" w:color="auto"/>
                    <w:bottom w:val="none" w:sz="0" w:space="0" w:color="auto"/>
                    <w:right w:val="none" w:sz="0" w:space="0" w:color="auto"/>
                  </w:divBdr>
                  <w:divsChild>
                    <w:div w:id="860969965">
                      <w:marLeft w:val="0"/>
                      <w:marRight w:val="0"/>
                      <w:marTop w:val="0"/>
                      <w:marBottom w:val="0"/>
                      <w:divBdr>
                        <w:top w:val="none" w:sz="0" w:space="0" w:color="auto"/>
                        <w:left w:val="none" w:sz="0" w:space="0" w:color="auto"/>
                        <w:bottom w:val="none" w:sz="0" w:space="0" w:color="auto"/>
                        <w:right w:val="none" w:sz="0" w:space="0" w:color="auto"/>
                      </w:divBdr>
                    </w:div>
                  </w:divsChild>
                </w:div>
                <w:div w:id="358509245">
                  <w:marLeft w:val="0"/>
                  <w:marRight w:val="0"/>
                  <w:marTop w:val="0"/>
                  <w:marBottom w:val="0"/>
                  <w:divBdr>
                    <w:top w:val="none" w:sz="0" w:space="0" w:color="auto"/>
                    <w:left w:val="none" w:sz="0" w:space="0" w:color="auto"/>
                    <w:bottom w:val="none" w:sz="0" w:space="0" w:color="auto"/>
                    <w:right w:val="none" w:sz="0" w:space="0" w:color="auto"/>
                  </w:divBdr>
                  <w:divsChild>
                    <w:div w:id="1818260375">
                      <w:marLeft w:val="0"/>
                      <w:marRight w:val="0"/>
                      <w:marTop w:val="0"/>
                      <w:marBottom w:val="0"/>
                      <w:divBdr>
                        <w:top w:val="none" w:sz="0" w:space="0" w:color="auto"/>
                        <w:left w:val="none" w:sz="0" w:space="0" w:color="auto"/>
                        <w:bottom w:val="none" w:sz="0" w:space="0" w:color="auto"/>
                        <w:right w:val="none" w:sz="0" w:space="0" w:color="auto"/>
                      </w:divBdr>
                    </w:div>
                  </w:divsChild>
                </w:div>
                <w:div w:id="221601929">
                  <w:marLeft w:val="0"/>
                  <w:marRight w:val="0"/>
                  <w:marTop w:val="0"/>
                  <w:marBottom w:val="0"/>
                  <w:divBdr>
                    <w:top w:val="none" w:sz="0" w:space="0" w:color="auto"/>
                    <w:left w:val="none" w:sz="0" w:space="0" w:color="auto"/>
                    <w:bottom w:val="none" w:sz="0" w:space="0" w:color="auto"/>
                    <w:right w:val="none" w:sz="0" w:space="0" w:color="auto"/>
                  </w:divBdr>
                  <w:divsChild>
                    <w:div w:id="1845389877">
                      <w:marLeft w:val="0"/>
                      <w:marRight w:val="0"/>
                      <w:marTop w:val="0"/>
                      <w:marBottom w:val="0"/>
                      <w:divBdr>
                        <w:top w:val="none" w:sz="0" w:space="0" w:color="auto"/>
                        <w:left w:val="none" w:sz="0" w:space="0" w:color="auto"/>
                        <w:bottom w:val="none" w:sz="0" w:space="0" w:color="auto"/>
                        <w:right w:val="none" w:sz="0" w:space="0" w:color="auto"/>
                      </w:divBdr>
                    </w:div>
                  </w:divsChild>
                </w:div>
                <w:div w:id="725950698">
                  <w:marLeft w:val="0"/>
                  <w:marRight w:val="0"/>
                  <w:marTop w:val="0"/>
                  <w:marBottom w:val="0"/>
                  <w:divBdr>
                    <w:top w:val="none" w:sz="0" w:space="0" w:color="auto"/>
                    <w:left w:val="none" w:sz="0" w:space="0" w:color="auto"/>
                    <w:bottom w:val="none" w:sz="0" w:space="0" w:color="auto"/>
                    <w:right w:val="none" w:sz="0" w:space="0" w:color="auto"/>
                  </w:divBdr>
                  <w:divsChild>
                    <w:div w:id="460729034">
                      <w:marLeft w:val="0"/>
                      <w:marRight w:val="0"/>
                      <w:marTop w:val="0"/>
                      <w:marBottom w:val="0"/>
                      <w:divBdr>
                        <w:top w:val="none" w:sz="0" w:space="0" w:color="auto"/>
                        <w:left w:val="none" w:sz="0" w:space="0" w:color="auto"/>
                        <w:bottom w:val="none" w:sz="0" w:space="0" w:color="auto"/>
                        <w:right w:val="none" w:sz="0" w:space="0" w:color="auto"/>
                      </w:divBdr>
                    </w:div>
                  </w:divsChild>
                </w:div>
                <w:div w:id="886525150">
                  <w:marLeft w:val="0"/>
                  <w:marRight w:val="0"/>
                  <w:marTop w:val="0"/>
                  <w:marBottom w:val="0"/>
                  <w:divBdr>
                    <w:top w:val="none" w:sz="0" w:space="0" w:color="auto"/>
                    <w:left w:val="none" w:sz="0" w:space="0" w:color="auto"/>
                    <w:bottom w:val="none" w:sz="0" w:space="0" w:color="auto"/>
                    <w:right w:val="none" w:sz="0" w:space="0" w:color="auto"/>
                  </w:divBdr>
                  <w:divsChild>
                    <w:div w:id="922569147">
                      <w:marLeft w:val="0"/>
                      <w:marRight w:val="0"/>
                      <w:marTop w:val="0"/>
                      <w:marBottom w:val="0"/>
                      <w:divBdr>
                        <w:top w:val="none" w:sz="0" w:space="0" w:color="auto"/>
                        <w:left w:val="none" w:sz="0" w:space="0" w:color="auto"/>
                        <w:bottom w:val="none" w:sz="0" w:space="0" w:color="auto"/>
                        <w:right w:val="none" w:sz="0" w:space="0" w:color="auto"/>
                      </w:divBdr>
                    </w:div>
                  </w:divsChild>
                </w:div>
                <w:div w:id="72776162">
                  <w:marLeft w:val="0"/>
                  <w:marRight w:val="0"/>
                  <w:marTop w:val="0"/>
                  <w:marBottom w:val="0"/>
                  <w:divBdr>
                    <w:top w:val="none" w:sz="0" w:space="0" w:color="auto"/>
                    <w:left w:val="none" w:sz="0" w:space="0" w:color="auto"/>
                    <w:bottom w:val="none" w:sz="0" w:space="0" w:color="auto"/>
                    <w:right w:val="none" w:sz="0" w:space="0" w:color="auto"/>
                  </w:divBdr>
                  <w:divsChild>
                    <w:div w:id="2027559191">
                      <w:marLeft w:val="0"/>
                      <w:marRight w:val="0"/>
                      <w:marTop w:val="0"/>
                      <w:marBottom w:val="0"/>
                      <w:divBdr>
                        <w:top w:val="none" w:sz="0" w:space="0" w:color="auto"/>
                        <w:left w:val="none" w:sz="0" w:space="0" w:color="auto"/>
                        <w:bottom w:val="none" w:sz="0" w:space="0" w:color="auto"/>
                        <w:right w:val="none" w:sz="0" w:space="0" w:color="auto"/>
                      </w:divBdr>
                    </w:div>
                  </w:divsChild>
                </w:div>
                <w:div w:id="140731127">
                  <w:marLeft w:val="0"/>
                  <w:marRight w:val="0"/>
                  <w:marTop w:val="0"/>
                  <w:marBottom w:val="0"/>
                  <w:divBdr>
                    <w:top w:val="none" w:sz="0" w:space="0" w:color="auto"/>
                    <w:left w:val="none" w:sz="0" w:space="0" w:color="auto"/>
                    <w:bottom w:val="none" w:sz="0" w:space="0" w:color="auto"/>
                    <w:right w:val="none" w:sz="0" w:space="0" w:color="auto"/>
                  </w:divBdr>
                  <w:divsChild>
                    <w:div w:id="11611306">
                      <w:marLeft w:val="0"/>
                      <w:marRight w:val="0"/>
                      <w:marTop w:val="0"/>
                      <w:marBottom w:val="0"/>
                      <w:divBdr>
                        <w:top w:val="none" w:sz="0" w:space="0" w:color="auto"/>
                        <w:left w:val="none" w:sz="0" w:space="0" w:color="auto"/>
                        <w:bottom w:val="none" w:sz="0" w:space="0" w:color="auto"/>
                        <w:right w:val="none" w:sz="0" w:space="0" w:color="auto"/>
                      </w:divBdr>
                    </w:div>
                  </w:divsChild>
                </w:div>
                <w:div w:id="971324662">
                  <w:marLeft w:val="0"/>
                  <w:marRight w:val="0"/>
                  <w:marTop w:val="0"/>
                  <w:marBottom w:val="0"/>
                  <w:divBdr>
                    <w:top w:val="none" w:sz="0" w:space="0" w:color="auto"/>
                    <w:left w:val="none" w:sz="0" w:space="0" w:color="auto"/>
                    <w:bottom w:val="none" w:sz="0" w:space="0" w:color="auto"/>
                    <w:right w:val="none" w:sz="0" w:space="0" w:color="auto"/>
                  </w:divBdr>
                  <w:divsChild>
                    <w:div w:id="84393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6258614">
          <w:marLeft w:val="0"/>
          <w:marRight w:val="0"/>
          <w:marTop w:val="0"/>
          <w:marBottom w:val="0"/>
          <w:divBdr>
            <w:top w:val="none" w:sz="0" w:space="0" w:color="auto"/>
            <w:left w:val="none" w:sz="0" w:space="0" w:color="auto"/>
            <w:bottom w:val="none" w:sz="0" w:space="0" w:color="auto"/>
            <w:right w:val="none" w:sz="0" w:space="0" w:color="auto"/>
          </w:divBdr>
        </w:div>
        <w:div w:id="1806504179">
          <w:marLeft w:val="0"/>
          <w:marRight w:val="0"/>
          <w:marTop w:val="0"/>
          <w:marBottom w:val="0"/>
          <w:divBdr>
            <w:top w:val="none" w:sz="0" w:space="0" w:color="auto"/>
            <w:left w:val="none" w:sz="0" w:space="0" w:color="auto"/>
            <w:bottom w:val="none" w:sz="0" w:space="0" w:color="auto"/>
            <w:right w:val="none" w:sz="0" w:space="0" w:color="auto"/>
          </w:divBdr>
        </w:div>
      </w:divsChild>
    </w:div>
    <w:div w:id="1174567179">
      <w:bodyDiv w:val="1"/>
      <w:marLeft w:val="0"/>
      <w:marRight w:val="0"/>
      <w:marTop w:val="0"/>
      <w:marBottom w:val="0"/>
      <w:divBdr>
        <w:top w:val="none" w:sz="0" w:space="0" w:color="auto"/>
        <w:left w:val="none" w:sz="0" w:space="0" w:color="auto"/>
        <w:bottom w:val="none" w:sz="0" w:space="0" w:color="auto"/>
        <w:right w:val="none" w:sz="0" w:space="0" w:color="auto"/>
      </w:divBdr>
      <w:divsChild>
        <w:div w:id="789128440">
          <w:marLeft w:val="0"/>
          <w:marRight w:val="0"/>
          <w:marTop w:val="0"/>
          <w:marBottom w:val="180"/>
          <w:divBdr>
            <w:top w:val="none" w:sz="0" w:space="0" w:color="auto"/>
            <w:left w:val="none" w:sz="0" w:space="0" w:color="auto"/>
            <w:bottom w:val="none" w:sz="0" w:space="0" w:color="auto"/>
            <w:right w:val="none" w:sz="0" w:space="0" w:color="auto"/>
          </w:divBdr>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128275">
      <w:bodyDiv w:val="1"/>
      <w:marLeft w:val="0"/>
      <w:marRight w:val="0"/>
      <w:marTop w:val="0"/>
      <w:marBottom w:val="0"/>
      <w:divBdr>
        <w:top w:val="none" w:sz="0" w:space="0" w:color="auto"/>
        <w:left w:val="none" w:sz="0" w:space="0" w:color="auto"/>
        <w:bottom w:val="none" w:sz="0" w:space="0" w:color="auto"/>
        <w:right w:val="none" w:sz="0" w:space="0" w:color="auto"/>
      </w:divBdr>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254933">
      <w:bodyDiv w:val="1"/>
      <w:marLeft w:val="0"/>
      <w:marRight w:val="0"/>
      <w:marTop w:val="0"/>
      <w:marBottom w:val="0"/>
      <w:divBdr>
        <w:top w:val="none" w:sz="0" w:space="0" w:color="auto"/>
        <w:left w:val="none" w:sz="0" w:space="0" w:color="auto"/>
        <w:bottom w:val="none" w:sz="0" w:space="0" w:color="auto"/>
        <w:right w:val="none" w:sz="0" w:space="0" w:color="auto"/>
      </w:divBdr>
      <w:divsChild>
        <w:div w:id="1596668406">
          <w:marLeft w:val="0"/>
          <w:marRight w:val="0"/>
          <w:marTop w:val="0"/>
          <w:marBottom w:val="0"/>
          <w:divBdr>
            <w:top w:val="none" w:sz="0" w:space="0" w:color="auto"/>
            <w:left w:val="none" w:sz="0" w:space="0" w:color="auto"/>
            <w:bottom w:val="none" w:sz="0" w:space="0" w:color="auto"/>
            <w:right w:val="none" w:sz="0" w:space="0" w:color="auto"/>
          </w:divBdr>
          <w:divsChild>
            <w:div w:id="469175569">
              <w:marLeft w:val="0"/>
              <w:marRight w:val="0"/>
              <w:marTop w:val="0"/>
              <w:marBottom w:val="0"/>
              <w:divBdr>
                <w:top w:val="none" w:sz="0" w:space="0" w:color="auto"/>
                <w:left w:val="none" w:sz="0" w:space="0" w:color="auto"/>
                <w:bottom w:val="none" w:sz="0" w:space="0" w:color="auto"/>
                <w:right w:val="none" w:sz="0" w:space="0" w:color="auto"/>
              </w:divBdr>
            </w:div>
            <w:div w:id="892695586">
              <w:marLeft w:val="0"/>
              <w:marRight w:val="0"/>
              <w:marTop w:val="0"/>
              <w:marBottom w:val="0"/>
              <w:divBdr>
                <w:top w:val="none" w:sz="0" w:space="0" w:color="auto"/>
                <w:left w:val="none" w:sz="0" w:space="0" w:color="auto"/>
                <w:bottom w:val="none" w:sz="0" w:space="0" w:color="auto"/>
                <w:right w:val="none" w:sz="0" w:space="0" w:color="auto"/>
              </w:divBdr>
            </w:div>
            <w:div w:id="136461148">
              <w:marLeft w:val="0"/>
              <w:marRight w:val="0"/>
              <w:marTop w:val="0"/>
              <w:marBottom w:val="0"/>
              <w:divBdr>
                <w:top w:val="none" w:sz="0" w:space="0" w:color="auto"/>
                <w:left w:val="none" w:sz="0" w:space="0" w:color="auto"/>
                <w:bottom w:val="none" w:sz="0" w:space="0" w:color="auto"/>
                <w:right w:val="none" w:sz="0" w:space="0" w:color="auto"/>
              </w:divBdr>
            </w:div>
            <w:div w:id="362101987">
              <w:marLeft w:val="0"/>
              <w:marRight w:val="0"/>
              <w:marTop w:val="0"/>
              <w:marBottom w:val="0"/>
              <w:divBdr>
                <w:top w:val="none" w:sz="0" w:space="0" w:color="auto"/>
                <w:left w:val="none" w:sz="0" w:space="0" w:color="auto"/>
                <w:bottom w:val="none" w:sz="0" w:space="0" w:color="auto"/>
                <w:right w:val="none" w:sz="0" w:space="0" w:color="auto"/>
              </w:divBdr>
            </w:div>
            <w:div w:id="1800490156">
              <w:marLeft w:val="0"/>
              <w:marRight w:val="0"/>
              <w:marTop w:val="0"/>
              <w:marBottom w:val="0"/>
              <w:divBdr>
                <w:top w:val="none" w:sz="0" w:space="0" w:color="auto"/>
                <w:left w:val="none" w:sz="0" w:space="0" w:color="auto"/>
                <w:bottom w:val="none" w:sz="0" w:space="0" w:color="auto"/>
                <w:right w:val="none" w:sz="0" w:space="0" w:color="auto"/>
              </w:divBdr>
            </w:div>
            <w:div w:id="1434086857">
              <w:marLeft w:val="0"/>
              <w:marRight w:val="0"/>
              <w:marTop w:val="0"/>
              <w:marBottom w:val="0"/>
              <w:divBdr>
                <w:top w:val="none" w:sz="0" w:space="0" w:color="auto"/>
                <w:left w:val="none" w:sz="0" w:space="0" w:color="auto"/>
                <w:bottom w:val="none" w:sz="0" w:space="0" w:color="auto"/>
                <w:right w:val="none" w:sz="0" w:space="0" w:color="auto"/>
              </w:divBdr>
            </w:div>
            <w:div w:id="1930430455">
              <w:marLeft w:val="0"/>
              <w:marRight w:val="0"/>
              <w:marTop w:val="0"/>
              <w:marBottom w:val="0"/>
              <w:divBdr>
                <w:top w:val="none" w:sz="0" w:space="0" w:color="auto"/>
                <w:left w:val="none" w:sz="0" w:space="0" w:color="auto"/>
                <w:bottom w:val="none" w:sz="0" w:space="0" w:color="auto"/>
                <w:right w:val="none" w:sz="0" w:space="0" w:color="auto"/>
              </w:divBdr>
            </w:div>
            <w:div w:id="670571208">
              <w:marLeft w:val="0"/>
              <w:marRight w:val="0"/>
              <w:marTop w:val="0"/>
              <w:marBottom w:val="0"/>
              <w:divBdr>
                <w:top w:val="none" w:sz="0" w:space="0" w:color="auto"/>
                <w:left w:val="none" w:sz="0" w:space="0" w:color="auto"/>
                <w:bottom w:val="none" w:sz="0" w:space="0" w:color="auto"/>
                <w:right w:val="none" w:sz="0" w:space="0" w:color="auto"/>
              </w:divBdr>
            </w:div>
            <w:div w:id="132063352">
              <w:marLeft w:val="0"/>
              <w:marRight w:val="0"/>
              <w:marTop w:val="0"/>
              <w:marBottom w:val="0"/>
              <w:divBdr>
                <w:top w:val="none" w:sz="0" w:space="0" w:color="auto"/>
                <w:left w:val="none" w:sz="0" w:space="0" w:color="auto"/>
                <w:bottom w:val="none" w:sz="0" w:space="0" w:color="auto"/>
                <w:right w:val="none" w:sz="0" w:space="0" w:color="auto"/>
              </w:divBdr>
            </w:div>
            <w:div w:id="896360534">
              <w:marLeft w:val="0"/>
              <w:marRight w:val="0"/>
              <w:marTop w:val="0"/>
              <w:marBottom w:val="0"/>
              <w:divBdr>
                <w:top w:val="none" w:sz="0" w:space="0" w:color="auto"/>
                <w:left w:val="none" w:sz="0" w:space="0" w:color="auto"/>
                <w:bottom w:val="none" w:sz="0" w:space="0" w:color="auto"/>
                <w:right w:val="none" w:sz="0" w:space="0" w:color="auto"/>
              </w:divBdr>
            </w:div>
          </w:divsChild>
        </w:div>
        <w:div w:id="12271902">
          <w:marLeft w:val="0"/>
          <w:marRight w:val="0"/>
          <w:marTop w:val="0"/>
          <w:marBottom w:val="0"/>
          <w:divBdr>
            <w:top w:val="none" w:sz="0" w:space="0" w:color="auto"/>
            <w:left w:val="none" w:sz="0" w:space="0" w:color="auto"/>
            <w:bottom w:val="none" w:sz="0" w:space="0" w:color="auto"/>
            <w:right w:val="none" w:sz="0" w:space="0" w:color="auto"/>
          </w:divBdr>
          <w:divsChild>
            <w:div w:id="368067602">
              <w:marLeft w:val="-75"/>
              <w:marRight w:val="0"/>
              <w:marTop w:val="30"/>
              <w:marBottom w:val="30"/>
              <w:divBdr>
                <w:top w:val="none" w:sz="0" w:space="0" w:color="auto"/>
                <w:left w:val="none" w:sz="0" w:space="0" w:color="auto"/>
                <w:bottom w:val="none" w:sz="0" w:space="0" w:color="auto"/>
                <w:right w:val="none" w:sz="0" w:space="0" w:color="auto"/>
              </w:divBdr>
              <w:divsChild>
                <w:div w:id="684553359">
                  <w:marLeft w:val="0"/>
                  <w:marRight w:val="0"/>
                  <w:marTop w:val="0"/>
                  <w:marBottom w:val="0"/>
                  <w:divBdr>
                    <w:top w:val="none" w:sz="0" w:space="0" w:color="auto"/>
                    <w:left w:val="none" w:sz="0" w:space="0" w:color="auto"/>
                    <w:bottom w:val="none" w:sz="0" w:space="0" w:color="auto"/>
                    <w:right w:val="none" w:sz="0" w:space="0" w:color="auto"/>
                  </w:divBdr>
                  <w:divsChild>
                    <w:div w:id="657267988">
                      <w:marLeft w:val="0"/>
                      <w:marRight w:val="0"/>
                      <w:marTop w:val="0"/>
                      <w:marBottom w:val="0"/>
                      <w:divBdr>
                        <w:top w:val="none" w:sz="0" w:space="0" w:color="auto"/>
                        <w:left w:val="none" w:sz="0" w:space="0" w:color="auto"/>
                        <w:bottom w:val="none" w:sz="0" w:space="0" w:color="auto"/>
                        <w:right w:val="none" w:sz="0" w:space="0" w:color="auto"/>
                      </w:divBdr>
                    </w:div>
                  </w:divsChild>
                </w:div>
                <w:div w:id="2131509135">
                  <w:marLeft w:val="0"/>
                  <w:marRight w:val="0"/>
                  <w:marTop w:val="0"/>
                  <w:marBottom w:val="0"/>
                  <w:divBdr>
                    <w:top w:val="none" w:sz="0" w:space="0" w:color="auto"/>
                    <w:left w:val="none" w:sz="0" w:space="0" w:color="auto"/>
                    <w:bottom w:val="none" w:sz="0" w:space="0" w:color="auto"/>
                    <w:right w:val="none" w:sz="0" w:space="0" w:color="auto"/>
                  </w:divBdr>
                  <w:divsChild>
                    <w:div w:id="1037507546">
                      <w:marLeft w:val="0"/>
                      <w:marRight w:val="0"/>
                      <w:marTop w:val="0"/>
                      <w:marBottom w:val="0"/>
                      <w:divBdr>
                        <w:top w:val="none" w:sz="0" w:space="0" w:color="auto"/>
                        <w:left w:val="none" w:sz="0" w:space="0" w:color="auto"/>
                        <w:bottom w:val="none" w:sz="0" w:space="0" w:color="auto"/>
                        <w:right w:val="none" w:sz="0" w:space="0" w:color="auto"/>
                      </w:divBdr>
                    </w:div>
                  </w:divsChild>
                </w:div>
                <w:div w:id="764181783">
                  <w:marLeft w:val="0"/>
                  <w:marRight w:val="0"/>
                  <w:marTop w:val="0"/>
                  <w:marBottom w:val="0"/>
                  <w:divBdr>
                    <w:top w:val="none" w:sz="0" w:space="0" w:color="auto"/>
                    <w:left w:val="none" w:sz="0" w:space="0" w:color="auto"/>
                    <w:bottom w:val="none" w:sz="0" w:space="0" w:color="auto"/>
                    <w:right w:val="none" w:sz="0" w:space="0" w:color="auto"/>
                  </w:divBdr>
                  <w:divsChild>
                    <w:div w:id="1926456198">
                      <w:marLeft w:val="0"/>
                      <w:marRight w:val="0"/>
                      <w:marTop w:val="0"/>
                      <w:marBottom w:val="0"/>
                      <w:divBdr>
                        <w:top w:val="none" w:sz="0" w:space="0" w:color="auto"/>
                        <w:left w:val="none" w:sz="0" w:space="0" w:color="auto"/>
                        <w:bottom w:val="none" w:sz="0" w:space="0" w:color="auto"/>
                        <w:right w:val="none" w:sz="0" w:space="0" w:color="auto"/>
                      </w:divBdr>
                    </w:div>
                  </w:divsChild>
                </w:div>
                <w:div w:id="1524441045">
                  <w:marLeft w:val="0"/>
                  <w:marRight w:val="0"/>
                  <w:marTop w:val="0"/>
                  <w:marBottom w:val="0"/>
                  <w:divBdr>
                    <w:top w:val="none" w:sz="0" w:space="0" w:color="auto"/>
                    <w:left w:val="none" w:sz="0" w:space="0" w:color="auto"/>
                    <w:bottom w:val="none" w:sz="0" w:space="0" w:color="auto"/>
                    <w:right w:val="none" w:sz="0" w:space="0" w:color="auto"/>
                  </w:divBdr>
                  <w:divsChild>
                    <w:div w:id="233586161">
                      <w:marLeft w:val="0"/>
                      <w:marRight w:val="0"/>
                      <w:marTop w:val="0"/>
                      <w:marBottom w:val="0"/>
                      <w:divBdr>
                        <w:top w:val="none" w:sz="0" w:space="0" w:color="auto"/>
                        <w:left w:val="none" w:sz="0" w:space="0" w:color="auto"/>
                        <w:bottom w:val="none" w:sz="0" w:space="0" w:color="auto"/>
                        <w:right w:val="none" w:sz="0" w:space="0" w:color="auto"/>
                      </w:divBdr>
                    </w:div>
                  </w:divsChild>
                </w:div>
                <w:div w:id="1091126430">
                  <w:marLeft w:val="0"/>
                  <w:marRight w:val="0"/>
                  <w:marTop w:val="0"/>
                  <w:marBottom w:val="0"/>
                  <w:divBdr>
                    <w:top w:val="none" w:sz="0" w:space="0" w:color="auto"/>
                    <w:left w:val="none" w:sz="0" w:space="0" w:color="auto"/>
                    <w:bottom w:val="none" w:sz="0" w:space="0" w:color="auto"/>
                    <w:right w:val="none" w:sz="0" w:space="0" w:color="auto"/>
                  </w:divBdr>
                  <w:divsChild>
                    <w:div w:id="1211267946">
                      <w:marLeft w:val="0"/>
                      <w:marRight w:val="0"/>
                      <w:marTop w:val="0"/>
                      <w:marBottom w:val="0"/>
                      <w:divBdr>
                        <w:top w:val="none" w:sz="0" w:space="0" w:color="auto"/>
                        <w:left w:val="none" w:sz="0" w:space="0" w:color="auto"/>
                        <w:bottom w:val="none" w:sz="0" w:space="0" w:color="auto"/>
                        <w:right w:val="none" w:sz="0" w:space="0" w:color="auto"/>
                      </w:divBdr>
                    </w:div>
                  </w:divsChild>
                </w:div>
                <w:div w:id="852038915">
                  <w:marLeft w:val="0"/>
                  <w:marRight w:val="0"/>
                  <w:marTop w:val="0"/>
                  <w:marBottom w:val="0"/>
                  <w:divBdr>
                    <w:top w:val="none" w:sz="0" w:space="0" w:color="auto"/>
                    <w:left w:val="none" w:sz="0" w:space="0" w:color="auto"/>
                    <w:bottom w:val="none" w:sz="0" w:space="0" w:color="auto"/>
                    <w:right w:val="none" w:sz="0" w:space="0" w:color="auto"/>
                  </w:divBdr>
                  <w:divsChild>
                    <w:div w:id="270211996">
                      <w:marLeft w:val="0"/>
                      <w:marRight w:val="0"/>
                      <w:marTop w:val="0"/>
                      <w:marBottom w:val="0"/>
                      <w:divBdr>
                        <w:top w:val="none" w:sz="0" w:space="0" w:color="auto"/>
                        <w:left w:val="none" w:sz="0" w:space="0" w:color="auto"/>
                        <w:bottom w:val="none" w:sz="0" w:space="0" w:color="auto"/>
                        <w:right w:val="none" w:sz="0" w:space="0" w:color="auto"/>
                      </w:divBdr>
                    </w:div>
                  </w:divsChild>
                </w:div>
                <w:div w:id="1341934225">
                  <w:marLeft w:val="0"/>
                  <w:marRight w:val="0"/>
                  <w:marTop w:val="0"/>
                  <w:marBottom w:val="0"/>
                  <w:divBdr>
                    <w:top w:val="none" w:sz="0" w:space="0" w:color="auto"/>
                    <w:left w:val="none" w:sz="0" w:space="0" w:color="auto"/>
                    <w:bottom w:val="none" w:sz="0" w:space="0" w:color="auto"/>
                    <w:right w:val="none" w:sz="0" w:space="0" w:color="auto"/>
                  </w:divBdr>
                  <w:divsChild>
                    <w:div w:id="588347282">
                      <w:marLeft w:val="0"/>
                      <w:marRight w:val="0"/>
                      <w:marTop w:val="0"/>
                      <w:marBottom w:val="0"/>
                      <w:divBdr>
                        <w:top w:val="none" w:sz="0" w:space="0" w:color="auto"/>
                        <w:left w:val="none" w:sz="0" w:space="0" w:color="auto"/>
                        <w:bottom w:val="none" w:sz="0" w:space="0" w:color="auto"/>
                        <w:right w:val="none" w:sz="0" w:space="0" w:color="auto"/>
                      </w:divBdr>
                    </w:div>
                  </w:divsChild>
                </w:div>
                <w:div w:id="1362319321">
                  <w:marLeft w:val="0"/>
                  <w:marRight w:val="0"/>
                  <w:marTop w:val="0"/>
                  <w:marBottom w:val="0"/>
                  <w:divBdr>
                    <w:top w:val="none" w:sz="0" w:space="0" w:color="auto"/>
                    <w:left w:val="none" w:sz="0" w:space="0" w:color="auto"/>
                    <w:bottom w:val="none" w:sz="0" w:space="0" w:color="auto"/>
                    <w:right w:val="none" w:sz="0" w:space="0" w:color="auto"/>
                  </w:divBdr>
                  <w:divsChild>
                    <w:div w:id="1035665593">
                      <w:marLeft w:val="0"/>
                      <w:marRight w:val="0"/>
                      <w:marTop w:val="0"/>
                      <w:marBottom w:val="0"/>
                      <w:divBdr>
                        <w:top w:val="none" w:sz="0" w:space="0" w:color="auto"/>
                        <w:left w:val="none" w:sz="0" w:space="0" w:color="auto"/>
                        <w:bottom w:val="none" w:sz="0" w:space="0" w:color="auto"/>
                        <w:right w:val="none" w:sz="0" w:space="0" w:color="auto"/>
                      </w:divBdr>
                    </w:div>
                  </w:divsChild>
                </w:div>
                <w:div w:id="205290120">
                  <w:marLeft w:val="0"/>
                  <w:marRight w:val="0"/>
                  <w:marTop w:val="0"/>
                  <w:marBottom w:val="0"/>
                  <w:divBdr>
                    <w:top w:val="none" w:sz="0" w:space="0" w:color="auto"/>
                    <w:left w:val="none" w:sz="0" w:space="0" w:color="auto"/>
                    <w:bottom w:val="none" w:sz="0" w:space="0" w:color="auto"/>
                    <w:right w:val="none" w:sz="0" w:space="0" w:color="auto"/>
                  </w:divBdr>
                  <w:divsChild>
                    <w:div w:id="1306667488">
                      <w:marLeft w:val="0"/>
                      <w:marRight w:val="0"/>
                      <w:marTop w:val="0"/>
                      <w:marBottom w:val="0"/>
                      <w:divBdr>
                        <w:top w:val="none" w:sz="0" w:space="0" w:color="auto"/>
                        <w:left w:val="none" w:sz="0" w:space="0" w:color="auto"/>
                        <w:bottom w:val="none" w:sz="0" w:space="0" w:color="auto"/>
                        <w:right w:val="none" w:sz="0" w:space="0" w:color="auto"/>
                      </w:divBdr>
                    </w:div>
                  </w:divsChild>
                </w:div>
                <w:div w:id="452558015">
                  <w:marLeft w:val="0"/>
                  <w:marRight w:val="0"/>
                  <w:marTop w:val="0"/>
                  <w:marBottom w:val="0"/>
                  <w:divBdr>
                    <w:top w:val="none" w:sz="0" w:space="0" w:color="auto"/>
                    <w:left w:val="none" w:sz="0" w:space="0" w:color="auto"/>
                    <w:bottom w:val="none" w:sz="0" w:space="0" w:color="auto"/>
                    <w:right w:val="none" w:sz="0" w:space="0" w:color="auto"/>
                  </w:divBdr>
                  <w:divsChild>
                    <w:div w:id="1930768048">
                      <w:marLeft w:val="0"/>
                      <w:marRight w:val="0"/>
                      <w:marTop w:val="0"/>
                      <w:marBottom w:val="0"/>
                      <w:divBdr>
                        <w:top w:val="none" w:sz="0" w:space="0" w:color="auto"/>
                        <w:left w:val="none" w:sz="0" w:space="0" w:color="auto"/>
                        <w:bottom w:val="none" w:sz="0" w:space="0" w:color="auto"/>
                        <w:right w:val="none" w:sz="0" w:space="0" w:color="auto"/>
                      </w:divBdr>
                    </w:div>
                  </w:divsChild>
                </w:div>
                <w:div w:id="97717416">
                  <w:marLeft w:val="0"/>
                  <w:marRight w:val="0"/>
                  <w:marTop w:val="0"/>
                  <w:marBottom w:val="0"/>
                  <w:divBdr>
                    <w:top w:val="none" w:sz="0" w:space="0" w:color="auto"/>
                    <w:left w:val="none" w:sz="0" w:space="0" w:color="auto"/>
                    <w:bottom w:val="none" w:sz="0" w:space="0" w:color="auto"/>
                    <w:right w:val="none" w:sz="0" w:space="0" w:color="auto"/>
                  </w:divBdr>
                  <w:divsChild>
                    <w:div w:id="1450050647">
                      <w:marLeft w:val="0"/>
                      <w:marRight w:val="0"/>
                      <w:marTop w:val="0"/>
                      <w:marBottom w:val="0"/>
                      <w:divBdr>
                        <w:top w:val="none" w:sz="0" w:space="0" w:color="auto"/>
                        <w:left w:val="none" w:sz="0" w:space="0" w:color="auto"/>
                        <w:bottom w:val="none" w:sz="0" w:space="0" w:color="auto"/>
                        <w:right w:val="none" w:sz="0" w:space="0" w:color="auto"/>
                      </w:divBdr>
                    </w:div>
                  </w:divsChild>
                </w:div>
                <w:div w:id="1043288431">
                  <w:marLeft w:val="0"/>
                  <w:marRight w:val="0"/>
                  <w:marTop w:val="0"/>
                  <w:marBottom w:val="0"/>
                  <w:divBdr>
                    <w:top w:val="none" w:sz="0" w:space="0" w:color="auto"/>
                    <w:left w:val="none" w:sz="0" w:space="0" w:color="auto"/>
                    <w:bottom w:val="none" w:sz="0" w:space="0" w:color="auto"/>
                    <w:right w:val="none" w:sz="0" w:space="0" w:color="auto"/>
                  </w:divBdr>
                  <w:divsChild>
                    <w:div w:id="55601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860843">
          <w:marLeft w:val="0"/>
          <w:marRight w:val="0"/>
          <w:marTop w:val="0"/>
          <w:marBottom w:val="0"/>
          <w:divBdr>
            <w:top w:val="none" w:sz="0" w:space="0" w:color="auto"/>
            <w:left w:val="none" w:sz="0" w:space="0" w:color="auto"/>
            <w:bottom w:val="none" w:sz="0" w:space="0" w:color="auto"/>
            <w:right w:val="none" w:sz="0" w:space="0" w:color="auto"/>
          </w:divBdr>
          <w:divsChild>
            <w:div w:id="929044442">
              <w:marLeft w:val="0"/>
              <w:marRight w:val="0"/>
              <w:marTop w:val="0"/>
              <w:marBottom w:val="0"/>
              <w:divBdr>
                <w:top w:val="none" w:sz="0" w:space="0" w:color="auto"/>
                <w:left w:val="none" w:sz="0" w:space="0" w:color="auto"/>
                <w:bottom w:val="none" w:sz="0" w:space="0" w:color="auto"/>
                <w:right w:val="none" w:sz="0" w:space="0" w:color="auto"/>
              </w:divBdr>
            </w:div>
            <w:div w:id="910820692">
              <w:marLeft w:val="0"/>
              <w:marRight w:val="0"/>
              <w:marTop w:val="0"/>
              <w:marBottom w:val="0"/>
              <w:divBdr>
                <w:top w:val="none" w:sz="0" w:space="0" w:color="auto"/>
                <w:left w:val="none" w:sz="0" w:space="0" w:color="auto"/>
                <w:bottom w:val="none" w:sz="0" w:space="0" w:color="auto"/>
                <w:right w:val="none" w:sz="0" w:space="0" w:color="auto"/>
              </w:divBdr>
            </w:div>
            <w:div w:id="1651789300">
              <w:marLeft w:val="0"/>
              <w:marRight w:val="0"/>
              <w:marTop w:val="0"/>
              <w:marBottom w:val="0"/>
              <w:divBdr>
                <w:top w:val="none" w:sz="0" w:space="0" w:color="auto"/>
                <w:left w:val="none" w:sz="0" w:space="0" w:color="auto"/>
                <w:bottom w:val="none" w:sz="0" w:space="0" w:color="auto"/>
                <w:right w:val="none" w:sz="0" w:space="0" w:color="auto"/>
              </w:divBdr>
            </w:div>
            <w:div w:id="732394343">
              <w:marLeft w:val="0"/>
              <w:marRight w:val="0"/>
              <w:marTop w:val="0"/>
              <w:marBottom w:val="0"/>
              <w:divBdr>
                <w:top w:val="none" w:sz="0" w:space="0" w:color="auto"/>
                <w:left w:val="none" w:sz="0" w:space="0" w:color="auto"/>
                <w:bottom w:val="none" w:sz="0" w:space="0" w:color="auto"/>
                <w:right w:val="none" w:sz="0" w:space="0" w:color="auto"/>
              </w:divBdr>
            </w:div>
            <w:div w:id="29888494">
              <w:marLeft w:val="0"/>
              <w:marRight w:val="0"/>
              <w:marTop w:val="0"/>
              <w:marBottom w:val="0"/>
              <w:divBdr>
                <w:top w:val="none" w:sz="0" w:space="0" w:color="auto"/>
                <w:left w:val="none" w:sz="0" w:space="0" w:color="auto"/>
                <w:bottom w:val="none" w:sz="0" w:space="0" w:color="auto"/>
                <w:right w:val="none" w:sz="0" w:space="0" w:color="auto"/>
              </w:divBdr>
            </w:div>
            <w:div w:id="611665487">
              <w:marLeft w:val="0"/>
              <w:marRight w:val="0"/>
              <w:marTop w:val="0"/>
              <w:marBottom w:val="0"/>
              <w:divBdr>
                <w:top w:val="none" w:sz="0" w:space="0" w:color="auto"/>
                <w:left w:val="none" w:sz="0" w:space="0" w:color="auto"/>
                <w:bottom w:val="none" w:sz="0" w:space="0" w:color="auto"/>
                <w:right w:val="none" w:sz="0" w:space="0" w:color="auto"/>
              </w:divBdr>
            </w:div>
            <w:div w:id="1396511967">
              <w:marLeft w:val="0"/>
              <w:marRight w:val="0"/>
              <w:marTop w:val="0"/>
              <w:marBottom w:val="0"/>
              <w:divBdr>
                <w:top w:val="none" w:sz="0" w:space="0" w:color="auto"/>
                <w:left w:val="none" w:sz="0" w:space="0" w:color="auto"/>
                <w:bottom w:val="none" w:sz="0" w:space="0" w:color="auto"/>
                <w:right w:val="none" w:sz="0" w:space="0" w:color="auto"/>
              </w:divBdr>
            </w:div>
            <w:div w:id="2115130050">
              <w:marLeft w:val="0"/>
              <w:marRight w:val="0"/>
              <w:marTop w:val="0"/>
              <w:marBottom w:val="0"/>
              <w:divBdr>
                <w:top w:val="none" w:sz="0" w:space="0" w:color="auto"/>
                <w:left w:val="none" w:sz="0" w:space="0" w:color="auto"/>
                <w:bottom w:val="none" w:sz="0" w:space="0" w:color="auto"/>
                <w:right w:val="none" w:sz="0" w:space="0" w:color="auto"/>
              </w:divBdr>
            </w:div>
            <w:div w:id="1826968633">
              <w:marLeft w:val="0"/>
              <w:marRight w:val="0"/>
              <w:marTop w:val="0"/>
              <w:marBottom w:val="0"/>
              <w:divBdr>
                <w:top w:val="none" w:sz="0" w:space="0" w:color="auto"/>
                <w:left w:val="none" w:sz="0" w:space="0" w:color="auto"/>
                <w:bottom w:val="none" w:sz="0" w:space="0" w:color="auto"/>
                <w:right w:val="none" w:sz="0" w:space="0" w:color="auto"/>
              </w:divBdr>
            </w:div>
            <w:div w:id="542258065">
              <w:marLeft w:val="0"/>
              <w:marRight w:val="0"/>
              <w:marTop w:val="0"/>
              <w:marBottom w:val="0"/>
              <w:divBdr>
                <w:top w:val="none" w:sz="0" w:space="0" w:color="auto"/>
                <w:left w:val="none" w:sz="0" w:space="0" w:color="auto"/>
                <w:bottom w:val="none" w:sz="0" w:space="0" w:color="auto"/>
                <w:right w:val="none" w:sz="0" w:space="0" w:color="auto"/>
              </w:divBdr>
            </w:div>
            <w:div w:id="151653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7425353">
      <w:bodyDiv w:val="1"/>
      <w:marLeft w:val="0"/>
      <w:marRight w:val="0"/>
      <w:marTop w:val="0"/>
      <w:marBottom w:val="0"/>
      <w:divBdr>
        <w:top w:val="none" w:sz="0" w:space="0" w:color="auto"/>
        <w:left w:val="none" w:sz="0" w:space="0" w:color="auto"/>
        <w:bottom w:val="none" w:sz="0" w:space="0" w:color="auto"/>
        <w:right w:val="none" w:sz="0" w:space="0" w:color="auto"/>
      </w:divBdr>
      <w:divsChild>
        <w:div w:id="1068113147">
          <w:marLeft w:val="0"/>
          <w:marRight w:val="0"/>
          <w:marTop w:val="0"/>
          <w:marBottom w:val="180"/>
          <w:divBdr>
            <w:top w:val="none" w:sz="0" w:space="0" w:color="auto"/>
            <w:left w:val="none" w:sz="0" w:space="0" w:color="auto"/>
            <w:bottom w:val="none" w:sz="0" w:space="0" w:color="auto"/>
            <w:right w:val="none" w:sz="0" w:space="0" w:color="auto"/>
          </w:divBdr>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3903303">
      <w:bodyDiv w:val="1"/>
      <w:marLeft w:val="0"/>
      <w:marRight w:val="0"/>
      <w:marTop w:val="0"/>
      <w:marBottom w:val="0"/>
      <w:divBdr>
        <w:top w:val="none" w:sz="0" w:space="0" w:color="auto"/>
        <w:left w:val="none" w:sz="0" w:space="0" w:color="auto"/>
        <w:bottom w:val="none" w:sz="0" w:space="0" w:color="auto"/>
        <w:right w:val="none" w:sz="0" w:space="0" w:color="auto"/>
      </w:divBdr>
      <w:divsChild>
        <w:div w:id="875780239">
          <w:marLeft w:val="0"/>
          <w:marRight w:val="0"/>
          <w:marTop w:val="0"/>
          <w:marBottom w:val="0"/>
          <w:divBdr>
            <w:top w:val="none" w:sz="0" w:space="0" w:color="auto"/>
            <w:left w:val="none" w:sz="0" w:space="0" w:color="auto"/>
            <w:bottom w:val="none" w:sz="0" w:space="0" w:color="auto"/>
            <w:right w:val="none" w:sz="0" w:space="0" w:color="auto"/>
          </w:divBdr>
          <w:divsChild>
            <w:div w:id="1361734842">
              <w:marLeft w:val="0"/>
              <w:marRight w:val="0"/>
              <w:marTop w:val="0"/>
              <w:marBottom w:val="0"/>
              <w:divBdr>
                <w:top w:val="none" w:sz="0" w:space="0" w:color="auto"/>
                <w:left w:val="none" w:sz="0" w:space="0" w:color="auto"/>
                <w:bottom w:val="none" w:sz="0" w:space="0" w:color="auto"/>
                <w:right w:val="none" w:sz="0" w:space="0" w:color="auto"/>
              </w:divBdr>
            </w:div>
            <w:div w:id="1207764443">
              <w:marLeft w:val="0"/>
              <w:marRight w:val="0"/>
              <w:marTop w:val="0"/>
              <w:marBottom w:val="0"/>
              <w:divBdr>
                <w:top w:val="none" w:sz="0" w:space="0" w:color="auto"/>
                <w:left w:val="none" w:sz="0" w:space="0" w:color="auto"/>
                <w:bottom w:val="none" w:sz="0" w:space="0" w:color="auto"/>
                <w:right w:val="none" w:sz="0" w:space="0" w:color="auto"/>
              </w:divBdr>
            </w:div>
            <w:div w:id="495149668">
              <w:marLeft w:val="0"/>
              <w:marRight w:val="0"/>
              <w:marTop w:val="0"/>
              <w:marBottom w:val="0"/>
              <w:divBdr>
                <w:top w:val="none" w:sz="0" w:space="0" w:color="auto"/>
                <w:left w:val="none" w:sz="0" w:space="0" w:color="auto"/>
                <w:bottom w:val="none" w:sz="0" w:space="0" w:color="auto"/>
                <w:right w:val="none" w:sz="0" w:space="0" w:color="auto"/>
              </w:divBdr>
            </w:div>
            <w:div w:id="159463415">
              <w:marLeft w:val="0"/>
              <w:marRight w:val="0"/>
              <w:marTop w:val="0"/>
              <w:marBottom w:val="0"/>
              <w:divBdr>
                <w:top w:val="none" w:sz="0" w:space="0" w:color="auto"/>
                <w:left w:val="none" w:sz="0" w:space="0" w:color="auto"/>
                <w:bottom w:val="none" w:sz="0" w:space="0" w:color="auto"/>
                <w:right w:val="none" w:sz="0" w:space="0" w:color="auto"/>
              </w:divBdr>
            </w:div>
            <w:div w:id="198128132">
              <w:marLeft w:val="0"/>
              <w:marRight w:val="0"/>
              <w:marTop w:val="0"/>
              <w:marBottom w:val="0"/>
              <w:divBdr>
                <w:top w:val="none" w:sz="0" w:space="0" w:color="auto"/>
                <w:left w:val="none" w:sz="0" w:space="0" w:color="auto"/>
                <w:bottom w:val="none" w:sz="0" w:space="0" w:color="auto"/>
                <w:right w:val="none" w:sz="0" w:space="0" w:color="auto"/>
              </w:divBdr>
            </w:div>
            <w:div w:id="1282297746">
              <w:marLeft w:val="0"/>
              <w:marRight w:val="0"/>
              <w:marTop w:val="0"/>
              <w:marBottom w:val="0"/>
              <w:divBdr>
                <w:top w:val="none" w:sz="0" w:space="0" w:color="auto"/>
                <w:left w:val="none" w:sz="0" w:space="0" w:color="auto"/>
                <w:bottom w:val="none" w:sz="0" w:space="0" w:color="auto"/>
                <w:right w:val="none" w:sz="0" w:space="0" w:color="auto"/>
              </w:divBdr>
            </w:div>
          </w:divsChild>
        </w:div>
        <w:div w:id="851722176">
          <w:marLeft w:val="0"/>
          <w:marRight w:val="0"/>
          <w:marTop w:val="0"/>
          <w:marBottom w:val="0"/>
          <w:divBdr>
            <w:top w:val="none" w:sz="0" w:space="0" w:color="auto"/>
            <w:left w:val="none" w:sz="0" w:space="0" w:color="auto"/>
            <w:bottom w:val="none" w:sz="0" w:space="0" w:color="auto"/>
            <w:right w:val="none" w:sz="0" w:space="0" w:color="auto"/>
          </w:divBdr>
          <w:divsChild>
            <w:div w:id="827941422">
              <w:marLeft w:val="-75"/>
              <w:marRight w:val="0"/>
              <w:marTop w:val="30"/>
              <w:marBottom w:val="30"/>
              <w:divBdr>
                <w:top w:val="none" w:sz="0" w:space="0" w:color="auto"/>
                <w:left w:val="none" w:sz="0" w:space="0" w:color="auto"/>
                <w:bottom w:val="none" w:sz="0" w:space="0" w:color="auto"/>
                <w:right w:val="none" w:sz="0" w:space="0" w:color="auto"/>
              </w:divBdr>
              <w:divsChild>
                <w:div w:id="1633512929">
                  <w:marLeft w:val="0"/>
                  <w:marRight w:val="0"/>
                  <w:marTop w:val="0"/>
                  <w:marBottom w:val="0"/>
                  <w:divBdr>
                    <w:top w:val="none" w:sz="0" w:space="0" w:color="auto"/>
                    <w:left w:val="none" w:sz="0" w:space="0" w:color="auto"/>
                    <w:bottom w:val="none" w:sz="0" w:space="0" w:color="auto"/>
                    <w:right w:val="none" w:sz="0" w:space="0" w:color="auto"/>
                  </w:divBdr>
                  <w:divsChild>
                    <w:div w:id="18316049">
                      <w:marLeft w:val="0"/>
                      <w:marRight w:val="0"/>
                      <w:marTop w:val="0"/>
                      <w:marBottom w:val="0"/>
                      <w:divBdr>
                        <w:top w:val="none" w:sz="0" w:space="0" w:color="auto"/>
                        <w:left w:val="none" w:sz="0" w:space="0" w:color="auto"/>
                        <w:bottom w:val="none" w:sz="0" w:space="0" w:color="auto"/>
                        <w:right w:val="none" w:sz="0" w:space="0" w:color="auto"/>
                      </w:divBdr>
                    </w:div>
                  </w:divsChild>
                </w:div>
                <w:div w:id="1788114230">
                  <w:marLeft w:val="0"/>
                  <w:marRight w:val="0"/>
                  <w:marTop w:val="0"/>
                  <w:marBottom w:val="0"/>
                  <w:divBdr>
                    <w:top w:val="none" w:sz="0" w:space="0" w:color="auto"/>
                    <w:left w:val="none" w:sz="0" w:space="0" w:color="auto"/>
                    <w:bottom w:val="none" w:sz="0" w:space="0" w:color="auto"/>
                    <w:right w:val="none" w:sz="0" w:space="0" w:color="auto"/>
                  </w:divBdr>
                  <w:divsChild>
                    <w:div w:id="1813978637">
                      <w:marLeft w:val="0"/>
                      <w:marRight w:val="0"/>
                      <w:marTop w:val="0"/>
                      <w:marBottom w:val="0"/>
                      <w:divBdr>
                        <w:top w:val="none" w:sz="0" w:space="0" w:color="auto"/>
                        <w:left w:val="none" w:sz="0" w:space="0" w:color="auto"/>
                        <w:bottom w:val="none" w:sz="0" w:space="0" w:color="auto"/>
                        <w:right w:val="none" w:sz="0" w:space="0" w:color="auto"/>
                      </w:divBdr>
                    </w:div>
                  </w:divsChild>
                </w:div>
                <w:div w:id="311374237">
                  <w:marLeft w:val="0"/>
                  <w:marRight w:val="0"/>
                  <w:marTop w:val="0"/>
                  <w:marBottom w:val="0"/>
                  <w:divBdr>
                    <w:top w:val="none" w:sz="0" w:space="0" w:color="auto"/>
                    <w:left w:val="none" w:sz="0" w:space="0" w:color="auto"/>
                    <w:bottom w:val="none" w:sz="0" w:space="0" w:color="auto"/>
                    <w:right w:val="none" w:sz="0" w:space="0" w:color="auto"/>
                  </w:divBdr>
                  <w:divsChild>
                    <w:div w:id="1316296819">
                      <w:marLeft w:val="0"/>
                      <w:marRight w:val="0"/>
                      <w:marTop w:val="0"/>
                      <w:marBottom w:val="0"/>
                      <w:divBdr>
                        <w:top w:val="none" w:sz="0" w:space="0" w:color="auto"/>
                        <w:left w:val="none" w:sz="0" w:space="0" w:color="auto"/>
                        <w:bottom w:val="none" w:sz="0" w:space="0" w:color="auto"/>
                        <w:right w:val="none" w:sz="0" w:space="0" w:color="auto"/>
                      </w:divBdr>
                    </w:div>
                  </w:divsChild>
                </w:div>
                <w:div w:id="53359954">
                  <w:marLeft w:val="0"/>
                  <w:marRight w:val="0"/>
                  <w:marTop w:val="0"/>
                  <w:marBottom w:val="0"/>
                  <w:divBdr>
                    <w:top w:val="none" w:sz="0" w:space="0" w:color="auto"/>
                    <w:left w:val="none" w:sz="0" w:space="0" w:color="auto"/>
                    <w:bottom w:val="none" w:sz="0" w:space="0" w:color="auto"/>
                    <w:right w:val="none" w:sz="0" w:space="0" w:color="auto"/>
                  </w:divBdr>
                  <w:divsChild>
                    <w:div w:id="1725329129">
                      <w:marLeft w:val="0"/>
                      <w:marRight w:val="0"/>
                      <w:marTop w:val="0"/>
                      <w:marBottom w:val="0"/>
                      <w:divBdr>
                        <w:top w:val="none" w:sz="0" w:space="0" w:color="auto"/>
                        <w:left w:val="none" w:sz="0" w:space="0" w:color="auto"/>
                        <w:bottom w:val="none" w:sz="0" w:space="0" w:color="auto"/>
                        <w:right w:val="none" w:sz="0" w:space="0" w:color="auto"/>
                      </w:divBdr>
                    </w:div>
                  </w:divsChild>
                </w:div>
                <w:div w:id="1414934083">
                  <w:marLeft w:val="0"/>
                  <w:marRight w:val="0"/>
                  <w:marTop w:val="0"/>
                  <w:marBottom w:val="0"/>
                  <w:divBdr>
                    <w:top w:val="none" w:sz="0" w:space="0" w:color="auto"/>
                    <w:left w:val="none" w:sz="0" w:space="0" w:color="auto"/>
                    <w:bottom w:val="none" w:sz="0" w:space="0" w:color="auto"/>
                    <w:right w:val="none" w:sz="0" w:space="0" w:color="auto"/>
                  </w:divBdr>
                  <w:divsChild>
                    <w:div w:id="381289815">
                      <w:marLeft w:val="0"/>
                      <w:marRight w:val="0"/>
                      <w:marTop w:val="0"/>
                      <w:marBottom w:val="0"/>
                      <w:divBdr>
                        <w:top w:val="none" w:sz="0" w:space="0" w:color="auto"/>
                        <w:left w:val="none" w:sz="0" w:space="0" w:color="auto"/>
                        <w:bottom w:val="none" w:sz="0" w:space="0" w:color="auto"/>
                        <w:right w:val="none" w:sz="0" w:space="0" w:color="auto"/>
                      </w:divBdr>
                    </w:div>
                  </w:divsChild>
                </w:div>
                <w:div w:id="1965958121">
                  <w:marLeft w:val="0"/>
                  <w:marRight w:val="0"/>
                  <w:marTop w:val="0"/>
                  <w:marBottom w:val="0"/>
                  <w:divBdr>
                    <w:top w:val="none" w:sz="0" w:space="0" w:color="auto"/>
                    <w:left w:val="none" w:sz="0" w:space="0" w:color="auto"/>
                    <w:bottom w:val="none" w:sz="0" w:space="0" w:color="auto"/>
                    <w:right w:val="none" w:sz="0" w:space="0" w:color="auto"/>
                  </w:divBdr>
                  <w:divsChild>
                    <w:div w:id="1130830729">
                      <w:marLeft w:val="0"/>
                      <w:marRight w:val="0"/>
                      <w:marTop w:val="0"/>
                      <w:marBottom w:val="0"/>
                      <w:divBdr>
                        <w:top w:val="none" w:sz="0" w:space="0" w:color="auto"/>
                        <w:left w:val="none" w:sz="0" w:space="0" w:color="auto"/>
                        <w:bottom w:val="none" w:sz="0" w:space="0" w:color="auto"/>
                        <w:right w:val="none" w:sz="0" w:space="0" w:color="auto"/>
                      </w:divBdr>
                    </w:div>
                  </w:divsChild>
                </w:div>
                <w:div w:id="2074504046">
                  <w:marLeft w:val="0"/>
                  <w:marRight w:val="0"/>
                  <w:marTop w:val="0"/>
                  <w:marBottom w:val="0"/>
                  <w:divBdr>
                    <w:top w:val="none" w:sz="0" w:space="0" w:color="auto"/>
                    <w:left w:val="none" w:sz="0" w:space="0" w:color="auto"/>
                    <w:bottom w:val="none" w:sz="0" w:space="0" w:color="auto"/>
                    <w:right w:val="none" w:sz="0" w:space="0" w:color="auto"/>
                  </w:divBdr>
                  <w:divsChild>
                    <w:div w:id="1131244368">
                      <w:marLeft w:val="0"/>
                      <w:marRight w:val="0"/>
                      <w:marTop w:val="0"/>
                      <w:marBottom w:val="0"/>
                      <w:divBdr>
                        <w:top w:val="none" w:sz="0" w:space="0" w:color="auto"/>
                        <w:left w:val="none" w:sz="0" w:space="0" w:color="auto"/>
                        <w:bottom w:val="none" w:sz="0" w:space="0" w:color="auto"/>
                        <w:right w:val="none" w:sz="0" w:space="0" w:color="auto"/>
                      </w:divBdr>
                    </w:div>
                  </w:divsChild>
                </w:div>
                <w:div w:id="235168220">
                  <w:marLeft w:val="0"/>
                  <w:marRight w:val="0"/>
                  <w:marTop w:val="0"/>
                  <w:marBottom w:val="0"/>
                  <w:divBdr>
                    <w:top w:val="none" w:sz="0" w:space="0" w:color="auto"/>
                    <w:left w:val="none" w:sz="0" w:space="0" w:color="auto"/>
                    <w:bottom w:val="none" w:sz="0" w:space="0" w:color="auto"/>
                    <w:right w:val="none" w:sz="0" w:space="0" w:color="auto"/>
                  </w:divBdr>
                  <w:divsChild>
                    <w:div w:id="189492322">
                      <w:marLeft w:val="0"/>
                      <w:marRight w:val="0"/>
                      <w:marTop w:val="0"/>
                      <w:marBottom w:val="0"/>
                      <w:divBdr>
                        <w:top w:val="none" w:sz="0" w:space="0" w:color="auto"/>
                        <w:left w:val="none" w:sz="0" w:space="0" w:color="auto"/>
                        <w:bottom w:val="none" w:sz="0" w:space="0" w:color="auto"/>
                        <w:right w:val="none" w:sz="0" w:space="0" w:color="auto"/>
                      </w:divBdr>
                    </w:div>
                  </w:divsChild>
                </w:div>
                <w:div w:id="1782340593">
                  <w:marLeft w:val="0"/>
                  <w:marRight w:val="0"/>
                  <w:marTop w:val="0"/>
                  <w:marBottom w:val="0"/>
                  <w:divBdr>
                    <w:top w:val="none" w:sz="0" w:space="0" w:color="auto"/>
                    <w:left w:val="none" w:sz="0" w:space="0" w:color="auto"/>
                    <w:bottom w:val="none" w:sz="0" w:space="0" w:color="auto"/>
                    <w:right w:val="none" w:sz="0" w:space="0" w:color="auto"/>
                  </w:divBdr>
                  <w:divsChild>
                    <w:div w:id="1300454376">
                      <w:marLeft w:val="0"/>
                      <w:marRight w:val="0"/>
                      <w:marTop w:val="0"/>
                      <w:marBottom w:val="0"/>
                      <w:divBdr>
                        <w:top w:val="none" w:sz="0" w:space="0" w:color="auto"/>
                        <w:left w:val="none" w:sz="0" w:space="0" w:color="auto"/>
                        <w:bottom w:val="none" w:sz="0" w:space="0" w:color="auto"/>
                        <w:right w:val="none" w:sz="0" w:space="0" w:color="auto"/>
                      </w:divBdr>
                    </w:div>
                  </w:divsChild>
                </w:div>
                <w:div w:id="326059998">
                  <w:marLeft w:val="0"/>
                  <w:marRight w:val="0"/>
                  <w:marTop w:val="0"/>
                  <w:marBottom w:val="0"/>
                  <w:divBdr>
                    <w:top w:val="none" w:sz="0" w:space="0" w:color="auto"/>
                    <w:left w:val="none" w:sz="0" w:space="0" w:color="auto"/>
                    <w:bottom w:val="none" w:sz="0" w:space="0" w:color="auto"/>
                    <w:right w:val="none" w:sz="0" w:space="0" w:color="auto"/>
                  </w:divBdr>
                  <w:divsChild>
                    <w:div w:id="1605572884">
                      <w:marLeft w:val="0"/>
                      <w:marRight w:val="0"/>
                      <w:marTop w:val="0"/>
                      <w:marBottom w:val="0"/>
                      <w:divBdr>
                        <w:top w:val="none" w:sz="0" w:space="0" w:color="auto"/>
                        <w:left w:val="none" w:sz="0" w:space="0" w:color="auto"/>
                        <w:bottom w:val="none" w:sz="0" w:space="0" w:color="auto"/>
                        <w:right w:val="none" w:sz="0" w:space="0" w:color="auto"/>
                      </w:divBdr>
                    </w:div>
                  </w:divsChild>
                </w:div>
                <w:div w:id="981419835">
                  <w:marLeft w:val="0"/>
                  <w:marRight w:val="0"/>
                  <w:marTop w:val="0"/>
                  <w:marBottom w:val="0"/>
                  <w:divBdr>
                    <w:top w:val="none" w:sz="0" w:space="0" w:color="auto"/>
                    <w:left w:val="none" w:sz="0" w:space="0" w:color="auto"/>
                    <w:bottom w:val="none" w:sz="0" w:space="0" w:color="auto"/>
                    <w:right w:val="none" w:sz="0" w:space="0" w:color="auto"/>
                  </w:divBdr>
                  <w:divsChild>
                    <w:div w:id="745691194">
                      <w:marLeft w:val="0"/>
                      <w:marRight w:val="0"/>
                      <w:marTop w:val="0"/>
                      <w:marBottom w:val="0"/>
                      <w:divBdr>
                        <w:top w:val="none" w:sz="0" w:space="0" w:color="auto"/>
                        <w:left w:val="none" w:sz="0" w:space="0" w:color="auto"/>
                        <w:bottom w:val="none" w:sz="0" w:space="0" w:color="auto"/>
                        <w:right w:val="none" w:sz="0" w:space="0" w:color="auto"/>
                      </w:divBdr>
                    </w:div>
                  </w:divsChild>
                </w:div>
                <w:div w:id="119806067">
                  <w:marLeft w:val="0"/>
                  <w:marRight w:val="0"/>
                  <w:marTop w:val="0"/>
                  <w:marBottom w:val="0"/>
                  <w:divBdr>
                    <w:top w:val="none" w:sz="0" w:space="0" w:color="auto"/>
                    <w:left w:val="none" w:sz="0" w:space="0" w:color="auto"/>
                    <w:bottom w:val="none" w:sz="0" w:space="0" w:color="auto"/>
                    <w:right w:val="none" w:sz="0" w:space="0" w:color="auto"/>
                  </w:divBdr>
                  <w:divsChild>
                    <w:div w:id="1049913685">
                      <w:marLeft w:val="0"/>
                      <w:marRight w:val="0"/>
                      <w:marTop w:val="0"/>
                      <w:marBottom w:val="0"/>
                      <w:divBdr>
                        <w:top w:val="none" w:sz="0" w:space="0" w:color="auto"/>
                        <w:left w:val="none" w:sz="0" w:space="0" w:color="auto"/>
                        <w:bottom w:val="none" w:sz="0" w:space="0" w:color="auto"/>
                        <w:right w:val="none" w:sz="0" w:space="0" w:color="auto"/>
                      </w:divBdr>
                    </w:div>
                  </w:divsChild>
                </w:div>
                <w:div w:id="56823405">
                  <w:marLeft w:val="0"/>
                  <w:marRight w:val="0"/>
                  <w:marTop w:val="0"/>
                  <w:marBottom w:val="0"/>
                  <w:divBdr>
                    <w:top w:val="none" w:sz="0" w:space="0" w:color="auto"/>
                    <w:left w:val="none" w:sz="0" w:space="0" w:color="auto"/>
                    <w:bottom w:val="none" w:sz="0" w:space="0" w:color="auto"/>
                    <w:right w:val="none" w:sz="0" w:space="0" w:color="auto"/>
                  </w:divBdr>
                  <w:divsChild>
                    <w:div w:id="336811024">
                      <w:marLeft w:val="0"/>
                      <w:marRight w:val="0"/>
                      <w:marTop w:val="0"/>
                      <w:marBottom w:val="0"/>
                      <w:divBdr>
                        <w:top w:val="none" w:sz="0" w:space="0" w:color="auto"/>
                        <w:left w:val="none" w:sz="0" w:space="0" w:color="auto"/>
                        <w:bottom w:val="none" w:sz="0" w:space="0" w:color="auto"/>
                        <w:right w:val="none" w:sz="0" w:space="0" w:color="auto"/>
                      </w:divBdr>
                    </w:div>
                  </w:divsChild>
                </w:div>
                <w:div w:id="791747019">
                  <w:marLeft w:val="0"/>
                  <w:marRight w:val="0"/>
                  <w:marTop w:val="0"/>
                  <w:marBottom w:val="0"/>
                  <w:divBdr>
                    <w:top w:val="none" w:sz="0" w:space="0" w:color="auto"/>
                    <w:left w:val="none" w:sz="0" w:space="0" w:color="auto"/>
                    <w:bottom w:val="none" w:sz="0" w:space="0" w:color="auto"/>
                    <w:right w:val="none" w:sz="0" w:space="0" w:color="auto"/>
                  </w:divBdr>
                  <w:divsChild>
                    <w:div w:id="1696345776">
                      <w:marLeft w:val="0"/>
                      <w:marRight w:val="0"/>
                      <w:marTop w:val="0"/>
                      <w:marBottom w:val="0"/>
                      <w:divBdr>
                        <w:top w:val="none" w:sz="0" w:space="0" w:color="auto"/>
                        <w:left w:val="none" w:sz="0" w:space="0" w:color="auto"/>
                        <w:bottom w:val="none" w:sz="0" w:space="0" w:color="auto"/>
                        <w:right w:val="none" w:sz="0" w:space="0" w:color="auto"/>
                      </w:divBdr>
                    </w:div>
                  </w:divsChild>
                </w:div>
                <w:div w:id="1830243352">
                  <w:marLeft w:val="0"/>
                  <w:marRight w:val="0"/>
                  <w:marTop w:val="0"/>
                  <w:marBottom w:val="0"/>
                  <w:divBdr>
                    <w:top w:val="none" w:sz="0" w:space="0" w:color="auto"/>
                    <w:left w:val="none" w:sz="0" w:space="0" w:color="auto"/>
                    <w:bottom w:val="none" w:sz="0" w:space="0" w:color="auto"/>
                    <w:right w:val="none" w:sz="0" w:space="0" w:color="auto"/>
                  </w:divBdr>
                  <w:divsChild>
                    <w:div w:id="17584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6325330">
          <w:marLeft w:val="0"/>
          <w:marRight w:val="0"/>
          <w:marTop w:val="0"/>
          <w:marBottom w:val="0"/>
          <w:divBdr>
            <w:top w:val="none" w:sz="0" w:space="0" w:color="auto"/>
            <w:left w:val="none" w:sz="0" w:space="0" w:color="auto"/>
            <w:bottom w:val="none" w:sz="0" w:space="0" w:color="auto"/>
            <w:right w:val="none" w:sz="0" w:space="0" w:color="auto"/>
          </w:divBdr>
          <w:divsChild>
            <w:div w:id="1983538515">
              <w:marLeft w:val="0"/>
              <w:marRight w:val="0"/>
              <w:marTop w:val="0"/>
              <w:marBottom w:val="0"/>
              <w:divBdr>
                <w:top w:val="none" w:sz="0" w:space="0" w:color="auto"/>
                <w:left w:val="none" w:sz="0" w:space="0" w:color="auto"/>
                <w:bottom w:val="none" w:sz="0" w:space="0" w:color="auto"/>
                <w:right w:val="none" w:sz="0" w:space="0" w:color="auto"/>
              </w:divBdr>
            </w:div>
            <w:div w:id="885992198">
              <w:marLeft w:val="0"/>
              <w:marRight w:val="0"/>
              <w:marTop w:val="0"/>
              <w:marBottom w:val="0"/>
              <w:divBdr>
                <w:top w:val="none" w:sz="0" w:space="0" w:color="auto"/>
                <w:left w:val="none" w:sz="0" w:space="0" w:color="auto"/>
                <w:bottom w:val="none" w:sz="0" w:space="0" w:color="auto"/>
                <w:right w:val="none" w:sz="0" w:space="0" w:color="auto"/>
              </w:divBdr>
            </w:div>
            <w:div w:id="494076344">
              <w:marLeft w:val="0"/>
              <w:marRight w:val="0"/>
              <w:marTop w:val="0"/>
              <w:marBottom w:val="0"/>
              <w:divBdr>
                <w:top w:val="none" w:sz="0" w:space="0" w:color="auto"/>
                <w:left w:val="none" w:sz="0" w:space="0" w:color="auto"/>
                <w:bottom w:val="none" w:sz="0" w:space="0" w:color="auto"/>
                <w:right w:val="none" w:sz="0" w:space="0" w:color="auto"/>
              </w:divBdr>
            </w:div>
          </w:divsChild>
        </w:div>
        <w:div w:id="1400057130">
          <w:marLeft w:val="0"/>
          <w:marRight w:val="0"/>
          <w:marTop w:val="0"/>
          <w:marBottom w:val="0"/>
          <w:divBdr>
            <w:top w:val="none" w:sz="0" w:space="0" w:color="auto"/>
            <w:left w:val="none" w:sz="0" w:space="0" w:color="auto"/>
            <w:bottom w:val="none" w:sz="0" w:space="0" w:color="auto"/>
            <w:right w:val="none" w:sz="0" w:space="0" w:color="auto"/>
          </w:divBdr>
          <w:divsChild>
            <w:div w:id="2085566183">
              <w:marLeft w:val="-75"/>
              <w:marRight w:val="0"/>
              <w:marTop w:val="30"/>
              <w:marBottom w:val="30"/>
              <w:divBdr>
                <w:top w:val="none" w:sz="0" w:space="0" w:color="auto"/>
                <w:left w:val="none" w:sz="0" w:space="0" w:color="auto"/>
                <w:bottom w:val="none" w:sz="0" w:space="0" w:color="auto"/>
                <w:right w:val="none" w:sz="0" w:space="0" w:color="auto"/>
              </w:divBdr>
              <w:divsChild>
                <w:div w:id="1693870930">
                  <w:marLeft w:val="0"/>
                  <w:marRight w:val="0"/>
                  <w:marTop w:val="0"/>
                  <w:marBottom w:val="0"/>
                  <w:divBdr>
                    <w:top w:val="none" w:sz="0" w:space="0" w:color="auto"/>
                    <w:left w:val="none" w:sz="0" w:space="0" w:color="auto"/>
                    <w:bottom w:val="none" w:sz="0" w:space="0" w:color="auto"/>
                    <w:right w:val="none" w:sz="0" w:space="0" w:color="auto"/>
                  </w:divBdr>
                  <w:divsChild>
                    <w:div w:id="2134713646">
                      <w:marLeft w:val="0"/>
                      <w:marRight w:val="0"/>
                      <w:marTop w:val="0"/>
                      <w:marBottom w:val="0"/>
                      <w:divBdr>
                        <w:top w:val="none" w:sz="0" w:space="0" w:color="auto"/>
                        <w:left w:val="none" w:sz="0" w:space="0" w:color="auto"/>
                        <w:bottom w:val="none" w:sz="0" w:space="0" w:color="auto"/>
                        <w:right w:val="none" w:sz="0" w:space="0" w:color="auto"/>
                      </w:divBdr>
                    </w:div>
                  </w:divsChild>
                </w:div>
                <w:div w:id="1824616499">
                  <w:marLeft w:val="0"/>
                  <w:marRight w:val="0"/>
                  <w:marTop w:val="0"/>
                  <w:marBottom w:val="0"/>
                  <w:divBdr>
                    <w:top w:val="none" w:sz="0" w:space="0" w:color="auto"/>
                    <w:left w:val="none" w:sz="0" w:space="0" w:color="auto"/>
                    <w:bottom w:val="none" w:sz="0" w:space="0" w:color="auto"/>
                    <w:right w:val="none" w:sz="0" w:space="0" w:color="auto"/>
                  </w:divBdr>
                  <w:divsChild>
                    <w:div w:id="1430542115">
                      <w:marLeft w:val="0"/>
                      <w:marRight w:val="0"/>
                      <w:marTop w:val="0"/>
                      <w:marBottom w:val="0"/>
                      <w:divBdr>
                        <w:top w:val="none" w:sz="0" w:space="0" w:color="auto"/>
                        <w:left w:val="none" w:sz="0" w:space="0" w:color="auto"/>
                        <w:bottom w:val="none" w:sz="0" w:space="0" w:color="auto"/>
                        <w:right w:val="none" w:sz="0" w:space="0" w:color="auto"/>
                      </w:divBdr>
                    </w:div>
                  </w:divsChild>
                </w:div>
                <w:div w:id="10840387">
                  <w:marLeft w:val="0"/>
                  <w:marRight w:val="0"/>
                  <w:marTop w:val="0"/>
                  <w:marBottom w:val="0"/>
                  <w:divBdr>
                    <w:top w:val="none" w:sz="0" w:space="0" w:color="auto"/>
                    <w:left w:val="none" w:sz="0" w:space="0" w:color="auto"/>
                    <w:bottom w:val="none" w:sz="0" w:space="0" w:color="auto"/>
                    <w:right w:val="none" w:sz="0" w:space="0" w:color="auto"/>
                  </w:divBdr>
                  <w:divsChild>
                    <w:div w:id="32122699">
                      <w:marLeft w:val="0"/>
                      <w:marRight w:val="0"/>
                      <w:marTop w:val="0"/>
                      <w:marBottom w:val="0"/>
                      <w:divBdr>
                        <w:top w:val="none" w:sz="0" w:space="0" w:color="auto"/>
                        <w:left w:val="none" w:sz="0" w:space="0" w:color="auto"/>
                        <w:bottom w:val="none" w:sz="0" w:space="0" w:color="auto"/>
                        <w:right w:val="none" w:sz="0" w:space="0" w:color="auto"/>
                      </w:divBdr>
                    </w:div>
                  </w:divsChild>
                </w:div>
                <w:div w:id="54817029">
                  <w:marLeft w:val="0"/>
                  <w:marRight w:val="0"/>
                  <w:marTop w:val="0"/>
                  <w:marBottom w:val="0"/>
                  <w:divBdr>
                    <w:top w:val="none" w:sz="0" w:space="0" w:color="auto"/>
                    <w:left w:val="none" w:sz="0" w:space="0" w:color="auto"/>
                    <w:bottom w:val="none" w:sz="0" w:space="0" w:color="auto"/>
                    <w:right w:val="none" w:sz="0" w:space="0" w:color="auto"/>
                  </w:divBdr>
                  <w:divsChild>
                    <w:div w:id="1483963274">
                      <w:marLeft w:val="0"/>
                      <w:marRight w:val="0"/>
                      <w:marTop w:val="0"/>
                      <w:marBottom w:val="0"/>
                      <w:divBdr>
                        <w:top w:val="none" w:sz="0" w:space="0" w:color="auto"/>
                        <w:left w:val="none" w:sz="0" w:space="0" w:color="auto"/>
                        <w:bottom w:val="none" w:sz="0" w:space="0" w:color="auto"/>
                        <w:right w:val="none" w:sz="0" w:space="0" w:color="auto"/>
                      </w:divBdr>
                    </w:div>
                  </w:divsChild>
                </w:div>
                <w:div w:id="2044210506">
                  <w:marLeft w:val="0"/>
                  <w:marRight w:val="0"/>
                  <w:marTop w:val="0"/>
                  <w:marBottom w:val="0"/>
                  <w:divBdr>
                    <w:top w:val="none" w:sz="0" w:space="0" w:color="auto"/>
                    <w:left w:val="none" w:sz="0" w:space="0" w:color="auto"/>
                    <w:bottom w:val="none" w:sz="0" w:space="0" w:color="auto"/>
                    <w:right w:val="none" w:sz="0" w:space="0" w:color="auto"/>
                  </w:divBdr>
                  <w:divsChild>
                    <w:div w:id="1709060606">
                      <w:marLeft w:val="0"/>
                      <w:marRight w:val="0"/>
                      <w:marTop w:val="0"/>
                      <w:marBottom w:val="0"/>
                      <w:divBdr>
                        <w:top w:val="none" w:sz="0" w:space="0" w:color="auto"/>
                        <w:left w:val="none" w:sz="0" w:space="0" w:color="auto"/>
                        <w:bottom w:val="none" w:sz="0" w:space="0" w:color="auto"/>
                        <w:right w:val="none" w:sz="0" w:space="0" w:color="auto"/>
                      </w:divBdr>
                    </w:div>
                  </w:divsChild>
                </w:div>
                <w:div w:id="2031224874">
                  <w:marLeft w:val="0"/>
                  <w:marRight w:val="0"/>
                  <w:marTop w:val="0"/>
                  <w:marBottom w:val="0"/>
                  <w:divBdr>
                    <w:top w:val="none" w:sz="0" w:space="0" w:color="auto"/>
                    <w:left w:val="none" w:sz="0" w:space="0" w:color="auto"/>
                    <w:bottom w:val="none" w:sz="0" w:space="0" w:color="auto"/>
                    <w:right w:val="none" w:sz="0" w:space="0" w:color="auto"/>
                  </w:divBdr>
                  <w:divsChild>
                    <w:div w:id="23601638">
                      <w:marLeft w:val="0"/>
                      <w:marRight w:val="0"/>
                      <w:marTop w:val="0"/>
                      <w:marBottom w:val="0"/>
                      <w:divBdr>
                        <w:top w:val="none" w:sz="0" w:space="0" w:color="auto"/>
                        <w:left w:val="none" w:sz="0" w:space="0" w:color="auto"/>
                        <w:bottom w:val="none" w:sz="0" w:space="0" w:color="auto"/>
                        <w:right w:val="none" w:sz="0" w:space="0" w:color="auto"/>
                      </w:divBdr>
                    </w:div>
                  </w:divsChild>
                </w:div>
                <w:div w:id="1121726566">
                  <w:marLeft w:val="0"/>
                  <w:marRight w:val="0"/>
                  <w:marTop w:val="0"/>
                  <w:marBottom w:val="0"/>
                  <w:divBdr>
                    <w:top w:val="none" w:sz="0" w:space="0" w:color="auto"/>
                    <w:left w:val="none" w:sz="0" w:space="0" w:color="auto"/>
                    <w:bottom w:val="none" w:sz="0" w:space="0" w:color="auto"/>
                    <w:right w:val="none" w:sz="0" w:space="0" w:color="auto"/>
                  </w:divBdr>
                  <w:divsChild>
                    <w:div w:id="1020669410">
                      <w:marLeft w:val="0"/>
                      <w:marRight w:val="0"/>
                      <w:marTop w:val="0"/>
                      <w:marBottom w:val="0"/>
                      <w:divBdr>
                        <w:top w:val="none" w:sz="0" w:space="0" w:color="auto"/>
                        <w:left w:val="none" w:sz="0" w:space="0" w:color="auto"/>
                        <w:bottom w:val="none" w:sz="0" w:space="0" w:color="auto"/>
                        <w:right w:val="none" w:sz="0" w:space="0" w:color="auto"/>
                      </w:divBdr>
                    </w:div>
                  </w:divsChild>
                </w:div>
                <w:div w:id="1295872598">
                  <w:marLeft w:val="0"/>
                  <w:marRight w:val="0"/>
                  <w:marTop w:val="0"/>
                  <w:marBottom w:val="0"/>
                  <w:divBdr>
                    <w:top w:val="none" w:sz="0" w:space="0" w:color="auto"/>
                    <w:left w:val="none" w:sz="0" w:space="0" w:color="auto"/>
                    <w:bottom w:val="none" w:sz="0" w:space="0" w:color="auto"/>
                    <w:right w:val="none" w:sz="0" w:space="0" w:color="auto"/>
                  </w:divBdr>
                  <w:divsChild>
                    <w:div w:id="1437210377">
                      <w:marLeft w:val="0"/>
                      <w:marRight w:val="0"/>
                      <w:marTop w:val="0"/>
                      <w:marBottom w:val="0"/>
                      <w:divBdr>
                        <w:top w:val="none" w:sz="0" w:space="0" w:color="auto"/>
                        <w:left w:val="none" w:sz="0" w:space="0" w:color="auto"/>
                        <w:bottom w:val="none" w:sz="0" w:space="0" w:color="auto"/>
                        <w:right w:val="none" w:sz="0" w:space="0" w:color="auto"/>
                      </w:divBdr>
                    </w:div>
                  </w:divsChild>
                </w:div>
                <w:div w:id="1009337321">
                  <w:marLeft w:val="0"/>
                  <w:marRight w:val="0"/>
                  <w:marTop w:val="0"/>
                  <w:marBottom w:val="0"/>
                  <w:divBdr>
                    <w:top w:val="none" w:sz="0" w:space="0" w:color="auto"/>
                    <w:left w:val="none" w:sz="0" w:space="0" w:color="auto"/>
                    <w:bottom w:val="none" w:sz="0" w:space="0" w:color="auto"/>
                    <w:right w:val="none" w:sz="0" w:space="0" w:color="auto"/>
                  </w:divBdr>
                  <w:divsChild>
                    <w:div w:id="1880508913">
                      <w:marLeft w:val="0"/>
                      <w:marRight w:val="0"/>
                      <w:marTop w:val="0"/>
                      <w:marBottom w:val="0"/>
                      <w:divBdr>
                        <w:top w:val="none" w:sz="0" w:space="0" w:color="auto"/>
                        <w:left w:val="none" w:sz="0" w:space="0" w:color="auto"/>
                        <w:bottom w:val="none" w:sz="0" w:space="0" w:color="auto"/>
                        <w:right w:val="none" w:sz="0" w:space="0" w:color="auto"/>
                      </w:divBdr>
                    </w:div>
                  </w:divsChild>
                </w:div>
                <w:div w:id="2062246635">
                  <w:marLeft w:val="0"/>
                  <w:marRight w:val="0"/>
                  <w:marTop w:val="0"/>
                  <w:marBottom w:val="0"/>
                  <w:divBdr>
                    <w:top w:val="none" w:sz="0" w:space="0" w:color="auto"/>
                    <w:left w:val="none" w:sz="0" w:space="0" w:color="auto"/>
                    <w:bottom w:val="none" w:sz="0" w:space="0" w:color="auto"/>
                    <w:right w:val="none" w:sz="0" w:space="0" w:color="auto"/>
                  </w:divBdr>
                  <w:divsChild>
                    <w:div w:id="1546941805">
                      <w:marLeft w:val="0"/>
                      <w:marRight w:val="0"/>
                      <w:marTop w:val="0"/>
                      <w:marBottom w:val="0"/>
                      <w:divBdr>
                        <w:top w:val="none" w:sz="0" w:space="0" w:color="auto"/>
                        <w:left w:val="none" w:sz="0" w:space="0" w:color="auto"/>
                        <w:bottom w:val="none" w:sz="0" w:space="0" w:color="auto"/>
                        <w:right w:val="none" w:sz="0" w:space="0" w:color="auto"/>
                      </w:divBdr>
                    </w:div>
                  </w:divsChild>
                </w:div>
                <w:div w:id="1703289310">
                  <w:marLeft w:val="0"/>
                  <w:marRight w:val="0"/>
                  <w:marTop w:val="0"/>
                  <w:marBottom w:val="0"/>
                  <w:divBdr>
                    <w:top w:val="none" w:sz="0" w:space="0" w:color="auto"/>
                    <w:left w:val="none" w:sz="0" w:space="0" w:color="auto"/>
                    <w:bottom w:val="none" w:sz="0" w:space="0" w:color="auto"/>
                    <w:right w:val="none" w:sz="0" w:space="0" w:color="auto"/>
                  </w:divBdr>
                  <w:divsChild>
                    <w:div w:id="2633157">
                      <w:marLeft w:val="0"/>
                      <w:marRight w:val="0"/>
                      <w:marTop w:val="0"/>
                      <w:marBottom w:val="0"/>
                      <w:divBdr>
                        <w:top w:val="none" w:sz="0" w:space="0" w:color="auto"/>
                        <w:left w:val="none" w:sz="0" w:space="0" w:color="auto"/>
                        <w:bottom w:val="none" w:sz="0" w:space="0" w:color="auto"/>
                        <w:right w:val="none" w:sz="0" w:space="0" w:color="auto"/>
                      </w:divBdr>
                    </w:div>
                  </w:divsChild>
                </w:div>
                <w:div w:id="1724140143">
                  <w:marLeft w:val="0"/>
                  <w:marRight w:val="0"/>
                  <w:marTop w:val="0"/>
                  <w:marBottom w:val="0"/>
                  <w:divBdr>
                    <w:top w:val="none" w:sz="0" w:space="0" w:color="auto"/>
                    <w:left w:val="none" w:sz="0" w:space="0" w:color="auto"/>
                    <w:bottom w:val="none" w:sz="0" w:space="0" w:color="auto"/>
                    <w:right w:val="none" w:sz="0" w:space="0" w:color="auto"/>
                  </w:divBdr>
                  <w:divsChild>
                    <w:div w:id="123883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603742">
          <w:marLeft w:val="0"/>
          <w:marRight w:val="0"/>
          <w:marTop w:val="0"/>
          <w:marBottom w:val="0"/>
          <w:divBdr>
            <w:top w:val="none" w:sz="0" w:space="0" w:color="auto"/>
            <w:left w:val="none" w:sz="0" w:space="0" w:color="auto"/>
            <w:bottom w:val="none" w:sz="0" w:space="0" w:color="auto"/>
            <w:right w:val="none" w:sz="0" w:space="0" w:color="auto"/>
          </w:divBdr>
          <w:divsChild>
            <w:div w:id="807867753">
              <w:marLeft w:val="0"/>
              <w:marRight w:val="0"/>
              <w:marTop w:val="0"/>
              <w:marBottom w:val="0"/>
              <w:divBdr>
                <w:top w:val="none" w:sz="0" w:space="0" w:color="auto"/>
                <w:left w:val="none" w:sz="0" w:space="0" w:color="auto"/>
                <w:bottom w:val="none" w:sz="0" w:space="0" w:color="auto"/>
                <w:right w:val="none" w:sz="0" w:space="0" w:color="auto"/>
              </w:divBdr>
            </w:div>
            <w:div w:id="2097558999">
              <w:marLeft w:val="0"/>
              <w:marRight w:val="0"/>
              <w:marTop w:val="0"/>
              <w:marBottom w:val="0"/>
              <w:divBdr>
                <w:top w:val="none" w:sz="0" w:space="0" w:color="auto"/>
                <w:left w:val="none" w:sz="0" w:space="0" w:color="auto"/>
                <w:bottom w:val="none" w:sz="0" w:space="0" w:color="auto"/>
                <w:right w:val="none" w:sz="0" w:space="0" w:color="auto"/>
              </w:divBdr>
            </w:div>
            <w:div w:id="298267020">
              <w:marLeft w:val="0"/>
              <w:marRight w:val="0"/>
              <w:marTop w:val="0"/>
              <w:marBottom w:val="0"/>
              <w:divBdr>
                <w:top w:val="none" w:sz="0" w:space="0" w:color="auto"/>
                <w:left w:val="none" w:sz="0" w:space="0" w:color="auto"/>
                <w:bottom w:val="none" w:sz="0" w:space="0" w:color="auto"/>
                <w:right w:val="none" w:sz="0" w:space="0" w:color="auto"/>
              </w:divBdr>
            </w:div>
            <w:div w:id="335885103">
              <w:marLeft w:val="0"/>
              <w:marRight w:val="0"/>
              <w:marTop w:val="0"/>
              <w:marBottom w:val="0"/>
              <w:divBdr>
                <w:top w:val="none" w:sz="0" w:space="0" w:color="auto"/>
                <w:left w:val="none" w:sz="0" w:space="0" w:color="auto"/>
                <w:bottom w:val="none" w:sz="0" w:space="0" w:color="auto"/>
                <w:right w:val="none" w:sz="0" w:space="0" w:color="auto"/>
              </w:divBdr>
            </w:div>
            <w:div w:id="783427959">
              <w:marLeft w:val="0"/>
              <w:marRight w:val="0"/>
              <w:marTop w:val="0"/>
              <w:marBottom w:val="0"/>
              <w:divBdr>
                <w:top w:val="none" w:sz="0" w:space="0" w:color="auto"/>
                <w:left w:val="none" w:sz="0" w:space="0" w:color="auto"/>
                <w:bottom w:val="none" w:sz="0" w:space="0" w:color="auto"/>
                <w:right w:val="none" w:sz="0" w:space="0" w:color="auto"/>
              </w:divBdr>
            </w:div>
            <w:div w:id="1378891588">
              <w:marLeft w:val="0"/>
              <w:marRight w:val="0"/>
              <w:marTop w:val="0"/>
              <w:marBottom w:val="0"/>
              <w:divBdr>
                <w:top w:val="none" w:sz="0" w:space="0" w:color="auto"/>
                <w:left w:val="none" w:sz="0" w:space="0" w:color="auto"/>
                <w:bottom w:val="none" w:sz="0" w:space="0" w:color="auto"/>
                <w:right w:val="none" w:sz="0" w:space="0" w:color="auto"/>
              </w:divBdr>
            </w:div>
            <w:div w:id="1112824057">
              <w:marLeft w:val="0"/>
              <w:marRight w:val="0"/>
              <w:marTop w:val="0"/>
              <w:marBottom w:val="0"/>
              <w:divBdr>
                <w:top w:val="none" w:sz="0" w:space="0" w:color="auto"/>
                <w:left w:val="none" w:sz="0" w:space="0" w:color="auto"/>
                <w:bottom w:val="none" w:sz="0" w:space="0" w:color="auto"/>
                <w:right w:val="none" w:sz="0" w:space="0" w:color="auto"/>
              </w:divBdr>
            </w:div>
            <w:div w:id="1303122322">
              <w:marLeft w:val="0"/>
              <w:marRight w:val="0"/>
              <w:marTop w:val="0"/>
              <w:marBottom w:val="0"/>
              <w:divBdr>
                <w:top w:val="none" w:sz="0" w:space="0" w:color="auto"/>
                <w:left w:val="none" w:sz="0" w:space="0" w:color="auto"/>
                <w:bottom w:val="none" w:sz="0" w:space="0" w:color="auto"/>
                <w:right w:val="none" w:sz="0" w:space="0" w:color="auto"/>
              </w:divBdr>
            </w:div>
            <w:div w:id="1251426222">
              <w:marLeft w:val="0"/>
              <w:marRight w:val="0"/>
              <w:marTop w:val="0"/>
              <w:marBottom w:val="0"/>
              <w:divBdr>
                <w:top w:val="none" w:sz="0" w:space="0" w:color="auto"/>
                <w:left w:val="none" w:sz="0" w:space="0" w:color="auto"/>
                <w:bottom w:val="none" w:sz="0" w:space="0" w:color="auto"/>
                <w:right w:val="none" w:sz="0" w:space="0" w:color="auto"/>
              </w:divBdr>
            </w:div>
            <w:div w:id="4259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179242">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4515944">
      <w:bodyDiv w:val="1"/>
      <w:marLeft w:val="0"/>
      <w:marRight w:val="0"/>
      <w:marTop w:val="0"/>
      <w:marBottom w:val="0"/>
      <w:divBdr>
        <w:top w:val="none" w:sz="0" w:space="0" w:color="auto"/>
        <w:left w:val="none" w:sz="0" w:space="0" w:color="auto"/>
        <w:bottom w:val="none" w:sz="0" w:space="0" w:color="auto"/>
        <w:right w:val="none" w:sz="0" w:space="0" w:color="auto"/>
      </w:divBdr>
      <w:divsChild>
        <w:div w:id="1818958609">
          <w:marLeft w:val="0"/>
          <w:marRight w:val="0"/>
          <w:marTop w:val="0"/>
          <w:marBottom w:val="0"/>
          <w:divBdr>
            <w:top w:val="none" w:sz="0" w:space="0" w:color="auto"/>
            <w:left w:val="none" w:sz="0" w:space="0" w:color="auto"/>
            <w:bottom w:val="none" w:sz="0" w:space="0" w:color="auto"/>
            <w:right w:val="none" w:sz="0" w:space="0" w:color="auto"/>
          </w:divBdr>
          <w:divsChild>
            <w:div w:id="2050912377">
              <w:marLeft w:val="-180"/>
              <w:marRight w:val="-180"/>
              <w:marTop w:val="0"/>
              <w:marBottom w:val="0"/>
              <w:divBdr>
                <w:top w:val="none" w:sz="0" w:space="0" w:color="auto"/>
                <w:left w:val="none" w:sz="0" w:space="0" w:color="auto"/>
                <w:bottom w:val="none" w:sz="0" w:space="0" w:color="auto"/>
                <w:right w:val="none" w:sz="0" w:space="0" w:color="auto"/>
              </w:divBdr>
              <w:divsChild>
                <w:div w:id="214510288">
                  <w:marLeft w:val="0"/>
                  <w:marRight w:val="0"/>
                  <w:marTop w:val="0"/>
                  <w:marBottom w:val="0"/>
                  <w:divBdr>
                    <w:top w:val="none" w:sz="0" w:space="0" w:color="auto"/>
                    <w:left w:val="none" w:sz="0" w:space="0" w:color="auto"/>
                    <w:bottom w:val="none" w:sz="0" w:space="0" w:color="auto"/>
                    <w:right w:val="none" w:sz="0" w:space="0" w:color="auto"/>
                  </w:divBdr>
                  <w:divsChild>
                    <w:div w:id="1882590107">
                      <w:marLeft w:val="0"/>
                      <w:marRight w:val="0"/>
                      <w:marTop w:val="0"/>
                      <w:marBottom w:val="180"/>
                      <w:divBdr>
                        <w:top w:val="none" w:sz="0" w:space="0" w:color="auto"/>
                        <w:left w:val="none" w:sz="0" w:space="0" w:color="auto"/>
                        <w:bottom w:val="none" w:sz="0" w:space="0" w:color="auto"/>
                        <w:right w:val="none" w:sz="0" w:space="0" w:color="auto"/>
                      </w:divBdr>
                    </w:div>
                    <w:div w:id="980306322">
                      <w:marLeft w:val="0"/>
                      <w:marRight w:val="0"/>
                      <w:marTop w:val="0"/>
                      <w:marBottom w:val="180"/>
                      <w:divBdr>
                        <w:top w:val="none" w:sz="0" w:space="0" w:color="auto"/>
                        <w:left w:val="none" w:sz="0" w:space="0" w:color="auto"/>
                        <w:bottom w:val="none" w:sz="0" w:space="0" w:color="auto"/>
                        <w:right w:val="none" w:sz="0" w:space="0" w:color="auto"/>
                      </w:divBdr>
                    </w:div>
                  </w:divsChild>
                </w:div>
                <w:div w:id="1561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6120">
          <w:marLeft w:val="0"/>
          <w:marRight w:val="0"/>
          <w:marTop w:val="0"/>
          <w:marBottom w:val="0"/>
          <w:divBdr>
            <w:top w:val="none" w:sz="0" w:space="0" w:color="auto"/>
            <w:left w:val="none" w:sz="0" w:space="0" w:color="auto"/>
            <w:bottom w:val="none" w:sz="0" w:space="0" w:color="auto"/>
            <w:right w:val="none" w:sz="0" w:space="0" w:color="auto"/>
          </w:divBdr>
          <w:divsChild>
            <w:div w:id="649939448">
              <w:marLeft w:val="-180"/>
              <w:marRight w:val="-180"/>
              <w:marTop w:val="0"/>
              <w:marBottom w:val="0"/>
              <w:divBdr>
                <w:top w:val="none" w:sz="0" w:space="0" w:color="auto"/>
                <w:left w:val="none" w:sz="0" w:space="0" w:color="auto"/>
                <w:bottom w:val="none" w:sz="0" w:space="0" w:color="auto"/>
                <w:right w:val="none" w:sz="0" w:space="0" w:color="auto"/>
              </w:divBdr>
              <w:divsChild>
                <w:div w:id="370692316">
                  <w:marLeft w:val="0"/>
                  <w:marRight w:val="0"/>
                  <w:marTop w:val="0"/>
                  <w:marBottom w:val="0"/>
                  <w:divBdr>
                    <w:top w:val="none" w:sz="0" w:space="0" w:color="auto"/>
                    <w:left w:val="none" w:sz="0" w:space="0" w:color="auto"/>
                    <w:bottom w:val="none" w:sz="0" w:space="0" w:color="auto"/>
                    <w:right w:val="none" w:sz="0" w:space="0" w:color="auto"/>
                  </w:divBdr>
                  <w:divsChild>
                    <w:div w:id="1872452801">
                      <w:marLeft w:val="0"/>
                      <w:marRight w:val="0"/>
                      <w:marTop w:val="0"/>
                      <w:marBottom w:val="180"/>
                      <w:divBdr>
                        <w:top w:val="none" w:sz="0" w:space="0" w:color="auto"/>
                        <w:left w:val="none" w:sz="0" w:space="0" w:color="auto"/>
                        <w:bottom w:val="none" w:sz="0" w:space="0" w:color="auto"/>
                        <w:right w:val="none" w:sz="0" w:space="0" w:color="auto"/>
                      </w:divBdr>
                    </w:div>
                    <w:div w:id="197560048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58099669">
      <w:bodyDiv w:val="1"/>
      <w:marLeft w:val="0"/>
      <w:marRight w:val="0"/>
      <w:marTop w:val="0"/>
      <w:marBottom w:val="0"/>
      <w:divBdr>
        <w:top w:val="none" w:sz="0" w:space="0" w:color="auto"/>
        <w:left w:val="none" w:sz="0" w:space="0" w:color="auto"/>
        <w:bottom w:val="none" w:sz="0" w:space="0" w:color="auto"/>
        <w:right w:val="none" w:sz="0" w:space="0" w:color="auto"/>
      </w:divBdr>
      <w:divsChild>
        <w:div w:id="527530128">
          <w:marLeft w:val="0"/>
          <w:marRight w:val="0"/>
          <w:marTop w:val="0"/>
          <w:marBottom w:val="0"/>
          <w:divBdr>
            <w:top w:val="none" w:sz="0" w:space="0" w:color="auto"/>
            <w:left w:val="none" w:sz="0" w:space="0" w:color="auto"/>
            <w:bottom w:val="none" w:sz="0" w:space="0" w:color="auto"/>
            <w:right w:val="none" w:sz="0" w:space="0" w:color="auto"/>
          </w:divBdr>
          <w:divsChild>
            <w:div w:id="1949463636">
              <w:marLeft w:val="0"/>
              <w:marRight w:val="0"/>
              <w:marTop w:val="0"/>
              <w:marBottom w:val="0"/>
              <w:divBdr>
                <w:top w:val="none" w:sz="0" w:space="0" w:color="auto"/>
                <w:left w:val="none" w:sz="0" w:space="0" w:color="auto"/>
                <w:bottom w:val="none" w:sz="0" w:space="0" w:color="auto"/>
                <w:right w:val="none" w:sz="0" w:space="0" w:color="auto"/>
              </w:divBdr>
            </w:div>
            <w:div w:id="1721133005">
              <w:marLeft w:val="0"/>
              <w:marRight w:val="0"/>
              <w:marTop w:val="0"/>
              <w:marBottom w:val="0"/>
              <w:divBdr>
                <w:top w:val="none" w:sz="0" w:space="0" w:color="auto"/>
                <w:left w:val="none" w:sz="0" w:space="0" w:color="auto"/>
                <w:bottom w:val="none" w:sz="0" w:space="0" w:color="auto"/>
                <w:right w:val="none" w:sz="0" w:space="0" w:color="auto"/>
              </w:divBdr>
            </w:div>
            <w:div w:id="479885207">
              <w:marLeft w:val="0"/>
              <w:marRight w:val="0"/>
              <w:marTop w:val="0"/>
              <w:marBottom w:val="0"/>
              <w:divBdr>
                <w:top w:val="none" w:sz="0" w:space="0" w:color="auto"/>
                <w:left w:val="none" w:sz="0" w:space="0" w:color="auto"/>
                <w:bottom w:val="none" w:sz="0" w:space="0" w:color="auto"/>
                <w:right w:val="none" w:sz="0" w:space="0" w:color="auto"/>
              </w:divBdr>
            </w:div>
            <w:div w:id="372462196">
              <w:marLeft w:val="0"/>
              <w:marRight w:val="0"/>
              <w:marTop w:val="0"/>
              <w:marBottom w:val="0"/>
              <w:divBdr>
                <w:top w:val="none" w:sz="0" w:space="0" w:color="auto"/>
                <w:left w:val="none" w:sz="0" w:space="0" w:color="auto"/>
                <w:bottom w:val="none" w:sz="0" w:space="0" w:color="auto"/>
                <w:right w:val="none" w:sz="0" w:space="0" w:color="auto"/>
              </w:divBdr>
            </w:div>
            <w:div w:id="1500346474">
              <w:marLeft w:val="0"/>
              <w:marRight w:val="0"/>
              <w:marTop w:val="0"/>
              <w:marBottom w:val="0"/>
              <w:divBdr>
                <w:top w:val="none" w:sz="0" w:space="0" w:color="auto"/>
                <w:left w:val="none" w:sz="0" w:space="0" w:color="auto"/>
                <w:bottom w:val="none" w:sz="0" w:space="0" w:color="auto"/>
                <w:right w:val="none" w:sz="0" w:space="0" w:color="auto"/>
              </w:divBdr>
            </w:div>
          </w:divsChild>
        </w:div>
        <w:div w:id="286471467">
          <w:marLeft w:val="0"/>
          <w:marRight w:val="0"/>
          <w:marTop w:val="0"/>
          <w:marBottom w:val="0"/>
          <w:divBdr>
            <w:top w:val="none" w:sz="0" w:space="0" w:color="auto"/>
            <w:left w:val="none" w:sz="0" w:space="0" w:color="auto"/>
            <w:bottom w:val="none" w:sz="0" w:space="0" w:color="auto"/>
            <w:right w:val="none" w:sz="0" w:space="0" w:color="auto"/>
          </w:divBdr>
          <w:divsChild>
            <w:div w:id="1495753739">
              <w:marLeft w:val="-75"/>
              <w:marRight w:val="0"/>
              <w:marTop w:val="30"/>
              <w:marBottom w:val="30"/>
              <w:divBdr>
                <w:top w:val="none" w:sz="0" w:space="0" w:color="auto"/>
                <w:left w:val="none" w:sz="0" w:space="0" w:color="auto"/>
                <w:bottom w:val="none" w:sz="0" w:space="0" w:color="auto"/>
                <w:right w:val="none" w:sz="0" w:space="0" w:color="auto"/>
              </w:divBdr>
              <w:divsChild>
                <w:div w:id="610283330">
                  <w:marLeft w:val="0"/>
                  <w:marRight w:val="0"/>
                  <w:marTop w:val="0"/>
                  <w:marBottom w:val="0"/>
                  <w:divBdr>
                    <w:top w:val="none" w:sz="0" w:space="0" w:color="auto"/>
                    <w:left w:val="none" w:sz="0" w:space="0" w:color="auto"/>
                    <w:bottom w:val="none" w:sz="0" w:space="0" w:color="auto"/>
                    <w:right w:val="none" w:sz="0" w:space="0" w:color="auto"/>
                  </w:divBdr>
                  <w:divsChild>
                    <w:div w:id="1528635722">
                      <w:marLeft w:val="0"/>
                      <w:marRight w:val="0"/>
                      <w:marTop w:val="0"/>
                      <w:marBottom w:val="0"/>
                      <w:divBdr>
                        <w:top w:val="none" w:sz="0" w:space="0" w:color="auto"/>
                        <w:left w:val="none" w:sz="0" w:space="0" w:color="auto"/>
                        <w:bottom w:val="none" w:sz="0" w:space="0" w:color="auto"/>
                        <w:right w:val="none" w:sz="0" w:space="0" w:color="auto"/>
                      </w:divBdr>
                    </w:div>
                  </w:divsChild>
                </w:div>
                <w:div w:id="411784169">
                  <w:marLeft w:val="0"/>
                  <w:marRight w:val="0"/>
                  <w:marTop w:val="0"/>
                  <w:marBottom w:val="0"/>
                  <w:divBdr>
                    <w:top w:val="none" w:sz="0" w:space="0" w:color="auto"/>
                    <w:left w:val="none" w:sz="0" w:space="0" w:color="auto"/>
                    <w:bottom w:val="none" w:sz="0" w:space="0" w:color="auto"/>
                    <w:right w:val="none" w:sz="0" w:space="0" w:color="auto"/>
                  </w:divBdr>
                  <w:divsChild>
                    <w:div w:id="484930392">
                      <w:marLeft w:val="0"/>
                      <w:marRight w:val="0"/>
                      <w:marTop w:val="0"/>
                      <w:marBottom w:val="0"/>
                      <w:divBdr>
                        <w:top w:val="none" w:sz="0" w:space="0" w:color="auto"/>
                        <w:left w:val="none" w:sz="0" w:space="0" w:color="auto"/>
                        <w:bottom w:val="none" w:sz="0" w:space="0" w:color="auto"/>
                        <w:right w:val="none" w:sz="0" w:space="0" w:color="auto"/>
                      </w:divBdr>
                    </w:div>
                  </w:divsChild>
                </w:div>
                <w:div w:id="914054360">
                  <w:marLeft w:val="0"/>
                  <w:marRight w:val="0"/>
                  <w:marTop w:val="0"/>
                  <w:marBottom w:val="0"/>
                  <w:divBdr>
                    <w:top w:val="none" w:sz="0" w:space="0" w:color="auto"/>
                    <w:left w:val="none" w:sz="0" w:space="0" w:color="auto"/>
                    <w:bottom w:val="none" w:sz="0" w:space="0" w:color="auto"/>
                    <w:right w:val="none" w:sz="0" w:space="0" w:color="auto"/>
                  </w:divBdr>
                  <w:divsChild>
                    <w:div w:id="962421478">
                      <w:marLeft w:val="0"/>
                      <w:marRight w:val="0"/>
                      <w:marTop w:val="0"/>
                      <w:marBottom w:val="0"/>
                      <w:divBdr>
                        <w:top w:val="none" w:sz="0" w:space="0" w:color="auto"/>
                        <w:left w:val="none" w:sz="0" w:space="0" w:color="auto"/>
                        <w:bottom w:val="none" w:sz="0" w:space="0" w:color="auto"/>
                        <w:right w:val="none" w:sz="0" w:space="0" w:color="auto"/>
                      </w:divBdr>
                    </w:div>
                  </w:divsChild>
                </w:div>
                <w:div w:id="355232053">
                  <w:marLeft w:val="0"/>
                  <w:marRight w:val="0"/>
                  <w:marTop w:val="0"/>
                  <w:marBottom w:val="0"/>
                  <w:divBdr>
                    <w:top w:val="none" w:sz="0" w:space="0" w:color="auto"/>
                    <w:left w:val="none" w:sz="0" w:space="0" w:color="auto"/>
                    <w:bottom w:val="none" w:sz="0" w:space="0" w:color="auto"/>
                    <w:right w:val="none" w:sz="0" w:space="0" w:color="auto"/>
                  </w:divBdr>
                  <w:divsChild>
                    <w:div w:id="1884823842">
                      <w:marLeft w:val="0"/>
                      <w:marRight w:val="0"/>
                      <w:marTop w:val="0"/>
                      <w:marBottom w:val="0"/>
                      <w:divBdr>
                        <w:top w:val="none" w:sz="0" w:space="0" w:color="auto"/>
                        <w:left w:val="none" w:sz="0" w:space="0" w:color="auto"/>
                        <w:bottom w:val="none" w:sz="0" w:space="0" w:color="auto"/>
                        <w:right w:val="none" w:sz="0" w:space="0" w:color="auto"/>
                      </w:divBdr>
                    </w:div>
                  </w:divsChild>
                </w:div>
                <w:div w:id="250743571">
                  <w:marLeft w:val="0"/>
                  <w:marRight w:val="0"/>
                  <w:marTop w:val="0"/>
                  <w:marBottom w:val="0"/>
                  <w:divBdr>
                    <w:top w:val="none" w:sz="0" w:space="0" w:color="auto"/>
                    <w:left w:val="none" w:sz="0" w:space="0" w:color="auto"/>
                    <w:bottom w:val="none" w:sz="0" w:space="0" w:color="auto"/>
                    <w:right w:val="none" w:sz="0" w:space="0" w:color="auto"/>
                  </w:divBdr>
                  <w:divsChild>
                    <w:div w:id="1035496296">
                      <w:marLeft w:val="0"/>
                      <w:marRight w:val="0"/>
                      <w:marTop w:val="0"/>
                      <w:marBottom w:val="0"/>
                      <w:divBdr>
                        <w:top w:val="none" w:sz="0" w:space="0" w:color="auto"/>
                        <w:left w:val="none" w:sz="0" w:space="0" w:color="auto"/>
                        <w:bottom w:val="none" w:sz="0" w:space="0" w:color="auto"/>
                        <w:right w:val="none" w:sz="0" w:space="0" w:color="auto"/>
                      </w:divBdr>
                    </w:div>
                  </w:divsChild>
                </w:div>
                <w:div w:id="1553342937">
                  <w:marLeft w:val="0"/>
                  <w:marRight w:val="0"/>
                  <w:marTop w:val="0"/>
                  <w:marBottom w:val="0"/>
                  <w:divBdr>
                    <w:top w:val="none" w:sz="0" w:space="0" w:color="auto"/>
                    <w:left w:val="none" w:sz="0" w:space="0" w:color="auto"/>
                    <w:bottom w:val="none" w:sz="0" w:space="0" w:color="auto"/>
                    <w:right w:val="none" w:sz="0" w:space="0" w:color="auto"/>
                  </w:divBdr>
                  <w:divsChild>
                    <w:div w:id="1715805902">
                      <w:marLeft w:val="0"/>
                      <w:marRight w:val="0"/>
                      <w:marTop w:val="0"/>
                      <w:marBottom w:val="0"/>
                      <w:divBdr>
                        <w:top w:val="none" w:sz="0" w:space="0" w:color="auto"/>
                        <w:left w:val="none" w:sz="0" w:space="0" w:color="auto"/>
                        <w:bottom w:val="none" w:sz="0" w:space="0" w:color="auto"/>
                        <w:right w:val="none" w:sz="0" w:space="0" w:color="auto"/>
                      </w:divBdr>
                    </w:div>
                  </w:divsChild>
                </w:div>
                <w:div w:id="2122334932">
                  <w:marLeft w:val="0"/>
                  <w:marRight w:val="0"/>
                  <w:marTop w:val="0"/>
                  <w:marBottom w:val="0"/>
                  <w:divBdr>
                    <w:top w:val="none" w:sz="0" w:space="0" w:color="auto"/>
                    <w:left w:val="none" w:sz="0" w:space="0" w:color="auto"/>
                    <w:bottom w:val="none" w:sz="0" w:space="0" w:color="auto"/>
                    <w:right w:val="none" w:sz="0" w:space="0" w:color="auto"/>
                  </w:divBdr>
                  <w:divsChild>
                    <w:div w:id="324012823">
                      <w:marLeft w:val="0"/>
                      <w:marRight w:val="0"/>
                      <w:marTop w:val="0"/>
                      <w:marBottom w:val="0"/>
                      <w:divBdr>
                        <w:top w:val="none" w:sz="0" w:space="0" w:color="auto"/>
                        <w:left w:val="none" w:sz="0" w:space="0" w:color="auto"/>
                        <w:bottom w:val="none" w:sz="0" w:space="0" w:color="auto"/>
                        <w:right w:val="none" w:sz="0" w:space="0" w:color="auto"/>
                      </w:divBdr>
                    </w:div>
                  </w:divsChild>
                </w:div>
                <w:div w:id="1790783528">
                  <w:marLeft w:val="0"/>
                  <w:marRight w:val="0"/>
                  <w:marTop w:val="0"/>
                  <w:marBottom w:val="0"/>
                  <w:divBdr>
                    <w:top w:val="none" w:sz="0" w:space="0" w:color="auto"/>
                    <w:left w:val="none" w:sz="0" w:space="0" w:color="auto"/>
                    <w:bottom w:val="none" w:sz="0" w:space="0" w:color="auto"/>
                    <w:right w:val="none" w:sz="0" w:space="0" w:color="auto"/>
                  </w:divBdr>
                  <w:divsChild>
                    <w:div w:id="1816142893">
                      <w:marLeft w:val="0"/>
                      <w:marRight w:val="0"/>
                      <w:marTop w:val="0"/>
                      <w:marBottom w:val="0"/>
                      <w:divBdr>
                        <w:top w:val="none" w:sz="0" w:space="0" w:color="auto"/>
                        <w:left w:val="none" w:sz="0" w:space="0" w:color="auto"/>
                        <w:bottom w:val="none" w:sz="0" w:space="0" w:color="auto"/>
                        <w:right w:val="none" w:sz="0" w:space="0" w:color="auto"/>
                      </w:divBdr>
                    </w:div>
                  </w:divsChild>
                </w:div>
                <w:div w:id="316344856">
                  <w:marLeft w:val="0"/>
                  <w:marRight w:val="0"/>
                  <w:marTop w:val="0"/>
                  <w:marBottom w:val="0"/>
                  <w:divBdr>
                    <w:top w:val="none" w:sz="0" w:space="0" w:color="auto"/>
                    <w:left w:val="none" w:sz="0" w:space="0" w:color="auto"/>
                    <w:bottom w:val="none" w:sz="0" w:space="0" w:color="auto"/>
                    <w:right w:val="none" w:sz="0" w:space="0" w:color="auto"/>
                  </w:divBdr>
                  <w:divsChild>
                    <w:div w:id="23555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106729">
          <w:marLeft w:val="0"/>
          <w:marRight w:val="0"/>
          <w:marTop w:val="0"/>
          <w:marBottom w:val="0"/>
          <w:divBdr>
            <w:top w:val="none" w:sz="0" w:space="0" w:color="auto"/>
            <w:left w:val="none" w:sz="0" w:space="0" w:color="auto"/>
            <w:bottom w:val="none" w:sz="0" w:space="0" w:color="auto"/>
            <w:right w:val="none" w:sz="0" w:space="0" w:color="auto"/>
          </w:divBdr>
          <w:divsChild>
            <w:div w:id="1087921302">
              <w:marLeft w:val="0"/>
              <w:marRight w:val="0"/>
              <w:marTop w:val="0"/>
              <w:marBottom w:val="0"/>
              <w:divBdr>
                <w:top w:val="none" w:sz="0" w:space="0" w:color="auto"/>
                <w:left w:val="none" w:sz="0" w:space="0" w:color="auto"/>
                <w:bottom w:val="none" w:sz="0" w:space="0" w:color="auto"/>
                <w:right w:val="none" w:sz="0" w:space="0" w:color="auto"/>
              </w:divBdr>
            </w:div>
            <w:div w:id="398331863">
              <w:marLeft w:val="0"/>
              <w:marRight w:val="0"/>
              <w:marTop w:val="0"/>
              <w:marBottom w:val="0"/>
              <w:divBdr>
                <w:top w:val="none" w:sz="0" w:space="0" w:color="auto"/>
                <w:left w:val="none" w:sz="0" w:space="0" w:color="auto"/>
                <w:bottom w:val="none" w:sz="0" w:space="0" w:color="auto"/>
                <w:right w:val="none" w:sz="0" w:space="0" w:color="auto"/>
              </w:divBdr>
            </w:div>
            <w:div w:id="811680278">
              <w:marLeft w:val="0"/>
              <w:marRight w:val="0"/>
              <w:marTop w:val="0"/>
              <w:marBottom w:val="0"/>
              <w:divBdr>
                <w:top w:val="none" w:sz="0" w:space="0" w:color="auto"/>
                <w:left w:val="none" w:sz="0" w:space="0" w:color="auto"/>
                <w:bottom w:val="none" w:sz="0" w:space="0" w:color="auto"/>
                <w:right w:val="none" w:sz="0" w:space="0" w:color="auto"/>
              </w:divBdr>
            </w:div>
            <w:div w:id="1532378926">
              <w:marLeft w:val="0"/>
              <w:marRight w:val="0"/>
              <w:marTop w:val="0"/>
              <w:marBottom w:val="0"/>
              <w:divBdr>
                <w:top w:val="none" w:sz="0" w:space="0" w:color="auto"/>
                <w:left w:val="none" w:sz="0" w:space="0" w:color="auto"/>
                <w:bottom w:val="none" w:sz="0" w:space="0" w:color="auto"/>
                <w:right w:val="none" w:sz="0" w:space="0" w:color="auto"/>
              </w:divBdr>
            </w:div>
            <w:div w:id="1446194487">
              <w:marLeft w:val="0"/>
              <w:marRight w:val="0"/>
              <w:marTop w:val="0"/>
              <w:marBottom w:val="0"/>
              <w:divBdr>
                <w:top w:val="none" w:sz="0" w:space="0" w:color="auto"/>
                <w:left w:val="none" w:sz="0" w:space="0" w:color="auto"/>
                <w:bottom w:val="none" w:sz="0" w:space="0" w:color="auto"/>
                <w:right w:val="none" w:sz="0" w:space="0" w:color="auto"/>
              </w:divBdr>
            </w:div>
            <w:div w:id="2100322722">
              <w:marLeft w:val="0"/>
              <w:marRight w:val="0"/>
              <w:marTop w:val="0"/>
              <w:marBottom w:val="0"/>
              <w:divBdr>
                <w:top w:val="none" w:sz="0" w:space="0" w:color="auto"/>
                <w:left w:val="none" w:sz="0" w:space="0" w:color="auto"/>
                <w:bottom w:val="none" w:sz="0" w:space="0" w:color="auto"/>
                <w:right w:val="none" w:sz="0" w:space="0" w:color="auto"/>
              </w:divBdr>
            </w:div>
            <w:div w:id="731663691">
              <w:marLeft w:val="0"/>
              <w:marRight w:val="0"/>
              <w:marTop w:val="0"/>
              <w:marBottom w:val="0"/>
              <w:divBdr>
                <w:top w:val="none" w:sz="0" w:space="0" w:color="auto"/>
                <w:left w:val="none" w:sz="0" w:space="0" w:color="auto"/>
                <w:bottom w:val="none" w:sz="0" w:space="0" w:color="auto"/>
                <w:right w:val="none" w:sz="0" w:space="0" w:color="auto"/>
              </w:divBdr>
            </w:div>
            <w:div w:id="1315599717">
              <w:marLeft w:val="0"/>
              <w:marRight w:val="0"/>
              <w:marTop w:val="0"/>
              <w:marBottom w:val="0"/>
              <w:divBdr>
                <w:top w:val="none" w:sz="0" w:space="0" w:color="auto"/>
                <w:left w:val="none" w:sz="0" w:space="0" w:color="auto"/>
                <w:bottom w:val="none" w:sz="0" w:space="0" w:color="auto"/>
                <w:right w:val="none" w:sz="0" w:space="0" w:color="auto"/>
              </w:divBdr>
            </w:div>
            <w:div w:id="1615747006">
              <w:marLeft w:val="0"/>
              <w:marRight w:val="0"/>
              <w:marTop w:val="0"/>
              <w:marBottom w:val="0"/>
              <w:divBdr>
                <w:top w:val="none" w:sz="0" w:space="0" w:color="auto"/>
                <w:left w:val="none" w:sz="0" w:space="0" w:color="auto"/>
                <w:bottom w:val="none" w:sz="0" w:space="0" w:color="auto"/>
                <w:right w:val="none" w:sz="0" w:space="0" w:color="auto"/>
              </w:divBdr>
            </w:div>
            <w:div w:id="1186019954">
              <w:marLeft w:val="0"/>
              <w:marRight w:val="0"/>
              <w:marTop w:val="0"/>
              <w:marBottom w:val="0"/>
              <w:divBdr>
                <w:top w:val="none" w:sz="0" w:space="0" w:color="auto"/>
                <w:left w:val="none" w:sz="0" w:space="0" w:color="auto"/>
                <w:bottom w:val="none" w:sz="0" w:space="0" w:color="auto"/>
                <w:right w:val="none" w:sz="0" w:space="0" w:color="auto"/>
              </w:divBdr>
            </w:div>
            <w:div w:id="1231770591">
              <w:marLeft w:val="0"/>
              <w:marRight w:val="0"/>
              <w:marTop w:val="0"/>
              <w:marBottom w:val="0"/>
              <w:divBdr>
                <w:top w:val="none" w:sz="0" w:space="0" w:color="auto"/>
                <w:left w:val="none" w:sz="0" w:space="0" w:color="auto"/>
                <w:bottom w:val="none" w:sz="0" w:space="0" w:color="auto"/>
                <w:right w:val="none" w:sz="0" w:space="0" w:color="auto"/>
              </w:divBdr>
            </w:div>
            <w:div w:id="777797707">
              <w:marLeft w:val="0"/>
              <w:marRight w:val="0"/>
              <w:marTop w:val="0"/>
              <w:marBottom w:val="0"/>
              <w:divBdr>
                <w:top w:val="none" w:sz="0" w:space="0" w:color="auto"/>
                <w:left w:val="none" w:sz="0" w:space="0" w:color="auto"/>
                <w:bottom w:val="none" w:sz="0" w:space="0" w:color="auto"/>
                <w:right w:val="none" w:sz="0" w:space="0" w:color="auto"/>
              </w:divBdr>
            </w:div>
            <w:div w:id="357390322">
              <w:marLeft w:val="0"/>
              <w:marRight w:val="0"/>
              <w:marTop w:val="0"/>
              <w:marBottom w:val="0"/>
              <w:divBdr>
                <w:top w:val="none" w:sz="0" w:space="0" w:color="auto"/>
                <w:left w:val="none" w:sz="0" w:space="0" w:color="auto"/>
                <w:bottom w:val="none" w:sz="0" w:space="0" w:color="auto"/>
                <w:right w:val="none" w:sz="0" w:space="0" w:color="auto"/>
              </w:divBdr>
            </w:div>
            <w:div w:id="87511043">
              <w:marLeft w:val="0"/>
              <w:marRight w:val="0"/>
              <w:marTop w:val="0"/>
              <w:marBottom w:val="0"/>
              <w:divBdr>
                <w:top w:val="none" w:sz="0" w:space="0" w:color="auto"/>
                <w:left w:val="none" w:sz="0" w:space="0" w:color="auto"/>
                <w:bottom w:val="none" w:sz="0" w:space="0" w:color="auto"/>
                <w:right w:val="none" w:sz="0" w:space="0" w:color="auto"/>
              </w:divBdr>
            </w:div>
            <w:div w:id="771165394">
              <w:marLeft w:val="0"/>
              <w:marRight w:val="0"/>
              <w:marTop w:val="0"/>
              <w:marBottom w:val="0"/>
              <w:divBdr>
                <w:top w:val="none" w:sz="0" w:space="0" w:color="auto"/>
                <w:left w:val="none" w:sz="0" w:space="0" w:color="auto"/>
                <w:bottom w:val="none" w:sz="0" w:space="0" w:color="auto"/>
                <w:right w:val="none" w:sz="0" w:space="0" w:color="auto"/>
              </w:divBdr>
            </w:div>
          </w:divsChild>
        </w:div>
        <w:div w:id="317344967">
          <w:marLeft w:val="0"/>
          <w:marRight w:val="0"/>
          <w:marTop w:val="0"/>
          <w:marBottom w:val="0"/>
          <w:divBdr>
            <w:top w:val="none" w:sz="0" w:space="0" w:color="auto"/>
            <w:left w:val="none" w:sz="0" w:space="0" w:color="auto"/>
            <w:bottom w:val="none" w:sz="0" w:space="0" w:color="auto"/>
            <w:right w:val="none" w:sz="0" w:space="0" w:color="auto"/>
          </w:divBdr>
          <w:divsChild>
            <w:div w:id="1393885738">
              <w:marLeft w:val="-75"/>
              <w:marRight w:val="0"/>
              <w:marTop w:val="30"/>
              <w:marBottom w:val="30"/>
              <w:divBdr>
                <w:top w:val="none" w:sz="0" w:space="0" w:color="auto"/>
                <w:left w:val="none" w:sz="0" w:space="0" w:color="auto"/>
                <w:bottom w:val="none" w:sz="0" w:space="0" w:color="auto"/>
                <w:right w:val="none" w:sz="0" w:space="0" w:color="auto"/>
              </w:divBdr>
              <w:divsChild>
                <w:div w:id="657609698">
                  <w:marLeft w:val="0"/>
                  <w:marRight w:val="0"/>
                  <w:marTop w:val="0"/>
                  <w:marBottom w:val="0"/>
                  <w:divBdr>
                    <w:top w:val="none" w:sz="0" w:space="0" w:color="auto"/>
                    <w:left w:val="none" w:sz="0" w:space="0" w:color="auto"/>
                    <w:bottom w:val="none" w:sz="0" w:space="0" w:color="auto"/>
                    <w:right w:val="none" w:sz="0" w:space="0" w:color="auto"/>
                  </w:divBdr>
                  <w:divsChild>
                    <w:div w:id="720251604">
                      <w:marLeft w:val="0"/>
                      <w:marRight w:val="0"/>
                      <w:marTop w:val="0"/>
                      <w:marBottom w:val="0"/>
                      <w:divBdr>
                        <w:top w:val="none" w:sz="0" w:space="0" w:color="auto"/>
                        <w:left w:val="none" w:sz="0" w:space="0" w:color="auto"/>
                        <w:bottom w:val="none" w:sz="0" w:space="0" w:color="auto"/>
                        <w:right w:val="none" w:sz="0" w:space="0" w:color="auto"/>
                      </w:divBdr>
                    </w:div>
                  </w:divsChild>
                </w:div>
                <w:div w:id="447705055">
                  <w:marLeft w:val="0"/>
                  <w:marRight w:val="0"/>
                  <w:marTop w:val="0"/>
                  <w:marBottom w:val="0"/>
                  <w:divBdr>
                    <w:top w:val="none" w:sz="0" w:space="0" w:color="auto"/>
                    <w:left w:val="none" w:sz="0" w:space="0" w:color="auto"/>
                    <w:bottom w:val="none" w:sz="0" w:space="0" w:color="auto"/>
                    <w:right w:val="none" w:sz="0" w:space="0" w:color="auto"/>
                  </w:divBdr>
                  <w:divsChild>
                    <w:div w:id="572280778">
                      <w:marLeft w:val="0"/>
                      <w:marRight w:val="0"/>
                      <w:marTop w:val="0"/>
                      <w:marBottom w:val="0"/>
                      <w:divBdr>
                        <w:top w:val="none" w:sz="0" w:space="0" w:color="auto"/>
                        <w:left w:val="none" w:sz="0" w:space="0" w:color="auto"/>
                        <w:bottom w:val="none" w:sz="0" w:space="0" w:color="auto"/>
                        <w:right w:val="none" w:sz="0" w:space="0" w:color="auto"/>
                      </w:divBdr>
                    </w:div>
                  </w:divsChild>
                </w:div>
                <w:div w:id="791367488">
                  <w:marLeft w:val="0"/>
                  <w:marRight w:val="0"/>
                  <w:marTop w:val="0"/>
                  <w:marBottom w:val="0"/>
                  <w:divBdr>
                    <w:top w:val="none" w:sz="0" w:space="0" w:color="auto"/>
                    <w:left w:val="none" w:sz="0" w:space="0" w:color="auto"/>
                    <w:bottom w:val="none" w:sz="0" w:space="0" w:color="auto"/>
                    <w:right w:val="none" w:sz="0" w:space="0" w:color="auto"/>
                  </w:divBdr>
                  <w:divsChild>
                    <w:div w:id="1613129409">
                      <w:marLeft w:val="0"/>
                      <w:marRight w:val="0"/>
                      <w:marTop w:val="0"/>
                      <w:marBottom w:val="0"/>
                      <w:divBdr>
                        <w:top w:val="none" w:sz="0" w:space="0" w:color="auto"/>
                        <w:left w:val="none" w:sz="0" w:space="0" w:color="auto"/>
                        <w:bottom w:val="none" w:sz="0" w:space="0" w:color="auto"/>
                        <w:right w:val="none" w:sz="0" w:space="0" w:color="auto"/>
                      </w:divBdr>
                    </w:div>
                  </w:divsChild>
                </w:div>
                <w:div w:id="1030641045">
                  <w:marLeft w:val="0"/>
                  <w:marRight w:val="0"/>
                  <w:marTop w:val="0"/>
                  <w:marBottom w:val="0"/>
                  <w:divBdr>
                    <w:top w:val="none" w:sz="0" w:space="0" w:color="auto"/>
                    <w:left w:val="none" w:sz="0" w:space="0" w:color="auto"/>
                    <w:bottom w:val="none" w:sz="0" w:space="0" w:color="auto"/>
                    <w:right w:val="none" w:sz="0" w:space="0" w:color="auto"/>
                  </w:divBdr>
                  <w:divsChild>
                    <w:div w:id="1472014674">
                      <w:marLeft w:val="0"/>
                      <w:marRight w:val="0"/>
                      <w:marTop w:val="0"/>
                      <w:marBottom w:val="0"/>
                      <w:divBdr>
                        <w:top w:val="none" w:sz="0" w:space="0" w:color="auto"/>
                        <w:left w:val="none" w:sz="0" w:space="0" w:color="auto"/>
                        <w:bottom w:val="none" w:sz="0" w:space="0" w:color="auto"/>
                        <w:right w:val="none" w:sz="0" w:space="0" w:color="auto"/>
                      </w:divBdr>
                    </w:div>
                  </w:divsChild>
                </w:div>
                <w:div w:id="598411816">
                  <w:marLeft w:val="0"/>
                  <w:marRight w:val="0"/>
                  <w:marTop w:val="0"/>
                  <w:marBottom w:val="0"/>
                  <w:divBdr>
                    <w:top w:val="none" w:sz="0" w:space="0" w:color="auto"/>
                    <w:left w:val="none" w:sz="0" w:space="0" w:color="auto"/>
                    <w:bottom w:val="none" w:sz="0" w:space="0" w:color="auto"/>
                    <w:right w:val="none" w:sz="0" w:space="0" w:color="auto"/>
                  </w:divBdr>
                  <w:divsChild>
                    <w:div w:id="1187209761">
                      <w:marLeft w:val="0"/>
                      <w:marRight w:val="0"/>
                      <w:marTop w:val="0"/>
                      <w:marBottom w:val="0"/>
                      <w:divBdr>
                        <w:top w:val="none" w:sz="0" w:space="0" w:color="auto"/>
                        <w:left w:val="none" w:sz="0" w:space="0" w:color="auto"/>
                        <w:bottom w:val="none" w:sz="0" w:space="0" w:color="auto"/>
                        <w:right w:val="none" w:sz="0" w:space="0" w:color="auto"/>
                      </w:divBdr>
                    </w:div>
                  </w:divsChild>
                </w:div>
                <w:div w:id="1171138469">
                  <w:marLeft w:val="0"/>
                  <w:marRight w:val="0"/>
                  <w:marTop w:val="0"/>
                  <w:marBottom w:val="0"/>
                  <w:divBdr>
                    <w:top w:val="none" w:sz="0" w:space="0" w:color="auto"/>
                    <w:left w:val="none" w:sz="0" w:space="0" w:color="auto"/>
                    <w:bottom w:val="none" w:sz="0" w:space="0" w:color="auto"/>
                    <w:right w:val="none" w:sz="0" w:space="0" w:color="auto"/>
                  </w:divBdr>
                  <w:divsChild>
                    <w:div w:id="480120111">
                      <w:marLeft w:val="0"/>
                      <w:marRight w:val="0"/>
                      <w:marTop w:val="0"/>
                      <w:marBottom w:val="0"/>
                      <w:divBdr>
                        <w:top w:val="none" w:sz="0" w:space="0" w:color="auto"/>
                        <w:left w:val="none" w:sz="0" w:space="0" w:color="auto"/>
                        <w:bottom w:val="none" w:sz="0" w:space="0" w:color="auto"/>
                        <w:right w:val="none" w:sz="0" w:space="0" w:color="auto"/>
                      </w:divBdr>
                    </w:div>
                  </w:divsChild>
                </w:div>
                <w:div w:id="1782608984">
                  <w:marLeft w:val="0"/>
                  <w:marRight w:val="0"/>
                  <w:marTop w:val="0"/>
                  <w:marBottom w:val="0"/>
                  <w:divBdr>
                    <w:top w:val="none" w:sz="0" w:space="0" w:color="auto"/>
                    <w:left w:val="none" w:sz="0" w:space="0" w:color="auto"/>
                    <w:bottom w:val="none" w:sz="0" w:space="0" w:color="auto"/>
                    <w:right w:val="none" w:sz="0" w:space="0" w:color="auto"/>
                  </w:divBdr>
                  <w:divsChild>
                    <w:div w:id="2047950915">
                      <w:marLeft w:val="0"/>
                      <w:marRight w:val="0"/>
                      <w:marTop w:val="0"/>
                      <w:marBottom w:val="0"/>
                      <w:divBdr>
                        <w:top w:val="none" w:sz="0" w:space="0" w:color="auto"/>
                        <w:left w:val="none" w:sz="0" w:space="0" w:color="auto"/>
                        <w:bottom w:val="none" w:sz="0" w:space="0" w:color="auto"/>
                        <w:right w:val="none" w:sz="0" w:space="0" w:color="auto"/>
                      </w:divBdr>
                    </w:div>
                  </w:divsChild>
                </w:div>
                <w:div w:id="667245704">
                  <w:marLeft w:val="0"/>
                  <w:marRight w:val="0"/>
                  <w:marTop w:val="0"/>
                  <w:marBottom w:val="0"/>
                  <w:divBdr>
                    <w:top w:val="none" w:sz="0" w:space="0" w:color="auto"/>
                    <w:left w:val="none" w:sz="0" w:space="0" w:color="auto"/>
                    <w:bottom w:val="none" w:sz="0" w:space="0" w:color="auto"/>
                    <w:right w:val="none" w:sz="0" w:space="0" w:color="auto"/>
                  </w:divBdr>
                  <w:divsChild>
                    <w:div w:id="96948818">
                      <w:marLeft w:val="0"/>
                      <w:marRight w:val="0"/>
                      <w:marTop w:val="0"/>
                      <w:marBottom w:val="0"/>
                      <w:divBdr>
                        <w:top w:val="none" w:sz="0" w:space="0" w:color="auto"/>
                        <w:left w:val="none" w:sz="0" w:space="0" w:color="auto"/>
                        <w:bottom w:val="none" w:sz="0" w:space="0" w:color="auto"/>
                        <w:right w:val="none" w:sz="0" w:space="0" w:color="auto"/>
                      </w:divBdr>
                    </w:div>
                  </w:divsChild>
                </w:div>
                <w:div w:id="244193560">
                  <w:marLeft w:val="0"/>
                  <w:marRight w:val="0"/>
                  <w:marTop w:val="0"/>
                  <w:marBottom w:val="0"/>
                  <w:divBdr>
                    <w:top w:val="none" w:sz="0" w:space="0" w:color="auto"/>
                    <w:left w:val="none" w:sz="0" w:space="0" w:color="auto"/>
                    <w:bottom w:val="none" w:sz="0" w:space="0" w:color="auto"/>
                    <w:right w:val="none" w:sz="0" w:space="0" w:color="auto"/>
                  </w:divBdr>
                  <w:divsChild>
                    <w:div w:id="1609852355">
                      <w:marLeft w:val="0"/>
                      <w:marRight w:val="0"/>
                      <w:marTop w:val="0"/>
                      <w:marBottom w:val="0"/>
                      <w:divBdr>
                        <w:top w:val="none" w:sz="0" w:space="0" w:color="auto"/>
                        <w:left w:val="none" w:sz="0" w:space="0" w:color="auto"/>
                        <w:bottom w:val="none" w:sz="0" w:space="0" w:color="auto"/>
                        <w:right w:val="none" w:sz="0" w:space="0" w:color="auto"/>
                      </w:divBdr>
                    </w:div>
                  </w:divsChild>
                </w:div>
                <w:div w:id="2003468107">
                  <w:marLeft w:val="0"/>
                  <w:marRight w:val="0"/>
                  <w:marTop w:val="0"/>
                  <w:marBottom w:val="0"/>
                  <w:divBdr>
                    <w:top w:val="none" w:sz="0" w:space="0" w:color="auto"/>
                    <w:left w:val="none" w:sz="0" w:space="0" w:color="auto"/>
                    <w:bottom w:val="none" w:sz="0" w:space="0" w:color="auto"/>
                    <w:right w:val="none" w:sz="0" w:space="0" w:color="auto"/>
                  </w:divBdr>
                  <w:divsChild>
                    <w:div w:id="844515333">
                      <w:marLeft w:val="0"/>
                      <w:marRight w:val="0"/>
                      <w:marTop w:val="0"/>
                      <w:marBottom w:val="0"/>
                      <w:divBdr>
                        <w:top w:val="none" w:sz="0" w:space="0" w:color="auto"/>
                        <w:left w:val="none" w:sz="0" w:space="0" w:color="auto"/>
                        <w:bottom w:val="none" w:sz="0" w:space="0" w:color="auto"/>
                        <w:right w:val="none" w:sz="0" w:space="0" w:color="auto"/>
                      </w:divBdr>
                    </w:div>
                  </w:divsChild>
                </w:div>
                <w:div w:id="1923290596">
                  <w:marLeft w:val="0"/>
                  <w:marRight w:val="0"/>
                  <w:marTop w:val="0"/>
                  <w:marBottom w:val="0"/>
                  <w:divBdr>
                    <w:top w:val="none" w:sz="0" w:space="0" w:color="auto"/>
                    <w:left w:val="none" w:sz="0" w:space="0" w:color="auto"/>
                    <w:bottom w:val="none" w:sz="0" w:space="0" w:color="auto"/>
                    <w:right w:val="none" w:sz="0" w:space="0" w:color="auto"/>
                  </w:divBdr>
                  <w:divsChild>
                    <w:div w:id="515537745">
                      <w:marLeft w:val="0"/>
                      <w:marRight w:val="0"/>
                      <w:marTop w:val="0"/>
                      <w:marBottom w:val="0"/>
                      <w:divBdr>
                        <w:top w:val="none" w:sz="0" w:space="0" w:color="auto"/>
                        <w:left w:val="none" w:sz="0" w:space="0" w:color="auto"/>
                        <w:bottom w:val="none" w:sz="0" w:space="0" w:color="auto"/>
                        <w:right w:val="none" w:sz="0" w:space="0" w:color="auto"/>
                      </w:divBdr>
                    </w:div>
                  </w:divsChild>
                </w:div>
                <w:div w:id="347146463">
                  <w:marLeft w:val="0"/>
                  <w:marRight w:val="0"/>
                  <w:marTop w:val="0"/>
                  <w:marBottom w:val="0"/>
                  <w:divBdr>
                    <w:top w:val="none" w:sz="0" w:space="0" w:color="auto"/>
                    <w:left w:val="none" w:sz="0" w:space="0" w:color="auto"/>
                    <w:bottom w:val="none" w:sz="0" w:space="0" w:color="auto"/>
                    <w:right w:val="none" w:sz="0" w:space="0" w:color="auto"/>
                  </w:divBdr>
                  <w:divsChild>
                    <w:div w:id="146592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720437">
          <w:marLeft w:val="0"/>
          <w:marRight w:val="0"/>
          <w:marTop w:val="0"/>
          <w:marBottom w:val="0"/>
          <w:divBdr>
            <w:top w:val="none" w:sz="0" w:space="0" w:color="auto"/>
            <w:left w:val="none" w:sz="0" w:space="0" w:color="auto"/>
            <w:bottom w:val="none" w:sz="0" w:space="0" w:color="auto"/>
            <w:right w:val="none" w:sz="0" w:space="0" w:color="auto"/>
          </w:divBdr>
          <w:divsChild>
            <w:div w:id="58405185">
              <w:marLeft w:val="0"/>
              <w:marRight w:val="0"/>
              <w:marTop w:val="0"/>
              <w:marBottom w:val="0"/>
              <w:divBdr>
                <w:top w:val="none" w:sz="0" w:space="0" w:color="auto"/>
                <w:left w:val="none" w:sz="0" w:space="0" w:color="auto"/>
                <w:bottom w:val="none" w:sz="0" w:space="0" w:color="auto"/>
                <w:right w:val="none" w:sz="0" w:space="0" w:color="auto"/>
              </w:divBdr>
            </w:div>
            <w:div w:id="391464706">
              <w:marLeft w:val="0"/>
              <w:marRight w:val="0"/>
              <w:marTop w:val="0"/>
              <w:marBottom w:val="0"/>
              <w:divBdr>
                <w:top w:val="none" w:sz="0" w:space="0" w:color="auto"/>
                <w:left w:val="none" w:sz="0" w:space="0" w:color="auto"/>
                <w:bottom w:val="none" w:sz="0" w:space="0" w:color="auto"/>
                <w:right w:val="none" w:sz="0" w:space="0" w:color="auto"/>
              </w:divBdr>
            </w:div>
            <w:div w:id="1180898141">
              <w:marLeft w:val="0"/>
              <w:marRight w:val="0"/>
              <w:marTop w:val="0"/>
              <w:marBottom w:val="0"/>
              <w:divBdr>
                <w:top w:val="none" w:sz="0" w:space="0" w:color="auto"/>
                <w:left w:val="none" w:sz="0" w:space="0" w:color="auto"/>
                <w:bottom w:val="none" w:sz="0" w:space="0" w:color="auto"/>
                <w:right w:val="none" w:sz="0" w:space="0" w:color="auto"/>
              </w:divBdr>
            </w:div>
          </w:divsChild>
        </w:div>
        <w:div w:id="1297416716">
          <w:marLeft w:val="0"/>
          <w:marRight w:val="0"/>
          <w:marTop w:val="0"/>
          <w:marBottom w:val="0"/>
          <w:divBdr>
            <w:top w:val="none" w:sz="0" w:space="0" w:color="auto"/>
            <w:left w:val="none" w:sz="0" w:space="0" w:color="auto"/>
            <w:bottom w:val="none" w:sz="0" w:space="0" w:color="auto"/>
            <w:right w:val="none" w:sz="0" w:space="0" w:color="auto"/>
          </w:divBdr>
          <w:divsChild>
            <w:div w:id="221017612">
              <w:marLeft w:val="-75"/>
              <w:marRight w:val="0"/>
              <w:marTop w:val="30"/>
              <w:marBottom w:val="30"/>
              <w:divBdr>
                <w:top w:val="none" w:sz="0" w:space="0" w:color="auto"/>
                <w:left w:val="none" w:sz="0" w:space="0" w:color="auto"/>
                <w:bottom w:val="none" w:sz="0" w:space="0" w:color="auto"/>
                <w:right w:val="none" w:sz="0" w:space="0" w:color="auto"/>
              </w:divBdr>
              <w:divsChild>
                <w:div w:id="1971663883">
                  <w:marLeft w:val="0"/>
                  <w:marRight w:val="0"/>
                  <w:marTop w:val="0"/>
                  <w:marBottom w:val="0"/>
                  <w:divBdr>
                    <w:top w:val="none" w:sz="0" w:space="0" w:color="auto"/>
                    <w:left w:val="none" w:sz="0" w:space="0" w:color="auto"/>
                    <w:bottom w:val="none" w:sz="0" w:space="0" w:color="auto"/>
                    <w:right w:val="none" w:sz="0" w:space="0" w:color="auto"/>
                  </w:divBdr>
                  <w:divsChild>
                    <w:div w:id="926504138">
                      <w:marLeft w:val="0"/>
                      <w:marRight w:val="0"/>
                      <w:marTop w:val="0"/>
                      <w:marBottom w:val="0"/>
                      <w:divBdr>
                        <w:top w:val="none" w:sz="0" w:space="0" w:color="auto"/>
                        <w:left w:val="none" w:sz="0" w:space="0" w:color="auto"/>
                        <w:bottom w:val="none" w:sz="0" w:space="0" w:color="auto"/>
                        <w:right w:val="none" w:sz="0" w:space="0" w:color="auto"/>
                      </w:divBdr>
                    </w:div>
                  </w:divsChild>
                </w:div>
                <w:div w:id="1695837923">
                  <w:marLeft w:val="0"/>
                  <w:marRight w:val="0"/>
                  <w:marTop w:val="0"/>
                  <w:marBottom w:val="0"/>
                  <w:divBdr>
                    <w:top w:val="none" w:sz="0" w:space="0" w:color="auto"/>
                    <w:left w:val="none" w:sz="0" w:space="0" w:color="auto"/>
                    <w:bottom w:val="none" w:sz="0" w:space="0" w:color="auto"/>
                    <w:right w:val="none" w:sz="0" w:space="0" w:color="auto"/>
                  </w:divBdr>
                  <w:divsChild>
                    <w:div w:id="852762892">
                      <w:marLeft w:val="0"/>
                      <w:marRight w:val="0"/>
                      <w:marTop w:val="0"/>
                      <w:marBottom w:val="0"/>
                      <w:divBdr>
                        <w:top w:val="none" w:sz="0" w:space="0" w:color="auto"/>
                        <w:left w:val="none" w:sz="0" w:space="0" w:color="auto"/>
                        <w:bottom w:val="none" w:sz="0" w:space="0" w:color="auto"/>
                        <w:right w:val="none" w:sz="0" w:space="0" w:color="auto"/>
                      </w:divBdr>
                    </w:div>
                  </w:divsChild>
                </w:div>
                <w:div w:id="1132603342">
                  <w:marLeft w:val="0"/>
                  <w:marRight w:val="0"/>
                  <w:marTop w:val="0"/>
                  <w:marBottom w:val="0"/>
                  <w:divBdr>
                    <w:top w:val="none" w:sz="0" w:space="0" w:color="auto"/>
                    <w:left w:val="none" w:sz="0" w:space="0" w:color="auto"/>
                    <w:bottom w:val="none" w:sz="0" w:space="0" w:color="auto"/>
                    <w:right w:val="none" w:sz="0" w:space="0" w:color="auto"/>
                  </w:divBdr>
                  <w:divsChild>
                    <w:div w:id="597300140">
                      <w:marLeft w:val="0"/>
                      <w:marRight w:val="0"/>
                      <w:marTop w:val="0"/>
                      <w:marBottom w:val="0"/>
                      <w:divBdr>
                        <w:top w:val="none" w:sz="0" w:space="0" w:color="auto"/>
                        <w:left w:val="none" w:sz="0" w:space="0" w:color="auto"/>
                        <w:bottom w:val="none" w:sz="0" w:space="0" w:color="auto"/>
                        <w:right w:val="none" w:sz="0" w:space="0" w:color="auto"/>
                      </w:divBdr>
                    </w:div>
                  </w:divsChild>
                </w:div>
                <w:div w:id="414940241">
                  <w:marLeft w:val="0"/>
                  <w:marRight w:val="0"/>
                  <w:marTop w:val="0"/>
                  <w:marBottom w:val="0"/>
                  <w:divBdr>
                    <w:top w:val="none" w:sz="0" w:space="0" w:color="auto"/>
                    <w:left w:val="none" w:sz="0" w:space="0" w:color="auto"/>
                    <w:bottom w:val="none" w:sz="0" w:space="0" w:color="auto"/>
                    <w:right w:val="none" w:sz="0" w:space="0" w:color="auto"/>
                  </w:divBdr>
                  <w:divsChild>
                    <w:div w:id="432633438">
                      <w:marLeft w:val="0"/>
                      <w:marRight w:val="0"/>
                      <w:marTop w:val="0"/>
                      <w:marBottom w:val="0"/>
                      <w:divBdr>
                        <w:top w:val="none" w:sz="0" w:space="0" w:color="auto"/>
                        <w:left w:val="none" w:sz="0" w:space="0" w:color="auto"/>
                        <w:bottom w:val="none" w:sz="0" w:space="0" w:color="auto"/>
                        <w:right w:val="none" w:sz="0" w:space="0" w:color="auto"/>
                      </w:divBdr>
                    </w:div>
                  </w:divsChild>
                </w:div>
                <w:div w:id="461926030">
                  <w:marLeft w:val="0"/>
                  <w:marRight w:val="0"/>
                  <w:marTop w:val="0"/>
                  <w:marBottom w:val="0"/>
                  <w:divBdr>
                    <w:top w:val="none" w:sz="0" w:space="0" w:color="auto"/>
                    <w:left w:val="none" w:sz="0" w:space="0" w:color="auto"/>
                    <w:bottom w:val="none" w:sz="0" w:space="0" w:color="auto"/>
                    <w:right w:val="none" w:sz="0" w:space="0" w:color="auto"/>
                  </w:divBdr>
                  <w:divsChild>
                    <w:div w:id="1551724422">
                      <w:marLeft w:val="0"/>
                      <w:marRight w:val="0"/>
                      <w:marTop w:val="0"/>
                      <w:marBottom w:val="0"/>
                      <w:divBdr>
                        <w:top w:val="none" w:sz="0" w:space="0" w:color="auto"/>
                        <w:left w:val="none" w:sz="0" w:space="0" w:color="auto"/>
                        <w:bottom w:val="none" w:sz="0" w:space="0" w:color="auto"/>
                        <w:right w:val="none" w:sz="0" w:space="0" w:color="auto"/>
                      </w:divBdr>
                    </w:div>
                  </w:divsChild>
                </w:div>
                <w:div w:id="311913359">
                  <w:marLeft w:val="0"/>
                  <w:marRight w:val="0"/>
                  <w:marTop w:val="0"/>
                  <w:marBottom w:val="0"/>
                  <w:divBdr>
                    <w:top w:val="none" w:sz="0" w:space="0" w:color="auto"/>
                    <w:left w:val="none" w:sz="0" w:space="0" w:color="auto"/>
                    <w:bottom w:val="none" w:sz="0" w:space="0" w:color="auto"/>
                    <w:right w:val="none" w:sz="0" w:space="0" w:color="auto"/>
                  </w:divBdr>
                  <w:divsChild>
                    <w:div w:id="2011593030">
                      <w:marLeft w:val="0"/>
                      <w:marRight w:val="0"/>
                      <w:marTop w:val="0"/>
                      <w:marBottom w:val="0"/>
                      <w:divBdr>
                        <w:top w:val="none" w:sz="0" w:space="0" w:color="auto"/>
                        <w:left w:val="none" w:sz="0" w:space="0" w:color="auto"/>
                        <w:bottom w:val="none" w:sz="0" w:space="0" w:color="auto"/>
                        <w:right w:val="none" w:sz="0" w:space="0" w:color="auto"/>
                      </w:divBdr>
                    </w:div>
                  </w:divsChild>
                </w:div>
                <w:div w:id="1488394851">
                  <w:marLeft w:val="0"/>
                  <w:marRight w:val="0"/>
                  <w:marTop w:val="0"/>
                  <w:marBottom w:val="0"/>
                  <w:divBdr>
                    <w:top w:val="none" w:sz="0" w:space="0" w:color="auto"/>
                    <w:left w:val="none" w:sz="0" w:space="0" w:color="auto"/>
                    <w:bottom w:val="none" w:sz="0" w:space="0" w:color="auto"/>
                    <w:right w:val="none" w:sz="0" w:space="0" w:color="auto"/>
                  </w:divBdr>
                  <w:divsChild>
                    <w:div w:id="1948928868">
                      <w:marLeft w:val="0"/>
                      <w:marRight w:val="0"/>
                      <w:marTop w:val="0"/>
                      <w:marBottom w:val="0"/>
                      <w:divBdr>
                        <w:top w:val="none" w:sz="0" w:space="0" w:color="auto"/>
                        <w:left w:val="none" w:sz="0" w:space="0" w:color="auto"/>
                        <w:bottom w:val="none" w:sz="0" w:space="0" w:color="auto"/>
                        <w:right w:val="none" w:sz="0" w:space="0" w:color="auto"/>
                      </w:divBdr>
                    </w:div>
                  </w:divsChild>
                </w:div>
                <w:div w:id="649597754">
                  <w:marLeft w:val="0"/>
                  <w:marRight w:val="0"/>
                  <w:marTop w:val="0"/>
                  <w:marBottom w:val="0"/>
                  <w:divBdr>
                    <w:top w:val="none" w:sz="0" w:space="0" w:color="auto"/>
                    <w:left w:val="none" w:sz="0" w:space="0" w:color="auto"/>
                    <w:bottom w:val="none" w:sz="0" w:space="0" w:color="auto"/>
                    <w:right w:val="none" w:sz="0" w:space="0" w:color="auto"/>
                  </w:divBdr>
                  <w:divsChild>
                    <w:div w:id="1506358003">
                      <w:marLeft w:val="0"/>
                      <w:marRight w:val="0"/>
                      <w:marTop w:val="0"/>
                      <w:marBottom w:val="0"/>
                      <w:divBdr>
                        <w:top w:val="none" w:sz="0" w:space="0" w:color="auto"/>
                        <w:left w:val="none" w:sz="0" w:space="0" w:color="auto"/>
                        <w:bottom w:val="none" w:sz="0" w:space="0" w:color="auto"/>
                        <w:right w:val="none" w:sz="0" w:space="0" w:color="auto"/>
                      </w:divBdr>
                    </w:div>
                  </w:divsChild>
                </w:div>
                <w:div w:id="521434613">
                  <w:marLeft w:val="0"/>
                  <w:marRight w:val="0"/>
                  <w:marTop w:val="0"/>
                  <w:marBottom w:val="0"/>
                  <w:divBdr>
                    <w:top w:val="none" w:sz="0" w:space="0" w:color="auto"/>
                    <w:left w:val="none" w:sz="0" w:space="0" w:color="auto"/>
                    <w:bottom w:val="none" w:sz="0" w:space="0" w:color="auto"/>
                    <w:right w:val="none" w:sz="0" w:space="0" w:color="auto"/>
                  </w:divBdr>
                  <w:divsChild>
                    <w:div w:id="636834996">
                      <w:marLeft w:val="0"/>
                      <w:marRight w:val="0"/>
                      <w:marTop w:val="0"/>
                      <w:marBottom w:val="0"/>
                      <w:divBdr>
                        <w:top w:val="none" w:sz="0" w:space="0" w:color="auto"/>
                        <w:left w:val="none" w:sz="0" w:space="0" w:color="auto"/>
                        <w:bottom w:val="none" w:sz="0" w:space="0" w:color="auto"/>
                        <w:right w:val="none" w:sz="0" w:space="0" w:color="auto"/>
                      </w:divBdr>
                    </w:div>
                  </w:divsChild>
                </w:div>
                <w:div w:id="1275594020">
                  <w:marLeft w:val="0"/>
                  <w:marRight w:val="0"/>
                  <w:marTop w:val="0"/>
                  <w:marBottom w:val="0"/>
                  <w:divBdr>
                    <w:top w:val="none" w:sz="0" w:space="0" w:color="auto"/>
                    <w:left w:val="none" w:sz="0" w:space="0" w:color="auto"/>
                    <w:bottom w:val="none" w:sz="0" w:space="0" w:color="auto"/>
                    <w:right w:val="none" w:sz="0" w:space="0" w:color="auto"/>
                  </w:divBdr>
                  <w:divsChild>
                    <w:div w:id="1739743724">
                      <w:marLeft w:val="0"/>
                      <w:marRight w:val="0"/>
                      <w:marTop w:val="0"/>
                      <w:marBottom w:val="0"/>
                      <w:divBdr>
                        <w:top w:val="none" w:sz="0" w:space="0" w:color="auto"/>
                        <w:left w:val="none" w:sz="0" w:space="0" w:color="auto"/>
                        <w:bottom w:val="none" w:sz="0" w:space="0" w:color="auto"/>
                        <w:right w:val="none" w:sz="0" w:space="0" w:color="auto"/>
                      </w:divBdr>
                    </w:div>
                  </w:divsChild>
                </w:div>
                <w:div w:id="516818801">
                  <w:marLeft w:val="0"/>
                  <w:marRight w:val="0"/>
                  <w:marTop w:val="0"/>
                  <w:marBottom w:val="0"/>
                  <w:divBdr>
                    <w:top w:val="none" w:sz="0" w:space="0" w:color="auto"/>
                    <w:left w:val="none" w:sz="0" w:space="0" w:color="auto"/>
                    <w:bottom w:val="none" w:sz="0" w:space="0" w:color="auto"/>
                    <w:right w:val="none" w:sz="0" w:space="0" w:color="auto"/>
                  </w:divBdr>
                  <w:divsChild>
                    <w:div w:id="860095205">
                      <w:marLeft w:val="0"/>
                      <w:marRight w:val="0"/>
                      <w:marTop w:val="0"/>
                      <w:marBottom w:val="0"/>
                      <w:divBdr>
                        <w:top w:val="none" w:sz="0" w:space="0" w:color="auto"/>
                        <w:left w:val="none" w:sz="0" w:space="0" w:color="auto"/>
                        <w:bottom w:val="none" w:sz="0" w:space="0" w:color="auto"/>
                        <w:right w:val="none" w:sz="0" w:space="0" w:color="auto"/>
                      </w:divBdr>
                    </w:div>
                  </w:divsChild>
                </w:div>
                <w:div w:id="122388277">
                  <w:marLeft w:val="0"/>
                  <w:marRight w:val="0"/>
                  <w:marTop w:val="0"/>
                  <w:marBottom w:val="0"/>
                  <w:divBdr>
                    <w:top w:val="none" w:sz="0" w:space="0" w:color="auto"/>
                    <w:left w:val="none" w:sz="0" w:space="0" w:color="auto"/>
                    <w:bottom w:val="none" w:sz="0" w:space="0" w:color="auto"/>
                    <w:right w:val="none" w:sz="0" w:space="0" w:color="auto"/>
                  </w:divBdr>
                  <w:divsChild>
                    <w:div w:id="356195784">
                      <w:marLeft w:val="0"/>
                      <w:marRight w:val="0"/>
                      <w:marTop w:val="0"/>
                      <w:marBottom w:val="0"/>
                      <w:divBdr>
                        <w:top w:val="none" w:sz="0" w:space="0" w:color="auto"/>
                        <w:left w:val="none" w:sz="0" w:space="0" w:color="auto"/>
                        <w:bottom w:val="none" w:sz="0" w:space="0" w:color="auto"/>
                        <w:right w:val="none" w:sz="0" w:space="0" w:color="auto"/>
                      </w:divBdr>
                    </w:div>
                  </w:divsChild>
                </w:div>
                <w:div w:id="1839730996">
                  <w:marLeft w:val="0"/>
                  <w:marRight w:val="0"/>
                  <w:marTop w:val="0"/>
                  <w:marBottom w:val="0"/>
                  <w:divBdr>
                    <w:top w:val="none" w:sz="0" w:space="0" w:color="auto"/>
                    <w:left w:val="none" w:sz="0" w:space="0" w:color="auto"/>
                    <w:bottom w:val="none" w:sz="0" w:space="0" w:color="auto"/>
                    <w:right w:val="none" w:sz="0" w:space="0" w:color="auto"/>
                  </w:divBdr>
                  <w:divsChild>
                    <w:div w:id="963191083">
                      <w:marLeft w:val="0"/>
                      <w:marRight w:val="0"/>
                      <w:marTop w:val="0"/>
                      <w:marBottom w:val="0"/>
                      <w:divBdr>
                        <w:top w:val="none" w:sz="0" w:space="0" w:color="auto"/>
                        <w:left w:val="none" w:sz="0" w:space="0" w:color="auto"/>
                        <w:bottom w:val="none" w:sz="0" w:space="0" w:color="auto"/>
                        <w:right w:val="none" w:sz="0" w:space="0" w:color="auto"/>
                      </w:divBdr>
                    </w:div>
                  </w:divsChild>
                </w:div>
                <w:div w:id="1946305306">
                  <w:marLeft w:val="0"/>
                  <w:marRight w:val="0"/>
                  <w:marTop w:val="0"/>
                  <w:marBottom w:val="0"/>
                  <w:divBdr>
                    <w:top w:val="none" w:sz="0" w:space="0" w:color="auto"/>
                    <w:left w:val="none" w:sz="0" w:space="0" w:color="auto"/>
                    <w:bottom w:val="none" w:sz="0" w:space="0" w:color="auto"/>
                    <w:right w:val="none" w:sz="0" w:space="0" w:color="auto"/>
                  </w:divBdr>
                  <w:divsChild>
                    <w:div w:id="1925455547">
                      <w:marLeft w:val="0"/>
                      <w:marRight w:val="0"/>
                      <w:marTop w:val="0"/>
                      <w:marBottom w:val="0"/>
                      <w:divBdr>
                        <w:top w:val="none" w:sz="0" w:space="0" w:color="auto"/>
                        <w:left w:val="none" w:sz="0" w:space="0" w:color="auto"/>
                        <w:bottom w:val="none" w:sz="0" w:space="0" w:color="auto"/>
                        <w:right w:val="none" w:sz="0" w:space="0" w:color="auto"/>
                      </w:divBdr>
                    </w:div>
                  </w:divsChild>
                </w:div>
                <w:div w:id="1969237321">
                  <w:marLeft w:val="0"/>
                  <w:marRight w:val="0"/>
                  <w:marTop w:val="0"/>
                  <w:marBottom w:val="0"/>
                  <w:divBdr>
                    <w:top w:val="none" w:sz="0" w:space="0" w:color="auto"/>
                    <w:left w:val="none" w:sz="0" w:space="0" w:color="auto"/>
                    <w:bottom w:val="none" w:sz="0" w:space="0" w:color="auto"/>
                    <w:right w:val="none" w:sz="0" w:space="0" w:color="auto"/>
                  </w:divBdr>
                  <w:divsChild>
                    <w:div w:id="1473712806">
                      <w:marLeft w:val="0"/>
                      <w:marRight w:val="0"/>
                      <w:marTop w:val="0"/>
                      <w:marBottom w:val="0"/>
                      <w:divBdr>
                        <w:top w:val="none" w:sz="0" w:space="0" w:color="auto"/>
                        <w:left w:val="none" w:sz="0" w:space="0" w:color="auto"/>
                        <w:bottom w:val="none" w:sz="0" w:space="0" w:color="auto"/>
                        <w:right w:val="none" w:sz="0" w:space="0" w:color="auto"/>
                      </w:divBdr>
                    </w:div>
                  </w:divsChild>
                </w:div>
                <w:div w:id="2018075499">
                  <w:marLeft w:val="0"/>
                  <w:marRight w:val="0"/>
                  <w:marTop w:val="0"/>
                  <w:marBottom w:val="0"/>
                  <w:divBdr>
                    <w:top w:val="none" w:sz="0" w:space="0" w:color="auto"/>
                    <w:left w:val="none" w:sz="0" w:space="0" w:color="auto"/>
                    <w:bottom w:val="none" w:sz="0" w:space="0" w:color="auto"/>
                    <w:right w:val="none" w:sz="0" w:space="0" w:color="auto"/>
                  </w:divBdr>
                  <w:divsChild>
                    <w:div w:id="1573933065">
                      <w:marLeft w:val="0"/>
                      <w:marRight w:val="0"/>
                      <w:marTop w:val="0"/>
                      <w:marBottom w:val="0"/>
                      <w:divBdr>
                        <w:top w:val="none" w:sz="0" w:space="0" w:color="auto"/>
                        <w:left w:val="none" w:sz="0" w:space="0" w:color="auto"/>
                        <w:bottom w:val="none" w:sz="0" w:space="0" w:color="auto"/>
                        <w:right w:val="none" w:sz="0" w:space="0" w:color="auto"/>
                      </w:divBdr>
                    </w:div>
                  </w:divsChild>
                </w:div>
                <w:div w:id="817260018">
                  <w:marLeft w:val="0"/>
                  <w:marRight w:val="0"/>
                  <w:marTop w:val="0"/>
                  <w:marBottom w:val="0"/>
                  <w:divBdr>
                    <w:top w:val="none" w:sz="0" w:space="0" w:color="auto"/>
                    <w:left w:val="none" w:sz="0" w:space="0" w:color="auto"/>
                    <w:bottom w:val="none" w:sz="0" w:space="0" w:color="auto"/>
                    <w:right w:val="none" w:sz="0" w:space="0" w:color="auto"/>
                  </w:divBdr>
                  <w:divsChild>
                    <w:div w:id="633027709">
                      <w:marLeft w:val="0"/>
                      <w:marRight w:val="0"/>
                      <w:marTop w:val="0"/>
                      <w:marBottom w:val="0"/>
                      <w:divBdr>
                        <w:top w:val="none" w:sz="0" w:space="0" w:color="auto"/>
                        <w:left w:val="none" w:sz="0" w:space="0" w:color="auto"/>
                        <w:bottom w:val="none" w:sz="0" w:space="0" w:color="auto"/>
                        <w:right w:val="none" w:sz="0" w:space="0" w:color="auto"/>
                      </w:divBdr>
                    </w:div>
                  </w:divsChild>
                </w:div>
                <w:div w:id="39327556">
                  <w:marLeft w:val="0"/>
                  <w:marRight w:val="0"/>
                  <w:marTop w:val="0"/>
                  <w:marBottom w:val="0"/>
                  <w:divBdr>
                    <w:top w:val="none" w:sz="0" w:space="0" w:color="auto"/>
                    <w:left w:val="none" w:sz="0" w:space="0" w:color="auto"/>
                    <w:bottom w:val="none" w:sz="0" w:space="0" w:color="auto"/>
                    <w:right w:val="none" w:sz="0" w:space="0" w:color="auto"/>
                  </w:divBdr>
                  <w:divsChild>
                    <w:div w:id="587738535">
                      <w:marLeft w:val="0"/>
                      <w:marRight w:val="0"/>
                      <w:marTop w:val="0"/>
                      <w:marBottom w:val="0"/>
                      <w:divBdr>
                        <w:top w:val="none" w:sz="0" w:space="0" w:color="auto"/>
                        <w:left w:val="none" w:sz="0" w:space="0" w:color="auto"/>
                        <w:bottom w:val="none" w:sz="0" w:space="0" w:color="auto"/>
                        <w:right w:val="none" w:sz="0" w:space="0" w:color="auto"/>
                      </w:divBdr>
                    </w:div>
                  </w:divsChild>
                </w:div>
                <w:div w:id="754322738">
                  <w:marLeft w:val="0"/>
                  <w:marRight w:val="0"/>
                  <w:marTop w:val="0"/>
                  <w:marBottom w:val="0"/>
                  <w:divBdr>
                    <w:top w:val="none" w:sz="0" w:space="0" w:color="auto"/>
                    <w:left w:val="none" w:sz="0" w:space="0" w:color="auto"/>
                    <w:bottom w:val="none" w:sz="0" w:space="0" w:color="auto"/>
                    <w:right w:val="none" w:sz="0" w:space="0" w:color="auto"/>
                  </w:divBdr>
                  <w:divsChild>
                    <w:div w:id="263465471">
                      <w:marLeft w:val="0"/>
                      <w:marRight w:val="0"/>
                      <w:marTop w:val="0"/>
                      <w:marBottom w:val="0"/>
                      <w:divBdr>
                        <w:top w:val="none" w:sz="0" w:space="0" w:color="auto"/>
                        <w:left w:val="none" w:sz="0" w:space="0" w:color="auto"/>
                        <w:bottom w:val="none" w:sz="0" w:space="0" w:color="auto"/>
                        <w:right w:val="none" w:sz="0" w:space="0" w:color="auto"/>
                      </w:divBdr>
                    </w:div>
                  </w:divsChild>
                </w:div>
                <w:div w:id="1804613548">
                  <w:marLeft w:val="0"/>
                  <w:marRight w:val="0"/>
                  <w:marTop w:val="0"/>
                  <w:marBottom w:val="0"/>
                  <w:divBdr>
                    <w:top w:val="none" w:sz="0" w:space="0" w:color="auto"/>
                    <w:left w:val="none" w:sz="0" w:space="0" w:color="auto"/>
                    <w:bottom w:val="none" w:sz="0" w:space="0" w:color="auto"/>
                    <w:right w:val="none" w:sz="0" w:space="0" w:color="auto"/>
                  </w:divBdr>
                  <w:divsChild>
                    <w:div w:id="1122842704">
                      <w:marLeft w:val="0"/>
                      <w:marRight w:val="0"/>
                      <w:marTop w:val="0"/>
                      <w:marBottom w:val="0"/>
                      <w:divBdr>
                        <w:top w:val="none" w:sz="0" w:space="0" w:color="auto"/>
                        <w:left w:val="none" w:sz="0" w:space="0" w:color="auto"/>
                        <w:bottom w:val="none" w:sz="0" w:space="0" w:color="auto"/>
                        <w:right w:val="none" w:sz="0" w:space="0" w:color="auto"/>
                      </w:divBdr>
                    </w:div>
                  </w:divsChild>
                </w:div>
                <w:div w:id="85538698">
                  <w:marLeft w:val="0"/>
                  <w:marRight w:val="0"/>
                  <w:marTop w:val="0"/>
                  <w:marBottom w:val="0"/>
                  <w:divBdr>
                    <w:top w:val="none" w:sz="0" w:space="0" w:color="auto"/>
                    <w:left w:val="none" w:sz="0" w:space="0" w:color="auto"/>
                    <w:bottom w:val="none" w:sz="0" w:space="0" w:color="auto"/>
                    <w:right w:val="none" w:sz="0" w:space="0" w:color="auto"/>
                  </w:divBdr>
                  <w:divsChild>
                    <w:div w:id="181876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905006">
          <w:marLeft w:val="0"/>
          <w:marRight w:val="0"/>
          <w:marTop w:val="0"/>
          <w:marBottom w:val="0"/>
          <w:divBdr>
            <w:top w:val="none" w:sz="0" w:space="0" w:color="auto"/>
            <w:left w:val="none" w:sz="0" w:space="0" w:color="auto"/>
            <w:bottom w:val="none" w:sz="0" w:space="0" w:color="auto"/>
            <w:right w:val="none" w:sz="0" w:space="0" w:color="auto"/>
          </w:divBdr>
          <w:divsChild>
            <w:div w:id="212736219">
              <w:marLeft w:val="0"/>
              <w:marRight w:val="0"/>
              <w:marTop w:val="0"/>
              <w:marBottom w:val="0"/>
              <w:divBdr>
                <w:top w:val="none" w:sz="0" w:space="0" w:color="auto"/>
                <w:left w:val="none" w:sz="0" w:space="0" w:color="auto"/>
                <w:bottom w:val="none" w:sz="0" w:space="0" w:color="auto"/>
                <w:right w:val="none" w:sz="0" w:space="0" w:color="auto"/>
              </w:divBdr>
            </w:div>
            <w:div w:id="574554712">
              <w:marLeft w:val="0"/>
              <w:marRight w:val="0"/>
              <w:marTop w:val="0"/>
              <w:marBottom w:val="0"/>
              <w:divBdr>
                <w:top w:val="none" w:sz="0" w:space="0" w:color="auto"/>
                <w:left w:val="none" w:sz="0" w:space="0" w:color="auto"/>
                <w:bottom w:val="none" w:sz="0" w:space="0" w:color="auto"/>
                <w:right w:val="none" w:sz="0" w:space="0" w:color="auto"/>
              </w:divBdr>
            </w:div>
            <w:div w:id="2040280033">
              <w:marLeft w:val="0"/>
              <w:marRight w:val="0"/>
              <w:marTop w:val="0"/>
              <w:marBottom w:val="0"/>
              <w:divBdr>
                <w:top w:val="none" w:sz="0" w:space="0" w:color="auto"/>
                <w:left w:val="none" w:sz="0" w:space="0" w:color="auto"/>
                <w:bottom w:val="none" w:sz="0" w:space="0" w:color="auto"/>
                <w:right w:val="none" w:sz="0" w:space="0" w:color="auto"/>
              </w:divBdr>
            </w:div>
            <w:div w:id="1288393785">
              <w:marLeft w:val="0"/>
              <w:marRight w:val="0"/>
              <w:marTop w:val="0"/>
              <w:marBottom w:val="0"/>
              <w:divBdr>
                <w:top w:val="none" w:sz="0" w:space="0" w:color="auto"/>
                <w:left w:val="none" w:sz="0" w:space="0" w:color="auto"/>
                <w:bottom w:val="none" w:sz="0" w:space="0" w:color="auto"/>
                <w:right w:val="none" w:sz="0" w:space="0" w:color="auto"/>
              </w:divBdr>
            </w:div>
            <w:div w:id="1015617368">
              <w:marLeft w:val="0"/>
              <w:marRight w:val="0"/>
              <w:marTop w:val="0"/>
              <w:marBottom w:val="0"/>
              <w:divBdr>
                <w:top w:val="none" w:sz="0" w:space="0" w:color="auto"/>
                <w:left w:val="none" w:sz="0" w:space="0" w:color="auto"/>
                <w:bottom w:val="none" w:sz="0" w:space="0" w:color="auto"/>
                <w:right w:val="none" w:sz="0" w:space="0" w:color="auto"/>
              </w:divBdr>
            </w:div>
            <w:div w:id="270628073">
              <w:marLeft w:val="0"/>
              <w:marRight w:val="0"/>
              <w:marTop w:val="0"/>
              <w:marBottom w:val="0"/>
              <w:divBdr>
                <w:top w:val="none" w:sz="0" w:space="0" w:color="auto"/>
                <w:left w:val="none" w:sz="0" w:space="0" w:color="auto"/>
                <w:bottom w:val="none" w:sz="0" w:space="0" w:color="auto"/>
                <w:right w:val="none" w:sz="0" w:space="0" w:color="auto"/>
              </w:divBdr>
            </w:div>
            <w:div w:id="790635106">
              <w:marLeft w:val="0"/>
              <w:marRight w:val="0"/>
              <w:marTop w:val="0"/>
              <w:marBottom w:val="0"/>
              <w:divBdr>
                <w:top w:val="none" w:sz="0" w:space="0" w:color="auto"/>
                <w:left w:val="none" w:sz="0" w:space="0" w:color="auto"/>
                <w:bottom w:val="none" w:sz="0" w:space="0" w:color="auto"/>
                <w:right w:val="none" w:sz="0" w:space="0" w:color="auto"/>
              </w:divBdr>
            </w:div>
          </w:divsChild>
        </w:div>
        <w:div w:id="206140936">
          <w:marLeft w:val="0"/>
          <w:marRight w:val="0"/>
          <w:marTop w:val="0"/>
          <w:marBottom w:val="0"/>
          <w:divBdr>
            <w:top w:val="none" w:sz="0" w:space="0" w:color="auto"/>
            <w:left w:val="none" w:sz="0" w:space="0" w:color="auto"/>
            <w:bottom w:val="none" w:sz="0" w:space="0" w:color="auto"/>
            <w:right w:val="none" w:sz="0" w:space="0" w:color="auto"/>
          </w:divBdr>
          <w:divsChild>
            <w:div w:id="236288609">
              <w:marLeft w:val="-75"/>
              <w:marRight w:val="0"/>
              <w:marTop w:val="30"/>
              <w:marBottom w:val="30"/>
              <w:divBdr>
                <w:top w:val="none" w:sz="0" w:space="0" w:color="auto"/>
                <w:left w:val="none" w:sz="0" w:space="0" w:color="auto"/>
                <w:bottom w:val="none" w:sz="0" w:space="0" w:color="auto"/>
                <w:right w:val="none" w:sz="0" w:space="0" w:color="auto"/>
              </w:divBdr>
              <w:divsChild>
                <w:div w:id="603266917">
                  <w:marLeft w:val="0"/>
                  <w:marRight w:val="0"/>
                  <w:marTop w:val="0"/>
                  <w:marBottom w:val="0"/>
                  <w:divBdr>
                    <w:top w:val="none" w:sz="0" w:space="0" w:color="auto"/>
                    <w:left w:val="none" w:sz="0" w:space="0" w:color="auto"/>
                    <w:bottom w:val="none" w:sz="0" w:space="0" w:color="auto"/>
                    <w:right w:val="none" w:sz="0" w:space="0" w:color="auto"/>
                  </w:divBdr>
                  <w:divsChild>
                    <w:div w:id="1702827888">
                      <w:marLeft w:val="0"/>
                      <w:marRight w:val="0"/>
                      <w:marTop w:val="0"/>
                      <w:marBottom w:val="0"/>
                      <w:divBdr>
                        <w:top w:val="none" w:sz="0" w:space="0" w:color="auto"/>
                        <w:left w:val="none" w:sz="0" w:space="0" w:color="auto"/>
                        <w:bottom w:val="none" w:sz="0" w:space="0" w:color="auto"/>
                        <w:right w:val="none" w:sz="0" w:space="0" w:color="auto"/>
                      </w:divBdr>
                    </w:div>
                  </w:divsChild>
                </w:div>
                <w:div w:id="668213514">
                  <w:marLeft w:val="0"/>
                  <w:marRight w:val="0"/>
                  <w:marTop w:val="0"/>
                  <w:marBottom w:val="0"/>
                  <w:divBdr>
                    <w:top w:val="none" w:sz="0" w:space="0" w:color="auto"/>
                    <w:left w:val="none" w:sz="0" w:space="0" w:color="auto"/>
                    <w:bottom w:val="none" w:sz="0" w:space="0" w:color="auto"/>
                    <w:right w:val="none" w:sz="0" w:space="0" w:color="auto"/>
                  </w:divBdr>
                  <w:divsChild>
                    <w:div w:id="113256138">
                      <w:marLeft w:val="0"/>
                      <w:marRight w:val="0"/>
                      <w:marTop w:val="0"/>
                      <w:marBottom w:val="0"/>
                      <w:divBdr>
                        <w:top w:val="none" w:sz="0" w:space="0" w:color="auto"/>
                        <w:left w:val="none" w:sz="0" w:space="0" w:color="auto"/>
                        <w:bottom w:val="none" w:sz="0" w:space="0" w:color="auto"/>
                        <w:right w:val="none" w:sz="0" w:space="0" w:color="auto"/>
                      </w:divBdr>
                    </w:div>
                  </w:divsChild>
                </w:div>
                <w:div w:id="2122188485">
                  <w:marLeft w:val="0"/>
                  <w:marRight w:val="0"/>
                  <w:marTop w:val="0"/>
                  <w:marBottom w:val="0"/>
                  <w:divBdr>
                    <w:top w:val="none" w:sz="0" w:space="0" w:color="auto"/>
                    <w:left w:val="none" w:sz="0" w:space="0" w:color="auto"/>
                    <w:bottom w:val="none" w:sz="0" w:space="0" w:color="auto"/>
                    <w:right w:val="none" w:sz="0" w:space="0" w:color="auto"/>
                  </w:divBdr>
                  <w:divsChild>
                    <w:div w:id="337735601">
                      <w:marLeft w:val="0"/>
                      <w:marRight w:val="0"/>
                      <w:marTop w:val="0"/>
                      <w:marBottom w:val="0"/>
                      <w:divBdr>
                        <w:top w:val="none" w:sz="0" w:space="0" w:color="auto"/>
                        <w:left w:val="none" w:sz="0" w:space="0" w:color="auto"/>
                        <w:bottom w:val="none" w:sz="0" w:space="0" w:color="auto"/>
                        <w:right w:val="none" w:sz="0" w:space="0" w:color="auto"/>
                      </w:divBdr>
                    </w:div>
                  </w:divsChild>
                </w:div>
                <w:div w:id="286281481">
                  <w:marLeft w:val="0"/>
                  <w:marRight w:val="0"/>
                  <w:marTop w:val="0"/>
                  <w:marBottom w:val="0"/>
                  <w:divBdr>
                    <w:top w:val="none" w:sz="0" w:space="0" w:color="auto"/>
                    <w:left w:val="none" w:sz="0" w:space="0" w:color="auto"/>
                    <w:bottom w:val="none" w:sz="0" w:space="0" w:color="auto"/>
                    <w:right w:val="none" w:sz="0" w:space="0" w:color="auto"/>
                  </w:divBdr>
                  <w:divsChild>
                    <w:div w:id="1317487925">
                      <w:marLeft w:val="0"/>
                      <w:marRight w:val="0"/>
                      <w:marTop w:val="0"/>
                      <w:marBottom w:val="0"/>
                      <w:divBdr>
                        <w:top w:val="none" w:sz="0" w:space="0" w:color="auto"/>
                        <w:left w:val="none" w:sz="0" w:space="0" w:color="auto"/>
                        <w:bottom w:val="none" w:sz="0" w:space="0" w:color="auto"/>
                        <w:right w:val="none" w:sz="0" w:space="0" w:color="auto"/>
                      </w:divBdr>
                    </w:div>
                  </w:divsChild>
                </w:div>
                <w:div w:id="1138959871">
                  <w:marLeft w:val="0"/>
                  <w:marRight w:val="0"/>
                  <w:marTop w:val="0"/>
                  <w:marBottom w:val="0"/>
                  <w:divBdr>
                    <w:top w:val="none" w:sz="0" w:space="0" w:color="auto"/>
                    <w:left w:val="none" w:sz="0" w:space="0" w:color="auto"/>
                    <w:bottom w:val="none" w:sz="0" w:space="0" w:color="auto"/>
                    <w:right w:val="none" w:sz="0" w:space="0" w:color="auto"/>
                  </w:divBdr>
                  <w:divsChild>
                    <w:div w:id="427819847">
                      <w:marLeft w:val="0"/>
                      <w:marRight w:val="0"/>
                      <w:marTop w:val="0"/>
                      <w:marBottom w:val="0"/>
                      <w:divBdr>
                        <w:top w:val="none" w:sz="0" w:space="0" w:color="auto"/>
                        <w:left w:val="none" w:sz="0" w:space="0" w:color="auto"/>
                        <w:bottom w:val="none" w:sz="0" w:space="0" w:color="auto"/>
                        <w:right w:val="none" w:sz="0" w:space="0" w:color="auto"/>
                      </w:divBdr>
                    </w:div>
                  </w:divsChild>
                </w:div>
                <w:div w:id="693000167">
                  <w:marLeft w:val="0"/>
                  <w:marRight w:val="0"/>
                  <w:marTop w:val="0"/>
                  <w:marBottom w:val="0"/>
                  <w:divBdr>
                    <w:top w:val="none" w:sz="0" w:space="0" w:color="auto"/>
                    <w:left w:val="none" w:sz="0" w:space="0" w:color="auto"/>
                    <w:bottom w:val="none" w:sz="0" w:space="0" w:color="auto"/>
                    <w:right w:val="none" w:sz="0" w:space="0" w:color="auto"/>
                  </w:divBdr>
                  <w:divsChild>
                    <w:div w:id="878861960">
                      <w:marLeft w:val="0"/>
                      <w:marRight w:val="0"/>
                      <w:marTop w:val="0"/>
                      <w:marBottom w:val="0"/>
                      <w:divBdr>
                        <w:top w:val="none" w:sz="0" w:space="0" w:color="auto"/>
                        <w:left w:val="none" w:sz="0" w:space="0" w:color="auto"/>
                        <w:bottom w:val="none" w:sz="0" w:space="0" w:color="auto"/>
                        <w:right w:val="none" w:sz="0" w:space="0" w:color="auto"/>
                      </w:divBdr>
                    </w:div>
                  </w:divsChild>
                </w:div>
                <w:div w:id="1343318099">
                  <w:marLeft w:val="0"/>
                  <w:marRight w:val="0"/>
                  <w:marTop w:val="0"/>
                  <w:marBottom w:val="0"/>
                  <w:divBdr>
                    <w:top w:val="none" w:sz="0" w:space="0" w:color="auto"/>
                    <w:left w:val="none" w:sz="0" w:space="0" w:color="auto"/>
                    <w:bottom w:val="none" w:sz="0" w:space="0" w:color="auto"/>
                    <w:right w:val="none" w:sz="0" w:space="0" w:color="auto"/>
                  </w:divBdr>
                  <w:divsChild>
                    <w:div w:id="1434594309">
                      <w:marLeft w:val="0"/>
                      <w:marRight w:val="0"/>
                      <w:marTop w:val="0"/>
                      <w:marBottom w:val="0"/>
                      <w:divBdr>
                        <w:top w:val="none" w:sz="0" w:space="0" w:color="auto"/>
                        <w:left w:val="none" w:sz="0" w:space="0" w:color="auto"/>
                        <w:bottom w:val="none" w:sz="0" w:space="0" w:color="auto"/>
                        <w:right w:val="none" w:sz="0" w:space="0" w:color="auto"/>
                      </w:divBdr>
                    </w:div>
                  </w:divsChild>
                </w:div>
                <w:div w:id="568999719">
                  <w:marLeft w:val="0"/>
                  <w:marRight w:val="0"/>
                  <w:marTop w:val="0"/>
                  <w:marBottom w:val="0"/>
                  <w:divBdr>
                    <w:top w:val="none" w:sz="0" w:space="0" w:color="auto"/>
                    <w:left w:val="none" w:sz="0" w:space="0" w:color="auto"/>
                    <w:bottom w:val="none" w:sz="0" w:space="0" w:color="auto"/>
                    <w:right w:val="none" w:sz="0" w:space="0" w:color="auto"/>
                  </w:divBdr>
                  <w:divsChild>
                    <w:div w:id="1869954010">
                      <w:marLeft w:val="0"/>
                      <w:marRight w:val="0"/>
                      <w:marTop w:val="0"/>
                      <w:marBottom w:val="0"/>
                      <w:divBdr>
                        <w:top w:val="none" w:sz="0" w:space="0" w:color="auto"/>
                        <w:left w:val="none" w:sz="0" w:space="0" w:color="auto"/>
                        <w:bottom w:val="none" w:sz="0" w:space="0" w:color="auto"/>
                        <w:right w:val="none" w:sz="0" w:space="0" w:color="auto"/>
                      </w:divBdr>
                    </w:div>
                  </w:divsChild>
                </w:div>
                <w:div w:id="777026740">
                  <w:marLeft w:val="0"/>
                  <w:marRight w:val="0"/>
                  <w:marTop w:val="0"/>
                  <w:marBottom w:val="0"/>
                  <w:divBdr>
                    <w:top w:val="none" w:sz="0" w:space="0" w:color="auto"/>
                    <w:left w:val="none" w:sz="0" w:space="0" w:color="auto"/>
                    <w:bottom w:val="none" w:sz="0" w:space="0" w:color="auto"/>
                    <w:right w:val="none" w:sz="0" w:space="0" w:color="auto"/>
                  </w:divBdr>
                  <w:divsChild>
                    <w:div w:id="1652173738">
                      <w:marLeft w:val="0"/>
                      <w:marRight w:val="0"/>
                      <w:marTop w:val="0"/>
                      <w:marBottom w:val="0"/>
                      <w:divBdr>
                        <w:top w:val="none" w:sz="0" w:space="0" w:color="auto"/>
                        <w:left w:val="none" w:sz="0" w:space="0" w:color="auto"/>
                        <w:bottom w:val="none" w:sz="0" w:space="0" w:color="auto"/>
                        <w:right w:val="none" w:sz="0" w:space="0" w:color="auto"/>
                      </w:divBdr>
                    </w:div>
                  </w:divsChild>
                </w:div>
                <w:div w:id="1756168966">
                  <w:marLeft w:val="0"/>
                  <w:marRight w:val="0"/>
                  <w:marTop w:val="0"/>
                  <w:marBottom w:val="0"/>
                  <w:divBdr>
                    <w:top w:val="none" w:sz="0" w:space="0" w:color="auto"/>
                    <w:left w:val="none" w:sz="0" w:space="0" w:color="auto"/>
                    <w:bottom w:val="none" w:sz="0" w:space="0" w:color="auto"/>
                    <w:right w:val="none" w:sz="0" w:space="0" w:color="auto"/>
                  </w:divBdr>
                  <w:divsChild>
                    <w:div w:id="700058300">
                      <w:marLeft w:val="0"/>
                      <w:marRight w:val="0"/>
                      <w:marTop w:val="0"/>
                      <w:marBottom w:val="0"/>
                      <w:divBdr>
                        <w:top w:val="none" w:sz="0" w:space="0" w:color="auto"/>
                        <w:left w:val="none" w:sz="0" w:space="0" w:color="auto"/>
                        <w:bottom w:val="none" w:sz="0" w:space="0" w:color="auto"/>
                        <w:right w:val="none" w:sz="0" w:space="0" w:color="auto"/>
                      </w:divBdr>
                    </w:div>
                  </w:divsChild>
                </w:div>
                <w:div w:id="1454667135">
                  <w:marLeft w:val="0"/>
                  <w:marRight w:val="0"/>
                  <w:marTop w:val="0"/>
                  <w:marBottom w:val="0"/>
                  <w:divBdr>
                    <w:top w:val="none" w:sz="0" w:space="0" w:color="auto"/>
                    <w:left w:val="none" w:sz="0" w:space="0" w:color="auto"/>
                    <w:bottom w:val="none" w:sz="0" w:space="0" w:color="auto"/>
                    <w:right w:val="none" w:sz="0" w:space="0" w:color="auto"/>
                  </w:divBdr>
                  <w:divsChild>
                    <w:div w:id="2109228553">
                      <w:marLeft w:val="0"/>
                      <w:marRight w:val="0"/>
                      <w:marTop w:val="0"/>
                      <w:marBottom w:val="0"/>
                      <w:divBdr>
                        <w:top w:val="none" w:sz="0" w:space="0" w:color="auto"/>
                        <w:left w:val="none" w:sz="0" w:space="0" w:color="auto"/>
                        <w:bottom w:val="none" w:sz="0" w:space="0" w:color="auto"/>
                        <w:right w:val="none" w:sz="0" w:space="0" w:color="auto"/>
                      </w:divBdr>
                    </w:div>
                  </w:divsChild>
                </w:div>
                <w:div w:id="1915578987">
                  <w:marLeft w:val="0"/>
                  <w:marRight w:val="0"/>
                  <w:marTop w:val="0"/>
                  <w:marBottom w:val="0"/>
                  <w:divBdr>
                    <w:top w:val="none" w:sz="0" w:space="0" w:color="auto"/>
                    <w:left w:val="none" w:sz="0" w:space="0" w:color="auto"/>
                    <w:bottom w:val="none" w:sz="0" w:space="0" w:color="auto"/>
                    <w:right w:val="none" w:sz="0" w:space="0" w:color="auto"/>
                  </w:divBdr>
                  <w:divsChild>
                    <w:div w:id="86181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729968">
          <w:marLeft w:val="0"/>
          <w:marRight w:val="0"/>
          <w:marTop w:val="0"/>
          <w:marBottom w:val="0"/>
          <w:divBdr>
            <w:top w:val="none" w:sz="0" w:space="0" w:color="auto"/>
            <w:left w:val="none" w:sz="0" w:space="0" w:color="auto"/>
            <w:bottom w:val="none" w:sz="0" w:space="0" w:color="auto"/>
            <w:right w:val="none" w:sz="0" w:space="0" w:color="auto"/>
          </w:divBdr>
          <w:divsChild>
            <w:div w:id="1144738320">
              <w:marLeft w:val="0"/>
              <w:marRight w:val="0"/>
              <w:marTop w:val="0"/>
              <w:marBottom w:val="0"/>
              <w:divBdr>
                <w:top w:val="none" w:sz="0" w:space="0" w:color="auto"/>
                <w:left w:val="none" w:sz="0" w:space="0" w:color="auto"/>
                <w:bottom w:val="none" w:sz="0" w:space="0" w:color="auto"/>
                <w:right w:val="none" w:sz="0" w:space="0" w:color="auto"/>
              </w:divBdr>
            </w:div>
            <w:div w:id="629438340">
              <w:marLeft w:val="0"/>
              <w:marRight w:val="0"/>
              <w:marTop w:val="0"/>
              <w:marBottom w:val="0"/>
              <w:divBdr>
                <w:top w:val="none" w:sz="0" w:space="0" w:color="auto"/>
                <w:left w:val="none" w:sz="0" w:space="0" w:color="auto"/>
                <w:bottom w:val="none" w:sz="0" w:space="0" w:color="auto"/>
                <w:right w:val="none" w:sz="0" w:space="0" w:color="auto"/>
              </w:divBdr>
            </w:div>
            <w:div w:id="931159835">
              <w:marLeft w:val="0"/>
              <w:marRight w:val="0"/>
              <w:marTop w:val="0"/>
              <w:marBottom w:val="0"/>
              <w:divBdr>
                <w:top w:val="none" w:sz="0" w:space="0" w:color="auto"/>
                <w:left w:val="none" w:sz="0" w:space="0" w:color="auto"/>
                <w:bottom w:val="none" w:sz="0" w:space="0" w:color="auto"/>
                <w:right w:val="none" w:sz="0" w:space="0" w:color="auto"/>
              </w:divBdr>
            </w:div>
            <w:div w:id="1166672516">
              <w:marLeft w:val="0"/>
              <w:marRight w:val="0"/>
              <w:marTop w:val="0"/>
              <w:marBottom w:val="0"/>
              <w:divBdr>
                <w:top w:val="none" w:sz="0" w:space="0" w:color="auto"/>
                <w:left w:val="none" w:sz="0" w:space="0" w:color="auto"/>
                <w:bottom w:val="none" w:sz="0" w:space="0" w:color="auto"/>
                <w:right w:val="none" w:sz="0" w:space="0" w:color="auto"/>
              </w:divBdr>
            </w:div>
          </w:divsChild>
        </w:div>
        <w:div w:id="1113130603">
          <w:marLeft w:val="0"/>
          <w:marRight w:val="0"/>
          <w:marTop w:val="0"/>
          <w:marBottom w:val="0"/>
          <w:divBdr>
            <w:top w:val="none" w:sz="0" w:space="0" w:color="auto"/>
            <w:left w:val="none" w:sz="0" w:space="0" w:color="auto"/>
            <w:bottom w:val="none" w:sz="0" w:space="0" w:color="auto"/>
            <w:right w:val="none" w:sz="0" w:space="0" w:color="auto"/>
          </w:divBdr>
          <w:divsChild>
            <w:div w:id="1393038322">
              <w:marLeft w:val="-75"/>
              <w:marRight w:val="0"/>
              <w:marTop w:val="30"/>
              <w:marBottom w:val="30"/>
              <w:divBdr>
                <w:top w:val="none" w:sz="0" w:space="0" w:color="auto"/>
                <w:left w:val="none" w:sz="0" w:space="0" w:color="auto"/>
                <w:bottom w:val="none" w:sz="0" w:space="0" w:color="auto"/>
                <w:right w:val="none" w:sz="0" w:space="0" w:color="auto"/>
              </w:divBdr>
              <w:divsChild>
                <w:div w:id="1230262160">
                  <w:marLeft w:val="0"/>
                  <w:marRight w:val="0"/>
                  <w:marTop w:val="0"/>
                  <w:marBottom w:val="0"/>
                  <w:divBdr>
                    <w:top w:val="none" w:sz="0" w:space="0" w:color="auto"/>
                    <w:left w:val="none" w:sz="0" w:space="0" w:color="auto"/>
                    <w:bottom w:val="none" w:sz="0" w:space="0" w:color="auto"/>
                    <w:right w:val="none" w:sz="0" w:space="0" w:color="auto"/>
                  </w:divBdr>
                  <w:divsChild>
                    <w:div w:id="534998719">
                      <w:marLeft w:val="0"/>
                      <w:marRight w:val="0"/>
                      <w:marTop w:val="0"/>
                      <w:marBottom w:val="0"/>
                      <w:divBdr>
                        <w:top w:val="none" w:sz="0" w:space="0" w:color="auto"/>
                        <w:left w:val="none" w:sz="0" w:space="0" w:color="auto"/>
                        <w:bottom w:val="none" w:sz="0" w:space="0" w:color="auto"/>
                        <w:right w:val="none" w:sz="0" w:space="0" w:color="auto"/>
                      </w:divBdr>
                    </w:div>
                  </w:divsChild>
                </w:div>
                <w:div w:id="38208781">
                  <w:marLeft w:val="0"/>
                  <w:marRight w:val="0"/>
                  <w:marTop w:val="0"/>
                  <w:marBottom w:val="0"/>
                  <w:divBdr>
                    <w:top w:val="none" w:sz="0" w:space="0" w:color="auto"/>
                    <w:left w:val="none" w:sz="0" w:space="0" w:color="auto"/>
                    <w:bottom w:val="none" w:sz="0" w:space="0" w:color="auto"/>
                    <w:right w:val="none" w:sz="0" w:space="0" w:color="auto"/>
                  </w:divBdr>
                  <w:divsChild>
                    <w:div w:id="1856844844">
                      <w:marLeft w:val="0"/>
                      <w:marRight w:val="0"/>
                      <w:marTop w:val="0"/>
                      <w:marBottom w:val="0"/>
                      <w:divBdr>
                        <w:top w:val="none" w:sz="0" w:space="0" w:color="auto"/>
                        <w:left w:val="none" w:sz="0" w:space="0" w:color="auto"/>
                        <w:bottom w:val="none" w:sz="0" w:space="0" w:color="auto"/>
                        <w:right w:val="none" w:sz="0" w:space="0" w:color="auto"/>
                      </w:divBdr>
                    </w:div>
                  </w:divsChild>
                </w:div>
                <w:div w:id="1981491516">
                  <w:marLeft w:val="0"/>
                  <w:marRight w:val="0"/>
                  <w:marTop w:val="0"/>
                  <w:marBottom w:val="0"/>
                  <w:divBdr>
                    <w:top w:val="none" w:sz="0" w:space="0" w:color="auto"/>
                    <w:left w:val="none" w:sz="0" w:space="0" w:color="auto"/>
                    <w:bottom w:val="none" w:sz="0" w:space="0" w:color="auto"/>
                    <w:right w:val="none" w:sz="0" w:space="0" w:color="auto"/>
                  </w:divBdr>
                  <w:divsChild>
                    <w:div w:id="1109159730">
                      <w:marLeft w:val="0"/>
                      <w:marRight w:val="0"/>
                      <w:marTop w:val="0"/>
                      <w:marBottom w:val="0"/>
                      <w:divBdr>
                        <w:top w:val="none" w:sz="0" w:space="0" w:color="auto"/>
                        <w:left w:val="none" w:sz="0" w:space="0" w:color="auto"/>
                        <w:bottom w:val="none" w:sz="0" w:space="0" w:color="auto"/>
                        <w:right w:val="none" w:sz="0" w:space="0" w:color="auto"/>
                      </w:divBdr>
                    </w:div>
                  </w:divsChild>
                </w:div>
                <w:div w:id="2010210233">
                  <w:marLeft w:val="0"/>
                  <w:marRight w:val="0"/>
                  <w:marTop w:val="0"/>
                  <w:marBottom w:val="0"/>
                  <w:divBdr>
                    <w:top w:val="none" w:sz="0" w:space="0" w:color="auto"/>
                    <w:left w:val="none" w:sz="0" w:space="0" w:color="auto"/>
                    <w:bottom w:val="none" w:sz="0" w:space="0" w:color="auto"/>
                    <w:right w:val="none" w:sz="0" w:space="0" w:color="auto"/>
                  </w:divBdr>
                  <w:divsChild>
                    <w:div w:id="48307415">
                      <w:marLeft w:val="0"/>
                      <w:marRight w:val="0"/>
                      <w:marTop w:val="0"/>
                      <w:marBottom w:val="0"/>
                      <w:divBdr>
                        <w:top w:val="none" w:sz="0" w:space="0" w:color="auto"/>
                        <w:left w:val="none" w:sz="0" w:space="0" w:color="auto"/>
                        <w:bottom w:val="none" w:sz="0" w:space="0" w:color="auto"/>
                        <w:right w:val="none" w:sz="0" w:space="0" w:color="auto"/>
                      </w:divBdr>
                    </w:div>
                  </w:divsChild>
                </w:div>
                <w:div w:id="1237203268">
                  <w:marLeft w:val="0"/>
                  <w:marRight w:val="0"/>
                  <w:marTop w:val="0"/>
                  <w:marBottom w:val="0"/>
                  <w:divBdr>
                    <w:top w:val="none" w:sz="0" w:space="0" w:color="auto"/>
                    <w:left w:val="none" w:sz="0" w:space="0" w:color="auto"/>
                    <w:bottom w:val="none" w:sz="0" w:space="0" w:color="auto"/>
                    <w:right w:val="none" w:sz="0" w:space="0" w:color="auto"/>
                  </w:divBdr>
                  <w:divsChild>
                    <w:div w:id="1521771602">
                      <w:marLeft w:val="0"/>
                      <w:marRight w:val="0"/>
                      <w:marTop w:val="0"/>
                      <w:marBottom w:val="0"/>
                      <w:divBdr>
                        <w:top w:val="none" w:sz="0" w:space="0" w:color="auto"/>
                        <w:left w:val="none" w:sz="0" w:space="0" w:color="auto"/>
                        <w:bottom w:val="none" w:sz="0" w:space="0" w:color="auto"/>
                        <w:right w:val="none" w:sz="0" w:space="0" w:color="auto"/>
                      </w:divBdr>
                    </w:div>
                  </w:divsChild>
                </w:div>
                <w:div w:id="614024524">
                  <w:marLeft w:val="0"/>
                  <w:marRight w:val="0"/>
                  <w:marTop w:val="0"/>
                  <w:marBottom w:val="0"/>
                  <w:divBdr>
                    <w:top w:val="none" w:sz="0" w:space="0" w:color="auto"/>
                    <w:left w:val="none" w:sz="0" w:space="0" w:color="auto"/>
                    <w:bottom w:val="none" w:sz="0" w:space="0" w:color="auto"/>
                    <w:right w:val="none" w:sz="0" w:space="0" w:color="auto"/>
                  </w:divBdr>
                  <w:divsChild>
                    <w:div w:id="33774456">
                      <w:marLeft w:val="0"/>
                      <w:marRight w:val="0"/>
                      <w:marTop w:val="0"/>
                      <w:marBottom w:val="0"/>
                      <w:divBdr>
                        <w:top w:val="none" w:sz="0" w:space="0" w:color="auto"/>
                        <w:left w:val="none" w:sz="0" w:space="0" w:color="auto"/>
                        <w:bottom w:val="none" w:sz="0" w:space="0" w:color="auto"/>
                        <w:right w:val="none" w:sz="0" w:space="0" w:color="auto"/>
                      </w:divBdr>
                    </w:div>
                  </w:divsChild>
                </w:div>
                <w:div w:id="674504560">
                  <w:marLeft w:val="0"/>
                  <w:marRight w:val="0"/>
                  <w:marTop w:val="0"/>
                  <w:marBottom w:val="0"/>
                  <w:divBdr>
                    <w:top w:val="none" w:sz="0" w:space="0" w:color="auto"/>
                    <w:left w:val="none" w:sz="0" w:space="0" w:color="auto"/>
                    <w:bottom w:val="none" w:sz="0" w:space="0" w:color="auto"/>
                    <w:right w:val="none" w:sz="0" w:space="0" w:color="auto"/>
                  </w:divBdr>
                  <w:divsChild>
                    <w:div w:id="384988880">
                      <w:marLeft w:val="0"/>
                      <w:marRight w:val="0"/>
                      <w:marTop w:val="0"/>
                      <w:marBottom w:val="0"/>
                      <w:divBdr>
                        <w:top w:val="none" w:sz="0" w:space="0" w:color="auto"/>
                        <w:left w:val="none" w:sz="0" w:space="0" w:color="auto"/>
                        <w:bottom w:val="none" w:sz="0" w:space="0" w:color="auto"/>
                        <w:right w:val="none" w:sz="0" w:space="0" w:color="auto"/>
                      </w:divBdr>
                    </w:div>
                  </w:divsChild>
                </w:div>
                <w:div w:id="370806709">
                  <w:marLeft w:val="0"/>
                  <w:marRight w:val="0"/>
                  <w:marTop w:val="0"/>
                  <w:marBottom w:val="0"/>
                  <w:divBdr>
                    <w:top w:val="none" w:sz="0" w:space="0" w:color="auto"/>
                    <w:left w:val="none" w:sz="0" w:space="0" w:color="auto"/>
                    <w:bottom w:val="none" w:sz="0" w:space="0" w:color="auto"/>
                    <w:right w:val="none" w:sz="0" w:space="0" w:color="auto"/>
                  </w:divBdr>
                  <w:divsChild>
                    <w:div w:id="374043566">
                      <w:marLeft w:val="0"/>
                      <w:marRight w:val="0"/>
                      <w:marTop w:val="0"/>
                      <w:marBottom w:val="0"/>
                      <w:divBdr>
                        <w:top w:val="none" w:sz="0" w:space="0" w:color="auto"/>
                        <w:left w:val="none" w:sz="0" w:space="0" w:color="auto"/>
                        <w:bottom w:val="none" w:sz="0" w:space="0" w:color="auto"/>
                        <w:right w:val="none" w:sz="0" w:space="0" w:color="auto"/>
                      </w:divBdr>
                    </w:div>
                  </w:divsChild>
                </w:div>
                <w:div w:id="1157258855">
                  <w:marLeft w:val="0"/>
                  <w:marRight w:val="0"/>
                  <w:marTop w:val="0"/>
                  <w:marBottom w:val="0"/>
                  <w:divBdr>
                    <w:top w:val="none" w:sz="0" w:space="0" w:color="auto"/>
                    <w:left w:val="none" w:sz="0" w:space="0" w:color="auto"/>
                    <w:bottom w:val="none" w:sz="0" w:space="0" w:color="auto"/>
                    <w:right w:val="none" w:sz="0" w:space="0" w:color="auto"/>
                  </w:divBdr>
                  <w:divsChild>
                    <w:div w:id="299238749">
                      <w:marLeft w:val="0"/>
                      <w:marRight w:val="0"/>
                      <w:marTop w:val="0"/>
                      <w:marBottom w:val="0"/>
                      <w:divBdr>
                        <w:top w:val="none" w:sz="0" w:space="0" w:color="auto"/>
                        <w:left w:val="none" w:sz="0" w:space="0" w:color="auto"/>
                        <w:bottom w:val="none" w:sz="0" w:space="0" w:color="auto"/>
                        <w:right w:val="none" w:sz="0" w:space="0" w:color="auto"/>
                      </w:divBdr>
                    </w:div>
                  </w:divsChild>
                </w:div>
                <w:div w:id="476722198">
                  <w:marLeft w:val="0"/>
                  <w:marRight w:val="0"/>
                  <w:marTop w:val="0"/>
                  <w:marBottom w:val="0"/>
                  <w:divBdr>
                    <w:top w:val="none" w:sz="0" w:space="0" w:color="auto"/>
                    <w:left w:val="none" w:sz="0" w:space="0" w:color="auto"/>
                    <w:bottom w:val="none" w:sz="0" w:space="0" w:color="auto"/>
                    <w:right w:val="none" w:sz="0" w:space="0" w:color="auto"/>
                  </w:divBdr>
                  <w:divsChild>
                    <w:div w:id="1076171488">
                      <w:marLeft w:val="0"/>
                      <w:marRight w:val="0"/>
                      <w:marTop w:val="0"/>
                      <w:marBottom w:val="0"/>
                      <w:divBdr>
                        <w:top w:val="none" w:sz="0" w:space="0" w:color="auto"/>
                        <w:left w:val="none" w:sz="0" w:space="0" w:color="auto"/>
                        <w:bottom w:val="none" w:sz="0" w:space="0" w:color="auto"/>
                        <w:right w:val="none" w:sz="0" w:space="0" w:color="auto"/>
                      </w:divBdr>
                    </w:div>
                  </w:divsChild>
                </w:div>
                <w:div w:id="1714575928">
                  <w:marLeft w:val="0"/>
                  <w:marRight w:val="0"/>
                  <w:marTop w:val="0"/>
                  <w:marBottom w:val="0"/>
                  <w:divBdr>
                    <w:top w:val="none" w:sz="0" w:space="0" w:color="auto"/>
                    <w:left w:val="none" w:sz="0" w:space="0" w:color="auto"/>
                    <w:bottom w:val="none" w:sz="0" w:space="0" w:color="auto"/>
                    <w:right w:val="none" w:sz="0" w:space="0" w:color="auto"/>
                  </w:divBdr>
                  <w:divsChild>
                    <w:div w:id="883833596">
                      <w:marLeft w:val="0"/>
                      <w:marRight w:val="0"/>
                      <w:marTop w:val="0"/>
                      <w:marBottom w:val="0"/>
                      <w:divBdr>
                        <w:top w:val="none" w:sz="0" w:space="0" w:color="auto"/>
                        <w:left w:val="none" w:sz="0" w:space="0" w:color="auto"/>
                        <w:bottom w:val="none" w:sz="0" w:space="0" w:color="auto"/>
                        <w:right w:val="none" w:sz="0" w:space="0" w:color="auto"/>
                      </w:divBdr>
                    </w:div>
                  </w:divsChild>
                </w:div>
                <w:div w:id="185288917">
                  <w:marLeft w:val="0"/>
                  <w:marRight w:val="0"/>
                  <w:marTop w:val="0"/>
                  <w:marBottom w:val="0"/>
                  <w:divBdr>
                    <w:top w:val="none" w:sz="0" w:space="0" w:color="auto"/>
                    <w:left w:val="none" w:sz="0" w:space="0" w:color="auto"/>
                    <w:bottom w:val="none" w:sz="0" w:space="0" w:color="auto"/>
                    <w:right w:val="none" w:sz="0" w:space="0" w:color="auto"/>
                  </w:divBdr>
                  <w:divsChild>
                    <w:div w:id="840701023">
                      <w:marLeft w:val="0"/>
                      <w:marRight w:val="0"/>
                      <w:marTop w:val="0"/>
                      <w:marBottom w:val="0"/>
                      <w:divBdr>
                        <w:top w:val="none" w:sz="0" w:space="0" w:color="auto"/>
                        <w:left w:val="none" w:sz="0" w:space="0" w:color="auto"/>
                        <w:bottom w:val="none" w:sz="0" w:space="0" w:color="auto"/>
                        <w:right w:val="none" w:sz="0" w:space="0" w:color="auto"/>
                      </w:divBdr>
                    </w:div>
                  </w:divsChild>
                </w:div>
                <w:div w:id="285083867">
                  <w:marLeft w:val="0"/>
                  <w:marRight w:val="0"/>
                  <w:marTop w:val="0"/>
                  <w:marBottom w:val="0"/>
                  <w:divBdr>
                    <w:top w:val="none" w:sz="0" w:space="0" w:color="auto"/>
                    <w:left w:val="none" w:sz="0" w:space="0" w:color="auto"/>
                    <w:bottom w:val="none" w:sz="0" w:space="0" w:color="auto"/>
                    <w:right w:val="none" w:sz="0" w:space="0" w:color="auto"/>
                  </w:divBdr>
                  <w:divsChild>
                    <w:div w:id="989215675">
                      <w:marLeft w:val="0"/>
                      <w:marRight w:val="0"/>
                      <w:marTop w:val="0"/>
                      <w:marBottom w:val="0"/>
                      <w:divBdr>
                        <w:top w:val="none" w:sz="0" w:space="0" w:color="auto"/>
                        <w:left w:val="none" w:sz="0" w:space="0" w:color="auto"/>
                        <w:bottom w:val="none" w:sz="0" w:space="0" w:color="auto"/>
                        <w:right w:val="none" w:sz="0" w:space="0" w:color="auto"/>
                      </w:divBdr>
                    </w:div>
                  </w:divsChild>
                </w:div>
                <w:div w:id="1384254745">
                  <w:marLeft w:val="0"/>
                  <w:marRight w:val="0"/>
                  <w:marTop w:val="0"/>
                  <w:marBottom w:val="0"/>
                  <w:divBdr>
                    <w:top w:val="none" w:sz="0" w:space="0" w:color="auto"/>
                    <w:left w:val="none" w:sz="0" w:space="0" w:color="auto"/>
                    <w:bottom w:val="none" w:sz="0" w:space="0" w:color="auto"/>
                    <w:right w:val="none" w:sz="0" w:space="0" w:color="auto"/>
                  </w:divBdr>
                  <w:divsChild>
                    <w:div w:id="822505332">
                      <w:marLeft w:val="0"/>
                      <w:marRight w:val="0"/>
                      <w:marTop w:val="0"/>
                      <w:marBottom w:val="0"/>
                      <w:divBdr>
                        <w:top w:val="none" w:sz="0" w:space="0" w:color="auto"/>
                        <w:left w:val="none" w:sz="0" w:space="0" w:color="auto"/>
                        <w:bottom w:val="none" w:sz="0" w:space="0" w:color="auto"/>
                        <w:right w:val="none" w:sz="0" w:space="0" w:color="auto"/>
                      </w:divBdr>
                    </w:div>
                  </w:divsChild>
                </w:div>
                <w:div w:id="1741051897">
                  <w:marLeft w:val="0"/>
                  <w:marRight w:val="0"/>
                  <w:marTop w:val="0"/>
                  <w:marBottom w:val="0"/>
                  <w:divBdr>
                    <w:top w:val="none" w:sz="0" w:space="0" w:color="auto"/>
                    <w:left w:val="none" w:sz="0" w:space="0" w:color="auto"/>
                    <w:bottom w:val="none" w:sz="0" w:space="0" w:color="auto"/>
                    <w:right w:val="none" w:sz="0" w:space="0" w:color="auto"/>
                  </w:divBdr>
                  <w:divsChild>
                    <w:div w:id="292756364">
                      <w:marLeft w:val="0"/>
                      <w:marRight w:val="0"/>
                      <w:marTop w:val="0"/>
                      <w:marBottom w:val="0"/>
                      <w:divBdr>
                        <w:top w:val="none" w:sz="0" w:space="0" w:color="auto"/>
                        <w:left w:val="none" w:sz="0" w:space="0" w:color="auto"/>
                        <w:bottom w:val="none" w:sz="0" w:space="0" w:color="auto"/>
                        <w:right w:val="none" w:sz="0" w:space="0" w:color="auto"/>
                      </w:divBdr>
                    </w:div>
                  </w:divsChild>
                </w:div>
                <w:div w:id="1080373758">
                  <w:marLeft w:val="0"/>
                  <w:marRight w:val="0"/>
                  <w:marTop w:val="0"/>
                  <w:marBottom w:val="0"/>
                  <w:divBdr>
                    <w:top w:val="none" w:sz="0" w:space="0" w:color="auto"/>
                    <w:left w:val="none" w:sz="0" w:space="0" w:color="auto"/>
                    <w:bottom w:val="none" w:sz="0" w:space="0" w:color="auto"/>
                    <w:right w:val="none" w:sz="0" w:space="0" w:color="auto"/>
                  </w:divBdr>
                  <w:divsChild>
                    <w:div w:id="188958133">
                      <w:marLeft w:val="0"/>
                      <w:marRight w:val="0"/>
                      <w:marTop w:val="0"/>
                      <w:marBottom w:val="0"/>
                      <w:divBdr>
                        <w:top w:val="none" w:sz="0" w:space="0" w:color="auto"/>
                        <w:left w:val="none" w:sz="0" w:space="0" w:color="auto"/>
                        <w:bottom w:val="none" w:sz="0" w:space="0" w:color="auto"/>
                        <w:right w:val="none" w:sz="0" w:space="0" w:color="auto"/>
                      </w:divBdr>
                    </w:div>
                  </w:divsChild>
                </w:div>
                <w:div w:id="308444531">
                  <w:marLeft w:val="0"/>
                  <w:marRight w:val="0"/>
                  <w:marTop w:val="0"/>
                  <w:marBottom w:val="0"/>
                  <w:divBdr>
                    <w:top w:val="none" w:sz="0" w:space="0" w:color="auto"/>
                    <w:left w:val="none" w:sz="0" w:space="0" w:color="auto"/>
                    <w:bottom w:val="none" w:sz="0" w:space="0" w:color="auto"/>
                    <w:right w:val="none" w:sz="0" w:space="0" w:color="auto"/>
                  </w:divBdr>
                  <w:divsChild>
                    <w:div w:id="1870291064">
                      <w:marLeft w:val="0"/>
                      <w:marRight w:val="0"/>
                      <w:marTop w:val="0"/>
                      <w:marBottom w:val="0"/>
                      <w:divBdr>
                        <w:top w:val="none" w:sz="0" w:space="0" w:color="auto"/>
                        <w:left w:val="none" w:sz="0" w:space="0" w:color="auto"/>
                        <w:bottom w:val="none" w:sz="0" w:space="0" w:color="auto"/>
                        <w:right w:val="none" w:sz="0" w:space="0" w:color="auto"/>
                      </w:divBdr>
                    </w:div>
                  </w:divsChild>
                </w:div>
                <w:div w:id="846015560">
                  <w:marLeft w:val="0"/>
                  <w:marRight w:val="0"/>
                  <w:marTop w:val="0"/>
                  <w:marBottom w:val="0"/>
                  <w:divBdr>
                    <w:top w:val="none" w:sz="0" w:space="0" w:color="auto"/>
                    <w:left w:val="none" w:sz="0" w:space="0" w:color="auto"/>
                    <w:bottom w:val="none" w:sz="0" w:space="0" w:color="auto"/>
                    <w:right w:val="none" w:sz="0" w:space="0" w:color="auto"/>
                  </w:divBdr>
                  <w:divsChild>
                    <w:div w:id="154359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154215">
          <w:marLeft w:val="0"/>
          <w:marRight w:val="0"/>
          <w:marTop w:val="0"/>
          <w:marBottom w:val="0"/>
          <w:divBdr>
            <w:top w:val="none" w:sz="0" w:space="0" w:color="auto"/>
            <w:left w:val="none" w:sz="0" w:space="0" w:color="auto"/>
            <w:bottom w:val="none" w:sz="0" w:space="0" w:color="auto"/>
            <w:right w:val="none" w:sz="0" w:space="0" w:color="auto"/>
          </w:divBdr>
          <w:divsChild>
            <w:div w:id="1080443474">
              <w:marLeft w:val="0"/>
              <w:marRight w:val="0"/>
              <w:marTop w:val="0"/>
              <w:marBottom w:val="0"/>
              <w:divBdr>
                <w:top w:val="none" w:sz="0" w:space="0" w:color="auto"/>
                <w:left w:val="none" w:sz="0" w:space="0" w:color="auto"/>
                <w:bottom w:val="none" w:sz="0" w:space="0" w:color="auto"/>
                <w:right w:val="none" w:sz="0" w:space="0" w:color="auto"/>
              </w:divBdr>
            </w:div>
            <w:div w:id="1262496343">
              <w:marLeft w:val="0"/>
              <w:marRight w:val="0"/>
              <w:marTop w:val="0"/>
              <w:marBottom w:val="0"/>
              <w:divBdr>
                <w:top w:val="none" w:sz="0" w:space="0" w:color="auto"/>
                <w:left w:val="none" w:sz="0" w:space="0" w:color="auto"/>
                <w:bottom w:val="none" w:sz="0" w:space="0" w:color="auto"/>
                <w:right w:val="none" w:sz="0" w:space="0" w:color="auto"/>
              </w:divBdr>
            </w:div>
            <w:div w:id="1669138390">
              <w:marLeft w:val="0"/>
              <w:marRight w:val="0"/>
              <w:marTop w:val="0"/>
              <w:marBottom w:val="0"/>
              <w:divBdr>
                <w:top w:val="none" w:sz="0" w:space="0" w:color="auto"/>
                <w:left w:val="none" w:sz="0" w:space="0" w:color="auto"/>
                <w:bottom w:val="none" w:sz="0" w:space="0" w:color="auto"/>
                <w:right w:val="none" w:sz="0" w:space="0" w:color="auto"/>
              </w:divBdr>
            </w:div>
            <w:div w:id="385027961">
              <w:marLeft w:val="0"/>
              <w:marRight w:val="0"/>
              <w:marTop w:val="0"/>
              <w:marBottom w:val="0"/>
              <w:divBdr>
                <w:top w:val="none" w:sz="0" w:space="0" w:color="auto"/>
                <w:left w:val="none" w:sz="0" w:space="0" w:color="auto"/>
                <w:bottom w:val="none" w:sz="0" w:space="0" w:color="auto"/>
                <w:right w:val="none" w:sz="0" w:space="0" w:color="auto"/>
              </w:divBdr>
            </w:div>
            <w:div w:id="2059081681">
              <w:marLeft w:val="0"/>
              <w:marRight w:val="0"/>
              <w:marTop w:val="0"/>
              <w:marBottom w:val="0"/>
              <w:divBdr>
                <w:top w:val="none" w:sz="0" w:space="0" w:color="auto"/>
                <w:left w:val="none" w:sz="0" w:space="0" w:color="auto"/>
                <w:bottom w:val="none" w:sz="0" w:space="0" w:color="auto"/>
                <w:right w:val="none" w:sz="0" w:space="0" w:color="auto"/>
              </w:divBdr>
            </w:div>
            <w:div w:id="722094146">
              <w:marLeft w:val="0"/>
              <w:marRight w:val="0"/>
              <w:marTop w:val="0"/>
              <w:marBottom w:val="0"/>
              <w:divBdr>
                <w:top w:val="none" w:sz="0" w:space="0" w:color="auto"/>
                <w:left w:val="none" w:sz="0" w:space="0" w:color="auto"/>
                <w:bottom w:val="none" w:sz="0" w:space="0" w:color="auto"/>
                <w:right w:val="none" w:sz="0" w:space="0" w:color="auto"/>
              </w:divBdr>
            </w:div>
            <w:div w:id="738678373">
              <w:marLeft w:val="0"/>
              <w:marRight w:val="0"/>
              <w:marTop w:val="0"/>
              <w:marBottom w:val="0"/>
              <w:divBdr>
                <w:top w:val="none" w:sz="0" w:space="0" w:color="auto"/>
                <w:left w:val="none" w:sz="0" w:space="0" w:color="auto"/>
                <w:bottom w:val="none" w:sz="0" w:space="0" w:color="auto"/>
                <w:right w:val="none" w:sz="0" w:space="0" w:color="auto"/>
              </w:divBdr>
            </w:div>
            <w:div w:id="1649743438">
              <w:marLeft w:val="0"/>
              <w:marRight w:val="0"/>
              <w:marTop w:val="0"/>
              <w:marBottom w:val="0"/>
              <w:divBdr>
                <w:top w:val="none" w:sz="0" w:space="0" w:color="auto"/>
                <w:left w:val="none" w:sz="0" w:space="0" w:color="auto"/>
                <w:bottom w:val="none" w:sz="0" w:space="0" w:color="auto"/>
                <w:right w:val="none" w:sz="0" w:space="0" w:color="auto"/>
              </w:divBdr>
            </w:div>
            <w:div w:id="1080713464">
              <w:marLeft w:val="0"/>
              <w:marRight w:val="0"/>
              <w:marTop w:val="0"/>
              <w:marBottom w:val="0"/>
              <w:divBdr>
                <w:top w:val="none" w:sz="0" w:space="0" w:color="auto"/>
                <w:left w:val="none" w:sz="0" w:space="0" w:color="auto"/>
                <w:bottom w:val="none" w:sz="0" w:space="0" w:color="auto"/>
                <w:right w:val="none" w:sz="0" w:space="0" w:color="auto"/>
              </w:divBdr>
            </w:div>
            <w:div w:id="70748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7694991">
      <w:bodyDiv w:val="1"/>
      <w:marLeft w:val="0"/>
      <w:marRight w:val="0"/>
      <w:marTop w:val="0"/>
      <w:marBottom w:val="0"/>
      <w:divBdr>
        <w:top w:val="none" w:sz="0" w:space="0" w:color="auto"/>
        <w:left w:val="none" w:sz="0" w:space="0" w:color="auto"/>
        <w:bottom w:val="none" w:sz="0" w:space="0" w:color="auto"/>
        <w:right w:val="none" w:sz="0" w:space="0" w:color="auto"/>
      </w:divBdr>
      <w:divsChild>
        <w:div w:id="1981107727">
          <w:marLeft w:val="0"/>
          <w:marRight w:val="0"/>
          <w:marTop w:val="0"/>
          <w:marBottom w:val="0"/>
          <w:divBdr>
            <w:top w:val="none" w:sz="0" w:space="0" w:color="auto"/>
            <w:left w:val="none" w:sz="0" w:space="0" w:color="auto"/>
            <w:bottom w:val="none" w:sz="0" w:space="0" w:color="auto"/>
            <w:right w:val="none" w:sz="0" w:space="0" w:color="auto"/>
          </w:divBdr>
          <w:divsChild>
            <w:div w:id="1901087465">
              <w:marLeft w:val="0"/>
              <w:marRight w:val="0"/>
              <w:marTop w:val="0"/>
              <w:marBottom w:val="0"/>
              <w:divBdr>
                <w:top w:val="none" w:sz="0" w:space="0" w:color="auto"/>
                <w:left w:val="none" w:sz="0" w:space="0" w:color="auto"/>
                <w:bottom w:val="none" w:sz="0" w:space="0" w:color="auto"/>
                <w:right w:val="none" w:sz="0" w:space="0" w:color="auto"/>
              </w:divBdr>
            </w:div>
          </w:divsChild>
        </w:div>
        <w:div w:id="1340087156">
          <w:marLeft w:val="0"/>
          <w:marRight w:val="0"/>
          <w:marTop w:val="0"/>
          <w:marBottom w:val="0"/>
          <w:divBdr>
            <w:top w:val="none" w:sz="0" w:space="0" w:color="auto"/>
            <w:left w:val="none" w:sz="0" w:space="0" w:color="auto"/>
            <w:bottom w:val="none" w:sz="0" w:space="0" w:color="auto"/>
            <w:right w:val="none" w:sz="0" w:space="0" w:color="auto"/>
          </w:divBdr>
          <w:divsChild>
            <w:div w:id="197085595">
              <w:marLeft w:val="0"/>
              <w:marRight w:val="0"/>
              <w:marTop w:val="0"/>
              <w:marBottom w:val="0"/>
              <w:divBdr>
                <w:top w:val="none" w:sz="0" w:space="0" w:color="auto"/>
                <w:left w:val="none" w:sz="0" w:space="0" w:color="auto"/>
                <w:bottom w:val="none" w:sz="0" w:space="0" w:color="auto"/>
                <w:right w:val="none" w:sz="0" w:space="0" w:color="auto"/>
              </w:divBdr>
              <w:divsChild>
                <w:div w:id="904069887">
                  <w:marLeft w:val="0"/>
                  <w:marRight w:val="0"/>
                  <w:marTop w:val="0"/>
                  <w:marBottom w:val="0"/>
                  <w:divBdr>
                    <w:top w:val="none" w:sz="0" w:space="0" w:color="auto"/>
                    <w:left w:val="none" w:sz="0" w:space="0" w:color="auto"/>
                    <w:bottom w:val="none" w:sz="0" w:space="0" w:color="auto"/>
                    <w:right w:val="none" w:sz="0" w:space="0" w:color="auto"/>
                  </w:divBdr>
                </w:div>
                <w:div w:id="678777942">
                  <w:marLeft w:val="0"/>
                  <w:marRight w:val="0"/>
                  <w:marTop w:val="0"/>
                  <w:marBottom w:val="0"/>
                  <w:divBdr>
                    <w:top w:val="none" w:sz="0" w:space="0" w:color="auto"/>
                    <w:left w:val="none" w:sz="0" w:space="0" w:color="auto"/>
                    <w:bottom w:val="none" w:sz="0" w:space="0" w:color="auto"/>
                    <w:right w:val="none" w:sz="0" w:space="0" w:color="auto"/>
                  </w:divBdr>
                  <w:divsChild>
                    <w:div w:id="1723409778">
                      <w:marLeft w:val="0"/>
                      <w:marRight w:val="0"/>
                      <w:marTop w:val="0"/>
                      <w:marBottom w:val="0"/>
                      <w:divBdr>
                        <w:top w:val="none" w:sz="0" w:space="0" w:color="auto"/>
                        <w:left w:val="none" w:sz="0" w:space="0" w:color="auto"/>
                        <w:bottom w:val="none" w:sz="0" w:space="0" w:color="auto"/>
                        <w:right w:val="none" w:sz="0" w:space="0" w:color="auto"/>
                      </w:divBdr>
                      <w:divsChild>
                        <w:div w:id="14070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752875">
      <w:bodyDiv w:val="1"/>
      <w:marLeft w:val="0"/>
      <w:marRight w:val="0"/>
      <w:marTop w:val="0"/>
      <w:marBottom w:val="0"/>
      <w:divBdr>
        <w:top w:val="none" w:sz="0" w:space="0" w:color="auto"/>
        <w:left w:val="none" w:sz="0" w:space="0" w:color="auto"/>
        <w:bottom w:val="none" w:sz="0" w:space="0" w:color="auto"/>
        <w:right w:val="none" w:sz="0" w:space="0" w:color="auto"/>
      </w:divBdr>
      <w:divsChild>
        <w:div w:id="1068456464">
          <w:marLeft w:val="0"/>
          <w:marRight w:val="0"/>
          <w:marTop w:val="0"/>
          <w:marBottom w:val="0"/>
          <w:divBdr>
            <w:top w:val="none" w:sz="0" w:space="0" w:color="auto"/>
            <w:left w:val="none" w:sz="0" w:space="0" w:color="auto"/>
            <w:bottom w:val="none" w:sz="0" w:space="0" w:color="auto"/>
            <w:right w:val="none" w:sz="0" w:space="0" w:color="auto"/>
          </w:divBdr>
        </w:div>
        <w:div w:id="1173180908">
          <w:marLeft w:val="0"/>
          <w:marRight w:val="0"/>
          <w:marTop w:val="0"/>
          <w:marBottom w:val="0"/>
          <w:divBdr>
            <w:top w:val="none" w:sz="0" w:space="0" w:color="auto"/>
            <w:left w:val="none" w:sz="0" w:space="0" w:color="auto"/>
            <w:bottom w:val="none" w:sz="0" w:space="0" w:color="auto"/>
            <w:right w:val="none" w:sz="0" w:space="0" w:color="auto"/>
          </w:divBdr>
        </w:div>
        <w:div w:id="1940062342">
          <w:marLeft w:val="0"/>
          <w:marRight w:val="0"/>
          <w:marTop w:val="0"/>
          <w:marBottom w:val="0"/>
          <w:divBdr>
            <w:top w:val="none" w:sz="0" w:space="0" w:color="auto"/>
            <w:left w:val="none" w:sz="0" w:space="0" w:color="auto"/>
            <w:bottom w:val="none" w:sz="0" w:space="0" w:color="auto"/>
            <w:right w:val="none" w:sz="0" w:space="0" w:color="auto"/>
          </w:divBdr>
        </w:div>
        <w:div w:id="731467243">
          <w:marLeft w:val="0"/>
          <w:marRight w:val="0"/>
          <w:marTop w:val="0"/>
          <w:marBottom w:val="0"/>
          <w:divBdr>
            <w:top w:val="none" w:sz="0" w:space="0" w:color="auto"/>
            <w:left w:val="none" w:sz="0" w:space="0" w:color="auto"/>
            <w:bottom w:val="none" w:sz="0" w:space="0" w:color="auto"/>
            <w:right w:val="none" w:sz="0" w:space="0" w:color="auto"/>
          </w:divBdr>
        </w:div>
        <w:div w:id="1582835889">
          <w:marLeft w:val="0"/>
          <w:marRight w:val="0"/>
          <w:marTop w:val="0"/>
          <w:marBottom w:val="0"/>
          <w:divBdr>
            <w:top w:val="none" w:sz="0" w:space="0" w:color="auto"/>
            <w:left w:val="none" w:sz="0" w:space="0" w:color="auto"/>
            <w:bottom w:val="none" w:sz="0" w:space="0" w:color="auto"/>
            <w:right w:val="none" w:sz="0" w:space="0" w:color="auto"/>
          </w:divBdr>
        </w:div>
        <w:div w:id="661204951">
          <w:marLeft w:val="0"/>
          <w:marRight w:val="0"/>
          <w:marTop w:val="0"/>
          <w:marBottom w:val="0"/>
          <w:divBdr>
            <w:top w:val="none" w:sz="0" w:space="0" w:color="auto"/>
            <w:left w:val="none" w:sz="0" w:space="0" w:color="auto"/>
            <w:bottom w:val="none" w:sz="0" w:space="0" w:color="auto"/>
            <w:right w:val="none" w:sz="0" w:space="0" w:color="auto"/>
          </w:divBdr>
        </w:div>
        <w:div w:id="1635914795">
          <w:marLeft w:val="0"/>
          <w:marRight w:val="0"/>
          <w:marTop w:val="0"/>
          <w:marBottom w:val="0"/>
          <w:divBdr>
            <w:top w:val="none" w:sz="0" w:space="0" w:color="auto"/>
            <w:left w:val="none" w:sz="0" w:space="0" w:color="auto"/>
            <w:bottom w:val="none" w:sz="0" w:space="0" w:color="auto"/>
            <w:right w:val="none" w:sz="0" w:space="0" w:color="auto"/>
          </w:divBdr>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6160411">
      <w:bodyDiv w:val="1"/>
      <w:marLeft w:val="0"/>
      <w:marRight w:val="0"/>
      <w:marTop w:val="0"/>
      <w:marBottom w:val="0"/>
      <w:divBdr>
        <w:top w:val="none" w:sz="0" w:space="0" w:color="auto"/>
        <w:left w:val="none" w:sz="0" w:space="0" w:color="auto"/>
        <w:bottom w:val="none" w:sz="0" w:space="0" w:color="auto"/>
        <w:right w:val="none" w:sz="0" w:space="0" w:color="auto"/>
      </w:divBdr>
      <w:divsChild>
        <w:div w:id="1273243846">
          <w:marLeft w:val="0"/>
          <w:marRight w:val="0"/>
          <w:marTop w:val="0"/>
          <w:marBottom w:val="0"/>
          <w:divBdr>
            <w:top w:val="none" w:sz="0" w:space="0" w:color="auto"/>
            <w:left w:val="none" w:sz="0" w:space="0" w:color="auto"/>
            <w:bottom w:val="none" w:sz="0" w:space="0" w:color="auto"/>
            <w:right w:val="none" w:sz="0" w:space="0" w:color="auto"/>
          </w:divBdr>
          <w:divsChild>
            <w:div w:id="133915547">
              <w:marLeft w:val="-180"/>
              <w:marRight w:val="-180"/>
              <w:marTop w:val="0"/>
              <w:marBottom w:val="0"/>
              <w:divBdr>
                <w:top w:val="none" w:sz="0" w:space="0" w:color="auto"/>
                <w:left w:val="none" w:sz="0" w:space="0" w:color="auto"/>
                <w:bottom w:val="none" w:sz="0" w:space="0" w:color="auto"/>
                <w:right w:val="none" w:sz="0" w:space="0" w:color="auto"/>
              </w:divBdr>
              <w:divsChild>
                <w:div w:id="1299072208">
                  <w:marLeft w:val="0"/>
                  <w:marRight w:val="0"/>
                  <w:marTop w:val="0"/>
                  <w:marBottom w:val="0"/>
                  <w:divBdr>
                    <w:top w:val="none" w:sz="0" w:space="0" w:color="auto"/>
                    <w:left w:val="none" w:sz="0" w:space="0" w:color="auto"/>
                    <w:bottom w:val="none" w:sz="0" w:space="0" w:color="auto"/>
                    <w:right w:val="none" w:sz="0" w:space="0" w:color="auto"/>
                  </w:divBdr>
                  <w:divsChild>
                    <w:div w:id="1952475165">
                      <w:marLeft w:val="0"/>
                      <w:marRight w:val="0"/>
                      <w:marTop w:val="0"/>
                      <w:marBottom w:val="180"/>
                      <w:divBdr>
                        <w:top w:val="none" w:sz="0" w:space="0" w:color="auto"/>
                        <w:left w:val="none" w:sz="0" w:space="0" w:color="auto"/>
                        <w:bottom w:val="none" w:sz="0" w:space="0" w:color="auto"/>
                        <w:right w:val="none" w:sz="0" w:space="0" w:color="auto"/>
                      </w:divBdr>
                    </w:div>
                  </w:divsChild>
                </w:div>
                <w:div w:id="182585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161782">
          <w:marLeft w:val="0"/>
          <w:marRight w:val="0"/>
          <w:marTop w:val="0"/>
          <w:marBottom w:val="0"/>
          <w:divBdr>
            <w:top w:val="none" w:sz="0" w:space="0" w:color="auto"/>
            <w:left w:val="none" w:sz="0" w:space="0" w:color="auto"/>
            <w:bottom w:val="none" w:sz="0" w:space="0" w:color="auto"/>
            <w:right w:val="none" w:sz="0" w:space="0" w:color="auto"/>
          </w:divBdr>
          <w:divsChild>
            <w:div w:id="33626322">
              <w:marLeft w:val="-180"/>
              <w:marRight w:val="-180"/>
              <w:marTop w:val="0"/>
              <w:marBottom w:val="0"/>
              <w:divBdr>
                <w:top w:val="none" w:sz="0" w:space="0" w:color="auto"/>
                <w:left w:val="none" w:sz="0" w:space="0" w:color="auto"/>
                <w:bottom w:val="none" w:sz="0" w:space="0" w:color="auto"/>
                <w:right w:val="none" w:sz="0" w:space="0" w:color="auto"/>
              </w:divBdr>
              <w:divsChild>
                <w:div w:id="1680307872">
                  <w:marLeft w:val="0"/>
                  <w:marRight w:val="0"/>
                  <w:marTop w:val="0"/>
                  <w:marBottom w:val="0"/>
                  <w:divBdr>
                    <w:top w:val="none" w:sz="0" w:space="0" w:color="auto"/>
                    <w:left w:val="none" w:sz="0" w:space="0" w:color="auto"/>
                    <w:bottom w:val="none" w:sz="0" w:space="0" w:color="auto"/>
                    <w:right w:val="none" w:sz="0" w:space="0" w:color="auto"/>
                  </w:divBdr>
                  <w:divsChild>
                    <w:div w:id="1239708415">
                      <w:marLeft w:val="0"/>
                      <w:marRight w:val="0"/>
                      <w:marTop w:val="0"/>
                      <w:marBottom w:val="180"/>
                      <w:divBdr>
                        <w:top w:val="none" w:sz="0" w:space="0" w:color="auto"/>
                        <w:left w:val="none" w:sz="0" w:space="0" w:color="auto"/>
                        <w:bottom w:val="none" w:sz="0" w:space="0" w:color="auto"/>
                        <w:right w:val="none" w:sz="0" w:space="0" w:color="auto"/>
                      </w:divBdr>
                    </w:div>
                    <w:div w:id="118143466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491911">
      <w:bodyDiv w:val="1"/>
      <w:marLeft w:val="0"/>
      <w:marRight w:val="0"/>
      <w:marTop w:val="0"/>
      <w:marBottom w:val="0"/>
      <w:divBdr>
        <w:top w:val="none" w:sz="0" w:space="0" w:color="auto"/>
        <w:left w:val="none" w:sz="0" w:space="0" w:color="auto"/>
        <w:bottom w:val="none" w:sz="0" w:space="0" w:color="auto"/>
        <w:right w:val="none" w:sz="0" w:space="0" w:color="auto"/>
      </w:divBdr>
      <w:divsChild>
        <w:div w:id="77757028">
          <w:marLeft w:val="0"/>
          <w:marRight w:val="0"/>
          <w:marTop w:val="0"/>
          <w:marBottom w:val="0"/>
          <w:divBdr>
            <w:top w:val="none" w:sz="0" w:space="0" w:color="auto"/>
            <w:left w:val="none" w:sz="0" w:space="0" w:color="auto"/>
            <w:bottom w:val="none" w:sz="0" w:space="0" w:color="auto"/>
            <w:right w:val="none" w:sz="0" w:space="0" w:color="auto"/>
          </w:divBdr>
          <w:divsChild>
            <w:div w:id="1717775947">
              <w:marLeft w:val="-180"/>
              <w:marRight w:val="-180"/>
              <w:marTop w:val="0"/>
              <w:marBottom w:val="0"/>
              <w:divBdr>
                <w:top w:val="none" w:sz="0" w:space="0" w:color="auto"/>
                <w:left w:val="none" w:sz="0" w:space="0" w:color="auto"/>
                <w:bottom w:val="none" w:sz="0" w:space="0" w:color="auto"/>
                <w:right w:val="none" w:sz="0" w:space="0" w:color="auto"/>
              </w:divBdr>
              <w:divsChild>
                <w:div w:id="1138887036">
                  <w:marLeft w:val="0"/>
                  <w:marRight w:val="0"/>
                  <w:marTop w:val="0"/>
                  <w:marBottom w:val="0"/>
                  <w:divBdr>
                    <w:top w:val="none" w:sz="0" w:space="0" w:color="auto"/>
                    <w:left w:val="none" w:sz="0" w:space="0" w:color="auto"/>
                    <w:bottom w:val="none" w:sz="0" w:space="0" w:color="auto"/>
                    <w:right w:val="none" w:sz="0" w:space="0" w:color="auto"/>
                  </w:divBdr>
                  <w:divsChild>
                    <w:div w:id="1733234346">
                      <w:marLeft w:val="0"/>
                      <w:marRight w:val="0"/>
                      <w:marTop w:val="0"/>
                      <w:marBottom w:val="180"/>
                      <w:divBdr>
                        <w:top w:val="none" w:sz="0" w:space="0" w:color="auto"/>
                        <w:left w:val="none" w:sz="0" w:space="0" w:color="auto"/>
                        <w:bottom w:val="none" w:sz="0" w:space="0" w:color="auto"/>
                        <w:right w:val="none" w:sz="0" w:space="0" w:color="auto"/>
                      </w:divBdr>
                    </w:div>
                    <w:div w:id="157237741">
                      <w:marLeft w:val="0"/>
                      <w:marRight w:val="0"/>
                      <w:marTop w:val="0"/>
                      <w:marBottom w:val="180"/>
                      <w:divBdr>
                        <w:top w:val="none" w:sz="0" w:space="0" w:color="auto"/>
                        <w:left w:val="none" w:sz="0" w:space="0" w:color="auto"/>
                        <w:bottom w:val="none" w:sz="0" w:space="0" w:color="auto"/>
                        <w:right w:val="none" w:sz="0" w:space="0" w:color="auto"/>
                      </w:divBdr>
                    </w:div>
                  </w:divsChild>
                </w:div>
                <w:div w:id="200489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4402">
          <w:marLeft w:val="0"/>
          <w:marRight w:val="0"/>
          <w:marTop w:val="0"/>
          <w:marBottom w:val="0"/>
          <w:divBdr>
            <w:top w:val="none" w:sz="0" w:space="0" w:color="auto"/>
            <w:left w:val="none" w:sz="0" w:space="0" w:color="auto"/>
            <w:bottom w:val="none" w:sz="0" w:space="0" w:color="auto"/>
            <w:right w:val="none" w:sz="0" w:space="0" w:color="auto"/>
          </w:divBdr>
          <w:divsChild>
            <w:div w:id="1209492631">
              <w:marLeft w:val="-180"/>
              <w:marRight w:val="-180"/>
              <w:marTop w:val="0"/>
              <w:marBottom w:val="0"/>
              <w:divBdr>
                <w:top w:val="none" w:sz="0" w:space="0" w:color="auto"/>
                <w:left w:val="none" w:sz="0" w:space="0" w:color="auto"/>
                <w:bottom w:val="none" w:sz="0" w:space="0" w:color="auto"/>
                <w:right w:val="none" w:sz="0" w:space="0" w:color="auto"/>
              </w:divBdr>
              <w:divsChild>
                <w:div w:id="1351373548">
                  <w:marLeft w:val="0"/>
                  <w:marRight w:val="0"/>
                  <w:marTop w:val="0"/>
                  <w:marBottom w:val="0"/>
                  <w:divBdr>
                    <w:top w:val="none" w:sz="0" w:space="0" w:color="auto"/>
                    <w:left w:val="none" w:sz="0" w:space="0" w:color="auto"/>
                    <w:bottom w:val="none" w:sz="0" w:space="0" w:color="auto"/>
                    <w:right w:val="none" w:sz="0" w:space="0" w:color="auto"/>
                  </w:divBdr>
                  <w:divsChild>
                    <w:div w:id="156894246">
                      <w:marLeft w:val="0"/>
                      <w:marRight w:val="0"/>
                      <w:marTop w:val="0"/>
                      <w:marBottom w:val="180"/>
                      <w:divBdr>
                        <w:top w:val="none" w:sz="0" w:space="0" w:color="auto"/>
                        <w:left w:val="none" w:sz="0" w:space="0" w:color="auto"/>
                        <w:bottom w:val="none" w:sz="0" w:space="0" w:color="auto"/>
                        <w:right w:val="none" w:sz="0" w:space="0" w:color="auto"/>
                      </w:divBdr>
                    </w:div>
                    <w:div w:id="48879380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218866">
      <w:bodyDiv w:val="1"/>
      <w:marLeft w:val="0"/>
      <w:marRight w:val="0"/>
      <w:marTop w:val="0"/>
      <w:marBottom w:val="0"/>
      <w:divBdr>
        <w:top w:val="none" w:sz="0" w:space="0" w:color="auto"/>
        <w:left w:val="none" w:sz="0" w:space="0" w:color="auto"/>
        <w:bottom w:val="none" w:sz="0" w:space="0" w:color="auto"/>
        <w:right w:val="none" w:sz="0" w:space="0" w:color="auto"/>
      </w:divBdr>
      <w:divsChild>
        <w:div w:id="90854014">
          <w:marLeft w:val="0"/>
          <w:marRight w:val="0"/>
          <w:marTop w:val="0"/>
          <w:marBottom w:val="180"/>
          <w:divBdr>
            <w:top w:val="none" w:sz="0" w:space="0" w:color="auto"/>
            <w:left w:val="none" w:sz="0" w:space="0" w:color="auto"/>
            <w:bottom w:val="none" w:sz="0" w:space="0" w:color="auto"/>
            <w:right w:val="none" w:sz="0" w:space="0" w:color="auto"/>
          </w:divBdr>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51025764">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3581286">
      <w:bodyDiv w:val="1"/>
      <w:marLeft w:val="0"/>
      <w:marRight w:val="0"/>
      <w:marTop w:val="0"/>
      <w:marBottom w:val="0"/>
      <w:divBdr>
        <w:top w:val="none" w:sz="0" w:space="0" w:color="auto"/>
        <w:left w:val="none" w:sz="0" w:space="0" w:color="auto"/>
        <w:bottom w:val="none" w:sz="0" w:space="0" w:color="auto"/>
        <w:right w:val="none" w:sz="0" w:space="0" w:color="auto"/>
      </w:divBdr>
      <w:divsChild>
        <w:div w:id="1879203407">
          <w:marLeft w:val="0"/>
          <w:marRight w:val="0"/>
          <w:marTop w:val="0"/>
          <w:marBottom w:val="180"/>
          <w:divBdr>
            <w:top w:val="none" w:sz="0" w:space="0" w:color="auto"/>
            <w:left w:val="none" w:sz="0" w:space="0" w:color="auto"/>
            <w:bottom w:val="none" w:sz="0" w:space="0" w:color="auto"/>
            <w:right w:val="none" w:sz="0" w:space="0" w:color="auto"/>
          </w:divBdr>
        </w:div>
        <w:div w:id="482043786">
          <w:marLeft w:val="0"/>
          <w:marRight w:val="0"/>
          <w:marTop w:val="0"/>
          <w:marBottom w:val="180"/>
          <w:divBdr>
            <w:top w:val="none" w:sz="0" w:space="0" w:color="auto"/>
            <w:left w:val="none" w:sz="0" w:space="0" w:color="auto"/>
            <w:bottom w:val="none" w:sz="0" w:space="0" w:color="auto"/>
            <w:right w:val="none" w:sz="0" w:space="0" w:color="auto"/>
          </w:divBdr>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304338">
      <w:bodyDiv w:val="1"/>
      <w:marLeft w:val="0"/>
      <w:marRight w:val="0"/>
      <w:marTop w:val="0"/>
      <w:marBottom w:val="0"/>
      <w:divBdr>
        <w:top w:val="none" w:sz="0" w:space="0" w:color="auto"/>
        <w:left w:val="none" w:sz="0" w:space="0" w:color="auto"/>
        <w:bottom w:val="none" w:sz="0" w:space="0" w:color="auto"/>
        <w:right w:val="none" w:sz="0" w:space="0" w:color="auto"/>
      </w:divBdr>
      <w:divsChild>
        <w:div w:id="1177157919">
          <w:marLeft w:val="0"/>
          <w:marRight w:val="0"/>
          <w:marTop w:val="0"/>
          <w:marBottom w:val="0"/>
          <w:divBdr>
            <w:top w:val="none" w:sz="0" w:space="0" w:color="auto"/>
            <w:left w:val="none" w:sz="0" w:space="0" w:color="auto"/>
            <w:bottom w:val="none" w:sz="0" w:space="0" w:color="auto"/>
            <w:right w:val="none" w:sz="0" w:space="0" w:color="auto"/>
          </w:divBdr>
          <w:divsChild>
            <w:div w:id="1407606269">
              <w:marLeft w:val="-180"/>
              <w:marRight w:val="-180"/>
              <w:marTop w:val="0"/>
              <w:marBottom w:val="0"/>
              <w:divBdr>
                <w:top w:val="none" w:sz="0" w:space="0" w:color="auto"/>
                <w:left w:val="none" w:sz="0" w:space="0" w:color="auto"/>
                <w:bottom w:val="none" w:sz="0" w:space="0" w:color="auto"/>
                <w:right w:val="none" w:sz="0" w:space="0" w:color="auto"/>
              </w:divBdr>
              <w:divsChild>
                <w:div w:id="1864631883">
                  <w:marLeft w:val="0"/>
                  <w:marRight w:val="0"/>
                  <w:marTop w:val="0"/>
                  <w:marBottom w:val="0"/>
                  <w:divBdr>
                    <w:top w:val="none" w:sz="0" w:space="0" w:color="auto"/>
                    <w:left w:val="none" w:sz="0" w:space="0" w:color="auto"/>
                    <w:bottom w:val="none" w:sz="0" w:space="0" w:color="auto"/>
                    <w:right w:val="none" w:sz="0" w:space="0" w:color="auto"/>
                  </w:divBdr>
                  <w:divsChild>
                    <w:div w:id="767120740">
                      <w:marLeft w:val="0"/>
                      <w:marRight w:val="0"/>
                      <w:marTop w:val="0"/>
                      <w:marBottom w:val="180"/>
                      <w:divBdr>
                        <w:top w:val="none" w:sz="0" w:space="0" w:color="auto"/>
                        <w:left w:val="none" w:sz="0" w:space="0" w:color="auto"/>
                        <w:bottom w:val="none" w:sz="0" w:space="0" w:color="auto"/>
                        <w:right w:val="none" w:sz="0" w:space="0" w:color="auto"/>
                      </w:divBdr>
                    </w:div>
                  </w:divsChild>
                </w:div>
                <w:div w:id="195698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1776">
          <w:marLeft w:val="0"/>
          <w:marRight w:val="0"/>
          <w:marTop w:val="0"/>
          <w:marBottom w:val="0"/>
          <w:divBdr>
            <w:top w:val="none" w:sz="0" w:space="0" w:color="auto"/>
            <w:left w:val="none" w:sz="0" w:space="0" w:color="auto"/>
            <w:bottom w:val="none" w:sz="0" w:space="0" w:color="auto"/>
            <w:right w:val="none" w:sz="0" w:space="0" w:color="auto"/>
          </w:divBdr>
          <w:divsChild>
            <w:div w:id="590241492">
              <w:marLeft w:val="-180"/>
              <w:marRight w:val="-180"/>
              <w:marTop w:val="0"/>
              <w:marBottom w:val="0"/>
              <w:divBdr>
                <w:top w:val="none" w:sz="0" w:space="0" w:color="auto"/>
                <w:left w:val="none" w:sz="0" w:space="0" w:color="auto"/>
                <w:bottom w:val="none" w:sz="0" w:space="0" w:color="auto"/>
                <w:right w:val="none" w:sz="0" w:space="0" w:color="auto"/>
              </w:divBdr>
              <w:divsChild>
                <w:div w:id="1966808974">
                  <w:marLeft w:val="0"/>
                  <w:marRight w:val="0"/>
                  <w:marTop w:val="0"/>
                  <w:marBottom w:val="0"/>
                  <w:divBdr>
                    <w:top w:val="none" w:sz="0" w:space="0" w:color="auto"/>
                    <w:left w:val="none" w:sz="0" w:space="0" w:color="auto"/>
                    <w:bottom w:val="none" w:sz="0" w:space="0" w:color="auto"/>
                    <w:right w:val="none" w:sz="0" w:space="0" w:color="auto"/>
                  </w:divBdr>
                  <w:divsChild>
                    <w:div w:id="448863984">
                      <w:marLeft w:val="0"/>
                      <w:marRight w:val="0"/>
                      <w:marTop w:val="0"/>
                      <w:marBottom w:val="180"/>
                      <w:divBdr>
                        <w:top w:val="none" w:sz="0" w:space="0" w:color="auto"/>
                        <w:left w:val="none" w:sz="0" w:space="0" w:color="auto"/>
                        <w:bottom w:val="none" w:sz="0" w:space="0" w:color="auto"/>
                        <w:right w:val="none" w:sz="0" w:space="0" w:color="auto"/>
                      </w:divBdr>
                    </w:div>
                    <w:div w:id="16571013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6978094">
      <w:bodyDiv w:val="1"/>
      <w:marLeft w:val="0"/>
      <w:marRight w:val="0"/>
      <w:marTop w:val="0"/>
      <w:marBottom w:val="0"/>
      <w:divBdr>
        <w:top w:val="none" w:sz="0" w:space="0" w:color="auto"/>
        <w:left w:val="none" w:sz="0" w:space="0" w:color="auto"/>
        <w:bottom w:val="none" w:sz="0" w:space="0" w:color="auto"/>
        <w:right w:val="none" w:sz="0" w:space="0" w:color="auto"/>
      </w:divBdr>
      <w:divsChild>
        <w:div w:id="1322125330">
          <w:marLeft w:val="0"/>
          <w:marRight w:val="0"/>
          <w:marTop w:val="0"/>
          <w:marBottom w:val="0"/>
          <w:divBdr>
            <w:top w:val="none" w:sz="0" w:space="0" w:color="auto"/>
            <w:left w:val="none" w:sz="0" w:space="0" w:color="auto"/>
            <w:bottom w:val="none" w:sz="0" w:space="0" w:color="auto"/>
            <w:right w:val="none" w:sz="0" w:space="0" w:color="auto"/>
          </w:divBdr>
          <w:divsChild>
            <w:div w:id="928001242">
              <w:marLeft w:val="-180"/>
              <w:marRight w:val="-180"/>
              <w:marTop w:val="0"/>
              <w:marBottom w:val="0"/>
              <w:divBdr>
                <w:top w:val="none" w:sz="0" w:space="0" w:color="auto"/>
                <w:left w:val="none" w:sz="0" w:space="0" w:color="auto"/>
                <w:bottom w:val="none" w:sz="0" w:space="0" w:color="auto"/>
                <w:right w:val="none" w:sz="0" w:space="0" w:color="auto"/>
              </w:divBdr>
              <w:divsChild>
                <w:div w:id="1001615575">
                  <w:marLeft w:val="0"/>
                  <w:marRight w:val="0"/>
                  <w:marTop w:val="0"/>
                  <w:marBottom w:val="0"/>
                  <w:divBdr>
                    <w:top w:val="none" w:sz="0" w:space="0" w:color="auto"/>
                    <w:left w:val="none" w:sz="0" w:space="0" w:color="auto"/>
                    <w:bottom w:val="none" w:sz="0" w:space="0" w:color="auto"/>
                    <w:right w:val="none" w:sz="0" w:space="0" w:color="auto"/>
                  </w:divBdr>
                </w:div>
                <w:div w:id="48689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98353">
          <w:marLeft w:val="0"/>
          <w:marRight w:val="0"/>
          <w:marTop w:val="0"/>
          <w:marBottom w:val="0"/>
          <w:divBdr>
            <w:top w:val="none" w:sz="0" w:space="0" w:color="auto"/>
            <w:left w:val="none" w:sz="0" w:space="0" w:color="auto"/>
            <w:bottom w:val="none" w:sz="0" w:space="0" w:color="auto"/>
            <w:right w:val="none" w:sz="0" w:space="0" w:color="auto"/>
          </w:divBdr>
          <w:divsChild>
            <w:div w:id="1175878182">
              <w:marLeft w:val="-180"/>
              <w:marRight w:val="-180"/>
              <w:marTop w:val="0"/>
              <w:marBottom w:val="0"/>
              <w:divBdr>
                <w:top w:val="none" w:sz="0" w:space="0" w:color="auto"/>
                <w:left w:val="none" w:sz="0" w:space="0" w:color="auto"/>
                <w:bottom w:val="none" w:sz="0" w:space="0" w:color="auto"/>
                <w:right w:val="none" w:sz="0" w:space="0" w:color="auto"/>
              </w:divBdr>
              <w:divsChild>
                <w:div w:id="138545628">
                  <w:marLeft w:val="0"/>
                  <w:marRight w:val="0"/>
                  <w:marTop w:val="0"/>
                  <w:marBottom w:val="0"/>
                  <w:divBdr>
                    <w:top w:val="none" w:sz="0" w:space="0" w:color="auto"/>
                    <w:left w:val="none" w:sz="0" w:space="0" w:color="auto"/>
                    <w:bottom w:val="none" w:sz="0" w:space="0" w:color="auto"/>
                    <w:right w:val="none" w:sz="0" w:space="0" w:color="auto"/>
                  </w:divBdr>
                  <w:divsChild>
                    <w:div w:id="6642861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909317">
      <w:bodyDiv w:val="1"/>
      <w:marLeft w:val="0"/>
      <w:marRight w:val="0"/>
      <w:marTop w:val="0"/>
      <w:marBottom w:val="0"/>
      <w:divBdr>
        <w:top w:val="none" w:sz="0" w:space="0" w:color="auto"/>
        <w:left w:val="none" w:sz="0" w:space="0" w:color="auto"/>
        <w:bottom w:val="none" w:sz="0" w:space="0" w:color="auto"/>
        <w:right w:val="none" w:sz="0" w:space="0" w:color="auto"/>
      </w:divBdr>
      <w:divsChild>
        <w:div w:id="1305548721">
          <w:marLeft w:val="0"/>
          <w:marRight w:val="0"/>
          <w:marTop w:val="0"/>
          <w:marBottom w:val="180"/>
          <w:divBdr>
            <w:top w:val="none" w:sz="0" w:space="0" w:color="auto"/>
            <w:left w:val="none" w:sz="0" w:space="0" w:color="auto"/>
            <w:bottom w:val="none" w:sz="0" w:space="0" w:color="auto"/>
            <w:right w:val="none" w:sz="0" w:space="0" w:color="auto"/>
          </w:divBdr>
        </w:div>
        <w:div w:id="1743526412">
          <w:marLeft w:val="0"/>
          <w:marRight w:val="0"/>
          <w:marTop w:val="0"/>
          <w:marBottom w:val="180"/>
          <w:divBdr>
            <w:top w:val="none" w:sz="0" w:space="0" w:color="auto"/>
            <w:left w:val="none" w:sz="0" w:space="0" w:color="auto"/>
            <w:bottom w:val="none" w:sz="0" w:space="0" w:color="auto"/>
            <w:right w:val="none" w:sz="0" w:space="0" w:color="auto"/>
          </w:divBdr>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425534">
      <w:bodyDiv w:val="1"/>
      <w:marLeft w:val="0"/>
      <w:marRight w:val="0"/>
      <w:marTop w:val="0"/>
      <w:marBottom w:val="0"/>
      <w:divBdr>
        <w:top w:val="none" w:sz="0" w:space="0" w:color="auto"/>
        <w:left w:val="none" w:sz="0" w:space="0" w:color="auto"/>
        <w:bottom w:val="none" w:sz="0" w:space="0" w:color="auto"/>
        <w:right w:val="none" w:sz="0" w:space="0" w:color="auto"/>
      </w:divBdr>
      <w:divsChild>
        <w:div w:id="2097512212">
          <w:marLeft w:val="0"/>
          <w:marRight w:val="0"/>
          <w:marTop w:val="0"/>
          <w:marBottom w:val="0"/>
          <w:divBdr>
            <w:top w:val="none" w:sz="0" w:space="0" w:color="auto"/>
            <w:left w:val="none" w:sz="0" w:space="0" w:color="auto"/>
            <w:bottom w:val="none" w:sz="0" w:space="0" w:color="auto"/>
            <w:right w:val="none" w:sz="0" w:space="0" w:color="auto"/>
          </w:divBdr>
          <w:divsChild>
            <w:div w:id="1974561343">
              <w:marLeft w:val="0"/>
              <w:marRight w:val="0"/>
              <w:marTop w:val="0"/>
              <w:marBottom w:val="0"/>
              <w:divBdr>
                <w:top w:val="none" w:sz="0" w:space="0" w:color="auto"/>
                <w:left w:val="none" w:sz="0" w:space="0" w:color="auto"/>
                <w:bottom w:val="none" w:sz="0" w:space="0" w:color="auto"/>
                <w:right w:val="none" w:sz="0" w:space="0" w:color="auto"/>
              </w:divBdr>
            </w:div>
            <w:div w:id="2028632061">
              <w:marLeft w:val="0"/>
              <w:marRight w:val="0"/>
              <w:marTop w:val="0"/>
              <w:marBottom w:val="0"/>
              <w:divBdr>
                <w:top w:val="none" w:sz="0" w:space="0" w:color="auto"/>
                <w:left w:val="none" w:sz="0" w:space="0" w:color="auto"/>
                <w:bottom w:val="none" w:sz="0" w:space="0" w:color="auto"/>
                <w:right w:val="none" w:sz="0" w:space="0" w:color="auto"/>
              </w:divBdr>
            </w:div>
            <w:div w:id="1298102023">
              <w:marLeft w:val="0"/>
              <w:marRight w:val="0"/>
              <w:marTop w:val="0"/>
              <w:marBottom w:val="0"/>
              <w:divBdr>
                <w:top w:val="none" w:sz="0" w:space="0" w:color="auto"/>
                <w:left w:val="none" w:sz="0" w:space="0" w:color="auto"/>
                <w:bottom w:val="none" w:sz="0" w:space="0" w:color="auto"/>
                <w:right w:val="none" w:sz="0" w:space="0" w:color="auto"/>
              </w:divBdr>
            </w:div>
            <w:div w:id="1680236748">
              <w:marLeft w:val="0"/>
              <w:marRight w:val="0"/>
              <w:marTop w:val="0"/>
              <w:marBottom w:val="0"/>
              <w:divBdr>
                <w:top w:val="none" w:sz="0" w:space="0" w:color="auto"/>
                <w:left w:val="none" w:sz="0" w:space="0" w:color="auto"/>
                <w:bottom w:val="none" w:sz="0" w:space="0" w:color="auto"/>
                <w:right w:val="none" w:sz="0" w:space="0" w:color="auto"/>
              </w:divBdr>
            </w:div>
            <w:div w:id="488208722">
              <w:marLeft w:val="0"/>
              <w:marRight w:val="0"/>
              <w:marTop w:val="0"/>
              <w:marBottom w:val="0"/>
              <w:divBdr>
                <w:top w:val="none" w:sz="0" w:space="0" w:color="auto"/>
                <w:left w:val="none" w:sz="0" w:space="0" w:color="auto"/>
                <w:bottom w:val="none" w:sz="0" w:space="0" w:color="auto"/>
                <w:right w:val="none" w:sz="0" w:space="0" w:color="auto"/>
              </w:divBdr>
            </w:div>
            <w:div w:id="1944024291">
              <w:marLeft w:val="0"/>
              <w:marRight w:val="0"/>
              <w:marTop w:val="0"/>
              <w:marBottom w:val="0"/>
              <w:divBdr>
                <w:top w:val="none" w:sz="0" w:space="0" w:color="auto"/>
                <w:left w:val="none" w:sz="0" w:space="0" w:color="auto"/>
                <w:bottom w:val="none" w:sz="0" w:space="0" w:color="auto"/>
                <w:right w:val="none" w:sz="0" w:space="0" w:color="auto"/>
              </w:divBdr>
            </w:div>
            <w:div w:id="1559585370">
              <w:marLeft w:val="0"/>
              <w:marRight w:val="0"/>
              <w:marTop w:val="0"/>
              <w:marBottom w:val="0"/>
              <w:divBdr>
                <w:top w:val="none" w:sz="0" w:space="0" w:color="auto"/>
                <w:left w:val="none" w:sz="0" w:space="0" w:color="auto"/>
                <w:bottom w:val="none" w:sz="0" w:space="0" w:color="auto"/>
                <w:right w:val="none" w:sz="0" w:space="0" w:color="auto"/>
              </w:divBdr>
            </w:div>
            <w:div w:id="881358114">
              <w:marLeft w:val="0"/>
              <w:marRight w:val="0"/>
              <w:marTop w:val="0"/>
              <w:marBottom w:val="0"/>
              <w:divBdr>
                <w:top w:val="none" w:sz="0" w:space="0" w:color="auto"/>
                <w:left w:val="none" w:sz="0" w:space="0" w:color="auto"/>
                <w:bottom w:val="none" w:sz="0" w:space="0" w:color="auto"/>
                <w:right w:val="none" w:sz="0" w:space="0" w:color="auto"/>
              </w:divBdr>
            </w:div>
            <w:div w:id="1312178824">
              <w:marLeft w:val="0"/>
              <w:marRight w:val="0"/>
              <w:marTop w:val="0"/>
              <w:marBottom w:val="0"/>
              <w:divBdr>
                <w:top w:val="none" w:sz="0" w:space="0" w:color="auto"/>
                <w:left w:val="none" w:sz="0" w:space="0" w:color="auto"/>
                <w:bottom w:val="none" w:sz="0" w:space="0" w:color="auto"/>
                <w:right w:val="none" w:sz="0" w:space="0" w:color="auto"/>
              </w:divBdr>
            </w:div>
            <w:div w:id="1815831642">
              <w:marLeft w:val="0"/>
              <w:marRight w:val="0"/>
              <w:marTop w:val="0"/>
              <w:marBottom w:val="0"/>
              <w:divBdr>
                <w:top w:val="none" w:sz="0" w:space="0" w:color="auto"/>
                <w:left w:val="none" w:sz="0" w:space="0" w:color="auto"/>
                <w:bottom w:val="none" w:sz="0" w:space="0" w:color="auto"/>
                <w:right w:val="none" w:sz="0" w:space="0" w:color="auto"/>
              </w:divBdr>
            </w:div>
            <w:div w:id="1788353405">
              <w:marLeft w:val="0"/>
              <w:marRight w:val="0"/>
              <w:marTop w:val="0"/>
              <w:marBottom w:val="0"/>
              <w:divBdr>
                <w:top w:val="none" w:sz="0" w:space="0" w:color="auto"/>
                <w:left w:val="none" w:sz="0" w:space="0" w:color="auto"/>
                <w:bottom w:val="none" w:sz="0" w:space="0" w:color="auto"/>
                <w:right w:val="none" w:sz="0" w:space="0" w:color="auto"/>
              </w:divBdr>
            </w:div>
            <w:div w:id="658777651">
              <w:marLeft w:val="0"/>
              <w:marRight w:val="0"/>
              <w:marTop w:val="0"/>
              <w:marBottom w:val="0"/>
              <w:divBdr>
                <w:top w:val="none" w:sz="0" w:space="0" w:color="auto"/>
                <w:left w:val="none" w:sz="0" w:space="0" w:color="auto"/>
                <w:bottom w:val="none" w:sz="0" w:space="0" w:color="auto"/>
                <w:right w:val="none" w:sz="0" w:space="0" w:color="auto"/>
              </w:divBdr>
            </w:div>
          </w:divsChild>
        </w:div>
        <w:div w:id="1737705698">
          <w:marLeft w:val="0"/>
          <w:marRight w:val="0"/>
          <w:marTop w:val="0"/>
          <w:marBottom w:val="0"/>
          <w:divBdr>
            <w:top w:val="none" w:sz="0" w:space="0" w:color="auto"/>
            <w:left w:val="none" w:sz="0" w:space="0" w:color="auto"/>
            <w:bottom w:val="none" w:sz="0" w:space="0" w:color="auto"/>
            <w:right w:val="none" w:sz="0" w:space="0" w:color="auto"/>
          </w:divBdr>
          <w:divsChild>
            <w:div w:id="334772214">
              <w:marLeft w:val="-75"/>
              <w:marRight w:val="0"/>
              <w:marTop w:val="30"/>
              <w:marBottom w:val="30"/>
              <w:divBdr>
                <w:top w:val="none" w:sz="0" w:space="0" w:color="auto"/>
                <w:left w:val="none" w:sz="0" w:space="0" w:color="auto"/>
                <w:bottom w:val="none" w:sz="0" w:space="0" w:color="auto"/>
                <w:right w:val="none" w:sz="0" w:space="0" w:color="auto"/>
              </w:divBdr>
              <w:divsChild>
                <w:div w:id="1809780455">
                  <w:marLeft w:val="0"/>
                  <w:marRight w:val="0"/>
                  <w:marTop w:val="0"/>
                  <w:marBottom w:val="0"/>
                  <w:divBdr>
                    <w:top w:val="none" w:sz="0" w:space="0" w:color="auto"/>
                    <w:left w:val="none" w:sz="0" w:space="0" w:color="auto"/>
                    <w:bottom w:val="none" w:sz="0" w:space="0" w:color="auto"/>
                    <w:right w:val="none" w:sz="0" w:space="0" w:color="auto"/>
                  </w:divBdr>
                  <w:divsChild>
                    <w:div w:id="1474643642">
                      <w:marLeft w:val="0"/>
                      <w:marRight w:val="0"/>
                      <w:marTop w:val="0"/>
                      <w:marBottom w:val="0"/>
                      <w:divBdr>
                        <w:top w:val="none" w:sz="0" w:space="0" w:color="auto"/>
                        <w:left w:val="none" w:sz="0" w:space="0" w:color="auto"/>
                        <w:bottom w:val="none" w:sz="0" w:space="0" w:color="auto"/>
                        <w:right w:val="none" w:sz="0" w:space="0" w:color="auto"/>
                      </w:divBdr>
                    </w:div>
                  </w:divsChild>
                </w:div>
                <w:div w:id="87191502">
                  <w:marLeft w:val="0"/>
                  <w:marRight w:val="0"/>
                  <w:marTop w:val="0"/>
                  <w:marBottom w:val="0"/>
                  <w:divBdr>
                    <w:top w:val="none" w:sz="0" w:space="0" w:color="auto"/>
                    <w:left w:val="none" w:sz="0" w:space="0" w:color="auto"/>
                    <w:bottom w:val="none" w:sz="0" w:space="0" w:color="auto"/>
                    <w:right w:val="none" w:sz="0" w:space="0" w:color="auto"/>
                  </w:divBdr>
                  <w:divsChild>
                    <w:div w:id="1213733466">
                      <w:marLeft w:val="0"/>
                      <w:marRight w:val="0"/>
                      <w:marTop w:val="0"/>
                      <w:marBottom w:val="0"/>
                      <w:divBdr>
                        <w:top w:val="none" w:sz="0" w:space="0" w:color="auto"/>
                        <w:left w:val="none" w:sz="0" w:space="0" w:color="auto"/>
                        <w:bottom w:val="none" w:sz="0" w:space="0" w:color="auto"/>
                        <w:right w:val="none" w:sz="0" w:space="0" w:color="auto"/>
                      </w:divBdr>
                    </w:div>
                  </w:divsChild>
                </w:div>
                <w:div w:id="1434597067">
                  <w:marLeft w:val="0"/>
                  <w:marRight w:val="0"/>
                  <w:marTop w:val="0"/>
                  <w:marBottom w:val="0"/>
                  <w:divBdr>
                    <w:top w:val="none" w:sz="0" w:space="0" w:color="auto"/>
                    <w:left w:val="none" w:sz="0" w:space="0" w:color="auto"/>
                    <w:bottom w:val="none" w:sz="0" w:space="0" w:color="auto"/>
                    <w:right w:val="none" w:sz="0" w:space="0" w:color="auto"/>
                  </w:divBdr>
                  <w:divsChild>
                    <w:div w:id="1705524023">
                      <w:marLeft w:val="0"/>
                      <w:marRight w:val="0"/>
                      <w:marTop w:val="0"/>
                      <w:marBottom w:val="0"/>
                      <w:divBdr>
                        <w:top w:val="none" w:sz="0" w:space="0" w:color="auto"/>
                        <w:left w:val="none" w:sz="0" w:space="0" w:color="auto"/>
                        <w:bottom w:val="none" w:sz="0" w:space="0" w:color="auto"/>
                        <w:right w:val="none" w:sz="0" w:space="0" w:color="auto"/>
                      </w:divBdr>
                    </w:div>
                  </w:divsChild>
                </w:div>
                <w:div w:id="172845912">
                  <w:marLeft w:val="0"/>
                  <w:marRight w:val="0"/>
                  <w:marTop w:val="0"/>
                  <w:marBottom w:val="0"/>
                  <w:divBdr>
                    <w:top w:val="none" w:sz="0" w:space="0" w:color="auto"/>
                    <w:left w:val="none" w:sz="0" w:space="0" w:color="auto"/>
                    <w:bottom w:val="none" w:sz="0" w:space="0" w:color="auto"/>
                    <w:right w:val="none" w:sz="0" w:space="0" w:color="auto"/>
                  </w:divBdr>
                  <w:divsChild>
                    <w:div w:id="261107996">
                      <w:marLeft w:val="0"/>
                      <w:marRight w:val="0"/>
                      <w:marTop w:val="0"/>
                      <w:marBottom w:val="0"/>
                      <w:divBdr>
                        <w:top w:val="none" w:sz="0" w:space="0" w:color="auto"/>
                        <w:left w:val="none" w:sz="0" w:space="0" w:color="auto"/>
                        <w:bottom w:val="none" w:sz="0" w:space="0" w:color="auto"/>
                        <w:right w:val="none" w:sz="0" w:space="0" w:color="auto"/>
                      </w:divBdr>
                    </w:div>
                  </w:divsChild>
                </w:div>
                <w:div w:id="451478585">
                  <w:marLeft w:val="0"/>
                  <w:marRight w:val="0"/>
                  <w:marTop w:val="0"/>
                  <w:marBottom w:val="0"/>
                  <w:divBdr>
                    <w:top w:val="none" w:sz="0" w:space="0" w:color="auto"/>
                    <w:left w:val="none" w:sz="0" w:space="0" w:color="auto"/>
                    <w:bottom w:val="none" w:sz="0" w:space="0" w:color="auto"/>
                    <w:right w:val="none" w:sz="0" w:space="0" w:color="auto"/>
                  </w:divBdr>
                  <w:divsChild>
                    <w:div w:id="711812130">
                      <w:marLeft w:val="0"/>
                      <w:marRight w:val="0"/>
                      <w:marTop w:val="0"/>
                      <w:marBottom w:val="0"/>
                      <w:divBdr>
                        <w:top w:val="none" w:sz="0" w:space="0" w:color="auto"/>
                        <w:left w:val="none" w:sz="0" w:space="0" w:color="auto"/>
                        <w:bottom w:val="none" w:sz="0" w:space="0" w:color="auto"/>
                        <w:right w:val="none" w:sz="0" w:space="0" w:color="auto"/>
                      </w:divBdr>
                    </w:div>
                  </w:divsChild>
                </w:div>
                <w:div w:id="1510291391">
                  <w:marLeft w:val="0"/>
                  <w:marRight w:val="0"/>
                  <w:marTop w:val="0"/>
                  <w:marBottom w:val="0"/>
                  <w:divBdr>
                    <w:top w:val="none" w:sz="0" w:space="0" w:color="auto"/>
                    <w:left w:val="none" w:sz="0" w:space="0" w:color="auto"/>
                    <w:bottom w:val="none" w:sz="0" w:space="0" w:color="auto"/>
                    <w:right w:val="none" w:sz="0" w:space="0" w:color="auto"/>
                  </w:divBdr>
                  <w:divsChild>
                    <w:div w:id="144932431">
                      <w:marLeft w:val="0"/>
                      <w:marRight w:val="0"/>
                      <w:marTop w:val="0"/>
                      <w:marBottom w:val="0"/>
                      <w:divBdr>
                        <w:top w:val="none" w:sz="0" w:space="0" w:color="auto"/>
                        <w:left w:val="none" w:sz="0" w:space="0" w:color="auto"/>
                        <w:bottom w:val="none" w:sz="0" w:space="0" w:color="auto"/>
                        <w:right w:val="none" w:sz="0" w:space="0" w:color="auto"/>
                      </w:divBdr>
                    </w:div>
                  </w:divsChild>
                </w:div>
                <w:div w:id="264921011">
                  <w:marLeft w:val="0"/>
                  <w:marRight w:val="0"/>
                  <w:marTop w:val="0"/>
                  <w:marBottom w:val="0"/>
                  <w:divBdr>
                    <w:top w:val="none" w:sz="0" w:space="0" w:color="auto"/>
                    <w:left w:val="none" w:sz="0" w:space="0" w:color="auto"/>
                    <w:bottom w:val="none" w:sz="0" w:space="0" w:color="auto"/>
                    <w:right w:val="none" w:sz="0" w:space="0" w:color="auto"/>
                  </w:divBdr>
                  <w:divsChild>
                    <w:div w:id="994601778">
                      <w:marLeft w:val="0"/>
                      <w:marRight w:val="0"/>
                      <w:marTop w:val="0"/>
                      <w:marBottom w:val="0"/>
                      <w:divBdr>
                        <w:top w:val="none" w:sz="0" w:space="0" w:color="auto"/>
                        <w:left w:val="none" w:sz="0" w:space="0" w:color="auto"/>
                        <w:bottom w:val="none" w:sz="0" w:space="0" w:color="auto"/>
                        <w:right w:val="none" w:sz="0" w:space="0" w:color="auto"/>
                      </w:divBdr>
                    </w:div>
                  </w:divsChild>
                </w:div>
                <w:div w:id="926497091">
                  <w:marLeft w:val="0"/>
                  <w:marRight w:val="0"/>
                  <w:marTop w:val="0"/>
                  <w:marBottom w:val="0"/>
                  <w:divBdr>
                    <w:top w:val="none" w:sz="0" w:space="0" w:color="auto"/>
                    <w:left w:val="none" w:sz="0" w:space="0" w:color="auto"/>
                    <w:bottom w:val="none" w:sz="0" w:space="0" w:color="auto"/>
                    <w:right w:val="none" w:sz="0" w:space="0" w:color="auto"/>
                  </w:divBdr>
                  <w:divsChild>
                    <w:div w:id="106320856">
                      <w:marLeft w:val="0"/>
                      <w:marRight w:val="0"/>
                      <w:marTop w:val="0"/>
                      <w:marBottom w:val="0"/>
                      <w:divBdr>
                        <w:top w:val="none" w:sz="0" w:space="0" w:color="auto"/>
                        <w:left w:val="none" w:sz="0" w:space="0" w:color="auto"/>
                        <w:bottom w:val="none" w:sz="0" w:space="0" w:color="auto"/>
                        <w:right w:val="none" w:sz="0" w:space="0" w:color="auto"/>
                      </w:divBdr>
                    </w:div>
                  </w:divsChild>
                </w:div>
                <w:div w:id="1093355705">
                  <w:marLeft w:val="0"/>
                  <w:marRight w:val="0"/>
                  <w:marTop w:val="0"/>
                  <w:marBottom w:val="0"/>
                  <w:divBdr>
                    <w:top w:val="none" w:sz="0" w:space="0" w:color="auto"/>
                    <w:left w:val="none" w:sz="0" w:space="0" w:color="auto"/>
                    <w:bottom w:val="none" w:sz="0" w:space="0" w:color="auto"/>
                    <w:right w:val="none" w:sz="0" w:space="0" w:color="auto"/>
                  </w:divBdr>
                  <w:divsChild>
                    <w:div w:id="1774279738">
                      <w:marLeft w:val="0"/>
                      <w:marRight w:val="0"/>
                      <w:marTop w:val="0"/>
                      <w:marBottom w:val="0"/>
                      <w:divBdr>
                        <w:top w:val="none" w:sz="0" w:space="0" w:color="auto"/>
                        <w:left w:val="none" w:sz="0" w:space="0" w:color="auto"/>
                        <w:bottom w:val="none" w:sz="0" w:space="0" w:color="auto"/>
                        <w:right w:val="none" w:sz="0" w:space="0" w:color="auto"/>
                      </w:divBdr>
                    </w:div>
                  </w:divsChild>
                </w:div>
                <w:div w:id="1437293096">
                  <w:marLeft w:val="0"/>
                  <w:marRight w:val="0"/>
                  <w:marTop w:val="0"/>
                  <w:marBottom w:val="0"/>
                  <w:divBdr>
                    <w:top w:val="none" w:sz="0" w:space="0" w:color="auto"/>
                    <w:left w:val="none" w:sz="0" w:space="0" w:color="auto"/>
                    <w:bottom w:val="none" w:sz="0" w:space="0" w:color="auto"/>
                    <w:right w:val="none" w:sz="0" w:space="0" w:color="auto"/>
                  </w:divBdr>
                  <w:divsChild>
                    <w:div w:id="1882398291">
                      <w:marLeft w:val="0"/>
                      <w:marRight w:val="0"/>
                      <w:marTop w:val="0"/>
                      <w:marBottom w:val="0"/>
                      <w:divBdr>
                        <w:top w:val="none" w:sz="0" w:space="0" w:color="auto"/>
                        <w:left w:val="none" w:sz="0" w:space="0" w:color="auto"/>
                        <w:bottom w:val="none" w:sz="0" w:space="0" w:color="auto"/>
                        <w:right w:val="none" w:sz="0" w:space="0" w:color="auto"/>
                      </w:divBdr>
                    </w:div>
                  </w:divsChild>
                </w:div>
                <w:div w:id="167447353">
                  <w:marLeft w:val="0"/>
                  <w:marRight w:val="0"/>
                  <w:marTop w:val="0"/>
                  <w:marBottom w:val="0"/>
                  <w:divBdr>
                    <w:top w:val="none" w:sz="0" w:space="0" w:color="auto"/>
                    <w:left w:val="none" w:sz="0" w:space="0" w:color="auto"/>
                    <w:bottom w:val="none" w:sz="0" w:space="0" w:color="auto"/>
                    <w:right w:val="none" w:sz="0" w:space="0" w:color="auto"/>
                  </w:divBdr>
                  <w:divsChild>
                    <w:div w:id="1663851817">
                      <w:marLeft w:val="0"/>
                      <w:marRight w:val="0"/>
                      <w:marTop w:val="0"/>
                      <w:marBottom w:val="0"/>
                      <w:divBdr>
                        <w:top w:val="none" w:sz="0" w:space="0" w:color="auto"/>
                        <w:left w:val="none" w:sz="0" w:space="0" w:color="auto"/>
                        <w:bottom w:val="none" w:sz="0" w:space="0" w:color="auto"/>
                        <w:right w:val="none" w:sz="0" w:space="0" w:color="auto"/>
                      </w:divBdr>
                    </w:div>
                  </w:divsChild>
                </w:div>
                <w:div w:id="1462991530">
                  <w:marLeft w:val="0"/>
                  <w:marRight w:val="0"/>
                  <w:marTop w:val="0"/>
                  <w:marBottom w:val="0"/>
                  <w:divBdr>
                    <w:top w:val="none" w:sz="0" w:space="0" w:color="auto"/>
                    <w:left w:val="none" w:sz="0" w:space="0" w:color="auto"/>
                    <w:bottom w:val="none" w:sz="0" w:space="0" w:color="auto"/>
                    <w:right w:val="none" w:sz="0" w:space="0" w:color="auto"/>
                  </w:divBdr>
                  <w:divsChild>
                    <w:div w:id="19504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807683">
          <w:marLeft w:val="0"/>
          <w:marRight w:val="0"/>
          <w:marTop w:val="0"/>
          <w:marBottom w:val="0"/>
          <w:divBdr>
            <w:top w:val="none" w:sz="0" w:space="0" w:color="auto"/>
            <w:left w:val="none" w:sz="0" w:space="0" w:color="auto"/>
            <w:bottom w:val="none" w:sz="0" w:space="0" w:color="auto"/>
            <w:right w:val="none" w:sz="0" w:space="0" w:color="auto"/>
          </w:divBdr>
          <w:divsChild>
            <w:div w:id="818032753">
              <w:marLeft w:val="0"/>
              <w:marRight w:val="0"/>
              <w:marTop w:val="0"/>
              <w:marBottom w:val="0"/>
              <w:divBdr>
                <w:top w:val="none" w:sz="0" w:space="0" w:color="auto"/>
                <w:left w:val="none" w:sz="0" w:space="0" w:color="auto"/>
                <w:bottom w:val="none" w:sz="0" w:space="0" w:color="auto"/>
                <w:right w:val="none" w:sz="0" w:space="0" w:color="auto"/>
              </w:divBdr>
            </w:div>
            <w:div w:id="1669208483">
              <w:marLeft w:val="0"/>
              <w:marRight w:val="0"/>
              <w:marTop w:val="0"/>
              <w:marBottom w:val="0"/>
              <w:divBdr>
                <w:top w:val="none" w:sz="0" w:space="0" w:color="auto"/>
                <w:left w:val="none" w:sz="0" w:space="0" w:color="auto"/>
                <w:bottom w:val="none" w:sz="0" w:space="0" w:color="auto"/>
                <w:right w:val="none" w:sz="0" w:space="0" w:color="auto"/>
              </w:divBdr>
            </w:div>
            <w:div w:id="743407407">
              <w:marLeft w:val="0"/>
              <w:marRight w:val="0"/>
              <w:marTop w:val="0"/>
              <w:marBottom w:val="0"/>
              <w:divBdr>
                <w:top w:val="none" w:sz="0" w:space="0" w:color="auto"/>
                <w:left w:val="none" w:sz="0" w:space="0" w:color="auto"/>
                <w:bottom w:val="none" w:sz="0" w:space="0" w:color="auto"/>
                <w:right w:val="none" w:sz="0" w:space="0" w:color="auto"/>
              </w:divBdr>
            </w:div>
            <w:div w:id="997852865">
              <w:marLeft w:val="0"/>
              <w:marRight w:val="0"/>
              <w:marTop w:val="0"/>
              <w:marBottom w:val="0"/>
              <w:divBdr>
                <w:top w:val="none" w:sz="0" w:space="0" w:color="auto"/>
                <w:left w:val="none" w:sz="0" w:space="0" w:color="auto"/>
                <w:bottom w:val="none" w:sz="0" w:space="0" w:color="auto"/>
                <w:right w:val="none" w:sz="0" w:space="0" w:color="auto"/>
              </w:divBdr>
            </w:div>
            <w:div w:id="561596803">
              <w:marLeft w:val="0"/>
              <w:marRight w:val="0"/>
              <w:marTop w:val="0"/>
              <w:marBottom w:val="0"/>
              <w:divBdr>
                <w:top w:val="none" w:sz="0" w:space="0" w:color="auto"/>
                <w:left w:val="none" w:sz="0" w:space="0" w:color="auto"/>
                <w:bottom w:val="none" w:sz="0" w:space="0" w:color="auto"/>
                <w:right w:val="none" w:sz="0" w:space="0" w:color="auto"/>
              </w:divBdr>
            </w:div>
            <w:div w:id="878933638">
              <w:marLeft w:val="0"/>
              <w:marRight w:val="0"/>
              <w:marTop w:val="0"/>
              <w:marBottom w:val="0"/>
              <w:divBdr>
                <w:top w:val="none" w:sz="0" w:space="0" w:color="auto"/>
                <w:left w:val="none" w:sz="0" w:space="0" w:color="auto"/>
                <w:bottom w:val="none" w:sz="0" w:space="0" w:color="auto"/>
                <w:right w:val="none" w:sz="0" w:space="0" w:color="auto"/>
              </w:divBdr>
            </w:div>
            <w:div w:id="374044781">
              <w:marLeft w:val="0"/>
              <w:marRight w:val="0"/>
              <w:marTop w:val="0"/>
              <w:marBottom w:val="0"/>
              <w:divBdr>
                <w:top w:val="none" w:sz="0" w:space="0" w:color="auto"/>
                <w:left w:val="none" w:sz="0" w:space="0" w:color="auto"/>
                <w:bottom w:val="none" w:sz="0" w:space="0" w:color="auto"/>
                <w:right w:val="none" w:sz="0" w:space="0" w:color="auto"/>
              </w:divBdr>
            </w:div>
            <w:div w:id="1098449951">
              <w:marLeft w:val="0"/>
              <w:marRight w:val="0"/>
              <w:marTop w:val="0"/>
              <w:marBottom w:val="0"/>
              <w:divBdr>
                <w:top w:val="none" w:sz="0" w:space="0" w:color="auto"/>
                <w:left w:val="none" w:sz="0" w:space="0" w:color="auto"/>
                <w:bottom w:val="none" w:sz="0" w:space="0" w:color="auto"/>
                <w:right w:val="none" w:sz="0" w:space="0" w:color="auto"/>
              </w:divBdr>
            </w:div>
            <w:div w:id="663705590">
              <w:marLeft w:val="0"/>
              <w:marRight w:val="0"/>
              <w:marTop w:val="0"/>
              <w:marBottom w:val="0"/>
              <w:divBdr>
                <w:top w:val="none" w:sz="0" w:space="0" w:color="auto"/>
                <w:left w:val="none" w:sz="0" w:space="0" w:color="auto"/>
                <w:bottom w:val="none" w:sz="0" w:space="0" w:color="auto"/>
                <w:right w:val="none" w:sz="0" w:space="0" w:color="auto"/>
              </w:divBdr>
            </w:div>
            <w:div w:id="693844886">
              <w:marLeft w:val="0"/>
              <w:marRight w:val="0"/>
              <w:marTop w:val="0"/>
              <w:marBottom w:val="0"/>
              <w:divBdr>
                <w:top w:val="none" w:sz="0" w:space="0" w:color="auto"/>
                <w:left w:val="none" w:sz="0" w:space="0" w:color="auto"/>
                <w:bottom w:val="none" w:sz="0" w:space="0" w:color="auto"/>
                <w:right w:val="none" w:sz="0" w:space="0" w:color="auto"/>
              </w:divBdr>
            </w:div>
            <w:div w:id="246693467">
              <w:marLeft w:val="0"/>
              <w:marRight w:val="0"/>
              <w:marTop w:val="0"/>
              <w:marBottom w:val="0"/>
              <w:divBdr>
                <w:top w:val="none" w:sz="0" w:space="0" w:color="auto"/>
                <w:left w:val="none" w:sz="0" w:space="0" w:color="auto"/>
                <w:bottom w:val="none" w:sz="0" w:space="0" w:color="auto"/>
                <w:right w:val="none" w:sz="0" w:space="0" w:color="auto"/>
              </w:divBdr>
            </w:div>
            <w:div w:id="936130865">
              <w:marLeft w:val="0"/>
              <w:marRight w:val="0"/>
              <w:marTop w:val="0"/>
              <w:marBottom w:val="0"/>
              <w:divBdr>
                <w:top w:val="none" w:sz="0" w:space="0" w:color="auto"/>
                <w:left w:val="none" w:sz="0" w:space="0" w:color="auto"/>
                <w:bottom w:val="none" w:sz="0" w:space="0" w:color="auto"/>
                <w:right w:val="none" w:sz="0" w:space="0" w:color="auto"/>
              </w:divBdr>
            </w:div>
            <w:div w:id="831870048">
              <w:marLeft w:val="0"/>
              <w:marRight w:val="0"/>
              <w:marTop w:val="0"/>
              <w:marBottom w:val="0"/>
              <w:divBdr>
                <w:top w:val="none" w:sz="0" w:space="0" w:color="auto"/>
                <w:left w:val="none" w:sz="0" w:space="0" w:color="auto"/>
                <w:bottom w:val="none" w:sz="0" w:space="0" w:color="auto"/>
                <w:right w:val="none" w:sz="0" w:space="0" w:color="auto"/>
              </w:divBdr>
            </w:div>
            <w:div w:id="1301183844">
              <w:marLeft w:val="0"/>
              <w:marRight w:val="0"/>
              <w:marTop w:val="0"/>
              <w:marBottom w:val="0"/>
              <w:divBdr>
                <w:top w:val="none" w:sz="0" w:space="0" w:color="auto"/>
                <w:left w:val="none" w:sz="0" w:space="0" w:color="auto"/>
                <w:bottom w:val="none" w:sz="0" w:space="0" w:color="auto"/>
                <w:right w:val="none" w:sz="0" w:space="0" w:color="auto"/>
              </w:divBdr>
            </w:div>
            <w:div w:id="1481464710">
              <w:marLeft w:val="0"/>
              <w:marRight w:val="0"/>
              <w:marTop w:val="0"/>
              <w:marBottom w:val="0"/>
              <w:divBdr>
                <w:top w:val="none" w:sz="0" w:space="0" w:color="auto"/>
                <w:left w:val="none" w:sz="0" w:space="0" w:color="auto"/>
                <w:bottom w:val="none" w:sz="0" w:space="0" w:color="auto"/>
                <w:right w:val="none" w:sz="0" w:space="0" w:color="auto"/>
              </w:divBdr>
            </w:div>
            <w:div w:id="1205755757">
              <w:marLeft w:val="0"/>
              <w:marRight w:val="0"/>
              <w:marTop w:val="0"/>
              <w:marBottom w:val="0"/>
              <w:divBdr>
                <w:top w:val="none" w:sz="0" w:space="0" w:color="auto"/>
                <w:left w:val="none" w:sz="0" w:space="0" w:color="auto"/>
                <w:bottom w:val="none" w:sz="0" w:space="0" w:color="auto"/>
                <w:right w:val="none" w:sz="0" w:space="0" w:color="auto"/>
              </w:divBdr>
            </w:div>
            <w:div w:id="1011878758">
              <w:marLeft w:val="0"/>
              <w:marRight w:val="0"/>
              <w:marTop w:val="0"/>
              <w:marBottom w:val="0"/>
              <w:divBdr>
                <w:top w:val="none" w:sz="0" w:space="0" w:color="auto"/>
                <w:left w:val="none" w:sz="0" w:space="0" w:color="auto"/>
                <w:bottom w:val="none" w:sz="0" w:space="0" w:color="auto"/>
                <w:right w:val="none" w:sz="0" w:space="0" w:color="auto"/>
              </w:divBdr>
            </w:div>
            <w:div w:id="2060400260">
              <w:marLeft w:val="0"/>
              <w:marRight w:val="0"/>
              <w:marTop w:val="0"/>
              <w:marBottom w:val="0"/>
              <w:divBdr>
                <w:top w:val="none" w:sz="0" w:space="0" w:color="auto"/>
                <w:left w:val="none" w:sz="0" w:space="0" w:color="auto"/>
                <w:bottom w:val="none" w:sz="0" w:space="0" w:color="auto"/>
                <w:right w:val="none" w:sz="0" w:space="0" w:color="auto"/>
              </w:divBdr>
            </w:div>
            <w:div w:id="1224561320">
              <w:marLeft w:val="0"/>
              <w:marRight w:val="0"/>
              <w:marTop w:val="0"/>
              <w:marBottom w:val="0"/>
              <w:divBdr>
                <w:top w:val="none" w:sz="0" w:space="0" w:color="auto"/>
                <w:left w:val="none" w:sz="0" w:space="0" w:color="auto"/>
                <w:bottom w:val="none" w:sz="0" w:space="0" w:color="auto"/>
                <w:right w:val="none" w:sz="0" w:space="0" w:color="auto"/>
              </w:divBdr>
            </w:div>
            <w:div w:id="48967253">
              <w:marLeft w:val="0"/>
              <w:marRight w:val="0"/>
              <w:marTop w:val="0"/>
              <w:marBottom w:val="0"/>
              <w:divBdr>
                <w:top w:val="none" w:sz="0" w:space="0" w:color="auto"/>
                <w:left w:val="none" w:sz="0" w:space="0" w:color="auto"/>
                <w:bottom w:val="none" w:sz="0" w:space="0" w:color="auto"/>
                <w:right w:val="none" w:sz="0" w:space="0" w:color="auto"/>
              </w:divBdr>
            </w:div>
          </w:divsChild>
        </w:div>
        <w:div w:id="397636708">
          <w:marLeft w:val="0"/>
          <w:marRight w:val="0"/>
          <w:marTop w:val="0"/>
          <w:marBottom w:val="0"/>
          <w:divBdr>
            <w:top w:val="none" w:sz="0" w:space="0" w:color="auto"/>
            <w:left w:val="none" w:sz="0" w:space="0" w:color="auto"/>
            <w:bottom w:val="none" w:sz="0" w:space="0" w:color="auto"/>
            <w:right w:val="none" w:sz="0" w:space="0" w:color="auto"/>
          </w:divBdr>
          <w:divsChild>
            <w:div w:id="335311346">
              <w:marLeft w:val="0"/>
              <w:marRight w:val="0"/>
              <w:marTop w:val="0"/>
              <w:marBottom w:val="0"/>
              <w:divBdr>
                <w:top w:val="none" w:sz="0" w:space="0" w:color="auto"/>
                <w:left w:val="none" w:sz="0" w:space="0" w:color="auto"/>
                <w:bottom w:val="none" w:sz="0" w:space="0" w:color="auto"/>
                <w:right w:val="none" w:sz="0" w:space="0" w:color="auto"/>
              </w:divBdr>
            </w:div>
            <w:div w:id="1735200941">
              <w:marLeft w:val="0"/>
              <w:marRight w:val="0"/>
              <w:marTop w:val="0"/>
              <w:marBottom w:val="0"/>
              <w:divBdr>
                <w:top w:val="none" w:sz="0" w:space="0" w:color="auto"/>
                <w:left w:val="none" w:sz="0" w:space="0" w:color="auto"/>
                <w:bottom w:val="none" w:sz="0" w:space="0" w:color="auto"/>
                <w:right w:val="none" w:sz="0" w:space="0" w:color="auto"/>
              </w:divBdr>
            </w:div>
            <w:div w:id="1848862550">
              <w:marLeft w:val="0"/>
              <w:marRight w:val="0"/>
              <w:marTop w:val="0"/>
              <w:marBottom w:val="0"/>
              <w:divBdr>
                <w:top w:val="none" w:sz="0" w:space="0" w:color="auto"/>
                <w:left w:val="none" w:sz="0" w:space="0" w:color="auto"/>
                <w:bottom w:val="none" w:sz="0" w:space="0" w:color="auto"/>
                <w:right w:val="none" w:sz="0" w:space="0" w:color="auto"/>
              </w:divBdr>
            </w:div>
            <w:div w:id="1689677155">
              <w:marLeft w:val="0"/>
              <w:marRight w:val="0"/>
              <w:marTop w:val="0"/>
              <w:marBottom w:val="0"/>
              <w:divBdr>
                <w:top w:val="none" w:sz="0" w:space="0" w:color="auto"/>
                <w:left w:val="none" w:sz="0" w:space="0" w:color="auto"/>
                <w:bottom w:val="none" w:sz="0" w:space="0" w:color="auto"/>
                <w:right w:val="none" w:sz="0" w:space="0" w:color="auto"/>
              </w:divBdr>
            </w:div>
            <w:div w:id="842010119">
              <w:marLeft w:val="0"/>
              <w:marRight w:val="0"/>
              <w:marTop w:val="0"/>
              <w:marBottom w:val="0"/>
              <w:divBdr>
                <w:top w:val="none" w:sz="0" w:space="0" w:color="auto"/>
                <w:left w:val="none" w:sz="0" w:space="0" w:color="auto"/>
                <w:bottom w:val="none" w:sz="0" w:space="0" w:color="auto"/>
                <w:right w:val="none" w:sz="0" w:space="0" w:color="auto"/>
              </w:divBdr>
            </w:div>
            <w:div w:id="653340230">
              <w:marLeft w:val="0"/>
              <w:marRight w:val="0"/>
              <w:marTop w:val="0"/>
              <w:marBottom w:val="0"/>
              <w:divBdr>
                <w:top w:val="none" w:sz="0" w:space="0" w:color="auto"/>
                <w:left w:val="none" w:sz="0" w:space="0" w:color="auto"/>
                <w:bottom w:val="none" w:sz="0" w:space="0" w:color="auto"/>
                <w:right w:val="none" w:sz="0" w:space="0" w:color="auto"/>
              </w:divBdr>
            </w:div>
            <w:div w:id="1155681594">
              <w:marLeft w:val="0"/>
              <w:marRight w:val="0"/>
              <w:marTop w:val="0"/>
              <w:marBottom w:val="0"/>
              <w:divBdr>
                <w:top w:val="none" w:sz="0" w:space="0" w:color="auto"/>
                <w:left w:val="none" w:sz="0" w:space="0" w:color="auto"/>
                <w:bottom w:val="none" w:sz="0" w:space="0" w:color="auto"/>
                <w:right w:val="none" w:sz="0" w:space="0" w:color="auto"/>
              </w:divBdr>
            </w:div>
            <w:div w:id="1523397910">
              <w:marLeft w:val="0"/>
              <w:marRight w:val="0"/>
              <w:marTop w:val="0"/>
              <w:marBottom w:val="0"/>
              <w:divBdr>
                <w:top w:val="none" w:sz="0" w:space="0" w:color="auto"/>
                <w:left w:val="none" w:sz="0" w:space="0" w:color="auto"/>
                <w:bottom w:val="none" w:sz="0" w:space="0" w:color="auto"/>
                <w:right w:val="none" w:sz="0" w:space="0" w:color="auto"/>
              </w:divBdr>
            </w:div>
          </w:divsChild>
        </w:div>
        <w:div w:id="1256859717">
          <w:marLeft w:val="0"/>
          <w:marRight w:val="0"/>
          <w:marTop w:val="0"/>
          <w:marBottom w:val="0"/>
          <w:divBdr>
            <w:top w:val="none" w:sz="0" w:space="0" w:color="auto"/>
            <w:left w:val="none" w:sz="0" w:space="0" w:color="auto"/>
            <w:bottom w:val="none" w:sz="0" w:space="0" w:color="auto"/>
            <w:right w:val="none" w:sz="0" w:space="0" w:color="auto"/>
          </w:divBdr>
          <w:divsChild>
            <w:div w:id="655961777">
              <w:marLeft w:val="-75"/>
              <w:marRight w:val="0"/>
              <w:marTop w:val="30"/>
              <w:marBottom w:val="30"/>
              <w:divBdr>
                <w:top w:val="none" w:sz="0" w:space="0" w:color="auto"/>
                <w:left w:val="none" w:sz="0" w:space="0" w:color="auto"/>
                <w:bottom w:val="none" w:sz="0" w:space="0" w:color="auto"/>
                <w:right w:val="none" w:sz="0" w:space="0" w:color="auto"/>
              </w:divBdr>
              <w:divsChild>
                <w:div w:id="595938967">
                  <w:marLeft w:val="0"/>
                  <w:marRight w:val="0"/>
                  <w:marTop w:val="0"/>
                  <w:marBottom w:val="0"/>
                  <w:divBdr>
                    <w:top w:val="none" w:sz="0" w:space="0" w:color="auto"/>
                    <w:left w:val="none" w:sz="0" w:space="0" w:color="auto"/>
                    <w:bottom w:val="none" w:sz="0" w:space="0" w:color="auto"/>
                    <w:right w:val="none" w:sz="0" w:space="0" w:color="auto"/>
                  </w:divBdr>
                  <w:divsChild>
                    <w:div w:id="1223717013">
                      <w:marLeft w:val="0"/>
                      <w:marRight w:val="0"/>
                      <w:marTop w:val="0"/>
                      <w:marBottom w:val="0"/>
                      <w:divBdr>
                        <w:top w:val="none" w:sz="0" w:space="0" w:color="auto"/>
                        <w:left w:val="none" w:sz="0" w:space="0" w:color="auto"/>
                        <w:bottom w:val="none" w:sz="0" w:space="0" w:color="auto"/>
                        <w:right w:val="none" w:sz="0" w:space="0" w:color="auto"/>
                      </w:divBdr>
                    </w:div>
                  </w:divsChild>
                </w:div>
                <w:div w:id="1447113223">
                  <w:marLeft w:val="0"/>
                  <w:marRight w:val="0"/>
                  <w:marTop w:val="0"/>
                  <w:marBottom w:val="0"/>
                  <w:divBdr>
                    <w:top w:val="none" w:sz="0" w:space="0" w:color="auto"/>
                    <w:left w:val="none" w:sz="0" w:space="0" w:color="auto"/>
                    <w:bottom w:val="none" w:sz="0" w:space="0" w:color="auto"/>
                    <w:right w:val="none" w:sz="0" w:space="0" w:color="auto"/>
                  </w:divBdr>
                  <w:divsChild>
                    <w:div w:id="311835564">
                      <w:marLeft w:val="0"/>
                      <w:marRight w:val="0"/>
                      <w:marTop w:val="0"/>
                      <w:marBottom w:val="0"/>
                      <w:divBdr>
                        <w:top w:val="none" w:sz="0" w:space="0" w:color="auto"/>
                        <w:left w:val="none" w:sz="0" w:space="0" w:color="auto"/>
                        <w:bottom w:val="none" w:sz="0" w:space="0" w:color="auto"/>
                        <w:right w:val="none" w:sz="0" w:space="0" w:color="auto"/>
                      </w:divBdr>
                    </w:div>
                  </w:divsChild>
                </w:div>
                <w:div w:id="33314865">
                  <w:marLeft w:val="0"/>
                  <w:marRight w:val="0"/>
                  <w:marTop w:val="0"/>
                  <w:marBottom w:val="0"/>
                  <w:divBdr>
                    <w:top w:val="none" w:sz="0" w:space="0" w:color="auto"/>
                    <w:left w:val="none" w:sz="0" w:space="0" w:color="auto"/>
                    <w:bottom w:val="none" w:sz="0" w:space="0" w:color="auto"/>
                    <w:right w:val="none" w:sz="0" w:space="0" w:color="auto"/>
                  </w:divBdr>
                  <w:divsChild>
                    <w:div w:id="982542774">
                      <w:marLeft w:val="0"/>
                      <w:marRight w:val="0"/>
                      <w:marTop w:val="0"/>
                      <w:marBottom w:val="0"/>
                      <w:divBdr>
                        <w:top w:val="none" w:sz="0" w:space="0" w:color="auto"/>
                        <w:left w:val="none" w:sz="0" w:space="0" w:color="auto"/>
                        <w:bottom w:val="none" w:sz="0" w:space="0" w:color="auto"/>
                        <w:right w:val="none" w:sz="0" w:space="0" w:color="auto"/>
                      </w:divBdr>
                    </w:div>
                  </w:divsChild>
                </w:div>
                <w:div w:id="1390764926">
                  <w:marLeft w:val="0"/>
                  <w:marRight w:val="0"/>
                  <w:marTop w:val="0"/>
                  <w:marBottom w:val="0"/>
                  <w:divBdr>
                    <w:top w:val="none" w:sz="0" w:space="0" w:color="auto"/>
                    <w:left w:val="none" w:sz="0" w:space="0" w:color="auto"/>
                    <w:bottom w:val="none" w:sz="0" w:space="0" w:color="auto"/>
                    <w:right w:val="none" w:sz="0" w:space="0" w:color="auto"/>
                  </w:divBdr>
                  <w:divsChild>
                    <w:div w:id="1948582027">
                      <w:marLeft w:val="0"/>
                      <w:marRight w:val="0"/>
                      <w:marTop w:val="0"/>
                      <w:marBottom w:val="0"/>
                      <w:divBdr>
                        <w:top w:val="none" w:sz="0" w:space="0" w:color="auto"/>
                        <w:left w:val="none" w:sz="0" w:space="0" w:color="auto"/>
                        <w:bottom w:val="none" w:sz="0" w:space="0" w:color="auto"/>
                        <w:right w:val="none" w:sz="0" w:space="0" w:color="auto"/>
                      </w:divBdr>
                    </w:div>
                  </w:divsChild>
                </w:div>
                <w:div w:id="1528176158">
                  <w:marLeft w:val="0"/>
                  <w:marRight w:val="0"/>
                  <w:marTop w:val="0"/>
                  <w:marBottom w:val="0"/>
                  <w:divBdr>
                    <w:top w:val="none" w:sz="0" w:space="0" w:color="auto"/>
                    <w:left w:val="none" w:sz="0" w:space="0" w:color="auto"/>
                    <w:bottom w:val="none" w:sz="0" w:space="0" w:color="auto"/>
                    <w:right w:val="none" w:sz="0" w:space="0" w:color="auto"/>
                  </w:divBdr>
                  <w:divsChild>
                    <w:div w:id="280041930">
                      <w:marLeft w:val="0"/>
                      <w:marRight w:val="0"/>
                      <w:marTop w:val="0"/>
                      <w:marBottom w:val="0"/>
                      <w:divBdr>
                        <w:top w:val="none" w:sz="0" w:space="0" w:color="auto"/>
                        <w:left w:val="none" w:sz="0" w:space="0" w:color="auto"/>
                        <w:bottom w:val="none" w:sz="0" w:space="0" w:color="auto"/>
                        <w:right w:val="none" w:sz="0" w:space="0" w:color="auto"/>
                      </w:divBdr>
                    </w:div>
                  </w:divsChild>
                </w:div>
                <w:div w:id="308438625">
                  <w:marLeft w:val="0"/>
                  <w:marRight w:val="0"/>
                  <w:marTop w:val="0"/>
                  <w:marBottom w:val="0"/>
                  <w:divBdr>
                    <w:top w:val="none" w:sz="0" w:space="0" w:color="auto"/>
                    <w:left w:val="none" w:sz="0" w:space="0" w:color="auto"/>
                    <w:bottom w:val="none" w:sz="0" w:space="0" w:color="auto"/>
                    <w:right w:val="none" w:sz="0" w:space="0" w:color="auto"/>
                  </w:divBdr>
                  <w:divsChild>
                    <w:div w:id="14187736">
                      <w:marLeft w:val="0"/>
                      <w:marRight w:val="0"/>
                      <w:marTop w:val="0"/>
                      <w:marBottom w:val="0"/>
                      <w:divBdr>
                        <w:top w:val="none" w:sz="0" w:space="0" w:color="auto"/>
                        <w:left w:val="none" w:sz="0" w:space="0" w:color="auto"/>
                        <w:bottom w:val="none" w:sz="0" w:space="0" w:color="auto"/>
                        <w:right w:val="none" w:sz="0" w:space="0" w:color="auto"/>
                      </w:divBdr>
                    </w:div>
                  </w:divsChild>
                </w:div>
                <w:div w:id="1905599474">
                  <w:marLeft w:val="0"/>
                  <w:marRight w:val="0"/>
                  <w:marTop w:val="0"/>
                  <w:marBottom w:val="0"/>
                  <w:divBdr>
                    <w:top w:val="none" w:sz="0" w:space="0" w:color="auto"/>
                    <w:left w:val="none" w:sz="0" w:space="0" w:color="auto"/>
                    <w:bottom w:val="none" w:sz="0" w:space="0" w:color="auto"/>
                    <w:right w:val="none" w:sz="0" w:space="0" w:color="auto"/>
                  </w:divBdr>
                  <w:divsChild>
                    <w:div w:id="864827719">
                      <w:marLeft w:val="0"/>
                      <w:marRight w:val="0"/>
                      <w:marTop w:val="0"/>
                      <w:marBottom w:val="0"/>
                      <w:divBdr>
                        <w:top w:val="none" w:sz="0" w:space="0" w:color="auto"/>
                        <w:left w:val="none" w:sz="0" w:space="0" w:color="auto"/>
                        <w:bottom w:val="none" w:sz="0" w:space="0" w:color="auto"/>
                        <w:right w:val="none" w:sz="0" w:space="0" w:color="auto"/>
                      </w:divBdr>
                    </w:div>
                  </w:divsChild>
                </w:div>
                <w:div w:id="1352142690">
                  <w:marLeft w:val="0"/>
                  <w:marRight w:val="0"/>
                  <w:marTop w:val="0"/>
                  <w:marBottom w:val="0"/>
                  <w:divBdr>
                    <w:top w:val="none" w:sz="0" w:space="0" w:color="auto"/>
                    <w:left w:val="none" w:sz="0" w:space="0" w:color="auto"/>
                    <w:bottom w:val="none" w:sz="0" w:space="0" w:color="auto"/>
                    <w:right w:val="none" w:sz="0" w:space="0" w:color="auto"/>
                  </w:divBdr>
                  <w:divsChild>
                    <w:div w:id="2065521095">
                      <w:marLeft w:val="0"/>
                      <w:marRight w:val="0"/>
                      <w:marTop w:val="0"/>
                      <w:marBottom w:val="0"/>
                      <w:divBdr>
                        <w:top w:val="none" w:sz="0" w:space="0" w:color="auto"/>
                        <w:left w:val="none" w:sz="0" w:space="0" w:color="auto"/>
                        <w:bottom w:val="none" w:sz="0" w:space="0" w:color="auto"/>
                        <w:right w:val="none" w:sz="0" w:space="0" w:color="auto"/>
                      </w:divBdr>
                    </w:div>
                  </w:divsChild>
                </w:div>
                <w:div w:id="772434915">
                  <w:marLeft w:val="0"/>
                  <w:marRight w:val="0"/>
                  <w:marTop w:val="0"/>
                  <w:marBottom w:val="0"/>
                  <w:divBdr>
                    <w:top w:val="none" w:sz="0" w:space="0" w:color="auto"/>
                    <w:left w:val="none" w:sz="0" w:space="0" w:color="auto"/>
                    <w:bottom w:val="none" w:sz="0" w:space="0" w:color="auto"/>
                    <w:right w:val="none" w:sz="0" w:space="0" w:color="auto"/>
                  </w:divBdr>
                  <w:divsChild>
                    <w:div w:id="630287425">
                      <w:marLeft w:val="0"/>
                      <w:marRight w:val="0"/>
                      <w:marTop w:val="0"/>
                      <w:marBottom w:val="0"/>
                      <w:divBdr>
                        <w:top w:val="none" w:sz="0" w:space="0" w:color="auto"/>
                        <w:left w:val="none" w:sz="0" w:space="0" w:color="auto"/>
                        <w:bottom w:val="none" w:sz="0" w:space="0" w:color="auto"/>
                        <w:right w:val="none" w:sz="0" w:space="0" w:color="auto"/>
                      </w:divBdr>
                    </w:div>
                  </w:divsChild>
                </w:div>
                <w:div w:id="121266779">
                  <w:marLeft w:val="0"/>
                  <w:marRight w:val="0"/>
                  <w:marTop w:val="0"/>
                  <w:marBottom w:val="0"/>
                  <w:divBdr>
                    <w:top w:val="none" w:sz="0" w:space="0" w:color="auto"/>
                    <w:left w:val="none" w:sz="0" w:space="0" w:color="auto"/>
                    <w:bottom w:val="none" w:sz="0" w:space="0" w:color="auto"/>
                    <w:right w:val="none" w:sz="0" w:space="0" w:color="auto"/>
                  </w:divBdr>
                  <w:divsChild>
                    <w:div w:id="183370559">
                      <w:marLeft w:val="0"/>
                      <w:marRight w:val="0"/>
                      <w:marTop w:val="0"/>
                      <w:marBottom w:val="0"/>
                      <w:divBdr>
                        <w:top w:val="none" w:sz="0" w:space="0" w:color="auto"/>
                        <w:left w:val="none" w:sz="0" w:space="0" w:color="auto"/>
                        <w:bottom w:val="none" w:sz="0" w:space="0" w:color="auto"/>
                        <w:right w:val="none" w:sz="0" w:space="0" w:color="auto"/>
                      </w:divBdr>
                    </w:div>
                  </w:divsChild>
                </w:div>
                <w:div w:id="706876399">
                  <w:marLeft w:val="0"/>
                  <w:marRight w:val="0"/>
                  <w:marTop w:val="0"/>
                  <w:marBottom w:val="0"/>
                  <w:divBdr>
                    <w:top w:val="none" w:sz="0" w:space="0" w:color="auto"/>
                    <w:left w:val="none" w:sz="0" w:space="0" w:color="auto"/>
                    <w:bottom w:val="none" w:sz="0" w:space="0" w:color="auto"/>
                    <w:right w:val="none" w:sz="0" w:space="0" w:color="auto"/>
                  </w:divBdr>
                  <w:divsChild>
                    <w:div w:id="1441611027">
                      <w:marLeft w:val="0"/>
                      <w:marRight w:val="0"/>
                      <w:marTop w:val="0"/>
                      <w:marBottom w:val="0"/>
                      <w:divBdr>
                        <w:top w:val="none" w:sz="0" w:space="0" w:color="auto"/>
                        <w:left w:val="none" w:sz="0" w:space="0" w:color="auto"/>
                        <w:bottom w:val="none" w:sz="0" w:space="0" w:color="auto"/>
                        <w:right w:val="none" w:sz="0" w:space="0" w:color="auto"/>
                      </w:divBdr>
                    </w:div>
                  </w:divsChild>
                </w:div>
                <w:div w:id="765468787">
                  <w:marLeft w:val="0"/>
                  <w:marRight w:val="0"/>
                  <w:marTop w:val="0"/>
                  <w:marBottom w:val="0"/>
                  <w:divBdr>
                    <w:top w:val="none" w:sz="0" w:space="0" w:color="auto"/>
                    <w:left w:val="none" w:sz="0" w:space="0" w:color="auto"/>
                    <w:bottom w:val="none" w:sz="0" w:space="0" w:color="auto"/>
                    <w:right w:val="none" w:sz="0" w:space="0" w:color="auto"/>
                  </w:divBdr>
                  <w:divsChild>
                    <w:div w:id="137816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721529">
          <w:marLeft w:val="0"/>
          <w:marRight w:val="0"/>
          <w:marTop w:val="0"/>
          <w:marBottom w:val="0"/>
          <w:divBdr>
            <w:top w:val="none" w:sz="0" w:space="0" w:color="auto"/>
            <w:left w:val="none" w:sz="0" w:space="0" w:color="auto"/>
            <w:bottom w:val="none" w:sz="0" w:space="0" w:color="auto"/>
            <w:right w:val="none" w:sz="0" w:space="0" w:color="auto"/>
          </w:divBdr>
        </w:div>
        <w:div w:id="1476484085">
          <w:marLeft w:val="0"/>
          <w:marRight w:val="0"/>
          <w:marTop w:val="0"/>
          <w:marBottom w:val="0"/>
          <w:divBdr>
            <w:top w:val="none" w:sz="0" w:space="0" w:color="auto"/>
            <w:left w:val="none" w:sz="0" w:space="0" w:color="auto"/>
            <w:bottom w:val="none" w:sz="0" w:space="0" w:color="auto"/>
            <w:right w:val="none" w:sz="0" w:space="0" w:color="auto"/>
          </w:divBdr>
        </w:div>
        <w:div w:id="2018726344">
          <w:marLeft w:val="0"/>
          <w:marRight w:val="0"/>
          <w:marTop w:val="0"/>
          <w:marBottom w:val="0"/>
          <w:divBdr>
            <w:top w:val="none" w:sz="0" w:space="0" w:color="auto"/>
            <w:left w:val="none" w:sz="0" w:space="0" w:color="auto"/>
            <w:bottom w:val="none" w:sz="0" w:space="0" w:color="auto"/>
            <w:right w:val="none" w:sz="0" w:space="0" w:color="auto"/>
          </w:divBdr>
        </w:div>
        <w:div w:id="342124594">
          <w:marLeft w:val="0"/>
          <w:marRight w:val="0"/>
          <w:marTop w:val="0"/>
          <w:marBottom w:val="0"/>
          <w:divBdr>
            <w:top w:val="none" w:sz="0" w:space="0" w:color="auto"/>
            <w:left w:val="none" w:sz="0" w:space="0" w:color="auto"/>
            <w:bottom w:val="none" w:sz="0" w:space="0" w:color="auto"/>
            <w:right w:val="none" w:sz="0" w:space="0" w:color="auto"/>
          </w:divBdr>
        </w:div>
        <w:div w:id="1789158241">
          <w:marLeft w:val="0"/>
          <w:marRight w:val="0"/>
          <w:marTop w:val="0"/>
          <w:marBottom w:val="0"/>
          <w:divBdr>
            <w:top w:val="none" w:sz="0" w:space="0" w:color="auto"/>
            <w:left w:val="none" w:sz="0" w:space="0" w:color="auto"/>
            <w:bottom w:val="none" w:sz="0" w:space="0" w:color="auto"/>
            <w:right w:val="none" w:sz="0" w:space="0" w:color="auto"/>
          </w:divBdr>
        </w:div>
        <w:div w:id="942302944">
          <w:marLeft w:val="0"/>
          <w:marRight w:val="0"/>
          <w:marTop w:val="0"/>
          <w:marBottom w:val="0"/>
          <w:divBdr>
            <w:top w:val="none" w:sz="0" w:space="0" w:color="auto"/>
            <w:left w:val="none" w:sz="0" w:space="0" w:color="auto"/>
            <w:bottom w:val="none" w:sz="0" w:space="0" w:color="auto"/>
            <w:right w:val="none" w:sz="0" w:space="0" w:color="auto"/>
          </w:divBdr>
        </w:div>
        <w:div w:id="1128401646">
          <w:marLeft w:val="0"/>
          <w:marRight w:val="0"/>
          <w:marTop w:val="0"/>
          <w:marBottom w:val="0"/>
          <w:divBdr>
            <w:top w:val="none" w:sz="0" w:space="0" w:color="auto"/>
            <w:left w:val="none" w:sz="0" w:space="0" w:color="auto"/>
            <w:bottom w:val="none" w:sz="0" w:space="0" w:color="auto"/>
            <w:right w:val="none" w:sz="0" w:space="0" w:color="auto"/>
          </w:divBdr>
        </w:div>
        <w:div w:id="1419591758">
          <w:marLeft w:val="0"/>
          <w:marRight w:val="0"/>
          <w:marTop w:val="0"/>
          <w:marBottom w:val="0"/>
          <w:divBdr>
            <w:top w:val="none" w:sz="0" w:space="0" w:color="auto"/>
            <w:left w:val="none" w:sz="0" w:space="0" w:color="auto"/>
            <w:bottom w:val="none" w:sz="0" w:space="0" w:color="auto"/>
            <w:right w:val="none" w:sz="0" w:space="0" w:color="auto"/>
          </w:divBdr>
        </w:div>
        <w:div w:id="1447047169">
          <w:marLeft w:val="0"/>
          <w:marRight w:val="0"/>
          <w:marTop w:val="0"/>
          <w:marBottom w:val="0"/>
          <w:divBdr>
            <w:top w:val="none" w:sz="0" w:space="0" w:color="auto"/>
            <w:left w:val="none" w:sz="0" w:space="0" w:color="auto"/>
            <w:bottom w:val="none" w:sz="0" w:space="0" w:color="auto"/>
            <w:right w:val="none" w:sz="0" w:space="0" w:color="auto"/>
          </w:divBdr>
          <w:divsChild>
            <w:div w:id="1571231204">
              <w:marLeft w:val="-75"/>
              <w:marRight w:val="0"/>
              <w:marTop w:val="30"/>
              <w:marBottom w:val="30"/>
              <w:divBdr>
                <w:top w:val="none" w:sz="0" w:space="0" w:color="auto"/>
                <w:left w:val="none" w:sz="0" w:space="0" w:color="auto"/>
                <w:bottom w:val="none" w:sz="0" w:space="0" w:color="auto"/>
                <w:right w:val="none" w:sz="0" w:space="0" w:color="auto"/>
              </w:divBdr>
              <w:divsChild>
                <w:div w:id="1469324305">
                  <w:marLeft w:val="0"/>
                  <w:marRight w:val="0"/>
                  <w:marTop w:val="0"/>
                  <w:marBottom w:val="0"/>
                  <w:divBdr>
                    <w:top w:val="none" w:sz="0" w:space="0" w:color="auto"/>
                    <w:left w:val="none" w:sz="0" w:space="0" w:color="auto"/>
                    <w:bottom w:val="none" w:sz="0" w:space="0" w:color="auto"/>
                    <w:right w:val="none" w:sz="0" w:space="0" w:color="auto"/>
                  </w:divBdr>
                  <w:divsChild>
                    <w:div w:id="383213126">
                      <w:marLeft w:val="0"/>
                      <w:marRight w:val="0"/>
                      <w:marTop w:val="0"/>
                      <w:marBottom w:val="0"/>
                      <w:divBdr>
                        <w:top w:val="none" w:sz="0" w:space="0" w:color="auto"/>
                        <w:left w:val="none" w:sz="0" w:space="0" w:color="auto"/>
                        <w:bottom w:val="none" w:sz="0" w:space="0" w:color="auto"/>
                        <w:right w:val="none" w:sz="0" w:space="0" w:color="auto"/>
                      </w:divBdr>
                    </w:div>
                  </w:divsChild>
                </w:div>
                <w:div w:id="1859811031">
                  <w:marLeft w:val="0"/>
                  <w:marRight w:val="0"/>
                  <w:marTop w:val="0"/>
                  <w:marBottom w:val="0"/>
                  <w:divBdr>
                    <w:top w:val="none" w:sz="0" w:space="0" w:color="auto"/>
                    <w:left w:val="none" w:sz="0" w:space="0" w:color="auto"/>
                    <w:bottom w:val="none" w:sz="0" w:space="0" w:color="auto"/>
                    <w:right w:val="none" w:sz="0" w:space="0" w:color="auto"/>
                  </w:divBdr>
                  <w:divsChild>
                    <w:div w:id="1114591417">
                      <w:marLeft w:val="0"/>
                      <w:marRight w:val="0"/>
                      <w:marTop w:val="0"/>
                      <w:marBottom w:val="0"/>
                      <w:divBdr>
                        <w:top w:val="none" w:sz="0" w:space="0" w:color="auto"/>
                        <w:left w:val="none" w:sz="0" w:space="0" w:color="auto"/>
                        <w:bottom w:val="none" w:sz="0" w:space="0" w:color="auto"/>
                        <w:right w:val="none" w:sz="0" w:space="0" w:color="auto"/>
                      </w:divBdr>
                    </w:div>
                  </w:divsChild>
                </w:div>
                <w:div w:id="771437603">
                  <w:marLeft w:val="0"/>
                  <w:marRight w:val="0"/>
                  <w:marTop w:val="0"/>
                  <w:marBottom w:val="0"/>
                  <w:divBdr>
                    <w:top w:val="none" w:sz="0" w:space="0" w:color="auto"/>
                    <w:left w:val="none" w:sz="0" w:space="0" w:color="auto"/>
                    <w:bottom w:val="none" w:sz="0" w:space="0" w:color="auto"/>
                    <w:right w:val="none" w:sz="0" w:space="0" w:color="auto"/>
                  </w:divBdr>
                  <w:divsChild>
                    <w:div w:id="1196232496">
                      <w:marLeft w:val="0"/>
                      <w:marRight w:val="0"/>
                      <w:marTop w:val="0"/>
                      <w:marBottom w:val="0"/>
                      <w:divBdr>
                        <w:top w:val="none" w:sz="0" w:space="0" w:color="auto"/>
                        <w:left w:val="none" w:sz="0" w:space="0" w:color="auto"/>
                        <w:bottom w:val="none" w:sz="0" w:space="0" w:color="auto"/>
                        <w:right w:val="none" w:sz="0" w:space="0" w:color="auto"/>
                      </w:divBdr>
                    </w:div>
                  </w:divsChild>
                </w:div>
                <w:div w:id="658070669">
                  <w:marLeft w:val="0"/>
                  <w:marRight w:val="0"/>
                  <w:marTop w:val="0"/>
                  <w:marBottom w:val="0"/>
                  <w:divBdr>
                    <w:top w:val="none" w:sz="0" w:space="0" w:color="auto"/>
                    <w:left w:val="none" w:sz="0" w:space="0" w:color="auto"/>
                    <w:bottom w:val="none" w:sz="0" w:space="0" w:color="auto"/>
                    <w:right w:val="none" w:sz="0" w:space="0" w:color="auto"/>
                  </w:divBdr>
                  <w:divsChild>
                    <w:div w:id="1086804515">
                      <w:marLeft w:val="0"/>
                      <w:marRight w:val="0"/>
                      <w:marTop w:val="0"/>
                      <w:marBottom w:val="0"/>
                      <w:divBdr>
                        <w:top w:val="none" w:sz="0" w:space="0" w:color="auto"/>
                        <w:left w:val="none" w:sz="0" w:space="0" w:color="auto"/>
                        <w:bottom w:val="none" w:sz="0" w:space="0" w:color="auto"/>
                        <w:right w:val="none" w:sz="0" w:space="0" w:color="auto"/>
                      </w:divBdr>
                    </w:div>
                  </w:divsChild>
                </w:div>
                <w:div w:id="1944607422">
                  <w:marLeft w:val="0"/>
                  <w:marRight w:val="0"/>
                  <w:marTop w:val="0"/>
                  <w:marBottom w:val="0"/>
                  <w:divBdr>
                    <w:top w:val="none" w:sz="0" w:space="0" w:color="auto"/>
                    <w:left w:val="none" w:sz="0" w:space="0" w:color="auto"/>
                    <w:bottom w:val="none" w:sz="0" w:space="0" w:color="auto"/>
                    <w:right w:val="none" w:sz="0" w:space="0" w:color="auto"/>
                  </w:divBdr>
                  <w:divsChild>
                    <w:div w:id="805245973">
                      <w:marLeft w:val="0"/>
                      <w:marRight w:val="0"/>
                      <w:marTop w:val="0"/>
                      <w:marBottom w:val="0"/>
                      <w:divBdr>
                        <w:top w:val="none" w:sz="0" w:space="0" w:color="auto"/>
                        <w:left w:val="none" w:sz="0" w:space="0" w:color="auto"/>
                        <w:bottom w:val="none" w:sz="0" w:space="0" w:color="auto"/>
                        <w:right w:val="none" w:sz="0" w:space="0" w:color="auto"/>
                      </w:divBdr>
                    </w:div>
                  </w:divsChild>
                </w:div>
                <w:div w:id="1987468670">
                  <w:marLeft w:val="0"/>
                  <w:marRight w:val="0"/>
                  <w:marTop w:val="0"/>
                  <w:marBottom w:val="0"/>
                  <w:divBdr>
                    <w:top w:val="none" w:sz="0" w:space="0" w:color="auto"/>
                    <w:left w:val="none" w:sz="0" w:space="0" w:color="auto"/>
                    <w:bottom w:val="none" w:sz="0" w:space="0" w:color="auto"/>
                    <w:right w:val="none" w:sz="0" w:space="0" w:color="auto"/>
                  </w:divBdr>
                  <w:divsChild>
                    <w:div w:id="1049374710">
                      <w:marLeft w:val="0"/>
                      <w:marRight w:val="0"/>
                      <w:marTop w:val="0"/>
                      <w:marBottom w:val="0"/>
                      <w:divBdr>
                        <w:top w:val="none" w:sz="0" w:space="0" w:color="auto"/>
                        <w:left w:val="none" w:sz="0" w:space="0" w:color="auto"/>
                        <w:bottom w:val="none" w:sz="0" w:space="0" w:color="auto"/>
                        <w:right w:val="none" w:sz="0" w:space="0" w:color="auto"/>
                      </w:divBdr>
                    </w:div>
                  </w:divsChild>
                </w:div>
                <w:div w:id="460652923">
                  <w:marLeft w:val="0"/>
                  <w:marRight w:val="0"/>
                  <w:marTop w:val="0"/>
                  <w:marBottom w:val="0"/>
                  <w:divBdr>
                    <w:top w:val="none" w:sz="0" w:space="0" w:color="auto"/>
                    <w:left w:val="none" w:sz="0" w:space="0" w:color="auto"/>
                    <w:bottom w:val="none" w:sz="0" w:space="0" w:color="auto"/>
                    <w:right w:val="none" w:sz="0" w:space="0" w:color="auto"/>
                  </w:divBdr>
                  <w:divsChild>
                    <w:div w:id="1600873166">
                      <w:marLeft w:val="0"/>
                      <w:marRight w:val="0"/>
                      <w:marTop w:val="0"/>
                      <w:marBottom w:val="0"/>
                      <w:divBdr>
                        <w:top w:val="none" w:sz="0" w:space="0" w:color="auto"/>
                        <w:left w:val="none" w:sz="0" w:space="0" w:color="auto"/>
                        <w:bottom w:val="none" w:sz="0" w:space="0" w:color="auto"/>
                        <w:right w:val="none" w:sz="0" w:space="0" w:color="auto"/>
                      </w:divBdr>
                    </w:div>
                  </w:divsChild>
                </w:div>
                <w:div w:id="1685395493">
                  <w:marLeft w:val="0"/>
                  <w:marRight w:val="0"/>
                  <w:marTop w:val="0"/>
                  <w:marBottom w:val="0"/>
                  <w:divBdr>
                    <w:top w:val="none" w:sz="0" w:space="0" w:color="auto"/>
                    <w:left w:val="none" w:sz="0" w:space="0" w:color="auto"/>
                    <w:bottom w:val="none" w:sz="0" w:space="0" w:color="auto"/>
                    <w:right w:val="none" w:sz="0" w:space="0" w:color="auto"/>
                  </w:divBdr>
                  <w:divsChild>
                    <w:div w:id="1538471152">
                      <w:marLeft w:val="0"/>
                      <w:marRight w:val="0"/>
                      <w:marTop w:val="0"/>
                      <w:marBottom w:val="0"/>
                      <w:divBdr>
                        <w:top w:val="none" w:sz="0" w:space="0" w:color="auto"/>
                        <w:left w:val="none" w:sz="0" w:space="0" w:color="auto"/>
                        <w:bottom w:val="none" w:sz="0" w:space="0" w:color="auto"/>
                        <w:right w:val="none" w:sz="0" w:space="0" w:color="auto"/>
                      </w:divBdr>
                    </w:div>
                  </w:divsChild>
                </w:div>
                <w:div w:id="1918323390">
                  <w:marLeft w:val="0"/>
                  <w:marRight w:val="0"/>
                  <w:marTop w:val="0"/>
                  <w:marBottom w:val="0"/>
                  <w:divBdr>
                    <w:top w:val="none" w:sz="0" w:space="0" w:color="auto"/>
                    <w:left w:val="none" w:sz="0" w:space="0" w:color="auto"/>
                    <w:bottom w:val="none" w:sz="0" w:space="0" w:color="auto"/>
                    <w:right w:val="none" w:sz="0" w:space="0" w:color="auto"/>
                  </w:divBdr>
                  <w:divsChild>
                    <w:div w:id="1586761875">
                      <w:marLeft w:val="0"/>
                      <w:marRight w:val="0"/>
                      <w:marTop w:val="0"/>
                      <w:marBottom w:val="0"/>
                      <w:divBdr>
                        <w:top w:val="none" w:sz="0" w:space="0" w:color="auto"/>
                        <w:left w:val="none" w:sz="0" w:space="0" w:color="auto"/>
                        <w:bottom w:val="none" w:sz="0" w:space="0" w:color="auto"/>
                        <w:right w:val="none" w:sz="0" w:space="0" w:color="auto"/>
                      </w:divBdr>
                    </w:div>
                  </w:divsChild>
                </w:div>
                <w:div w:id="1119564571">
                  <w:marLeft w:val="0"/>
                  <w:marRight w:val="0"/>
                  <w:marTop w:val="0"/>
                  <w:marBottom w:val="0"/>
                  <w:divBdr>
                    <w:top w:val="none" w:sz="0" w:space="0" w:color="auto"/>
                    <w:left w:val="none" w:sz="0" w:space="0" w:color="auto"/>
                    <w:bottom w:val="none" w:sz="0" w:space="0" w:color="auto"/>
                    <w:right w:val="none" w:sz="0" w:space="0" w:color="auto"/>
                  </w:divBdr>
                  <w:divsChild>
                    <w:div w:id="1716074695">
                      <w:marLeft w:val="0"/>
                      <w:marRight w:val="0"/>
                      <w:marTop w:val="0"/>
                      <w:marBottom w:val="0"/>
                      <w:divBdr>
                        <w:top w:val="none" w:sz="0" w:space="0" w:color="auto"/>
                        <w:left w:val="none" w:sz="0" w:space="0" w:color="auto"/>
                        <w:bottom w:val="none" w:sz="0" w:space="0" w:color="auto"/>
                        <w:right w:val="none" w:sz="0" w:space="0" w:color="auto"/>
                      </w:divBdr>
                    </w:div>
                  </w:divsChild>
                </w:div>
                <w:div w:id="1281035283">
                  <w:marLeft w:val="0"/>
                  <w:marRight w:val="0"/>
                  <w:marTop w:val="0"/>
                  <w:marBottom w:val="0"/>
                  <w:divBdr>
                    <w:top w:val="none" w:sz="0" w:space="0" w:color="auto"/>
                    <w:left w:val="none" w:sz="0" w:space="0" w:color="auto"/>
                    <w:bottom w:val="none" w:sz="0" w:space="0" w:color="auto"/>
                    <w:right w:val="none" w:sz="0" w:space="0" w:color="auto"/>
                  </w:divBdr>
                  <w:divsChild>
                    <w:div w:id="909999468">
                      <w:marLeft w:val="0"/>
                      <w:marRight w:val="0"/>
                      <w:marTop w:val="0"/>
                      <w:marBottom w:val="0"/>
                      <w:divBdr>
                        <w:top w:val="none" w:sz="0" w:space="0" w:color="auto"/>
                        <w:left w:val="none" w:sz="0" w:space="0" w:color="auto"/>
                        <w:bottom w:val="none" w:sz="0" w:space="0" w:color="auto"/>
                        <w:right w:val="none" w:sz="0" w:space="0" w:color="auto"/>
                      </w:divBdr>
                    </w:div>
                  </w:divsChild>
                </w:div>
                <w:div w:id="1986352905">
                  <w:marLeft w:val="0"/>
                  <w:marRight w:val="0"/>
                  <w:marTop w:val="0"/>
                  <w:marBottom w:val="0"/>
                  <w:divBdr>
                    <w:top w:val="none" w:sz="0" w:space="0" w:color="auto"/>
                    <w:left w:val="none" w:sz="0" w:space="0" w:color="auto"/>
                    <w:bottom w:val="none" w:sz="0" w:space="0" w:color="auto"/>
                    <w:right w:val="none" w:sz="0" w:space="0" w:color="auto"/>
                  </w:divBdr>
                  <w:divsChild>
                    <w:div w:id="972759746">
                      <w:marLeft w:val="0"/>
                      <w:marRight w:val="0"/>
                      <w:marTop w:val="0"/>
                      <w:marBottom w:val="0"/>
                      <w:divBdr>
                        <w:top w:val="none" w:sz="0" w:space="0" w:color="auto"/>
                        <w:left w:val="none" w:sz="0" w:space="0" w:color="auto"/>
                        <w:bottom w:val="none" w:sz="0" w:space="0" w:color="auto"/>
                        <w:right w:val="none" w:sz="0" w:space="0" w:color="auto"/>
                      </w:divBdr>
                    </w:div>
                  </w:divsChild>
                </w:div>
                <w:div w:id="2121025713">
                  <w:marLeft w:val="0"/>
                  <w:marRight w:val="0"/>
                  <w:marTop w:val="0"/>
                  <w:marBottom w:val="0"/>
                  <w:divBdr>
                    <w:top w:val="none" w:sz="0" w:space="0" w:color="auto"/>
                    <w:left w:val="none" w:sz="0" w:space="0" w:color="auto"/>
                    <w:bottom w:val="none" w:sz="0" w:space="0" w:color="auto"/>
                    <w:right w:val="none" w:sz="0" w:space="0" w:color="auto"/>
                  </w:divBdr>
                  <w:divsChild>
                    <w:div w:id="601760367">
                      <w:marLeft w:val="0"/>
                      <w:marRight w:val="0"/>
                      <w:marTop w:val="0"/>
                      <w:marBottom w:val="0"/>
                      <w:divBdr>
                        <w:top w:val="none" w:sz="0" w:space="0" w:color="auto"/>
                        <w:left w:val="none" w:sz="0" w:space="0" w:color="auto"/>
                        <w:bottom w:val="none" w:sz="0" w:space="0" w:color="auto"/>
                        <w:right w:val="none" w:sz="0" w:space="0" w:color="auto"/>
                      </w:divBdr>
                    </w:div>
                  </w:divsChild>
                </w:div>
                <w:div w:id="1080326531">
                  <w:marLeft w:val="0"/>
                  <w:marRight w:val="0"/>
                  <w:marTop w:val="0"/>
                  <w:marBottom w:val="0"/>
                  <w:divBdr>
                    <w:top w:val="none" w:sz="0" w:space="0" w:color="auto"/>
                    <w:left w:val="none" w:sz="0" w:space="0" w:color="auto"/>
                    <w:bottom w:val="none" w:sz="0" w:space="0" w:color="auto"/>
                    <w:right w:val="none" w:sz="0" w:space="0" w:color="auto"/>
                  </w:divBdr>
                  <w:divsChild>
                    <w:div w:id="1541547556">
                      <w:marLeft w:val="0"/>
                      <w:marRight w:val="0"/>
                      <w:marTop w:val="0"/>
                      <w:marBottom w:val="0"/>
                      <w:divBdr>
                        <w:top w:val="none" w:sz="0" w:space="0" w:color="auto"/>
                        <w:left w:val="none" w:sz="0" w:space="0" w:color="auto"/>
                        <w:bottom w:val="none" w:sz="0" w:space="0" w:color="auto"/>
                        <w:right w:val="none" w:sz="0" w:space="0" w:color="auto"/>
                      </w:divBdr>
                    </w:div>
                  </w:divsChild>
                </w:div>
                <w:div w:id="1714111351">
                  <w:marLeft w:val="0"/>
                  <w:marRight w:val="0"/>
                  <w:marTop w:val="0"/>
                  <w:marBottom w:val="0"/>
                  <w:divBdr>
                    <w:top w:val="none" w:sz="0" w:space="0" w:color="auto"/>
                    <w:left w:val="none" w:sz="0" w:space="0" w:color="auto"/>
                    <w:bottom w:val="none" w:sz="0" w:space="0" w:color="auto"/>
                    <w:right w:val="none" w:sz="0" w:space="0" w:color="auto"/>
                  </w:divBdr>
                  <w:divsChild>
                    <w:div w:id="125285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3771822">
          <w:marLeft w:val="0"/>
          <w:marRight w:val="0"/>
          <w:marTop w:val="0"/>
          <w:marBottom w:val="0"/>
          <w:divBdr>
            <w:top w:val="none" w:sz="0" w:space="0" w:color="auto"/>
            <w:left w:val="none" w:sz="0" w:space="0" w:color="auto"/>
            <w:bottom w:val="none" w:sz="0" w:space="0" w:color="auto"/>
            <w:right w:val="none" w:sz="0" w:space="0" w:color="auto"/>
          </w:divBdr>
          <w:divsChild>
            <w:div w:id="786433714">
              <w:marLeft w:val="0"/>
              <w:marRight w:val="0"/>
              <w:marTop w:val="0"/>
              <w:marBottom w:val="0"/>
              <w:divBdr>
                <w:top w:val="none" w:sz="0" w:space="0" w:color="auto"/>
                <w:left w:val="none" w:sz="0" w:space="0" w:color="auto"/>
                <w:bottom w:val="none" w:sz="0" w:space="0" w:color="auto"/>
                <w:right w:val="none" w:sz="0" w:space="0" w:color="auto"/>
              </w:divBdr>
            </w:div>
            <w:div w:id="1494182503">
              <w:marLeft w:val="0"/>
              <w:marRight w:val="0"/>
              <w:marTop w:val="0"/>
              <w:marBottom w:val="0"/>
              <w:divBdr>
                <w:top w:val="none" w:sz="0" w:space="0" w:color="auto"/>
                <w:left w:val="none" w:sz="0" w:space="0" w:color="auto"/>
                <w:bottom w:val="none" w:sz="0" w:space="0" w:color="auto"/>
                <w:right w:val="none" w:sz="0" w:space="0" w:color="auto"/>
              </w:divBdr>
            </w:div>
            <w:div w:id="1602683145">
              <w:marLeft w:val="0"/>
              <w:marRight w:val="0"/>
              <w:marTop w:val="0"/>
              <w:marBottom w:val="0"/>
              <w:divBdr>
                <w:top w:val="none" w:sz="0" w:space="0" w:color="auto"/>
                <w:left w:val="none" w:sz="0" w:space="0" w:color="auto"/>
                <w:bottom w:val="none" w:sz="0" w:space="0" w:color="auto"/>
                <w:right w:val="none" w:sz="0" w:space="0" w:color="auto"/>
              </w:divBdr>
            </w:div>
            <w:div w:id="1572422418">
              <w:marLeft w:val="0"/>
              <w:marRight w:val="0"/>
              <w:marTop w:val="0"/>
              <w:marBottom w:val="0"/>
              <w:divBdr>
                <w:top w:val="none" w:sz="0" w:space="0" w:color="auto"/>
                <w:left w:val="none" w:sz="0" w:space="0" w:color="auto"/>
                <w:bottom w:val="none" w:sz="0" w:space="0" w:color="auto"/>
                <w:right w:val="none" w:sz="0" w:space="0" w:color="auto"/>
              </w:divBdr>
            </w:div>
            <w:div w:id="700591779">
              <w:marLeft w:val="0"/>
              <w:marRight w:val="0"/>
              <w:marTop w:val="0"/>
              <w:marBottom w:val="0"/>
              <w:divBdr>
                <w:top w:val="none" w:sz="0" w:space="0" w:color="auto"/>
                <w:left w:val="none" w:sz="0" w:space="0" w:color="auto"/>
                <w:bottom w:val="none" w:sz="0" w:space="0" w:color="auto"/>
                <w:right w:val="none" w:sz="0" w:space="0" w:color="auto"/>
              </w:divBdr>
            </w:div>
            <w:div w:id="682557918">
              <w:marLeft w:val="0"/>
              <w:marRight w:val="0"/>
              <w:marTop w:val="0"/>
              <w:marBottom w:val="0"/>
              <w:divBdr>
                <w:top w:val="none" w:sz="0" w:space="0" w:color="auto"/>
                <w:left w:val="none" w:sz="0" w:space="0" w:color="auto"/>
                <w:bottom w:val="none" w:sz="0" w:space="0" w:color="auto"/>
                <w:right w:val="none" w:sz="0" w:space="0" w:color="auto"/>
              </w:divBdr>
            </w:div>
            <w:div w:id="1682855678">
              <w:marLeft w:val="0"/>
              <w:marRight w:val="0"/>
              <w:marTop w:val="0"/>
              <w:marBottom w:val="0"/>
              <w:divBdr>
                <w:top w:val="none" w:sz="0" w:space="0" w:color="auto"/>
                <w:left w:val="none" w:sz="0" w:space="0" w:color="auto"/>
                <w:bottom w:val="none" w:sz="0" w:space="0" w:color="auto"/>
                <w:right w:val="none" w:sz="0" w:space="0" w:color="auto"/>
              </w:divBdr>
            </w:div>
            <w:div w:id="1516186174">
              <w:marLeft w:val="0"/>
              <w:marRight w:val="0"/>
              <w:marTop w:val="0"/>
              <w:marBottom w:val="0"/>
              <w:divBdr>
                <w:top w:val="none" w:sz="0" w:space="0" w:color="auto"/>
                <w:left w:val="none" w:sz="0" w:space="0" w:color="auto"/>
                <w:bottom w:val="none" w:sz="0" w:space="0" w:color="auto"/>
                <w:right w:val="none" w:sz="0" w:space="0" w:color="auto"/>
              </w:divBdr>
            </w:div>
            <w:div w:id="851652274">
              <w:marLeft w:val="0"/>
              <w:marRight w:val="0"/>
              <w:marTop w:val="0"/>
              <w:marBottom w:val="0"/>
              <w:divBdr>
                <w:top w:val="none" w:sz="0" w:space="0" w:color="auto"/>
                <w:left w:val="none" w:sz="0" w:space="0" w:color="auto"/>
                <w:bottom w:val="none" w:sz="0" w:space="0" w:color="auto"/>
                <w:right w:val="none" w:sz="0" w:space="0" w:color="auto"/>
              </w:divBdr>
            </w:div>
            <w:div w:id="1957591551">
              <w:marLeft w:val="0"/>
              <w:marRight w:val="0"/>
              <w:marTop w:val="0"/>
              <w:marBottom w:val="0"/>
              <w:divBdr>
                <w:top w:val="none" w:sz="0" w:space="0" w:color="auto"/>
                <w:left w:val="none" w:sz="0" w:space="0" w:color="auto"/>
                <w:bottom w:val="none" w:sz="0" w:space="0" w:color="auto"/>
                <w:right w:val="none" w:sz="0" w:space="0" w:color="auto"/>
              </w:divBdr>
            </w:div>
            <w:div w:id="1758402912">
              <w:marLeft w:val="0"/>
              <w:marRight w:val="0"/>
              <w:marTop w:val="0"/>
              <w:marBottom w:val="0"/>
              <w:divBdr>
                <w:top w:val="none" w:sz="0" w:space="0" w:color="auto"/>
                <w:left w:val="none" w:sz="0" w:space="0" w:color="auto"/>
                <w:bottom w:val="none" w:sz="0" w:space="0" w:color="auto"/>
                <w:right w:val="none" w:sz="0" w:space="0" w:color="auto"/>
              </w:divBdr>
            </w:div>
            <w:div w:id="2067994108">
              <w:marLeft w:val="0"/>
              <w:marRight w:val="0"/>
              <w:marTop w:val="0"/>
              <w:marBottom w:val="0"/>
              <w:divBdr>
                <w:top w:val="none" w:sz="0" w:space="0" w:color="auto"/>
                <w:left w:val="none" w:sz="0" w:space="0" w:color="auto"/>
                <w:bottom w:val="none" w:sz="0" w:space="0" w:color="auto"/>
                <w:right w:val="none" w:sz="0" w:space="0" w:color="auto"/>
              </w:divBdr>
            </w:div>
            <w:div w:id="749619851">
              <w:marLeft w:val="0"/>
              <w:marRight w:val="0"/>
              <w:marTop w:val="0"/>
              <w:marBottom w:val="0"/>
              <w:divBdr>
                <w:top w:val="none" w:sz="0" w:space="0" w:color="auto"/>
                <w:left w:val="none" w:sz="0" w:space="0" w:color="auto"/>
                <w:bottom w:val="none" w:sz="0" w:space="0" w:color="auto"/>
                <w:right w:val="none" w:sz="0" w:space="0" w:color="auto"/>
              </w:divBdr>
            </w:div>
            <w:div w:id="28785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193785">
      <w:bodyDiv w:val="1"/>
      <w:marLeft w:val="0"/>
      <w:marRight w:val="0"/>
      <w:marTop w:val="0"/>
      <w:marBottom w:val="0"/>
      <w:divBdr>
        <w:top w:val="none" w:sz="0" w:space="0" w:color="auto"/>
        <w:left w:val="none" w:sz="0" w:space="0" w:color="auto"/>
        <w:bottom w:val="none" w:sz="0" w:space="0" w:color="auto"/>
        <w:right w:val="none" w:sz="0" w:space="0" w:color="auto"/>
      </w:divBdr>
      <w:divsChild>
        <w:div w:id="1227571443">
          <w:marLeft w:val="0"/>
          <w:marRight w:val="0"/>
          <w:marTop w:val="0"/>
          <w:marBottom w:val="0"/>
          <w:divBdr>
            <w:top w:val="none" w:sz="0" w:space="0" w:color="auto"/>
            <w:left w:val="none" w:sz="0" w:space="0" w:color="auto"/>
            <w:bottom w:val="none" w:sz="0" w:space="0" w:color="auto"/>
            <w:right w:val="none" w:sz="0" w:space="0" w:color="auto"/>
          </w:divBdr>
          <w:divsChild>
            <w:div w:id="1160730741">
              <w:marLeft w:val="0"/>
              <w:marRight w:val="0"/>
              <w:marTop w:val="0"/>
              <w:marBottom w:val="0"/>
              <w:divBdr>
                <w:top w:val="none" w:sz="0" w:space="0" w:color="auto"/>
                <w:left w:val="none" w:sz="0" w:space="0" w:color="auto"/>
                <w:bottom w:val="none" w:sz="0" w:space="0" w:color="auto"/>
                <w:right w:val="none" w:sz="0" w:space="0" w:color="auto"/>
              </w:divBdr>
            </w:div>
            <w:div w:id="1608661133">
              <w:marLeft w:val="0"/>
              <w:marRight w:val="0"/>
              <w:marTop w:val="0"/>
              <w:marBottom w:val="0"/>
              <w:divBdr>
                <w:top w:val="none" w:sz="0" w:space="0" w:color="auto"/>
                <w:left w:val="none" w:sz="0" w:space="0" w:color="auto"/>
                <w:bottom w:val="none" w:sz="0" w:space="0" w:color="auto"/>
                <w:right w:val="none" w:sz="0" w:space="0" w:color="auto"/>
              </w:divBdr>
            </w:div>
            <w:div w:id="146829506">
              <w:marLeft w:val="0"/>
              <w:marRight w:val="0"/>
              <w:marTop w:val="0"/>
              <w:marBottom w:val="0"/>
              <w:divBdr>
                <w:top w:val="none" w:sz="0" w:space="0" w:color="auto"/>
                <w:left w:val="none" w:sz="0" w:space="0" w:color="auto"/>
                <w:bottom w:val="none" w:sz="0" w:space="0" w:color="auto"/>
                <w:right w:val="none" w:sz="0" w:space="0" w:color="auto"/>
              </w:divBdr>
            </w:div>
            <w:div w:id="1811248248">
              <w:marLeft w:val="0"/>
              <w:marRight w:val="0"/>
              <w:marTop w:val="0"/>
              <w:marBottom w:val="0"/>
              <w:divBdr>
                <w:top w:val="none" w:sz="0" w:space="0" w:color="auto"/>
                <w:left w:val="none" w:sz="0" w:space="0" w:color="auto"/>
                <w:bottom w:val="none" w:sz="0" w:space="0" w:color="auto"/>
                <w:right w:val="none" w:sz="0" w:space="0" w:color="auto"/>
              </w:divBdr>
            </w:div>
          </w:divsChild>
        </w:div>
        <w:div w:id="1668434735">
          <w:marLeft w:val="0"/>
          <w:marRight w:val="0"/>
          <w:marTop w:val="0"/>
          <w:marBottom w:val="0"/>
          <w:divBdr>
            <w:top w:val="none" w:sz="0" w:space="0" w:color="auto"/>
            <w:left w:val="none" w:sz="0" w:space="0" w:color="auto"/>
            <w:bottom w:val="none" w:sz="0" w:space="0" w:color="auto"/>
            <w:right w:val="none" w:sz="0" w:space="0" w:color="auto"/>
          </w:divBdr>
          <w:divsChild>
            <w:div w:id="1331762390">
              <w:marLeft w:val="-75"/>
              <w:marRight w:val="0"/>
              <w:marTop w:val="30"/>
              <w:marBottom w:val="30"/>
              <w:divBdr>
                <w:top w:val="none" w:sz="0" w:space="0" w:color="auto"/>
                <w:left w:val="none" w:sz="0" w:space="0" w:color="auto"/>
                <w:bottom w:val="none" w:sz="0" w:space="0" w:color="auto"/>
                <w:right w:val="none" w:sz="0" w:space="0" w:color="auto"/>
              </w:divBdr>
              <w:divsChild>
                <w:div w:id="435712869">
                  <w:marLeft w:val="0"/>
                  <w:marRight w:val="0"/>
                  <w:marTop w:val="0"/>
                  <w:marBottom w:val="0"/>
                  <w:divBdr>
                    <w:top w:val="none" w:sz="0" w:space="0" w:color="auto"/>
                    <w:left w:val="none" w:sz="0" w:space="0" w:color="auto"/>
                    <w:bottom w:val="none" w:sz="0" w:space="0" w:color="auto"/>
                    <w:right w:val="none" w:sz="0" w:space="0" w:color="auto"/>
                  </w:divBdr>
                  <w:divsChild>
                    <w:div w:id="1314676803">
                      <w:marLeft w:val="0"/>
                      <w:marRight w:val="0"/>
                      <w:marTop w:val="0"/>
                      <w:marBottom w:val="0"/>
                      <w:divBdr>
                        <w:top w:val="none" w:sz="0" w:space="0" w:color="auto"/>
                        <w:left w:val="none" w:sz="0" w:space="0" w:color="auto"/>
                        <w:bottom w:val="none" w:sz="0" w:space="0" w:color="auto"/>
                        <w:right w:val="none" w:sz="0" w:space="0" w:color="auto"/>
                      </w:divBdr>
                    </w:div>
                  </w:divsChild>
                </w:div>
                <w:div w:id="1577130163">
                  <w:marLeft w:val="0"/>
                  <w:marRight w:val="0"/>
                  <w:marTop w:val="0"/>
                  <w:marBottom w:val="0"/>
                  <w:divBdr>
                    <w:top w:val="none" w:sz="0" w:space="0" w:color="auto"/>
                    <w:left w:val="none" w:sz="0" w:space="0" w:color="auto"/>
                    <w:bottom w:val="none" w:sz="0" w:space="0" w:color="auto"/>
                    <w:right w:val="none" w:sz="0" w:space="0" w:color="auto"/>
                  </w:divBdr>
                  <w:divsChild>
                    <w:div w:id="599870692">
                      <w:marLeft w:val="0"/>
                      <w:marRight w:val="0"/>
                      <w:marTop w:val="0"/>
                      <w:marBottom w:val="0"/>
                      <w:divBdr>
                        <w:top w:val="none" w:sz="0" w:space="0" w:color="auto"/>
                        <w:left w:val="none" w:sz="0" w:space="0" w:color="auto"/>
                        <w:bottom w:val="none" w:sz="0" w:space="0" w:color="auto"/>
                        <w:right w:val="none" w:sz="0" w:space="0" w:color="auto"/>
                      </w:divBdr>
                    </w:div>
                  </w:divsChild>
                </w:div>
                <w:div w:id="408424184">
                  <w:marLeft w:val="0"/>
                  <w:marRight w:val="0"/>
                  <w:marTop w:val="0"/>
                  <w:marBottom w:val="0"/>
                  <w:divBdr>
                    <w:top w:val="none" w:sz="0" w:space="0" w:color="auto"/>
                    <w:left w:val="none" w:sz="0" w:space="0" w:color="auto"/>
                    <w:bottom w:val="none" w:sz="0" w:space="0" w:color="auto"/>
                    <w:right w:val="none" w:sz="0" w:space="0" w:color="auto"/>
                  </w:divBdr>
                  <w:divsChild>
                    <w:div w:id="450824867">
                      <w:marLeft w:val="0"/>
                      <w:marRight w:val="0"/>
                      <w:marTop w:val="0"/>
                      <w:marBottom w:val="0"/>
                      <w:divBdr>
                        <w:top w:val="none" w:sz="0" w:space="0" w:color="auto"/>
                        <w:left w:val="none" w:sz="0" w:space="0" w:color="auto"/>
                        <w:bottom w:val="none" w:sz="0" w:space="0" w:color="auto"/>
                        <w:right w:val="none" w:sz="0" w:space="0" w:color="auto"/>
                      </w:divBdr>
                    </w:div>
                  </w:divsChild>
                </w:div>
                <w:div w:id="72363630">
                  <w:marLeft w:val="0"/>
                  <w:marRight w:val="0"/>
                  <w:marTop w:val="0"/>
                  <w:marBottom w:val="0"/>
                  <w:divBdr>
                    <w:top w:val="none" w:sz="0" w:space="0" w:color="auto"/>
                    <w:left w:val="none" w:sz="0" w:space="0" w:color="auto"/>
                    <w:bottom w:val="none" w:sz="0" w:space="0" w:color="auto"/>
                    <w:right w:val="none" w:sz="0" w:space="0" w:color="auto"/>
                  </w:divBdr>
                  <w:divsChild>
                    <w:div w:id="1250313024">
                      <w:marLeft w:val="0"/>
                      <w:marRight w:val="0"/>
                      <w:marTop w:val="0"/>
                      <w:marBottom w:val="0"/>
                      <w:divBdr>
                        <w:top w:val="none" w:sz="0" w:space="0" w:color="auto"/>
                        <w:left w:val="none" w:sz="0" w:space="0" w:color="auto"/>
                        <w:bottom w:val="none" w:sz="0" w:space="0" w:color="auto"/>
                        <w:right w:val="none" w:sz="0" w:space="0" w:color="auto"/>
                      </w:divBdr>
                    </w:div>
                  </w:divsChild>
                </w:div>
                <w:div w:id="540091504">
                  <w:marLeft w:val="0"/>
                  <w:marRight w:val="0"/>
                  <w:marTop w:val="0"/>
                  <w:marBottom w:val="0"/>
                  <w:divBdr>
                    <w:top w:val="none" w:sz="0" w:space="0" w:color="auto"/>
                    <w:left w:val="none" w:sz="0" w:space="0" w:color="auto"/>
                    <w:bottom w:val="none" w:sz="0" w:space="0" w:color="auto"/>
                    <w:right w:val="none" w:sz="0" w:space="0" w:color="auto"/>
                  </w:divBdr>
                  <w:divsChild>
                    <w:div w:id="1478573655">
                      <w:marLeft w:val="0"/>
                      <w:marRight w:val="0"/>
                      <w:marTop w:val="0"/>
                      <w:marBottom w:val="0"/>
                      <w:divBdr>
                        <w:top w:val="none" w:sz="0" w:space="0" w:color="auto"/>
                        <w:left w:val="none" w:sz="0" w:space="0" w:color="auto"/>
                        <w:bottom w:val="none" w:sz="0" w:space="0" w:color="auto"/>
                        <w:right w:val="none" w:sz="0" w:space="0" w:color="auto"/>
                      </w:divBdr>
                    </w:div>
                  </w:divsChild>
                </w:div>
                <w:div w:id="110906147">
                  <w:marLeft w:val="0"/>
                  <w:marRight w:val="0"/>
                  <w:marTop w:val="0"/>
                  <w:marBottom w:val="0"/>
                  <w:divBdr>
                    <w:top w:val="none" w:sz="0" w:space="0" w:color="auto"/>
                    <w:left w:val="none" w:sz="0" w:space="0" w:color="auto"/>
                    <w:bottom w:val="none" w:sz="0" w:space="0" w:color="auto"/>
                    <w:right w:val="none" w:sz="0" w:space="0" w:color="auto"/>
                  </w:divBdr>
                  <w:divsChild>
                    <w:div w:id="1615090087">
                      <w:marLeft w:val="0"/>
                      <w:marRight w:val="0"/>
                      <w:marTop w:val="0"/>
                      <w:marBottom w:val="0"/>
                      <w:divBdr>
                        <w:top w:val="none" w:sz="0" w:space="0" w:color="auto"/>
                        <w:left w:val="none" w:sz="0" w:space="0" w:color="auto"/>
                        <w:bottom w:val="none" w:sz="0" w:space="0" w:color="auto"/>
                        <w:right w:val="none" w:sz="0" w:space="0" w:color="auto"/>
                      </w:divBdr>
                    </w:div>
                  </w:divsChild>
                </w:div>
                <w:div w:id="389429607">
                  <w:marLeft w:val="0"/>
                  <w:marRight w:val="0"/>
                  <w:marTop w:val="0"/>
                  <w:marBottom w:val="0"/>
                  <w:divBdr>
                    <w:top w:val="none" w:sz="0" w:space="0" w:color="auto"/>
                    <w:left w:val="none" w:sz="0" w:space="0" w:color="auto"/>
                    <w:bottom w:val="none" w:sz="0" w:space="0" w:color="auto"/>
                    <w:right w:val="none" w:sz="0" w:space="0" w:color="auto"/>
                  </w:divBdr>
                  <w:divsChild>
                    <w:div w:id="673384552">
                      <w:marLeft w:val="0"/>
                      <w:marRight w:val="0"/>
                      <w:marTop w:val="0"/>
                      <w:marBottom w:val="0"/>
                      <w:divBdr>
                        <w:top w:val="none" w:sz="0" w:space="0" w:color="auto"/>
                        <w:left w:val="none" w:sz="0" w:space="0" w:color="auto"/>
                        <w:bottom w:val="none" w:sz="0" w:space="0" w:color="auto"/>
                        <w:right w:val="none" w:sz="0" w:space="0" w:color="auto"/>
                      </w:divBdr>
                    </w:div>
                  </w:divsChild>
                </w:div>
                <w:div w:id="1088886029">
                  <w:marLeft w:val="0"/>
                  <w:marRight w:val="0"/>
                  <w:marTop w:val="0"/>
                  <w:marBottom w:val="0"/>
                  <w:divBdr>
                    <w:top w:val="none" w:sz="0" w:space="0" w:color="auto"/>
                    <w:left w:val="none" w:sz="0" w:space="0" w:color="auto"/>
                    <w:bottom w:val="none" w:sz="0" w:space="0" w:color="auto"/>
                    <w:right w:val="none" w:sz="0" w:space="0" w:color="auto"/>
                  </w:divBdr>
                  <w:divsChild>
                    <w:div w:id="780535693">
                      <w:marLeft w:val="0"/>
                      <w:marRight w:val="0"/>
                      <w:marTop w:val="0"/>
                      <w:marBottom w:val="0"/>
                      <w:divBdr>
                        <w:top w:val="none" w:sz="0" w:space="0" w:color="auto"/>
                        <w:left w:val="none" w:sz="0" w:space="0" w:color="auto"/>
                        <w:bottom w:val="none" w:sz="0" w:space="0" w:color="auto"/>
                        <w:right w:val="none" w:sz="0" w:space="0" w:color="auto"/>
                      </w:divBdr>
                    </w:div>
                  </w:divsChild>
                </w:div>
                <w:div w:id="284967551">
                  <w:marLeft w:val="0"/>
                  <w:marRight w:val="0"/>
                  <w:marTop w:val="0"/>
                  <w:marBottom w:val="0"/>
                  <w:divBdr>
                    <w:top w:val="none" w:sz="0" w:space="0" w:color="auto"/>
                    <w:left w:val="none" w:sz="0" w:space="0" w:color="auto"/>
                    <w:bottom w:val="none" w:sz="0" w:space="0" w:color="auto"/>
                    <w:right w:val="none" w:sz="0" w:space="0" w:color="auto"/>
                  </w:divBdr>
                  <w:divsChild>
                    <w:div w:id="509830942">
                      <w:marLeft w:val="0"/>
                      <w:marRight w:val="0"/>
                      <w:marTop w:val="0"/>
                      <w:marBottom w:val="0"/>
                      <w:divBdr>
                        <w:top w:val="none" w:sz="0" w:space="0" w:color="auto"/>
                        <w:left w:val="none" w:sz="0" w:space="0" w:color="auto"/>
                        <w:bottom w:val="none" w:sz="0" w:space="0" w:color="auto"/>
                        <w:right w:val="none" w:sz="0" w:space="0" w:color="auto"/>
                      </w:divBdr>
                    </w:div>
                  </w:divsChild>
                </w:div>
                <w:div w:id="1577979341">
                  <w:marLeft w:val="0"/>
                  <w:marRight w:val="0"/>
                  <w:marTop w:val="0"/>
                  <w:marBottom w:val="0"/>
                  <w:divBdr>
                    <w:top w:val="none" w:sz="0" w:space="0" w:color="auto"/>
                    <w:left w:val="none" w:sz="0" w:space="0" w:color="auto"/>
                    <w:bottom w:val="none" w:sz="0" w:space="0" w:color="auto"/>
                    <w:right w:val="none" w:sz="0" w:space="0" w:color="auto"/>
                  </w:divBdr>
                  <w:divsChild>
                    <w:div w:id="200753402">
                      <w:marLeft w:val="0"/>
                      <w:marRight w:val="0"/>
                      <w:marTop w:val="0"/>
                      <w:marBottom w:val="0"/>
                      <w:divBdr>
                        <w:top w:val="none" w:sz="0" w:space="0" w:color="auto"/>
                        <w:left w:val="none" w:sz="0" w:space="0" w:color="auto"/>
                        <w:bottom w:val="none" w:sz="0" w:space="0" w:color="auto"/>
                        <w:right w:val="none" w:sz="0" w:space="0" w:color="auto"/>
                      </w:divBdr>
                    </w:div>
                  </w:divsChild>
                </w:div>
                <w:div w:id="1798255728">
                  <w:marLeft w:val="0"/>
                  <w:marRight w:val="0"/>
                  <w:marTop w:val="0"/>
                  <w:marBottom w:val="0"/>
                  <w:divBdr>
                    <w:top w:val="none" w:sz="0" w:space="0" w:color="auto"/>
                    <w:left w:val="none" w:sz="0" w:space="0" w:color="auto"/>
                    <w:bottom w:val="none" w:sz="0" w:space="0" w:color="auto"/>
                    <w:right w:val="none" w:sz="0" w:space="0" w:color="auto"/>
                  </w:divBdr>
                  <w:divsChild>
                    <w:div w:id="232011616">
                      <w:marLeft w:val="0"/>
                      <w:marRight w:val="0"/>
                      <w:marTop w:val="0"/>
                      <w:marBottom w:val="0"/>
                      <w:divBdr>
                        <w:top w:val="none" w:sz="0" w:space="0" w:color="auto"/>
                        <w:left w:val="none" w:sz="0" w:space="0" w:color="auto"/>
                        <w:bottom w:val="none" w:sz="0" w:space="0" w:color="auto"/>
                        <w:right w:val="none" w:sz="0" w:space="0" w:color="auto"/>
                      </w:divBdr>
                    </w:div>
                  </w:divsChild>
                </w:div>
                <w:div w:id="1169977180">
                  <w:marLeft w:val="0"/>
                  <w:marRight w:val="0"/>
                  <w:marTop w:val="0"/>
                  <w:marBottom w:val="0"/>
                  <w:divBdr>
                    <w:top w:val="none" w:sz="0" w:space="0" w:color="auto"/>
                    <w:left w:val="none" w:sz="0" w:space="0" w:color="auto"/>
                    <w:bottom w:val="none" w:sz="0" w:space="0" w:color="auto"/>
                    <w:right w:val="none" w:sz="0" w:space="0" w:color="auto"/>
                  </w:divBdr>
                  <w:divsChild>
                    <w:div w:id="130700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523661">
          <w:marLeft w:val="0"/>
          <w:marRight w:val="0"/>
          <w:marTop w:val="0"/>
          <w:marBottom w:val="0"/>
          <w:divBdr>
            <w:top w:val="none" w:sz="0" w:space="0" w:color="auto"/>
            <w:left w:val="none" w:sz="0" w:space="0" w:color="auto"/>
            <w:bottom w:val="none" w:sz="0" w:space="0" w:color="auto"/>
            <w:right w:val="none" w:sz="0" w:space="0" w:color="auto"/>
          </w:divBdr>
          <w:divsChild>
            <w:div w:id="589236062">
              <w:marLeft w:val="0"/>
              <w:marRight w:val="0"/>
              <w:marTop w:val="0"/>
              <w:marBottom w:val="0"/>
              <w:divBdr>
                <w:top w:val="none" w:sz="0" w:space="0" w:color="auto"/>
                <w:left w:val="none" w:sz="0" w:space="0" w:color="auto"/>
                <w:bottom w:val="none" w:sz="0" w:space="0" w:color="auto"/>
                <w:right w:val="none" w:sz="0" w:space="0" w:color="auto"/>
              </w:divBdr>
            </w:div>
            <w:div w:id="778259990">
              <w:marLeft w:val="0"/>
              <w:marRight w:val="0"/>
              <w:marTop w:val="0"/>
              <w:marBottom w:val="0"/>
              <w:divBdr>
                <w:top w:val="none" w:sz="0" w:space="0" w:color="auto"/>
                <w:left w:val="none" w:sz="0" w:space="0" w:color="auto"/>
                <w:bottom w:val="none" w:sz="0" w:space="0" w:color="auto"/>
                <w:right w:val="none" w:sz="0" w:space="0" w:color="auto"/>
              </w:divBdr>
            </w:div>
            <w:div w:id="846794650">
              <w:marLeft w:val="0"/>
              <w:marRight w:val="0"/>
              <w:marTop w:val="0"/>
              <w:marBottom w:val="0"/>
              <w:divBdr>
                <w:top w:val="none" w:sz="0" w:space="0" w:color="auto"/>
                <w:left w:val="none" w:sz="0" w:space="0" w:color="auto"/>
                <w:bottom w:val="none" w:sz="0" w:space="0" w:color="auto"/>
                <w:right w:val="none" w:sz="0" w:space="0" w:color="auto"/>
              </w:divBdr>
            </w:div>
            <w:div w:id="126776759">
              <w:marLeft w:val="0"/>
              <w:marRight w:val="0"/>
              <w:marTop w:val="0"/>
              <w:marBottom w:val="0"/>
              <w:divBdr>
                <w:top w:val="none" w:sz="0" w:space="0" w:color="auto"/>
                <w:left w:val="none" w:sz="0" w:space="0" w:color="auto"/>
                <w:bottom w:val="none" w:sz="0" w:space="0" w:color="auto"/>
                <w:right w:val="none" w:sz="0" w:space="0" w:color="auto"/>
              </w:divBdr>
            </w:div>
            <w:div w:id="495000785">
              <w:marLeft w:val="0"/>
              <w:marRight w:val="0"/>
              <w:marTop w:val="0"/>
              <w:marBottom w:val="0"/>
              <w:divBdr>
                <w:top w:val="none" w:sz="0" w:space="0" w:color="auto"/>
                <w:left w:val="none" w:sz="0" w:space="0" w:color="auto"/>
                <w:bottom w:val="none" w:sz="0" w:space="0" w:color="auto"/>
                <w:right w:val="none" w:sz="0" w:space="0" w:color="auto"/>
              </w:divBdr>
            </w:div>
            <w:div w:id="770973014">
              <w:marLeft w:val="0"/>
              <w:marRight w:val="0"/>
              <w:marTop w:val="0"/>
              <w:marBottom w:val="0"/>
              <w:divBdr>
                <w:top w:val="none" w:sz="0" w:space="0" w:color="auto"/>
                <w:left w:val="none" w:sz="0" w:space="0" w:color="auto"/>
                <w:bottom w:val="none" w:sz="0" w:space="0" w:color="auto"/>
                <w:right w:val="none" w:sz="0" w:space="0" w:color="auto"/>
              </w:divBdr>
            </w:div>
            <w:div w:id="38549999">
              <w:marLeft w:val="0"/>
              <w:marRight w:val="0"/>
              <w:marTop w:val="0"/>
              <w:marBottom w:val="0"/>
              <w:divBdr>
                <w:top w:val="none" w:sz="0" w:space="0" w:color="auto"/>
                <w:left w:val="none" w:sz="0" w:space="0" w:color="auto"/>
                <w:bottom w:val="none" w:sz="0" w:space="0" w:color="auto"/>
                <w:right w:val="none" w:sz="0" w:space="0" w:color="auto"/>
              </w:divBdr>
            </w:div>
            <w:div w:id="1512838596">
              <w:marLeft w:val="0"/>
              <w:marRight w:val="0"/>
              <w:marTop w:val="0"/>
              <w:marBottom w:val="0"/>
              <w:divBdr>
                <w:top w:val="none" w:sz="0" w:space="0" w:color="auto"/>
                <w:left w:val="none" w:sz="0" w:space="0" w:color="auto"/>
                <w:bottom w:val="none" w:sz="0" w:space="0" w:color="auto"/>
                <w:right w:val="none" w:sz="0" w:space="0" w:color="auto"/>
              </w:divBdr>
            </w:div>
            <w:div w:id="175464571">
              <w:marLeft w:val="0"/>
              <w:marRight w:val="0"/>
              <w:marTop w:val="0"/>
              <w:marBottom w:val="0"/>
              <w:divBdr>
                <w:top w:val="none" w:sz="0" w:space="0" w:color="auto"/>
                <w:left w:val="none" w:sz="0" w:space="0" w:color="auto"/>
                <w:bottom w:val="none" w:sz="0" w:space="0" w:color="auto"/>
                <w:right w:val="none" w:sz="0" w:space="0" w:color="auto"/>
              </w:divBdr>
            </w:div>
            <w:div w:id="1495026391">
              <w:marLeft w:val="0"/>
              <w:marRight w:val="0"/>
              <w:marTop w:val="0"/>
              <w:marBottom w:val="0"/>
              <w:divBdr>
                <w:top w:val="none" w:sz="0" w:space="0" w:color="auto"/>
                <w:left w:val="none" w:sz="0" w:space="0" w:color="auto"/>
                <w:bottom w:val="none" w:sz="0" w:space="0" w:color="auto"/>
                <w:right w:val="none" w:sz="0" w:space="0" w:color="auto"/>
              </w:divBdr>
            </w:div>
            <w:div w:id="756366897">
              <w:marLeft w:val="0"/>
              <w:marRight w:val="0"/>
              <w:marTop w:val="0"/>
              <w:marBottom w:val="0"/>
              <w:divBdr>
                <w:top w:val="none" w:sz="0" w:space="0" w:color="auto"/>
                <w:left w:val="none" w:sz="0" w:space="0" w:color="auto"/>
                <w:bottom w:val="none" w:sz="0" w:space="0" w:color="auto"/>
                <w:right w:val="none" w:sz="0" w:space="0" w:color="auto"/>
              </w:divBdr>
            </w:div>
            <w:div w:id="1296331711">
              <w:marLeft w:val="0"/>
              <w:marRight w:val="0"/>
              <w:marTop w:val="0"/>
              <w:marBottom w:val="0"/>
              <w:divBdr>
                <w:top w:val="none" w:sz="0" w:space="0" w:color="auto"/>
                <w:left w:val="none" w:sz="0" w:space="0" w:color="auto"/>
                <w:bottom w:val="none" w:sz="0" w:space="0" w:color="auto"/>
                <w:right w:val="none" w:sz="0" w:space="0" w:color="auto"/>
              </w:divBdr>
            </w:div>
            <w:div w:id="50929941">
              <w:marLeft w:val="0"/>
              <w:marRight w:val="0"/>
              <w:marTop w:val="0"/>
              <w:marBottom w:val="0"/>
              <w:divBdr>
                <w:top w:val="none" w:sz="0" w:space="0" w:color="auto"/>
                <w:left w:val="none" w:sz="0" w:space="0" w:color="auto"/>
                <w:bottom w:val="none" w:sz="0" w:space="0" w:color="auto"/>
                <w:right w:val="none" w:sz="0" w:space="0" w:color="auto"/>
              </w:divBdr>
            </w:div>
            <w:div w:id="1335499783">
              <w:marLeft w:val="0"/>
              <w:marRight w:val="0"/>
              <w:marTop w:val="0"/>
              <w:marBottom w:val="0"/>
              <w:divBdr>
                <w:top w:val="none" w:sz="0" w:space="0" w:color="auto"/>
                <w:left w:val="none" w:sz="0" w:space="0" w:color="auto"/>
                <w:bottom w:val="none" w:sz="0" w:space="0" w:color="auto"/>
                <w:right w:val="none" w:sz="0" w:space="0" w:color="auto"/>
              </w:divBdr>
            </w:div>
            <w:div w:id="1265456336">
              <w:marLeft w:val="0"/>
              <w:marRight w:val="0"/>
              <w:marTop w:val="0"/>
              <w:marBottom w:val="0"/>
              <w:divBdr>
                <w:top w:val="none" w:sz="0" w:space="0" w:color="auto"/>
                <w:left w:val="none" w:sz="0" w:space="0" w:color="auto"/>
                <w:bottom w:val="none" w:sz="0" w:space="0" w:color="auto"/>
                <w:right w:val="none" w:sz="0" w:space="0" w:color="auto"/>
              </w:divBdr>
            </w:div>
            <w:div w:id="946081167">
              <w:marLeft w:val="0"/>
              <w:marRight w:val="0"/>
              <w:marTop w:val="0"/>
              <w:marBottom w:val="0"/>
              <w:divBdr>
                <w:top w:val="none" w:sz="0" w:space="0" w:color="auto"/>
                <w:left w:val="none" w:sz="0" w:space="0" w:color="auto"/>
                <w:bottom w:val="none" w:sz="0" w:space="0" w:color="auto"/>
                <w:right w:val="none" w:sz="0" w:space="0" w:color="auto"/>
              </w:divBdr>
            </w:div>
            <w:div w:id="553152769">
              <w:marLeft w:val="0"/>
              <w:marRight w:val="0"/>
              <w:marTop w:val="0"/>
              <w:marBottom w:val="0"/>
              <w:divBdr>
                <w:top w:val="none" w:sz="0" w:space="0" w:color="auto"/>
                <w:left w:val="none" w:sz="0" w:space="0" w:color="auto"/>
                <w:bottom w:val="none" w:sz="0" w:space="0" w:color="auto"/>
                <w:right w:val="none" w:sz="0" w:space="0" w:color="auto"/>
              </w:divBdr>
            </w:div>
            <w:div w:id="1296646070">
              <w:marLeft w:val="0"/>
              <w:marRight w:val="0"/>
              <w:marTop w:val="0"/>
              <w:marBottom w:val="0"/>
              <w:divBdr>
                <w:top w:val="none" w:sz="0" w:space="0" w:color="auto"/>
                <w:left w:val="none" w:sz="0" w:space="0" w:color="auto"/>
                <w:bottom w:val="none" w:sz="0" w:space="0" w:color="auto"/>
                <w:right w:val="none" w:sz="0" w:space="0" w:color="auto"/>
              </w:divBdr>
            </w:div>
            <w:div w:id="1394811430">
              <w:marLeft w:val="0"/>
              <w:marRight w:val="0"/>
              <w:marTop w:val="0"/>
              <w:marBottom w:val="0"/>
              <w:divBdr>
                <w:top w:val="none" w:sz="0" w:space="0" w:color="auto"/>
                <w:left w:val="none" w:sz="0" w:space="0" w:color="auto"/>
                <w:bottom w:val="none" w:sz="0" w:space="0" w:color="auto"/>
                <w:right w:val="none" w:sz="0" w:space="0" w:color="auto"/>
              </w:divBdr>
            </w:div>
            <w:div w:id="794642676">
              <w:marLeft w:val="0"/>
              <w:marRight w:val="0"/>
              <w:marTop w:val="0"/>
              <w:marBottom w:val="0"/>
              <w:divBdr>
                <w:top w:val="none" w:sz="0" w:space="0" w:color="auto"/>
                <w:left w:val="none" w:sz="0" w:space="0" w:color="auto"/>
                <w:bottom w:val="none" w:sz="0" w:space="0" w:color="auto"/>
                <w:right w:val="none" w:sz="0" w:space="0" w:color="auto"/>
              </w:divBdr>
            </w:div>
          </w:divsChild>
        </w:div>
        <w:div w:id="1986153930">
          <w:marLeft w:val="0"/>
          <w:marRight w:val="0"/>
          <w:marTop w:val="0"/>
          <w:marBottom w:val="0"/>
          <w:divBdr>
            <w:top w:val="none" w:sz="0" w:space="0" w:color="auto"/>
            <w:left w:val="none" w:sz="0" w:space="0" w:color="auto"/>
            <w:bottom w:val="none" w:sz="0" w:space="0" w:color="auto"/>
            <w:right w:val="none" w:sz="0" w:space="0" w:color="auto"/>
          </w:divBdr>
          <w:divsChild>
            <w:div w:id="2101175953">
              <w:marLeft w:val="0"/>
              <w:marRight w:val="0"/>
              <w:marTop w:val="0"/>
              <w:marBottom w:val="0"/>
              <w:divBdr>
                <w:top w:val="none" w:sz="0" w:space="0" w:color="auto"/>
                <w:left w:val="none" w:sz="0" w:space="0" w:color="auto"/>
                <w:bottom w:val="none" w:sz="0" w:space="0" w:color="auto"/>
                <w:right w:val="none" w:sz="0" w:space="0" w:color="auto"/>
              </w:divBdr>
            </w:div>
            <w:div w:id="1656372895">
              <w:marLeft w:val="0"/>
              <w:marRight w:val="0"/>
              <w:marTop w:val="0"/>
              <w:marBottom w:val="0"/>
              <w:divBdr>
                <w:top w:val="none" w:sz="0" w:space="0" w:color="auto"/>
                <w:left w:val="none" w:sz="0" w:space="0" w:color="auto"/>
                <w:bottom w:val="none" w:sz="0" w:space="0" w:color="auto"/>
                <w:right w:val="none" w:sz="0" w:space="0" w:color="auto"/>
              </w:divBdr>
            </w:div>
            <w:div w:id="1688211970">
              <w:marLeft w:val="0"/>
              <w:marRight w:val="0"/>
              <w:marTop w:val="0"/>
              <w:marBottom w:val="0"/>
              <w:divBdr>
                <w:top w:val="none" w:sz="0" w:space="0" w:color="auto"/>
                <w:left w:val="none" w:sz="0" w:space="0" w:color="auto"/>
                <w:bottom w:val="none" w:sz="0" w:space="0" w:color="auto"/>
                <w:right w:val="none" w:sz="0" w:space="0" w:color="auto"/>
              </w:divBdr>
            </w:div>
            <w:div w:id="1941252845">
              <w:marLeft w:val="0"/>
              <w:marRight w:val="0"/>
              <w:marTop w:val="0"/>
              <w:marBottom w:val="0"/>
              <w:divBdr>
                <w:top w:val="none" w:sz="0" w:space="0" w:color="auto"/>
                <w:left w:val="none" w:sz="0" w:space="0" w:color="auto"/>
                <w:bottom w:val="none" w:sz="0" w:space="0" w:color="auto"/>
                <w:right w:val="none" w:sz="0" w:space="0" w:color="auto"/>
              </w:divBdr>
            </w:div>
            <w:div w:id="1386024012">
              <w:marLeft w:val="0"/>
              <w:marRight w:val="0"/>
              <w:marTop w:val="0"/>
              <w:marBottom w:val="0"/>
              <w:divBdr>
                <w:top w:val="none" w:sz="0" w:space="0" w:color="auto"/>
                <w:left w:val="none" w:sz="0" w:space="0" w:color="auto"/>
                <w:bottom w:val="none" w:sz="0" w:space="0" w:color="auto"/>
                <w:right w:val="none" w:sz="0" w:space="0" w:color="auto"/>
              </w:divBdr>
            </w:div>
            <w:div w:id="1258563739">
              <w:marLeft w:val="0"/>
              <w:marRight w:val="0"/>
              <w:marTop w:val="0"/>
              <w:marBottom w:val="0"/>
              <w:divBdr>
                <w:top w:val="none" w:sz="0" w:space="0" w:color="auto"/>
                <w:left w:val="none" w:sz="0" w:space="0" w:color="auto"/>
                <w:bottom w:val="none" w:sz="0" w:space="0" w:color="auto"/>
                <w:right w:val="none" w:sz="0" w:space="0" w:color="auto"/>
              </w:divBdr>
            </w:div>
            <w:div w:id="1299191601">
              <w:marLeft w:val="0"/>
              <w:marRight w:val="0"/>
              <w:marTop w:val="0"/>
              <w:marBottom w:val="0"/>
              <w:divBdr>
                <w:top w:val="none" w:sz="0" w:space="0" w:color="auto"/>
                <w:left w:val="none" w:sz="0" w:space="0" w:color="auto"/>
                <w:bottom w:val="none" w:sz="0" w:space="0" w:color="auto"/>
                <w:right w:val="none" w:sz="0" w:space="0" w:color="auto"/>
              </w:divBdr>
            </w:div>
            <w:div w:id="1074425951">
              <w:marLeft w:val="0"/>
              <w:marRight w:val="0"/>
              <w:marTop w:val="0"/>
              <w:marBottom w:val="0"/>
              <w:divBdr>
                <w:top w:val="none" w:sz="0" w:space="0" w:color="auto"/>
                <w:left w:val="none" w:sz="0" w:space="0" w:color="auto"/>
                <w:bottom w:val="none" w:sz="0" w:space="0" w:color="auto"/>
                <w:right w:val="none" w:sz="0" w:space="0" w:color="auto"/>
              </w:divBdr>
            </w:div>
            <w:div w:id="131100263">
              <w:marLeft w:val="0"/>
              <w:marRight w:val="0"/>
              <w:marTop w:val="0"/>
              <w:marBottom w:val="0"/>
              <w:divBdr>
                <w:top w:val="none" w:sz="0" w:space="0" w:color="auto"/>
                <w:left w:val="none" w:sz="0" w:space="0" w:color="auto"/>
                <w:bottom w:val="none" w:sz="0" w:space="0" w:color="auto"/>
                <w:right w:val="none" w:sz="0" w:space="0" w:color="auto"/>
              </w:divBdr>
            </w:div>
            <w:div w:id="114491704">
              <w:marLeft w:val="0"/>
              <w:marRight w:val="0"/>
              <w:marTop w:val="0"/>
              <w:marBottom w:val="0"/>
              <w:divBdr>
                <w:top w:val="none" w:sz="0" w:space="0" w:color="auto"/>
                <w:left w:val="none" w:sz="0" w:space="0" w:color="auto"/>
                <w:bottom w:val="none" w:sz="0" w:space="0" w:color="auto"/>
                <w:right w:val="none" w:sz="0" w:space="0" w:color="auto"/>
              </w:divBdr>
            </w:div>
            <w:div w:id="1070274499">
              <w:marLeft w:val="0"/>
              <w:marRight w:val="0"/>
              <w:marTop w:val="0"/>
              <w:marBottom w:val="0"/>
              <w:divBdr>
                <w:top w:val="none" w:sz="0" w:space="0" w:color="auto"/>
                <w:left w:val="none" w:sz="0" w:space="0" w:color="auto"/>
                <w:bottom w:val="none" w:sz="0" w:space="0" w:color="auto"/>
                <w:right w:val="none" w:sz="0" w:space="0" w:color="auto"/>
              </w:divBdr>
            </w:div>
            <w:div w:id="717971078">
              <w:marLeft w:val="0"/>
              <w:marRight w:val="0"/>
              <w:marTop w:val="0"/>
              <w:marBottom w:val="0"/>
              <w:divBdr>
                <w:top w:val="none" w:sz="0" w:space="0" w:color="auto"/>
                <w:left w:val="none" w:sz="0" w:space="0" w:color="auto"/>
                <w:bottom w:val="none" w:sz="0" w:space="0" w:color="auto"/>
                <w:right w:val="none" w:sz="0" w:space="0" w:color="auto"/>
              </w:divBdr>
            </w:div>
            <w:div w:id="1281260083">
              <w:marLeft w:val="0"/>
              <w:marRight w:val="0"/>
              <w:marTop w:val="0"/>
              <w:marBottom w:val="0"/>
              <w:divBdr>
                <w:top w:val="none" w:sz="0" w:space="0" w:color="auto"/>
                <w:left w:val="none" w:sz="0" w:space="0" w:color="auto"/>
                <w:bottom w:val="none" w:sz="0" w:space="0" w:color="auto"/>
                <w:right w:val="none" w:sz="0" w:space="0" w:color="auto"/>
              </w:divBdr>
            </w:div>
            <w:div w:id="326446722">
              <w:marLeft w:val="0"/>
              <w:marRight w:val="0"/>
              <w:marTop w:val="0"/>
              <w:marBottom w:val="0"/>
              <w:divBdr>
                <w:top w:val="none" w:sz="0" w:space="0" w:color="auto"/>
                <w:left w:val="none" w:sz="0" w:space="0" w:color="auto"/>
                <w:bottom w:val="none" w:sz="0" w:space="0" w:color="auto"/>
                <w:right w:val="none" w:sz="0" w:space="0" w:color="auto"/>
              </w:divBdr>
            </w:div>
            <w:div w:id="1145707538">
              <w:marLeft w:val="0"/>
              <w:marRight w:val="0"/>
              <w:marTop w:val="0"/>
              <w:marBottom w:val="0"/>
              <w:divBdr>
                <w:top w:val="none" w:sz="0" w:space="0" w:color="auto"/>
                <w:left w:val="none" w:sz="0" w:space="0" w:color="auto"/>
                <w:bottom w:val="none" w:sz="0" w:space="0" w:color="auto"/>
                <w:right w:val="none" w:sz="0" w:space="0" w:color="auto"/>
              </w:divBdr>
            </w:div>
            <w:div w:id="1048071936">
              <w:marLeft w:val="0"/>
              <w:marRight w:val="0"/>
              <w:marTop w:val="0"/>
              <w:marBottom w:val="0"/>
              <w:divBdr>
                <w:top w:val="none" w:sz="0" w:space="0" w:color="auto"/>
                <w:left w:val="none" w:sz="0" w:space="0" w:color="auto"/>
                <w:bottom w:val="none" w:sz="0" w:space="0" w:color="auto"/>
                <w:right w:val="none" w:sz="0" w:space="0" w:color="auto"/>
              </w:divBdr>
            </w:div>
            <w:div w:id="1126044774">
              <w:marLeft w:val="0"/>
              <w:marRight w:val="0"/>
              <w:marTop w:val="0"/>
              <w:marBottom w:val="0"/>
              <w:divBdr>
                <w:top w:val="none" w:sz="0" w:space="0" w:color="auto"/>
                <w:left w:val="none" w:sz="0" w:space="0" w:color="auto"/>
                <w:bottom w:val="none" w:sz="0" w:space="0" w:color="auto"/>
                <w:right w:val="none" w:sz="0" w:space="0" w:color="auto"/>
              </w:divBdr>
            </w:div>
            <w:div w:id="1916285015">
              <w:marLeft w:val="0"/>
              <w:marRight w:val="0"/>
              <w:marTop w:val="0"/>
              <w:marBottom w:val="0"/>
              <w:divBdr>
                <w:top w:val="none" w:sz="0" w:space="0" w:color="auto"/>
                <w:left w:val="none" w:sz="0" w:space="0" w:color="auto"/>
                <w:bottom w:val="none" w:sz="0" w:space="0" w:color="auto"/>
                <w:right w:val="none" w:sz="0" w:space="0" w:color="auto"/>
              </w:divBdr>
            </w:div>
            <w:div w:id="278343223">
              <w:marLeft w:val="0"/>
              <w:marRight w:val="0"/>
              <w:marTop w:val="0"/>
              <w:marBottom w:val="0"/>
              <w:divBdr>
                <w:top w:val="none" w:sz="0" w:space="0" w:color="auto"/>
                <w:left w:val="none" w:sz="0" w:space="0" w:color="auto"/>
                <w:bottom w:val="none" w:sz="0" w:space="0" w:color="auto"/>
                <w:right w:val="none" w:sz="0" w:space="0" w:color="auto"/>
              </w:divBdr>
            </w:div>
            <w:div w:id="464781375">
              <w:marLeft w:val="0"/>
              <w:marRight w:val="0"/>
              <w:marTop w:val="0"/>
              <w:marBottom w:val="0"/>
              <w:divBdr>
                <w:top w:val="none" w:sz="0" w:space="0" w:color="auto"/>
                <w:left w:val="none" w:sz="0" w:space="0" w:color="auto"/>
                <w:bottom w:val="none" w:sz="0" w:space="0" w:color="auto"/>
                <w:right w:val="none" w:sz="0" w:space="0" w:color="auto"/>
              </w:divBdr>
            </w:div>
          </w:divsChild>
        </w:div>
        <w:div w:id="1985429211">
          <w:marLeft w:val="0"/>
          <w:marRight w:val="0"/>
          <w:marTop w:val="0"/>
          <w:marBottom w:val="0"/>
          <w:divBdr>
            <w:top w:val="none" w:sz="0" w:space="0" w:color="auto"/>
            <w:left w:val="none" w:sz="0" w:space="0" w:color="auto"/>
            <w:bottom w:val="none" w:sz="0" w:space="0" w:color="auto"/>
            <w:right w:val="none" w:sz="0" w:space="0" w:color="auto"/>
          </w:divBdr>
          <w:divsChild>
            <w:div w:id="1168326784">
              <w:marLeft w:val="0"/>
              <w:marRight w:val="0"/>
              <w:marTop w:val="0"/>
              <w:marBottom w:val="0"/>
              <w:divBdr>
                <w:top w:val="none" w:sz="0" w:space="0" w:color="auto"/>
                <w:left w:val="none" w:sz="0" w:space="0" w:color="auto"/>
                <w:bottom w:val="none" w:sz="0" w:space="0" w:color="auto"/>
                <w:right w:val="none" w:sz="0" w:space="0" w:color="auto"/>
              </w:divBdr>
            </w:div>
            <w:div w:id="429548882">
              <w:marLeft w:val="0"/>
              <w:marRight w:val="0"/>
              <w:marTop w:val="0"/>
              <w:marBottom w:val="0"/>
              <w:divBdr>
                <w:top w:val="none" w:sz="0" w:space="0" w:color="auto"/>
                <w:left w:val="none" w:sz="0" w:space="0" w:color="auto"/>
                <w:bottom w:val="none" w:sz="0" w:space="0" w:color="auto"/>
                <w:right w:val="none" w:sz="0" w:space="0" w:color="auto"/>
              </w:divBdr>
            </w:div>
            <w:div w:id="1319192184">
              <w:marLeft w:val="0"/>
              <w:marRight w:val="0"/>
              <w:marTop w:val="0"/>
              <w:marBottom w:val="0"/>
              <w:divBdr>
                <w:top w:val="none" w:sz="0" w:space="0" w:color="auto"/>
                <w:left w:val="none" w:sz="0" w:space="0" w:color="auto"/>
                <w:bottom w:val="none" w:sz="0" w:space="0" w:color="auto"/>
                <w:right w:val="none" w:sz="0" w:space="0" w:color="auto"/>
              </w:divBdr>
            </w:div>
            <w:div w:id="298847460">
              <w:marLeft w:val="0"/>
              <w:marRight w:val="0"/>
              <w:marTop w:val="0"/>
              <w:marBottom w:val="0"/>
              <w:divBdr>
                <w:top w:val="none" w:sz="0" w:space="0" w:color="auto"/>
                <w:left w:val="none" w:sz="0" w:space="0" w:color="auto"/>
                <w:bottom w:val="none" w:sz="0" w:space="0" w:color="auto"/>
                <w:right w:val="none" w:sz="0" w:space="0" w:color="auto"/>
              </w:divBdr>
            </w:div>
            <w:div w:id="18437556">
              <w:marLeft w:val="0"/>
              <w:marRight w:val="0"/>
              <w:marTop w:val="0"/>
              <w:marBottom w:val="0"/>
              <w:divBdr>
                <w:top w:val="none" w:sz="0" w:space="0" w:color="auto"/>
                <w:left w:val="none" w:sz="0" w:space="0" w:color="auto"/>
                <w:bottom w:val="none" w:sz="0" w:space="0" w:color="auto"/>
                <w:right w:val="none" w:sz="0" w:space="0" w:color="auto"/>
              </w:divBdr>
            </w:div>
            <w:div w:id="1150751001">
              <w:marLeft w:val="0"/>
              <w:marRight w:val="0"/>
              <w:marTop w:val="0"/>
              <w:marBottom w:val="0"/>
              <w:divBdr>
                <w:top w:val="none" w:sz="0" w:space="0" w:color="auto"/>
                <w:left w:val="none" w:sz="0" w:space="0" w:color="auto"/>
                <w:bottom w:val="none" w:sz="0" w:space="0" w:color="auto"/>
                <w:right w:val="none" w:sz="0" w:space="0" w:color="auto"/>
              </w:divBdr>
            </w:div>
            <w:div w:id="822545860">
              <w:marLeft w:val="0"/>
              <w:marRight w:val="0"/>
              <w:marTop w:val="0"/>
              <w:marBottom w:val="0"/>
              <w:divBdr>
                <w:top w:val="none" w:sz="0" w:space="0" w:color="auto"/>
                <w:left w:val="none" w:sz="0" w:space="0" w:color="auto"/>
                <w:bottom w:val="none" w:sz="0" w:space="0" w:color="auto"/>
                <w:right w:val="none" w:sz="0" w:space="0" w:color="auto"/>
              </w:divBdr>
            </w:div>
            <w:div w:id="216400815">
              <w:marLeft w:val="0"/>
              <w:marRight w:val="0"/>
              <w:marTop w:val="0"/>
              <w:marBottom w:val="0"/>
              <w:divBdr>
                <w:top w:val="none" w:sz="0" w:space="0" w:color="auto"/>
                <w:left w:val="none" w:sz="0" w:space="0" w:color="auto"/>
                <w:bottom w:val="none" w:sz="0" w:space="0" w:color="auto"/>
                <w:right w:val="none" w:sz="0" w:space="0" w:color="auto"/>
              </w:divBdr>
            </w:div>
            <w:div w:id="1656765112">
              <w:marLeft w:val="0"/>
              <w:marRight w:val="0"/>
              <w:marTop w:val="0"/>
              <w:marBottom w:val="0"/>
              <w:divBdr>
                <w:top w:val="none" w:sz="0" w:space="0" w:color="auto"/>
                <w:left w:val="none" w:sz="0" w:space="0" w:color="auto"/>
                <w:bottom w:val="none" w:sz="0" w:space="0" w:color="auto"/>
                <w:right w:val="none" w:sz="0" w:space="0" w:color="auto"/>
              </w:divBdr>
            </w:div>
            <w:div w:id="1360548050">
              <w:marLeft w:val="0"/>
              <w:marRight w:val="0"/>
              <w:marTop w:val="0"/>
              <w:marBottom w:val="0"/>
              <w:divBdr>
                <w:top w:val="none" w:sz="0" w:space="0" w:color="auto"/>
                <w:left w:val="none" w:sz="0" w:space="0" w:color="auto"/>
                <w:bottom w:val="none" w:sz="0" w:space="0" w:color="auto"/>
                <w:right w:val="none" w:sz="0" w:space="0" w:color="auto"/>
              </w:divBdr>
            </w:div>
            <w:div w:id="524445334">
              <w:marLeft w:val="0"/>
              <w:marRight w:val="0"/>
              <w:marTop w:val="0"/>
              <w:marBottom w:val="0"/>
              <w:divBdr>
                <w:top w:val="none" w:sz="0" w:space="0" w:color="auto"/>
                <w:left w:val="none" w:sz="0" w:space="0" w:color="auto"/>
                <w:bottom w:val="none" w:sz="0" w:space="0" w:color="auto"/>
                <w:right w:val="none" w:sz="0" w:space="0" w:color="auto"/>
              </w:divBdr>
            </w:div>
            <w:div w:id="842859895">
              <w:marLeft w:val="0"/>
              <w:marRight w:val="0"/>
              <w:marTop w:val="0"/>
              <w:marBottom w:val="0"/>
              <w:divBdr>
                <w:top w:val="none" w:sz="0" w:space="0" w:color="auto"/>
                <w:left w:val="none" w:sz="0" w:space="0" w:color="auto"/>
                <w:bottom w:val="none" w:sz="0" w:space="0" w:color="auto"/>
                <w:right w:val="none" w:sz="0" w:space="0" w:color="auto"/>
              </w:divBdr>
            </w:div>
            <w:div w:id="868226738">
              <w:marLeft w:val="0"/>
              <w:marRight w:val="0"/>
              <w:marTop w:val="0"/>
              <w:marBottom w:val="0"/>
              <w:divBdr>
                <w:top w:val="none" w:sz="0" w:space="0" w:color="auto"/>
                <w:left w:val="none" w:sz="0" w:space="0" w:color="auto"/>
                <w:bottom w:val="none" w:sz="0" w:space="0" w:color="auto"/>
                <w:right w:val="none" w:sz="0" w:space="0" w:color="auto"/>
              </w:divBdr>
            </w:div>
            <w:div w:id="1825587531">
              <w:marLeft w:val="0"/>
              <w:marRight w:val="0"/>
              <w:marTop w:val="0"/>
              <w:marBottom w:val="0"/>
              <w:divBdr>
                <w:top w:val="none" w:sz="0" w:space="0" w:color="auto"/>
                <w:left w:val="none" w:sz="0" w:space="0" w:color="auto"/>
                <w:bottom w:val="none" w:sz="0" w:space="0" w:color="auto"/>
                <w:right w:val="none" w:sz="0" w:space="0" w:color="auto"/>
              </w:divBdr>
            </w:div>
            <w:div w:id="28460466">
              <w:marLeft w:val="0"/>
              <w:marRight w:val="0"/>
              <w:marTop w:val="0"/>
              <w:marBottom w:val="0"/>
              <w:divBdr>
                <w:top w:val="none" w:sz="0" w:space="0" w:color="auto"/>
                <w:left w:val="none" w:sz="0" w:space="0" w:color="auto"/>
                <w:bottom w:val="none" w:sz="0" w:space="0" w:color="auto"/>
                <w:right w:val="none" w:sz="0" w:space="0" w:color="auto"/>
              </w:divBdr>
            </w:div>
            <w:div w:id="333152026">
              <w:marLeft w:val="0"/>
              <w:marRight w:val="0"/>
              <w:marTop w:val="0"/>
              <w:marBottom w:val="0"/>
              <w:divBdr>
                <w:top w:val="none" w:sz="0" w:space="0" w:color="auto"/>
                <w:left w:val="none" w:sz="0" w:space="0" w:color="auto"/>
                <w:bottom w:val="none" w:sz="0" w:space="0" w:color="auto"/>
                <w:right w:val="none" w:sz="0" w:space="0" w:color="auto"/>
              </w:divBdr>
            </w:div>
            <w:div w:id="1139960953">
              <w:marLeft w:val="0"/>
              <w:marRight w:val="0"/>
              <w:marTop w:val="0"/>
              <w:marBottom w:val="0"/>
              <w:divBdr>
                <w:top w:val="none" w:sz="0" w:space="0" w:color="auto"/>
                <w:left w:val="none" w:sz="0" w:space="0" w:color="auto"/>
                <w:bottom w:val="none" w:sz="0" w:space="0" w:color="auto"/>
                <w:right w:val="none" w:sz="0" w:space="0" w:color="auto"/>
              </w:divBdr>
            </w:div>
            <w:div w:id="616104444">
              <w:marLeft w:val="0"/>
              <w:marRight w:val="0"/>
              <w:marTop w:val="0"/>
              <w:marBottom w:val="0"/>
              <w:divBdr>
                <w:top w:val="none" w:sz="0" w:space="0" w:color="auto"/>
                <w:left w:val="none" w:sz="0" w:space="0" w:color="auto"/>
                <w:bottom w:val="none" w:sz="0" w:space="0" w:color="auto"/>
                <w:right w:val="none" w:sz="0" w:space="0" w:color="auto"/>
              </w:divBdr>
            </w:div>
            <w:div w:id="779954957">
              <w:marLeft w:val="0"/>
              <w:marRight w:val="0"/>
              <w:marTop w:val="0"/>
              <w:marBottom w:val="0"/>
              <w:divBdr>
                <w:top w:val="none" w:sz="0" w:space="0" w:color="auto"/>
                <w:left w:val="none" w:sz="0" w:space="0" w:color="auto"/>
                <w:bottom w:val="none" w:sz="0" w:space="0" w:color="auto"/>
                <w:right w:val="none" w:sz="0" w:space="0" w:color="auto"/>
              </w:divBdr>
            </w:div>
            <w:div w:id="945424681">
              <w:marLeft w:val="0"/>
              <w:marRight w:val="0"/>
              <w:marTop w:val="0"/>
              <w:marBottom w:val="0"/>
              <w:divBdr>
                <w:top w:val="none" w:sz="0" w:space="0" w:color="auto"/>
                <w:left w:val="none" w:sz="0" w:space="0" w:color="auto"/>
                <w:bottom w:val="none" w:sz="0" w:space="0" w:color="auto"/>
                <w:right w:val="none" w:sz="0" w:space="0" w:color="auto"/>
              </w:divBdr>
            </w:div>
          </w:divsChild>
        </w:div>
        <w:div w:id="418870119">
          <w:marLeft w:val="0"/>
          <w:marRight w:val="0"/>
          <w:marTop w:val="0"/>
          <w:marBottom w:val="0"/>
          <w:divBdr>
            <w:top w:val="none" w:sz="0" w:space="0" w:color="auto"/>
            <w:left w:val="none" w:sz="0" w:space="0" w:color="auto"/>
            <w:bottom w:val="none" w:sz="0" w:space="0" w:color="auto"/>
            <w:right w:val="none" w:sz="0" w:space="0" w:color="auto"/>
          </w:divBdr>
          <w:divsChild>
            <w:div w:id="2019888121">
              <w:marLeft w:val="0"/>
              <w:marRight w:val="0"/>
              <w:marTop w:val="0"/>
              <w:marBottom w:val="0"/>
              <w:divBdr>
                <w:top w:val="none" w:sz="0" w:space="0" w:color="auto"/>
                <w:left w:val="none" w:sz="0" w:space="0" w:color="auto"/>
                <w:bottom w:val="none" w:sz="0" w:space="0" w:color="auto"/>
                <w:right w:val="none" w:sz="0" w:space="0" w:color="auto"/>
              </w:divBdr>
            </w:div>
            <w:div w:id="1448282273">
              <w:marLeft w:val="0"/>
              <w:marRight w:val="0"/>
              <w:marTop w:val="0"/>
              <w:marBottom w:val="0"/>
              <w:divBdr>
                <w:top w:val="none" w:sz="0" w:space="0" w:color="auto"/>
                <w:left w:val="none" w:sz="0" w:space="0" w:color="auto"/>
                <w:bottom w:val="none" w:sz="0" w:space="0" w:color="auto"/>
                <w:right w:val="none" w:sz="0" w:space="0" w:color="auto"/>
              </w:divBdr>
            </w:div>
            <w:div w:id="581522336">
              <w:marLeft w:val="0"/>
              <w:marRight w:val="0"/>
              <w:marTop w:val="0"/>
              <w:marBottom w:val="0"/>
              <w:divBdr>
                <w:top w:val="none" w:sz="0" w:space="0" w:color="auto"/>
                <w:left w:val="none" w:sz="0" w:space="0" w:color="auto"/>
                <w:bottom w:val="none" w:sz="0" w:space="0" w:color="auto"/>
                <w:right w:val="none" w:sz="0" w:space="0" w:color="auto"/>
              </w:divBdr>
            </w:div>
            <w:div w:id="1143962092">
              <w:marLeft w:val="0"/>
              <w:marRight w:val="0"/>
              <w:marTop w:val="0"/>
              <w:marBottom w:val="0"/>
              <w:divBdr>
                <w:top w:val="none" w:sz="0" w:space="0" w:color="auto"/>
                <w:left w:val="none" w:sz="0" w:space="0" w:color="auto"/>
                <w:bottom w:val="none" w:sz="0" w:space="0" w:color="auto"/>
                <w:right w:val="none" w:sz="0" w:space="0" w:color="auto"/>
              </w:divBdr>
            </w:div>
            <w:div w:id="2094008989">
              <w:marLeft w:val="0"/>
              <w:marRight w:val="0"/>
              <w:marTop w:val="0"/>
              <w:marBottom w:val="0"/>
              <w:divBdr>
                <w:top w:val="none" w:sz="0" w:space="0" w:color="auto"/>
                <w:left w:val="none" w:sz="0" w:space="0" w:color="auto"/>
                <w:bottom w:val="none" w:sz="0" w:space="0" w:color="auto"/>
                <w:right w:val="none" w:sz="0" w:space="0" w:color="auto"/>
              </w:divBdr>
            </w:div>
            <w:div w:id="781724151">
              <w:marLeft w:val="0"/>
              <w:marRight w:val="0"/>
              <w:marTop w:val="0"/>
              <w:marBottom w:val="0"/>
              <w:divBdr>
                <w:top w:val="none" w:sz="0" w:space="0" w:color="auto"/>
                <w:left w:val="none" w:sz="0" w:space="0" w:color="auto"/>
                <w:bottom w:val="none" w:sz="0" w:space="0" w:color="auto"/>
                <w:right w:val="none" w:sz="0" w:space="0" w:color="auto"/>
              </w:divBdr>
            </w:div>
            <w:div w:id="1884561179">
              <w:marLeft w:val="0"/>
              <w:marRight w:val="0"/>
              <w:marTop w:val="0"/>
              <w:marBottom w:val="0"/>
              <w:divBdr>
                <w:top w:val="none" w:sz="0" w:space="0" w:color="auto"/>
                <w:left w:val="none" w:sz="0" w:space="0" w:color="auto"/>
                <w:bottom w:val="none" w:sz="0" w:space="0" w:color="auto"/>
                <w:right w:val="none" w:sz="0" w:space="0" w:color="auto"/>
              </w:divBdr>
            </w:div>
            <w:div w:id="1341664699">
              <w:marLeft w:val="0"/>
              <w:marRight w:val="0"/>
              <w:marTop w:val="0"/>
              <w:marBottom w:val="0"/>
              <w:divBdr>
                <w:top w:val="none" w:sz="0" w:space="0" w:color="auto"/>
                <w:left w:val="none" w:sz="0" w:space="0" w:color="auto"/>
                <w:bottom w:val="none" w:sz="0" w:space="0" w:color="auto"/>
                <w:right w:val="none" w:sz="0" w:space="0" w:color="auto"/>
              </w:divBdr>
            </w:div>
            <w:div w:id="109128494">
              <w:marLeft w:val="0"/>
              <w:marRight w:val="0"/>
              <w:marTop w:val="0"/>
              <w:marBottom w:val="0"/>
              <w:divBdr>
                <w:top w:val="none" w:sz="0" w:space="0" w:color="auto"/>
                <w:left w:val="none" w:sz="0" w:space="0" w:color="auto"/>
                <w:bottom w:val="none" w:sz="0" w:space="0" w:color="auto"/>
                <w:right w:val="none" w:sz="0" w:space="0" w:color="auto"/>
              </w:divBdr>
            </w:div>
            <w:div w:id="725879352">
              <w:marLeft w:val="0"/>
              <w:marRight w:val="0"/>
              <w:marTop w:val="0"/>
              <w:marBottom w:val="0"/>
              <w:divBdr>
                <w:top w:val="none" w:sz="0" w:space="0" w:color="auto"/>
                <w:left w:val="none" w:sz="0" w:space="0" w:color="auto"/>
                <w:bottom w:val="none" w:sz="0" w:space="0" w:color="auto"/>
                <w:right w:val="none" w:sz="0" w:space="0" w:color="auto"/>
              </w:divBdr>
            </w:div>
            <w:div w:id="20515125">
              <w:marLeft w:val="0"/>
              <w:marRight w:val="0"/>
              <w:marTop w:val="0"/>
              <w:marBottom w:val="0"/>
              <w:divBdr>
                <w:top w:val="none" w:sz="0" w:space="0" w:color="auto"/>
                <w:left w:val="none" w:sz="0" w:space="0" w:color="auto"/>
                <w:bottom w:val="none" w:sz="0" w:space="0" w:color="auto"/>
                <w:right w:val="none" w:sz="0" w:space="0" w:color="auto"/>
              </w:divBdr>
            </w:div>
            <w:div w:id="878280079">
              <w:marLeft w:val="0"/>
              <w:marRight w:val="0"/>
              <w:marTop w:val="0"/>
              <w:marBottom w:val="0"/>
              <w:divBdr>
                <w:top w:val="none" w:sz="0" w:space="0" w:color="auto"/>
                <w:left w:val="none" w:sz="0" w:space="0" w:color="auto"/>
                <w:bottom w:val="none" w:sz="0" w:space="0" w:color="auto"/>
                <w:right w:val="none" w:sz="0" w:space="0" w:color="auto"/>
              </w:divBdr>
            </w:div>
            <w:div w:id="1930890880">
              <w:marLeft w:val="0"/>
              <w:marRight w:val="0"/>
              <w:marTop w:val="0"/>
              <w:marBottom w:val="0"/>
              <w:divBdr>
                <w:top w:val="none" w:sz="0" w:space="0" w:color="auto"/>
                <w:left w:val="none" w:sz="0" w:space="0" w:color="auto"/>
                <w:bottom w:val="none" w:sz="0" w:space="0" w:color="auto"/>
                <w:right w:val="none" w:sz="0" w:space="0" w:color="auto"/>
              </w:divBdr>
            </w:div>
            <w:div w:id="1367633017">
              <w:marLeft w:val="0"/>
              <w:marRight w:val="0"/>
              <w:marTop w:val="0"/>
              <w:marBottom w:val="0"/>
              <w:divBdr>
                <w:top w:val="none" w:sz="0" w:space="0" w:color="auto"/>
                <w:left w:val="none" w:sz="0" w:space="0" w:color="auto"/>
                <w:bottom w:val="none" w:sz="0" w:space="0" w:color="auto"/>
                <w:right w:val="none" w:sz="0" w:space="0" w:color="auto"/>
              </w:divBdr>
            </w:div>
          </w:divsChild>
        </w:div>
        <w:div w:id="1442914379">
          <w:marLeft w:val="0"/>
          <w:marRight w:val="0"/>
          <w:marTop w:val="0"/>
          <w:marBottom w:val="0"/>
          <w:divBdr>
            <w:top w:val="none" w:sz="0" w:space="0" w:color="auto"/>
            <w:left w:val="none" w:sz="0" w:space="0" w:color="auto"/>
            <w:bottom w:val="none" w:sz="0" w:space="0" w:color="auto"/>
            <w:right w:val="none" w:sz="0" w:space="0" w:color="auto"/>
          </w:divBdr>
          <w:divsChild>
            <w:div w:id="1205362090">
              <w:marLeft w:val="-75"/>
              <w:marRight w:val="0"/>
              <w:marTop w:val="30"/>
              <w:marBottom w:val="30"/>
              <w:divBdr>
                <w:top w:val="none" w:sz="0" w:space="0" w:color="auto"/>
                <w:left w:val="none" w:sz="0" w:space="0" w:color="auto"/>
                <w:bottom w:val="none" w:sz="0" w:space="0" w:color="auto"/>
                <w:right w:val="none" w:sz="0" w:space="0" w:color="auto"/>
              </w:divBdr>
              <w:divsChild>
                <w:div w:id="682435714">
                  <w:marLeft w:val="0"/>
                  <w:marRight w:val="0"/>
                  <w:marTop w:val="0"/>
                  <w:marBottom w:val="0"/>
                  <w:divBdr>
                    <w:top w:val="none" w:sz="0" w:space="0" w:color="auto"/>
                    <w:left w:val="none" w:sz="0" w:space="0" w:color="auto"/>
                    <w:bottom w:val="none" w:sz="0" w:space="0" w:color="auto"/>
                    <w:right w:val="none" w:sz="0" w:space="0" w:color="auto"/>
                  </w:divBdr>
                  <w:divsChild>
                    <w:div w:id="1822232308">
                      <w:marLeft w:val="0"/>
                      <w:marRight w:val="0"/>
                      <w:marTop w:val="0"/>
                      <w:marBottom w:val="0"/>
                      <w:divBdr>
                        <w:top w:val="none" w:sz="0" w:space="0" w:color="auto"/>
                        <w:left w:val="none" w:sz="0" w:space="0" w:color="auto"/>
                        <w:bottom w:val="none" w:sz="0" w:space="0" w:color="auto"/>
                        <w:right w:val="none" w:sz="0" w:space="0" w:color="auto"/>
                      </w:divBdr>
                    </w:div>
                  </w:divsChild>
                </w:div>
                <w:div w:id="1923443772">
                  <w:marLeft w:val="0"/>
                  <w:marRight w:val="0"/>
                  <w:marTop w:val="0"/>
                  <w:marBottom w:val="0"/>
                  <w:divBdr>
                    <w:top w:val="none" w:sz="0" w:space="0" w:color="auto"/>
                    <w:left w:val="none" w:sz="0" w:space="0" w:color="auto"/>
                    <w:bottom w:val="none" w:sz="0" w:space="0" w:color="auto"/>
                    <w:right w:val="none" w:sz="0" w:space="0" w:color="auto"/>
                  </w:divBdr>
                  <w:divsChild>
                    <w:div w:id="361589123">
                      <w:marLeft w:val="0"/>
                      <w:marRight w:val="0"/>
                      <w:marTop w:val="0"/>
                      <w:marBottom w:val="0"/>
                      <w:divBdr>
                        <w:top w:val="none" w:sz="0" w:space="0" w:color="auto"/>
                        <w:left w:val="none" w:sz="0" w:space="0" w:color="auto"/>
                        <w:bottom w:val="none" w:sz="0" w:space="0" w:color="auto"/>
                        <w:right w:val="none" w:sz="0" w:space="0" w:color="auto"/>
                      </w:divBdr>
                    </w:div>
                  </w:divsChild>
                </w:div>
                <w:div w:id="1703168208">
                  <w:marLeft w:val="0"/>
                  <w:marRight w:val="0"/>
                  <w:marTop w:val="0"/>
                  <w:marBottom w:val="0"/>
                  <w:divBdr>
                    <w:top w:val="none" w:sz="0" w:space="0" w:color="auto"/>
                    <w:left w:val="none" w:sz="0" w:space="0" w:color="auto"/>
                    <w:bottom w:val="none" w:sz="0" w:space="0" w:color="auto"/>
                    <w:right w:val="none" w:sz="0" w:space="0" w:color="auto"/>
                  </w:divBdr>
                  <w:divsChild>
                    <w:div w:id="1629239449">
                      <w:marLeft w:val="0"/>
                      <w:marRight w:val="0"/>
                      <w:marTop w:val="0"/>
                      <w:marBottom w:val="0"/>
                      <w:divBdr>
                        <w:top w:val="none" w:sz="0" w:space="0" w:color="auto"/>
                        <w:left w:val="none" w:sz="0" w:space="0" w:color="auto"/>
                        <w:bottom w:val="none" w:sz="0" w:space="0" w:color="auto"/>
                        <w:right w:val="none" w:sz="0" w:space="0" w:color="auto"/>
                      </w:divBdr>
                    </w:div>
                  </w:divsChild>
                </w:div>
                <w:div w:id="341054389">
                  <w:marLeft w:val="0"/>
                  <w:marRight w:val="0"/>
                  <w:marTop w:val="0"/>
                  <w:marBottom w:val="0"/>
                  <w:divBdr>
                    <w:top w:val="none" w:sz="0" w:space="0" w:color="auto"/>
                    <w:left w:val="none" w:sz="0" w:space="0" w:color="auto"/>
                    <w:bottom w:val="none" w:sz="0" w:space="0" w:color="auto"/>
                    <w:right w:val="none" w:sz="0" w:space="0" w:color="auto"/>
                  </w:divBdr>
                  <w:divsChild>
                    <w:div w:id="2092458024">
                      <w:marLeft w:val="0"/>
                      <w:marRight w:val="0"/>
                      <w:marTop w:val="0"/>
                      <w:marBottom w:val="0"/>
                      <w:divBdr>
                        <w:top w:val="none" w:sz="0" w:space="0" w:color="auto"/>
                        <w:left w:val="none" w:sz="0" w:space="0" w:color="auto"/>
                        <w:bottom w:val="none" w:sz="0" w:space="0" w:color="auto"/>
                        <w:right w:val="none" w:sz="0" w:space="0" w:color="auto"/>
                      </w:divBdr>
                    </w:div>
                  </w:divsChild>
                </w:div>
                <w:div w:id="1251617359">
                  <w:marLeft w:val="0"/>
                  <w:marRight w:val="0"/>
                  <w:marTop w:val="0"/>
                  <w:marBottom w:val="0"/>
                  <w:divBdr>
                    <w:top w:val="none" w:sz="0" w:space="0" w:color="auto"/>
                    <w:left w:val="none" w:sz="0" w:space="0" w:color="auto"/>
                    <w:bottom w:val="none" w:sz="0" w:space="0" w:color="auto"/>
                    <w:right w:val="none" w:sz="0" w:space="0" w:color="auto"/>
                  </w:divBdr>
                  <w:divsChild>
                    <w:div w:id="159736701">
                      <w:marLeft w:val="0"/>
                      <w:marRight w:val="0"/>
                      <w:marTop w:val="0"/>
                      <w:marBottom w:val="0"/>
                      <w:divBdr>
                        <w:top w:val="none" w:sz="0" w:space="0" w:color="auto"/>
                        <w:left w:val="none" w:sz="0" w:space="0" w:color="auto"/>
                        <w:bottom w:val="none" w:sz="0" w:space="0" w:color="auto"/>
                        <w:right w:val="none" w:sz="0" w:space="0" w:color="auto"/>
                      </w:divBdr>
                    </w:div>
                  </w:divsChild>
                </w:div>
                <w:div w:id="626476125">
                  <w:marLeft w:val="0"/>
                  <w:marRight w:val="0"/>
                  <w:marTop w:val="0"/>
                  <w:marBottom w:val="0"/>
                  <w:divBdr>
                    <w:top w:val="none" w:sz="0" w:space="0" w:color="auto"/>
                    <w:left w:val="none" w:sz="0" w:space="0" w:color="auto"/>
                    <w:bottom w:val="none" w:sz="0" w:space="0" w:color="auto"/>
                    <w:right w:val="none" w:sz="0" w:space="0" w:color="auto"/>
                  </w:divBdr>
                  <w:divsChild>
                    <w:div w:id="483812617">
                      <w:marLeft w:val="0"/>
                      <w:marRight w:val="0"/>
                      <w:marTop w:val="0"/>
                      <w:marBottom w:val="0"/>
                      <w:divBdr>
                        <w:top w:val="none" w:sz="0" w:space="0" w:color="auto"/>
                        <w:left w:val="none" w:sz="0" w:space="0" w:color="auto"/>
                        <w:bottom w:val="none" w:sz="0" w:space="0" w:color="auto"/>
                        <w:right w:val="none" w:sz="0" w:space="0" w:color="auto"/>
                      </w:divBdr>
                    </w:div>
                  </w:divsChild>
                </w:div>
                <w:div w:id="128474691">
                  <w:marLeft w:val="0"/>
                  <w:marRight w:val="0"/>
                  <w:marTop w:val="0"/>
                  <w:marBottom w:val="0"/>
                  <w:divBdr>
                    <w:top w:val="none" w:sz="0" w:space="0" w:color="auto"/>
                    <w:left w:val="none" w:sz="0" w:space="0" w:color="auto"/>
                    <w:bottom w:val="none" w:sz="0" w:space="0" w:color="auto"/>
                    <w:right w:val="none" w:sz="0" w:space="0" w:color="auto"/>
                  </w:divBdr>
                  <w:divsChild>
                    <w:div w:id="977952618">
                      <w:marLeft w:val="0"/>
                      <w:marRight w:val="0"/>
                      <w:marTop w:val="0"/>
                      <w:marBottom w:val="0"/>
                      <w:divBdr>
                        <w:top w:val="none" w:sz="0" w:space="0" w:color="auto"/>
                        <w:left w:val="none" w:sz="0" w:space="0" w:color="auto"/>
                        <w:bottom w:val="none" w:sz="0" w:space="0" w:color="auto"/>
                        <w:right w:val="none" w:sz="0" w:space="0" w:color="auto"/>
                      </w:divBdr>
                    </w:div>
                  </w:divsChild>
                </w:div>
                <w:div w:id="1349941488">
                  <w:marLeft w:val="0"/>
                  <w:marRight w:val="0"/>
                  <w:marTop w:val="0"/>
                  <w:marBottom w:val="0"/>
                  <w:divBdr>
                    <w:top w:val="none" w:sz="0" w:space="0" w:color="auto"/>
                    <w:left w:val="none" w:sz="0" w:space="0" w:color="auto"/>
                    <w:bottom w:val="none" w:sz="0" w:space="0" w:color="auto"/>
                    <w:right w:val="none" w:sz="0" w:space="0" w:color="auto"/>
                  </w:divBdr>
                  <w:divsChild>
                    <w:div w:id="1571381837">
                      <w:marLeft w:val="0"/>
                      <w:marRight w:val="0"/>
                      <w:marTop w:val="0"/>
                      <w:marBottom w:val="0"/>
                      <w:divBdr>
                        <w:top w:val="none" w:sz="0" w:space="0" w:color="auto"/>
                        <w:left w:val="none" w:sz="0" w:space="0" w:color="auto"/>
                        <w:bottom w:val="none" w:sz="0" w:space="0" w:color="auto"/>
                        <w:right w:val="none" w:sz="0" w:space="0" w:color="auto"/>
                      </w:divBdr>
                    </w:div>
                  </w:divsChild>
                </w:div>
                <w:div w:id="689649571">
                  <w:marLeft w:val="0"/>
                  <w:marRight w:val="0"/>
                  <w:marTop w:val="0"/>
                  <w:marBottom w:val="0"/>
                  <w:divBdr>
                    <w:top w:val="none" w:sz="0" w:space="0" w:color="auto"/>
                    <w:left w:val="none" w:sz="0" w:space="0" w:color="auto"/>
                    <w:bottom w:val="none" w:sz="0" w:space="0" w:color="auto"/>
                    <w:right w:val="none" w:sz="0" w:space="0" w:color="auto"/>
                  </w:divBdr>
                  <w:divsChild>
                    <w:div w:id="949429678">
                      <w:marLeft w:val="0"/>
                      <w:marRight w:val="0"/>
                      <w:marTop w:val="0"/>
                      <w:marBottom w:val="0"/>
                      <w:divBdr>
                        <w:top w:val="none" w:sz="0" w:space="0" w:color="auto"/>
                        <w:left w:val="none" w:sz="0" w:space="0" w:color="auto"/>
                        <w:bottom w:val="none" w:sz="0" w:space="0" w:color="auto"/>
                        <w:right w:val="none" w:sz="0" w:space="0" w:color="auto"/>
                      </w:divBdr>
                    </w:div>
                  </w:divsChild>
                </w:div>
                <w:div w:id="289823841">
                  <w:marLeft w:val="0"/>
                  <w:marRight w:val="0"/>
                  <w:marTop w:val="0"/>
                  <w:marBottom w:val="0"/>
                  <w:divBdr>
                    <w:top w:val="none" w:sz="0" w:space="0" w:color="auto"/>
                    <w:left w:val="none" w:sz="0" w:space="0" w:color="auto"/>
                    <w:bottom w:val="none" w:sz="0" w:space="0" w:color="auto"/>
                    <w:right w:val="none" w:sz="0" w:space="0" w:color="auto"/>
                  </w:divBdr>
                  <w:divsChild>
                    <w:div w:id="6129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47560">
          <w:marLeft w:val="0"/>
          <w:marRight w:val="0"/>
          <w:marTop w:val="0"/>
          <w:marBottom w:val="0"/>
          <w:divBdr>
            <w:top w:val="none" w:sz="0" w:space="0" w:color="auto"/>
            <w:left w:val="none" w:sz="0" w:space="0" w:color="auto"/>
            <w:bottom w:val="none" w:sz="0" w:space="0" w:color="auto"/>
            <w:right w:val="none" w:sz="0" w:space="0" w:color="auto"/>
          </w:divBdr>
          <w:divsChild>
            <w:div w:id="1968192611">
              <w:marLeft w:val="0"/>
              <w:marRight w:val="0"/>
              <w:marTop w:val="0"/>
              <w:marBottom w:val="0"/>
              <w:divBdr>
                <w:top w:val="none" w:sz="0" w:space="0" w:color="auto"/>
                <w:left w:val="none" w:sz="0" w:space="0" w:color="auto"/>
                <w:bottom w:val="none" w:sz="0" w:space="0" w:color="auto"/>
                <w:right w:val="none" w:sz="0" w:space="0" w:color="auto"/>
              </w:divBdr>
            </w:div>
            <w:div w:id="206264701">
              <w:marLeft w:val="0"/>
              <w:marRight w:val="0"/>
              <w:marTop w:val="0"/>
              <w:marBottom w:val="0"/>
              <w:divBdr>
                <w:top w:val="none" w:sz="0" w:space="0" w:color="auto"/>
                <w:left w:val="none" w:sz="0" w:space="0" w:color="auto"/>
                <w:bottom w:val="none" w:sz="0" w:space="0" w:color="auto"/>
                <w:right w:val="none" w:sz="0" w:space="0" w:color="auto"/>
              </w:divBdr>
            </w:div>
            <w:div w:id="639002131">
              <w:marLeft w:val="0"/>
              <w:marRight w:val="0"/>
              <w:marTop w:val="0"/>
              <w:marBottom w:val="0"/>
              <w:divBdr>
                <w:top w:val="none" w:sz="0" w:space="0" w:color="auto"/>
                <w:left w:val="none" w:sz="0" w:space="0" w:color="auto"/>
                <w:bottom w:val="none" w:sz="0" w:space="0" w:color="auto"/>
                <w:right w:val="none" w:sz="0" w:space="0" w:color="auto"/>
              </w:divBdr>
            </w:div>
            <w:div w:id="276453329">
              <w:marLeft w:val="0"/>
              <w:marRight w:val="0"/>
              <w:marTop w:val="0"/>
              <w:marBottom w:val="0"/>
              <w:divBdr>
                <w:top w:val="none" w:sz="0" w:space="0" w:color="auto"/>
                <w:left w:val="none" w:sz="0" w:space="0" w:color="auto"/>
                <w:bottom w:val="none" w:sz="0" w:space="0" w:color="auto"/>
                <w:right w:val="none" w:sz="0" w:space="0" w:color="auto"/>
              </w:divBdr>
            </w:div>
            <w:div w:id="128596802">
              <w:marLeft w:val="0"/>
              <w:marRight w:val="0"/>
              <w:marTop w:val="0"/>
              <w:marBottom w:val="0"/>
              <w:divBdr>
                <w:top w:val="none" w:sz="0" w:space="0" w:color="auto"/>
                <w:left w:val="none" w:sz="0" w:space="0" w:color="auto"/>
                <w:bottom w:val="none" w:sz="0" w:space="0" w:color="auto"/>
                <w:right w:val="none" w:sz="0" w:space="0" w:color="auto"/>
              </w:divBdr>
            </w:div>
            <w:div w:id="1979451466">
              <w:marLeft w:val="0"/>
              <w:marRight w:val="0"/>
              <w:marTop w:val="0"/>
              <w:marBottom w:val="0"/>
              <w:divBdr>
                <w:top w:val="none" w:sz="0" w:space="0" w:color="auto"/>
                <w:left w:val="none" w:sz="0" w:space="0" w:color="auto"/>
                <w:bottom w:val="none" w:sz="0" w:space="0" w:color="auto"/>
                <w:right w:val="none" w:sz="0" w:space="0" w:color="auto"/>
              </w:divBdr>
            </w:div>
            <w:div w:id="1111825321">
              <w:marLeft w:val="0"/>
              <w:marRight w:val="0"/>
              <w:marTop w:val="0"/>
              <w:marBottom w:val="0"/>
              <w:divBdr>
                <w:top w:val="none" w:sz="0" w:space="0" w:color="auto"/>
                <w:left w:val="none" w:sz="0" w:space="0" w:color="auto"/>
                <w:bottom w:val="none" w:sz="0" w:space="0" w:color="auto"/>
                <w:right w:val="none" w:sz="0" w:space="0" w:color="auto"/>
              </w:divBdr>
            </w:div>
            <w:div w:id="703597424">
              <w:marLeft w:val="0"/>
              <w:marRight w:val="0"/>
              <w:marTop w:val="0"/>
              <w:marBottom w:val="0"/>
              <w:divBdr>
                <w:top w:val="none" w:sz="0" w:space="0" w:color="auto"/>
                <w:left w:val="none" w:sz="0" w:space="0" w:color="auto"/>
                <w:bottom w:val="none" w:sz="0" w:space="0" w:color="auto"/>
                <w:right w:val="none" w:sz="0" w:space="0" w:color="auto"/>
              </w:divBdr>
            </w:div>
            <w:div w:id="1382825596">
              <w:marLeft w:val="0"/>
              <w:marRight w:val="0"/>
              <w:marTop w:val="0"/>
              <w:marBottom w:val="0"/>
              <w:divBdr>
                <w:top w:val="none" w:sz="0" w:space="0" w:color="auto"/>
                <w:left w:val="none" w:sz="0" w:space="0" w:color="auto"/>
                <w:bottom w:val="none" w:sz="0" w:space="0" w:color="auto"/>
                <w:right w:val="none" w:sz="0" w:space="0" w:color="auto"/>
              </w:divBdr>
            </w:div>
            <w:div w:id="1266573662">
              <w:marLeft w:val="0"/>
              <w:marRight w:val="0"/>
              <w:marTop w:val="0"/>
              <w:marBottom w:val="0"/>
              <w:divBdr>
                <w:top w:val="none" w:sz="0" w:space="0" w:color="auto"/>
                <w:left w:val="none" w:sz="0" w:space="0" w:color="auto"/>
                <w:bottom w:val="none" w:sz="0" w:space="0" w:color="auto"/>
                <w:right w:val="none" w:sz="0" w:space="0" w:color="auto"/>
              </w:divBdr>
            </w:div>
            <w:div w:id="128327762">
              <w:marLeft w:val="0"/>
              <w:marRight w:val="0"/>
              <w:marTop w:val="0"/>
              <w:marBottom w:val="0"/>
              <w:divBdr>
                <w:top w:val="none" w:sz="0" w:space="0" w:color="auto"/>
                <w:left w:val="none" w:sz="0" w:space="0" w:color="auto"/>
                <w:bottom w:val="none" w:sz="0" w:space="0" w:color="auto"/>
                <w:right w:val="none" w:sz="0" w:space="0" w:color="auto"/>
              </w:divBdr>
            </w:div>
            <w:div w:id="55591408">
              <w:marLeft w:val="0"/>
              <w:marRight w:val="0"/>
              <w:marTop w:val="0"/>
              <w:marBottom w:val="0"/>
              <w:divBdr>
                <w:top w:val="none" w:sz="0" w:space="0" w:color="auto"/>
                <w:left w:val="none" w:sz="0" w:space="0" w:color="auto"/>
                <w:bottom w:val="none" w:sz="0" w:space="0" w:color="auto"/>
                <w:right w:val="none" w:sz="0" w:space="0" w:color="auto"/>
              </w:divBdr>
            </w:div>
            <w:div w:id="634914282">
              <w:marLeft w:val="0"/>
              <w:marRight w:val="0"/>
              <w:marTop w:val="0"/>
              <w:marBottom w:val="0"/>
              <w:divBdr>
                <w:top w:val="none" w:sz="0" w:space="0" w:color="auto"/>
                <w:left w:val="none" w:sz="0" w:space="0" w:color="auto"/>
                <w:bottom w:val="none" w:sz="0" w:space="0" w:color="auto"/>
                <w:right w:val="none" w:sz="0" w:space="0" w:color="auto"/>
              </w:divBdr>
            </w:div>
            <w:div w:id="2005813138">
              <w:marLeft w:val="0"/>
              <w:marRight w:val="0"/>
              <w:marTop w:val="0"/>
              <w:marBottom w:val="0"/>
              <w:divBdr>
                <w:top w:val="none" w:sz="0" w:space="0" w:color="auto"/>
                <w:left w:val="none" w:sz="0" w:space="0" w:color="auto"/>
                <w:bottom w:val="none" w:sz="0" w:space="0" w:color="auto"/>
                <w:right w:val="none" w:sz="0" w:space="0" w:color="auto"/>
              </w:divBdr>
            </w:div>
            <w:div w:id="1084109424">
              <w:marLeft w:val="0"/>
              <w:marRight w:val="0"/>
              <w:marTop w:val="0"/>
              <w:marBottom w:val="0"/>
              <w:divBdr>
                <w:top w:val="none" w:sz="0" w:space="0" w:color="auto"/>
                <w:left w:val="none" w:sz="0" w:space="0" w:color="auto"/>
                <w:bottom w:val="none" w:sz="0" w:space="0" w:color="auto"/>
                <w:right w:val="none" w:sz="0" w:space="0" w:color="auto"/>
              </w:divBdr>
            </w:div>
            <w:div w:id="1750615449">
              <w:marLeft w:val="0"/>
              <w:marRight w:val="0"/>
              <w:marTop w:val="0"/>
              <w:marBottom w:val="0"/>
              <w:divBdr>
                <w:top w:val="none" w:sz="0" w:space="0" w:color="auto"/>
                <w:left w:val="none" w:sz="0" w:space="0" w:color="auto"/>
                <w:bottom w:val="none" w:sz="0" w:space="0" w:color="auto"/>
                <w:right w:val="none" w:sz="0" w:space="0" w:color="auto"/>
              </w:divBdr>
            </w:div>
            <w:div w:id="379596156">
              <w:marLeft w:val="0"/>
              <w:marRight w:val="0"/>
              <w:marTop w:val="0"/>
              <w:marBottom w:val="0"/>
              <w:divBdr>
                <w:top w:val="none" w:sz="0" w:space="0" w:color="auto"/>
                <w:left w:val="none" w:sz="0" w:space="0" w:color="auto"/>
                <w:bottom w:val="none" w:sz="0" w:space="0" w:color="auto"/>
                <w:right w:val="none" w:sz="0" w:space="0" w:color="auto"/>
              </w:divBdr>
            </w:div>
            <w:div w:id="950163254">
              <w:marLeft w:val="0"/>
              <w:marRight w:val="0"/>
              <w:marTop w:val="0"/>
              <w:marBottom w:val="0"/>
              <w:divBdr>
                <w:top w:val="none" w:sz="0" w:space="0" w:color="auto"/>
                <w:left w:val="none" w:sz="0" w:space="0" w:color="auto"/>
                <w:bottom w:val="none" w:sz="0" w:space="0" w:color="auto"/>
                <w:right w:val="none" w:sz="0" w:space="0" w:color="auto"/>
              </w:divBdr>
            </w:div>
            <w:div w:id="1671328645">
              <w:marLeft w:val="0"/>
              <w:marRight w:val="0"/>
              <w:marTop w:val="0"/>
              <w:marBottom w:val="0"/>
              <w:divBdr>
                <w:top w:val="none" w:sz="0" w:space="0" w:color="auto"/>
                <w:left w:val="none" w:sz="0" w:space="0" w:color="auto"/>
                <w:bottom w:val="none" w:sz="0" w:space="0" w:color="auto"/>
                <w:right w:val="none" w:sz="0" w:space="0" w:color="auto"/>
              </w:divBdr>
            </w:div>
            <w:div w:id="1121806729">
              <w:marLeft w:val="0"/>
              <w:marRight w:val="0"/>
              <w:marTop w:val="0"/>
              <w:marBottom w:val="0"/>
              <w:divBdr>
                <w:top w:val="none" w:sz="0" w:space="0" w:color="auto"/>
                <w:left w:val="none" w:sz="0" w:space="0" w:color="auto"/>
                <w:bottom w:val="none" w:sz="0" w:space="0" w:color="auto"/>
                <w:right w:val="none" w:sz="0" w:space="0" w:color="auto"/>
              </w:divBdr>
            </w:div>
          </w:divsChild>
        </w:div>
        <w:div w:id="1894997470">
          <w:marLeft w:val="0"/>
          <w:marRight w:val="0"/>
          <w:marTop w:val="0"/>
          <w:marBottom w:val="0"/>
          <w:divBdr>
            <w:top w:val="none" w:sz="0" w:space="0" w:color="auto"/>
            <w:left w:val="none" w:sz="0" w:space="0" w:color="auto"/>
            <w:bottom w:val="none" w:sz="0" w:space="0" w:color="auto"/>
            <w:right w:val="none" w:sz="0" w:space="0" w:color="auto"/>
          </w:divBdr>
          <w:divsChild>
            <w:div w:id="291331974">
              <w:marLeft w:val="0"/>
              <w:marRight w:val="0"/>
              <w:marTop w:val="0"/>
              <w:marBottom w:val="0"/>
              <w:divBdr>
                <w:top w:val="none" w:sz="0" w:space="0" w:color="auto"/>
                <w:left w:val="none" w:sz="0" w:space="0" w:color="auto"/>
                <w:bottom w:val="none" w:sz="0" w:space="0" w:color="auto"/>
                <w:right w:val="none" w:sz="0" w:space="0" w:color="auto"/>
              </w:divBdr>
            </w:div>
            <w:div w:id="714739568">
              <w:marLeft w:val="0"/>
              <w:marRight w:val="0"/>
              <w:marTop w:val="0"/>
              <w:marBottom w:val="0"/>
              <w:divBdr>
                <w:top w:val="none" w:sz="0" w:space="0" w:color="auto"/>
                <w:left w:val="none" w:sz="0" w:space="0" w:color="auto"/>
                <w:bottom w:val="none" w:sz="0" w:space="0" w:color="auto"/>
                <w:right w:val="none" w:sz="0" w:space="0" w:color="auto"/>
              </w:divBdr>
            </w:div>
            <w:div w:id="1015502408">
              <w:marLeft w:val="0"/>
              <w:marRight w:val="0"/>
              <w:marTop w:val="0"/>
              <w:marBottom w:val="0"/>
              <w:divBdr>
                <w:top w:val="none" w:sz="0" w:space="0" w:color="auto"/>
                <w:left w:val="none" w:sz="0" w:space="0" w:color="auto"/>
                <w:bottom w:val="none" w:sz="0" w:space="0" w:color="auto"/>
                <w:right w:val="none" w:sz="0" w:space="0" w:color="auto"/>
              </w:divBdr>
            </w:div>
            <w:div w:id="956452856">
              <w:marLeft w:val="0"/>
              <w:marRight w:val="0"/>
              <w:marTop w:val="0"/>
              <w:marBottom w:val="0"/>
              <w:divBdr>
                <w:top w:val="none" w:sz="0" w:space="0" w:color="auto"/>
                <w:left w:val="none" w:sz="0" w:space="0" w:color="auto"/>
                <w:bottom w:val="none" w:sz="0" w:space="0" w:color="auto"/>
                <w:right w:val="none" w:sz="0" w:space="0" w:color="auto"/>
              </w:divBdr>
            </w:div>
            <w:div w:id="2115250750">
              <w:marLeft w:val="0"/>
              <w:marRight w:val="0"/>
              <w:marTop w:val="0"/>
              <w:marBottom w:val="0"/>
              <w:divBdr>
                <w:top w:val="none" w:sz="0" w:space="0" w:color="auto"/>
                <w:left w:val="none" w:sz="0" w:space="0" w:color="auto"/>
                <w:bottom w:val="none" w:sz="0" w:space="0" w:color="auto"/>
                <w:right w:val="none" w:sz="0" w:space="0" w:color="auto"/>
              </w:divBdr>
            </w:div>
            <w:div w:id="583493791">
              <w:marLeft w:val="0"/>
              <w:marRight w:val="0"/>
              <w:marTop w:val="0"/>
              <w:marBottom w:val="0"/>
              <w:divBdr>
                <w:top w:val="none" w:sz="0" w:space="0" w:color="auto"/>
                <w:left w:val="none" w:sz="0" w:space="0" w:color="auto"/>
                <w:bottom w:val="none" w:sz="0" w:space="0" w:color="auto"/>
                <w:right w:val="none" w:sz="0" w:space="0" w:color="auto"/>
              </w:divBdr>
            </w:div>
            <w:div w:id="1330063077">
              <w:marLeft w:val="0"/>
              <w:marRight w:val="0"/>
              <w:marTop w:val="0"/>
              <w:marBottom w:val="0"/>
              <w:divBdr>
                <w:top w:val="none" w:sz="0" w:space="0" w:color="auto"/>
                <w:left w:val="none" w:sz="0" w:space="0" w:color="auto"/>
                <w:bottom w:val="none" w:sz="0" w:space="0" w:color="auto"/>
                <w:right w:val="none" w:sz="0" w:space="0" w:color="auto"/>
              </w:divBdr>
            </w:div>
            <w:div w:id="642857537">
              <w:marLeft w:val="0"/>
              <w:marRight w:val="0"/>
              <w:marTop w:val="0"/>
              <w:marBottom w:val="0"/>
              <w:divBdr>
                <w:top w:val="none" w:sz="0" w:space="0" w:color="auto"/>
                <w:left w:val="none" w:sz="0" w:space="0" w:color="auto"/>
                <w:bottom w:val="none" w:sz="0" w:space="0" w:color="auto"/>
                <w:right w:val="none" w:sz="0" w:space="0" w:color="auto"/>
              </w:divBdr>
            </w:div>
            <w:div w:id="1821533854">
              <w:marLeft w:val="0"/>
              <w:marRight w:val="0"/>
              <w:marTop w:val="0"/>
              <w:marBottom w:val="0"/>
              <w:divBdr>
                <w:top w:val="none" w:sz="0" w:space="0" w:color="auto"/>
                <w:left w:val="none" w:sz="0" w:space="0" w:color="auto"/>
                <w:bottom w:val="none" w:sz="0" w:space="0" w:color="auto"/>
                <w:right w:val="none" w:sz="0" w:space="0" w:color="auto"/>
              </w:divBdr>
            </w:div>
            <w:div w:id="1439980381">
              <w:marLeft w:val="0"/>
              <w:marRight w:val="0"/>
              <w:marTop w:val="0"/>
              <w:marBottom w:val="0"/>
              <w:divBdr>
                <w:top w:val="none" w:sz="0" w:space="0" w:color="auto"/>
                <w:left w:val="none" w:sz="0" w:space="0" w:color="auto"/>
                <w:bottom w:val="none" w:sz="0" w:space="0" w:color="auto"/>
                <w:right w:val="none" w:sz="0" w:space="0" w:color="auto"/>
              </w:divBdr>
            </w:div>
            <w:div w:id="1216159266">
              <w:marLeft w:val="0"/>
              <w:marRight w:val="0"/>
              <w:marTop w:val="0"/>
              <w:marBottom w:val="0"/>
              <w:divBdr>
                <w:top w:val="none" w:sz="0" w:space="0" w:color="auto"/>
                <w:left w:val="none" w:sz="0" w:space="0" w:color="auto"/>
                <w:bottom w:val="none" w:sz="0" w:space="0" w:color="auto"/>
                <w:right w:val="none" w:sz="0" w:space="0" w:color="auto"/>
              </w:divBdr>
            </w:div>
            <w:div w:id="458762643">
              <w:marLeft w:val="0"/>
              <w:marRight w:val="0"/>
              <w:marTop w:val="0"/>
              <w:marBottom w:val="0"/>
              <w:divBdr>
                <w:top w:val="none" w:sz="0" w:space="0" w:color="auto"/>
                <w:left w:val="none" w:sz="0" w:space="0" w:color="auto"/>
                <w:bottom w:val="none" w:sz="0" w:space="0" w:color="auto"/>
                <w:right w:val="none" w:sz="0" w:space="0" w:color="auto"/>
              </w:divBdr>
            </w:div>
            <w:div w:id="1813210552">
              <w:marLeft w:val="0"/>
              <w:marRight w:val="0"/>
              <w:marTop w:val="0"/>
              <w:marBottom w:val="0"/>
              <w:divBdr>
                <w:top w:val="none" w:sz="0" w:space="0" w:color="auto"/>
                <w:left w:val="none" w:sz="0" w:space="0" w:color="auto"/>
                <w:bottom w:val="none" w:sz="0" w:space="0" w:color="auto"/>
                <w:right w:val="none" w:sz="0" w:space="0" w:color="auto"/>
              </w:divBdr>
            </w:div>
            <w:div w:id="2059501545">
              <w:marLeft w:val="0"/>
              <w:marRight w:val="0"/>
              <w:marTop w:val="0"/>
              <w:marBottom w:val="0"/>
              <w:divBdr>
                <w:top w:val="none" w:sz="0" w:space="0" w:color="auto"/>
                <w:left w:val="none" w:sz="0" w:space="0" w:color="auto"/>
                <w:bottom w:val="none" w:sz="0" w:space="0" w:color="auto"/>
                <w:right w:val="none" w:sz="0" w:space="0" w:color="auto"/>
              </w:divBdr>
            </w:div>
            <w:div w:id="1211040956">
              <w:marLeft w:val="0"/>
              <w:marRight w:val="0"/>
              <w:marTop w:val="0"/>
              <w:marBottom w:val="0"/>
              <w:divBdr>
                <w:top w:val="none" w:sz="0" w:space="0" w:color="auto"/>
                <w:left w:val="none" w:sz="0" w:space="0" w:color="auto"/>
                <w:bottom w:val="none" w:sz="0" w:space="0" w:color="auto"/>
                <w:right w:val="none" w:sz="0" w:space="0" w:color="auto"/>
              </w:divBdr>
            </w:div>
            <w:div w:id="810168979">
              <w:marLeft w:val="0"/>
              <w:marRight w:val="0"/>
              <w:marTop w:val="0"/>
              <w:marBottom w:val="0"/>
              <w:divBdr>
                <w:top w:val="none" w:sz="0" w:space="0" w:color="auto"/>
                <w:left w:val="none" w:sz="0" w:space="0" w:color="auto"/>
                <w:bottom w:val="none" w:sz="0" w:space="0" w:color="auto"/>
                <w:right w:val="none" w:sz="0" w:space="0" w:color="auto"/>
              </w:divBdr>
            </w:div>
            <w:div w:id="921912207">
              <w:marLeft w:val="0"/>
              <w:marRight w:val="0"/>
              <w:marTop w:val="0"/>
              <w:marBottom w:val="0"/>
              <w:divBdr>
                <w:top w:val="none" w:sz="0" w:space="0" w:color="auto"/>
                <w:left w:val="none" w:sz="0" w:space="0" w:color="auto"/>
                <w:bottom w:val="none" w:sz="0" w:space="0" w:color="auto"/>
                <w:right w:val="none" w:sz="0" w:space="0" w:color="auto"/>
              </w:divBdr>
            </w:div>
            <w:div w:id="1862818423">
              <w:marLeft w:val="0"/>
              <w:marRight w:val="0"/>
              <w:marTop w:val="0"/>
              <w:marBottom w:val="0"/>
              <w:divBdr>
                <w:top w:val="none" w:sz="0" w:space="0" w:color="auto"/>
                <w:left w:val="none" w:sz="0" w:space="0" w:color="auto"/>
                <w:bottom w:val="none" w:sz="0" w:space="0" w:color="auto"/>
                <w:right w:val="none" w:sz="0" w:space="0" w:color="auto"/>
              </w:divBdr>
            </w:div>
            <w:div w:id="584581963">
              <w:marLeft w:val="0"/>
              <w:marRight w:val="0"/>
              <w:marTop w:val="0"/>
              <w:marBottom w:val="0"/>
              <w:divBdr>
                <w:top w:val="none" w:sz="0" w:space="0" w:color="auto"/>
                <w:left w:val="none" w:sz="0" w:space="0" w:color="auto"/>
                <w:bottom w:val="none" w:sz="0" w:space="0" w:color="auto"/>
                <w:right w:val="none" w:sz="0" w:space="0" w:color="auto"/>
              </w:divBdr>
            </w:div>
            <w:div w:id="1870994640">
              <w:marLeft w:val="0"/>
              <w:marRight w:val="0"/>
              <w:marTop w:val="0"/>
              <w:marBottom w:val="0"/>
              <w:divBdr>
                <w:top w:val="none" w:sz="0" w:space="0" w:color="auto"/>
                <w:left w:val="none" w:sz="0" w:space="0" w:color="auto"/>
                <w:bottom w:val="none" w:sz="0" w:space="0" w:color="auto"/>
                <w:right w:val="none" w:sz="0" w:space="0" w:color="auto"/>
              </w:divBdr>
            </w:div>
          </w:divsChild>
        </w:div>
        <w:div w:id="504132348">
          <w:marLeft w:val="0"/>
          <w:marRight w:val="0"/>
          <w:marTop w:val="0"/>
          <w:marBottom w:val="0"/>
          <w:divBdr>
            <w:top w:val="none" w:sz="0" w:space="0" w:color="auto"/>
            <w:left w:val="none" w:sz="0" w:space="0" w:color="auto"/>
            <w:bottom w:val="none" w:sz="0" w:space="0" w:color="auto"/>
            <w:right w:val="none" w:sz="0" w:space="0" w:color="auto"/>
          </w:divBdr>
          <w:divsChild>
            <w:div w:id="164177316">
              <w:marLeft w:val="0"/>
              <w:marRight w:val="0"/>
              <w:marTop w:val="0"/>
              <w:marBottom w:val="0"/>
              <w:divBdr>
                <w:top w:val="none" w:sz="0" w:space="0" w:color="auto"/>
                <w:left w:val="none" w:sz="0" w:space="0" w:color="auto"/>
                <w:bottom w:val="none" w:sz="0" w:space="0" w:color="auto"/>
                <w:right w:val="none" w:sz="0" w:space="0" w:color="auto"/>
              </w:divBdr>
            </w:div>
            <w:div w:id="146095198">
              <w:marLeft w:val="0"/>
              <w:marRight w:val="0"/>
              <w:marTop w:val="0"/>
              <w:marBottom w:val="0"/>
              <w:divBdr>
                <w:top w:val="none" w:sz="0" w:space="0" w:color="auto"/>
                <w:left w:val="none" w:sz="0" w:space="0" w:color="auto"/>
                <w:bottom w:val="none" w:sz="0" w:space="0" w:color="auto"/>
                <w:right w:val="none" w:sz="0" w:space="0" w:color="auto"/>
              </w:divBdr>
            </w:div>
            <w:div w:id="1925605220">
              <w:marLeft w:val="0"/>
              <w:marRight w:val="0"/>
              <w:marTop w:val="0"/>
              <w:marBottom w:val="0"/>
              <w:divBdr>
                <w:top w:val="none" w:sz="0" w:space="0" w:color="auto"/>
                <w:left w:val="none" w:sz="0" w:space="0" w:color="auto"/>
                <w:bottom w:val="none" w:sz="0" w:space="0" w:color="auto"/>
                <w:right w:val="none" w:sz="0" w:space="0" w:color="auto"/>
              </w:divBdr>
            </w:div>
          </w:divsChild>
        </w:div>
        <w:div w:id="1583563372">
          <w:marLeft w:val="0"/>
          <w:marRight w:val="0"/>
          <w:marTop w:val="0"/>
          <w:marBottom w:val="0"/>
          <w:divBdr>
            <w:top w:val="none" w:sz="0" w:space="0" w:color="auto"/>
            <w:left w:val="none" w:sz="0" w:space="0" w:color="auto"/>
            <w:bottom w:val="none" w:sz="0" w:space="0" w:color="auto"/>
            <w:right w:val="none" w:sz="0" w:space="0" w:color="auto"/>
          </w:divBdr>
          <w:divsChild>
            <w:div w:id="1265917080">
              <w:marLeft w:val="-75"/>
              <w:marRight w:val="0"/>
              <w:marTop w:val="30"/>
              <w:marBottom w:val="30"/>
              <w:divBdr>
                <w:top w:val="none" w:sz="0" w:space="0" w:color="auto"/>
                <w:left w:val="none" w:sz="0" w:space="0" w:color="auto"/>
                <w:bottom w:val="none" w:sz="0" w:space="0" w:color="auto"/>
                <w:right w:val="none" w:sz="0" w:space="0" w:color="auto"/>
              </w:divBdr>
              <w:divsChild>
                <w:div w:id="731734115">
                  <w:marLeft w:val="0"/>
                  <w:marRight w:val="0"/>
                  <w:marTop w:val="0"/>
                  <w:marBottom w:val="0"/>
                  <w:divBdr>
                    <w:top w:val="none" w:sz="0" w:space="0" w:color="auto"/>
                    <w:left w:val="none" w:sz="0" w:space="0" w:color="auto"/>
                    <w:bottom w:val="none" w:sz="0" w:space="0" w:color="auto"/>
                    <w:right w:val="none" w:sz="0" w:space="0" w:color="auto"/>
                  </w:divBdr>
                  <w:divsChild>
                    <w:div w:id="1345088317">
                      <w:marLeft w:val="0"/>
                      <w:marRight w:val="0"/>
                      <w:marTop w:val="0"/>
                      <w:marBottom w:val="0"/>
                      <w:divBdr>
                        <w:top w:val="none" w:sz="0" w:space="0" w:color="auto"/>
                        <w:left w:val="none" w:sz="0" w:space="0" w:color="auto"/>
                        <w:bottom w:val="none" w:sz="0" w:space="0" w:color="auto"/>
                        <w:right w:val="none" w:sz="0" w:space="0" w:color="auto"/>
                      </w:divBdr>
                    </w:div>
                  </w:divsChild>
                </w:div>
                <w:div w:id="1545172749">
                  <w:marLeft w:val="0"/>
                  <w:marRight w:val="0"/>
                  <w:marTop w:val="0"/>
                  <w:marBottom w:val="0"/>
                  <w:divBdr>
                    <w:top w:val="none" w:sz="0" w:space="0" w:color="auto"/>
                    <w:left w:val="none" w:sz="0" w:space="0" w:color="auto"/>
                    <w:bottom w:val="none" w:sz="0" w:space="0" w:color="auto"/>
                    <w:right w:val="none" w:sz="0" w:space="0" w:color="auto"/>
                  </w:divBdr>
                  <w:divsChild>
                    <w:div w:id="1802963374">
                      <w:marLeft w:val="0"/>
                      <w:marRight w:val="0"/>
                      <w:marTop w:val="0"/>
                      <w:marBottom w:val="0"/>
                      <w:divBdr>
                        <w:top w:val="none" w:sz="0" w:space="0" w:color="auto"/>
                        <w:left w:val="none" w:sz="0" w:space="0" w:color="auto"/>
                        <w:bottom w:val="none" w:sz="0" w:space="0" w:color="auto"/>
                        <w:right w:val="none" w:sz="0" w:space="0" w:color="auto"/>
                      </w:divBdr>
                    </w:div>
                  </w:divsChild>
                </w:div>
                <w:div w:id="1323701305">
                  <w:marLeft w:val="0"/>
                  <w:marRight w:val="0"/>
                  <w:marTop w:val="0"/>
                  <w:marBottom w:val="0"/>
                  <w:divBdr>
                    <w:top w:val="none" w:sz="0" w:space="0" w:color="auto"/>
                    <w:left w:val="none" w:sz="0" w:space="0" w:color="auto"/>
                    <w:bottom w:val="none" w:sz="0" w:space="0" w:color="auto"/>
                    <w:right w:val="none" w:sz="0" w:space="0" w:color="auto"/>
                  </w:divBdr>
                  <w:divsChild>
                    <w:div w:id="1423137954">
                      <w:marLeft w:val="0"/>
                      <w:marRight w:val="0"/>
                      <w:marTop w:val="0"/>
                      <w:marBottom w:val="0"/>
                      <w:divBdr>
                        <w:top w:val="none" w:sz="0" w:space="0" w:color="auto"/>
                        <w:left w:val="none" w:sz="0" w:space="0" w:color="auto"/>
                        <w:bottom w:val="none" w:sz="0" w:space="0" w:color="auto"/>
                        <w:right w:val="none" w:sz="0" w:space="0" w:color="auto"/>
                      </w:divBdr>
                    </w:div>
                  </w:divsChild>
                </w:div>
                <w:div w:id="1815876549">
                  <w:marLeft w:val="0"/>
                  <w:marRight w:val="0"/>
                  <w:marTop w:val="0"/>
                  <w:marBottom w:val="0"/>
                  <w:divBdr>
                    <w:top w:val="none" w:sz="0" w:space="0" w:color="auto"/>
                    <w:left w:val="none" w:sz="0" w:space="0" w:color="auto"/>
                    <w:bottom w:val="none" w:sz="0" w:space="0" w:color="auto"/>
                    <w:right w:val="none" w:sz="0" w:space="0" w:color="auto"/>
                  </w:divBdr>
                  <w:divsChild>
                    <w:div w:id="1868641904">
                      <w:marLeft w:val="0"/>
                      <w:marRight w:val="0"/>
                      <w:marTop w:val="0"/>
                      <w:marBottom w:val="0"/>
                      <w:divBdr>
                        <w:top w:val="none" w:sz="0" w:space="0" w:color="auto"/>
                        <w:left w:val="none" w:sz="0" w:space="0" w:color="auto"/>
                        <w:bottom w:val="none" w:sz="0" w:space="0" w:color="auto"/>
                        <w:right w:val="none" w:sz="0" w:space="0" w:color="auto"/>
                      </w:divBdr>
                    </w:div>
                  </w:divsChild>
                </w:div>
                <w:div w:id="414978361">
                  <w:marLeft w:val="0"/>
                  <w:marRight w:val="0"/>
                  <w:marTop w:val="0"/>
                  <w:marBottom w:val="0"/>
                  <w:divBdr>
                    <w:top w:val="none" w:sz="0" w:space="0" w:color="auto"/>
                    <w:left w:val="none" w:sz="0" w:space="0" w:color="auto"/>
                    <w:bottom w:val="none" w:sz="0" w:space="0" w:color="auto"/>
                    <w:right w:val="none" w:sz="0" w:space="0" w:color="auto"/>
                  </w:divBdr>
                  <w:divsChild>
                    <w:div w:id="1880236702">
                      <w:marLeft w:val="0"/>
                      <w:marRight w:val="0"/>
                      <w:marTop w:val="0"/>
                      <w:marBottom w:val="0"/>
                      <w:divBdr>
                        <w:top w:val="none" w:sz="0" w:space="0" w:color="auto"/>
                        <w:left w:val="none" w:sz="0" w:space="0" w:color="auto"/>
                        <w:bottom w:val="none" w:sz="0" w:space="0" w:color="auto"/>
                        <w:right w:val="none" w:sz="0" w:space="0" w:color="auto"/>
                      </w:divBdr>
                    </w:div>
                  </w:divsChild>
                </w:div>
                <w:div w:id="1380782076">
                  <w:marLeft w:val="0"/>
                  <w:marRight w:val="0"/>
                  <w:marTop w:val="0"/>
                  <w:marBottom w:val="0"/>
                  <w:divBdr>
                    <w:top w:val="none" w:sz="0" w:space="0" w:color="auto"/>
                    <w:left w:val="none" w:sz="0" w:space="0" w:color="auto"/>
                    <w:bottom w:val="none" w:sz="0" w:space="0" w:color="auto"/>
                    <w:right w:val="none" w:sz="0" w:space="0" w:color="auto"/>
                  </w:divBdr>
                  <w:divsChild>
                    <w:div w:id="975916109">
                      <w:marLeft w:val="0"/>
                      <w:marRight w:val="0"/>
                      <w:marTop w:val="0"/>
                      <w:marBottom w:val="0"/>
                      <w:divBdr>
                        <w:top w:val="none" w:sz="0" w:space="0" w:color="auto"/>
                        <w:left w:val="none" w:sz="0" w:space="0" w:color="auto"/>
                        <w:bottom w:val="none" w:sz="0" w:space="0" w:color="auto"/>
                        <w:right w:val="none" w:sz="0" w:space="0" w:color="auto"/>
                      </w:divBdr>
                    </w:div>
                  </w:divsChild>
                </w:div>
                <w:div w:id="1423061999">
                  <w:marLeft w:val="0"/>
                  <w:marRight w:val="0"/>
                  <w:marTop w:val="0"/>
                  <w:marBottom w:val="0"/>
                  <w:divBdr>
                    <w:top w:val="none" w:sz="0" w:space="0" w:color="auto"/>
                    <w:left w:val="none" w:sz="0" w:space="0" w:color="auto"/>
                    <w:bottom w:val="none" w:sz="0" w:space="0" w:color="auto"/>
                    <w:right w:val="none" w:sz="0" w:space="0" w:color="auto"/>
                  </w:divBdr>
                  <w:divsChild>
                    <w:div w:id="1081096518">
                      <w:marLeft w:val="0"/>
                      <w:marRight w:val="0"/>
                      <w:marTop w:val="0"/>
                      <w:marBottom w:val="0"/>
                      <w:divBdr>
                        <w:top w:val="none" w:sz="0" w:space="0" w:color="auto"/>
                        <w:left w:val="none" w:sz="0" w:space="0" w:color="auto"/>
                        <w:bottom w:val="none" w:sz="0" w:space="0" w:color="auto"/>
                        <w:right w:val="none" w:sz="0" w:space="0" w:color="auto"/>
                      </w:divBdr>
                    </w:div>
                  </w:divsChild>
                </w:div>
                <w:div w:id="1490752476">
                  <w:marLeft w:val="0"/>
                  <w:marRight w:val="0"/>
                  <w:marTop w:val="0"/>
                  <w:marBottom w:val="0"/>
                  <w:divBdr>
                    <w:top w:val="none" w:sz="0" w:space="0" w:color="auto"/>
                    <w:left w:val="none" w:sz="0" w:space="0" w:color="auto"/>
                    <w:bottom w:val="none" w:sz="0" w:space="0" w:color="auto"/>
                    <w:right w:val="none" w:sz="0" w:space="0" w:color="auto"/>
                  </w:divBdr>
                  <w:divsChild>
                    <w:div w:id="2043823932">
                      <w:marLeft w:val="0"/>
                      <w:marRight w:val="0"/>
                      <w:marTop w:val="0"/>
                      <w:marBottom w:val="0"/>
                      <w:divBdr>
                        <w:top w:val="none" w:sz="0" w:space="0" w:color="auto"/>
                        <w:left w:val="none" w:sz="0" w:space="0" w:color="auto"/>
                        <w:bottom w:val="none" w:sz="0" w:space="0" w:color="auto"/>
                        <w:right w:val="none" w:sz="0" w:space="0" w:color="auto"/>
                      </w:divBdr>
                    </w:div>
                  </w:divsChild>
                </w:div>
                <w:div w:id="19475014">
                  <w:marLeft w:val="0"/>
                  <w:marRight w:val="0"/>
                  <w:marTop w:val="0"/>
                  <w:marBottom w:val="0"/>
                  <w:divBdr>
                    <w:top w:val="none" w:sz="0" w:space="0" w:color="auto"/>
                    <w:left w:val="none" w:sz="0" w:space="0" w:color="auto"/>
                    <w:bottom w:val="none" w:sz="0" w:space="0" w:color="auto"/>
                    <w:right w:val="none" w:sz="0" w:space="0" w:color="auto"/>
                  </w:divBdr>
                  <w:divsChild>
                    <w:div w:id="2006351564">
                      <w:marLeft w:val="0"/>
                      <w:marRight w:val="0"/>
                      <w:marTop w:val="0"/>
                      <w:marBottom w:val="0"/>
                      <w:divBdr>
                        <w:top w:val="none" w:sz="0" w:space="0" w:color="auto"/>
                        <w:left w:val="none" w:sz="0" w:space="0" w:color="auto"/>
                        <w:bottom w:val="none" w:sz="0" w:space="0" w:color="auto"/>
                        <w:right w:val="none" w:sz="0" w:space="0" w:color="auto"/>
                      </w:divBdr>
                    </w:div>
                  </w:divsChild>
                </w:div>
                <w:div w:id="855391032">
                  <w:marLeft w:val="0"/>
                  <w:marRight w:val="0"/>
                  <w:marTop w:val="0"/>
                  <w:marBottom w:val="0"/>
                  <w:divBdr>
                    <w:top w:val="none" w:sz="0" w:space="0" w:color="auto"/>
                    <w:left w:val="none" w:sz="0" w:space="0" w:color="auto"/>
                    <w:bottom w:val="none" w:sz="0" w:space="0" w:color="auto"/>
                    <w:right w:val="none" w:sz="0" w:space="0" w:color="auto"/>
                  </w:divBdr>
                  <w:divsChild>
                    <w:div w:id="1547790491">
                      <w:marLeft w:val="0"/>
                      <w:marRight w:val="0"/>
                      <w:marTop w:val="0"/>
                      <w:marBottom w:val="0"/>
                      <w:divBdr>
                        <w:top w:val="none" w:sz="0" w:space="0" w:color="auto"/>
                        <w:left w:val="none" w:sz="0" w:space="0" w:color="auto"/>
                        <w:bottom w:val="none" w:sz="0" w:space="0" w:color="auto"/>
                        <w:right w:val="none" w:sz="0" w:space="0" w:color="auto"/>
                      </w:divBdr>
                    </w:div>
                  </w:divsChild>
                </w:div>
                <w:div w:id="1953593040">
                  <w:marLeft w:val="0"/>
                  <w:marRight w:val="0"/>
                  <w:marTop w:val="0"/>
                  <w:marBottom w:val="0"/>
                  <w:divBdr>
                    <w:top w:val="none" w:sz="0" w:space="0" w:color="auto"/>
                    <w:left w:val="none" w:sz="0" w:space="0" w:color="auto"/>
                    <w:bottom w:val="none" w:sz="0" w:space="0" w:color="auto"/>
                    <w:right w:val="none" w:sz="0" w:space="0" w:color="auto"/>
                  </w:divBdr>
                  <w:divsChild>
                    <w:div w:id="1594825729">
                      <w:marLeft w:val="0"/>
                      <w:marRight w:val="0"/>
                      <w:marTop w:val="0"/>
                      <w:marBottom w:val="0"/>
                      <w:divBdr>
                        <w:top w:val="none" w:sz="0" w:space="0" w:color="auto"/>
                        <w:left w:val="none" w:sz="0" w:space="0" w:color="auto"/>
                        <w:bottom w:val="none" w:sz="0" w:space="0" w:color="auto"/>
                        <w:right w:val="none" w:sz="0" w:space="0" w:color="auto"/>
                      </w:divBdr>
                    </w:div>
                  </w:divsChild>
                </w:div>
                <w:div w:id="1284654079">
                  <w:marLeft w:val="0"/>
                  <w:marRight w:val="0"/>
                  <w:marTop w:val="0"/>
                  <w:marBottom w:val="0"/>
                  <w:divBdr>
                    <w:top w:val="none" w:sz="0" w:space="0" w:color="auto"/>
                    <w:left w:val="none" w:sz="0" w:space="0" w:color="auto"/>
                    <w:bottom w:val="none" w:sz="0" w:space="0" w:color="auto"/>
                    <w:right w:val="none" w:sz="0" w:space="0" w:color="auto"/>
                  </w:divBdr>
                  <w:divsChild>
                    <w:div w:id="711419493">
                      <w:marLeft w:val="0"/>
                      <w:marRight w:val="0"/>
                      <w:marTop w:val="0"/>
                      <w:marBottom w:val="0"/>
                      <w:divBdr>
                        <w:top w:val="none" w:sz="0" w:space="0" w:color="auto"/>
                        <w:left w:val="none" w:sz="0" w:space="0" w:color="auto"/>
                        <w:bottom w:val="none" w:sz="0" w:space="0" w:color="auto"/>
                        <w:right w:val="none" w:sz="0" w:space="0" w:color="auto"/>
                      </w:divBdr>
                    </w:div>
                  </w:divsChild>
                </w:div>
                <w:div w:id="2047607847">
                  <w:marLeft w:val="0"/>
                  <w:marRight w:val="0"/>
                  <w:marTop w:val="0"/>
                  <w:marBottom w:val="0"/>
                  <w:divBdr>
                    <w:top w:val="none" w:sz="0" w:space="0" w:color="auto"/>
                    <w:left w:val="none" w:sz="0" w:space="0" w:color="auto"/>
                    <w:bottom w:val="none" w:sz="0" w:space="0" w:color="auto"/>
                    <w:right w:val="none" w:sz="0" w:space="0" w:color="auto"/>
                  </w:divBdr>
                  <w:divsChild>
                    <w:div w:id="908804224">
                      <w:marLeft w:val="0"/>
                      <w:marRight w:val="0"/>
                      <w:marTop w:val="0"/>
                      <w:marBottom w:val="0"/>
                      <w:divBdr>
                        <w:top w:val="none" w:sz="0" w:space="0" w:color="auto"/>
                        <w:left w:val="none" w:sz="0" w:space="0" w:color="auto"/>
                        <w:bottom w:val="none" w:sz="0" w:space="0" w:color="auto"/>
                        <w:right w:val="none" w:sz="0" w:space="0" w:color="auto"/>
                      </w:divBdr>
                    </w:div>
                  </w:divsChild>
                </w:div>
                <w:div w:id="958292759">
                  <w:marLeft w:val="0"/>
                  <w:marRight w:val="0"/>
                  <w:marTop w:val="0"/>
                  <w:marBottom w:val="0"/>
                  <w:divBdr>
                    <w:top w:val="none" w:sz="0" w:space="0" w:color="auto"/>
                    <w:left w:val="none" w:sz="0" w:space="0" w:color="auto"/>
                    <w:bottom w:val="none" w:sz="0" w:space="0" w:color="auto"/>
                    <w:right w:val="none" w:sz="0" w:space="0" w:color="auto"/>
                  </w:divBdr>
                  <w:divsChild>
                    <w:div w:id="1635520678">
                      <w:marLeft w:val="0"/>
                      <w:marRight w:val="0"/>
                      <w:marTop w:val="0"/>
                      <w:marBottom w:val="0"/>
                      <w:divBdr>
                        <w:top w:val="none" w:sz="0" w:space="0" w:color="auto"/>
                        <w:left w:val="none" w:sz="0" w:space="0" w:color="auto"/>
                        <w:bottom w:val="none" w:sz="0" w:space="0" w:color="auto"/>
                        <w:right w:val="none" w:sz="0" w:space="0" w:color="auto"/>
                      </w:divBdr>
                    </w:div>
                  </w:divsChild>
                </w:div>
                <w:div w:id="1185434678">
                  <w:marLeft w:val="0"/>
                  <w:marRight w:val="0"/>
                  <w:marTop w:val="0"/>
                  <w:marBottom w:val="0"/>
                  <w:divBdr>
                    <w:top w:val="none" w:sz="0" w:space="0" w:color="auto"/>
                    <w:left w:val="none" w:sz="0" w:space="0" w:color="auto"/>
                    <w:bottom w:val="none" w:sz="0" w:space="0" w:color="auto"/>
                    <w:right w:val="none" w:sz="0" w:space="0" w:color="auto"/>
                  </w:divBdr>
                  <w:divsChild>
                    <w:div w:id="214338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89987">
          <w:marLeft w:val="0"/>
          <w:marRight w:val="0"/>
          <w:marTop w:val="0"/>
          <w:marBottom w:val="0"/>
          <w:divBdr>
            <w:top w:val="none" w:sz="0" w:space="0" w:color="auto"/>
            <w:left w:val="none" w:sz="0" w:space="0" w:color="auto"/>
            <w:bottom w:val="none" w:sz="0" w:space="0" w:color="auto"/>
            <w:right w:val="none" w:sz="0" w:space="0" w:color="auto"/>
          </w:divBdr>
          <w:divsChild>
            <w:div w:id="1029183762">
              <w:marLeft w:val="0"/>
              <w:marRight w:val="0"/>
              <w:marTop w:val="0"/>
              <w:marBottom w:val="0"/>
              <w:divBdr>
                <w:top w:val="none" w:sz="0" w:space="0" w:color="auto"/>
                <w:left w:val="none" w:sz="0" w:space="0" w:color="auto"/>
                <w:bottom w:val="none" w:sz="0" w:space="0" w:color="auto"/>
                <w:right w:val="none" w:sz="0" w:space="0" w:color="auto"/>
              </w:divBdr>
            </w:div>
            <w:div w:id="1624464613">
              <w:marLeft w:val="0"/>
              <w:marRight w:val="0"/>
              <w:marTop w:val="0"/>
              <w:marBottom w:val="0"/>
              <w:divBdr>
                <w:top w:val="none" w:sz="0" w:space="0" w:color="auto"/>
                <w:left w:val="none" w:sz="0" w:space="0" w:color="auto"/>
                <w:bottom w:val="none" w:sz="0" w:space="0" w:color="auto"/>
                <w:right w:val="none" w:sz="0" w:space="0" w:color="auto"/>
              </w:divBdr>
            </w:div>
            <w:div w:id="1473795125">
              <w:marLeft w:val="0"/>
              <w:marRight w:val="0"/>
              <w:marTop w:val="0"/>
              <w:marBottom w:val="0"/>
              <w:divBdr>
                <w:top w:val="none" w:sz="0" w:space="0" w:color="auto"/>
                <w:left w:val="none" w:sz="0" w:space="0" w:color="auto"/>
                <w:bottom w:val="none" w:sz="0" w:space="0" w:color="auto"/>
                <w:right w:val="none" w:sz="0" w:space="0" w:color="auto"/>
              </w:divBdr>
            </w:div>
            <w:div w:id="1891917169">
              <w:marLeft w:val="0"/>
              <w:marRight w:val="0"/>
              <w:marTop w:val="0"/>
              <w:marBottom w:val="0"/>
              <w:divBdr>
                <w:top w:val="none" w:sz="0" w:space="0" w:color="auto"/>
                <w:left w:val="none" w:sz="0" w:space="0" w:color="auto"/>
                <w:bottom w:val="none" w:sz="0" w:space="0" w:color="auto"/>
                <w:right w:val="none" w:sz="0" w:space="0" w:color="auto"/>
              </w:divBdr>
            </w:div>
            <w:div w:id="1780291467">
              <w:marLeft w:val="0"/>
              <w:marRight w:val="0"/>
              <w:marTop w:val="0"/>
              <w:marBottom w:val="0"/>
              <w:divBdr>
                <w:top w:val="none" w:sz="0" w:space="0" w:color="auto"/>
                <w:left w:val="none" w:sz="0" w:space="0" w:color="auto"/>
                <w:bottom w:val="none" w:sz="0" w:space="0" w:color="auto"/>
                <w:right w:val="none" w:sz="0" w:space="0" w:color="auto"/>
              </w:divBdr>
            </w:div>
            <w:div w:id="926772040">
              <w:marLeft w:val="0"/>
              <w:marRight w:val="0"/>
              <w:marTop w:val="0"/>
              <w:marBottom w:val="0"/>
              <w:divBdr>
                <w:top w:val="none" w:sz="0" w:space="0" w:color="auto"/>
                <w:left w:val="none" w:sz="0" w:space="0" w:color="auto"/>
                <w:bottom w:val="none" w:sz="0" w:space="0" w:color="auto"/>
                <w:right w:val="none" w:sz="0" w:space="0" w:color="auto"/>
              </w:divBdr>
            </w:div>
            <w:div w:id="1139417094">
              <w:marLeft w:val="0"/>
              <w:marRight w:val="0"/>
              <w:marTop w:val="0"/>
              <w:marBottom w:val="0"/>
              <w:divBdr>
                <w:top w:val="none" w:sz="0" w:space="0" w:color="auto"/>
                <w:left w:val="none" w:sz="0" w:space="0" w:color="auto"/>
                <w:bottom w:val="none" w:sz="0" w:space="0" w:color="auto"/>
                <w:right w:val="none" w:sz="0" w:space="0" w:color="auto"/>
              </w:divBdr>
            </w:div>
            <w:div w:id="355737555">
              <w:marLeft w:val="0"/>
              <w:marRight w:val="0"/>
              <w:marTop w:val="0"/>
              <w:marBottom w:val="0"/>
              <w:divBdr>
                <w:top w:val="none" w:sz="0" w:space="0" w:color="auto"/>
                <w:left w:val="none" w:sz="0" w:space="0" w:color="auto"/>
                <w:bottom w:val="none" w:sz="0" w:space="0" w:color="auto"/>
                <w:right w:val="none" w:sz="0" w:space="0" w:color="auto"/>
              </w:divBdr>
            </w:div>
            <w:div w:id="78522508">
              <w:marLeft w:val="0"/>
              <w:marRight w:val="0"/>
              <w:marTop w:val="0"/>
              <w:marBottom w:val="0"/>
              <w:divBdr>
                <w:top w:val="none" w:sz="0" w:space="0" w:color="auto"/>
                <w:left w:val="none" w:sz="0" w:space="0" w:color="auto"/>
                <w:bottom w:val="none" w:sz="0" w:space="0" w:color="auto"/>
                <w:right w:val="none" w:sz="0" w:space="0" w:color="auto"/>
              </w:divBdr>
            </w:div>
            <w:div w:id="1430199672">
              <w:marLeft w:val="0"/>
              <w:marRight w:val="0"/>
              <w:marTop w:val="0"/>
              <w:marBottom w:val="0"/>
              <w:divBdr>
                <w:top w:val="none" w:sz="0" w:space="0" w:color="auto"/>
                <w:left w:val="none" w:sz="0" w:space="0" w:color="auto"/>
                <w:bottom w:val="none" w:sz="0" w:space="0" w:color="auto"/>
                <w:right w:val="none" w:sz="0" w:space="0" w:color="auto"/>
              </w:divBdr>
            </w:div>
            <w:div w:id="231737547">
              <w:marLeft w:val="0"/>
              <w:marRight w:val="0"/>
              <w:marTop w:val="0"/>
              <w:marBottom w:val="0"/>
              <w:divBdr>
                <w:top w:val="none" w:sz="0" w:space="0" w:color="auto"/>
                <w:left w:val="none" w:sz="0" w:space="0" w:color="auto"/>
                <w:bottom w:val="none" w:sz="0" w:space="0" w:color="auto"/>
                <w:right w:val="none" w:sz="0" w:space="0" w:color="auto"/>
              </w:divBdr>
            </w:div>
            <w:div w:id="1291520695">
              <w:marLeft w:val="0"/>
              <w:marRight w:val="0"/>
              <w:marTop w:val="0"/>
              <w:marBottom w:val="0"/>
              <w:divBdr>
                <w:top w:val="none" w:sz="0" w:space="0" w:color="auto"/>
                <w:left w:val="none" w:sz="0" w:space="0" w:color="auto"/>
                <w:bottom w:val="none" w:sz="0" w:space="0" w:color="auto"/>
                <w:right w:val="none" w:sz="0" w:space="0" w:color="auto"/>
              </w:divBdr>
            </w:div>
            <w:div w:id="1015227232">
              <w:marLeft w:val="0"/>
              <w:marRight w:val="0"/>
              <w:marTop w:val="0"/>
              <w:marBottom w:val="0"/>
              <w:divBdr>
                <w:top w:val="none" w:sz="0" w:space="0" w:color="auto"/>
                <w:left w:val="none" w:sz="0" w:space="0" w:color="auto"/>
                <w:bottom w:val="none" w:sz="0" w:space="0" w:color="auto"/>
                <w:right w:val="none" w:sz="0" w:space="0" w:color="auto"/>
              </w:divBdr>
            </w:div>
            <w:div w:id="768240922">
              <w:marLeft w:val="0"/>
              <w:marRight w:val="0"/>
              <w:marTop w:val="0"/>
              <w:marBottom w:val="0"/>
              <w:divBdr>
                <w:top w:val="none" w:sz="0" w:space="0" w:color="auto"/>
                <w:left w:val="none" w:sz="0" w:space="0" w:color="auto"/>
                <w:bottom w:val="none" w:sz="0" w:space="0" w:color="auto"/>
                <w:right w:val="none" w:sz="0" w:space="0" w:color="auto"/>
              </w:divBdr>
            </w:div>
            <w:div w:id="1001617527">
              <w:marLeft w:val="0"/>
              <w:marRight w:val="0"/>
              <w:marTop w:val="0"/>
              <w:marBottom w:val="0"/>
              <w:divBdr>
                <w:top w:val="none" w:sz="0" w:space="0" w:color="auto"/>
                <w:left w:val="none" w:sz="0" w:space="0" w:color="auto"/>
                <w:bottom w:val="none" w:sz="0" w:space="0" w:color="auto"/>
                <w:right w:val="none" w:sz="0" w:space="0" w:color="auto"/>
              </w:divBdr>
            </w:div>
            <w:div w:id="702830310">
              <w:marLeft w:val="0"/>
              <w:marRight w:val="0"/>
              <w:marTop w:val="0"/>
              <w:marBottom w:val="0"/>
              <w:divBdr>
                <w:top w:val="none" w:sz="0" w:space="0" w:color="auto"/>
                <w:left w:val="none" w:sz="0" w:space="0" w:color="auto"/>
                <w:bottom w:val="none" w:sz="0" w:space="0" w:color="auto"/>
                <w:right w:val="none" w:sz="0" w:space="0" w:color="auto"/>
              </w:divBdr>
            </w:div>
            <w:div w:id="286280019">
              <w:marLeft w:val="0"/>
              <w:marRight w:val="0"/>
              <w:marTop w:val="0"/>
              <w:marBottom w:val="0"/>
              <w:divBdr>
                <w:top w:val="none" w:sz="0" w:space="0" w:color="auto"/>
                <w:left w:val="none" w:sz="0" w:space="0" w:color="auto"/>
                <w:bottom w:val="none" w:sz="0" w:space="0" w:color="auto"/>
                <w:right w:val="none" w:sz="0" w:space="0" w:color="auto"/>
              </w:divBdr>
            </w:div>
            <w:div w:id="131682540">
              <w:marLeft w:val="0"/>
              <w:marRight w:val="0"/>
              <w:marTop w:val="0"/>
              <w:marBottom w:val="0"/>
              <w:divBdr>
                <w:top w:val="none" w:sz="0" w:space="0" w:color="auto"/>
                <w:left w:val="none" w:sz="0" w:space="0" w:color="auto"/>
                <w:bottom w:val="none" w:sz="0" w:space="0" w:color="auto"/>
                <w:right w:val="none" w:sz="0" w:space="0" w:color="auto"/>
              </w:divBdr>
            </w:div>
            <w:div w:id="263467026">
              <w:marLeft w:val="0"/>
              <w:marRight w:val="0"/>
              <w:marTop w:val="0"/>
              <w:marBottom w:val="0"/>
              <w:divBdr>
                <w:top w:val="none" w:sz="0" w:space="0" w:color="auto"/>
                <w:left w:val="none" w:sz="0" w:space="0" w:color="auto"/>
                <w:bottom w:val="none" w:sz="0" w:space="0" w:color="auto"/>
                <w:right w:val="none" w:sz="0" w:space="0" w:color="auto"/>
              </w:divBdr>
            </w:div>
            <w:div w:id="413012616">
              <w:marLeft w:val="0"/>
              <w:marRight w:val="0"/>
              <w:marTop w:val="0"/>
              <w:marBottom w:val="0"/>
              <w:divBdr>
                <w:top w:val="none" w:sz="0" w:space="0" w:color="auto"/>
                <w:left w:val="none" w:sz="0" w:space="0" w:color="auto"/>
                <w:bottom w:val="none" w:sz="0" w:space="0" w:color="auto"/>
                <w:right w:val="none" w:sz="0" w:space="0" w:color="auto"/>
              </w:divBdr>
            </w:div>
          </w:divsChild>
        </w:div>
        <w:div w:id="706296036">
          <w:marLeft w:val="0"/>
          <w:marRight w:val="0"/>
          <w:marTop w:val="0"/>
          <w:marBottom w:val="0"/>
          <w:divBdr>
            <w:top w:val="none" w:sz="0" w:space="0" w:color="auto"/>
            <w:left w:val="none" w:sz="0" w:space="0" w:color="auto"/>
            <w:bottom w:val="none" w:sz="0" w:space="0" w:color="auto"/>
            <w:right w:val="none" w:sz="0" w:space="0" w:color="auto"/>
          </w:divBdr>
          <w:divsChild>
            <w:div w:id="2110420864">
              <w:marLeft w:val="0"/>
              <w:marRight w:val="0"/>
              <w:marTop w:val="0"/>
              <w:marBottom w:val="0"/>
              <w:divBdr>
                <w:top w:val="none" w:sz="0" w:space="0" w:color="auto"/>
                <w:left w:val="none" w:sz="0" w:space="0" w:color="auto"/>
                <w:bottom w:val="none" w:sz="0" w:space="0" w:color="auto"/>
                <w:right w:val="none" w:sz="0" w:space="0" w:color="auto"/>
              </w:divBdr>
            </w:div>
            <w:div w:id="1781223795">
              <w:marLeft w:val="0"/>
              <w:marRight w:val="0"/>
              <w:marTop w:val="0"/>
              <w:marBottom w:val="0"/>
              <w:divBdr>
                <w:top w:val="none" w:sz="0" w:space="0" w:color="auto"/>
                <w:left w:val="none" w:sz="0" w:space="0" w:color="auto"/>
                <w:bottom w:val="none" w:sz="0" w:space="0" w:color="auto"/>
                <w:right w:val="none" w:sz="0" w:space="0" w:color="auto"/>
              </w:divBdr>
            </w:div>
            <w:div w:id="1480196654">
              <w:marLeft w:val="0"/>
              <w:marRight w:val="0"/>
              <w:marTop w:val="0"/>
              <w:marBottom w:val="0"/>
              <w:divBdr>
                <w:top w:val="none" w:sz="0" w:space="0" w:color="auto"/>
                <w:left w:val="none" w:sz="0" w:space="0" w:color="auto"/>
                <w:bottom w:val="none" w:sz="0" w:space="0" w:color="auto"/>
                <w:right w:val="none" w:sz="0" w:space="0" w:color="auto"/>
              </w:divBdr>
            </w:div>
            <w:div w:id="1209955982">
              <w:marLeft w:val="0"/>
              <w:marRight w:val="0"/>
              <w:marTop w:val="0"/>
              <w:marBottom w:val="0"/>
              <w:divBdr>
                <w:top w:val="none" w:sz="0" w:space="0" w:color="auto"/>
                <w:left w:val="none" w:sz="0" w:space="0" w:color="auto"/>
                <w:bottom w:val="none" w:sz="0" w:space="0" w:color="auto"/>
                <w:right w:val="none" w:sz="0" w:space="0" w:color="auto"/>
              </w:divBdr>
            </w:div>
            <w:div w:id="1338652662">
              <w:marLeft w:val="0"/>
              <w:marRight w:val="0"/>
              <w:marTop w:val="0"/>
              <w:marBottom w:val="0"/>
              <w:divBdr>
                <w:top w:val="none" w:sz="0" w:space="0" w:color="auto"/>
                <w:left w:val="none" w:sz="0" w:space="0" w:color="auto"/>
                <w:bottom w:val="none" w:sz="0" w:space="0" w:color="auto"/>
                <w:right w:val="none" w:sz="0" w:space="0" w:color="auto"/>
              </w:divBdr>
            </w:div>
            <w:div w:id="1588344837">
              <w:marLeft w:val="0"/>
              <w:marRight w:val="0"/>
              <w:marTop w:val="0"/>
              <w:marBottom w:val="0"/>
              <w:divBdr>
                <w:top w:val="none" w:sz="0" w:space="0" w:color="auto"/>
                <w:left w:val="none" w:sz="0" w:space="0" w:color="auto"/>
                <w:bottom w:val="none" w:sz="0" w:space="0" w:color="auto"/>
                <w:right w:val="none" w:sz="0" w:space="0" w:color="auto"/>
              </w:divBdr>
            </w:div>
            <w:div w:id="1057782471">
              <w:marLeft w:val="0"/>
              <w:marRight w:val="0"/>
              <w:marTop w:val="0"/>
              <w:marBottom w:val="0"/>
              <w:divBdr>
                <w:top w:val="none" w:sz="0" w:space="0" w:color="auto"/>
                <w:left w:val="none" w:sz="0" w:space="0" w:color="auto"/>
                <w:bottom w:val="none" w:sz="0" w:space="0" w:color="auto"/>
                <w:right w:val="none" w:sz="0" w:space="0" w:color="auto"/>
              </w:divBdr>
            </w:div>
            <w:div w:id="1185822674">
              <w:marLeft w:val="0"/>
              <w:marRight w:val="0"/>
              <w:marTop w:val="0"/>
              <w:marBottom w:val="0"/>
              <w:divBdr>
                <w:top w:val="none" w:sz="0" w:space="0" w:color="auto"/>
                <w:left w:val="none" w:sz="0" w:space="0" w:color="auto"/>
                <w:bottom w:val="none" w:sz="0" w:space="0" w:color="auto"/>
                <w:right w:val="none" w:sz="0" w:space="0" w:color="auto"/>
              </w:divBdr>
            </w:div>
            <w:div w:id="2119596895">
              <w:marLeft w:val="0"/>
              <w:marRight w:val="0"/>
              <w:marTop w:val="0"/>
              <w:marBottom w:val="0"/>
              <w:divBdr>
                <w:top w:val="none" w:sz="0" w:space="0" w:color="auto"/>
                <w:left w:val="none" w:sz="0" w:space="0" w:color="auto"/>
                <w:bottom w:val="none" w:sz="0" w:space="0" w:color="auto"/>
                <w:right w:val="none" w:sz="0" w:space="0" w:color="auto"/>
              </w:divBdr>
            </w:div>
            <w:div w:id="214779024">
              <w:marLeft w:val="0"/>
              <w:marRight w:val="0"/>
              <w:marTop w:val="0"/>
              <w:marBottom w:val="0"/>
              <w:divBdr>
                <w:top w:val="none" w:sz="0" w:space="0" w:color="auto"/>
                <w:left w:val="none" w:sz="0" w:space="0" w:color="auto"/>
                <w:bottom w:val="none" w:sz="0" w:space="0" w:color="auto"/>
                <w:right w:val="none" w:sz="0" w:space="0" w:color="auto"/>
              </w:divBdr>
            </w:div>
            <w:div w:id="735513469">
              <w:marLeft w:val="0"/>
              <w:marRight w:val="0"/>
              <w:marTop w:val="0"/>
              <w:marBottom w:val="0"/>
              <w:divBdr>
                <w:top w:val="none" w:sz="0" w:space="0" w:color="auto"/>
                <w:left w:val="none" w:sz="0" w:space="0" w:color="auto"/>
                <w:bottom w:val="none" w:sz="0" w:space="0" w:color="auto"/>
                <w:right w:val="none" w:sz="0" w:space="0" w:color="auto"/>
              </w:divBdr>
            </w:div>
            <w:div w:id="1333219447">
              <w:marLeft w:val="0"/>
              <w:marRight w:val="0"/>
              <w:marTop w:val="0"/>
              <w:marBottom w:val="0"/>
              <w:divBdr>
                <w:top w:val="none" w:sz="0" w:space="0" w:color="auto"/>
                <w:left w:val="none" w:sz="0" w:space="0" w:color="auto"/>
                <w:bottom w:val="none" w:sz="0" w:space="0" w:color="auto"/>
                <w:right w:val="none" w:sz="0" w:space="0" w:color="auto"/>
              </w:divBdr>
            </w:div>
            <w:div w:id="315451821">
              <w:marLeft w:val="0"/>
              <w:marRight w:val="0"/>
              <w:marTop w:val="0"/>
              <w:marBottom w:val="0"/>
              <w:divBdr>
                <w:top w:val="none" w:sz="0" w:space="0" w:color="auto"/>
                <w:left w:val="none" w:sz="0" w:space="0" w:color="auto"/>
                <w:bottom w:val="none" w:sz="0" w:space="0" w:color="auto"/>
                <w:right w:val="none" w:sz="0" w:space="0" w:color="auto"/>
              </w:divBdr>
            </w:div>
            <w:div w:id="433862686">
              <w:marLeft w:val="0"/>
              <w:marRight w:val="0"/>
              <w:marTop w:val="0"/>
              <w:marBottom w:val="0"/>
              <w:divBdr>
                <w:top w:val="none" w:sz="0" w:space="0" w:color="auto"/>
                <w:left w:val="none" w:sz="0" w:space="0" w:color="auto"/>
                <w:bottom w:val="none" w:sz="0" w:space="0" w:color="auto"/>
                <w:right w:val="none" w:sz="0" w:space="0" w:color="auto"/>
              </w:divBdr>
            </w:div>
            <w:div w:id="2068648819">
              <w:marLeft w:val="0"/>
              <w:marRight w:val="0"/>
              <w:marTop w:val="0"/>
              <w:marBottom w:val="0"/>
              <w:divBdr>
                <w:top w:val="none" w:sz="0" w:space="0" w:color="auto"/>
                <w:left w:val="none" w:sz="0" w:space="0" w:color="auto"/>
                <w:bottom w:val="none" w:sz="0" w:space="0" w:color="auto"/>
                <w:right w:val="none" w:sz="0" w:space="0" w:color="auto"/>
              </w:divBdr>
            </w:div>
            <w:div w:id="1647776083">
              <w:marLeft w:val="0"/>
              <w:marRight w:val="0"/>
              <w:marTop w:val="0"/>
              <w:marBottom w:val="0"/>
              <w:divBdr>
                <w:top w:val="none" w:sz="0" w:space="0" w:color="auto"/>
                <w:left w:val="none" w:sz="0" w:space="0" w:color="auto"/>
                <w:bottom w:val="none" w:sz="0" w:space="0" w:color="auto"/>
                <w:right w:val="none" w:sz="0" w:space="0" w:color="auto"/>
              </w:divBdr>
            </w:div>
            <w:div w:id="563681844">
              <w:marLeft w:val="0"/>
              <w:marRight w:val="0"/>
              <w:marTop w:val="0"/>
              <w:marBottom w:val="0"/>
              <w:divBdr>
                <w:top w:val="none" w:sz="0" w:space="0" w:color="auto"/>
                <w:left w:val="none" w:sz="0" w:space="0" w:color="auto"/>
                <w:bottom w:val="none" w:sz="0" w:space="0" w:color="auto"/>
                <w:right w:val="none" w:sz="0" w:space="0" w:color="auto"/>
              </w:divBdr>
            </w:div>
            <w:div w:id="944776064">
              <w:marLeft w:val="0"/>
              <w:marRight w:val="0"/>
              <w:marTop w:val="0"/>
              <w:marBottom w:val="0"/>
              <w:divBdr>
                <w:top w:val="none" w:sz="0" w:space="0" w:color="auto"/>
                <w:left w:val="none" w:sz="0" w:space="0" w:color="auto"/>
                <w:bottom w:val="none" w:sz="0" w:space="0" w:color="auto"/>
                <w:right w:val="none" w:sz="0" w:space="0" w:color="auto"/>
              </w:divBdr>
            </w:div>
            <w:div w:id="1771045268">
              <w:marLeft w:val="0"/>
              <w:marRight w:val="0"/>
              <w:marTop w:val="0"/>
              <w:marBottom w:val="0"/>
              <w:divBdr>
                <w:top w:val="none" w:sz="0" w:space="0" w:color="auto"/>
                <w:left w:val="none" w:sz="0" w:space="0" w:color="auto"/>
                <w:bottom w:val="none" w:sz="0" w:space="0" w:color="auto"/>
                <w:right w:val="none" w:sz="0" w:space="0" w:color="auto"/>
              </w:divBdr>
            </w:div>
            <w:div w:id="432435072">
              <w:marLeft w:val="0"/>
              <w:marRight w:val="0"/>
              <w:marTop w:val="0"/>
              <w:marBottom w:val="0"/>
              <w:divBdr>
                <w:top w:val="none" w:sz="0" w:space="0" w:color="auto"/>
                <w:left w:val="none" w:sz="0" w:space="0" w:color="auto"/>
                <w:bottom w:val="none" w:sz="0" w:space="0" w:color="auto"/>
                <w:right w:val="none" w:sz="0" w:space="0" w:color="auto"/>
              </w:divBdr>
            </w:div>
          </w:divsChild>
        </w:div>
        <w:div w:id="3676949">
          <w:marLeft w:val="0"/>
          <w:marRight w:val="0"/>
          <w:marTop w:val="0"/>
          <w:marBottom w:val="0"/>
          <w:divBdr>
            <w:top w:val="none" w:sz="0" w:space="0" w:color="auto"/>
            <w:left w:val="none" w:sz="0" w:space="0" w:color="auto"/>
            <w:bottom w:val="none" w:sz="0" w:space="0" w:color="auto"/>
            <w:right w:val="none" w:sz="0" w:space="0" w:color="auto"/>
          </w:divBdr>
          <w:divsChild>
            <w:div w:id="740375112">
              <w:marLeft w:val="0"/>
              <w:marRight w:val="0"/>
              <w:marTop w:val="0"/>
              <w:marBottom w:val="0"/>
              <w:divBdr>
                <w:top w:val="none" w:sz="0" w:space="0" w:color="auto"/>
                <w:left w:val="none" w:sz="0" w:space="0" w:color="auto"/>
                <w:bottom w:val="none" w:sz="0" w:space="0" w:color="auto"/>
                <w:right w:val="none" w:sz="0" w:space="0" w:color="auto"/>
              </w:divBdr>
            </w:div>
            <w:div w:id="1810128245">
              <w:marLeft w:val="0"/>
              <w:marRight w:val="0"/>
              <w:marTop w:val="0"/>
              <w:marBottom w:val="0"/>
              <w:divBdr>
                <w:top w:val="none" w:sz="0" w:space="0" w:color="auto"/>
                <w:left w:val="none" w:sz="0" w:space="0" w:color="auto"/>
                <w:bottom w:val="none" w:sz="0" w:space="0" w:color="auto"/>
                <w:right w:val="none" w:sz="0" w:space="0" w:color="auto"/>
              </w:divBdr>
            </w:div>
            <w:div w:id="1918242833">
              <w:marLeft w:val="0"/>
              <w:marRight w:val="0"/>
              <w:marTop w:val="0"/>
              <w:marBottom w:val="0"/>
              <w:divBdr>
                <w:top w:val="none" w:sz="0" w:space="0" w:color="auto"/>
                <w:left w:val="none" w:sz="0" w:space="0" w:color="auto"/>
                <w:bottom w:val="none" w:sz="0" w:space="0" w:color="auto"/>
                <w:right w:val="none" w:sz="0" w:space="0" w:color="auto"/>
              </w:divBdr>
            </w:div>
            <w:div w:id="202600277">
              <w:marLeft w:val="0"/>
              <w:marRight w:val="0"/>
              <w:marTop w:val="0"/>
              <w:marBottom w:val="0"/>
              <w:divBdr>
                <w:top w:val="none" w:sz="0" w:space="0" w:color="auto"/>
                <w:left w:val="none" w:sz="0" w:space="0" w:color="auto"/>
                <w:bottom w:val="none" w:sz="0" w:space="0" w:color="auto"/>
                <w:right w:val="none" w:sz="0" w:space="0" w:color="auto"/>
              </w:divBdr>
            </w:div>
            <w:div w:id="1078357957">
              <w:marLeft w:val="0"/>
              <w:marRight w:val="0"/>
              <w:marTop w:val="0"/>
              <w:marBottom w:val="0"/>
              <w:divBdr>
                <w:top w:val="none" w:sz="0" w:space="0" w:color="auto"/>
                <w:left w:val="none" w:sz="0" w:space="0" w:color="auto"/>
                <w:bottom w:val="none" w:sz="0" w:space="0" w:color="auto"/>
                <w:right w:val="none" w:sz="0" w:space="0" w:color="auto"/>
              </w:divBdr>
            </w:div>
            <w:div w:id="260067007">
              <w:marLeft w:val="0"/>
              <w:marRight w:val="0"/>
              <w:marTop w:val="0"/>
              <w:marBottom w:val="0"/>
              <w:divBdr>
                <w:top w:val="none" w:sz="0" w:space="0" w:color="auto"/>
                <w:left w:val="none" w:sz="0" w:space="0" w:color="auto"/>
                <w:bottom w:val="none" w:sz="0" w:space="0" w:color="auto"/>
                <w:right w:val="none" w:sz="0" w:space="0" w:color="auto"/>
              </w:divBdr>
            </w:div>
            <w:div w:id="347215842">
              <w:marLeft w:val="0"/>
              <w:marRight w:val="0"/>
              <w:marTop w:val="0"/>
              <w:marBottom w:val="0"/>
              <w:divBdr>
                <w:top w:val="none" w:sz="0" w:space="0" w:color="auto"/>
                <w:left w:val="none" w:sz="0" w:space="0" w:color="auto"/>
                <w:bottom w:val="none" w:sz="0" w:space="0" w:color="auto"/>
                <w:right w:val="none" w:sz="0" w:space="0" w:color="auto"/>
              </w:divBdr>
            </w:div>
            <w:div w:id="1291739787">
              <w:marLeft w:val="0"/>
              <w:marRight w:val="0"/>
              <w:marTop w:val="0"/>
              <w:marBottom w:val="0"/>
              <w:divBdr>
                <w:top w:val="none" w:sz="0" w:space="0" w:color="auto"/>
                <w:left w:val="none" w:sz="0" w:space="0" w:color="auto"/>
                <w:bottom w:val="none" w:sz="0" w:space="0" w:color="auto"/>
                <w:right w:val="none" w:sz="0" w:space="0" w:color="auto"/>
              </w:divBdr>
            </w:div>
            <w:div w:id="168300744">
              <w:marLeft w:val="0"/>
              <w:marRight w:val="0"/>
              <w:marTop w:val="0"/>
              <w:marBottom w:val="0"/>
              <w:divBdr>
                <w:top w:val="none" w:sz="0" w:space="0" w:color="auto"/>
                <w:left w:val="none" w:sz="0" w:space="0" w:color="auto"/>
                <w:bottom w:val="none" w:sz="0" w:space="0" w:color="auto"/>
                <w:right w:val="none" w:sz="0" w:space="0" w:color="auto"/>
              </w:divBdr>
            </w:div>
            <w:div w:id="1474829803">
              <w:marLeft w:val="0"/>
              <w:marRight w:val="0"/>
              <w:marTop w:val="0"/>
              <w:marBottom w:val="0"/>
              <w:divBdr>
                <w:top w:val="none" w:sz="0" w:space="0" w:color="auto"/>
                <w:left w:val="none" w:sz="0" w:space="0" w:color="auto"/>
                <w:bottom w:val="none" w:sz="0" w:space="0" w:color="auto"/>
                <w:right w:val="none" w:sz="0" w:space="0" w:color="auto"/>
              </w:divBdr>
            </w:div>
            <w:div w:id="1659846089">
              <w:marLeft w:val="0"/>
              <w:marRight w:val="0"/>
              <w:marTop w:val="0"/>
              <w:marBottom w:val="0"/>
              <w:divBdr>
                <w:top w:val="none" w:sz="0" w:space="0" w:color="auto"/>
                <w:left w:val="none" w:sz="0" w:space="0" w:color="auto"/>
                <w:bottom w:val="none" w:sz="0" w:space="0" w:color="auto"/>
                <w:right w:val="none" w:sz="0" w:space="0" w:color="auto"/>
              </w:divBdr>
            </w:div>
            <w:div w:id="1537430942">
              <w:marLeft w:val="0"/>
              <w:marRight w:val="0"/>
              <w:marTop w:val="0"/>
              <w:marBottom w:val="0"/>
              <w:divBdr>
                <w:top w:val="none" w:sz="0" w:space="0" w:color="auto"/>
                <w:left w:val="none" w:sz="0" w:space="0" w:color="auto"/>
                <w:bottom w:val="none" w:sz="0" w:space="0" w:color="auto"/>
                <w:right w:val="none" w:sz="0" w:space="0" w:color="auto"/>
              </w:divBdr>
            </w:div>
            <w:div w:id="517893151">
              <w:marLeft w:val="0"/>
              <w:marRight w:val="0"/>
              <w:marTop w:val="0"/>
              <w:marBottom w:val="0"/>
              <w:divBdr>
                <w:top w:val="none" w:sz="0" w:space="0" w:color="auto"/>
                <w:left w:val="none" w:sz="0" w:space="0" w:color="auto"/>
                <w:bottom w:val="none" w:sz="0" w:space="0" w:color="auto"/>
                <w:right w:val="none" w:sz="0" w:space="0" w:color="auto"/>
              </w:divBdr>
            </w:div>
            <w:div w:id="1288706248">
              <w:marLeft w:val="0"/>
              <w:marRight w:val="0"/>
              <w:marTop w:val="0"/>
              <w:marBottom w:val="0"/>
              <w:divBdr>
                <w:top w:val="none" w:sz="0" w:space="0" w:color="auto"/>
                <w:left w:val="none" w:sz="0" w:space="0" w:color="auto"/>
                <w:bottom w:val="none" w:sz="0" w:space="0" w:color="auto"/>
                <w:right w:val="none" w:sz="0" w:space="0" w:color="auto"/>
              </w:divBdr>
            </w:div>
            <w:div w:id="1121417045">
              <w:marLeft w:val="0"/>
              <w:marRight w:val="0"/>
              <w:marTop w:val="0"/>
              <w:marBottom w:val="0"/>
              <w:divBdr>
                <w:top w:val="none" w:sz="0" w:space="0" w:color="auto"/>
                <w:left w:val="none" w:sz="0" w:space="0" w:color="auto"/>
                <w:bottom w:val="none" w:sz="0" w:space="0" w:color="auto"/>
                <w:right w:val="none" w:sz="0" w:space="0" w:color="auto"/>
              </w:divBdr>
            </w:div>
            <w:div w:id="205142283">
              <w:marLeft w:val="0"/>
              <w:marRight w:val="0"/>
              <w:marTop w:val="0"/>
              <w:marBottom w:val="0"/>
              <w:divBdr>
                <w:top w:val="none" w:sz="0" w:space="0" w:color="auto"/>
                <w:left w:val="none" w:sz="0" w:space="0" w:color="auto"/>
                <w:bottom w:val="none" w:sz="0" w:space="0" w:color="auto"/>
                <w:right w:val="none" w:sz="0" w:space="0" w:color="auto"/>
              </w:divBdr>
            </w:div>
            <w:div w:id="1643997301">
              <w:marLeft w:val="0"/>
              <w:marRight w:val="0"/>
              <w:marTop w:val="0"/>
              <w:marBottom w:val="0"/>
              <w:divBdr>
                <w:top w:val="none" w:sz="0" w:space="0" w:color="auto"/>
                <w:left w:val="none" w:sz="0" w:space="0" w:color="auto"/>
                <w:bottom w:val="none" w:sz="0" w:space="0" w:color="auto"/>
                <w:right w:val="none" w:sz="0" w:space="0" w:color="auto"/>
              </w:divBdr>
            </w:div>
            <w:div w:id="1799179259">
              <w:marLeft w:val="0"/>
              <w:marRight w:val="0"/>
              <w:marTop w:val="0"/>
              <w:marBottom w:val="0"/>
              <w:divBdr>
                <w:top w:val="none" w:sz="0" w:space="0" w:color="auto"/>
                <w:left w:val="none" w:sz="0" w:space="0" w:color="auto"/>
                <w:bottom w:val="none" w:sz="0" w:space="0" w:color="auto"/>
                <w:right w:val="none" w:sz="0" w:space="0" w:color="auto"/>
              </w:divBdr>
            </w:div>
          </w:divsChild>
        </w:div>
        <w:div w:id="1644851773">
          <w:marLeft w:val="0"/>
          <w:marRight w:val="0"/>
          <w:marTop w:val="0"/>
          <w:marBottom w:val="0"/>
          <w:divBdr>
            <w:top w:val="none" w:sz="0" w:space="0" w:color="auto"/>
            <w:left w:val="none" w:sz="0" w:space="0" w:color="auto"/>
            <w:bottom w:val="none" w:sz="0" w:space="0" w:color="auto"/>
            <w:right w:val="none" w:sz="0" w:space="0" w:color="auto"/>
          </w:divBdr>
          <w:divsChild>
            <w:div w:id="860122549">
              <w:marLeft w:val="-75"/>
              <w:marRight w:val="0"/>
              <w:marTop w:val="30"/>
              <w:marBottom w:val="30"/>
              <w:divBdr>
                <w:top w:val="none" w:sz="0" w:space="0" w:color="auto"/>
                <w:left w:val="none" w:sz="0" w:space="0" w:color="auto"/>
                <w:bottom w:val="none" w:sz="0" w:space="0" w:color="auto"/>
                <w:right w:val="none" w:sz="0" w:space="0" w:color="auto"/>
              </w:divBdr>
              <w:divsChild>
                <w:div w:id="1707023507">
                  <w:marLeft w:val="0"/>
                  <w:marRight w:val="0"/>
                  <w:marTop w:val="0"/>
                  <w:marBottom w:val="0"/>
                  <w:divBdr>
                    <w:top w:val="none" w:sz="0" w:space="0" w:color="auto"/>
                    <w:left w:val="none" w:sz="0" w:space="0" w:color="auto"/>
                    <w:bottom w:val="none" w:sz="0" w:space="0" w:color="auto"/>
                    <w:right w:val="none" w:sz="0" w:space="0" w:color="auto"/>
                  </w:divBdr>
                  <w:divsChild>
                    <w:div w:id="313221603">
                      <w:marLeft w:val="0"/>
                      <w:marRight w:val="0"/>
                      <w:marTop w:val="0"/>
                      <w:marBottom w:val="0"/>
                      <w:divBdr>
                        <w:top w:val="none" w:sz="0" w:space="0" w:color="auto"/>
                        <w:left w:val="none" w:sz="0" w:space="0" w:color="auto"/>
                        <w:bottom w:val="none" w:sz="0" w:space="0" w:color="auto"/>
                        <w:right w:val="none" w:sz="0" w:space="0" w:color="auto"/>
                      </w:divBdr>
                    </w:div>
                  </w:divsChild>
                </w:div>
                <w:div w:id="394396726">
                  <w:marLeft w:val="0"/>
                  <w:marRight w:val="0"/>
                  <w:marTop w:val="0"/>
                  <w:marBottom w:val="0"/>
                  <w:divBdr>
                    <w:top w:val="none" w:sz="0" w:space="0" w:color="auto"/>
                    <w:left w:val="none" w:sz="0" w:space="0" w:color="auto"/>
                    <w:bottom w:val="none" w:sz="0" w:space="0" w:color="auto"/>
                    <w:right w:val="none" w:sz="0" w:space="0" w:color="auto"/>
                  </w:divBdr>
                  <w:divsChild>
                    <w:div w:id="1235895868">
                      <w:marLeft w:val="0"/>
                      <w:marRight w:val="0"/>
                      <w:marTop w:val="0"/>
                      <w:marBottom w:val="0"/>
                      <w:divBdr>
                        <w:top w:val="none" w:sz="0" w:space="0" w:color="auto"/>
                        <w:left w:val="none" w:sz="0" w:space="0" w:color="auto"/>
                        <w:bottom w:val="none" w:sz="0" w:space="0" w:color="auto"/>
                        <w:right w:val="none" w:sz="0" w:space="0" w:color="auto"/>
                      </w:divBdr>
                    </w:div>
                  </w:divsChild>
                </w:div>
                <w:div w:id="1861813380">
                  <w:marLeft w:val="0"/>
                  <w:marRight w:val="0"/>
                  <w:marTop w:val="0"/>
                  <w:marBottom w:val="0"/>
                  <w:divBdr>
                    <w:top w:val="none" w:sz="0" w:space="0" w:color="auto"/>
                    <w:left w:val="none" w:sz="0" w:space="0" w:color="auto"/>
                    <w:bottom w:val="none" w:sz="0" w:space="0" w:color="auto"/>
                    <w:right w:val="none" w:sz="0" w:space="0" w:color="auto"/>
                  </w:divBdr>
                  <w:divsChild>
                    <w:div w:id="578564476">
                      <w:marLeft w:val="0"/>
                      <w:marRight w:val="0"/>
                      <w:marTop w:val="0"/>
                      <w:marBottom w:val="0"/>
                      <w:divBdr>
                        <w:top w:val="none" w:sz="0" w:space="0" w:color="auto"/>
                        <w:left w:val="none" w:sz="0" w:space="0" w:color="auto"/>
                        <w:bottom w:val="none" w:sz="0" w:space="0" w:color="auto"/>
                        <w:right w:val="none" w:sz="0" w:space="0" w:color="auto"/>
                      </w:divBdr>
                    </w:div>
                  </w:divsChild>
                </w:div>
                <w:div w:id="773790752">
                  <w:marLeft w:val="0"/>
                  <w:marRight w:val="0"/>
                  <w:marTop w:val="0"/>
                  <w:marBottom w:val="0"/>
                  <w:divBdr>
                    <w:top w:val="none" w:sz="0" w:space="0" w:color="auto"/>
                    <w:left w:val="none" w:sz="0" w:space="0" w:color="auto"/>
                    <w:bottom w:val="none" w:sz="0" w:space="0" w:color="auto"/>
                    <w:right w:val="none" w:sz="0" w:space="0" w:color="auto"/>
                  </w:divBdr>
                  <w:divsChild>
                    <w:div w:id="968557429">
                      <w:marLeft w:val="0"/>
                      <w:marRight w:val="0"/>
                      <w:marTop w:val="0"/>
                      <w:marBottom w:val="0"/>
                      <w:divBdr>
                        <w:top w:val="none" w:sz="0" w:space="0" w:color="auto"/>
                        <w:left w:val="none" w:sz="0" w:space="0" w:color="auto"/>
                        <w:bottom w:val="none" w:sz="0" w:space="0" w:color="auto"/>
                        <w:right w:val="none" w:sz="0" w:space="0" w:color="auto"/>
                      </w:divBdr>
                    </w:div>
                  </w:divsChild>
                </w:div>
                <w:div w:id="2035573936">
                  <w:marLeft w:val="0"/>
                  <w:marRight w:val="0"/>
                  <w:marTop w:val="0"/>
                  <w:marBottom w:val="0"/>
                  <w:divBdr>
                    <w:top w:val="none" w:sz="0" w:space="0" w:color="auto"/>
                    <w:left w:val="none" w:sz="0" w:space="0" w:color="auto"/>
                    <w:bottom w:val="none" w:sz="0" w:space="0" w:color="auto"/>
                    <w:right w:val="none" w:sz="0" w:space="0" w:color="auto"/>
                  </w:divBdr>
                  <w:divsChild>
                    <w:div w:id="316348167">
                      <w:marLeft w:val="0"/>
                      <w:marRight w:val="0"/>
                      <w:marTop w:val="0"/>
                      <w:marBottom w:val="0"/>
                      <w:divBdr>
                        <w:top w:val="none" w:sz="0" w:space="0" w:color="auto"/>
                        <w:left w:val="none" w:sz="0" w:space="0" w:color="auto"/>
                        <w:bottom w:val="none" w:sz="0" w:space="0" w:color="auto"/>
                        <w:right w:val="none" w:sz="0" w:space="0" w:color="auto"/>
                      </w:divBdr>
                    </w:div>
                  </w:divsChild>
                </w:div>
                <w:div w:id="1458178895">
                  <w:marLeft w:val="0"/>
                  <w:marRight w:val="0"/>
                  <w:marTop w:val="0"/>
                  <w:marBottom w:val="0"/>
                  <w:divBdr>
                    <w:top w:val="none" w:sz="0" w:space="0" w:color="auto"/>
                    <w:left w:val="none" w:sz="0" w:space="0" w:color="auto"/>
                    <w:bottom w:val="none" w:sz="0" w:space="0" w:color="auto"/>
                    <w:right w:val="none" w:sz="0" w:space="0" w:color="auto"/>
                  </w:divBdr>
                  <w:divsChild>
                    <w:div w:id="1729841032">
                      <w:marLeft w:val="0"/>
                      <w:marRight w:val="0"/>
                      <w:marTop w:val="0"/>
                      <w:marBottom w:val="0"/>
                      <w:divBdr>
                        <w:top w:val="none" w:sz="0" w:space="0" w:color="auto"/>
                        <w:left w:val="none" w:sz="0" w:space="0" w:color="auto"/>
                        <w:bottom w:val="none" w:sz="0" w:space="0" w:color="auto"/>
                        <w:right w:val="none" w:sz="0" w:space="0" w:color="auto"/>
                      </w:divBdr>
                    </w:div>
                  </w:divsChild>
                </w:div>
                <w:div w:id="1033268983">
                  <w:marLeft w:val="0"/>
                  <w:marRight w:val="0"/>
                  <w:marTop w:val="0"/>
                  <w:marBottom w:val="0"/>
                  <w:divBdr>
                    <w:top w:val="none" w:sz="0" w:space="0" w:color="auto"/>
                    <w:left w:val="none" w:sz="0" w:space="0" w:color="auto"/>
                    <w:bottom w:val="none" w:sz="0" w:space="0" w:color="auto"/>
                    <w:right w:val="none" w:sz="0" w:space="0" w:color="auto"/>
                  </w:divBdr>
                  <w:divsChild>
                    <w:div w:id="1636374878">
                      <w:marLeft w:val="0"/>
                      <w:marRight w:val="0"/>
                      <w:marTop w:val="0"/>
                      <w:marBottom w:val="0"/>
                      <w:divBdr>
                        <w:top w:val="none" w:sz="0" w:space="0" w:color="auto"/>
                        <w:left w:val="none" w:sz="0" w:space="0" w:color="auto"/>
                        <w:bottom w:val="none" w:sz="0" w:space="0" w:color="auto"/>
                        <w:right w:val="none" w:sz="0" w:space="0" w:color="auto"/>
                      </w:divBdr>
                    </w:div>
                  </w:divsChild>
                </w:div>
                <w:div w:id="1770196102">
                  <w:marLeft w:val="0"/>
                  <w:marRight w:val="0"/>
                  <w:marTop w:val="0"/>
                  <w:marBottom w:val="0"/>
                  <w:divBdr>
                    <w:top w:val="none" w:sz="0" w:space="0" w:color="auto"/>
                    <w:left w:val="none" w:sz="0" w:space="0" w:color="auto"/>
                    <w:bottom w:val="none" w:sz="0" w:space="0" w:color="auto"/>
                    <w:right w:val="none" w:sz="0" w:space="0" w:color="auto"/>
                  </w:divBdr>
                  <w:divsChild>
                    <w:div w:id="351225013">
                      <w:marLeft w:val="0"/>
                      <w:marRight w:val="0"/>
                      <w:marTop w:val="0"/>
                      <w:marBottom w:val="0"/>
                      <w:divBdr>
                        <w:top w:val="none" w:sz="0" w:space="0" w:color="auto"/>
                        <w:left w:val="none" w:sz="0" w:space="0" w:color="auto"/>
                        <w:bottom w:val="none" w:sz="0" w:space="0" w:color="auto"/>
                        <w:right w:val="none" w:sz="0" w:space="0" w:color="auto"/>
                      </w:divBdr>
                    </w:div>
                  </w:divsChild>
                </w:div>
                <w:div w:id="566039547">
                  <w:marLeft w:val="0"/>
                  <w:marRight w:val="0"/>
                  <w:marTop w:val="0"/>
                  <w:marBottom w:val="0"/>
                  <w:divBdr>
                    <w:top w:val="none" w:sz="0" w:space="0" w:color="auto"/>
                    <w:left w:val="none" w:sz="0" w:space="0" w:color="auto"/>
                    <w:bottom w:val="none" w:sz="0" w:space="0" w:color="auto"/>
                    <w:right w:val="none" w:sz="0" w:space="0" w:color="auto"/>
                  </w:divBdr>
                  <w:divsChild>
                    <w:div w:id="217515896">
                      <w:marLeft w:val="0"/>
                      <w:marRight w:val="0"/>
                      <w:marTop w:val="0"/>
                      <w:marBottom w:val="0"/>
                      <w:divBdr>
                        <w:top w:val="none" w:sz="0" w:space="0" w:color="auto"/>
                        <w:left w:val="none" w:sz="0" w:space="0" w:color="auto"/>
                        <w:bottom w:val="none" w:sz="0" w:space="0" w:color="auto"/>
                        <w:right w:val="none" w:sz="0" w:space="0" w:color="auto"/>
                      </w:divBdr>
                    </w:div>
                  </w:divsChild>
                </w:div>
                <w:div w:id="663170204">
                  <w:marLeft w:val="0"/>
                  <w:marRight w:val="0"/>
                  <w:marTop w:val="0"/>
                  <w:marBottom w:val="0"/>
                  <w:divBdr>
                    <w:top w:val="none" w:sz="0" w:space="0" w:color="auto"/>
                    <w:left w:val="none" w:sz="0" w:space="0" w:color="auto"/>
                    <w:bottom w:val="none" w:sz="0" w:space="0" w:color="auto"/>
                    <w:right w:val="none" w:sz="0" w:space="0" w:color="auto"/>
                  </w:divBdr>
                  <w:divsChild>
                    <w:div w:id="174733527">
                      <w:marLeft w:val="0"/>
                      <w:marRight w:val="0"/>
                      <w:marTop w:val="0"/>
                      <w:marBottom w:val="0"/>
                      <w:divBdr>
                        <w:top w:val="none" w:sz="0" w:space="0" w:color="auto"/>
                        <w:left w:val="none" w:sz="0" w:space="0" w:color="auto"/>
                        <w:bottom w:val="none" w:sz="0" w:space="0" w:color="auto"/>
                        <w:right w:val="none" w:sz="0" w:space="0" w:color="auto"/>
                      </w:divBdr>
                    </w:div>
                  </w:divsChild>
                </w:div>
                <w:div w:id="1165589046">
                  <w:marLeft w:val="0"/>
                  <w:marRight w:val="0"/>
                  <w:marTop w:val="0"/>
                  <w:marBottom w:val="0"/>
                  <w:divBdr>
                    <w:top w:val="none" w:sz="0" w:space="0" w:color="auto"/>
                    <w:left w:val="none" w:sz="0" w:space="0" w:color="auto"/>
                    <w:bottom w:val="none" w:sz="0" w:space="0" w:color="auto"/>
                    <w:right w:val="none" w:sz="0" w:space="0" w:color="auto"/>
                  </w:divBdr>
                  <w:divsChild>
                    <w:div w:id="1834639455">
                      <w:marLeft w:val="0"/>
                      <w:marRight w:val="0"/>
                      <w:marTop w:val="0"/>
                      <w:marBottom w:val="0"/>
                      <w:divBdr>
                        <w:top w:val="none" w:sz="0" w:space="0" w:color="auto"/>
                        <w:left w:val="none" w:sz="0" w:space="0" w:color="auto"/>
                        <w:bottom w:val="none" w:sz="0" w:space="0" w:color="auto"/>
                        <w:right w:val="none" w:sz="0" w:space="0" w:color="auto"/>
                      </w:divBdr>
                    </w:div>
                  </w:divsChild>
                </w:div>
                <w:div w:id="182282051">
                  <w:marLeft w:val="0"/>
                  <w:marRight w:val="0"/>
                  <w:marTop w:val="0"/>
                  <w:marBottom w:val="0"/>
                  <w:divBdr>
                    <w:top w:val="none" w:sz="0" w:space="0" w:color="auto"/>
                    <w:left w:val="none" w:sz="0" w:space="0" w:color="auto"/>
                    <w:bottom w:val="none" w:sz="0" w:space="0" w:color="auto"/>
                    <w:right w:val="none" w:sz="0" w:space="0" w:color="auto"/>
                  </w:divBdr>
                  <w:divsChild>
                    <w:div w:id="30666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633776">
          <w:marLeft w:val="0"/>
          <w:marRight w:val="0"/>
          <w:marTop w:val="0"/>
          <w:marBottom w:val="0"/>
          <w:divBdr>
            <w:top w:val="none" w:sz="0" w:space="0" w:color="auto"/>
            <w:left w:val="none" w:sz="0" w:space="0" w:color="auto"/>
            <w:bottom w:val="none" w:sz="0" w:space="0" w:color="auto"/>
            <w:right w:val="none" w:sz="0" w:space="0" w:color="auto"/>
          </w:divBdr>
          <w:divsChild>
            <w:div w:id="1246652087">
              <w:marLeft w:val="0"/>
              <w:marRight w:val="0"/>
              <w:marTop w:val="0"/>
              <w:marBottom w:val="0"/>
              <w:divBdr>
                <w:top w:val="none" w:sz="0" w:space="0" w:color="auto"/>
                <w:left w:val="none" w:sz="0" w:space="0" w:color="auto"/>
                <w:bottom w:val="none" w:sz="0" w:space="0" w:color="auto"/>
                <w:right w:val="none" w:sz="0" w:space="0" w:color="auto"/>
              </w:divBdr>
            </w:div>
            <w:div w:id="500972013">
              <w:marLeft w:val="0"/>
              <w:marRight w:val="0"/>
              <w:marTop w:val="0"/>
              <w:marBottom w:val="0"/>
              <w:divBdr>
                <w:top w:val="none" w:sz="0" w:space="0" w:color="auto"/>
                <w:left w:val="none" w:sz="0" w:space="0" w:color="auto"/>
                <w:bottom w:val="none" w:sz="0" w:space="0" w:color="auto"/>
                <w:right w:val="none" w:sz="0" w:space="0" w:color="auto"/>
              </w:divBdr>
            </w:div>
            <w:div w:id="526407300">
              <w:marLeft w:val="0"/>
              <w:marRight w:val="0"/>
              <w:marTop w:val="0"/>
              <w:marBottom w:val="0"/>
              <w:divBdr>
                <w:top w:val="none" w:sz="0" w:space="0" w:color="auto"/>
                <w:left w:val="none" w:sz="0" w:space="0" w:color="auto"/>
                <w:bottom w:val="none" w:sz="0" w:space="0" w:color="auto"/>
                <w:right w:val="none" w:sz="0" w:space="0" w:color="auto"/>
              </w:divBdr>
            </w:div>
            <w:div w:id="401950635">
              <w:marLeft w:val="0"/>
              <w:marRight w:val="0"/>
              <w:marTop w:val="0"/>
              <w:marBottom w:val="0"/>
              <w:divBdr>
                <w:top w:val="none" w:sz="0" w:space="0" w:color="auto"/>
                <w:left w:val="none" w:sz="0" w:space="0" w:color="auto"/>
                <w:bottom w:val="none" w:sz="0" w:space="0" w:color="auto"/>
                <w:right w:val="none" w:sz="0" w:space="0" w:color="auto"/>
              </w:divBdr>
            </w:div>
            <w:div w:id="156504368">
              <w:marLeft w:val="0"/>
              <w:marRight w:val="0"/>
              <w:marTop w:val="0"/>
              <w:marBottom w:val="0"/>
              <w:divBdr>
                <w:top w:val="none" w:sz="0" w:space="0" w:color="auto"/>
                <w:left w:val="none" w:sz="0" w:space="0" w:color="auto"/>
                <w:bottom w:val="none" w:sz="0" w:space="0" w:color="auto"/>
                <w:right w:val="none" w:sz="0" w:space="0" w:color="auto"/>
              </w:divBdr>
            </w:div>
            <w:div w:id="1586525110">
              <w:marLeft w:val="0"/>
              <w:marRight w:val="0"/>
              <w:marTop w:val="0"/>
              <w:marBottom w:val="0"/>
              <w:divBdr>
                <w:top w:val="none" w:sz="0" w:space="0" w:color="auto"/>
                <w:left w:val="none" w:sz="0" w:space="0" w:color="auto"/>
                <w:bottom w:val="none" w:sz="0" w:space="0" w:color="auto"/>
                <w:right w:val="none" w:sz="0" w:space="0" w:color="auto"/>
              </w:divBdr>
            </w:div>
            <w:div w:id="540672027">
              <w:marLeft w:val="0"/>
              <w:marRight w:val="0"/>
              <w:marTop w:val="0"/>
              <w:marBottom w:val="0"/>
              <w:divBdr>
                <w:top w:val="none" w:sz="0" w:space="0" w:color="auto"/>
                <w:left w:val="none" w:sz="0" w:space="0" w:color="auto"/>
                <w:bottom w:val="none" w:sz="0" w:space="0" w:color="auto"/>
                <w:right w:val="none" w:sz="0" w:space="0" w:color="auto"/>
              </w:divBdr>
            </w:div>
            <w:div w:id="320236833">
              <w:marLeft w:val="0"/>
              <w:marRight w:val="0"/>
              <w:marTop w:val="0"/>
              <w:marBottom w:val="0"/>
              <w:divBdr>
                <w:top w:val="none" w:sz="0" w:space="0" w:color="auto"/>
                <w:left w:val="none" w:sz="0" w:space="0" w:color="auto"/>
                <w:bottom w:val="none" w:sz="0" w:space="0" w:color="auto"/>
                <w:right w:val="none" w:sz="0" w:space="0" w:color="auto"/>
              </w:divBdr>
            </w:div>
            <w:div w:id="848984798">
              <w:marLeft w:val="0"/>
              <w:marRight w:val="0"/>
              <w:marTop w:val="0"/>
              <w:marBottom w:val="0"/>
              <w:divBdr>
                <w:top w:val="none" w:sz="0" w:space="0" w:color="auto"/>
                <w:left w:val="none" w:sz="0" w:space="0" w:color="auto"/>
                <w:bottom w:val="none" w:sz="0" w:space="0" w:color="auto"/>
                <w:right w:val="none" w:sz="0" w:space="0" w:color="auto"/>
              </w:divBdr>
            </w:div>
            <w:div w:id="1119884280">
              <w:marLeft w:val="0"/>
              <w:marRight w:val="0"/>
              <w:marTop w:val="0"/>
              <w:marBottom w:val="0"/>
              <w:divBdr>
                <w:top w:val="none" w:sz="0" w:space="0" w:color="auto"/>
                <w:left w:val="none" w:sz="0" w:space="0" w:color="auto"/>
                <w:bottom w:val="none" w:sz="0" w:space="0" w:color="auto"/>
                <w:right w:val="none" w:sz="0" w:space="0" w:color="auto"/>
              </w:divBdr>
            </w:div>
            <w:div w:id="384262707">
              <w:marLeft w:val="0"/>
              <w:marRight w:val="0"/>
              <w:marTop w:val="0"/>
              <w:marBottom w:val="0"/>
              <w:divBdr>
                <w:top w:val="none" w:sz="0" w:space="0" w:color="auto"/>
                <w:left w:val="none" w:sz="0" w:space="0" w:color="auto"/>
                <w:bottom w:val="none" w:sz="0" w:space="0" w:color="auto"/>
                <w:right w:val="none" w:sz="0" w:space="0" w:color="auto"/>
              </w:divBdr>
            </w:div>
            <w:div w:id="1988968307">
              <w:marLeft w:val="0"/>
              <w:marRight w:val="0"/>
              <w:marTop w:val="0"/>
              <w:marBottom w:val="0"/>
              <w:divBdr>
                <w:top w:val="none" w:sz="0" w:space="0" w:color="auto"/>
                <w:left w:val="none" w:sz="0" w:space="0" w:color="auto"/>
                <w:bottom w:val="none" w:sz="0" w:space="0" w:color="auto"/>
                <w:right w:val="none" w:sz="0" w:space="0" w:color="auto"/>
              </w:divBdr>
            </w:div>
            <w:div w:id="1756587882">
              <w:marLeft w:val="0"/>
              <w:marRight w:val="0"/>
              <w:marTop w:val="0"/>
              <w:marBottom w:val="0"/>
              <w:divBdr>
                <w:top w:val="none" w:sz="0" w:space="0" w:color="auto"/>
                <w:left w:val="none" w:sz="0" w:space="0" w:color="auto"/>
                <w:bottom w:val="none" w:sz="0" w:space="0" w:color="auto"/>
                <w:right w:val="none" w:sz="0" w:space="0" w:color="auto"/>
              </w:divBdr>
            </w:div>
            <w:div w:id="1830830420">
              <w:marLeft w:val="0"/>
              <w:marRight w:val="0"/>
              <w:marTop w:val="0"/>
              <w:marBottom w:val="0"/>
              <w:divBdr>
                <w:top w:val="none" w:sz="0" w:space="0" w:color="auto"/>
                <w:left w:val="none" w:sz="0" w:space="0" w:color="auto"/>
                <w:bottom w:val="none" w:sz="0" w:space="0" w:color="auto"/>
                <w:right w:val="none" w:sz="0" w:space="0" w:color="auto"/>
              </w:divBdr>
            </w:div>
            <w:div w:id="1138298998">
              <w:marLeft w:val="0"/>
              <w:marRight w:val="0"/>
              <w:marTop w:val="0"/>
              <w:marBottom w:val="0"/>
              <w:divBdr>
                <w:top w:val="none" w:sz="0" w:space="0" w:color="auto"/>
                <w:left w:val="none" w:sz="0" w:space="0" w:color="auto"/>
                <w:bottom w:val="none" w:sz="0" w:space="0" w:color="auto"/>
                <w:right w:val="none" w:sz="0" w:space="0" w:color="auto"/>
              </w:divBdr>
            </w:div>
            <w:div w:id="1971933619">
              <w:marLeft w:val="0"/>
              <w:marRight w:val="0"/>
              <w:marTop w:val="0"/>
              <w:marBottom w:val="0"/>
              <w:divBdr>
                <w:top w:val="none" w:sz="0" w:space="0" w:color="auto"/>
                <w:left w:val="none" w:sz="0" w:space="0" w:color="auto"/>
                <w:bottom w:val="none" w:sz="0" w:space="0" w:color="auto"/>
                <w:right w:val="none" w:sz="0" w:space="0" w:color="auto"/>
              </w:divBdr>
            </w:div>
            <w:div w:id="1446536293">
              <w:marLeft w:val="0"/>
              <w:marRight w:val="0"/>
              <w:marTop w:val="0"/>
              <w:marBottom w:val="0"/>
              <w:divBdr>
                <w:top w:val="none" w:sz="0" w:space="0" w:color="auto"/>
                <w:left w:val="none" w:sz="0" w:space="0" w:color="auto"/>
                <w:bottom w:val="none" w:sz="0" w:space="0" w:color="auto"/>
                <w:right w:val="none" w:sz="0" w:space="0" w:color="auto"/>
              </w:divBdr>
            </w:div>
            <w:div w:id="617102483">
              <w:marLeft w:val="0"/>
              <w:marRight w:val="0"/>
              <w:marTop w:val="0"/>
              <w:marBottom w:val="0"/>
              <w:divBdr>
                <w:top w:val="none" w:sz="0" w:space="0" w:color="auto"/>
                <w:left w:val="none" w:sz="0" w:space="0" w:color="auto"/>
                <w:bottom w:val="none" w:sz="0" w:space="0" w:color="auto"/>
                <w:right w:val="none" w:sz="0" w:space="0" w:color="auto"/>
              </w:divBdr>
            </w:div>
            <w:div w:id="1523202331">
              <w:marLeft w:val="0"/>
              <w:marRight w:val="0"/>
              <w:marTop w:val="0"/>
              <w:marBottom w:val="0"/>
              <w:divBdr>
                <w:top w:val="none" w:sz="0" w:space="0" w:color="auto"/>
                <w:left w:val="none" w:sz="0" w:space="0" w:color="auto"/>
                <w:bottom w:val="none" w:sz="0" w:space="0" w:color="auto"/>
                <w:right w:val="none" w:sz="0" w:space="0" w:color="auto"/>
              </w:divBdr>
            </w:div>
            <w:div w:id="1246495775">
              <w:marLeft w:val="0"/>
              <w:marRight w:val="0"/>
              <w:marTop w:val="0"/>
              <w:marBottom w:val="0"/>
              <w:divBdr>
                <w:top w:val="none" w:sz="0" w:space="0" w:color="auto"/>
                <w:left w:val="none" w:sz="0" w:space="0" w:color="auto"/>
                <w:bottom w:val="none" w:sz="0" w:space="0" w:color="auto"/>
                <w:right w:val="none" w:sz="0" w:space="0" w:color="auto"/>
              </w:divBdr>
            </w:div>
          </w:divsChild>
        </w:div>
        <w:div w:id="2090999061">
          <w:marLeft w:val="0"/>
          <w:marRight w:val="0"/>
          <w:marTop w:val="0"/>
          <w:marBottom w:val="0"/>
          <w:divBdr>
            <w:top w:val="none" w:sz="0" w:space="0" w:color="auto"/>
            <w:left w:val="none" w:sz="0" w:space="0" w:color="auto"/>
            <w:bottom w:val="none" w:sz="0" w:space="0" w:color="auto"/>
            <w:right w:val="none" w:sz="0" w:space="0" w:color="auto"/>
          </w:divBdr>
          <w:divsChild>
            <w:div w:id="1516264750">
              <w:marLeft w:val="0"/>
              <w:marRight w:val="0"/>
              <w:marTop w:val="0"/>
              <w:marBottom w:val="0"/>
              <w:divBdr>
                <w:top w:val="none" w:sz="0" w:space="0" w:color="auto"/>
                <w:left w:val="none" w:sz="0" w:space="0" w:color="auto"/>
                <w:bottom w:val="none" w:sz="0" w:space="0" w:color="auto"/>
                <w:right w:val="none" w:sz="0" w:space="0" w:color="auto"/>
              </w:divBdr>
            </w:div>
            <w:div w:id="1975407011">
              <w:marLeft w:val="0"/>
              <w:marRight w:val="0"/>
              <w:marTop w:val="0"/>
              <w:marBottom w:val="0"/>
              <w:divBdr>
                <w:top w:val="none" w:sz="0" w:space="0" w:color="auto"/>
                <w:left w:val="none" w:sz="0" w:space="0" w:color="auto"/>
                <w:bottom w:val="none" w:sz="0" w:space="0" w:color="auto"/>
                <w:right w:val="none" w:sz="0" w:space="0" w:color="auto"/>
              </w:divBdr>
            </w:div>
            <w:div w:id="155414389">
              <w:marLeft w:val="0"/>
              <w:marRight w:val="0"/>
              <w:marTop w:val="0"/>
              <w:marBottom w:val="0"/>
              <w:divBdr>
                <w:top w:val="none" w:sz="0" w:space="0" w:color="auto"/>
                <w:left w:val="none" w:sz="0" w:space="0" w:color="auto"/>
                <w:bottom w:val="none" w:sz="0" w:space="0" w:color="auto"/>
                <w:right w:val="none" w:sz="0" w:space="0" w:color="auto"/>
              </w:divBdr>
            </w:div>
            <w:div w:id="333731132">
              <w:marLeft w:val="0"/>
              <w:marRight w:val="0"/>
              <w:marTop w:val="0"/>
              <w:marBottom w:val="0"/>
              <w:divBdr>
                <w:top w:val="none" w:sz="0" w:space="0" w:color="auto"/>
                <w:left w:val="none" w:sz="0" w:space="0" w:color="auto"/>
                <w:bottom w:val="none" w:sz="0" w:space="0" w:color="auto"/>
                <w:right w:val="none" w:sz="0" w:space="0" w:color="auto"/>
              </w:divBdr>
            </w:div>
          </w:divsChild>
        </w:div>
        <w:div w:id="374354665">
          <w:marLeft w:val="0"/>
          <w:marRight w:val="0"/>
          <w:marTop w:val="0"/>
          <w:marBottom w:val="0"/>
          <w:divBdr>
            <w:top w:val="none" w:sz="0" w:space="0" w:color="auto"/>
            <w:left w:val="none" w:sz="0" w:space="0" w:color="auto"/>
            <w:bottom w:val="none" w:sz="0" w:space="0" w:color="auto"/>
            <w:right w:val="none" w:sz="0" w:space="0" w:color="auto"/>
          </w:divBdr>
          <w:divsChild>
            <w:div w:id="889808563">
              <w:marLeft w:val="-75"/>
              <w:marRight w:val="0"/>
              <w:marTop w:val="30"/>
              <w:marBottom w:val="30"/>
              <w:divBdr>
                <w:top w:val="none" w:sz="0" w:space="0" w:color="auto"/>
                <w:left w:val="none" w:sz="0" w:space="0" w:color="auto"/>
                <w:bottom w:val="none" w:sz="0" w:space="0" w:color="auto"/>
                <w:right w:val="none" w:sz="0" w:space="0" w:color="auto"/>
              </w:divBdr>
              <w:divsChild>
                <w:div w:id="1216163441">
                  <w:marLeft w:val="0"/>
                  <w:marRight w:val="0"/>
                  <w:marTop w:val="0"/>
                  <w:marBottom w:val="0"/>
                  <w:divBdr>
                    <w:top w:val="none" w:sz="0" w:space="0" w:color="auto"/>
                    <w:left w:val="none" w:sz="0" w:space="0" w:color="auto"/>
                    <w:bottom w:val="none" w:sz="0" w:space="0" w:color="auto"/>
                    <w:right w:val="none" w:sz="0" w:space="0" w:color="auto"/>
                  </w:divBdr>
                  <w:divsChild>
                    <w:div w:id="901866128">
                      <w:marLeft w:val="0"/>
                      <w:marRight w:val="0"/>
                      <w:marTop w:val="0"/>
                      <w:marBottom w:val="0"/>
                      <w:divBdr>
                        <w:top w:val="none" w:sz="0" w:space="0" w:color="auto"/>
                        <w:left w:val="none" w:sz="0" w:space="0" w:color="auto"/>
                        <w:bottom w:val="none" w:sz="0" w:space="0" w:color="auto"/>
                        <w:right w:val="none" w:sz="0" w:space="0" w:color="auto"/>
                      </w:divBdr>
                    </w:div>
                  </w:divsChild>
                </w:div>
                <w:div w:id="349381869">
                  <w:marLeft w:val="0"/>
                  <w:marRight w:val="0"/>
                  <w:marTop w:val="0"/>
                  <w:marBottom w:val="0"/>
                  <w:divBdr>
                    <w:top w:val="none" w:sz="0" w:space="0" w:color="auto"/>
                    <w:left w:val="none" w:sz="0" w:space="0" w:color="auto"/>
                    <w:bottom w:val="none" w:sz="0" w:space="0" w:color="auto"/>
                    <w:right w:val="none" w:sz="0" w:space="0" w:color="auto"/>
                  </w:divBdr>
                  <w:divsChild>
                    <w:div w:id="1125076100">
                      <w:marLeft w:val="0"/>
                      <w:marRight w:val="0"/>
                      <w:marTop w:val="0"/>
                      <w:marBottom w:val="0"/>
                      <w:divBdr>
                        <w:top w:val="none" w:sz="0" w:space="0" w:color="auto"/>
                        <w:left w:val="none" w:sz="0" w:space="0" w:color="auto"/>
                        <w:bottom w:val="none" w:sz="0" w:space="0" w:color="auto"/>
                        <w:right w:val="none" w:sz="0" w:space="0" w:color="auto"/>
                      </w:divBdr>
                    </w:div>
                  </w:divsChild>
                </w:div>
                <w:div w:id="1570142872">
                  <w:marLeft w:val="0"/>
                  <w:marRight w:val="0"/>
                  <w:marTop w:val="0"/>
                  <w:marBottom w:val="0"/>
                  <w:divBdr>
                    <w:top w:val="none" w:sz="0" w:space="0" w:color="auto"/>
                    <w:left w:val="none" w:sz="0" w:space="0" w:color="auto"/>
                    <w:bottom w:val="none" w:sz="0" w:space="0" w:color="auto"/>
                    <w:right w:val="none" w:sz="0" w:space="0" w:color="auto"/>
                  </w:divBdr>
                  <w:divsChild>
                    <w:div w:id="818425568">
                      <w:marLeft w:val="0"/>
                      <w:marRight w:val="0"/>
                      <w:marTop w:val="0"/>
                      <w:marBottom w:val="0"/>
                      <w:divBdr>
                        <w:top w:val="none" w:sz="0" w:space="0" w:color="auto"/>
                        <w:left w:val="none" w:sz="0" w:space="0" w:color="auto"/>
                        <w:bottom w:val="none" w:sz="0" w:space="0" w:color="auto"/>
                        <w:right w:val="none" w:sz="0" w:space="0" w:color="auto"/>
                      </w:divBdr>
                    </w:div>
                  </w:divsChild>
                </w:div>
                <w:div w:id="1573344390">
                  <w:marLeft w:val="0"/>
                  <w:marRight w:val="0"/>
                  <w:marTop w:val="0"/>
                  <w:marBottom w:val="0"/>
                  <w:divBdr>
                    <w:top w:val="none" w:sz="0" w:space="0" w:color="auto"/>
                    <w:left w:val="none" w:sz="0" w:space="0" w:color="auto"/>
                    <w:bottom w:val="none" w:sz="0" w:space="0" w:color="auto"/>
                    <w:right w:val="none" w:sz="0" w:space="0" w:color="auto"/>
                  </w:divBdr>
                  <w:divsChild>
                    <w:div w:id="1429696279">
                      <w:marLeft w:val="0"/>
                      <w:marRight w:val="0"/>
                      <w:marTop w:val="0"/>
                      <w:marBottom w:val="0"/>
                      <w:divBdr>
                        <w:top w:val="none" w:sz="0" w:space="0" w:color="auto"/>
                        <w:left w:val="none" w:sz="0" w:space="0" w:color="auto"/>
                        <w:bottom w:val="none" w:sz="0" w:space="0" w:color="auto"/>
                        <w:right w:val="none" w:sz="0" w:space="0" w:color="auto"/>
                      </w:divBdr>
                    </w:div>
                  </w:divsChild>
                </w:div>
                <w:div w:id="1927767601">
                  <w:marLeft w:val="0"/>
                  <w:marRight w:val="0"/>
                  <w:marTop w:val="0"/>
                  <w:marBottom w:val="0"/>
                  <w:divBdr>
                    <w:top w:val="none" w:sz="0" w:space="0" w:color="auto"/>
                    <w:left w:val="none" w:sz="0" w:space="0" w:color="auto"/>
                    <w:bottom w:val="none" w:sz="0" w:space="0" w:color="auto"/>
                    <w:right w:val="none" w:sz="0" w:space="0" w:color="auto"/>
                  </w:divBdr>
                  <w:divsChild>
                    <w:div w:id="690841240">
                      <w:marLeft w:val="0"/>
                      <w:marRight w:val="0"/>
                      <w:marTop w:val="0"/>
                      <w:marBottom w:val="0"/>
                      <w:divBdr>
                        <w:top w:val="none" w:sz="0" w:space="0" w:color="auto"/>
                        <w:left w:val="none" w:sz="0" w:space="0" w:color="auto"/>
                        <w:bottom w:val="none" w:sz="0" w:space="0" w:color="auto"/>
                        <w:right w:val="none" w:sz="0" w:space="0" w:color="auto"/>
                      </w:divBdr>
                    </w:div>
                  </w:divsChild>
                </w:div>
                <w:div w:id="585387731">
                  <w:marLeft w:val="0"/>
                  <w:marRight w:val="0"/>
                  <w:marTop w:val="0"/>
                  <w:marBottom w:val="0"/>
                  <w:divBdr>
                    <w:top w:val="none" w:sz="0" w:space="0" w:color="auto"/>
                    <w:left w:val="none" w:sz="0" w:space="0" w:color="auto"/>
                    <w:bottom w:val="none" w:sz="0" w:space="0" w:color="auto"/>
                    <w:right w:val="none" w:sz="0" w:space="0" w:color="auto"/>
                  </w:divBdr>
                  <w:divsChild>
                    <w:div w:id="427846658">
                      <w:marLeft w:val="0"/>
                      <w:marRight w:val="0"/>
                      <w:marTop w:val="0"/>
                      <w:marBottom w:val="0"/>
                      <w:divBdr>
                        <w:top w:val="none" w:sz="0" w:space="0" w:color="auto"/>
                        <w:left w:val="none" w:sz="0" w:space="0" w:color="auto"/>
                        <w:bottom w:val="none" w:sz="0" w:space="0" w:color="auto"/>
                        <w:right w:val="none" w:sz="0" w:space="0" w:color="auto"/>
                      </w:divBdr>
                    </w:div>
                  </w:divsChild>
                </w:div>
                <w:div w:id="1223517309">
                  <w:marLeft w:val="0"/>
                  <w:marRight w:val="0"/>
                  <w:marTop w:val="0"/>
                  <w:marBottom w:val="0"/>
                  <w:divBdr>
                    <w:top w:val="none" w:sz="0" w:space="0" w:color="auto"/>
                    <w:left w:val="none" w:sz="0" w:space="0" w:color="auto"/>
                    <w:bottom w:val="none" w:sz="0" w:space="0" w:color="auto"/>
                    <w:right w:val="none" w:sz="0" w:space="0" w:color="auto"/>
                  </w:divBdr>
                  <w:divsChild>
                    <w:div w:id="296882669">
                      <w:marLeft w:val="0"/>
                      <w:marRight w:val="0"/>
                      <w:marTop w:val="0"/>
                      <w:marBottom w:val="0"/>
                      <w:divBdr>
                        <w:top w:val="none" w:sz="0" w:space="0" w:color="auto"/>
                        <w:left w:val="none" w:sz="0" w:space="0" w:color="auto"/>
                        <w:bottom w:val="none" w:sz="0" w:space="0" w:color="auto"/>
                        <w:right w:val="none" w:sz="0" w:space="0" w:color="auto"/>
                      </w:divBdr>
                    </w:div>
                  </w:divsChild>
                </w:div>
                <w:div w:id="1013188402">
                  <w:marLeft w:val="0"/>
                  <w:marRight w:val="0"/>
                  <w:marTop w:val="0"/>
                  <w:marBottom w:val="0"/>
                  <w:divBdr>
                    <w:top w:val="none" w:sz="0" w:space="0" w:color="auto"/>
                    <w:left w:val="none" w:sz="0" w:space="0" w:color="auto"/>
                    <w:bottom w:val="none" w:sz="0" w:space="0" w:color="auto"/>
                    <w:right w:val="none" w:sz="0" w:space="0" w:color="auto"/>
                  </w:divBdr>
                  <w:divsChild>
                    <w:div w:id="624848738">
                      <w:marLeft w:val="0"/>
                      <w:marRight w:val="0"/>
                      <w:marTop w:val="0"/>
                      <w:marBottom w:val="0"/>
                      <w:divBdr>
                        <w:top w:val="none" w:sz="0" w:space="0" w:color="auto"/>
                        <w:left w:val="none" w:sz="0" w:space="0" w:color="auto"/>
                        <w:bottom w:val="none" w:sz="0" w:space="0" w:color="auto"/>
                        <w:right w:val="none" w:sz="0" w:space="0" w:color="auto"/>
                      </w:divBdr>
                    </w:div>
                  </w:divsChild>
                </w:div>
                <w:div w:id="2110739776">
                  <w:marLeft w:val="0"/>
                  <w:marRight w:val="0"/>
                  <w:marTop w:val="0"/>
                  <w:marBottom w:val="0"/>
                  <w:divBdr>
                    <w:top w:val="none" w:sz="0" w:space="0" w:color="auto"/>
                    <w:left w:val="none" w:sz="0" w:space="0" w:color="auto"/>
                    <w:bottom w:val="none" w:sz="0" w:space="0" w:color="auto"/>
                    <w:right w:val="none" w:sz="0" w:space="0" w:color="auto"/>
                  </w:divBdr>
                  <w:divsChild>
                    <w:div w:id="137765677">
                      <w:marLeft w:val="0"/>
                      <w:marRight w:val="0"/>
                      <w:marTop w:val="0"/>
                      <w:marBottom w:val="0"/>
                      <w:divBdr>
                        <w:top w:val="none" w:sz="0" w:space="0" w:color="auto"/>
                        <w:left w:val="none" w:sz="0" w:space="0" w:color="auto"/>
                        <w:bottom w:val="none" w:sz="0" w:space="0" w:color="auto"/>
                        <w:right w:val="none" w:sz="0" w:space="0" w:color="auto"/>
                      </w:divBdr>
                    </w:div>
                  </w:divsChild>
                </w:div>
                <w:div w:id="1096829679">
                  <w:marLeft w:val="0"/>
                  <w:marRight w:val="0"/>
                  <w:marTop w:val="0"/>
                  <w:marBottom w:val="0"/>
                  <w:divBdr>
                    <w:top w:val="none" w:sz="0" w:space="0" w:color="auto"/>
                    <w:left w:val="none" w:sz="0" w:space="0" w:color="auto"/>
                    <w:bottom w:val="none" w:sz="0" w:space="0" w:color="auto"/>
                    <w:right w:val="none" w:sz="0" w:space="0" w:color="auto"/>
                  </w:divBdr>
                  <w:divsChild>
                    <w:div w:id="697201570">
                      <w:marLeft w:val="0"/>
                      <w:marRight w:val="0"/>
                      <w:marTop w:val="0"/>
                      <w:marBottom w:val="0"/>
                      <w:divBdr>
                        <w:top w:val="none" w:sz="0" w:space="0" w:color="auto"/>
                        <w:left w:val="none" w:sz="0" w:space="0" w:color="auto"/>
                        <w:bottom w:val="none" w:sz="0" w:space="0" w:color="auto"/>
                        <w:right w:val="none" w:sz="0" w:space="0" w:color="auto"/>
                      </w:divBdr>
                    </w:div>
                  </w:divsChild>
                </w:div>
                <w:div w:id="1723023338">
                  <w:marLeft w:val="0"/>
                  <w:marRight w:val="0"/>
                  <w:marTop w:val="0"/>
                  <w:marBottom w:val="0"/>
                  <w:divBdr>
                    <w:top w:val="none" w:sz="0" w:space="0" w:color="auto"/>
                    <w:left w:val="none" w:sz="0" w:space="0" w:color="auto"/>
                    <w:bottom w:val="none" w:sz="0" w:space="0" w:color="auto"/>
                    <w:right w:val="none" w:sz="0" w:space="0" w:color="auto"/>
                  </w:divBdr>
                  <w:divsChild>
                    <w:div w:id="1205211343">
                      <w:marLeft w:val="0"/>
                      <w:marRight w:val="0"/>
                      <w:marTop w:val="0"/>
                      <w:marBottom w:val="0"/>
                      <w:divBdr>
                        <w:top w:val="none" w:sz="0" w:space="0" w:color="auto"/>
                        <w:left w:val="none" w:sz="0" w:space="0" w:color="auto"/>
                        <w:bottom w:val="none" w:sz="0" w:space="0" w:color="auto"/>
                        <w:right w:val="none" w:sz="0" w:space="0" w:color="auto"/>
                      </w:divBdr>
                    </w:div>
                  </w:divsChild>
                </w:div>
                <w:div w:id="1824200049">
                  <w:marLeft w:val="0"/>
                  <w:marRight w:val="0"/>
                  <w:marTop w:val="0"/>
                  <w:marBottom w:val="0"/>
                  <w:divBdr>
                    <w:top w:val="none" w:sz="0" w:space="0" w:color="auto"/>
                    <w:left w:val="none" w:sz="0" w:space="0" w:color="auto"/>
                    <w:bottom w:val="none" w:sz="0" w:space="0" w:color="auto"/>
                    <w:right w:val="none" w:sz="0" w:space="0" w:color="auto"/>
                  </w:divBdr>
                  <w:divsChild>
                    <w:div w:id="40992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580945">
          <w:marLeft w:val="0"/>
          <w:marRight w:val="0"/>
          <w:marTop w:val="0"/>
          <w:marBottom w:val="0"/>
          <w:divBdr>
            <w:top w:val="none" w:sz="0" w:space="0" w:color="auto"/>
            <w:left w:val="none" w:sz="0" w:space="0" w:color="auto"/>
            <w:bottom w:val="none" w:sz="0" w:space="0" w:color="auto"/>
            <w:right w:val="none" w:sz="0" w:space="0" w:color="auto"/>
          </w:divBdr>
          <w:divsChild>
            <w:div w:id="982150381">
              <w:marLeft w:val="0"/>
              <w:marRight w:val="0"/>
              <w:marTop w:val="0"/>
              <w:marBottom w:val="0"/>
              <w:divBdr>
                <w:top w:val="none" w:sz="0" w:space="0" w:color="auto"/>
                <w:left w:val="none" w:sz="0" w:space="0" w:color="auto"/>
                <w:bottom w:val="none" w:sz="0" w:space="0" w:color="auto"/>
                <w:right w:val="none" w:sz="0" w:space="0" w:color="auto"/>
              </w:divBdr>
            </w:div>
            <w:div w:id="1990934515">
              <w:marLeft w:val="0"/>
              <w:marRight w:val="0"/>
              <w:marTop w:val="0"/>
              <w:marBottom w:val="0"/>
              <w:divBdr>
                <w:top w:val="none" w:sz="0" w:space="0" w:color="auto"/>
                <w:left w:val="none" w:sz="0" w:space="0" w:color="auto"/>
                <w:bottom w:val="none" w:sz="0" w:space="0" w:color="auto"/>
                <w:right w:val="none" w:sz="0" w:space="0" w:color="auto"/>
              </w:divBdr>
            </w:div>
            <w:div w:id="1857426772">
              <w:marLeft w:val="0"/>
              <w:marRight w:val="0"/>
              <w:marTop w:val="0"/>
              <w:marBottom w:val="0"/>
              <w:divBdr>
                <w:top w:val="none" w:sz="0" w:space="0" w:color="auto"/>
                <w:left w:val="none" w:sz="0" w:space="0" w:color="auto"/>
                <w:bottom w:val="none" w:sz="0" w:space="0" w:color="auto"/>
                <w:right w:val="none" w:sz="0" w:space="0" w:color="auto"/>
              </w:divBdr>
            </w:div>
            <w:div w:id="1692491531">
              <w:marLeft w:val="0"/>
              <w:marRight w:val="0"/>
              <w:marTop w:val="0"/>
              <w:marBottom w:val="0"/>
              <w:divBdr>
                <w:top w:val="none" w:sz="0" w:space="0" w:color="auto"/>
                <w:left w:val="none" w:sz="0" w:space="0" w:color="auto"/>
                <w:bottom w:val="none" w:sz="0" w:space="0" w:color="auto"/>
                <w:right w:val="none" w:sz="0" w:space="0" w:color="auto"/>
              </w:divBdr>
            </w:div>
            <w:div w:id="1546986036">
              <w:marLeft w:val="0"/>
              <w:marRight w:val="0"/>
              <w:marTop w:val="0"/>
              <w:marBottom w:val="0"/>
              <w:divBdr>
                <w:top w:val="none" w:sz="0" w:space="0" w:color="auto"/>
                <w:left w:val="none" w:sz="0" w:space="0" w:color="auto"/>
                <w:bottom w:val="none" w:sz="0" w:space="0" w:color="auto"/>
                <w:right w:val="none" w:sz="0" w:space="0" w:color="auto"/>
              </w:divBdr>
            </w:div>
            <w:div w:id="1199389015">
              <w:marLeft w:val="0"/>
              <w:marRight w:val="0"/>
              <w:marTop w:val="0"/>
              <w:marBottom w:val="0"/>
              <w:divBdr>
                <w:top w:val="none" w:sz="0" w:space="0" w:color="auto"/>
                <w:left w:val="none" w:sz="0" w:space="0" w:color="auto"/>
                <w:bottom w:val="none" w:sz="0" w:space="0" w:color="auto"/>
                <w:right w:val="none" w:sz="0" w:space="0" w:color="auto"/>
              </w:divBdr>
            </w:div>
          </w:divsChild>
        </w:div>
        <w:div w:id="170801947">
          <w:marLeft w:val="0"/>
          <w:marRight w:val="0"/>
          <w:marTop w:val="0"/>
          <w:marBottom w:val="0"/>
          <w:divBdr>
            <w:top w:val="none" w:sz="0" w:space="0" w:color="auto"/>
            <w:left w:val="none" w:sz="0" w:space="0" w:color="auto"/>
            <w:bottom w:val="none" w:sz="0" w:space="0" w:color="auto"/>
            <w:right w:val="none" w:sz="0" w:space="0" w:color="auto"/>
          </w:divBdr>
          <w:divsChild>
            <w:div w:id="721759225">
              <w:marLeft w:val="-75"/>
              <w:marRight w:val="0"/>
              <w:marTop w:val="30"/>
              <w:marBottom w:val="30"/>
              <w:divBdr>
                <w:top w:val="none" w:sz="0" w:space="0" w:color="auto"/>
                <w:left w:val="none" w:sz="0" w:space="0" w:color="auto"/>
                <w:bottom w:val="none" w:sz="0" w:space="0" w:color="auto"/>
                <w:right w:val="none" w:sz="0" w:space="0" w:color="auto"/>
              </w:divBdr>
              <w:divsChild>
                <w:div w:id="887111351">
                  <w:marLeft w:val="0"/>
                  <w:marRight w:val="0"/>
                  <w:marTop w:val="0"/>
                  <w:marBottom w:val="0"/>
                  <w:divBdr>
                    <w:top w:val="none" w:sz="0" w:space="0" w:color="auto"/>
                    <w:left w:val="none" w:sz="0" w:space="0" w:color="auto"/>
                    <w:bottom w:val="none" w:sz="0" w:space="0" w:color="auto"/>
                    <w:right w:val="none" w:sz="0" w:space="0" w:color="auto"/>
                  </w:divBdr>
                  <w:divsChild>
                    <w:div w:id="1600403778">
                      <w:marLeft w:val="0"/>
                      <w:marRight w:val="0"/>
                      <w:marTop w:val="0"/>
                      <w:marBottom w:val="0"/>
                      <w:divBdr>
                        <w:top w:val="none" w:sz="0" w:space="0" w:color="auto"/>
                        <w:left w:val="none" w:sz="0" w:space="0" w:color="auto"/>
                        <w:bottom w:val="none" w:sz="0" w:space="0" w:color="auto"/>
                        <w:right w:val="none" w:sz="0" w:space="0" w:color="auto"/>
                      </w:divBdr>
                    </w:div>
                  </w:divsChild>
                </w:div>
                <w:div w:id="1222402142">
                  <w:marLeft w:val="0"/>
                  <w:marRight w:val="0"/>
                  <w:marTop w:val="0"/>
                  <w:marBottom w:val="0"/>
                  <w:divBdr>
                    <w:top w:val="none" w:sz="0" w:space="0" w:color="auto"/>
                    <w:left w:val="none" w:sz="0" w:space="0" w:color="auto"/>
                    <w:bottom w:val="none" w:sz="0" w:space="0" w:color="auto"/>
                    <w:right w:val="none" w:sz="0" w:space="0" w:color="auto"/>
                  </w:divBdr>
                  <w:divsChild>
                    <w:div w:id="59253387">
                      <w:marLeft w:val="0"/>
                      <w:marRight w:val="0"/>
                      <w:marTop w:val="0"/>
                      <w:marBottom w:val="0"/>
                      <w:divBdr>
                        <w:top w:val="none" w:sz="0" w:space="0" w:color="auto"/>
                        <w:left w:val="none" w:sz="0" w:space="0" w:color="auto"/>
                        <w:bottom w:val="none" w:sz="0" w:space="0" w:color="auto"/>
                        <w:right w:val="none" w:sz="0" w:space="0" w:color="auto"/>
                      </w:divBdr>
                    </w:div>
                  </w:divsChild>
                </w:div>
                <w:div w:id="1690907067">
                  <w:marLeft w:val="0"/>
                  <w:marRight w:val="0"/>
                  <w:marTop w:val="0"/>
                  <w:marBottom w:val="0"/>
                  <w:divBdr>
                    <w:top w:val="none" w:sz="0" w:space="0" w:color="auto"/>
                    <w:left w:val="none" w:sz="0" w:space="0" w:color="auto"/>
                    <w:bottom w:val="none" w:sz="0" w:space="0" w:color="auto"/>
                    <w:right w:val="none" w:sz="0" w:space="0" w:color="auto"/>
                  </w:divBdr>
                  <w:divsChild>
                    <w:div w:id="259992995">
                      <w:marLeft w:val="0"/>
                      <w:marRight w:val="0"/>
                      <w:marTop w:val="0"/>
                      <w:marBottom w:val="0"/>
                      <w:divBdr>
                        <w:top w:val="none" w:sz="0" w:space="0" w:color="auto"/>
                        <w:left w:val="none" w:sz="0" w:space="0" w:color="auto"/>
                        <w:bottom w:val="none" w:sz="0" w:space="0" w:color="auto"/>
                        <w:right w:val="none" w:sz="0" w:space="0" w:color="auto"/>
                      </w:divBdr>
                    </w:div>
                  </w:divsChild>
                </w:div>
                <w:div w:id="342515682">
                  <w:marLeft w:val="0"/>
                  <w:marRight w:val="0"/>
                  <w:marTop w:val="0"/>
                  <w:marBottom w:val="0"/>
                  <w:divBdr>
                    <w:top w:val="none" w:sz="0" w:space="0" w:color="auto"/>
                    <w:left w:val="none" w:sz="0" w:space="0" w:color="auto"/>
                    <w:bottom w:val="none" w:sz="0" w:space="0" w:color="auto"/>
                    <w:right w:val="none" w:sz="0" w:space="0" w:color="auto"/>
                  </w:divBdr>
                  <w:divsChild>
                    <w:div w:id="1611427304">
                      <w:marLeft w:val="0"/>
                      <w:marRight w:val="0"/>
                      <w:marTop w:val="0"/>
                      <w:marBottom w:val="0"/>
                      <w:divBdr>
                        <w:top w:val="none" w:sz="0" w:space="0" w:color="auto"/>
                        <w:left w:val="none" w:sz="0" w:space="0" w:color="auto"/>
                        <w:bottom w:val="none" w:sz="0" w:space="0" w:color="auto"/>
                        <w:right w:val="none" w:sz="0" w:space="0" w:color="auto"/>
                      </w:divBdr>
                    </w:div>
                  </w:divsChild>
                </w:div>
                <w:div w:id="1633830257">
                  <w:marLeft w:val="0"/>
                  <w:marRight w:val="0"/>
                  <w:marTop w:val="0"/>
                  <w:marBottom w:val="0"/>
                  <w:divBdr>
                    <w:top w:val="none" w:sz="0" w:space="0" w:color="auto"/>
                    <w:left w:val="none" w:sz="0" w:space="0" w:color="auto"/>
                    <w:bottom w:val="none" w:sz="0" w:space="0" w:color="auto"/>
                    <w:right w:val="none" w:sz="0" w:space="0" w:color="auto"/>
                  </w:divBdr>
                  <w:divsChild>
                    <w:div w:id="140393515">
                      <w:marLeft w:val="0"/>
                      <w:marRight w:val="0"/>
                      <w:marTop w:val="0"/>
                      <w:marBottom w:val="0"/>
                      <w:divBdr>
                        <w:top w:val="none" w:sz="0" w:space="0" w:color="auto"/>
                        <w:left w:val="none" w:sz="0" w:space="0" w:color="auto"/>
                        <w:bottom w:val="none" w:sz="0" w:space="0" w:color="auto"/>
                        <w:right w:val="none" w:sz="0" w:space="0" w:color="auto"/>
                      </w:divBdr>
                    </w:div>
                  </w:divsChild>
                </w:div>
                <w:div w:id="1341080149">
                  <w:marLeft w:val="0"/>
                  <w:marRight w:val="0"/>
                  <w:marTop w:val="0"/>
                  <w:marBottom w:val="0"/>
                  <w:divBdr>
                    <w:top w:val="none" w:sz="0" w:space="0" w:color="auto"/>
                    <w:left w:val="none" w:sz="0" w:space="0" w:color="auto"/>
                    <w:bottom w:val="none" w:sz="0" w:space="0" w:color="auto"/>
                    <w:right w:val="none" w:sz="0" w:space="0" w:color="auto"/>
                  </w:divBdr>
                  <w:divsChild>
                    <w:div w:id="447167871">
                      <w:marLeft w:val="0"/>
                      <w:marRight w:val="0"/>
                      <w:marTop w:val="0"/>
                      <w:marBottom w:val="0"/>
                      <w:divBdr>
                        <w:top w:val="none" w:sz="0" w:space="0" w:color="auto"/>
                        <w:left w:val="none" w:sz="0" w:space="0" w:color="auto"/>
                        <w:bottom w:val="none" w:sz="0" w:space="0" w:color="auto"/>
                        <w:right w:val="none" w:sz="0" w:space="0" w:color="auto"/>
                      </w:divBdr>
                    </w:div>
                  </w:divsChild>
                </w:div>
                <w:div w:id="618537742">
                  <w:marLeft w:val="0"/>
                  <w:marRight w:val="0"/>
                  <w:marTop w:val="0"/>
                  <w:marBottom w:val="0"/>
                  <w:divBdr>
                    <w:top w:val="none" w:sz="0" w:space="0" w:color="auto"/>
                    <w:left w:val="none" w:sz="0" w:space="0" w:color="auto"/>
                    <w:bottom w:val="none" w:sz="0" w:space="0" w:color="auto"/>
                    <w:right w:val="none" w:sz="0" w:space="0" w:color="auto"/>
                  </w:divBdr>
                  <w:divsChild>
                    <w:div w:id="1640374862">
                      <w:marLeft w:val="0"/>
                      <w:marRight w:val="0"/>
                      <w:marTop w:val="0"/>
                      <w:marBottom w:val="0"/>
                      <w:divBdr>
                        <w:top w:val="none" w:sz="0" w:space="0" w:color="auto"/>
                        <w:left w:val="none" w:sz="0" w:space="0" w:color="auto"/>
                        <w:bottom w:val="none" w:sz="0" w:space="0" w:color="auto"/>
                        <w:right w:val="none" w:sz="0" w:space="0" w:color="auto"/>
                      </w:divBdr>
                    </w:div>
                  </w:divsChild>
                </w:div>
                <w:div w:id="866599971">
                  <w:marLeft w:val="0"/>
                  <w:marRight w:val="0"/>
                  <w:marTop w:val="0"/>
                  <w:marBottom w:val="0"/>
                  <w:divBdr>
                    <w:top w:val="none" w:sz="0" w:space="0" w:color="auto"/>
                    <w:left w:val="none" w:sz="0" w:space="0" w:color="auto"/>
                    <w:bottom w:val="none" w:sz="0" w:space="0" w:color="auto"/>
                    <w:right w:val="none" w:sz="0" w:space="0" w:color="auto"/>
                  </w:divBdr>
                  <w:divsChild>
                    <w:div w:id="1903367971">
                      <w:marLeft w:val="0"/>
                      <w:marRight w:val="0"/>
                      <w:marTop w:val="0"/>
                      <w:marBottom w:val="0"/>
                      <w:divBdr>
                        <w:top w:val="none" w:sz="0" w:space="0" w:color="auto"/>
                        <w:left w:val="none" w:sz="0" w:space="0" w:color="auto"/>
                        <w:bottom w:val="none" w:sz="0" w:space="0" w:color="auto"/>
                        <w:right w:val="none" w:sz="0" w:space="0" w:color="auto"/>
                      </w:divBdr>
                    </w:div>
                  </w:divsChild>
                </w:div>
                <w:div w:id="528418700">
                  <w:marLeft w:val="0"/>
                  <w:marRight w:val="0"/>
                  <w:marTop w:val="0"/>
                  <w:marBottom w:val="0"/>
                  <w:divBdr>
                    <w:top w:val="none" w:sz="0" w:space="0" w:color="auto"/>
                    <w:left w:val="none" w:sz="0" w:space="0" w:color="auto"/>
                    <w:bottom w:val="none" w:sz="0" w:space="0" w:color="auto"/>
                    <w:right w:val="none" w:sz="0" w:space="0" w:color="auto"/>
                  </w:divBdr>
                  <w:divsChild>
                    <w:div w:id="94519308">
                      <w:marLeft w:val="0"/>
                      <w:marRight w:val="0"/>
                      <w:marTop w:val="0"/>
                      <w:marBottom w:val="0"/>
                      <w:divBdr>
                        <w:top w:val="none" w:sz="0" w:space="0" w:color="auto"/>
                        <w:left w:val="none" w:sz="0" w:space="0" w:color="auto"/>
                        <w:bottom w:val="none" w:sz="0" w:space="0" w:color="auto"/>
                        <w:right w:val="none" w:sz="0" w:space="0" w:color="auto"/>
                      </w:divBdr>
                    </w:div>
                  </w:divsChild>
                </w:div>
                <w:div w:id="1807165119">
                  <w:marLeft w:val="0"/>
                  <w:marRight w:val="0"/>
                  <w:marTop w:val="0"/>
                  <w:marBottom w:val="0"/>
                  <w:divBdr>
                    <w:top w:val="none" w:sz="0" w:space="0" w:color="auto"/>
                    <w:left w:val="none" w:sz="0" w:space="0" w:color="auto"/>
                    <w:bottom w:val="none" w:sz="0" w:space="0" w:color="auto"/>
                    <w:right w:val="none" w:sz="0" w:space="0" w:color="auto"/>
                  </w:divBdr>
                  <w:divsChild>
                    <w:div w:id="538317207">
                      <w:marLeft w:val="0"/>
                      <w:marRight w:val="0"/>
                      <w:marTop w:val="0"/>
                      <w:marBottom w:val="0"/>
                      <w:divBdr>
                        <w:top w:val="none" w:sz="0" w:space="0" w:color="auto"/>
                        <w:left w:val="none" w:sz="0" w:space="0" w:color="auto"/>
                        <w:bottom w:val="none" w:sz="0" w:space="0" w:color="auto"/>
                        <w:right w:val="none" w:sz="0" w:space="0" w:color="auto"/>
                      </w:divBdr>
                    </w:div>
                  </w:divsChild>
                </w:div>
                <w:div w:id="2046634369">
                  <w:marLeft w:val="0"/>
                  <w:marRight w:val="0"/>
                  <w:marTop w:val="0"/>
                  <w:marBottom w:val="0"/>
                  <w:divBdr>
                    <w:top w:val="none" w:sz="0" w:space="0" w:color="auto"/>
                    <w:left w:val="none" w:sz="0" w:space="0" w:color="auto"/>
                    <w:bottom w:val="none" w:sz="0" w:space="0" w:color="auto"/>
                    <w:right w:val="none" w:sz="0" w:space="0" w:color="auto"/>
                  </w:divBdr>
                  <w:divsChild>
                    <w:div w:id="291597339">
                      <w:marLeft w:val="0"/>
                      <w:marRight w:val="0"/>
                      <w:marTop w:val="0"/>
                      <w:marBottom w:val="0"/>
                      <w:divBdr>
                        <w:top w:val="none" w:sz="0" w:space="0" w:color="auto"/>
                        <w:left w:val="none" w:sz="0" w:space="0" w:color="auto"/>
                        <w:bottom w:val="none" w:sz="0" w:space="0" w:color="auto"/>
                        <w:right w:val="none" w:sz="0" w:space="0" w:color="auto"/>
                      </w:divBdr>
                    </w:div>
                  </w:divsChild>
                </w:div>
                <w:div w:id="1333335754">
                  <w:marLeft w:val="0"/>
                  <w:marRight w:val="0"/>
                  <w:marTop w:val="0"/>
                  <w:marBottom w:val="0"/>
                  <w:divBdr>
                    <w:top w:val="none" w:sz="0" w:space="0" w:color="auto"/>
                    <w:left w:val="none" w:sz="0" w:space="0" w:color="auto"/>
                    <w:bottom w:val="none" w:sz="0" w:space="0" w:color="auto"/>
                    <w:right w:val="none" w:sz="0" w:space="0" w:color="auto"/>
                  </w:divBdr>
                  <w:divsChild>
                    <w:div w:id="11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001431">
          <w:marLeft w:val="0"/>
          <w:marRight w:val="0"/>
          <w:marTop w:val="0"/>
          <w:marBottom w:val="0"/>
          <w:divBdr>
            <w:top w:val="none" w:sz="0" w:space="0" w:color="auto"/>
            <w:left w:val="none" w:sz="0" w:space="0" w:color="auto"/>
            <w:bottom w:val="none" w:sz="0" w:space="0" w:color="auto"/>
            <w:right w:val="none" w:sz="0" w:space="0" w:color="auto"/>
          </w:divBdr>
          <w:divsChild>
            <w:div w:id="159660894">
              <w:marLeft w:val="0"/>
              <w:marRight w:val="0"/>
              <w:marTop w:val="0"/>
              <w:marBottom w:val="0"/>
              <w:divBdr>
                <w:top w:val="none" w:sz="0" w:space="0" w:color="auto"/>
                <w:left w:val="none" w:sz="0" w:space="0" w:color="auto"/>
                <w:bottom w:val="none" w:sz="0" w:space="0" w:color="auto"/>
                <w:right w:val="none" w:sz="0" w:space="0" w:color="auto"/>
              </w:divBdr>
            </w:div>
            <w:div w:id="422798502">
              <w:marLeft w:val="0"/>
              <w:marRight w:val="0"/>
              <w:marTop w:val="0"/>
              <w:marBottom w:val="0"/>
              <w:divBdr>
                <w:top w:val="none" w:sz="0" w:space="0" w:color="auto"/>
                <w:left w:val="none" w:sz="0" w:space="0" w:color="auto"/>
                <w:bottom w:val="none" w:sz="0" w:space="0" w:color="auto"/>
                <w:right w:val="none" w:sz="0" w:space="0" w:color="auto"/>
              </w:divBdr>
            </w:div>
            <w:div w:id="896630015">
              <w:marLeft w:val="0"/>
              <w:marRight w:val="0"/>
              <w:marTop w:val="0"/>
              <w:marBottom w:val="0"/>
              <w:divBdr>
                <w:top w:val="none" w:sz="0" w:space="0" w:color="auto"/>
                <w:left w:val="none" w:sz="0" w:space="0" w:color="auto"/>
                <w:bottom w:val="none" w:sz="0" w:space="0" w:color="auto"/>
                <w:right w:val="none" w:sz="0" w:space="0" w:color="auto"/>
              </w:divBdr>
            </w:div>
            <w:div w:id="2055930330">
              <w:marLeft w:val="0"/>
              <w:marRight w:val="0"/>
              <w:marTop w:val="0"/>
              <w:marBottom w:val="0"/>
              <w:divBdr>
                <w:top w:val="none" w:sz="0" w:space="0" w:color="auto"/>
                <w:left w:val="none" w:sz="0" w:space="0" w:color="auto"/>
                <w:bottom w:val="none" w:sz="0" w:space="0" w:color="auto"/>
                <w:right w:val="none" w:sz="0" w:space="0" w:color="auto"/>
              </w:divBdr>
            </w:div>
            <w:div w:id="538511934">
              <w:marLeft w:val="0"/>
              <w:marRight w:val="0"/>
              <w:marTop w:val="0"/>
              <w:marBottom w:val="0"/>
              <w:divBdr>
                <w:top w:val="none" w:sz="0" w:space="0" w:color="auto"/>
                <w:left w:val="none" w:sz="0" w:space="0" w:color="auto"/>
                <w:bottom w:val="none" w:sz="0" w:space="0" w:color="auto"/>
                <w:right w:val="none" w:sz="0" w:space="0" w:color="auto"/>
              </w:divBdr>
            </w:div>
            <w:div w:id="203369056">
              <w:marLeft w:val="0"/>
              <w:marRight w:val="0"/>
              <w:marTop w:val="0"/>
              <w:marBottom w:val="0"/>
              <w:divBdr>
                <w:top w:val="none" w:sz="0" w:space="0" w:color="auto"/>
                <w:left w:val="none" w:sz="0" w:space="0" w:color="auto"/>
                <w:bottom w:val="none" w:sz="0" w:space="0" w:color="auto"/>
                <w:right w:val="none" w:sz="0" w:space="0" w:color="auto"/>
              </w:divBdr>
            </w:div>
            <w:div w:id="661663885">
              <w:marLeft w:val="0"/>
              <w:marRight w:val="0"/>
              <w:marTop w:val="0"/>
              <w:marBottom w:val="0"/>
              <w:divBdr>
                <w:top w:val="none" w:sz="0" w:space="0" w:color="auto"/>
                <w:left w:val="none" w:sz="0" w:space="0" w:color="auto"/>
                <w:bottom w:val="none" w:sz="0" w:space="0" w:color="auto"/>
                <w:right w:val="none" w:sz="0" w:space="0" w:color="auto"/>
              </w:divBdr>
            </w:div>
            <w:div w:id="569846179">
              <w:marLeft w:val="0"/>
              <w:marRight w:val="0"/>
              <w:marTop w:val="0"/>
              <w:marBottom w:val="0"/>
              <w:divBdr>
                <w:top w:val="none" w:sz="0" w:space="0" w:color="auto"/>
                <w:left w:val="none" w:sz="0" w:space="0" w:color="auto"/>
                <w:bottom w:val="none" w:sz="0" w:space="0" w:color="auto"/>
                <w:right w:val="none" w:sz="0" w:space="0" w:color="auto"/>
              </w:divBdr>
            </w:div>
            <w:div w:id="1843473957">
              <w:marLeft w:val="0"/>
              <w:marRight w:val="0"/>
              <w:marTop w:val="0"/>
              <w:marBottom w:val="0"/>
              <w:divBdr>
                <w:top w:val="none" w:sz="0" w:space="0" w:color="auto"/>
                <w:left w:val="none" w:sz="0" w:space="0" w:color="auto"/>
                <w:bottom w:val="none" w:sz="0" w:space="0" w:color="auto"/>
                <w:right w:val="none" w:sz="0" w:space="0" w:color="auto"/>
              </w:divBdr>
            </w:div>
            <w:div w:id="1385327450">
              <w:marLeft w:val="0"/>
              <w:marRight w:val="0"/>
              <w:marTop w:val="0"/>
              <w:marBottom w:val="0"/>
              <w:divBdr>
                <w:top w:val="none" w:sz="0" w:space="0" w:color="auto"/>
                <w:left w:val="none" w:sz="0" w:space="0" w:color="auto"/>
                <w:bottom w:val="none" w:sz="0" w:space="0" w:color="auto"/>
                <w:right w:val="none" w:sz="0" w:space="0" w:color="auto"/>
              </w:divBdr>
            </w:div>
            <w:div w:id="1975527996">
              <w:marLeft w:val="0"/>
              <w:marRight w:val="0"/>
              <w:marTop w:val="0"/>
              <w:marBottom w:val="0"/>
              <w:divBdr>
                <w:top w:val="none" w:sz="0" w:space="0" w:color="auto"/>
                <w:left w:val="none" w:sz="0" w:space="0" w:color="auto"/>
                <w:bottom w:val="none" w:sz="0" w:space="0" w:color="auto"/>
                <w:right w:val="none" w:sz="0" w:space="0" w:color="auto"/>
              </w:divBdr>
            </w:div>
            <w:div w:id="1272128799">
              <w:marLeft w:val="0"/>
              <w:marRight w:val="0"/>
              <w:marTop w:val="0"/>
              <w:marBottom w:val="0"/>
              <w:divBdr>
                <w:top w:val="none" w:sz="0" w:space="0" w:color="auto"/>
                <w:left w:val="none" w:sz="0" w:space="0" w:color="auto"/>
                <w:bottom w:val="none" w:sz="0" w:space="0" w:color="auto"/>
                <w:right w:val="none" w:sz="0" w:space="0" w:color="auto"/>
              </w:divBdr>
            </w:div>
          </w:divsChild>
        </w:div>
        <w:div w:id="935013601">
          <w:marLeft w:val="0"/>
          <w:marRight w:val="0"/>
          <w:marTop w:val="0"/>
          <w:marBottom w:val="0"/>
          <w:divBdr>
            <w:top w:val="none" w:sz="0" w:space="0" w:color="auto"/>
            <w:left w:val="none" w:sz="0" w:space="0" w:color="auto"/>
            <w:bottom w:val="none" w:sz="0" w:space="0" w:color="auto"/>
            <w:right w:val="none" w:sz="0" w:space="0" w:color="auto"/>
          </w:divBdr>
          <w:divsChild>
            <w:div w:id="1905295180">
              <w:marLeft w:val="-75"/>
              <w:marRight w:val="0"/>
              <w:marTop w:val="30"/>
              <w:marBottom w:val="30"/>
              <w:divBdr>
                <w:top w:val="none" w:sz="0" w:space="0" w:color="auto"/>
                <w:left w:val="none" w:sz="0" w:space="0" w:color="auto"/>
                <w:bottom w:val="none" w:sz="0" w:space="0" w:color="auto"/>
                <w:right w:val="none" w:sz="0" w:space="0" w:color="auto"/>
              </w:divBdr>
              <w:divsChild>
                <w:div w:id="1160845520">
                  <w:marLeft w:val="0"/>
                  <w:marRight w:val="0"/>
                  <w:marTop w:val="0"/>
                  <w:marBottom w:val="0"/>
                  <w:divBdr>
                    <w:top w:val="none" w:sz="0" w:space="0" w:color="auto"/>
                    <w:left w:val="none" w:sz="0" w:space="0" w:color="auto"/>
                    <w:bottom w:val="none" w:sz="0" w:space="0" w:color="auto"/>
                    <w:right w:val="none" w:sz="0" w:space="0" w:color="auto"/>
                  </w:divBdr>
                  <w:divsChild>
                    <w:div w:id="455762282">
                      <w:marLeft w:val="0"/>
                      <w:marRight w:val="0"/>
                      <w:marTop w:val="0"/>
                      <w:marBottom w:val="0"/>
                      <w:divBdr>
                        <w:top w:val="none" w:sz="0" w:space="0" w:color="auto"/>
                        <w:left w:val="none" w:sz="0" w:space="0" w:color="auto"/>
                        <w:bottom w:val="none" w:sz="0" w:space="0" w:color="auto"/>
                        <w:right w:val="none" w:sz="0" w:space="0" w:color="auto"/>
                      </w:divBdr>
                    </w:div>
                  </w:divsChild>
                </w:div>
                <w:div w:id="357315958">
                  <w:marLeft w:val="0"/>
                  <w:marRight w:val="0"/>
                  <w:marTop w:val="0"/>
                  <w:marBottom w:val="0"/>
                  <w:divBdr>
                    <w:top w:val="none" w:sz="0" w:space="0" w:color="auto"/>
                    <w:left w:val="none" w:sz="0" w:space="0" w:color="auto"/>
                    <w:bottom w:val="none" w:sz="0" w:space="0" w:color="auto"/>
                    <w:right w:val="none" w:sz="0" w:space="0" w:color="auto"/>
                  </w:divBdr>
                  <w:divsChild>
                    <w:div w:id="1648321096">
                      <w:marLeft w:val="0"/>
                      <w:marRight w:val="0"/>
                      <w:marTop w:val="0"/>
                      <w:marBottom w:val="0"/>
                      <w:divBdr>
                        <w:top w:val="none" w:sz="0" w:space="0" w:color="auto"/>
                        <w:left w:val="none" w:sz="0" w:space="0" w:color="auto"/>
                        <w:bottom w:val="none" w:sz="0" w:space="0" w:color="auto"/>
                        <w:right w:val="none" w:sz="0" w:space="0" w:color="auto"/>
                      </w:divBdr>
                    </w:div>
                  </w:divsChild>
                </w:div>
                <w:div w:id="619338112">
                  <w:marLeft w:val="0"/>
                  <w:marRight w:val="0"/>
                  <w:marTop w:val="0"/>
                  <w:marBottom w:val="0"/>
                  <w:divBdr>
                    <w:top w:val="none" w:sz="0" w:space="0" w:color="auto"/>
                    <w:left w:val="none" w:sz="0" w:space="0" w:color="auto"/>
                    <w:bottom w:val="none" w:sz="0" w:space="0" w:color="auto"/>
                    <w:right w:val="none" w:sz="0" w:space="0" w:color="auto"/>
                  </w:divBdr>
                  <w:divsChild>
                    <w:div w:id="426736343">
                      <w:marLeft w:val="0"/>
                      <w:marRight w:val="0"/>
                      <w:marTop w:val="0"/>
                      <w:marBottom w:val="0"/>
                      <w:divBdr>
                        <w:top w:val="none" w:sz="0" w:space="0" w:color="auto"/>
                        <w:left w:val="none" w:sz="0" w:space="0" w:color="auto"/>
                        <w:bottom w:val="none" w:sz="0" w:space="0" w:color="auto"/>
                        <w:right w:val="none" w:sz="0" w:space="0" w:color="auto"/>
                      </w:divBdr>
                    </w:div>
                  </w:divsChild>
                </w:div>
                <w:div w:id="174854301">
                  <w:marLeft w:val="0"/>
                  <w:marRight w:val="0"/>
                  <w:marTop w:val="0"/>
                  <w:marBottom w:val="0"/>
                  <w:divBdr>
                    <w:top w:val="none" w:sz="0" w:space="0" w:color="auto"/>
                    <w:left w:val="none" w:sz="0" w:space="0" w:color="auto"/>
                    <w:bottom w:val="none" w:sz="0" w:space="0" w:color="auto"/>
                    <w:right w:val="none" w:sz="0" w:space="0" w:color="auto"/>
                  </w:divBdr>
                  <w:divsChild>
                    <w:div w:id="660699104">
                      <w:marLeft w:val="0"/>
                      <w:marRight w:val="0"/>
                      <w:marTop w:val="0"/>
                      <w:marBottom w:val="0"/>
                      <w:divBdr>
                        <w:top w:val="none" w:sz="0" w:space="0" w:color="auto"/>
                        <w:left w:val="none" w:sz="0" w:space="0" w:color="auto"/>
                        <w:bottom w:val="none" w:sz="0" w:space="0" w:color="auto"/>
                        <w:right w:val="none" w:sz="0" w:space="0" w:color="auto"/>
                      </w:divBdr>
                    </w:div>
                  </w:divsChild>
                </w:div>
                <w:div w:id="1551696027">
                  <w:marLeft w:val="0"/>
                  <w:marRight w:val="0"/>
                  <w:marTop w:val="0"/>
                  <w:marBottom w:val="0"/>
                  <w:divBdr>
                    <w:top w:val="none" w:sz="0" w:space="0" w:color="auto"/>
                    <w:left w:val="none" w:sz="0" w:space="0" w:color="auto"/>
                    <w:bottom w:val="none" w:sz="0" w:space="0" w:color="auto"/>
                    <w:right w:val="none" w:sz="0" w:space="0" w:color="auto"/>
                  </w:divBdr>
                  <w:divsChild>
                    <w:div w:id="1535580594">
                      <w:marLeft w:val="0"/>
                      <w:marRight w:val="0"/>
                      <w:marTop w:val="0"/>
                      <w:marBottom w:val="0"/>
                      <w:divBdr>
                        <w:top w:val="none" w:sz="0" w:space="0" w:color="auto"/>
                        <w:left w:val="none" w:sz="0" w:space="0" w:color="auto"/>
                        <w:bottom w:val="none" w:sz="0" w:space="0" w:color="auto"/>
                        <w:right w:val="none" w:sz="0" w:space="0" w:color="auto"/>
                      </w:divBdr>
                    </w:div>
                  </w:divsChild>
                </w:div>
                <w:div w:id="1709597674">
                  <w:marLeft w:val="0"/>
                  <w:marRight w:val="0"/>
                  <w:marTop w:val="0"/>
                  <w:marBottom w:val="0"/>
                  <w:divBdr>
                    <w:top w:val="none" w:sz="0" w:space="0" w:color="auto"/>
                    <w:left w:val="none" w:sz="0" w:space="0" w:color="auto"/>
                    <w:bottom w:val="none" w:sz="0" w:space="0" w:color="auto"/>
                    <w:right w:val="none" w:sz="0" w:space="0" w:color="auto"/>
                  </w:divBdr>
                  <w:divsChild>
                    <w:div w:id="1303119028">
                      <w:marLeft w:val="0"/>
                      <w:marRight w:val="0"/>
                      <w:marTop w:val="0"/>
                      <w:marBottom w:val="0"/>
                      <w:divBdr>
                        <w:top w:val="none" w:sz="0" w:space="0" w:color="auto"/>
                        <w:left w:val="none" w:sz="0" w:space="0" w:color="auto"/>
                        <w:bottom w:val="none" w:sz="0" w:space="0" w:color="auto"/>
                        <w:right w:val="none" w:sz="0" w:space="0" w:color="auto"/>
                      </w:divBdr>
                    </w:div>
                  </w:divsChild>
                </w:div>
                <w:div w:id="1129007649">
                  <w:marLeft w:val="0"/>
                  <w:marRight w:val="0"/>
                  <w:marTop w:val="0"/>
                  <w:marBottom w:val="0"/>
                  <w:divBdr>
                    <w:top w:val="none" w:sz="0" w:space="0" w:color="auto"/>
                    <w:left w:val="none" w:sz="0" w:space="0" w:color="auto"/>
                    <w:bottom w:val="none" w:sz="0" w:space="0" w:color="auto"/>
                    <w:right w:val="none" w:sz="0" w:space="0" w:color="auto"/>
                  </w:divBdr>
                  <w:divsChild>
                    <w:div w:id="836461663">
                      <w:marLeft w:val="0"/>
                      <w:marRight w:val="0"/>
                      <w:marTop w:val="0"/>
                      <w:marBottom w:val="0"/>
                      <w:divBdr>
                        <w:top w:val="none" w:sz="0" w:space="0" w:color="auto"/>
                        <w:left w:val="none" w:sz="0" w:space="0" w:color="auto"/>
                        <w:bottom w:val="none" w:sz="0" w:space="0" w:color="auto"/>
                        <w:right w:val="none" w:sz="0" w:space="0" w:color="auto"/>
                      </w:divBdr>
                    </w:div>
                  </w:divsChild>
                </w:div>
                <w:div w:id="2128768087">
                  <w:marLeft w:val="0"/>
                  <w:marRight w:val="0"/>
                  <w:marTop w:val="0"/>
                  <w:marBottom w:val="0"/>
                  <w:divBdr>
                    <w:top w:val="none" w:sz="0" w:space="0" w:color="auto"/>
                    <w:left w:val="none" w:sz="0" w:space="0" w:color="auto"/>
                    <w:bottom w:val="none" w:sz="0" w:space="0" w:color="auto"/>
                    <w:right w:val="none" w:sz="0" w:space="0" w:color="auto"/>
                  </w:divBdr>
                  <w:divsChild>
                    <w:div w:id="1691762072">
                      <w:marLeft w:val="0"/>
                      <w:marRight w:val="0"/>
                      <w:marTop w:val="0"/>
                      <w:marBottom w:val="0"/>
                      <w:divBdr>
                        <w:top w:val="none" w:sz="0" w:space="0" w:color="auto"/>
                        <w:left w:val="none" w:sz="0" w:space="0" w:color="auto"/>
                        <w:bottom w:val="none" w:sz="0" w:space="0" w:color="auto"/>
                        <w:right w:val="none" w:sz="0" w:space="0" w:color="auto"/>
                      </w:divBdr>
                    </w:div>
                  </w:divsChild>
                </w:div>
                <w:div w:id="195244089">
                  <w:marLeft w:val="0"/>
                  <w:marRight w:val="0"/>
                  <w:marTop w:val="0"/>
                  <w:marBottom w:val="0"/>
                  <w:divBdr>
                    <w:top w:val="none" w:sz="0" w:space="0" w:color="auto"/>
                    <w:left w:val="none" w:sz="0" w:space="0" w:color="auto"/>
                    <w:bottom w:val="none" w:sz="0" w:space="0" w:color="auto"/>
                    <w:right w:val="none" w:sz="0" w:space="0" w:color="auto"/>
                  </w:divBdr>
                  <w:divsChild>
                    <w:div w:id="1596476468">
                      <w:marLeft w:val="0"/>
                      <w:marRight w:val="0"/>
                      <w:marTop w:val="0"/>
                      <w:marBottom w:val="0"/>
                      <w:divBdr>
                        <w:top w:val="none" w:sz="0" w:space="0" w:color="auto"/>
                        <w:left w:val="none" w:sz="0" w:space="0" w:color="auto"/>
                        <w:bottom w:val="none" w:sz="0" w:space="0" w:color="auto"/>
                        <w:right w:val="none" w:sz="0" w:space="0" w:color="auto"/>
                      </w:divBdr>
                    </w:div>
                  </w:divsChild>
                </w:div>
                <w:div w:id="379090206">
                  <w:marLeft w:val="0"/>
                  <w:marRight w:val="0"/>
                  <w:marTop w:val="0"/>
                  <w:marBottom w:val="0"/>
                  <w:divBdr>
                    <w:top w:val="none" w:sz="0" w:space="0" w:color="auto"/>
                    <w:left w:val="none" w:sz="0" w:space="0" w:color="auto"/>
                    <w:bottom w:val="none" w:sz="0" w:space="0" w:color="auto"/>
                    <w:right w:val="none" w:sz="0" w:space="0" w:color="auto"/>
                  </w:divBdr>
                  <w:divsChild>
                    <w:div w:id="348800222">
                      <w:marLeft w:val="0"/>
                      <w:marRight w:val="0"/>
                      <w:marTop w:val="0"/>
                      <w:marBottom w:val="0"/>
                      <w:divBdr>
                        <w:top w:val="none" w:sz="0" w:space="0" w:color="auto"/>
                        <w:left w:val="none" w:sz="0" w:space="0" w:color="auto"/>
                        <w:bottom w:val="none" w:sz="0" w:space="0" w:color="auto"/>
                        <w:right w:val="none" w:sz="0" w:space="0" w:color="auto"/>
                      </w:divBdr>
                    </w:div>
                  </w:divsChild>
                </w:div>
                <w:div w:id="1658654573">
                  <w:marLeft w:val="0"/>
                  <w:marRight w:val="0"/>
                  <w:marTop w:val="0"/>
                  <w:marBottom w:val="0"/>
                  <w:divBdr>
                    <w:top w:val="none" w:sz="0" w:space="0" w:color="auto"/>
                    <w:left w:val="none" w:sz="0" w:space="0" w:color="auto"/>
                    <w:bottom w:val="none" w:sz="0" w:space="0" w:color="auto"/>
                    <w:right w:val="none" w:sz="0" w:space="0" w:color="auto"/>
                  </w:divBdr>
                  <w:divsChild>
                    <w:div w:id="669218403">
                      <w:marLeft w:val="0"/>
                      <w:marRight w:val="0"/>
                      <w:marTop w:val="0"/>
                      <w:marBottom w:val="0"/>
                      <w:divBdr>
                        <w:top w:val="none" w:sz="0" w:space="0" w:color="auto"/>
                        <w:left w:val="none" w:sz="0" w:space="0" w:color="auto"/>
                        <w:bottom w:val="none" w:sz="0" w:space="0" w:color="auto"/>
                        <w:right w:val="none" w:sz="0" w:space="0" w:color="auto"/>
                      </w:divBdr>
                    </w:div>
                  </w:divsChild>
                </w:div>
                <w:div w:id="1518930451">
                  <w:marLeft w:val="0"/>
                  <w:marRight w:val="0"/>
                  <w:marTop w:val="0"/>
                  <w:marBottom w:val="0"/>
                  <w:divBdr>
                    <w:top w:val="none" w:sz="0" w:space="0" w:color="auto"/>
                    <w:left w:val="none" w:sz="0" w:space="0" w:color="auto"/>
                    <w:bottom w:val="none" w:sz="0" w:space="0" w:color="auto"/>
                    <w:right w:val="none" w:sz="0" w:space="0" w:color="auto"/>
                  </w:divBdr>
                  <w:divsChild>
                    <w:div w:id="119094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546160">
          <w:marLeft w:val="0"/>
          <w:marRight w:val="0"/>
          <w:marTop w:val="0"/>
          <w:marBottom w:val="0"/>
          <w:divBdr>
            <w:top w:val="none" w:sz="0" w:space="0" w:color="auto"/>
            <w:left w:val="none" w:sz="0" w:space="0" w:color="auto"/>
            <w:bottom w:val="none" w:sz="0" w:space="0" w:color="auto"/>
            <w:right w:val="none" w:sz="0" w:space="0" w:color="auto"/>
          </w:divBdr>
        </w:div>
        <w:div w:id="1431707394">
          <w:marLeft w:val="0"/>
          <w:marRight w:val="0"/>
          <w:marTop w:val="0"/>
          <w:marBottom w:val="0"/>
          <w:divBdr>
            <w:top w:val="none" w:sz="0" w:space="0" w:color="auto"/>
            <w:left w:val="none" w:sz="0" w:space="0" w:color="auto"/>
            <w:bottom w:val="none" w:sz="0" w:space="0" w:color="auto"/>
            <w:right w:val="none" w:sz="0" w:space="0" w:color="auto"/>
          </w:divBdr>
        </w:div>
        <w:div w:id="822116341">
          <w:marLeft w:val="0"/>
          <w:marRight w:val="0"/>
          <w:marTop w:val="0"/>
          <w:marBottom w:val="0"/>
          <w:divBdr>
            <w:top w:val="none" w:sz="0" w:space="0" w:color="auto"/>
            <w:left w:val="none" w:sz="0" w:space="0" w:color="auto"/>
            <w:bottom w:val="none" w:sz="0" w:space="0" w:color="auto"/>
            <w:right w:val="none" w:sz="0" w:space="0" w:color="auto"/>
          </w:divBdr>
        </w:div>
        <w:div w:id="235818948">
          <w:marLeft w:val="0"/>
          <w:marRight w:val="0"/>
          <w:marTop w:val="0"/>
          <w:marBottom w:val="0"/>
          <w:divBdr>
            <w:top w:val="none" w:sz="0" w:space="0" w:color="auto"/>
            <w:left w:val="none" w:sz="0" w:space="0" w:color="auto"/>
            <w:bottom w:val="none" w:sz="0" w:space="0" w:color="auto"/>
            <w:right w:val="none" w:sz="0" w:space="0" w:color="auto"/>
          </w:divBdr>
        </w:div>
        <w:div w:id="993802920">
          <w:marLeft w:val="0"/>
          <w:marRight w:val="0"/>
          <w:marTop w:val="0"/>
          <w:marBottom w:val="0"/>
          <w:divBdr>
            <w:top w:val="none" w:sz="0" w:space="0" w:color="auto"/>
            <w:left w:val="none" w:sz="0" w:space="0" w:color="auto"/>
            <w:bottom w:val="none" w:sz="0" w:space="0" w:color="auto"/>
            <w:right w:val="none" w:sz="0" w:space="0" w:color="auto"/>
          </w:divBdr>
        </w:div>
        <w:div w:id="1585072239">
          <w:marLeft w:val="0"/>
          <w:marRight w:val="0"/>
          <w:marTop w:val="0"/>
          <w:marBottom w:val="0"/>
          <w:divBdr>
            <w:top w:val="none" w:sz="0" w:space="0" w:color="auto"/>
            <w:left w:val="none" w:sz="0" w:space="0" w:color="auto"/>
            <w:bottom w:val="none" w:sz="0" w:space="0" w:color="auto"/>
            <w:right w:val="none" w:sz="0" w:space="0" w:color="auto"/>
          </w:divBdr>
        </w:div>
        <w:div w:id="1640186631">
          <w:marLeft w:val="0"/>
          <w:marRight w:val="0"/>
          <w:marTop w:val="0"/>
          <w:marBottom w:val="0"/>
          <w:divBdr>
            <w:top w:val="none" w:sz="0" w:space="0" w:color="auto"/>
            <w:left w:val="none" w:sz="0" w:space="0" w:color="auto"/>
            <w:bottom w:val="none" w:sz="0" w:space="0" w:color="auto"/>
            <w:right w:val="none" w:sz="0" w:space="0" w:color="auto"/>
          </w:divBdr>
        </w:div>
        <w:div w:id="1820028201">
          <w:marLeft w:val="0"/>
          <w:marRight w:val="0"/>
          <w:marTop w:val="0"/>
          <w:marBottom w:val="0"/>
          <w:divBdr>
            <w:top w:val="none" w:sz="0" w:space="0" w:color="auto"/>
            <w:left w:val="none" w:sz="0" w:space="0" w:color="auto"/>
            <w:bottom w:val="none" w:sz="0" w:space="0" w:color="auto"/>
            <w:right w:val="none" w:sz="0" w:space="0" w:color="auto"/>
          </w:divBdr>
        </w:div>
        <w:div w:id="1913274044">
          <w:marLeft w:val="0"/>
          <w:marRight w:val="0"/>
          <w:marTop w:val="0"/>
          <w:marBottom w:val="0"/>
          <w:divBdr>
            <w:top w:val="none" w:sz="0" w:space="0" w:color="auto"/>
            <w:left w:val="none" w:sz="0" w:space="0" w:color="auto"/>
            <w:bottom w:val="none" w:sz="0" w:space="0" w:color="auto"/>
            <w:right w:val="none" w:sz="0" w:space="0" w:color="auto"/>
          </w:divBdr>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4999987">
      <w:bodyDiv w:val="1"/>
      <w:marLeft w:val="0"/>
      <w:marRight w:val="0"/>
      <w:marTop w:val="0"/>
      <w:marBottom w:val="0"/>
      <w:divBdr>
        <w:top w:val="none" w:sz="0" w:space="0" w:color="auto"/>
        <w:left w:val="none" w:sz="0" w:space="0" w:color="auto"/>
        <w:bottom w:val="none" w:sz="0" w:space="0" w:color="auto"/>
        <w:right w:val="none" w:sz="0" w:space="0" w:color="auto"/>
      </w:divBdr>
      <w:divsChild>
        <w:div w:id="1720982023">
          <w:marLeft w:val="0"/>
          <w:marRight w:val="0"/>
          <w:marTop w:val="0"/>
          <w:marBottom w:val="375"/>
          <w:divBdr>
            <w:top w:val="none" w:sz="0" w:space="0" w:color="auto"/>
            <w:left w:val="none" w:sz="0" w:space="0" w:color="auto"/>
            <w:bottom w:val="none" w:sz="0" w:space="0" w:color="auto"/>
            <w:right w:val="none" w:sz="0" w:space="0" w:color="auto"/>
          </w:divBdr>
          <w:divsChild>
            <w:div w:id="1192182257">
              <w:marLeft w:val="0"/>
              <w:marRight w:val="0"/>
              <w:marTop w:val="0"/>
              <w:marBottom w:val="0"/>
              <w:divBdr>
                <w:top w:val="none" w:sz="0" w:space="0" w:color="auto"/>
                <w:left w:val="none" w:sz="0" w:space="0" w:color="auto"/>
                <w:bottom w:val="none" w:sz="0" w:space="0" w:color="auto"/>
                <w:right w:val="none" w:sz="0" w:space="0" w:color="auto"/>
              </w:divBdr>
              <w:divsChild>
                <w:div w:id="186798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029026">
          <w:marLeft w:val="0"/>
          <w:marRight w:val="0"/>
          <w:marTop w:val="0"/>
          <w:marBottom w:val="0"/>
          <w:divBdr>
            <w:top w:val="none" w:sz="0" w:space="0" w:color="auto"/>
            <w:left w:val="none" w:sz="0" w:space="0" w:color="auto"/>
            <w:bottom w:val="none" w:sz="0" w:space="0" w:color="auto"/>
            <w:right w:val="none" w:sz="0" w:space="0" w:color="auto"/>
          </w:divBdr>
          <w:divsChild>
            <w:div w:id="379591601">
              <w:marLeft w:val="0"/>
              <w:marRight w:val="0"/>
              <w:marTop w:val="0"/>
              <w:marBottom w:val="0"/>
              <w:divBdr>
                <w:top w:val="none" w:sz="0" w:space="0" w:color="auto"/>
                <w:left w:val="none" w:sz="0" w:space="0" w:color="auto"/>
                <w:bottom w:val="none" w:sz="0" w:space="0" w:color="auto"/>
                <w:right w:val="none" w:sz="0" w:space="0" w:color="auto"/>
              </w:divBdr>
              <w:divsChild>
                <w:div w:id="429937300">
                  <w:marLeft w:val="0"/>
                  <w:marRight w:val="0"/>
                  <w:marTop w:val="0"/>
                  <w:marBottom w:val="0"/>
                  <w:divBdr>
                    <w:top w:val="none" w:sz="0" w:space="0" w:color="auto"/>
                    <w:left w:val="none" w:sz="0" w:space="0" w:color="auto"/>
                    <w:bottom w:val="none" w:sz="0" w:space="0" w:color="auto"/>
                    <w:right w:val="none" w:sz="0" w:space="0" w:color="auto"/>
                  </w:divBdr>
                  <w:divsChild>
                    <w:div w:id="5185590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8120">
      <w:bodyDiv w:val="1"/>
      <w:marLeft w:val="0"/>
      <w:marRight w:val="0"/>
      <w:marTop w:val="0"/>
      <w:marBottom w:val="0"/>
      <w:divBdr>
        <w:top w:val="none" w:sz="0" w:space="0" w:color="auto"/>
        <w:left w:val="none" w:sz="0" w:space="0" w:color="auto"/>
        <w:bottom w:val="none" w:sz="0" w:space="0" w:color="auto"/>
        <w:right w:val="none" w:sz="0" w:space="0" w:color="auto"/>
      </w:divBdr>
      <w:divsChild>
        <w:div w:id="2131783338">
          <w:marLeft w:val="0"/>
          <w:marRight w:val="0"/>
          <w:marTop w:val="0"/>
          <w:marBottom w:val="0"/>
          <w:divBdr>
            <w:top w:val="none" w:sz="0" w:space="0" w:color="auto"/>
            <w:left w:val="none" w:sz="0" w:space="0" w:color="auto"/>
            <w:bottom w:val="none" w:sz="0" w:space="0" w:color="auto"/>
            <w:right w:val="none" w:sz="0" w:space="0" w:color="auto"/>
          </w:divBdr>
          <w:divsChild>
            <w:div w:id="341318929">
              <w:marLeft w:val="0"/>
              <w:marRight w:val="0"/>
              <w:marTop w:val="0"/>
              <w:marBottom w:val="0"/>
              <w:divBdr>
                <w:top w:val="none" w:sz="0" w:space="0" w:color="auto"/>
                <w:left w:val="none" w:sz="0" w:space="0" w:color="auto"/>
                <w:bottom w:val="none" w:sz="0" w:space="0" w:color="auto"/>
                <w:right w:val="none" w:sz="0" w:space="0" w:color="auto"/>
              </w:divBdr>
            </w:div>
            <w:div w:id="637417940">
              <w:marLeft w:val="0"/>
              <w:marRight w:val="0"/>
              <w:marTop w:val="0"/>
              <w:marBottom w:val="0"/>
              <w:divBdr>
                <w:top w:val="none" w:sz="0" w:space="0" w:color="auto"/>
                <w:left w:val="none" w:sz="0" w:space="0" w:color="auto"/>
                <w:bottom w:val="none" w:sz="0" w:space="0" w:color="auto"/>
                <w:right w:val="none" w:sz="0" w:space="0" w:color="auto"/>
              </w:divBdr>
            </w:div>
            <w:div w:id="669023889">
              <w:marLeft w:val="0"/>
              <w:marRight w:val="0"/>
              <w:marTop w:val="0"/>
              <w:marBottom w:val="0"/>
              <w:divBdr>
                <w:top w:val="none" w:sz="0" w:space="0" w:color="auto"/>
                <w:left w:val="none" w:sz="0" w:space="0" w:color="auto"/>
                <w:bottom w:val="none" w:sz="0" w:space="0" w:color="auto"/>
                <w:right w:val="none" w:sz="0" w:space="0" w:color="auto"/>
              </w:divBdr>
            </w:div>
            <w:div w:id="514921980">
              <w:marLeft w:val="0"/>
              <w:marRight w:val="0"/>
              <w:marTop w:val="0"/>
              <w:marBottom w:val="0"/>
              <w:divBdr>
                <w:top w:val="none" w:sz="0" w:space="0" w:color="auto"/>
                <w:left w:val="none" w:sz="0" w:space="0" w:color="auto"/>
                <w:bottom w:val="none" w:sz="0" w:space="0" w:color="auto"/>
                <w:right w:val="none" w:sz="0" w:space="0" w:color="auto"/>
              </w:divBdr>
            </w:div>
            <w:div w:id="1770270575">
              <w:marLeft w:val="0"/>
              <w:marRight w:val="0"/>
              <w:marTop w:val="0"/>
              <w:marBottom w:val="0"/>
              <w:divBdr>
                <w:top w:val="none" w:sz="0" w:space="0" w:color="auto"/>
                <w:left w:val="none" w:sz="0" w:space="0" w:color="auto"/>
                <w:bottom w:val="none" w:sz="0" w:space="0" w:color="auto"/>
                <w:right w:val="none" w:sz="0" w:space="0" w:color="auto"/>
              </w:divBdr>
            </w:div>
            <w:div w:id="1036585351">
              <w:marLeft w:val="0"/>
              <w:marRight w:val="0"/>
              <w:marTop w:val="0"/>
              <w:marBottom w:val="0"/>
              <w:divBdr>
                <w:top w:val="none" w:sz="0" w:space="0" w:color="auto"/>
                <w:left w:val="none" w:sz="0" w:space="0" w:color="auto"/>
                <w:bottom w:val="none" w:sz="0" w:space="0" w:color="auto"/>
                <w:right w:val="none" w:sz="0" w:space="0" w:color="auto"/>
              </w:divBdr>
            </w:div>
          </w:divsChild>
        </w:div>
        <w:div w:id="259993948">
          <w:marLeft w:val="0"/>
          <w:marRight w:val="0"/>
          <w:marTop w:val="0"/>
          <w:marBottom w:val="0"/>
          <w:divBdr>
            <w:top w:val="none" w:sz="0" w:space="0" w:color="auto"/>
            <w:left w:val="none" w:sz="0" w:space="0" w:color="auto"/>
            <w:bottom w:val="none" w:sz="0" w:space="0" w:color="auto"/>
            <w:right w:val="none" w:sz="0" w:space="0" w:color="auto"/>
          </w:divBdr>
          <w:divsChild>
            <w:div w:id="2060278801">
              <w:marLeft w:val="-75"/>
              <w:marRight w:val="0"/>
              <w:marTop w:val="30"/>
              <w:marBottom w:val="30"/>
              <w:divBdr>
                <w:top w:val="none" w:sz="0" w:space="0" w:color="auto"/>
                <w:left w:val="none" w:sz="0" w:space="0" w:color="auto"/>
                <w:bottom w:val="none" w:sz="0" w:space="0" w:color="auto"/>
                <w:right w:val="none" w:sz="0" w:space="0" w:color="auto"/>
              </w:divBdr>
              <w:divsChild>
                <w:div w:id="1339503732">
                  <w:marLeft w:val="0"/>
                  <w:marRight w:val="0"/>
                  <w:marTop w:val="0"/>
                  <w:marBottom w:val="0"/>
                  <w:divBdr>
                    <w:top w:val="none" w:sz="0" w:space="0" w:color="auto"/>
                    <w:left w:val="none" w:sz="0" w:space="0" w:color="auto"/>
                    <w:bottom w:val="none" w:sz="0" w:space="0" w:color="auto"/>
                    <w:right w:val="none" w:sz="0" w:space="0" w:color="auto"/>
                  </w:divBdr>
                  <w:divsChild>
                    <w:div w:id="255287885">
                      <w:marLeft w:val="0"/>
                      <w:marRight w:val="0"/>
                      <w:marTop w:val="0"/>
                      <w:marBottom w:val="0"/>
                      <w:divBdr>
                        <w:top w:val="none" w:sz="0" w:space="0" w:color="auto"/>
                        <w:left w:val="none" w:sz="0" w:space="0" w:color="auto"/>
                        <w:bottom w:val="none" w:sz="0" w:space="0" w:color="auto"/>
                        <w:right w:val="none" w:sz="0" w:space="0" w:color="auto"/>
                      </w:divBdr>
                    </w:div>
                  </w:divsChild>
                </w:div>
                <w:div w:id="2012563261">
                  <w:marLeft w:val="0"/>
                  <w:marRight w:val="0"/>
                  <w:marTop w:val="0"/>
                  <w:marBottom w:val="0"/>
                  <w:divBdr>
                    <w:top w:val="none" w:sz="0" w:space="0" w:color="auto"/>
                    <w:left w:val="none" w:sz="0" w:space="0" w:color="auto"/>
                    <w:bottom w:val="none" w:sz="0" w:space="0" w:color="auto"/>
                    <w:right w:val="none" w:sz="0" w:space="0" w:color="auto"/>
                  </w:divBdr>
                  <w:divsChild>
                    <w:div w:id="1627390772">
                      <w:marLeft w:val="0"/>
                      <w:marRight w:val="0"/>
                      <w:marTop w:val="0"/>
                      <w:marBottom w:val="0"/>
                      <w:divBdr>
                        <w:top w:val="none" w:sz="0" w:space="0" w:color="auto"/>
                        <w:left w:val="none" w:sz="0" w:space="0" w:color="auto"/>
                        <w:bottom w:val="none" w:sz="0" w:space="0" w:color="auto"/>
                        <w:right w:val="none" w:sz="0" w:space="0" w:color="auto"/>
                      </w:divBdr>
                    </w:div>
                  </w:divsChild>
                </w:div>
                <w:div w:id="1098673556">
                  <w:marLeft w:val="0"/>
                  <w:marRight w:val="0"/>
                  <w:marTop w:val="0"/>
                  <w:marBottom w:val="0"/>
                  <w:divBdr>
                    <w:top w:val="none" w:sz="0" w:space="0" w:color="auto"/>
                    <w:left w:val="none" w:sz="0" w:space="0" w:color="auto"/>
                    <w:bottom w:val="none" w:sz="0" w:space="0" w:color="auto"/>
                    <w:right w:val="none" w:sz="0" w:space="0" w:color="auto"/>
                  </w:divBdr>
                  <w:divsChild>
                    <w:div w:id="4065806">
                      <w:marLeft w:val="0"/>
                      <w:marRight w:val="0"/>
                      <w:marTop w:val="0"/>
                      <w:marBottom w:val="0"/>
                      <w:divBdr>
                        <w:top w:val="none" w:sz="0" w:space="0" w:color="auto"/>
                        <w:left w:val="none" w:sz="0" w:space="0" w:color="auto"/>
                        <w:bottom w:val="none" w:sz="0" w:space="0" w:color="auto"/>
                        <w:right w:val="none" w:sz="0" w:space="0" w:color="auto"/>
                      </w:divBdr>
                    </w:div>
                  </w:divsChild>
                </w:div>
                <w:div w:id="624165672">
                  <w:marLeft w:val="0"/>
                  <w:marRight w:val="0"/>
                  <w:marTop w:val="0"/>
                  <w:marBottom w:val="0"/>
                  <w:divBdr>
                    <w:top w:val="none" w:sz="0" w:space="0" w:color="auto"/>
                    <w:left w:val="none" w:sz="0" w:space="0" w:color="auto"/>
                    <w:bottom w:val="none" w:sz="0" w:space="0" w:color="auto"/>
                    <w:right w:val="none" w:sz="0" w:space="0" w:color="auto"/>
                  </w:divBdr>
                  <w:divsChild>
                    <w:div w:id="1669945628">
                      <w:marLeft w:val="0"/>
                      <w:marRight w:val="0"/>
                      <w:marTop w:val="0"/>
                      <w:marBottom w:val="0"/>
                      <w:divBdr>
                        <w:top w:val="none" w:sz="0" w:space="0" w:color="auto"/>
                        <w:left w:val="none" w:sz="0" w:space="0" w:color="auto"/>
                        <w:bottom w:val="none" w:sz="0" w:space="0" w:color="auto"/>
                        <w:right w:val="none" w:sz="0" w:space="0" w:color="auto"/>
                      </w:divBdr>
                    </w:div>
                  </w:divsChild>
                </w:div>
                <w:div w:id="819881341">
                  <w:marLeft w:val="0"/>
                  <w:marRight w:val="0"/>
                  <w:marTop w:val="0"/>
                  <w:marBottom w:val="0"/>
                  <w:divBdr>
                    <w:top w:val="none" w:sz="0" w:space="0" w:color="auto"/>
                    <w:left w:val="none" w:sz="0" w:space="0" w:color="auto"/>
                    <w:bottom w:val="none" w:sz="0" w:space="0" w:color="auto"/>
                    <w:right w:val="none" w:sz="0" w:space="0" w:color="auto"/>
                  </w:divBdr>
                  <w:divsChild>
                    <w:div w:id="534584306">
                      <w:marLeft w:val="0"/>
                      <w:marRight w:val="0"/>
                      <w:marTop w:val="0"/>
                      <w:marBottom w:val="0"/>
                      <w:divBdr>
                        <w:top w:val="none" w:sz="0" w:space="0" w:color="auto"/>
                        <w:left w:val="none" w:sz="0" w:space="0" w:color="auto"/>
                        <w:bottom w:val="none" w:sz="0" w:space="0" w:color="auto"/>
                        <w:right w:val="none" w:sz="0" w:space="0" w:color="auto"/>
                      </w:divBdr>
                    </w:div>
                  </w:divsChild>
                </w:div>
                <w:div w:id="1211958127">
                  <w:marLeft w:val="0"/>
                  <w:marRight w:val="0"/>
                  <w:marTop w:val="0"/>
                  <w:marBottom w:val="0"/>
                  <w:divBdr>
                    <w:top w:val="none" w:sz="0" w:space="0" w:color="auto"/>
                    <w:left w:val="none" w:sz="0" w:space="0" w:color="auto"/>
                    <w:bottom w:val="none" w:sz="0" w:space="0" w:color="auto"/>
                    <w:right w:val="none" w:sz="0" w:space="0" w:color="auto"/>
                  </w:divBdr>
                  <w:divsChild>
                    <w:div w:id="265500331">
                      <w:marLeft w:val="0"/>
                      <w:marRight w:val="0"/>
                      <w:marTop w:val="0"/>
                      <w:marBottom w:val="0"/>
                      <w:divBdr>
                        <w:top w:val="none" w:sz="0" w:space="0" w:color="auto"/>
                        <w:left w:val="none" w:sz="0" w:space="0" w:color="auto"/>
                        <w:bottom w:val="none" w:sz="0" w:space="0" w:color="auto"/>
                        <w:right w:val="none" w:sz="0" w:space="0" w:color="auto"/>
                      </w:divBdr>
                    </w:div>
                  </w:divsChild>
                </w:div>
                <w:div w:id="2126582241">
                  <w:marLeft w:val="0"/>
                  <w:marRight w:val="0"/>
                  <w:marTop w:val="0"/>
                  <w:marBottom w:val="0"/>
                  <w:divBdr>
                    <w:top w:val="none" w:sz="0" w:space="0" w:color="auto"/>
                    <w:left w:val="none" w:sz="0" w:space="0" w:color="auto"/>
                    <w:bottom w:val="none" w:sz="0" w:space="0" w:color="auto"/>
                    <w:right w:val="none" w:sz="0" w:space="0" w:color="auto"/>
                  </w:divBdr>
                  <w:divsChild>
                    <w:div w:id="793138515">
                      <w:marLeft w:val="0"/>
                      <w:marRight w:val="0"/>
                      <w:marTop w:val="0"/>
                      <w:marBottom w:val="0"/>
                      <w:divBdr>
                        <w:top w:val="none" w:sz="0" w:space="0" w:color="auto"/>
                        <w:left w:val="none" w:sz="0" w:space="0" w:color="auto"/>
                        <w:bottom w:val="none" w:sz="0" w:space="0" w:color="auto"/>
                        <w:right w:val="none" w:sz="0" w:space="0" w:color="auto"/>
                      </w:divBdr>
                    </w:div>
                  </w:divsChild>
                </w:div>
                <w:div w:id="1831603607">
                  <w:marLeft w:val="0"/>
                  <w:marRight w:val="0"/>
                  <w:marTop w:val="0"/>
                  <w:marBottom w:val="0"/>
                  <w:divBdr>
                    <w:top w:val="none" w:sz="0" w:space="0" w:color="auto"/>
                    <w:left w:val="none" w:sz="0" w:space="0" w:color="auto"/>
                    <w:bottom w:val="none" w:sz="0" w:space="0" w:color="auto"/>
                    <w:right w:val="none" w:sz="0" w:space="0" w:color="auto"/>
                  </w:divBdr>
                  <w:divsChild>
                    <w:div w:id="1995603035">
                      <w:marLeft w:val="0"/>
                      <w:marRight w:val="0"/>
                      <w:marTop w:val="0"/>
                      <w:marBottom w:val="0"/>
                      <w:divBdr>
                        <w:top w:val="none" w:sz="0" w:space="0" w:color="auto"/>
                        <w:left w:val="none" w:sz="0" w:space="0" w:color="auto"/>
                        <w:bottom w:val="none" w:sz="0" w:space="0" w:color="auto"/>
                        <w:right w:val="none" w:sz="0" w:space="0" w:color="auto"/>
                      </w:divBdr>
                    </w:div>
                  </w:divsChild>
                </w:div>
                <w:div w:id="2128885356">
                  <w:marLeft w:val="0"/>
                  <w:marRight w:val="0"/>
                  <w:marTop w:val="0"/>
                  <w:marBottom w:val="0"/>
                  <w:divBdr>
                    <w:top w:val="none" w:sz="0" w:space="0" w:color="auto"/>
                    <w:left w:val="none" w:sz="0" w:space="0" w:color="auto"/>
                    <w:bottom w:val="none" w:sz="0" w:space="0" w:color="auto"/>
                    <w:right w:val="none" w:sz="0" w:space="0" w:color="auto"/>
                  </w:divBdr>
                  <w:divsChild>
                    <w:div w:id="140136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74357">
          <w:marLeft w:val="0"/>
          <w:marRight w:val="0"/>
          <w:marTop w:val="0"/>
          <w:marBottom w:val="0"/>
          <w:divBdr>
            <w:top w:val="none" w:sz="0" w:space="0" w:color="auto"/>
            <w:left w:val="none" w:sz="0" w:space="0" w:color="auto"/>
            <w:bottom w:val="none" w:sz="0" w:space="0" w:color="auto"/>
            <w:right w:val="none" w:sz="0" w:space="0" w:color="auto"/>
          </w:divBdr>
          <w:divsChild>
            <w:div w:id="968902983">
              <w:marLeft w:val="0"/>
              <w:marRight w:val="0"/>
              <w:marTop w:val="0"/>
              <w:marBottom w:val="0"/>
              <w:divBdr>
                <w:top w:val="none" w:sz="0" w:space="0" w:color="auto"/>
                <w:left w:val="none" w:sz="0" w:space="0" w:color="auto"/>
                <w:bottom w:val="none" w:sz="0" w:space="0" w:color="auto"/>
                <w:right w:val="none" w:sz="0" w:space="0" w:color="auto"/>
              </w:divBdr>
            </w:div>
            <w:div w:id="1142186815">
              <w:marLeft w:val="0"/>
              <w:marRight w:val="0"/>
              <w:marTop w:val="0"/>
              <w:marBottom w:val="0"/>
              <w:divBdr>
                <w:top w:val="none" w:sz="0" w:space="0" w:color="auto"/>
                <w:left w:val="none" w:sz="0" w:space="0" w:color="auto"/>
                <w:bottom w:val="none" w:sz="0" w:space="0" w:color="auto"/>
                <w:right w:val="none" w:sz="0" w:space="0" w:color="auto"/>
              </w:divBdr>
            </w:div>
            <w:div w:id="2142771407">
              <w:marLeft w:val="0"/>
              <w:marRight w:val="0"/>
              <w:marTop w:val="0"/>
              <w:marBottom w:val="0"/>
              <w:divBdr>
                <w:top w:val="none" w:sz="0" w:space="0" w:color="auto"/>
                <w:left w:val="none" w:sz="0" w:space="0" w:color="auto"/>
                <w:bottom w:val="none" w:sz="0" w:space="0" w:color="auto"/>
                <w:right w:val="none" w:sz="0" w:space="0" w:color="auto"/>
              </w:divBdr>
            </w:div>
            <w:div w:id="980233738">
              <w:marLeft w:val="0"/>
              <w:marRight w:val="0"/>
              <w:marTop w:val="0"/>
              <w:marBottom w:val="0"/>
              <w:divBdr>
                <w:top w:val="none" w:sz="0" w:space="0" w:color="auto"/>
                <w:left w:val="none" w:sz="0" w:space="0" w:color="auto"/>
                <w:bottom w:val="none" w:sz="0" w:space="0" w:color="auto"/>
                <w:right w:val="none" w:sz="0" w:space="0" w:color="auto"/>
              </w:divBdr>
            </w:div>
            <w:div w:id="1279531724">
              <w:marLeft w:val="0"/>
              <w:marRight w:val="0"/>
              <w:marTop w:val="0"/>
              <w:marBottom w:val="0"/>
              <w:divBdr>
                <w:top w:val="none" w:sz="0" w:space="0" w:color="auto"/>
                <w:left w:val="none" w:sz="0" w:space="0" w:color="auto"/>
                <w:bottom w:val="none" w:sz="0" w:space="0" w:color="auto"/>
                <w:right w:val="none" w:sz="0" w:space="0" w:color="auto"/>
              </w:divBdr>
            </w:div>
          </w:divsChild>
        </w:div>
        <w:div w:id="1052195960">
          <w:marLeft w:val="0"/>
          <w:marRight w:val="0"/>
          <w:marTop w:val="0"/>
          <w:marBottom w:val="0"/>
          <w:divBdr>
            <w:top w:val="none" w:sz="0" w:space="0" w:color="auto"/>
            <w:left w:val="none" w:sz="0" w:space="0" w:color="auto"/>
            <w:bottom w:val="none" w:sz="0" w:space="0" w:color="auto"/>
            <w:right w:val="none" w:sz="0" w:space="0" w:color="auto"/>
          </w:divBdr>
          <w:divsChild>
            <w:div w:id="1698660219">
              <w:marLeft w:val="-75"/>
              <w:marRight w:val="0"/>
              <w:marTop w:val="30"/>
              <w:marBottom w:val="30"/>
              <w:divBdr>
                <w:top w:val="none" w:sz="0" w:space="0" w:color="auto"/>
                <w:left w:val="none" w:sz="0" w:space="0" w:color="auto"/>
                <w:bottom w:val="none" w:sz="0" w:space="0" w:color="auto"/>
                <w:right w:val="none" w:sz="0" w:space="0" w:color="auto"/>
              </w:divBdr>
              <w:divsChild>
                <w:div w:id="633022728">
                  <w:marLeft w:val="0"/>
                  <w:marRight w:val="0"/>
                  <w:marTop w:val="0"/>
                  <w:marBottom w:val="0"/>
                  <w:divBdr>
                    <w:top w:val="none" w:sz="0" w:space="0" w:color="auto"/>
                    <w:left w:val="none" w:sz="0" w:space="0" w:color="auto"/>
                    <w:bottom w:val="none" w:sz="0" w:space="0" w:color="auto"/>
                    <w:right w:val="none" w:sz="0" w:space="0" w:color="auto"/>
                  </w:divBdr>
                  <w:divsChild>
                    <w:div w:id="1325164646">
                      <w:marLeft w:val="0"/>
                      <w:marRight w:val="0"/>
                      <w:marTop w:val="0"/>
                      <w:marBottom w:val="0"/>
                      <w:divBdr>
                        <w:top w:val="none" w:sz="0" w:space="0" w:color="auto"/>
                        <w:left w:val="none" w:sz="0" w:space="0" w:color="auto"/>
                        <w:bottom w:val="none" w:sz="0" w:space="0" w:color="auto"/>
                        <w:right w:val="none" w:sz="0" w:space="0" w:color="auto"/>
                      </w:divBdr>
                    </w:div>
                  </w:divsChild>
                </w:div>
                <w:div w:id="59602887">
                  <w:marLeft w:val="0"/>
                  <w:marRight w:val="0"/>
                  <w:marTop w:val="0"/>
                  <w:marBottom w:val="0"/>
                  <w:divBdr>
                    <w:top w:val="none" w:sz="0" w:space="0" w:color="auto"/>
                    <w:left w:val="none" w:sz="0" w:space="0" w:color="auto"/>
                    <w:bottom w:val="none" w:sz="0" w:space="0" w:color="auto"/>
                    <w:right w:val="none" w:sz="0" w:space="0" w:color="auto"/>
                  </w:divBdr>
                  <w:divsChild>
                    <w:div w:id="629898272">
                      <w:marLeft w:val="0"/>
                      <w:marRight w:val="0"/>
                      <w:marTop w:val="0"/>
                      <w:marBottom w:val="0"/>
                      <w:divBdr>
                        <w:top w:val="none" w:sz="0" w:space="0" w:color="auto"/>
                        <w:left w:val="none" w:sz="0" w:space="0" w:color="auto"/>
                        <w:bottom w:val="none" w:sz="0" w:space="0" w:color="auto"/>
                        <w:right w:val="none" w:sz="0" w:space="0" w:color="auto"/>
                      </w:divBdr>
                    </w:div>
                  </w:divsChild>
                </w:div>
                <w:div w:id="818308860">
                  <w:marLeft w:val="0"/>
                  <w:marRight w:val="0"/>
                  <w:marTop w:val="0"/>
                  <w:marBottom w:val="0"/>
                  <w:divBdr>
                    <w:top w:val="none" w:sz="0" w:space="0" w:color="auto"/>
                    <w:left w:val="none" w:sz="0" w:space="0" w:color="auto"/>
                    <w:bottom w:val="none" w:sz="0" w:space="0" w:color="auto"/>
                    <w:right w:val="none" w:sz="0" w:space="0" w:color="auto"/>
                  </w:divBdr>
                  <w:divsChild>
                    <w:div w:id="947810320">
                      <w:marLeft w:val="0"/>
                      <w:marRight w:val="0"/>
                      <w:marTop w:val="0"/>
                      <w:marBottom w:val="0"/>
                      <w:divBdr>
                        <w:top w:val="none" w:sz="0" w:space="0" w:color="auto"/>
                        <w:left w:val="none" w:sz="0" w:space="0" w:color="auto"/>
                        <w:bottom w:val="none" w:sz="0" w:space="0" w:color="auto"/>
                        <w:right w:val="none" w:sz="0" w:space="0" w:color="auto"/>
                      </w:divBdr>
                    </w:div>
                  </w:divsChild>
                </w:div>
                <w:div w:id="2040229722">
                  <w:marLeft w:val="0"/>
                  <w:marRight w:val="0"/>
                  <w:marTop w:val="0"/>
                  <w:marBottom w:val="0"/>
                  <w:divBdr>
                    <w:top w:val="none" w:sz="0" w:space="0" w:color="auto"/>
                    <w:left w:val="none" w:sz="0" w:space="0" w:color="auto"/>
                    <w:bottom w:val="none" w:sz="0" w:space="0" w:color="auto"/>
                    <w:right w:val="none" w:sz="0" w:space="0" w:color="auto"/>
                  </w:divBdr>
                  <w:divsChild>
                    <w:div w:id="174199716">
                      <w:marLeft w:val="0"/>
                      <w:marRight w:val="0"/>
                      <w:marTop w:val="0"/>
                      <w:marBottom w:val="0"/>
                      <w:divBdr>
                        <w:top w:val="none" w:sz="0" w:space="0" w:color="auto"/>
                        <w:left w:val="none" w:sz="0" w:space="0" w:color="auto"/>
                        <w:bottom w:val="none" w:sz="0" w:space="0" w:color="auto"/>
                        <w:right w:val="none" w:sz="0" w:space="0" w:color="auto"/>
                      </w:divBdr>
                    </w:div>
                  </w:divsChild>
                </w:div>
                <w:div w:id="911505873">
                  <w:marLeft w:val="0"/>
                  <w:marRight w:val="0"/>
                  <w:marTop w:val="0"/>
                  <w:marBottom w:val="0"/>
                  <w:divBdr>
                    <w:top w:val="none" w:sz="0" w:space="0" w:color="auto"/>
                    <w:left w:val="none" w:sz="0" w:space="0" w:color="auto"/>
                    <w:bottom w:val="none" w:sz="0" w:space="0" w:color="auto"/>
                    <w:right w:val="none" w:sz="0" w:space="0" w:color="auto"/>
                  </w:divBdr>
                  <w:divsChild>
                    <w:div w:id="1864201776">
                      <w:marLeft w:val="0"/>
                      <w:marRight w:val="0"/>
                      <w:marTop w:val="0"/>
                      <w:marBottom w:val="0"/>
                      <w:divBdr>
                        <w:top w:val="none" w:sz="0" w:space="0" w:color="auto"/>
                        <w:left w:val="none" w:sz="0" w:space="0" w:color="auto"/>
                        <w:bottom w:val="none" w:sz="0" w:space="0" w:color="auto"/>
                        <w:right w:val="none" w:sz="0" w:space="0" w:color="auto"/>
                      </w:divBdr>
                    </w:div>
                  </w:divsChild>
                </w:div>
                <w:div w:id="64036247">
                  <w:marLeft w:val="0"/>
                  <w:marRight w:val="0"/>
                  <w:marTop w:val="0"/>
                  <w:marBottom w:val="0"/>
                  <w:divBdr>
                    <w:top w:val="none" w:sz="0" w:space="0" w:color="auto"/>
                    <w:left w:val="none" w:sz="0" w:space="0" w:color="auto"/>
                    <w:bottom w:val="none" w:sz="0" w:space="0" w:color="auto"/>
                    <w:right w:val="none" w:sz="0" w:space="0" w:color="auto"/>
                  </w:divBdr>
                  <w:divsChild>
                    <w:div w:id="2107378495">
                      <w:marLeft w:val="0"/>
                      <w:marRight w:val="0"/>
                      <w:marTop w:val="0"/>
                      <w:marBottom w:val="0"/>
                      <w:divBdr>
                        <w:top w:val="none" w:sz="0" w:space="0" w:color="auto"/>
                        <w:left w:val="none" w:sz="0" w:space="0" w:color="auto"/>
                        <w:bottom w:val="none" w:sz="0" w:space="0" w:color="auto"/>
                        <w:right w:val="none" w:sz="0" w:space="0" w:color="auto"/>
                      </w:divBdr>
                    </w:div>
                  </w:divsChild>
                </w:div>
                <w:div w:id="1558976377">
                  <w:marLeft w:val="0"/>
                  <w:marRight w:val="0"/>
                  <w:marTop w:val="0"/>
                  <w:marBottom w:val="0"/>
                  <w:divBdr>
                    <w:top w:val="none" w:sz="0" w:space="0" w:color="auto"/>
                    <w:left w:val="none" w:sz="0" w:space="0" w:color="auto"/>
                    <w:bottom w:val="none" w:sz="0" w:space="0" w:color="auto"/>
                    <w:right w:val="none" w:sz="0" w:space="0" w:color="auto"/>
                  </w:divBdr>
                  <w:divsChild>
                    <w:div w:id="1123843563">
                      <w:marLeft w:val="0"/>
                      <w:marRight w:val="0"/>
                      <w:marTop w:val="0"/>
                      <w:marBottom w:val="0"/>
                      <w:divBdr>
                        <w:top w:val="none" w:sz="0" w:space="0" w:color="auto"/>
                        <w:left w:val="none" w:sz="0" w:space="0" w:color="auto"/>
                        <w:bottom w:val="none" w:sz="0" w:space="0" w:color="auto"/>
                        <w:right w:val="none" w:sz="0" w:space="0" w:color="auto"/>
                      </w:divBdr>
                    </w:div>
                  </w:divsChild>
                </w:div>
                <w:div w:id="1240362357">
                  <w:marLeft w:val="0"/>
                  <w:marRight w:val="0"/>
                  <w:marTop w:val="0"/>
                  <w:marBottom w:val="0"/>
                  <w:divBdr>
                    <w:top w:val="none" w:sz="0" w:space="0" w:color="auto"/>
                    <w:left w:val="none" w:sz="0" w:space="0" w:color="auto"/>
                    <w:bottom w:val="none" w:sz="0" w:space="0" w:color="auto"/>
                    <w:right w:val="none" w:sz="0" w:space="0" w:color="auto"/>
                  </w:divBdr>
                  <w:divsChild>
                    <w:div w:id="207689755">
                      <w:marLeft w:val="0"/>
                      <w:marRight w:val="0"/>
                      <w:marTop w:val="0"/>
                      <w:marBottom w:val="0"/>
                      <w:divBdr>
                        <w:top w:val="none" w:sz="0" w:space="0" w:color="auto"/>
                        <w:left w:val="none" w:sz="0" w:space="0" w:color="auto"/>
                        <w:bottom w:val="none" w:sz="0" w:space="0" w:color="auto"/>
                        <w:right w:val="none" w:sz="0" w:space="0" w:color="auto"/>
                      </w:divBdr>
                    </w:div>
                  </w:divsChild>
                </w:div>
                <w:div w:id="452138443">
                  <w:marLeft w:val="0"/>
                  <w:marRight w:val="0"/>
                  <w:marTop w:val="0"/>
                  <w:marBottom w:val="0"/>
                  <w:divBdr>
                    <w:top w:val="none" w:sz="0" w:space="0" w:color="auto"/>
                    <w:left w:val="none" w:sz="0" w:space="0" w:color="auto"/>
                    <w:bottom w:val="none" w:sz="0" w:space="0" w:color="auto"/>
                    <w:right w:val="none" w:sz="0" w:space="0" w:color="auto"/>
                  </w:divBdr>
                  <w:divsChild>
                    <w:div w:id="120802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058305">
          <w:marLeft w:val="0"/>
          <w:marRight w:val="0"/>
          <w:marTop w:val="0"/>
          <w:marBottom w:val="0"/>
          <w:divBdr>
            <w:top w:val="none" w:sz="0" w:space="0" w:color="auto"/>
            <w:left w:val="none" w:sz="0" w:space="0" w:color="auto"/>
            <w:bottom w:val="none" w:sz="0" w:space="0" w:color="auto"/>
            <w:right w:val="none" w:sz="0" w:space="0" w:color="auto"/>
          </w:divBdr>
          <w:divsChild>
            <w:div w:id="1731924261">
              <w:marLeft w:val="0"/>
              <w:marRight w:val="0"/>
              <w:marTop w:val="0"/>
              <w:marBottom w:val="0"/>
              <w:divBdr>
                <w:top w:val="none" w:sz="0" w:space="0" w:color="auto"/>
                <w:left w:val="none" w:sz="0" w:space="0" w:color="auto"/>
                <w:bottom w:val="none" w:sz="0" w:space="0" w:color="auto"/>
                <w:right w:val="none" w:sz="0" w:space="0" w:color="auto"/>
              </w:divBdr>
            </w:div>
            <w:div w:id="30808442">
              <w:marLeft w:val="0"/>
              <w:marRight w:val="0"/>
              <w:marTop w:val="0"/>
              <w:marBottom w:val="0"/>
              <w:divBdr>
                <w:top w:val="none" w:sz="0" w:space="0" w:color="auto"/>
                <w:left w:val="none" w:sz="0" w:space="0" w:color="auto"/>
                <w:bottom w:val="none" w:sz="0" w:space="0" w:color="auto"/>
                <w:right w:val="none" w:sz="0" w:space="0" w:color="auto"/>
              </w:divBdr>
            </w:div>
            <w:div w:id="2018726633">
              <w:marLeft w:val="0"/>
              <w:marRight w:val="0"/>
              <w:marTop w:val="0"/>
              <w:marBottom w:val="0"/>
              <w:divBdr>
                <w:top w:val="none" w:sz="0" w:space="0" w:color="auto"/>
                <w:left w:val="none" w:sz="0" w:space="0" w:color="auto"/>
                <w:bottom w:val="none" w:sz="0" w:space="0" w:color="auto"/>
                <w:right w:val="none" w:sz="0" w:space="0" w:color="auto"/>
              </w:divBdr>
            </w:div>
            <w:div w:id="1590116983">
              <w:marLeft w:val="0"/>
              <w:marRight w:val="0"/>
              <w:marTop w:val="0"/>
              <w:marBottom w:val="0"/>
              <w:divBdr>
                <w:top w:val="none" w:sz="0" w:space="0" w:color="auto"/>
                <w:left w:val="none" w:sz="0" w:space="0" w:color="auto"/>
                <w:bottom w:val="none" w:sz="0" w:space="0" w:color="auto"/>
                <w:right w:val="none" w:sz="0" w:space="0" w:color="auto"/>
              </w:divBdr>
            </w:div>
            <w:div w:id="2056469092">
              <w:marLeft w:val="0"/>
              <w:marRight w:val="0"/>
              <w:marTop w:val="0"/>
              <w:marBottom w:val="0"/>
              <w:divBdr>
                <w:top w:val="none" w:sz="0" w:space="0" w:color="auto"/>
                <w:left w:val="none" w:sz="0" w:space="0" w:color="auto"/>
                <w:bottom w:val="none" w:sz="0" w:space="0" w:color="auto"/>
                <w:right w:val="none" w:sz="0" w:space="0" w:color="auto"/>
              </w:divBdr>
            </w:div>
            <w:div w:id="1366557511">
              <w:marLeft w:val="0"/>
              <w:marRight w:val="0"/>
              <w:marTop w:val="0"/>
              <w:marBottom w:val="0"/>
              <w:divBdr>
                <w:top w:val="none" w:sz="0" w:space="0" w:color="auto"/>
                <w:left w:val="none" w:sz="0" w:space="0" w:color="auto"/>
                <w:bottom w:val="none" w:sz="0" w:space="0" w:color="auto"/>
                <w:right w:val="none" w:sz="0" w:space="0" w:color="auto"/>
              </w:divBdr>
            </w:div>
            <w:div w:id="334188786">
              <w:marLeft w:val="0"/>
              <w:marRight w:val="0"/>
              <w:marTop w:val="0"/>
              <w:marBottom w:val="0"/>
              <w:divBdr>
                <w:top w:val="none" w:sz="0" w:space="0" w:color="auto"/>
                <w:left w:val="none" w:sz="0" w:space="0" w:color="auto"/>
                <w:bottom w:val="none" w:sz="0" w:space="0" w:color="auto"/>
                <w:right w:val="none" w:sz="0" w:space="0" w:color="auto"/>
              </w:divBdr>
            </w:div>
            <w:div w:id="1896892996">
              <w:marLeft w:val="0"/>
              <w:marRight w:val="0"/>
              <w:marTop w:val="0"/>
              <w:marBottom w:val="0"/>
              <w:divBdr>
                <w:top w:val="none" w:sz="0" w:space="0" w:color="auto"/>
                <w:left w:val="none" w:sz="0" w:space="0" w:color="auto"/>
                <w:bottom w:val="none" w:sz="0" w:space="0" w:color="auto"/>
                <w:right w:val="none" w:sz="0" w:space="0" w:color="auto"/>
              </w:divBdr>
            </w:div>
            <w:div w:id="549344753">
              <w:marLeft w:val="0"/>
              <w:marRight w:val="0"/>
              <w:marTop w:val="0"/>
              <w:marBottom w:val="0"/>
              <w:divBdr>
                <w:top w:val="none" w:sz="0" w:space="0" w:color="auto"/>
                <w:left w:val="none" w:sz="0" w:space="0" w:color="auto"/>
                <w:bottom w:val="none" w:sz="0" w:space="0" w:color="auto"/>
                <w:right w:val="none" w:sz="0" w:space="0" w:color="auto"/>
              </w:divBdr>
            </w:div>
            <w:div w:id="83461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76945851">
      <w:bodyDiv w:val="1"/>
      <w:marLeft w:val="0"/>
      <w:marRight w:val="0"/>
      <w:marTop w:val="0"/>
      <w:marBottom w:val="0"/>
      <w:divBdr>
        <w:top w:val="none" w:sz="0" w:space="0" w:color="auto"/>
        <w:left w:val="none" w:sz="0" w:space="0" w:color="auto"/>
        <w:bottom w:val="none" w:sz="0" w:space="0" w:color="auto"/>
        <w:right w:val="none" w:sz="0" w:space="0" w:color="auto"/>
      </w:divBdr>
      <w:divsChild>
        <w:div w:id="1115248189">
          <w:marLeft w:val="0"/>
          <w:marRight w:val="0"/>
          <w:marTop w:val="0"/>
          <w:marBottom w:val="0"/>
          <w:divBdr>
            <w:top w:val="none" w:sz="0" w:space="0" w:color="auto"/>
            <w:left w:val="none" w:sz="0" w:space="0" w:color="auto"/>
            <w:bottom w:val="none" w:sz="0" w:space="0" w:color="auto"/>
            <w:right w:val="none" w:sz="0" w:space="0" w:color="auto"/>
          </w:divBdr>
        </w:div>
        <w:div w:id="289821688">
          <w:marLeft w:val="0"/>
          <w:marRight w:val="0"/>
          <w:marTop w:val="0"/>
          <w:marBottom w:val="0"/>
          <w:divBdr>
            <w:top w:val="none" w:sz="0" w:space="0" w:color="auto"/>
            <w:left w:val="none" w:sz="0" w:space="0" w:color="auto"/>
            <w:bottom w:val="none" w:sz="0" w:space="0" w:color="auto"/>
            <w:right w:val="none" w:sz="0" w:space="0" w:color="auto"/>
          </w:divBdr>
        </w:div>
        <w:div w:id="1733305406">
          <w:marLeft w:val="0"/>
          <w:marRight w:val="0"/>
          <w:marTop w:val="0"/>
          <w:marBottom w:val="0"/>
          <w:divBdr>
            <w:top w:val="none" w:sz="0" w:space="0" w:color="auto"/>
            <w:left w:val="none" w:sz="0" w:space="0" w:color="auto"/>
            <w:bottom w:val="none" w:sz="0" w:space="0" w:color="auto"/>
            <w:right w:val="none" w:sz="0" w:space="0" w:color="auto"/>
          </w:divBdr>
        </w:div>
        <w:div w:id="1752316501">
          <w:marLeft w:val="0"/>
          <w:marRight w:val="0"/>
          <w:marTop w:val="0"/>
          <w:marBottom w:val="0"/>
          <w:divBdr>
            <w:top w:val="none" w:sz="0" w:space="0" w:color="auto"/>
            <w:left w:val="none" w:sz="0" w:space="0" w:color="auto"/>
            <w:bottom w:val="none" w:sz="0" w:space="0" w:color="auto"/>
            <w:right w:val="none" w:sz="0" w:space="0" w:color="auto"/>
          </w:divBdr>
        </w:div>
        <w:div w:id="1946962853">
          <w:marLeft w:val="0"/>
          <w:marRight w:val="0"/>
          <w:marTop w:val="0"/>
          <w:marBottom w:val="0"/>
          <w:divBdr>
            <w:top w:val="none" w:sz="0" w:space="0" w:color="auto"/>
            <w:left w:val="none" w:sz="0" w:space="0" w:color="auto"/>
            <w:bottom w:val="none" w:sz="0" w:space="0" w:color="auto"/>
            <w:right w:val="none" w:sz="0" w:space="0" w:color="auto"/>
          </w:divBdr>
        </w:div>
        <w:div w:id="509180198">
          <w:marLeft w:val="0"/>
          <w:marRight w:val="0"/>
          <w:marTop w:val="0"/>
          <w:marBottom w:val="0"/>
          <w:divBdr>
            <w:top w:val="none" w:sz="0" w:space="0" w:color="auto"/>
            <w:left w:val="none" w:sz="0" w:space="0" w:color="auto"/>
            <w:bottom w:val="none" w:sz="0" w:space="0" w:color="auto"/>
            <w:right w:val="none" w:sz="0" w:space="0" w:color="auto"/>
          </w:divBdr>
        </w:div>
        <w:div w:id="92022872">
          <w:marLeft w:val="0"/>
          <w:marRight w:val="0"/>
          <w:marTop w:val="0"/>
          <w:marBottom w:val="0"/>
          <w:divBdr>
            <w:top w:val="none" w:sz="0" w:space="0" w:color="auto"/>
            <w:left w:val="none" w:sz="0" w:space="0" w:color="auto"/>
            <w:bottom w:val="none" w:sz="0" w:space="0" w:color="auto"/>
            <w:right w:val="none" w:sz="0" w:space="0" w:color="auto"/>
          </w:divBdr>
          <w:divsChild>
            <w:div w:id="1176843188">
              <w:marLeft w:val="-75"/>
              <w:marRight w:val="0"/>
              <w:marTop w:val="30"/>
              <w:marBottom w:val="30"/>
              <w:divBdr>
                <w:top w:val="none" w:sz="0" w:space="0" w:color="auto"/>
                <w:left w:val="none" w:sz="0" w:space="0" w:color="auto"/>
                <w:bottom w:val="none" w:sz="0" w:space="0" w:color="auto"/>
                <w:right w:val="none" w:sz="0" w:space="0" w:color="auto"/>
              </w:divBdr>
              <w:divsChild>
                <w:div w:id="29378319">
                  <w:marLeft w:val="0"/>
                  <w:marRight w:val="0"/>
                  <w:marTop w:val="0"/>
                  <w:marBottom w:val="0"/>
                  <w:divBdr>
                    <w:top w:val="none" w:sz="0" w:space="0" w:color="auto"/>
                    <w:left w:val="none" w:sz="0" w:space="0" w:color="auto"/>
                    <w:bottom w:val="none" w:sz="0" w:space="0" w:color="auto"/>
                    <w:right w:val="none" w:sz="0" w:space="0" w:color="auto"/>
                  </w:divBdr>
                  <w:divsChild>
                    <w:div w:id="1092049683">
                      <w:marLeft w:val="0"/>
                      <w:marRight w:val="0"/>
                      <w:marTop w:val="0"/>
                      <w:marBottom w:val="0"/>
                      <w:divBdr>
                        <w:top w:val="none" w:sz="0" w:space="0" w:color="auto"/>
                        <w:left w:val="none" w:sz="0" w:space="0" w:color="auto"/>
                        <w:bottom w:val="none" w:sz="0" w:space="0" w:color="auto"/>
                        <w:right w:val="none" w:sz="0" w:space="0" w:color="auto"/>
                      </w:divBdr>
                    </w:div>
                  </w:divsChild>
                </w:div>
                <w:div w:id="1244875843">
                  <w:marLeft w:val="0"/>
                  <w:marRight w:val="0"/>
                  <w:marTop w:val="0"/>
                  <w:marBottom w:val="0"/>
                  <w:divBdr>
                    <w:top w:val="none" w:sz="0" w:space="0" w:color="auto"/>
                    <w:left w:val="none" w:sz="0" w:space="0" w:color="auto"/>
                    <w:bottom w:val="none" w:sz="0" w:space="0" w:color="auto"/>
                    <w:right w:val="none" w:sz="0" w:space="0" w:color="auto"/>
                  </w:divBdr>
                  <w:divsChild>
                    <w:div w:id="743575235">
                      <w:marLeft w:val="0"/>
                      <w:marRight w:val="0"/>
                      <w:marTop w:val="0"/>
                      <w:marBottom w:val="0"/>
                      <w:divBdr>
                        <w:top w:val="none" w:sz="0" w:space="0" w:color="auto"/>
                        <w:left w:val="none" w:sz="0" w:space="0" w:color="auto"/>
                        <w:bottom w:val="none" w:sz="0" w:space="0" w:color="auto"/>
                        <w:right w:val="none" w:sz="0" w:space="0" w:color="auto"/>
                      </w:divBdr>
                    </w:div>
                  </w:divsChild>
                </w:div>
                <w:div w:id="332414747">
                  <w:marLeft w:val="0"/>
                  <w:marRight w:val="0"/>
                  <w:marTop w:val="0"/>
                  <w:marBottom w:val="0"/>
                  <w:divBdr>
                    <w:top w:val="none" w:sz="0" w:space="0" w:color="auto"/>
                    <w:left w:val="none" w:sz="0" w:space="0" w:color="auto"/>
                    <w:bottom w:val="none" w:sz="0" w:space="0" w:color="auto"/>
                    <w:right w:val="none" w:sz="0" w:space="0" w:color="auto"/>
                  </w:divBdr>
                  <w:divsChild>
                    <w:div w:id="899170979">
                      <w:marLeft w:val="0"/>
                      <w:marRight w:val="0"/>
                      <w:marTop w:val="0"/>
                      <w:marBottom w:val="0"/>
                      <w:divBdr>
                        <w:top w:val="none" w:sz="0" w:space="0" w:color="auto"/>
                        <w:left w:val="none" w:sz="0" w:space="0" w:color="auto"/>
                        <w:bottom w:val="none" w:sz="0" w:space="0" w:color="auto"/>
                        <w:right w:val="none" w:sz="0" w:space="0" w:color="auto"/>
                      </w:divBdr>
                    </w:div>
                  </w:divsChild>
                </w:div>
                <w:div w:id="1017271962">
                  <w:marLeft w:val="0"/>
                  <w:marRight w:val="0"/>
                  <w:marTop w:val="0"/>
                  <w:marBottom w:val="0"/>
                  <w:divBdr>
                    <w:top w:val="none" w:sz="0" w:space="0" w:color="auto"/>
                    <w:left w:val="none" w:sz="0" w:space="0" w:color="auto"/>
                    <w:bottom w:val="none" w:sz="0" w:space="0" w:color="auto"/>
                    <w:right w:val="none" w:sz="0" w:space="0" w:color="auto"/>
                  </w:divBdr>
                  <w:divsChild>
                    <w:div w:id="265115726">
                      <w:marLeft w:val="0"/>
                      <w:marRight w:val="0"/>
                      <w:marTop w:val="0"/>
                      <w:marBottom w:val="0"/>
                      <w:divBdr>
                        <w:top w:val="none" w:sz="0" w:space="0" w:color="auto"/>
                        <w:left w:val="none" w:sz="0" w:space="0" w:color="auto"/>
                        <w:bottom w:val="none" w:sz="0" w:space="0" w:color="auto"/>
                        <w:right w:val="none" w:sz="0" w:space="0" w:color="auto"/>
                      </w:divBdr>
                    </w:div>
                  </w:divsChild>
                </w:div>
                <w:div w:id="1755662559">
                  <w:marLeft w:val="0"/>
                  <w:marRight w:val="0"/>
                  <w:marTop w:val="0"/>
                  <w:marBottom w:val="0"/>
                  <w:divBdr>
                    <w:top w:val="none" w:sz="0" w:space="0" w:color="auto"/>
                    <w:left w:val="none" w:sz="0" w:space="0" w:color="auto"/>
                    <w:bottom w:val="none" w:sz="0" w:space="0" w:color="auto"/>
                    <w:right w:val="none" w:sz="0" w:space="0" w:color="auto"/>
                  </w:divBdr>
                  <w:divsChild>
                    <w:div w:id="1846432313">
                      <w:marLeft w:val="0"/>
                      <w:marRight w:val="0"/>
                      <w:marTop w:val="0"/>
                      <w:marBottom w:val="0"/>
                      <w:divBdr>
                        <w:top w:val="none" w:sz="0" w:space="0" w:color="auto"/>
                        <w:left w:val="none" w:sz="0" w:space="0" w:color="auto"/>
                        <w:bottom w:val="none" w:sz="0" w:space="0" w:color="auto"/>
                        <w:right w:val="none" w:sz="0" w:space="0" w:color="auto"/>
                      </w:divBdr>
                    </w:div>
                  </w:divsChild>
                </w:div>
                <w:div w:id="900479310">
                  <w:marLeft w:val="0"/>
                  <w:marRight w:val="0"/>
                  <w:marTop w:val="0"/>
                  <w:marBottom w:val="0"/>
                  <w:divBdr>
                    <w:top w:val="none" w:sz="0" w:space="0" w:color="auto"/>
                    <w:left w:val="none" w:sz="0" w:space="0" w:color="auto"/>
                    <w:bottom w:val="none" w:sz="0" w:space="0" w:color="auto"/>
                    <w:right w:val="none" w:sz="0" w:space="0" w:color="auto"/>
                  </w:divBdr>
                  <w:divsChild>
                    <w:div w:id="886113265">
                      <w:marLeft w:val="0"/>
                      <w:marRight w:val="0"/>
                      <w:marTop w:val="0"/>
                      <w:marBottom w:val="0"/>
                      <w:divBdr>
                        <w:top w:val="none" w:sz="0" w:space="0" w:color="auto"/>
                        <w:left w:val="none" w:sz="0" w:space="0" w:color="auto"/>
                        <w:bottom w:val="none" w:sz="0" w:space="0" w:color="auto"/>
                        <w:right w:val="none" w:sz="0" w:space="0" w:color="auto"/>
                      </w:divBdr>
                    </w:div>
                  </w:divsChild>
                </w:div>
                <w:div w:id="2091734280">
                  <w:marLeft w:val="0"/>
                  <w:marRight w:val="0"/>
                  <w:marTop w:val="0"/>
                  <w:marBottom w:val="0"/>
                  <w:divBdr>
                    <w:top w:val="none" w:sz="0" w:space="0" w:color="auto"/>
                    <w:left w:val="none" w:sz="0" w:space="0" w:color="auto"/>
                    <w:bottom w:val="none" w:sz="0" w:space="0" w:color="auto"/>
                    <w:right w:val="none" w:sz="0" w:space="0" w:color="auto"/>
                  </w:divBdr>
                  <w:divsChild>
                    <w:div w:id="1990018837">
                      <w:marLeft w:val="0"/>
                      <w:marRight w:val="0"/>
                      <w:marTop w:val="0"/>
                      <w:marBottom w:val="0"/>
                      <w:divBdr>
                        <w:top w:val="none" w:sz="0" w:space="0" w:color="auto"/>
                        <w:left w:val="none" w:sz="0" w:space="0" w:color="auto"/>
                        <w:bottom w:val="none" w:sz="0" w:space="0" w:color="auto"/>
                        <w:right w:val="none" w:sz="0" w:space="0" w:color="auto"/>
                      </w:divBdr>
                    </w:div>
                  </w:divsChild>
                </w:div>
                <w:div w:id="483398183">
                  <w:marLeft w:val="0"/>
                  <w:marRight w:val="0"/>
                  <w:marTop w:val="0"/>
                  <w:marBottom w:val="0"/>
                  <w:divBdr>
                    <w:top w:val="none" w:sz="0" w:space="0" w:color="auto"/>
                    <w:left w:val="none" w:sz="0" w:space="0" w:color="auto"/>
                    <w:bottom w:val="none" w:sz="0" w:space="0" w:color="auto"/>
                    <w:right w:val="none" w:sz="0" w:space="0" w:color="auto"/>
                  </w:divBdr>
                  <w:divsChild>
                    <w:div w:id="614334768">
                      <w:marLeft w:val="0"/>
                      <w:marRight w:val="0"/>
                      <w:marTop w:val="0"/>
                      <w:marBottom w:val="0"/>
                      <w:divBdr>
                        <w:top w:val="none" w:sz="0" w:space="0" w:color="auto"/>
                        <w:left w:val="none" w:sz="0" w:space="0" w:color="auto"/>
                        <w:bottom w:val="none" w:sz="0" w:space="0" w:color="auto"/>
                        <w:right w:val="none" w:sz="0" w:space="0" w:color="auto"/>
                      </w:divBdr>
                    </w:div>
                  </w:divsChild>
                </w:div>
                <w:div w:id="976571915">
                  <w:marLeft w:val="0"/>
                  <w:marRight w:val="0"/>
                  <w:marTop w:val="0"/>
                  <w:marBottom w:val="0"/>
                  <w:divBdr>
                    <w:top w:val="none" w:sz="0" w:space="0" w:color="auto"/>
                    <w:left w:val="none" w:sz="0" w:space="0" w:color="auto"/>
                    <w:bottom w:val="none" w:sz="0" w:space="0" w:color="auto"/>
                    <w:right w:val="none" w:sz="0" w:space="0" w:color="auto"/>
                  </w:divBdr>
                  <w:divsChild>
                    <w:div w:id="197120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238506">
          <w:marLeft w:val="0"/>
          <w:marRight w:val="0"/>
          <w:marTop w:val="0"/>
          <w:marBottom w:val="0"/>
          <w:divBdr>
            <w:top w:val="none" w:sz="0" w:space="0" w:color="auto"/>
            <w:left w:val="none" w:sz="0" w:space="0" w:color="auto"/>
            <w:bottom w:val="none" w:sz="0" w:space="0" w:color="auto"/>
            <w:right w:val="none" w:sz="0" w:space="0" w:color="auto"/>
          </w:divBdr>
        </w:div>
        <w:div w:id="2105950318">
          <w:marLeft w:val="0"/>
          <w:marRight w:val="0"/>
          <w:marTop w:val="0"/>
          <w:marBottom w:val="0"/>
          <w:divBdr>
            <w:top w:val="none" w:sz="0" w:space="0" w:color="auto"/>
            <w:left w:val="none" w:sz="0" w:space="0" w:color="auto"/>
            <w:bottom w:val="none" w:sz="0" w:space="0" w:color="auto"/>
            <w:right w:val="none" w:sz="0" w:space="0" w:color="auto"/>
          </w:divBdr>
        </w:div>
        <w:div w:id="1427069344">
          <w:marLeft w:val="0"/>
          <w:marRight w:val="0"/>
          <w:marTop w:val="0"/>
          <w:marBottom w:val="0"/>
          <w:divBdr>
            <w:top w:val="none" w:sz="0" w:space="0" w:color="auto"/>
            <w:left w:val="none" w:sz="0" w:space="0" w:color="auto"/>
            <w:bottom w:val="none" w:sz="0" w:space="0" w:color="auto"/>
            <w:right w:val="none" w:sz="0" w:space="0" w:color="auto"/>
          </w:divBdr>
        </w:div>
        <w:div w:id="2144151890">
          <w:marLeft w:val="0"/>
          <w:marRight w:val="0"/>
          <w:marTop w:val="0"/>
          <w:marBottom w:val="0"/>
          <w:divBdr>
            <w:top w:val="none" w:sz="0" w:space="0" w:color="auto"/>
            <w:left w:val="none" w:sz="0" w:space="0" w:color="auto"/>
            <w:bottom w:val="none" w:sz="0" w:space="0" w:color="auto"/>
            <w:right w:val="none" w:sz="0" w:space="0" w:color="auto"/>
          </w:divBdr>
          <w:divsChild>
            <w:div w:id="686911182">
              <w:marLeft w:val="-75"/>
              <w:marRight w:val="0"/>
              <w:marTop w:val="30"/>
              <w:marBottom w:val="30"/>
              <w:divBdr>
                <w:top w:val="none" w:sz="0" w:space="0" w:color="auto"/>
                <w:left w:val="none" w:sz="0" w:space="0" w:color="auto"/>
                <w:bottom w:val="none" w:sz="0" w:space="0" w:color="auto"/>
                <w:right w:val="none" w:sz="0" w:space="0" w:color="auto"/>
              </w:divBdr>
              <w:divsChild>
                <w:div w:id="1706715744">
                  <w:marLeft w:val="0"/>
                  <w:marRight w:val="0"/>
                  <w:marTop w:val="0"/>
                  <w:marBottom w:val="0"/>
                  <w:divBdr>
                    <w:top w:val="none" w:sz="0" w:space="0" w:color="auto"/>
                    <w:left w:val="none" w:sz="0" w:space="0" w:color="auto"/>
                    <w:bottom w:val="none" w:sz="0" w:space="0" w:color="auto"/>
                    <w:right w:val="none" w:sz="0" w:space="0" w:color="auto"/>
                  </w:divBdr>
                  <w:divsChild>
                    <w:div w:id="1623729404">
                      <w:marLeft w:val="0"/>
                      <w:marRight w:val="0"/>
                      <w:marTop w:val="0"/>
                      <w:marBottom w:val="0"/>
                      <w:divBdr>
                        <w:top w:val="none" w:sz="0" w:space="0" w:color="auto"/>
                        <w:left w:val="none" w:sz="0" w:space="0" w:color="auto"/>
                        <w:bottom w:val="none" w:sz="0" w:space="0" w:color="auto"/>
                        <w:right w:val="none" w:sz="0" w:space="0" w:color="auto"/>
                      </w:divBdr>
                    </w:div>
                  </w:divsChild>
                </w:div>
                <w:div w:id="1935018423">
                  <w:marLeft w:val="0"/>
                  <w:marRight w:val="0"/>
                  <w:marTop w:val="0"/>
                  <w:marBottom w:val="0"/>
                  <w:divBdr>
                    <w:top w:val="none" w:sz="0" w:space="0" w:color="auto"/>
                    <w:left w:val="none" w:sz="0" w:space="0" w:color="auto"/>
                    <w:bottom w:val="none" w:sz="0" w:space="0" w:color="auto"/>
                    <w:right w:val="none" w:sz="0" w:space="0" w:color="auto"/>
                  </w:divBdr>
                  <w:divsChild>
                    <w:div w:id="2110194978">
                      <w:marLeft w:val="0"/>
                      <w:marRight w:val="0"/>
                      <w:marTop w:val="0"/>
                      <w:marBottom w:val="0"/>
                      <w:divBdr>
                        <w:top w:val="none" w:sz="0" w:space="0" w:color="auto"/>
                        <w:left w:val="none" w:sz="0" w:space="0" w:color="auto"/>
                        <w:bottom w:val="none" w:sz="0" w:space="0" w:color="auto"/>
                        <w:right w:val="none" w:sz="0" w:space="0" w:color="auto"/>
                      </w:divBdr>
                    </w:div>
                  </w:divsChild>
                </w:div>
                <w:div w:id="1685980537">
                  <w:marLeft w:val="0"/>
                  <w:marRight w:val="0"/>
                  <w:marTop w:val="0"/>
                  <w:marBottom w:val="0"/>
                  <w:divBdr>
                    <w:top w:val="none" w:sz="0" w:space="0" w:color="auto"/>
                    <w:left w:val="none" w:sz="0" w:space="0" w:color="auto"/>
                    <w:bottom w:val="none" w:sz="0" w:space="0" w:color="auto"/>
                    <w:right w:val="none" w:sz="0" w:space="0" w:color="auto"/>
                  </w:divBdr>
                  <w:divsChild>
                    <w:div w:id="1224758360">
                      <w:marLeft w:val="0"/>
                      <w:marRight w:val="0"/>
                      <w:marTop w:val="0"/>
                      <w:marBottom w:val="0"/>
                      <w:divBdr>
                        <w:top w:val="none" w:sz="0" w:space="0" w:color="auto"/>
                        <w:left w:val="none" w:sz="0" w:space="0" w:color="auto"/>
                        <w:bottom w:val="none" w:sz="0" w:space="0" w:color="auto"/>
                        <w:right w:val="none" w:sz="0" w:space="0" w:color="auto"/>
                      </w:divBdr>
                    </w:div>
                  </w:divsChild>
                </w:div>
                <w:div w:id="675303823">
                  <w:marLeft w:val="0"/>
                  <w:marRight w:val="0"/>
                  <w:marTop w:val="0"/>
                  <w:marBottom w:val="0"/>
                  <w:divBdr>
                    <w:top w:val="none" w:sz="0" w:space="0" w:color="auto"/>
                    <w:left w:val="none" w:sz="0" w:space="0" w:color="auto"/>
                    <w:bottom w:val="none" w:sz="0" w:space="0" w:color="auto"/>
                    <w:right w:val="none" w:sz="0" w:space="0" w:color="auto"/>
                  </w:divBdr>
                  <w:divsChild>
                    <w:div w:id="1866287153">
                      <w:marLeft w:val="0"/>
                      <w:marRight w:val="0"/>
                      <w:marTop w:val="0"/>
                      <w:marBottom w:val="0"/>
                      <w:divBdr>
                        <w:top w:val="none" w:sz="0" w:space="0" w:color="auto"/>
                        <w:left w:val="none" w:sz="0" w:space="0" w:color="auto"/>
                        <w:bottom w:val="none" w:sz="0" w:space="0" w:color="auto"/>
                        <w:right w:val="none" w:sz="0" w:space="0" w:color="auto"/>
                      </w:divBdr>
                    </w:div>
                  </w:divsChild>
                </w:div>
                <w:div w:id="390688744">
                  <w:marLeft w:val="0"/>
                  <w:marRight w:val="0"/>
                  <w:marTop w:val="0"/>
                  <w:marBottom w:val="0"/>
                  <w:divBdr>
                    <w:top w:val="none" w:sz="0" w:space="0" w:color="auto"/>
                    <w:left w:val="none" w:sz="0" w:space="0" w:color="auto"/>
                    <w:bottom w:val="none" w:sz="0" w:space="0" w:color="auto"/>
                    <w:right w:val="none" w:sz="0" w:space="0" w:color="auto"/>
                  </w:divBdr>
                  <w:divsChild>
                    <w:div w:id="91249110">
                      <w:marLeft w:val="0"/>
                      <w:marRight w:val="0"/>
                      <w:marTop w:val="0"/>
                      <w:marBottom w:val="0"/>
                      <w:divBdr>
                        <w:top w:val="none" w:sz="0" w:space="0" w:color="auto"/>
                        <w:left w:val="none" w:sz="0" w:space="0" w:color="auto"/>
                        <w:bottom w:val="none" w:sz="0" w:space="0" w:color="auto"/>
                        <w:right w:val="none" w:sz="0" w:space="0" w:color="auto"/>
                      </w:divBdr>
                    </w:div>
                  </w:divsChild>
                </w:div>
                <w:div w:id="933174363">
                  <w:marLeft w:val="0"/>
                  <w:marRight w:val="0"/>
                  <w:marTop w:val="0"/>
                  <w:marBottom w:val="0"/>
                  <w:divBdr>
                    <w:top w:val="none" w:sz="0" w:space="0" w:color="auto"/>
                    <w:left w:val="none" w:sz="0" w:space="0" w:color="auto"/>
                    <w:bottom w:val="none" w:sz="0" w:space="0" w:color="auto"/>
                    <w:right w:val="none" w:sz="0" w:space="0" w:color="auto"/>
                  </w:divBdr>
                  <w:divsChild>
                    <w:div w:id="1015962295">
                      <w:marLeft w:val="0"/>
                      <w:marRight w:val="0"/>
                      <w:marTop w:val="0"/>
                      <w:marBottom w:val="0"/>
                      <w:divBdr>
                        <w:top w:val="none" w:sz="0" w:space="0" w:color="auto"/>
                        <w:left w:val="none" w:sz="0" w:space="0" w:color="auto"/>
                        <w:bottom w:val="none" w:sz="0" w:space="0" w:color="auto"/>
                        <w:right w:val="none" w:sz="0" w:space="0" w:color="auto"/>
                      </w:divBdr>
                    </w:div>
                  </w:divsChild>
                </w:div>
                <w:div w:id="7098000">
                  <w:marLeft w:val="0"/>
                  <w:marRight w:val="0"/>
                  <w:marTop w:val="0"/>
                  <w:marBottom w:val="0"/>
                  <w:divBdr>
                    <w:top w:val="none" w:sz="0" w:space="0" w:color="auto"/>
                    <w:left w:val="none" w:sz="0" w:space="0" w:color="auto"/>
                    <w:bottom w:val="none" w:sz="0" w:space="0" w:color="auto"/>
                    <w:right w:val="none" w:sz="0" w:space="0" w:color="auto"/>
                  </w:divBdr>
                  <w:divsChild>
                    <w:div w:id="1603606009">
                      <w:marLeft w:val="0"/>
                      <w:marRight w:val="0"/>
                      <w:marTop w:val="0"/>
                      <w:marBottom w:val="0"/>
                      <w:divBdr>
                        <w:top w:val="none" w:sz="0" w:space="0" w:color="auto"/>
                        <w:left w:val="none" w:sz="0" w:space="0" w:color="auto"/>
                        <w:bottom w:val="none" w:sz="0" w:space="0" w:color="auto"/>
                        <w:right w:val="none" w:sz="0" w:space="0" w:color="auto"/>
                      </w:divBdr>
                    </w:div>
                  </w:divsChild>
                </w:div>
                <w:div w:id="1419248895">
                  <w:marLeft w:val="0"/>
                  <w:marRight w:val="0"/>
                  <w:marTop w:val="0"/>
                  <w:marBottom w:val="0"/>
                  <w:divBdr>
                    <w:top w:val="none" w:sz="0" w:space="0" w:color="auto"/>
                    <w:left w:val="none" w:sz="0" w:space="0" w:color="auto"/>
                    <w:bottom w:val="none" w:sz="0" w:space="0" w:color="auto"/>
                    <w:right w:val="none" w:sz="0" w:space="0" w:color="auto"/>
                  </w:divBdr>
                  <w:divsChild>
                    <w:div w:id="427775144">
                      <w:marLeft w:val="0"/>
                      <w:marRight w:val="0"/>
                      <w:marTop w:val="0"/>
                      <w:marBottom w:val="0"/>
                      <w:divBdr>
                        <w:top w:val="none" w:sz="0" w:space="0" w:color="auto"/>
                        <w:left w:val="none" w:sz="0" w:space="0" w:color="auto"/>
                        <w:bottom w:val="none" w:sz="0" w:space="0" w:color="auto"/>
                        <w:right w:val="none" w:sz="0" w:space="0" w:color="auto"/>
                      </w:divBdr>
                    </w:div>
                  </w:divsChild>
                </w:div>
                <w:div w:id="449976630">
                  <w:marLeft w:val="0"/>
                  <w:marRight w:val="0"/>
                  <w:marTop w:val="0"/>
                  <w:marBottom w:val="0"/>
                  <w:divBdr>
                    <w:top w:val="none" w:sz="0" w:space="0" w:color="auto"/>
                    <w:left w:val="none" w:sz="0" w:space="0" w:color="auto"/>
                    <w:bottom w:val="none" w:sz="0" w:space="0" w:color="auto"/>
                    <w:right w:val="none" w:sz="0" w:space="0" w:color="auto"/>
                  </w:divBdr>
                  <w:divsChild>
                    <w:div w:id="11926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09277">
          <w:marLeft w:val="0"/>
          <w:marRight w:val="0"/>
          <w:marTop w:val="0"/>
          <w:marBottom w:val="0"/>
          <w:divBdr>
            <w:top w:val="none" w:sz="0" w:space="0" w:color="auto"/>
            <w:left w:val="none" w:sz="0" w:space="0" w:color="auto"/>
            <w:bottom w:val="none" w:sz="0" w:space="0" w:color="auto"/>
            <w:right w:val="none" w:sz="0" w:space="0" w:color="auto"/>
          </w:divBdr>
        </w:div>
        <w:div w:id="1924099587">
          <w:marLeft w:val="0"/>
          <w:marRight w:val="0"/>
          <w:marTop w:val="0"/>
          <w:marBottom w:val="0"/>
          <w:divBdr>
            <w:top w:val="none" w:sz="0" w:space="0" w:color="auto"/>
            <w:left w:val="none" w:sz="0" w:space="0" w:color="auto"/>
            <w:bottom w:val="none" w:sz="0" w:space="0" w:color="auto"/>
            <w:right w:val="none" w:sz="0" w:space="0" w:color="auto"/>
          </w:divBdr>
        </w:div>
        <w:div w:id="313726500">
          <w:marLeft w:val="0"/>
          <w:marRight w:val="0"/>
          <w:marTop w:val="0"/>
          <w:marBottom w:val="0"/>
          <w:divBdr>
            <w:top w:val="none" w:sz="0" w:space="0" w:color="auto"/>
            <w:left w:val="none" w:sz="0" w:space="0" w:color="auto"/>
            <w:bottom w:val="none" w:sz="0" w:space="0" w:color="auto"/>
            <w:right w:val="none" w:sz="0" w:space="0" w:color="auto"/>
          </w:divBdr>
        </w:div>
        <w:div w:id="1778871551">
          <w:marLeft w:val="0"/>
          <w:marRight w:val="0"/>
          <w:marTop w:val="0"/>
          <w:marBottom w:val="0"/>
          <w:divBdr>
            <w:top w:val="none" w:sz="0" w:space="0" w:color="auto"/>
            <w:left w:val="none" w:sz="0" w:space="0" w:color="auto"/>
            <w:bottom w:val="none" w:sz="0" w:space="0" w:color="auto"/>
            <w:right w:val="none" w:sz="0" w:space="0" w:color="auto"/>
          </w:divBdr>
        </w:div>
        <w:div w:id="665475212">
          <w:marLeft w:val="0"/>
          <w:marRight w:val="0"/>
          <w:marTop w:val="0"/>
          <w:marBottom w:val="0"/>
          <w:divBdr>
            <w:top w:val="none" w:sz="0" w:space="0" w:color="auto"/>
            <w:left w:val="none" w:sz="0" w:space="0" w:color="auto"/>
            <w:bottom w:val="none" w:sz="0" w:space="0" w:color="auto"/>
            <w:right w:val="none" w:sz="0" w:space="0" w:color="auto"/>
          </w:divBdr>
        </w:div>
        <w:div w:id="558981701">
          <w:marLeft w:val="0"/>
          <w:marRight w:val="0"/>
          <w:marTop w:val="0"/>
          <w:marBottom w:val="0"/>
          <w:divBdr>
            <w:top w:val="none" w:sz="0" w:space="0" w:color="auto"/>
            <w:left w:val="none" w:sz="0" w:space="0" w:color="auto"/>
            <w:bottom w:val="none" w:sz="0" w:space="0" w:color="auto"/>
            <w:right w:val="none" w:sz="0" w:space="0" w:color="auto"/>
          </w:divBdr>
        </w:div>
        <w:div w:id="1334262981">
          <w:marLeft w:val="0"/>
          <w:marRight w:val="0"/>
          <w:marTop w:val="0"/>
          <w:marBottom w:val="0"/>
          <w:divBdr>
            <w:top w:val="none" w:sz="0" w:space="0" w:color="auto"/>
            <w:left w:val="none" w:sz="0" w:space="0" w:color="auto"/>
            <w:bottom w:val="none" w:sz="0" w:space="0" w:color="auto"/>
            <w:right w:val="none" w:sz="0" w:space="0" w:color="auto"/>
          </w:divBdr>
          <w:divsChild>
            <w:div w:id="1850632118">
              <w:marLeft w:val="-75"/>
              <w:marRight w:val="0"/>
              <w:marTop w:val="30"/>
              <w:marBottom w:val="30"/>
              <w:divBdr>
                <w:top w:val="none" w:sz="0" w:space="0" w:color="auto"/>
                <w:left w:val="none" w:sz="0" w:space="0" w:color="auto"/>
                <w:bottom w:val="none" w:sz="0" w:space="0" w:color="auto"/>
                <w:right w:val="none" w:sz="0" w:space="0" w:color="auto"/>
              </w:divBdr>
              <w:divsChild>
                <w:div w:id="174809124">
                  <w:marLeft w:val="0"/>
                  <w:marRight w:val="0"/>
                  <w:marTop w:val="0"/>
                  <w:marBottom w:val="0"/>
                  <w:divBdr>
                    <w:top w:val="none" w:sz="0" w:space="0" w:color="auto"/>
                    <w:left w:val="none" w:sz="0" w:space="0" w:color="auto"/>
                    <w:bottom w:val="none" w:sz="0" w:space="0" w:color="auto"/>
                    <w:right w:val="none" w:sz="0" w:space="0" w:color="auto"/>
                  </w:divBdr>
                  <w:divsChild>
                    <w:div w:id="684483504">
                      <w:marLeft w:val="0"/>
                      <w:marRight w:val="0"/>
                      <w:marTop w:val="0"/>
                      <w:marBottom w:val="0"/>
                      <w:divBdr>
                        <w:top w:val="none" w:sz="0" w:space="0" w:color="auto"/>
                        <w:left w:val="none" w:sz="0" w:space="0" w:color="auto"/>
                        <w:bottom w:val="none" w:sz="0" w:space="0" w:color="auto"/>
                        <w:right w:val="none" w:sz="0" w:space="0" w:color="auto"/>
                      </w:divBdr>
                    </w:div>
                  </w:divsChild>
                </w:div>
                <w:div w:id="379324124">
                  <w:marLeft w:val="0"/>
                  <w:marRight w:val="0"/>
                  <w:marTop w:val="0"/>
                  <w:marBottom w:val="0"/>
                  <w:divBdr>
                    <w:top w:val="none" w:sz="0" w:space="0" w:color="auto"/>
                    <w:left w:val="none" w:sz="0" w:space="0" w:color="auto"/>
                    <w:bottom w:val="none" w:sz="0" w:space="0" w:color="auto"/>
                    <w:right w:val="none" w:sz="0" w:space="0" w:color="auto"/>
                  </w:divBdr>
                  <w:divsChild>
                    <w:div w:id="1730810164">
                      <w:marLeft w:val="0"/>
                      <w:marRight w:val="0"/>
                      <w:marTop w:val="0"/>
                      <w:marBottom w:val="0"/>
                      <w:divBdr>
                        <w:top w:val="none" w:sz="0" w:space="0" w:color="auto"/>
                        <w:left w:val="none" w:sz="0" w:space="0" w:color="auto"/>
                        <w:bottom w:val="none" w:sz="0" w:space="0" w:color="auto"/>
                        <w:right w:val="none" w:sz="0" w:space="0" w:color="auto"/>
                      </w:divBdr>
                    </w:div>
                  </w:divsChild>
                </w:div>
                <w:div w:id="1515726289">
                  <w:marLeft w:val="0"/>
                  <w:marRight w:val="0"/>
                  <w:marTop w:val="0"/>
                  <w:marBottom w:val="0"/>
                  <w:divBdr>
                    <w:top w:val="none" w:sz="0" w:space="0" w:color="auto"/>
                    <w:left w:val="none" w:sz="0" w:space="0" w:color="auto"/>
                    <w:bottom w:val="none" w:sz="0" w:space="0" w:color="auto"/>
                    <w:right w:val="none" w:sz="0" w:space="0" w:color="auto"/>
                  </w:divBdr>
                  <w:divsChild>
                    <w:div w:id="1049647556">
                      <w:marLeft w:val="0"/>
                      <w:marRight w:val="0"/>
                      <w:marTop w:val="0"/>
                      <w:marBottom w:val="0"/>
                      <w:divBdr>
                        <w:top w:val="none" w:sz="0" w:space="0" w:color="auto"/>
                        <w:left w:val="none" w:sz="0" w:space="0" w:color="auto"/>
                        <w:bottom w:val="none" w:sz="0" w:space="0" w:color="auto"/>
                        <w:right w:val="none" w:sz="0" w:space="0" w:color="auto"/>
                      </w:divBdr>
                    </w:div>
                  </w:divsChild>
                </w:div>
                <w:div w:id="1563754599">
                  <w:marLeft w:val="0"/>
                  <w:marRight w:val="0"/>
                  <w:marTop w:val="0"/>
                  <w:marBottom w:val="0"/>
                  <w:divBdr>
                    <w:top w:val="none" w:sz="0" w:space="0" w:color="auto"/>
                    <w:left w:val="none" w:sz="0" w:space="0" w:color="auto"/>
                    <w:bottom w:val="none" w:sz="0" w:space="0" w:color="auto"/>
                    <w:right w:val="none" w:sz="0" w:space="0" w:color="auto"/>
                  </w:divBdr>
                  <w:divsChild>
                    <w:div w:id="1449005597">
                      <w:marLeft w:val="0"/>
                      <w:marRight w:val="0"/>
                      <w:marTop w:val="0"/>
                      <w:marBottom w:val="0"/>
                      <w:divBdr>
                        <w:top w:val="none" w:sz="0" w:space="0" w:color="auto"/>
                        <w:left w:val="none" w:sz="0" w:space="0" w:color="auto"/>
                        <w:bottom w:val="none" w:sz="0" w:space="0" w:color="auto"/>
                        <w:right w:val="none" w:sz="0" w:space="0" w:color="auto"/>
                      </w:divBdr>
                    </w:div>
                  </w:divsChild>
                </w:div>
                <w:div w:id="1963266228">
                  <w:marLeft w:val="0"/>
                  <w:marRight w:val="0"/>
                  <w:marTop w:val="0"/>
                  <w:marBottom w:val="0"/>
                  <w:divBdr>
                    <w:top w:val="none" w:sz="0" w:space="0" w:color="auto"/>
                    <w:left w:val="none" w:sz="0" w:space="0" w:color="auto"/>
                    <w:bottom w:val="none" w:sz="0" w:space="0" w:color="auto"/>
                    <w:right w:val="none" w:sz="0" w:space="0" w:color="auto"/>
                  </w:divBdr>
                  <w:divsChild>
                    <w:div w:id="1727216584">
                      <w:marLeft w:val="0"/>
                      <w:marRight w:val="0"/>
                      <w:marTop w:val="0"/>
                      <w:marBottom w:val="0"/>
                      <w:divBdr>
                        <w:top w:val="none" w:sz="0" w:space="0" w:color="auto"/>
                        <w:left w:val="none" w:sz="0" w:space="0" w:color="auto"/>
                        <w:bottom w:val="none" w:sz="0" w:space="0" w:color="auto"/>
                        <w:right w:val="none" w:sz="0" w:space="0" w:color="auto"/>
                      </w:divBdr>
                    </w:div>
                  </w:divsChild>
                </w:div>
                <w:div w:id="1800561906">
                  <w:marLeft w:val="0"/>
                  <w:marRight w:val="0"/>
                  <w:marTop w:val="0"/>
                  <w:marBottom w:val="0"/>
                  <w:divBdr>
                    <w:top w:val="none" w:sz="0" w:space="0" w:color="auto"/>
                    <w:left w:val="none" w:sz="0" w:space="0" w:color="auto"/>
                    <w:bottom w:val="none" w:sz="0" w:space="0" w:color="auto"/>
                    <w:right w:val="none" w:sz="0" w:space="0" w:color="auto"/>
                  </w:divBdr>
                  <w:divsChild>
                    <w:div w:id="1201361935">
                      <w:marLeft w:val="0"/>
                      <w:marRight w:val="0"/>
                      <w:marTop w:val="0"/>
                      <w:marBottom w:val="0"/>
                      <w:divBdr>
                        <w:top w:val="none" w:sz="0" w:space="0" w:color="auto"/>
                        <w:left w:val="none" w:sz="0" w:space="0" w:color="auto"/>
                        <w:bottom w:val="none" w:sz="0" w:space="0" w:color="auto"/>
                        <w:right w:val="none" w:sz="0" w:space="0" w:color="auto"/>
                      </w:divBdr>
                    </w:div>
                  </w:divsChild>
                </w:div>
                <w:div w:id="1443068049">
                  <w:marLeft w:val="0"/>
                  <w:marRight w:val="0"/>
                  <w:marTop w:val="0"/>
                  <w:marBottom w:val="0"/>
                  <w:divBdr>
                    <w:top w:val="none" w:sz="0" w:space="0" w:color="auto"/>
                    <w:left w:val="none" w:sz="0" w:space="0" w:color="auto"/>
                    <w:bottom w:val="none" w:sz="0" w:space="0" w:color="auto"/>
                    <w:right w:val="none" w:sz="0" w:space="0" w:color="auto"/>
                  </w:divBdr>
                  <w:divsChild>
                    <w:div w:id="795028939">
                      <w:marLeft w:val="0"/>
                      <w:marRight w:val="0"/>
                      <w:marTop w:val="0"/>
                      <w:marBottom w:val="0"/>
                      <w:divBdr>
                        <w:top w:val="none" w:sz="0" w:space="0" w:color="auto"/>
                        <w:left w:val="none" w:sz="0" w:space="0" w:color="auto"/>
                        <w:bottom w:val="none" w:sz="0" w:space="0" w:color="auto"/>
                        <w:right w:val="none" w:sz="0" w:space="0" w:color="auto"/>
                      </w:divBdr>
                    </w:div>
                  </w:divsChild>
                </w:div>
                <w:div w:id="568619031">
                  <w:marLeft w:val="0"/>
                  <w:marRight w:val="0"/>
                  <w:marTop w:val="0"/>
                  <w:marBottom w:val="0"/>
                  <w:divBdr>
                    <w:top w:val="none" w:sz="0" w:space="0" w:color="auto"/>
                    <w:left w:val="none" w:sz="0" w:space="0" w:color="auto"/>
                    <w:bottom w:val="none" w:sz="0" w:space="0" w:color="auto"/>
                    <w:right w:val="none" w:sz="0" w:space="0" w:color="auto"/>
                  </w:divBdr>
                  <w:divsChild>
                    <w:div w:id="1829515588">
                      <w:marLeft w:val="0"/>
                      <w:marRight w:val="0"/>
                      <w:marTop w:val="0"/>
                      <w:marBottom w:val="0"/>
                      <w:divBdr>
                        <w:top w:val="none" w:sz="0" w:space="0" w:color="auto"/>
                        <w:left w:val="none" w:sz="0" w:space="0" w:color="auto"/>
                        <w:bottom w:val="none" w:sz="0" w:space="0" w:color="auto"/>
                        <w:right w:val="none" w:sz="0" w:space="0" w:color="auto"/>
                      </w:divBdr>
                    </w:div>
                  </w:divsChild>
                </w:div>
                <w:div w:id="775103580">
                  <w:marLeft w:val="0"/>
                  <w:marRight w:val="0"/>
                  <w:marTop w:val="0"/>
                  <w:marBottom w:val="0"/>
                  <w:divBdr>
                    <w:top w:val="none" w:sz="0" w:space="0" w:color="auto"/>
                    <w:left w:val="none" w:sz="0" w:space="0" w:color="auto"/>
                    <w:bottom w:val="none" w:sz="0" w:space="0" w:color="auto"/>
                    <w:right w:val="none" w:sz="0" w:space="0" w:color="auto"/>
                  </w:divBdr>
                  <w:divsChild>
                    <w:div w:id="101457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178389">
          <w:marLeft w:val="0"/>
          <w:marRight w:val="0"/>
          <w:marTop w:val="0"/>
          <w:marBottom w:val="0"/>
          <w:divBdr>
            <w:top w:val="none" w:sz="0" w:space="0" w:color="auto"/>
            <w:left w:val="none" w:sz="0" w:space="0" w:color="auto"/>
            <w:bottom w:val="none" w:sz="0" w:space="0" w:color="auto"/>
            <w:right w:val="none" w:sz="0" w:space="0" w:color="auto"/>
          </w:divBdr>
        </w:div>
        <w:div w:id="1301885244">
          <w:marLeft w:val="0"/>
          <w:marRight w:val="0"/>
          <w:marTop w:val="0"/>
          <w:marBottom w:val="0"/>
          <w:divBdr>
            <w:top w:val="none" w:sz="0" w:space="0" w:color="auto"/>
            <w:left w:val="none" w:sz="0" w:space="0" w:color="auto"/>
            <w:bottom w:val="none" w:sz="0" w:space="0" w:color="auto"/>
            <w:right w:val="none" w:sz="0" w:space="0" w:color="auto"/>
          </w:divBdr>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405397">
      <w:bodyDiv w:val="1"/>
      <w:marLeft w:val="0"/>
      <w:marRight w:val="0"/>
      <w:marTop w:val="0"/>
      <w:marBottom w:val="0"/>
      <w:divBdr>
        <w:top w:val="none" w:sz="0" w:space="0" w:color="auto"/>
        <w:left w:val="none" w:sz="0" w:space="0" w:color="auto"/>
        <w:bottom w:val="none" w:sz="0" w:space="0" w:color="auto"/>
        <w:right w:val="none" w:sz="0" w:space="0" w:color="auto"/>
      </w:divBdr>
      <w:divsChild>
        <w:div w:id="2052028844">
          <w:marLeft w:val="0"/>
          <w:marRight w:val="0"/>
          <w:marTop w:val="0"/>
          <w:marBottom w:val="360"/>
          <w:divBdr>
            <w:top w:val="none" w:sz="0" w:space="4" w:color="auto"/>
            <w:left w:val="single" w:sz="36" w:space="11" w:color="F3BC5B"/>
            <w:bottom w:val="none" w:sz="0" w:space="4"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27712780">
      <w:bodyDiv w:val="1"/>
      <w:marLeft w:val="0"/>
      <w:marRight w:val="0"/>
      <w:marTop w:val="0"/>
      <w:marBottom w:val="0"/>
      <w:divBdr>
        <w:top w:val="none" w:sz="0" w:space="0" w:color="auto"/>
        <w:left w:val="none" w:sz="0" w:space="0" w:color="auto"/>
        <w:bottom w:val="none" w:sz="0" w:space="0" w:color="auto"/>
        <w:right w:val="none" w:sz="0" w:space="0" w:color="auto"/>
      </w:divBdr>
      <w:divsChild>
        <w:div w:id="1772165539">
          <w:marLeft w:val="0"/>
          <w:marRight w:val="0"/>
          <w:marTop w:val="0"/>
          <w:marBottom w:val="375"/>
          <w:divBdr>
            <w:top w:val="none" w:sz="0" w:space="0" w:color="auto"/>
            <w:left w:val="none" w:sz="0" w:space="0" w:color="auto"/>
            <w:bottom w:val="none" w:sz="0" w:space="0" w:color="auto"/>
            <w:right w:val="none" w:sz="0" w:space="0" w:color="auto"/>
          </w:divBdr>
          <w:divsChild>
            <w:div w:id="1930384850">
              <w:marLeft w:val="0"/>
              <w:marRight w:val="0"/>
              <w:marTop w:val="0"/>
              <w:marBottom w:val="0"/>
              <w:divBdr>
                <w:top w:val="none" w:sz="0" w:space="0" w:color="auto"/>
                <w:left w:val="none" w:sz="0" w:space="0" w:color="auto"/>
                <w:bottom w:val="none" w:sz="0" w:space="0" w:color="auto"/>
                <w:right w:val="none" w:sz="0" w:space="0" w:color="auto"/>
              </w:divBdr>
              <w:divsChild>
                <w:div w:id="148682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032754">
          <w:marLeft w:val="0"/>
          <w:marRight w:val="0"/>
          <w:marTop w:val="0"/>
          <w:marBottom w:val="0"/>
          <w:divBdr>
            <w:top w:val="none" w:sz="0" w:space="0" w:color="auto"/>
            <w:left w:val="none" w:sz="0" w:space="0" w:color="auto"/>
            <w:bottom w:val="none" w:sz="0" w:space="0" w:color="auto"/>
            <w:right w:val="none" w:sz="0" w:space="0" w:color="auto"/>
          </w:divBdr>
          <w:divsChild>
            <w:div w:id="1262684985">
              <w:marLeft w:val="0"/>
              <w:marRight w:val="0"/>
              <w:marTop w:val="0"/>
              <w:marBottom w:val="0"/>
              <w:divBdr>
                <w:top w:val="none" w:sz="0" w:space="0" w:color="auto"/>
                <w:left w:val="none" w:sz="0" w:space="0" w:color="auto"/>
                <w:bottom w:val="none" w:sz="0" w:space="0" w:color="auto"/>
                <w:right w:val="none" w:sz="0" w:space="0" w:color="auto"/>
              </w:divBdr>
              <w:divsChild>
                <w:div w:id="475033092">
                  <w:marLeft w:val="0"/>
                  <w:marRight w:val="0"/>
                  <w:marTop w:val="0"/>
                  <w:marBottom w:val="0"/>
                  <w:divBdr>
                    <w:top w:val="none" w:sz="0" w:space="0" w:color="auto"/>
                    <w:left w:val="none" w:sz="0" w:space="0" w:color="auto"/>
                    <w:bottom w:val="none" w:sz="0" w:space="0" w:color="auto"/>
                    <w:right w:val="none" w:sz="0" w:space="0" w:color="auto"/>
                  </w:divBdr>
                  <w:divsChild>
                    <w:div w:id="21385219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36389203">
      <w:bodyDiv w:val="1"/>
      <w:marLeft w:val="0"/>
      <w:marRight w:val="0"/>
      <w:marTop w:val="0"/>
      <w:marBottom w:val="0"/>
      <w:divBdr>
        <w:top w:val="none" w:sz="0" w:space="0" w:color="auto"/>
        <w:left w:val="none" w:sz="0" w:space="0" w:color="auto"/>
        <w:bottom w:val="none" w:sz="0" w:space="0" w:color="auto"/>
        <w:right w:val="none" w:sz="0" w:space="0" w:color="auto"/>
      </w:divBdr>
      <w:divsChild>
        <w:div w:id="261648582">
          <w:marLeft w:val="0"/>
          <w:marRight w:val="0"/>
          <w:marTop w:val="0"/>
          <w:marBottom w:val="0"/>
          <w:divBdr>
            <w:top w:val="none" w:sz="0" w:space="0" w:color="auto"/>
            <w:left w:val="none" w:sz="0" w:space="0" w:color="auto"/>
            <w:bottom w:val="none" w:sz="0" w:space="0" w:color="auto"/>
            <w:right w:val="none" w:sz="0" w:space="0" w:color="auto"/>
          </w:divBdr>
          <w:divsChild>
            <w:div w:id="1594051375">
              <w:marLeft w:val="0"/>
              <w:marRight w:val="0"/>
              <w:marTop w:val="0"/>
              <w:marBottom w:val="0"/>
              <w:divBdr>
                <w:top w:val="none" w:sz="0" w:space="0" w:color="auto"/>
                <w:left w:val="none" w:sz="0" w:space="0" w:color="auto"/>
                <w:bottom w:val="none" w:sz="0" w:space="0" w:color="auto"/>
                <w:right w:val="none" w:sz="0" w:space="0" w:color="auto"/>
              </w:divBdr>
            </w:div>
            <w:div w:id="1972515860">
              <w:marLeft w:val="0"/>
              <w:marRight w:val="0"/>
              <w:marTop w:val="0"/>
              <w:marBottom w:val="0"/>
              <w:divBdr>
                <w:top w:val="none" w:sz="0" w:space="0" w:color="auto"/>
                <w:left w:val="none" w:sz="0" w:space="0" w:color="auto"/>
                <w:bottom w:val="none" w:sz="0" w:space="0" w:color="auto"/>
                <w:right w:val="none" w:sz="0" w:space="0" w:color="auto"/>
              </w:divBdr>
            </w:div>
            <w:div w:id="2086105965">
              <w:marLeft w:val="0"/>
              <w:marRight w:val="0"/>
              <w:marTop w:val="0"/>
              <w:marBottom w:val="0"/>
              <w:divBdr>
                <w:top w:val="none" w:sz="0" w:space="0" w:color="auto"/>
                <w:left w:val="none" w:sz="0" w:space="0" w:color="auto"/>
                <w:bottom w:val="none" w:sz="0" w:space="0" w:color="auto"/>
                <w:right w:val="none" w:sz="0" w:space="0" w:color="auto"/>
              </w:divBdr>
            </w:div>
            <w:div w:id="909462399">
              <w:marLeft w:val="0"/>
              <w:marRight w:val="0"/>
              <w:marTop w:val="0"/>
              <w:marBottom w:val="0"/>
              <w:divBdr>
                <w:top w:val="none" w:sz="0" w:space="0" w:color="auto"/>
                <w:left w:val="none" w:sz="0" w:space="0" w:color="auto"/>
                <w:bottom w:val="none" w:sz="0" w:space="0" w:color="auto"/>
                <w:right w:val="none" w:sz="0" w:space="0" w:color="auto"/>
              </w:divBdr>
            </w:div>
            <w:div w:id="1976829285">
              <w:marLeft w:val="0"/>
              <w:marRight w:val="0"/>
              <w:marTop w:val="0"/>
              <w:marBottom w:val="0"/>
              <w:divBdr>
                <w:top w:val="none" w:sz="0" w:space="0" w:color="auto"/>
                <w:left w:val="none" w:sz="0" w:space="0" w:color="auto"/>
                <w:bottom w:val="none" w:sz="0" w:space="0" w:color="auto"/>
                <w:right w:val="none" w:sz="0" w:space="0" w:color="auto"/>
              </w:divBdr>
            </w:div>
            <w:div w:id="1943612561">
              <w:marLeft w:val="0"/>
              <w:marRight w:val="0"/>
              <w:marTop w:val="0"/>
              <w:marBottom w:val="0"/>
              <w:divBdr>
                <w:top w:val="none" w:sz="0" w:space="0" w:color="auto"/>
                <w:left w:val="none" w:sz="0" w:space="0" w:color="auto"/>
                <w:bottom w:val="none" w:sz="0" w:space="0" w:color="auto"/>
                <w:right w:val="none" w:sz="0" w:space="0" w:color="auto"/>
              </w:divBdr>
            </w:div>
            <w:div w:id="1503351978">
              <w:marLeft w:val="0"/>
              <w:marRight w:val="0"/>
              <w:marTop w:val="0"/>
              <w:marBottom w:val="0"/>
              <w:divBdr>
                <w:top w:val="none" w:sz="0" w:space="0" w:color="auto"/>
                <w:left w:val="none" w:sz="0" w:space="0" w:color="auto"/>
                <w:bottom w:val="none" w:sz="0" w:space="0" w:color="auto"/>
                <w:right w:val="none" w:sz="0" w:space="0" w:color="auto"/>
              </w:divBdr>
            </w:div>
            <w:div w:id="2143232760">
              <w:marLeft w:val="0"/>
              <w:marRight w:val="0"/>
              <w:marTop w:val="0"/>
              <w:marBottom w:val="0"/>
              <w:divBdr>
                <w:top w:val="none" w:sz="0" w:space="0" w:color="auto"/>
                <w:left w:val="none" w:sz="0" w:space="0" w:color="auto"/>
                <w:bottom w:val="none" w:sz="0" w:space="0" w:color="auto"/>
                <w:right w:val="none" w:sz="0" w:space="0" w:color="auto"/>
              </w:divBdr>
            </w:div>
            <w:div w:id="191918289">
              <w:marLeft w:val="0"/>
              <w:marRight w:val="0"/>
              <w:marTop w:val="0"/>
              <w:marBottom w:val="0"/>
              <w:divBdr>
                <w:top w:val="none" w:sz="0" w:space="0" w:color="auto"/>
                <w:left w:val="none" w:sz="0" w:space="0" w:color="auto"/>
                <w:bottom w:val="none" w:sz="0" w:space="0" w:color="auto"/>
                <w:right w:val="none" w:sz="0" w:space="0" w:color="auto"/>
              </w:divBdr>
            </w:div>
            <w:div w:id="811285669">
              <w:marLeft w:val="0"/>
              <w:marRight w:val="0"/>
              <w:marTop w:val="0"/>
              <w:marBottom w:val="0"/>
              <w:divBdr>
                <w:top w:val="none" w:sz="0" w:space="0" w:color="auto"/>
                <w:left w:val="none" w:sz="0" w:space="0" w:color="auto"/>
                <w:bottom w:val="none" w:sz="0" w:space="0" w:color="auto"/>
                <w:right w:val="none" w:sz="0" w:space="0" w:color="auto"/>
              </w:divBdr>
            </w:div>
          </w:divsChild>
        </w:div>
        <w:div w:id="63339732">
          <w:marLeft w:val="0"/>
          <w:marRight w:val="0"/>
          <w:marTop w:val="0"/>
          <w:marBottom w:val="0"/>
          <w:divBdr>
            <w:top w:val="none" w:sz="0" w:space="0" w:color="auto"/>
            <w:left w:val="none" w:sz="0" w:space="0" w:color="auto"/>
            <w:bottom w:val="none" w:sz="0" w:space="0" w:color="auto"/>
            <w:right w:val="none" w:sz="0" w:space="0" w:color="auto"/>
          </w:divBdr>
        </w:div>
        <w:div w:id="1891723820">
          <w:marLeft w:val="0"/>
          <w:marRight w:val="0"/>
          <w:marTop w:val="0"/>
          <w:marBottom w:val="0"/>
          <w:divBdr>
            <w:top w:val="none" w:sz="0" w:space="0" w:color="auto"/>
            <w:left w:val="none" w:sz="0" w:space="0" w:color="auto"/>
            <w:bottom w:val="none" w:sz="0" w:space="0" w:color="auto"/>
            <w:right w:val="none" w:sz="0" w:space="0" w:color="auto"/>
          </w:divBdr>
          <w:divsChild>
            <w:div w:id="2059088739">
              <w:marLeft w:val="-75"/>
              <w:marRight w:val="0"/>
              <w:marTop w:val="30"/>
              <w:marBottom w:val="30"/>
              <w:divBdr>
                <w:top w:val="none" w:sz="0" w:space="0" w:color="auto"/>
                <w:left w:val="none" w:sz="0" w:space="0" w:color="auto"/>
                <w:bottom w:val="none" w:sz="0" w:space="0" w:color="auto"/>
                <w:right w:val="none" w:sz="0" w:space="0" w:color="auto"/>
              </w:divBdr>
              <w:divsChild>
                <w:div w:id="186601449">
                  <w:marLeft w:val="0"/>
                  <w:marRight w:val="0"/>
                  <w:marTop w:val="0"/>
                  <w:marBottom w:val="0"/>
                  <w:divBdr>
                    <w:top w:val="none" w:sz="0" w:space="0" w:color="auto"/>
                    <w:left w:val="none" w:sz="0" w:space="0" w:color="auto"/>
                    <w:bottom w:val="none" w:sz="0" w:space="0" w:color="auto"/>
                    <w:right w:val="none" w:sz="0" w:space="0" w:color="auto"/>
                  </w:divBdr>
                  <w:divsChild>
                    <w:div w:id="126314617">
                      <w:marLeft w:val="0"/>
                      <w:marRight w:val="0"/>
                      <w:marTop w:val="0"/>
                      <w:marBottom w:val="0"/>
                      <w:divBdr>
                        <w:top w:val="none" w:sz="0" w:space="0" w:color="auto"/>
                        <w:left w:val="none" w:sz="0" w:space="0" w:color="auto"/>
                        <w:bottom w:val="none" w:sz="0" w:space="0" w:color="auto"/>
                        <w:right w:val="none" w:sz="0" w:space="0" w:color="auto"/>
                      </w:divBdr>
                    </w:div>
                  </w:divsChild>
                </w:div>
                <w:div w:id="1482845450">
                  <w:marLeft w:val="0"/>
                  <w:marRight w:val="0"/>
                  <w:marTop w:val="0"/>
                  <w:marBottom w:val="0"/>
                  <w:divBdr>
                    <w:top w:val="none" w:sz="0" w:space="0" w:color="auto"/>
                    <w:left w:val="none" w:sz="0" w:space="0" w:color="auto"/>
                    <w:bottom w:val="none" w:sz="0" w:space="0" w:color="auto"/>
                    <w:right w:val="none" w:sz="0" w:space="0" w:color="auto"/>
                  </w:divBdr>
                  <w:divsChild>
                    <w:div w:id="827936572">
                      <w:marLeft w:val="0"/>
                      <w:marRight w:val="0"/>
                      <w:marTop w:val="0"/>
                      <w:marBottom w:val="0"/>
                      <w:divBdr>
                        <w:top w:val="none" w:sz="0" w:space="0" w:color="auto"/>
                        <w:left w:val="none" w:sz="0" w:space="0" w:color="auto"/>
                        <w:bottom w:val="none" w:sz="0" w:space="0" w:color="auto"/>
                        <w:right w:val="none" w:sz="0" w:space="0" w:color="auto"/>
                      </w:divBdr>
                    </w:div>
                  </w:divsChild>
                </w:div>
                <w:div w:id="1100226047">
                  <w:marLeft w:val="0"/>
                  <w:marRight w:val="0"/>
                  <w:marTop w:val="0"/>
                  <w:marBottom w:val="0"/>
                  <w:divBdr>
                    <w:top w:val="none" w:sz="0" w:space="0" w:color="auto"/>
                    <w:left w:val="none" w:sz="0" w:space="0" w:color="auto"/>
                    <w:bottom w:val="none" w:sz="0" w:space="0" w:color="auto"/>
                    <w:right w:val="none" w:sz="0" w:space="0" w:color="auto"/>
                  </w:divBdr>
                  <w:divsChild>
                    <w:div w:id="1260799646">
                      <w:marLeft w:val="0"/>
                      <w:marRight w:val="0"/>
                      <w:marTop w:val="0"/>
                      <w:marBottom w:val="0"/>
                      <w:divBdr>
                        <w:top w:val="none" w:sz="0" w:space="0" w:color="auto"/>
                        <w:left w:val="none" w:sz="0" w:space="0" w:color="auto"/>
                        <w:bottom w:val="none" w:sz="0" w:space="0" w:color="auto"/>
                        <w:right w:val="none" w:sz="0" w:space="0" w:color="auto"/>
                      </w:divBdr>
                    </w:div>
                  </w:divsChild>
                </w:div>
                <w:div w:id="1372533976">
                  <w:marLeft w:val="0"/>
                  <w:marRight w:val="0"/>
                  <w:marTop w:val="0"/>
                  <w:marBottom w:val="0"/>
                  <w:divBdr>
                    <w:top w:val="none" w:sz="0" w:space="0" w:color="auto"/>
                    <w:left w:val="none" w:sz="0" w:space="0" w:color="auto"/>
                    <w:bottom w:val="none" w:sz="0" w:space="0" w:color="auto"/>
                    <w:right w:val="none" w:sz="0" w:space="0" w:color="auto"/>
                  </w:divBdr>
                  <w:divsChild>
                    <w:div w:id="1424717651">
                      <w:marLeft w:val="0"/>
                      <w:marRight w:val="0"/>
                      <w:marTop w:val="0"/>
                      <w:marBottom w:val="0"/>
                      <w:divBdr>
                        <w:top w:val="none" w:sz="0" w:space="0" w:color="auto"/>
                        <w:left w:val="none" w:sz="0" w:space="0" w:color="auto"/>
                        <w:bottom w:val="none" w:sz="0" w:space="0" w:color="auto"/>
                        <w:right w:val="none" w:sz="0" w:space="0" w:color="auto"/>
                      </w:divBdr>
                    </w:div>
                  </w:divsChild>
                </w:div>
                <w:div w:id="1902792199">
                  <w:marLeft w:val="0"/>
                  <w:marRight w:val="0"/>
                  <w:marTop w:val="0"/>
                  <w:marBottom w:val="0"/>
                  <w:divBdr>
                    <w:top w:val="none" w:sz="0" w:space="0" w:color="auto"/>
                    <w:left w:val="none" w:sz="0" w:space="0" w:color="auto"/>
                    <w:bottom w:val="none" w:sz="0" w:space="0" w:color="auto"/>
                    <w:right w:val="none" w:sz="0" w:space="0" w:color="auto"/>
                  </w:divBdr>
                  <w:divsChild>
                    <w:div w:id="1263299938">
                      <w:marLeft w:val="0"/>
                      <w:marRight w:val="0"/>
                      <w:marTop w:val="0"/>
                      <w:marBottom w:val="0"/>
                      <w:divBdr>
                        <w:top w:val="none" w:sz="0" w:space="0" w:color="auto"/>
                        <w:left w:val="none" w:sz="0" w:space="0" w:color="auto"/>
                        <w:bottom w:val="none" w:sz="0" w:space="0" w:color="auto"/>
                        <w:right w:val="none" w:sz="0" w:space="0" w:color="auto"/>
                      </w:divBdr>
                    </w:div>
                  </w:divsChild>
                </w:div>
                <w:div w:id="1370300210">
                  <w:marLeft w:val="0"/>
                  <w:marRight w:val="0"/>
                  <w:marTop w:val="0"/>
                  <w:marBottom w:val="0"/>
                  <w:divBdr>
                    <w:top w:val="none" w:sz="0" w:space="0" w:color="auto"/>
                    <w:left w:val="none" w:sz="0" w:space="0" w:color="auto"/>
                    <w:bottom w:val="none" w:sz="0" w:space="0" w:color="auto"/>
                    <w:right w:val="none" w:sz="0" w:space="0" w:color="auto"/>
                  </w:divBdr>
                  <w:divsChild>
                    <w:div w:id="1959605651">
                      <w:marLeft w:val="0"/>
                      <w:marRight w:val="0"/>
                      <w:marTop w:val="0"/>
                      <w:marBottom w:val="0"/>
                      <w:divBdr>
                        <w:top w:val="none" w:sz="0" w:space="0" w:color="auto"/>
                        <w:left w:val="none" w:sz="0" w:space="0" w:color="auto"/>
                        <w:bottom w:val="none" w:sz="0" w:space="0" w:color="auto"/>
                        <w:right w:val="none" w:sz="0" w:space="0" w:color="auto"/>
                      </w:divBdr>
                    </w:div>
                  </w:divsChild>
                </w:div>
                <w:div w:id="351273150">
                  <w:marLeft w:val="0"/>
                  <w:marRight w:val="0"/>
                  <w:marTop w:val="0"/>
                  <w:marBottom w:val="0"/>
                  <w:divBdr>
                    <w:top w:val="none" w:sz="0" w:space="0" w:color="auto"/>
                    <w:left w:val="none" w:sz="0" w:space="0" w:color="auto"/>
                    <w:bottom w:val="none" w:sz="0" w:space="0" w:color="auto"/>
                    <w:right w:val="none" w:sz="0" w:space="0" w:color="auto"/>
                  </w:divBdr>
                  <w:divsChild>
                    <w:div w:id="1363431887">
                      <w:marLeft w:val="0"/>
                      <w:marRight w:val="0"/>
                      <w:marTop w:val="0"/>
                      <w:marBottom w:val="0"/>
                      <w:divBdr>
                        <w:top w:val="none" w:sz="0" w:space="0" w:color="auto"/>
                        <w:left w:val="none" w:sz="0" w:space="0" w:color="auto"/>
                        <w:bottom w:val="none" w:sz="0" w:space="0" w:color="auto"/>
                        <w:right w:val="none" w:sz="0" w:space="0" w:color="auto"/>
                      </w:divBdr>
                    </w:div>
                  </w:divsChild>
                </w:div>
                <w:div w:id="1435128835">
                  <w:marLeft w:val="0"/>
                  <w:marRight w:val="0"/>
                  <w:marTop w:val="0"/>
                  <w:marBottom w:val="0"/>
                  <w:divBdr>
                    <w:top w:val="none" w:sz="0" w:space="0" w:color="auto"/>
                    <w:left w:val="none" w:sz="0" w:space="0" w:color="auto"/>
                    <w:bottom w:val="none" w:sz="0" w:space="0" w:color="auto"/>
                    <w:right w:val="none" w:sz="0" w:space="0" w:color="auto"/>
                  </w:divBdr>
                  <w:divsChild>
                    <w:div w:id="2125029482">
                      <w:marLeft w:val="0"/>
                      <w:marRight w:val="0"/>
                      <w:marTop w:val="0"/>
                      <w:marBottom w:val="0"/>
                      <w:divBdr>
                        <w:top w:val="none" w:sz="0" w:space="0" w:color="auto"/>
                        <w:left w:val="none" w:sz="0" w:space="0" w:color="auto"/>
                        <w:bottom w:val="none" w:sz="0" w:space="0" w:color="auto"/>
                        <w:right w:val="none" w:sz="0" w:space="0" w:color="auto"/>
                      </w:divBdr>
                    </w:div>
                  </w:divsChild>
                </w:div>
                <w:div w:id="2052144097">
                  <w:marLeft w:val="0"/>
                  <w:marRight w:val="0"/>
                  <w:marTop w:val="0"/>
                  <w:marBottom w:val="0"/>
                  <w:divBdr>
                    <w:top w:val="none" w:sz="0" w:space="0" w:color="auto"/>
                    <w:left w:val="none" w:sz="0" w:space="0" w:color="auto"/>
                    <w:bottom w:val="none" w:sz="0" w:space="0" w:color="auto"/>
                    <w:right w:val="none" w:sz="0" w:space="0" w:color="auto"/>
                  </w:divBdr>
                  <w:divsChild>
                    <w:div w:id="27171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218306">
          <w:marLeft w:val="0"/>
          <w:marRight w:val="0"/>
          <w:marTop w:val="0"/>
          <w:marBottom w:val="0"/>
          <w:divBdr>
            <w:top w:val="none" w:sz="0" w:space="0" w:color="auto"/>
            <w:left w:val="none" w:sz="0" w:space="0" w:color="auto"/>
            <w:bottom w:val="none" w:sz="0" w:space="0" w:color="auto"/>
            <w:right w:val="none" w:sz="0" w:space="0" w:color="auto"/>
          </w:divBdr>
          <w:divsChild>
            <w:div w:id="853231636">
              <w:marLeft w:val="0"/>
              <w:marRight w:val="0"/>
              <w:marTop w:val="0"/>
              <w:marBottom w:val="0"/>
              <w:divBdr>
                <w:top w:val="none" w:sz="0" w:space="0" w:color="auto"/>
                <w:left w:val="none" w:sz="0" w:space="0" w:color="auto"/>
                <w:bottom w:val="none" w:sz="0" w:space="0" w:color="auto"/>
                <w:right w:val="none" w:sz="0" w:space="0" w:color="auto"/>
              </w:divBdr>
            </w:div>
            <w:div w:id="1107846290">
              <w:marLeft w:val="0"/>
              <w:marRight w:val="0"/>
              <w:marTop w:val="0"/>
              <w:marBottom w:val="0"/>
              <w:divBdr>
                <w:top w:val="none" w:sz="0" w:space="0" w:color="auto"/>
                <w:left w:val="none" w:sz="0" w:space="0" w:color="auto"/>
                <w:bottom w:val="none" w:sz="0" w:space="0" w:color="auto"/>
                <w:right w:val="none" w:sz="0" w:space="0" w:color="auto"/>
              </w:divBdr>
            </w:div>
            <w:div w:id="1890461046">
              <w:marLeft w:val="0"/>
              <w:marRight w:val="0"/>
              <w:marTop w:val="0"/>
              <w:marBottom w:val="0"/>
              <w:divBdr>
                <w:top w:val="none" w:sz="0" w:space="0" w:color="auto"/>
                <w:left w:val="none" w:sz="0" w:space="0" w:color="auto"/>
                <w:bottom w:val="none" w:sz="0" w:space="0" w:color="auto"/>
                <w:right w:val="none" w:sz="0" w:space="0" w:color="auto"/>
              </w:divBdr>
            </w:div>
            <w:div w:id="975452842">
              <w:marLeft w:val="0"/>
              <w:marRight w:val="0"/>
              <w:marTop w:val="0"/>
              <w:marBottom w:val="0"/>
              <w:divBdr>
                <w:top w:val="none" w:sz="0" w:space="0" w:color="auto"/>
                <w:left w:val="none" w:sz="0" w:space="0" w:color="auto"/>
                <w:bottom w:val="none" w:sz="0" w:space="0" w:color="auto"/>
                <w:right w:val="none" w:sz="0" w:space="0" w:color="auto"/>
              </w:divBdr>
            </w:div>
            <w:div w:id="761612054">
              <w:marLeft w:val="0"/>
              <w:marRight w:val="0"/>
              <w:marTop w:val="0"/>
              <w:marBottom w:val="0"/>
              <w:divBdr>
                <w:top w:val="none" w:sz="0" w:space="0" w:color="auto"/>
                <w:left w:val="none" w:sz="0" w:space="0" w:color="auto"/>
                <w:bottom w:val="none" w:sz="0" w:space="0" w:color="auto"/>
                <w:right w:val="none" w:sz="0" w:space="0" w:color="auto"/>
              </w:divBdr>
            </w:div>
            <w:div w:id="986786829">
              <w:marLeft w:val="0"/>
              <w:marRight w:val="0"/>
              <w:marTop w:val="0"/>
              <w:marBottom w:val="0"/>
              <w:divBdr>
                <w:top w:val="none" w:sz="0" w:space="0" w:color="auto"/>
                <w:left w:val="none" w:sz="0" w:space="0" w:color="auto"/>
                <w:bottom w:val="none" w:sz="0" w:space="0" w:color="auto"/>
                <w:right w:val="none" w:sz="0" w:space="0" w:color="auto"/>
              </w:divBdr>
            </w:div>
            <w:div w:id="163597146">
              <w:marLeft w:val="0"/>
              <w:marRight w:val="0"/>
              <w:marTop w:val="0"/>
              <w:marBottom w:val="0"/>
              <w:divBdr>
                <w:top w:val="none" w:sz="0" w:space="0" w:color="auto"/>
                <w:left w:val="none" w:sz="0" w:space="0" w:color="auto"/>
                <w:bottom w:val="none" w:sz="0" w:space="0" w:color="auto"/>
                <w:right w:val="none" w:sz="0" w:space="0" w:color="auto"/>
              </w:divBdr>
            </w:div>
            <w:div w:id="982471326">
              <w:marLeft w:val="0"/>
              <w:marRight w:val="0"/>
              <w:marTop w:val="0"/>
              <w:marBottom w:val="0"/>
              <w:divBdr>
                <w:top w:val="none" w:sz="0" w:space="0" w:color="auto"/>
                <w:left w:val="none" w:sz="0" w:space="0" w:color="auto"/>
                <w:bottom w:val="none" w:sz="0" w:space="0" w:color="auto"/>
                <w:right w:val="none" w:sz="0" w:space="0" w:color="auto"/>
              </w:divBdr>
            </w:div>
            <w:div w:id="528376700">
              <w:marLeft w:val="0"/>
              <w:marRight w:val="0"/>
              <w:marTop w:val="0"/>
              <w:marBottom w:val="0"/>
              <w:divBdr>
                <w:top w:val="none" w:sz="0" w:space="0" w:color="auto"/>
                <w:left w:val="none" w:sz="0" w:space="0" w:color="auto"/>
                <w:bottom w:val="none" w:sz="0" w:space="0" w:color="auto"/>
                <w:right w:val="none" w:sz="0" w:space="0" w:color="auto"/>
              </w:divBdr>
            </w:div>
            <w:div w:id="1080716551">
              <w:marLeft w:val="0"/>
              <w:marRight w:val="0"/>
              <w:marTop w:val="0"/>
              <w:marBottom w:val="0"/>
              <w:divBdr>
                <w:top w:val="none" w:sz="0" w:space="0" w:color="auto"/>
                <w:left w:val="none" w:sz="0" w:space="0" w:color="auto"/>
                <w:bottom w:val="none" w:sz="0" w:space="0" w:color="auto"/>
                <w:right w:val="none" w:sz="0" w:space="0" w:color="auto"/>
              </w:divBdr>
            </w:div>
            <w:div w:id="323558516">
              <w:marLeft w:val="0"/>
              <w:marRight w:val="0"/>
              <w:marTop w:val="0"/>
              <w:marBottom w:val="0"/>
              <w:divBdr>
                <w:top w:val="none" w:sz="0" w:space="0" w:color="auto"/>
                <w:left w:val="none" w:sz="0" w:space="0" w:color="auto"/>
                <w:bottom w:val="none" w:sz="0" w:space="0" w:color="auto"/>
                <w:right w:val="none" w:sz="0" w:space="0" w:color="auto"/>
              </w:divBdr>
            </w:div>
            <w:div w:id="797257184">
              <w:marLeft w:val="0"/>
              <w:marRight w:val="0"/>
              <w:marTop w:val="0"/>
              <w:marBottom w:val="0"/>
              <w:divBdr>
                <w:top w:val="none" w:sz="0" w:space="0" w:color="auto"/>
                <w:left w:val="none" w:sz="0" w:space="0" w:color="auto"/>
                <w:bottom w:val="none" w:sz="0" w:space="0" w:color="auto"/>
                <w:right w:val="none" w:sz="0" w:space="0" w:color="auto"/>
              </w:divBdr>
            </w:div>
            <w:div w:id="1973170928">
              <w:marLeft w:val="0"/>
              <w:marRight w:val="0"/>
              <w:marTop w:val="0"/>
              <w:marBottom w:val="0"/>
              <w:divBdr>
                <w:top w:val="none" w:sz="0" w:space="0" w:color="auto"/>
                <w:left w:val="none" w:sz="0" w:space="0" w:color="auto"/>
                <w:bottom w:val="none" w:sz="0" w:space="0" w:color="auto"/>
                <w:right w:val="none" w:sz="0" w:space="0" w:color="auto"/>
              </w:divBdr>
            </w:div>
            <w:div w:id="491604195">
              <w:marLeft w:val="0"/>
              <w:marRight w:val="0"/>
              <w:marTop w:val="0"/>
              <w:marBottom w:val="0"/>
              <w:divBdr>
                <w:top w:val="none" w:sz="0" w:space="0" w:color="auto"/>
                <w:left w:val="none" w:sz="0" w:space="0" w:color="auto"/>
                <w:bottom w:val="none" w:sz="0" w:space="0" w:color="auto"/>
                <w:right w:val="none" w:sz="0" w:space="0" w:color="auto"/>
              </w:divBdr>
            </w:div>
            <w:div w:id="1166440122">
              <w:marLeft w:val="0"/>
              <w:marRight w:val="0"/>
              <w:marTop w:val="0"/>
              <w:marBottom w:val="0"/>
              <w:divBdr>
                <w:top w:val="none" w:sz="0" w:space="0" w:color="auto"/>
                <w:left w:val="none" w:sz="0" w:space="0" w:color="auto"/>
                <w:bottom w:val="none" w:sz="0" w:space="0" w:color="auto"/>
                <w:right w:val="none" w:sz="0" w:space="0" w:color="auto"/>
              </w:divBdr>
            </w:div>
            <w:div w:id="1448892523">
              <w:marLeft w:val="0"/>
              <w:marRight w:val="0"/>
              <w:marTop w:val="0"/>
              <w:marBottom w:val="0"/>
              <w:divBdr>
                <w:top w:val="none" w:sz="0" w:space="0" w:color="auto"/>
                <w:left w:val="none" w:sz="0" w:space="0" w:color="auto"/>
                <w:bottom w:val="none" w:sz="0" w:space="0" w:color="auto"/>
                <w:right w:val="none" w:sz="0" w:space="0" w:color="auto"/>
              </w:divBdr>
            </w:div>
            <w:div w:id="707492649">
              <w:marLeft w:val="0"/>
              <w:marRight w:val="0"/>
              <w:marTop w:val="0"/>
              <w:marBottom w:val="0"/>
              <w:divBdr>
                <w:top w:val="none" w:sz="0" w:space="0" w:color="auto"/>
                <w:left w:val="none" w:sz="0" w:space="0" w:color="auto"/>
                <w:bottom w:val="none" w:sz="0" w:space="0" w:color="auto"/>
                <w:right w:val="none" w:sz="0" w:space="0" w:color="auto"/>
              </w:divBdr>
            </w:div>
            <w:div w:id="1851527248">
              <w:marLeft w:val="0"/>
              <w:marRight w:val="0"/>
              <w:marTop w:val="0"/>
              <w:marBottom w:val="0"/>
              <w:divBdr>
                <w:top w:val="none" w:sz="0" w:space="0" w:color="auto"/>
                <w:left w:val="none" w:sz="0" w:space="0" w:color="auto"/>
                <w:bottom w:val="none" w:sz="0" w:space="0" w:color="auto"/>
                <w:right w:val="none" w:sz="0" w:space="0" w:color="auto"/>
              </w:divBdr>
            </w:div>
            <w:div w:id="891960779">
              <w:marLeft w:val="0"/>
              <w:marRight w:val="0"/>
              <w:marTop w:val="0"/>
              <w:marBottom w:val="0"/>
              <w:divBdr>
                <w:top w:val="none" w:sz="0" w:space="0" w:color="auto"/>
                <w:left w:val="none" w:sz="0" w:space="0" w:color="auto"/>
                <w:bottom w:val="none" w:sz="0" w:space="0" w:color="auto"/>
                <w:right w:val="none" w:sz="0" w:space="0" w:color="auto"/>
              </w:divBdr>
            </w:div>
            <w:div w:id="779228480">
              <w:marLeft w:val="0"/>
              <w:marRight w:val="0"/>
              <w:marTop w:val="0"/>
              <w:marBottom w:val="0"/>
              <w:divBdr>
                <w:top w:val="none" w:sz="0" w:space="0" w:color="auto"/>
                <w:left w:val="none" w:sz="0" w:space="0" w:color="auto"/>
                <w:bottom w:val="none" w:sz="0" w:space="0" w:color="auto"/>
                <w:right w:val="none" w:sz="0" w:space="0" w:color="auto"/>
              </w:divBdr>
            </w:div>
          </w:divsChild>
        </w:div>
        <w:div w:id="826091755">
          <w:marLeft w:val="0"/>
          <w:marRight w:val="0"/>
          <w:marTop w:val="0"/>
          <w:marBottom w:val="0"/>
          <w:divBdr>
            <w:top w:val="none" w:sz="0" w:space="0" w:color="auto"/>
            <w:left w:val="none" w:sz="0" w:space="0" w:color="auto"/>
            <w:bottom w:val="none" w:sz="0" w:space="0" w:color="auto"/>
            <w:right w:val="none" w:sz="0" w:space="0" w:color="auto"/>
          </w:divBdr>
          <w:divsChild>
            <w:div w:id="277030311">
              <w:marLeft w:val="0"/>
              <w:marRight w:val="0"/>
              <w:marTop w:val="0"/>
              <w:marBottom w:val="0"/>
              <w:divBdr>
                <w:top w:val="none" w:sz="0" w:space="0" w:color="auto"/>
                <w:left w:val="none" w:sz="0" w:space="0" w:color="auto"/>
                <w:bottom w:val="none" w:sz="0" w:space="0" w:color="auto"/>
                <w:right w:val="none" w:sz="0" w:space="0" w:color="auto"/>
              </w:divBdr>
            </w:div>
            <w:div w:id="248775697">
              <w:marLeft w:val="0"/>
              <w:marRight w:val="0"/>
              <w:marTop w:val="0"/>
              <w:marBottom w:val="0"/>
              <w:divBdr>
                <w:top w:val="none" w:sz="0" w:space="0" w:color="auto"/>
                <w:left w:val="none" w:sz="0" w:space="0" w:color="auto"/>
                <w:bottom w:val="none" w:sz="0" w:space="0" w:color="auto"/>
                <w:right w:val="none" w:sz="0" w:space="0" w:color="auto"/>
              </w:divBdr>
            </w:div>
            <w:div w:id="21981463">
              <w:marLeft w:val="0"/>
              <w:marRight w:val="0"/>
              <w:marTop w:val="0"/>
              <w:marBottom w:val="0"/>
              <w:divBdr>
                <w:top w:val="none" w:sz="0" w:space="0" w:color="auto"/>
                <w:left w:val="none" w:sz="0" w:space="0" w:color="auto"/>
                <w:bottom w:val="none" w:sz="0" w:space="0" w:color="auto"/>
                <w:right w:val="none" w:sz="0" w:space="0" w:color="auto"/>
              </w:divBdr>
            </w:div>
            <w:div w:id="1107388291">
              <w:marLeft w:val="0"/>
              <w:marRight w:val="0"/>
              <w:marTop w:val="0"/>
              <w:marBottom w:val="0"/>
              <w:divBdr>
                <w:top w:val="none" w:sz="0" w:space="0" w:color="auto"/>
                <w:left w:val="none" w:sz="0" w:space="0" w:color="auto"/>
                <w:bottom w:val="none" w:sz="0" w:space="0" w:color="auto"/>
                <w:right w:val="none" w:sz="0" w:space="0" w:color="auto"/>
              </w:divBdr>
            </w:div>
            <w:div w:id="1002470839">
              <w:marLeft w:val="0"/>
              <w:marRight w:val="0"/>
              <w:marTop w:val="0"/>
              <w:marBottom w:val="0"/>
              <w:divBdr>
                <w:top w:val="none" w:sz="0" w:space="0" w:color="auto"/>
                <w:left w:val="none" w:sz="0" w:space="0" w:color="auto"/>
                <w:bottom w:val="none" w:sz="0" w:space="0" w:color="auto"/>
                <w:right w:val="none" w:sz="0" w:space="0" w:color="auto"/>
              </w:divBdr>
            </w:div>
            <w:div w:id="1573664020">
              <w:marLeft w:val="0"/>
              <w:marRight w:val="0"/>
              <w:marTop w:val="0"/>
              <w:marBottom w:val="0"/>
              <w:divBdr>
                <w:top w:val="none" w:sz="0" w:space="0" w:color="auto"/>
                <w:left w:val="none" w:sz="0" w:space="0" w:color="auto"/>
                <w:bottom w:val="none" w:sz="0" w:space="0" w:color="auto"/>
                <w:right w:val="none" w:sz="0" w:space="0" w:color="auto"/>
              </w:divBdr>
            </w:div>
            <w:div w:id="1517233634">
              <w:marLeft w:val="0"/>
              <w:marRight w:val="0"/>
              <w:marTop w:val="0"/>
              <w:marBottom w:val="0"/>
              <w:divBdr>
                <w:top w:val="none" w:sz="0" w:space="0" w:color="auto"/>
                <w:left w:val="none" w:sz="0" w:space="0" w:color="auto"/>
                <w:bottom w:val="none" w:sz="0" w:space="0" w:color="auto"/>
                <w:right w:val="none" w:sz="0" w:space="0" w:color="auto"/>
              </w:divBdr>
            </w:div>
            <w:div w:id="1610627730">
              <w:marLeft w:val="0"/>
              <w:marRight w:val="0"/>
              <w:marTop w:val="0"/>
              <w:marBottom w:val="0"/>
              <w:divBdr>
                <w:top w:val="none" w:sz="0" w:space="0" w:color="auto"/>
                <w:left w:val="none" w:sz="0" w:space="0" w:color="auto"/>
                <w:bottom w:val="none" w:sz="0" w:space="0" w:color="auto"/>
                <w:right w:val="none" w:sz="0" w:space="0" w:color="auto"/>
              </w:divBdr>
            </w:div>
            <w:div w:id="150753895">
              <w:marLeft w:val="0"/>
              <w:marRight w:val="0"/>
              <w:marTop w:val="0"/>
              <w:marBottom w:val="0"/>
              <w:divBdr>
                <w:top w:val="none" w:sz="0" w:space="0" w:color="auto"/>
                <w:left w:val="none" w:sz="0" w:space="0" w:color="auto"/>
                <w:bottom w:val="none" w:sz="0" w:space="0" w:color="auto"/>
                <w:right w:val="none" w:sz="0" w:space="0" w:color="auto"/>
              </w:divBdr>
            </w:div>
            <w:div w:id="1389842705">
              <w:marLeft w:val="0"/>
              <w:marRight w:val="0"/>
              <w:marTop w:val="0"/>
              <w:marBottom w:val="0"/>
              <w:divBdr>
                <w:top w:val="none" w:sz="0" w:space="0" w:color="auto"/>
                <w:left w:val="none" w:sz="0" w:space="0" w:color="auto"/>
                <w:bottom w:val="none" w:sz="0" w:space="0" w:color="auto"/>
                <w:right w:val="none" w:sz="0" w:space="0" w:color="auto"/>
              </w:divBdr>
            </w:div>
            <w:div w:id="189686487">
              <w:marLeft w:val="0"/>
              <w:marRight w:val="0"/>
              <w:marTop w:val="0"/>
              <w:marBottom w:val="0"/>
              <w:divBdr>
                <w:top w:val="none" w:sz="0" w:space="0" w:color="auto"/>
                <w:left w:val="none" w:sz="0" w:space="0" w:color="auto"/>
                <w:bottom w:val="none" w:sz="0" w:space="0" w:color="auto"/>
                <w:right w:val="none" w:sz="0" w:space="0" w:color="auto"/>
              </w:divBdr>
            </w:div>
            <w:div w:id="1950969922">
              <w:marLeft w:val="0"/>
              <w:marRight w:val="0"/>
              <w:marTop w:val="0"/>
              <w:marBottom w:val="0"/>
              <w:divBdr>
                <w:top w:val="none" w:sz="0" w:space="0" w:color="auto"/>
                <w:left w:val="none" w:sz="0" w:space="0" w:color="auto"/>
                <w:bottom w:val="none" w:sz="0" w:space="0" w:color="auto"/>
                <w:right w:val="none" w:sz="0" w:space="0" w:color="auto"/>
              </w:divBdr>
            </w:div>
            <w:div w:id="1721249612">
              <w:marLeft w:val="0"/>
              <w:marRight w:val="0"/>
              <w:marTop w:val="0"/>
              <w:marBottom w:val="0"/>
              <w:divBdr>
                <w:top w:val="none" w:sz="0" w:space="0" w:color="auto"/>
                <w:left w:val="none" w:sz="0" w:space="0" w:color="auto"/>
                <w:bottom w:val="none" w:sz="0" w:space="0" w:color="auto"/>
                <w:right w:val="none" w:sz="0" w:space="0" w:color="auto"/>
              </w:divBdr>
            </w:div>
            <w:div w:id="92090402">
              <w:marLeft w:val="0"/>
              <w:marRight w:val="0"/>
              <w:marTop w:val="0"/>
              <w:marBottom w:val="0"/>
              <w:divBdr>
                <w:top w:val="none" w:sz="0" w:space="0" w:color="auto"/>
                <w:left w:val="none" w:sz="0" w:space="0" w:color="auto"/>
                <w:bottom w:val="none" w:sz="0" w:space="0" w:color="auto"/>
                <w:right w:val="none" w:sz="0" w:space="0" w:color="auto"/>
              </w:divBdr>
            </w:div>
            <w:div w:id="625545825">
              <w:marLeft w:val="0"/>
              <w:marRight w:val="0"/>
              <w:marTop w:val="0"/>
              <w:marBottom w:val="0"/>
              <w:divBdr>
                <w:top w:val="none" w:sz="0" w:space="0" w:color="auto"/>
                <w:left w:val="none" w:sz="0" w:space="0" w:color="auto"/>
                <w:bottom w:val="none" w:sz="0" w:space="0" w:color="auto"/>
                <w:right w:val="none" w:sz="0" w:space="0" w:color="auto"/>
              </w:divBdr>
            </w:div>
          </w:divsChild>
        </w:div>
        <w:div w:id="807011260">
          <w:marLeft w:val="0"/>
          <w:marRight w:val="0"/>
          <w:marTop w:val="0"/>
          <w:marBottom w:val="0"/>
          <w:divBdr>
            <w:top w:val="none" w:sz="0" w:space="0" w:color="auto"/>
            <w:left w:val="none" w:sz="0" w:space="0" w:color="auto"/>
            <w:bottom w:val="none" w:sz="0" w:space="0" w:color="auto"/>
            <w:right w:val="none" w:sz="0" w:space="0" w:color="auto"/>
          </w:divBdr>
          <w:divsChild>
            <w:div w:id="1426997510">
              <w:marLeft w:val="-75"/>
              <w:marRight w:val="0"/>
              <w:marTop w:val="30"/>
              <w:marBottom w:val="30"/>
              <w:divBdr>
                <w:top w:val="none" w:sz="0" w:space="0" w:color="auto"/>
                <w:left w:val="none" w:sz="0" w:space="0" w:color="auto"/>
                <w:bottom w:val="none" w:sz="0" w:space="0" w:color="auto"/>
                <w:right w:val="none" w:sz="0" w:space="0" w:color="auto"/>
              </w:divBdr>
              <w:divsChild>
                <w:div w:id="1830906811">
                  <w:marLeft w:val="0"/>
                  <w:marRight w:val="0"/>
                  <w:marTop w:val="0"/>
                  <w:marBottom w:val="0"/>
                  <w:divBdr>
                    <w:top w:val="none" w:sz="0" w:space="0" w:color="auto"/>
                    <w:left w:val="none" w:sz="0" w:space="0" w:color="auto"/>
                    <w:bottom w:val="none" w:sz="0" w:space="0" w:color="auto"/>
                    <w:right w:val="none" w:sz="0" w:space="0" w:color="auto"/>
                  </w:divBdr>
                  <w:divsChild>
                    <w:div w:id="1079325355">
                      <w:marLeft w:val="0"/>
                      <w:marRight w:val="0"/>
                      <w:marTop w:val="0"/>
                      <w:marBottom w:val="0"/>
                      <w:divBdr>
                        <w:top w:val="none" w:sz="0" w:space="0" w:color="auto"/>
                        <w:left w:val="none" w:sz="0" w:space="0" w:color="auto"/>
                        <w:bottom w:val="none" w:sz="0" w:space="0" w:color="auto"/>
                        <w:right w:val="none" w:sz="0" w:space="0" w:color="auto"/>
                      </w:divBdr>
                    </w:div>
                  </w:divsChild>
                </w:div>
                <w:div w:id="244192039">
                  <w:marLeft w:val="0"/>
                  <w:marRight w:val="0"/>
                  <w:marTop w:val="0"/>
                  <w:marBottom w:val="0"/>
                  <w:divBdr>
                    <w:top w:val="none" w:sz="0" w:space="0" w:color="auto"/>
                    <w:left w:val="none" w:sz="0" w:space="0" w:color="auto"/>
                    <w:bottom w:val="none" w:sz="0" w:space="0" w:color="auto"/>
                    <w:right w:val="none" w:sz="0" w:space="0" w:color="auto"/>
                  </w:divBdr>
                  <w:divsChild>
                    <w:div w:id="160584276">
                      <w:marLeft w:val="0"/>
                      <w:marRight w:val="0"/>
                      <w:marTop w:val="0"/>
                      <w:marBottom w:val="0"/>
                      <w:divBdr>
                        <w:top w:val="none" w:sz="0" w:space="0" w:color="auto"/>
                        <w:left w:val="none" w:sz="0" w:space="0" w:color="auto"/>
                        <w:bottom w:val="none" w:sz="0" w:space="0" w:color="auto"/>
                        <w:right w:val="none" w:sz="0" w:space="0" w:color="auto"/>
                      </w:divBdr>
                    </w:div>
                  </w:divsChild>
                </w:div>
                <w:div w:id="1859661634">
                  <w:marLeft w:val="0"/>
                  <w:marRight w:val="0"/>
                  <w:marTop w:val="0"/>
                  <w:marBottom w:val="0"/>
                  <w:divBdr>
                    <w:top w:val="none" w:sz="0" w:space="0" w:color="auto"/>
                    <w:left w:val="none" w:sz="0" w:space="0" w:color="auto"/>
                    <w:bottom w:val="none" w:sz="0" w:space="0" w:color="auto"/>
                    <w:right w:val="none" w:sz="0" w:space="0" w:color="auto"/>
                  </w:divBdr>
                  <w:divsChild>
                    <w:div w:id="1340892694">
                      <w:marLeft w:val="0"/>
                      <w:marRight w:val="0"/>
                      <w:marTop w:val="0"/>
                      <w:marBottom w:val="0"/>
                      <w:divBdr>
                        <w:top w:val="none" w:sz="0" w:space="0" w:color="auto"/>
                        <w:left w:val="none" w:sz="0" w:space="0" w:color="auto"/>
                        <w:bottom w:val="none" w:sz="0" w:space="0" w:color="auto"/>
                        <w:right w:val="none" w:sz="0" w:space="0" w:color="auto"/>
                      </w:divBdr>
                    </w:div>
                  </w:divsChild>
                </w:div>
                <w:div w:id="701327471">
                  <w:marLeft w:val="0"/>
                  <w:marRight w:val="0"/>
                  <w:marTop w:val="0"/>
                  <w:marBottom w:val="0"/>
                  <w:divBdr>
                    <w:top w:val="none" w:sz="0" w:space="0" w:color="auto"/>
                    <w:left w:val="none" w:sz="0" w:space="0" w:color="auto"/>
                    <w:bottom w:val="none" w:sz="0" w:space="0" w:color="auto"/>
                    <w:right w:val="none" w:sz="0" w:space="0" w:color="auto"/>
                  </w:divBdr>
                  <w:divsChild>
                    <w:div w:id="157506030">
                      <w:marLeft w:val="0"/>
                      <w:marRight w:val="0"/>
                      <w:marTop w:val="0"/>
                      <w:marBottom w:val="0"/>
                      <w:divBdr>
                        <w:top w:val="none" w:sz="0" w:space="0" w:color="auto"/>
                        <w:left w:val="none" w:sz="0" w:space="0" w:color="auto"/>
                        <w:bottom w:val="none" w:sz="0" w:space="0" w:color="auto"/>
                        <w:right w:val="none" w:sz="0" w:space="0" w:color="auto"/>
                      </w:divBdr>
                    </w:div>
                  </w:divsChild>
                </w:div>
                <w:div w:id="579020438">
                  <w:marLeft w:val="0"/>
                  <w:marRight w:val="0"/>
                  <w:marTop w:val="0"/>
                  <w:marBottom w:val="0"/>
                  <w:divBdr>
                    <w:top w:val="none" w:sz="0" w:space="0" w:color="auto"/>
                    <w:left w:val="none" w:sz="0" w:space="0" w:color="auto"/>
                    <w:bottom w:val="none" w:sz="0" w:space="0" w:color="auto"/>
                    <w:right w:val="none" w:sz="0" w:space="0" w:color="auto"/>
                  </w:divBdr>
                  <w:divsChild>
                    <w:div w:id="194200338">
                      <w:marLeft w:val="0"/>
                      <w:marRight w:val="0"/>
                      <w:marTop w:val="0"/>
                      <w:marBottom w:val="0"/>
                      <w:divBdr>
                        <w:top w:val="none" w:sz="0" w:space="0" w:color="auto"/>
                        <w:left w:val="none" w:sz="0" w:space="0" w:color="auto"/>
                        <w:bottom w:val="none" w:sz="0" w:space="0" w:color="auto"/>
                        <w:right w:val="none" w:sz="0" w:space="0" w:color="auto"/>
                      </w:divBdr>
                    </w:div>
                  </w:divsChild>
                </w:div>
                <w:div w:id="1323125424">
                  <w:marLeft w:val="0"/>
                  <w:marRight w:val="0"/>
                  <w:marTop w:val="0"/>
                  <w:marBottom w:val="0"/>
                  <w:divBdr>
                    <w:top w:val="none" w:sz="0" w:space="0" w:color="auto"/>
                    <w:left w:val="none" w:sz="0" w:space="0" w:color="auto"/>
                    <w:bottom w:val="none" w:sz="0" w:space="0" w:color="auto"/>
                    <w:right w:val="none" w:sz="0" w:space="0" w:color="auto"/>
                  </w:divBdr>
                  <w:divsChild>
                    <w:div w:id="1589541615">
                      <w:marLeft w:val="0"/>
                      <w:marRight w:val="0"/>
                      <w:marTop w:val="0"/>
                      <w:marBottom w:val="0"/>
                      <w:divBdr>
                        <w:top w:val="none" w:sz="0" w:space="0" w:color="auto"/>
                        <w:left w:val="none" w:sz="0" w:space="0" w:color="auto"/>
                        <w:bottom w:val="none" w:sz="0" w:space="0" w:color="auto"/>
                        <w:right w:val="none" w:sz="0" w:space="0" w:color="auto"/>
                      </w:divBdr>
                    </w:div>
                  </w:divsChild>
                </w:div>
                <w:div w:id="741679319">
                  <w:marLeft w:val="0"/>
                  <w:marRight w:val="0"/>
                  <w:marTop w:val="0"/>
                  <w:marBottom w:val="0"/>
                  <w:divBdr>
                    <w:top w:val="none" w:sz="0" w:space="0" w:color="auto"/>
                    <w:left w:val="none" w:sz="0" w:space="0" w:color="auto"/>
                    <w:bottom w:val="none" w:sz="0" w:space="0" w:color="auto"/>
                    <w:right w:val="none" w:sz="0" w:space="0" w:color="auto"/>
                  </w:divBdr>
                  <w:divsChild>
                    <w:div w:id="1456632477">
                      <w:marLeft w:val="0"/>
                      <w:marRight w:val="0"/>
                      <w:marTop w:val="0"/>
                      <w:marBottom w:val="0"/>
                      <w:divBdr>
                        <w:top w:val="none" w:sz="0" w:space="0" w:color="auto"/>
                        <w:left w:val="none" w:sz="0" w:space="0" w:color="auto"/>
                        <w:bottom w:val="none" w:sz="0" w:space="0" w:color="auto"/>
                        <w:right w:val="none" w:sz="0" w:space="0" w:color="auto"/>
                      </w:divBdr>
                    </w:div>
                  </w:divsChild>
                </w:div>
                <w:div w:id="1103955026">
                  <w:marLeft w:val="0"/>
                  <w:marRight w:val="0"/>
                  <w:marTop w:val="0"/>
                  <w:marBottom w:val="0"/>
                  <w:divBdr>
                    <w:top w:val="none" w:sz="0" w:space="0" w:color="auto"/>
                    <w:left w:val="none" w:sz="0" w:space="0" w:color="auto"/>
                    <w:bottom w:val="none" w:sz="0" w:space="0" w:color="auto"/>
                    <w:right w:val="none" w:sz="0" w:space="0" w:color="auto"/>
                  </w:divBdr>
                  <w:divsChild>
                    <w:div w:id="1787264868">
                      <w:marLeft w:val="0"/>
                      <w:marRight w:val="0"/>
                      <w:marTop w:val="0"/>
                      <w:marBottom w:val="0"/>
                      <w:divBdr>
                        <w:top w:val="none" w:sz="0" w:space="0" w:color="auto"/>
                        <w:left w:val="none" w:sz="0" w:space="0" w:color="auto"/>
                        <w:bottom w:val="none" w:sz="0" w:space="0" w:color="auto"/>
                        <w:right w:val="none" w:sz="0" w:space="0" w:color="auto"/>
                      </w:divBdr>
                    </w:div>
                  </w:divsChild>
                </w:div>
                <w:div w:id="855076954">
                  <w:marLeft w:val="0"/>
                  <w:marRight w:val="0"/>
                  <w:marTop w:val="0"/>
                  <w:marBottom w:val="0"/>
                  <w:divBdr>
                    <w:top w:val="none" w:sz="0" w:space="0" w:color="auto"/>
                    <w:left w:val="none" w:sz="0" w:space="0" w:color="auto"/>
                    <w:bottom w:val="none" w:sz="0" w:space="0" w:color="auto"/>
                    <w:right w:val="none" w:sz="0" w:space="0" w:color="auto"/>
                  </w:divBdr>
                  <w:divsChild>
                    <w:div w:id="1301305678">
                      <w:marLeft w:val="0"/>
                      <w:marRight w:val="0"/>
                      <w:marTop w:val="0"/>
                      <w:marBottom w:val="0"/>
                      <w:divBdr>
                        <w:top w:val="none" w:sz="0" w:space="0" w:color="auto"/>
                        <w:left w:val="none" w:sz="0" w:space="0" w:color="auto"/>
                        <w:bottom w:val="none" w:sz="0" w:space="0" w:color="auto"/>
                        <w:right w:val="none" w:sz="0" w:space="0" w:color="auto"/>
                      </w:divBdr>
                    </w:div>
                  </w:divsChild>
                </w:div>
                <w:div w:id="498467810">
                  <w:marLeft w:val="0"/>
                  <w:marRight w:val="0"/>
                  <w:marTop w:val="0"/>
                  <w:marBottom w:val="0"/>
                  <w:divBdr>
                    <w:top w:val="none" w:sz="0" w:space="0" w:color="auto"/>
                    <w:left w:val="none" w:sz="0" w:space="0" w:color="auto"/>
                    <w:bottom w:val="none" w:sz="0" w:space="0" w:color="auto"/>
                    <w:right w:val="none" w:sz="0" w:space="0" w:color="auto"/>
                  </w:divBdr>
                  <w:divsChild>
                    <w:div w:id="1765959685">
                      <w:marLeft w:val="0"/>
                      <w:marRight w:val="0"/>
                      <w:marTop w:val="0"/>
                      <w:marBottom w:val="0"/>
                      <w:divBdr>
                        <w:top w:val="none" w:sz="0" w:space="0" w:color="auto"/>
                        <w:left w:val="none" w:sz="0" w:space="0" w:color="auto"/>
                        <w:bottom w:val="none" w:sz="0" w:space="0" w:color="auto"/>
                        <w:right w:val="none" w:sz="0" w:space="0" w:color="auto"/>
                      </w:divBdr>
                    </w:div>
                  </w:divsChild>
                </w:div>
                <w:div w:id="625040296">
                  <w:marLeft w:val="0"/>
                  <w:marRight w:val="0"/>
                  <w:marTop w:val="0"/>
                  <w:marBottom w:val="0"/>
                  <w:divBdr>
                    <w:top w:val="none" w:sz="0" w:space="0" w:color="auto"/>
                    <w:left w:val="none" w:sz="0" w:space="0" w:color="auto"/>
                    <w:bottom w:val="none" w:sz="0" w:space="0" w:color="auto"/>
                    <w:right w:val="none" w:sz="0" w:space="0" w:color="auto"/>
                  </w:divBdr>
                  <w:divsChild>
                    <w:div w:id="203255536">
                      <w:marLeft w:val="0"/>
                      <w:marRight w:val="0"/>
                      <w:marTop w:val="0"/>
                      <w:marBottom w:val="0"/>
                      <w:divBdr>
                        <w:top w:val="none" w:sz="0" w:space="0" w:color="auto"/>
                        <w:left w:val="none" w:sz="0" w:space="0" w:color="auto"/>
                        <w:bottom w:val="none" w:sz="0" w:space="0" w:color="auto"/>
                        <w:right w:val="none" w:sz="0" w:space="0" w:color="auto"/>
                      </w:divBdr>
                    </w:div>
                  </w:divsChild>
                </w:div>
                <w:div w:id="588349389">
                  <w:marLeft w:val="0"/>
                  <w:marRight w:val="0"/>
                  <w:marTop w:val="0"/>
                  <w:marBottom w:val="0"/>
                  <w:divBdr>
                    <w:top w:val="none" w:sz="0" w:space="0" w:color="auto"/>
                    <w:left w:val="none" w:sz="0" w:space="0" w:color="auto"/>
                    <w:bottom w:val="none" w:sz="0" w:space="0" w:color="auto"/>
                    <w:right w:val="none" w:sz="0" w:space="0" w:color="auto"/>
                  </w:divBdr>
                  <w:divsChild>
                    <w:div w:id="129093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936649">
          <w:marLeft w:val="0"/>
          <w:marRight w:val="0"/>
          <w:marTop w:val="0"/>
          <w:marBottom w:val="0"/>
          <w:divBdr>
            <w:top w:val="none" w:sz="0" w:space="0" w:color="auto"/>
            <w:left w:val="none" w:sz="0" w:space="0" w:color="auto"/>
            <w:bottom w:val="none" w:sz="0" w:space="0" w:color="auto"/>
            <w:right w:val="none" w:sz="0" w:space="0" w:color="auto"/>
          </w:divBdr>
          <w:divsChild>
            <w:div w:id="112991007">
              <w:marLeft w:val="0"/>
              <w:marRight w:val="0"/>
              <w:marTop w:val="0"/>
              <w:marBottom w:val="0"/>
              <w:divBdr>
                <w:top w:val="none" w:sz="0" w:space="0" w:color="auto"/>
                <w:left w:val="none" w:sz="0" w:space="0" w:color="auto"/>
                <w:bottom w:val="none" w:sz="0" w:space="0" w:color="auto"/>
                <w:right w:val="none" w:sz="0" w:space="0" w:color="auto"/>
              </w:divBdr>
            </w:div>
            <w:div w:id="275599732">
              <w:marLeft w:val="0"/>
              <w:marRight w:val="0"/>
              <w:marTop w:val="0"/>
              <w:marBottom w:val="0"/>
              <w:divBdr>
                <w:top w:val="none" w:sz="0" w:space="0" w:color="auto"/>
                <w:left w:val="none" w:sz="0" w:space="0" w:color="auto"/>
                <w:bottom w:val="none" w:sz="0" w:space="0" w:color="auto"/>
                <w:right w:val="none" w:sz="0" w:space="0" w:color="auto"/>
              </w:divBdr>
            </w:div>
            <w:div w:id="564948961">
              <w:marLeft w:val="0"/>
              <w:marRight w:val="0"/>
              <w:marTop w:val="0"/>
              <w:marBottom w:val="0"/>
              <w:divBdr>
                <w:top w:val="none" w:sz="0" w:space="0" w:color="auto"/>
                <w:left w:val="none" w:sz="0" w:space="0" w:color="auto"/>
                <w:bottom w:val="none" w:sz="0" w:space="0" w:color="auto"/>
                <w:right w:val="none" w:sz="0" w:space="0" w:color="auto"/>
              </w:divBdr>
            </w:div>
            <w:div w:id="681981388">
              <w:marLeft w:val="0"/>
              <w:marRight w:val="0"/>
              <w:marTop w:val="0"/>
              <w:marBottom w:val="0"/>
              <w:divBdr>
                <w:top w:val="none" w:sz="0" w:space="0" w:color="auto"/>
                <w:left w:val="none" w:sz="0" w:space="0" w:color="auto"/>
                <w:bottom w:val="none" w:sz="0" w:space="0" w:color="auto"/>
                <w:right w:val="none" w:sz="0" w:space="0" w:color="auto"/>
              </w:divBdr>
            </w:div>
            <w:div w:id="1712920087">
              <w:marLeft w:val="0"/>
              <w:marRight w:val="0"/>
              <w:marTop w:val="0"/>
              <w:marBottom w:val="0"/>
              <w:divBdr>
                <w:top w:val="none" w:sz="0" w:space="0" w:color="auto"/>
                <w:left w:val="none" w:sz="0" w:space="0" w:color="auto"/>
                <w:bottom w:val="none" w:sz="0" w:space="0" w:color="auto"/>
                <w:right w:val="none" w:sz="0" w:space="0" w:color="auto"/>
              </w:divBdr>
            </w:div>
            <w:div w:id="10648832">
              <w:marLeft w:val="0"/>
              <w:marRight w:val="0"/>
              <w:marTop w:val="0"/>
              <w:marBottom w:val="0"/>
              <w:divBdr>
                <w:top w:val="none" w:sz="0" w:space="0" w:color="auto"/>
                <w:left w:val="none" w:sz="0" w:space="0" w:color="auto"/>
                <w:bottom w:val="none" w:sz="0" w:space="0" w:color="auto"/>
                <w:right w:val="none" w:sz="0" w:space="0" w:color="auto"/>
              </w:divBdr>
            </w:div>
            <w:div w:id="356737676">
              <w:marLeft w:val="0"/>
              <w:marRight w:val="0"/>
              <w:marTop w:val="0"/>
              <w:marBottom w:val="0"/>
              <w:divBdr>
                <w:top w:val="none" w:sz="0" w:space="0" w:color="auto"/>
                <w:left w:val="none" w:sz="0" w:space="0" w:color="auto"/>
                <w:bottom w:val="none" w:sz="0" w:space="0" w:color="auto"/>
                <w:right w:val="none" w:sz="0" w:space="0" w:color="auto"/>
              </w:divBdr>
            </w:div>
            <w:div w:id="743340360">
              <w:marLeft w:val="0"/>
              <w:marRight w:val="0"/>
              <w:marTop w:val="0"/>
              <w:marBottom w:val="0"/>
              <w:divBdr>
                <w:top w:val="none" w:sz="0" w:space="0" w:color="auto"/>
                <w:left w:val="none" w:sz="0" w:space="0" w:color="auto"/>
                <w:bottom w:val="none" w:sz="0" w:space="0" w:color="auto"/>
                <w:right w:val="none" w:sz="0" w:space="0" w:color="auto"/>
              </w:divBdr>
            </w:div>
            <w:div w:id="1890921597">
              <w:marLeft w:val="0"/>
              <w:marRight w:val="0"/>
              <w:marTop w:val="0"/>
              <w:marBottom w:val="0"/>
              <w:divBdr>
                <w:top w:val="none" w:sz="0" w:space="0" w:color="auto"/>
                <w:left w:val="none" w:sz="0" w:space="0" w:color="auto"/>
                <w:bottom w:val="none" w:sz="0" w:space="0" w:color="auto"/>
                <w:right w:val="none" w:sz="0" w:space="0" w:color="auto"/>
              </w:divBdr>
            </w:div>
            <w:div w:id="1254513837">
              <w:marLeft w:val="0"/>
              <w:marRight w:val="0"/>
              <w:marTop w:val="0"/>
              <w:marBottom w:val="0"/>
              <w:divBdr>
                <w:top w:val="none" w:sz="0" w:space="0" w:color="auto"/>
                <w:left w:val="none" w:sz="0" w:space="0" w:color="auto"/>
                <w:bottom w:val="none" w:sz="0" w:space="0" w:color="auto"/>
                <w:right w:val="none" w:sz="0" w:space="0" w:color="auto"/>
              </w:divBdr>
            </w:div>
            <w:div w:id="148181963">
              <w:marLeft w:val="0"/>
              <w:marRight w:val="0"/>
              <w:marTop w:val="0"/>
              <w:marBottom w:val="0"/>
              <w:divBdr>
                <w:top w:val="none" w:sz="0" w:space="0" w:color="auto"/>
                <w:left w:val="none" w:sz="0" w:space="0" w:color="auto"/>
                <w:bottom w:val="none" w:sz="0" w:space="0" w:color="auto"/>
                <w:right w:val="none" w:sz="0" w:space="0" w:color="auto"/>
              </w:divBdr>
            </w:div>
            <w:div w:id="1055080739">
              <w:marLeft w:val="0"/>
              <w:marRight w:val="0"/>
              <w:marTop w:val="0"/>
              <w:marBottom w:val="0"/>
              <w:divBdr>
                <w:top w:val="none" w:sz="0" w:space="0" w:color="auto"/>
                <w:left w:val="none" w:sz="0" w:space="0" w:color="auto"/>
                <w:bottom w:val="none" w:sz="0" w:space="0" w:color="auto"/>
                <w:right w:val="none" w:sz="0" w:space="0" w:color="auto"/>
              </w:divBdr>
            </w:div>
            <w:div w:id="1906139691">
              <w:marLeft w:val="0"/>
              <w:marRight w:val="0"/>
              <w:marTop w:val="0"/>
              <w:marBottom w:val="0"/>
              <w:divBdr>
                <w:top w:val="none" w:sz="0" w:space="0" w:color="auto"/>
                <w:left w:val="none" w:sz="0" w:space="0" w:color="auto"/>
                <w:bottom w:val="none" w:sz="0" w:space="0" w:color="auto"/>
                <w:right w:val="none" w:sz="0" w:space="0" w:color="auto"/>
              </w:divBdr>
            </w:div>
            <w:div w:id="1427577491">
              <w:marLeft w:val="0"/>
              <w:marRight w:val="0"/>
              <w:marTop w:val="0"/>
              <w:marBottom w:val="0"/>
              <w:divBdr>
                <w:top w:val="none" w:sz="0" w:space="0" w:color="auto"/>
                <w:left w:val="none" w:sz="0" w:space="0" w:color="auto"/>
                <w:bottom w:val="none" w:sz="0" w:space="0" w:color="auto"/>
                <w:right w:val="none" w:sz="0" w:space="0" w:color="auto"/>
              </w:divBdr>
            </w:div>
            <w:div w:id="384455235">
              <w:marLeft w:val="0"/>
              <w:marRight w:val="0"/>
              <w:marTop w:val="0"/>
              <w:marBottom w:val="0"/>
              <w:divBdr>
                <w:top w:val="none" w:sz="0" w:space="0" w:color="auto"/>
                <w:left w:val="none" w:sz="0" w:space="0" w:color="auto"/>
                <w:bottom w:val="none" w:sz="0" w:space="0" w:color="auto"/>
                <w:right w:val="none" w:sz="0" w:space="0" w:color="auto"/>
              </w:divBdr>
            </w:div>
            <w:div w:id="205332650">
              <w:marLeft w:val="0"/>
              <w:marRight w:val="0"/>
              <w:marTop w:val="0"/>
              <w:marBottom w:val="0"/>
              <w:divBdr>
                <w:top w:val="none" w:sz="0" w:space="0" w:color="auto"/>
                <w:left w:val="none" w:sz="0" w:space="0" w:color="auto"/>
                <w:bottom w:val="none" w:sz="0" w:space="0" w:color="auto"/>
                <w:right w:val="none" w:sz="0" w:space="0" w:color="auto"/>
              </w:divBdr>
            </w:div>
            <w:div w:id="447701112">
              <w:marLeft w:val="0"/>
              <w:marRight w:val="0"/>
              <w:marTop w:val="0"/>
              <w:marBottom w:val="0"/>
              <w:divBdr>
                <w:top w:val="none" w:sz="0" w:space="0" w:color="auto"/>
                <w:left w:val="none" w:sz="0" w:space="0" w:color="auto"/>
                <w:bottom w:val="none" w:sz="0" w:space="0" w:color="auto"/>
                <w:right w:val="none" w:sz="0" w:space="0" w:color="auto"/>
              </w:divBdr>
            </w:div>
            <w:div w:id="1107773949">
              <w:marLeft w:val="0"/>
              <w:marRight w:val="0"/>
              <w:marTop w:val="0"/>
              <w:marBottom w:val="0"/>
              <w:divBdr>
                <w:top w:val="none" w:sz="0" w:space="0" w:color="auto"/>
                <w:left w:val="none" w:sz="0" w:space="0" w:color="auto"/>
                <w:bottom w:val="none" w:sz="0" w:space="0" w:color="auto"/>
                <w:right w:val="none" w:sz="0" w:space="0" w:color="auto"/>
              </w:divBdr>
            </w:div>
            <w:div w:id="395127254">
              <w:marLeft w:val="0"/>
              <w:marRight w:val="0"/>
              <w:marTop w:val="0"/>
              <w:marBottom w:val="0"/>
              <w:divBdr>
                <w:top w:val="none" w:sz="0" w:space="0" w:color="auto"/>
                <w:left w:val="none" w:sz="0" w:space="0" w:color="auto"/>
                <w:bottom w:val="none" w:sz="0" w:space="0" w:color="auto"/>
                <w:right w:val="none" w:sz="0" w:space="0" w:color="auto"/>
              </w:divBdr>
            </w:div>
            <w:div w:id="392781442">
              <w:marLeft w:val="0"/>
              <w:marRight w:val="0"/>
              <w:marTop w:val="0"/>
              <w:marBottom w:val="0"/>
              <w:divBdr>
                <w:top w:val="none" w:sz="0" w:space="0" w:color="auto"/>
                <w:left w:val="none" w:sz="0" w:space="0" w:color="auto"/>
                <w:bottom w:val="none" w:sz="0" w:space="0" w:color="auto"/>
                <w:right w:val="none" w:sz="0" w:space="0" w:color="auto"/>
              </w:divBdr>
            </w:div>
          </w:divsChild>
        </w:div>
        <w:div w:id="54403774">
          <w:marLeft w:val="0"/>
          <w:marRight w:val="0"/>
          <w:marTop w:val="0"/>
          <w:marBottom w:val="0"/>
          <w:divBdr>
            <w:top w:val="none" w:sz="0" w:space="0" w:color="auto"/>
            <w:left w:val="none" w:sz="0" w:space="0" w:color="auto"/>
            <w:bottom w:val="none" w:sz="0" w:space="0" w:color="auto"/>
            <w:right w:val="none" w:sz="0" w:space="0" w:color="auto"/>
          </w:divBdr>
          <w:divsChild>
            <w:div w:id="2132434005">
              <w:marLeft w:val="0"/>
              <w:marRight w:val="0"/>
              <w:marTop w:val="0"/>
              <w:marBottom w:val="0"/>
              <w:divBdr>
                <w:top w:val="none" w:sz="0" w:space="0" w:color="auto"/>
                <w:left w:val="none" w:sz="0" w:space="0" w:color="auto"/>
                <w:bottom w:val="none" w:sz="0" w:space="0" w:color="auto"/>
                <w:right w:val="none" w:sz="0" w:space="0" w:color="auto"/>
              </w:divBdr>
            </w:div>
            <w:div w:id="1549952532">
              <w:marLeft w:val="0"/>
              <w:marRight w:val="0"/>
              <w:marTop w:val="0"/>
              <w:marBottom w:val="0"/>
              <w:divBdr>
                <w:top w:val="none" w:sz="0" w:space="0" w:color="auto"/>
                <w:left w:val="none" w:sz="0" w:space="0" w:color="auto"/>
                <w:bottom w:val="none" w:sz="0" w:space="0" w:color="auto"/>
                <w:right w:val="none" w:sz="0" w:space="0" w:color="auto"/>
              </w:divBdr>
            </w:div>
            <w:div w:id="1024667631">
              <w:marLeft w:val="0"/>
              <w:marRight w:val="0"/>
              <w:marTop w:val="0"/>
              <w:marBottom w:val="0"/>
              <w:divBdr>
                <w:top w:val="none" w:sz="0" w:space="0" w:color="auto"/>
                <w:left w:val="none" w:sz="0" w:space="0" w:color="auto"/>
                <w:bottom w:val="none" w:sz="0" w:space="0" w:color="auto"/>
                <w:right w:val="none" w:sz="0" w:space="0" w:color="auto"/>
              </w:divBdr>
            </w:div>
            <w:div w:id="26031688">
              <w:marLeft w:val="0"/>
              <w:marRight w:val="0"/>
              <w:marTop w:val="0"/>
              <w:marBottom w:val="0"/>
              <w:divBdr>
                <w:top w:val="none" w:sz="0" w:space="0" w:color="auto"/>
                <w:left w:val="none" w:sz="0" w:space="0" w:color="auto"/>
                <w:bottom w:val="none" w:sz="0" w:space="0" w:color="auto"/>
                <w:right w:val="none" w:sz="0" w:space="0" w:color="auto"/>
              </w:divBdr>
            </w:div>
          </w:divsChild>
        </w:div>
        <w:div w:id="329482141">
          <w:marLeft w:val="0"/>
          <w:marRight w:val="0"/>
          <w:marTop w:val="0"/>
          <w:marBottom w:val="0"/>
          <w:divBdr>
            <w:top w:val="none" w:sz="0" w:space="0" w:color="auto"/>
            <w:left w:val="none" w:sz="0" w:space="0" w:color="auto"/>
            <w:bottom w:val="none" w:sz="0" w:space="0" w:color="auto"/>
            <w:right w:val="none" w:sz="0" w:space="0" w:color="auto"/>
          </w:divBdr>
          <w:divsChild>
            <w:div w:id="916859494">
              <w:marLeft w:val="-75"/>
              <w:marRight w:val="0"/>
              <w:marTop w:val="30"/>
              <w:marBottom w:val="30"/>
              <w:divBdr>
                <w:top w:val="none" w:sz="0" w:space="0" w:color="auto"/>
                <w:left w:val="none" w:sz="0" w:space="0" w:color="auto"/>
                <w:bottom w:val="none" w:sz="0" w:space="0" w:color="auto"/>
                <w:right w:val="none" w:sz="0" w:space="0" w:color="auto"/>
              </w:divBdr>
              <w:divsChild>
                <w:div w:id="666051947">
                  <w:marLeft w:val="0"/>
                  <w:marRight w:val="0"/>
                  <w:marTop w:val="0"/>
                  <w:marBottom w:val="0"/>
                  <w:divBdr>
                    <w:top w:val="none" w:sz="0" w:space="0" w:color="auto"/>
                    <w:left w:val="none" w:sz="0" w:space="0" w:color="auto"/>
                    <w:bottom w:val="none" w:sz="0" w:space="0" w:color="auto"/>
                    <w:right w:val="none" w:sz="0" w:space="0" w:color="auto"/>
                  </w:divBdr>
                  <w:divsChild>
                    <w:div w:id="1947351602">
                      <w:marLeft w:val="0"/>
                      <w:marRight w:val="0"/>
                      <w:marTop w:val="0"/>
                      <w:marBottom w:val="0"/>
                      <w:divBdr>
                        <w:top w:val="none" w:sz="0" w:space="0" w:color="auto"/>
                        <w:left w:val="none" w:sz="0" w:space="0" w:color="auto"/>
                        <w:bottom w:val="none" w:sz="0" w:space="0" w:color="auto"/>
                        <w:right w:val="none" w:sz="0" w:space="0" w:color="auto"/>
                      </w:divBdr>
                    </w:div>
                  </w:divsChild>
                </w:div>
                <w:div w:id="1540626926">
                  <w:marLeft w:val="0"/>
                  <w:marRight w:val="0"/>
                  <w:marTop w:val="0"/>
                  <w:marBottom w:val="0"/>
                  <w:divBdr>
                    <w:top w:val="none" w:sz="0" w:space="0" w:color="auto"/>
                    <w:left w:val="none" w:sz="0" w:space="0" w:color="auto"/>
                    <w:bottom w:val="none" w:sz="0" w:space="0" w:color="auto"/>
                    <w:right w:val="none" w:sz="0" w:space="0" w:color="auto"/>
                  </w:divBdr>
                  <w:divsChild>
                    <w:div w:id="321081362">
                      <w:marLeft w:val="0"/>
                      <w:marRight w:val="0"/>
                      <w:marTop w:val="0"/>
                      <w:marBottom w:val="0"/>
                      <w:divBdr>
                        <w:top w:val="none" w:sz="0" w:space="0" w:color="auto"/>
                        <w:left w:val="none" w:sz="0" w:space="0" w:color="auto"/>
                        <w:bottom w:val="none" w:sz="0" w:space="0" w:color="auto"/>
                        <w:right w:val="none" w:sz="0" w:space="0" w:color="auto"/>
                      </w:divBdr>
                    </w:div>
                  </w:divsChild>
                </w:div>
                <w:div w:id="1358123342">
                  <w:marLeft w:val="0"/>
                  <w:marRight w:val="0"/>
                  <w:marTop w:val="0"/>
                  <w:marBottom w:val="0"/>
                  <w:divBdr>
                    <w:top w:val="none" w:sz="0" w:space="0" w:color="auto"/>
                    <w:left w:val="none" w:sz="0" w:space="0" w:color="auto"/>
                    <w:bottom w:val="none" w:sz="0" w:space="0" w:color="auto"/>
                    <w:right w:val="none" w:sz="0" w:space="0" w:color="auto"/>
                  </w:divBdr>
                  <w:divsChild>
                    <w:div w:id="1588155860">
                      <w:marLeft w:val="0"/>
                      <w:marRight w:val="0"/>
                      <w:marTop w:val="0"/>
                      <w:marBottom w:val="0"/>
                      <w:divBdr>
                        <w:top w:val="none" w:sz="0" w:space="0" w:color="auto"/>
                        <w:left w:val="none" w:sz="0" w:space="0" w:color="auto"/>
                        <w:bottom w:val="none" w:sz="0" w:space="0" w:color="auto"/>
                        <w:right w:val="none" w:sz="0" w:space="0" w:color="auto"/>
                      </w:divBdr>
                    </w:div>
                  </w:divsChild>
                </w:div>
                <w:div w:id="1096553832">
                  <w:marLeft w:val="0"/>
                  <w:marRight w:val="0"/>
                  <w:marTop w:val="0"/>
                  <w:marBottom w:val="0"/>
                  <w:divBdr>
                    <w:top w:val="none" w:sz="0" w:space="0" w:color="auto"/>
                    <w:left w:val="none" w:sz="0" w:space="0" w:color="auto"/>
                    <w:bottom w:val="none" w:sz="0" w:space="0" w:color="auto"/>
                    <w:right w:val="none" w:sz="0" w:space="0" w:color="auto"/>
                  </w:divBdr>
                  <w:divsChild>
                    <w:div w:id="1279023068">
                      <w:marLeft w:val="0"/>
                      <w:marRight w:val="0"/>
                      <w:marTop w:val="0"/>
                      <w:marBottom w:val="0"/>
                      <w:divBdr>
                        <w:top w:val="none" w:sz="0" w:space="0" w:color="auto"/>
                        <w:left w:val="none" w:sz="0" w:space="0" w:color="auto"/>
                        <w:bottom w:val="none" w:sz="0" w:space="0" w:color="auto"/>
                        <w:right w:val="none" w:sz="0" w:space="0" w:color="auto"/>
                      </w:divBdr>
                    </w:div>
                  </w:divsChild>
                </w:div>
                <w:div w:id="1492217834">
                  <w:marLeft w:val="0"/>
                  <w:marRight w:val="0"/>
                  <w:marTop w:val="0"/>
                  <w:marBottom w:val="0"/>
                  <w:divBdr>
                    <w:top w:val="none" w:sz="0" w:space="0" w:color="auto"/>
                    <w:left w:val="none" w:sz="0" w:space="0" w:color="auto"/>
                    <w:bottom w:val="none" w:sz="0" w:space="0" w:color="auto"/>
                    <w:right w:val="none" w:sz="0" w:space="0" w:color="auto"/>
                  </w:divBdr>
                  <w:divsChild>
                    <w:div w:id="1116293574">
                      <w:marLeft w:val="0"/>
                      <w:marRight w:val="0"/>
                      <w:marTop w:val="0"/>
                      <w:marBottom w:val="0"/>
                      <w:divBdr>
                        <w:top w:val="none" w:sz="0" w:space="0" w:color="auto"/>
                        <w:left w:val="none" w:sz="0" w:space="0" w:color="auto"/>
                        <w:bottom w:val="none" w:sz="0" w:space="0" w:color="auto"/>
                        <w:right w:val="none" w:sz="0" w:space="0" w:color="auto"/>
                      </w:divBdr>
                    </w:div>
                  </w:divsChild>
                </w:div>
                <w:div w:id="535850558">
                  <w:marLeft w:val="0"/>
                  <w:marRight w:val="0"/>
                  <w:marTop w:val="0"/>
                  <w:marBottom w:val="0"/>
                  <w:divBdr>
                    <w:top w:val="none" w:sz="0" w:space="0" w:color="auto"/>
                    <w:left w:val="none" w:sz="0" w:space="0" w:color="auto"/>
                    <w:bottom w:val="none" w:sz="0" w:space="0" w:color="auto"/>
                    <w:right w:val="none" w:sz="0" w:space="0" w:color="auto"/>
                  </w:divBdr>
                  <w:divsChild>
                    <w:div w:id="249244829">
                      <w:marLeft w:val="0"/>
                      <w:marRight w:val="0"/>
                      <w:marTop w:val="0"/>
                      <w:marBottom w:val="0"/>
                      <w:divBdr>
                        <w:top w:val="none" w:sz="0" w:space="0" w:color="auto"/>
                        <w:left w:val="none" w:sz="0" w:space="0" w:color="auto"/>
                        <w:bottom w:val="none" w:sz="0" w:space="0" w:color="auto"/>
                        <w:right w:val="none" w:sz="0" w:space="0" w:color="auto"/>
                      </w:divBdr>
                    </w:div>
                  </w:divsChild>
                </w:div>
                <w:div w:id="5714609">
                  <w:marLeft w:val="0"/>
                  <w:marRight w:val="0"/>
                  <w:marTop w:val="0"/>
                  <w:marBottom w:val="0"/>
                  <w:divBdr>
                    <w:top w:val="none" w:sz="0" w:space="0" w:color="auto"/>
                    <w:left w:val="none" w:sz="0" w:space="0" w:color="auto"/>
                    <w:bottom w:val="none" w:sz="0" w:space="0" w:color="auto"/>
                    <w:right w:val="none" w:sz="0" w:space="0" w:color="auto"/>
                  </w:divBdr>
                  <w:divsChild>
                    <w:div w:id="2013220699">
                      <w:marLeft w:val="0"/>
                      <w:marRight w:val="0"/>
                      <w:marTop w:val="0"/>
                      <w:marBottom w:val="0"/>
                      <w:divBdr>
                        <w:top w:val="none" w:sz="0" w:space="0" w:color="auto"/>
                        <w:left w:val="none" w:sz="0" w:space="0" w:color="auto"/>
                        <w:bottom w:val="none" w:sz="0" w:space="0" w:color="auto"/>
                        <w:right w:val="none" w:sz="0" w:space="0" w:color="auto"/>
                      </w:divBdr>
                    </w:div>
                  </w:divsChild>
                </w:div>
                <w:div w:id="1543398919">
                  <w:marLeft w:val="0"/>
                  <w:marRight w:val="0"/>
                  <w:marTop w:val="0"/>
                  <w:marBottom w:val="0"/>
                  <w:divBdr>
                    <w:top w:val="none" w:sz="0" w:space="0" w:color="auto"/>
                    <w:left w:val="none" w:sz="0" w:space="0" w:color="auto"/>
                    <w:bottom w:val="none" w:sz="0" w:space="0" w:color="auto"/>
                    <w:right w:val="none" w:sz="0" w:space="0" w:color="auto"/>
                  </w:divBdr>
                  <w:divsChild>
                    <w:div w:id="1152015726">
                      <w:marLeft w:val="0"/>
                      <w:marRight w:val="0"/>
                      <w:marTop w:val="0"/>
                      <w:marBottom w:val="0"/>
                      <w:divBdr>
                        <w:top w:val="none" w:sz="0" w:space="0" w:color="auto"/>
                        <w:left w:val="none" w:sz="0" w:space="0" w:color="auto"/>
                        <w:bottom w:val="none" w:sz="0" w:space="0" w:color="auto"/>
                        <w:right w:val="none" w:sz="0" w:space="0" w:color="auto"/>
                      </w:divBdr>
                    </w:div>
                  </w:divsChild>
                </w:div>
                <w:div w:id="1302924487">
                  <w:marLeft w:val="0"/>
                  <w:marRight w:val="0"/>
                  <w:marTop w:val="0"/>
                  <w:marBottom w:val="0"/>
                  <w:divBdr>
                    <w:top w:val="none" w:sz="0" w:space="0" w:color="auto"/>
                    <w:left w:val="none" w:sz="0" w:space="0" w:color="auto"/>
                    <w:bottom w:val="none" w:sz="0" w:space="0" w:color="auto"/>
                    <w:right w:val="none" w:sz="0" w:space="0" w:color="auto"/>
                  </w:divBdr>
                  <w:divsChild>
                    <w:div w:id="1346833481">
                      <w:marLeft w:val="0"/>
                      <w:marRight w:val="0"/>
                      <w:marTop w:val="0"/>
                      <w:marBottom w:val="0"/>
                      <w:divBdr>
                        <w:top w:val="none" w:sz="0" w:space="0" w:color="auto"/>
                        <w:left w:val="none" w:sz="0" w:space="0" w:color="auto"/>
                        <w:bottom w:val="none" w:sz="0" w:space="0" w:color="auto"/>
                        <w:right w:val="none" w:sz="0" w:space="0" w:color="auto"/>
                      </w:divBdr>
                    </w:div>
                  </w:divsChild>
                </w:div>
                <w:div w:id="973943724">
                  <w:marLeft w:val="0"/>
                  <w:marRight w:val="0"/>
                  <w:marTop w:val="0"/>
                  <w:marBottom w:val="0"/>
                  <w:divBdr>
                    <w:top w:val="none" w:sz="0" w:space="0" w:color="auto"/>
                    <w:left w:val="none" w:sz="0" w:space="0" w:color="auto"/>
                    <w:bottom w:val="none" w:sz="0" w:space="0" w:color="auto"/>
                    <w:right w:val="none" w:sz="0" w:space="0" w:color="auto"/>
                  </w:divBdr>
                  <w:divsChild>
                    <w:div w:id="1204832763">
                      <w:marLeft w:val="0"/>
                      <w:marRight w:val="0"/>
                      <w:marTop w:val="0"/>
                      <w:marBottom w:val="0"/>
                      <w:divBdr>
                        <w:top w:val="none" w:sz="0" w:space="0" w:color="auto"/>
                        <w:left w:val="none" w:sz="0" w:space="0" w:color="auto"/>
                        <w:bottom w:val="none" w:sz="0" w:space="0" w:color="auto"/>
                        <w:right w:val="none" w:sz="0" w:space="0" w:color="auto"/>
                      </w:divBdr>
                    </w:div>
                  </w:divsChild>
                </w:div>
                <w:div w:id="1090390147">
                  <w:marLeft w:val="0"/>
                  <w:marRight w:val="0"/>
                  <w:marTop w:val="0"/>
                  <w:marBottom w:val="0"/>
                  <w:divBdr>
                    <w:top w:val="none" w:sz="0" w:space="0" w:color="auto"/>
                    <w:left w:val="none" w:sz="0" w:space="0" w:color="auto"/>
                    <w:bottom w:val="none" w:sz="0" w:space="0" w:color="auto"/>
                    <w:right w:val="none" w:sz="0" w:space="0" w:color="auto"/>
                  </w:divBdr>
                  <w:divsChild>
                    <w:div w:id="1370106357">
                      <w:marLeft w:val="0"/>
                      <w:marRight w:val="0"/>
                      <w:marTop w:val="0"/>
                      <w:marBottom w:val="0"/>
                      <w:divBdr>
                        <w:top w:val="none" w:sz="0" w:space="0" w:color="auto"/>
                        <w:left w:val="none" w:sz="0" w:space="0" w:color="auto"/>
                        <w:bottom w:val="none" w:sz="0" w:space="0" w:color="auto"/>
                        <w:right w:val="none" w:sz="0" w:space="0" w:color="auto"/>
                      </w:divBdr>
                    </w:div>
                  </w:divsChild>
                </w:div>
                <w:div w:id="454327093">
                  <w:marLeft w:val="0"/>
                  <w:marRight w:val="0"/>
                  <w:marTop w:val="0"/>
                  <w:marBottom w:val="0"/>
                  <w:divBdr>
                    <w:top w:val="none" w:sz="0" w:space="0" w:color="auto"/>
                    <w:left w:val="none" w:sz="0" w:space="0" w:color="auto"/>
                    <w:bottom w:val="none" w:sz="0" w:space="0" w:color="auto"/>
                    <w:right w:val="none" w:sz="0" w:space="0" w:color="auto"/>
                  </w:divBdr>
                  <w:divsChild>
                    <w:div w:id="5295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61696">
          <w:marLeft w:val="0"/>
          <w:marRight w:val="0"/>
          <w:marTop w:val="0"/>
          <w:marBottom w:val="0"/>
          <w:divBdr>
            <w:top w:val="none" w:sz="0" w:space="0" w:color="auto"/>
            <w:left w:val="none" w:sz="0" w:space="0" w:color="auto"/>
            <w:bottom w:val="none" w:sz="0" w:space="0" w:color="auto"/>
            <w:right w:val="none" w:sz="0" w:space="0" w:color="auto"/>
          </w:divBdr>
          <w:divsChild>
            <w:div w:id="1751075604">
              <w:marLeft w:val="0"/>
              <w:marRight w:val="0"/>
              <w:marTop w:val="0"/>
              <w:marBottom w:val="0"/>
              <w:divBdr>
                <w:top w:val="none" w:sz="0" w:space="0" w:color="auto"/>
                <w:left w:val="none" w:sz="0" w:space="0" w:color="auto"/>
                <w:bottom w:val="none" w:sz="0" w:space="0" w:color="auto"/>
                <w:right w:val="none" w:sz="0" w:space="0" w:color="auto"/>
              </w:divBdr>
            </w:div>
            <w:div w:id="1371608411">
              <w:marLeft w:val="0"/>
              <w:marRight w:val="0"/>
              <w:marTop w:val="0"/>
              <w:marBottom w:val="0"/>
              <w:divBdr>
                <w:top w:val="none" w:sz="0" w:space="0" w:color="auto"/>
                <w:left w:val="none" w:sz="0" w:space="0" w:color="auto"/>
                <w:bottom w:val="none" w:sz="0" w:space="0" w:color="auto"/>
                <w:right w:val="none" w:sz="0" w:space="0" w:color="auto"/>
              </w:divBdr>
            </w:div>
            <w:div w:id="1448549182">
              <w:marLeft w:val="0"/>
              <w:marRight w:val="0"/>
              <w:marTop w:val="0"/>
              <w:marBottom w:val="0"/>
              <w:divBdr>
                <w:top w:val="none" w:sz="0" w:space="0" w:color="auto"/>
                <w:left w:val="none" w:sz="0" w:space="0" w:color="auto"/>
                <w:bottom w:val="none" w:sz="0" w:space="0" w:color="auto"/>
                <w:right w:val="none" w:sz="0" w:space="0" w:color="auto"/>
              </w:divBdr>
            </w:div>
            <w:div w:id="1120150583">
              <w:marLeft w:val="0"/>
              <w:marRight w:val="0"/>
              <w:marTop w:val="0"/>
              <w:marBottom w:val="0"/>
              <w:divBdr>
                <w:top w:val="none" w:sz="0" w:space="0" w:color="auto"/>
                <w:left w:val="none" w:sz="0" w:space="0" w:color="auto"/>
                <w:bottom w:val="none" w:sz="0" w:space="0" w:color="auto"/>
                <w:right w:val="none" w:sz="0" w:space="0" w:color="auto"/>
              </w:divBdr>
            </w:div>
            <w:div w:id="1390153135">
              <w:marLeft w:val="0"/>
              <w:marRight w:val="0"/>
              <w:marTop w:val="0"/>
              <w:marBottom w:val="0"/>
              <w:divBdr>
                <w:top w:val="none" w:sz="0" w:space="0" w:color="auto"/>
                <w:left w:val="none" w:sz="0" w:space="0" w:color="auto"/>
                <w:bottom w:val="none" w:sz="0" w:space="0" w:color="auto"/>
                <w:right w:val="none" w:sz="0" w:space="0" w:color="auto"/>
              </w:divBdr>
            </w:div>
            <w:div w:id="648363557">
              <w:marLeft w:val="0"/>
              <w:marRight w:val="0"/>
              <w:marTop w:val="0"/>
              <w:marBottom w:val="0"/>
              <w:divBdr>
                <w:top w:val="none" w:sz="0" w:space="0" w:color="auto"/>
                <w:left w:val="none" w:sz="0" w:space="0" w:color="auto"/>
                <w:bottom w:val="none" w:sz="0" w:space="0" w:color="auto"/>
                <w:right w:val="none" w:sz="0" w:space="0" w:color="auto"/>
              </w:divBdr>
            </w:div>
            <w:div w:id="847520512">
              <w:marLeft w:val="0"/>
              <w:marRight w:val="0"/>
              <w:marTop w:val="0"/>
              <w:marBottom w:val="0"/>
              <w:divBdr>
                <w:top w:val="none" w:sz="0" w:space="0" w:color="auto"/>
                <w:left w:val="none" w:sz="0" w:space="0" w:color="auto"/>
                <w:bottom w:val="none" w:sz="0" w:space="0" w:color="auto"/>
                <w:right w:val="none" w:sz="0" w:space="0" w:color="auto"/>
              </w:divBdr>
            </w:div>
            <w:div w:id="346059387">
              <w:marLeft w:val="0"/>
              <w:marRight w:val="0"/>
              <w:marTop w:val="0"/>
              <w:marBottom w:val="0"/>
              <w:divBdr>
                <w:top w:val="none" w:sz="0" w:space="0" w:color="auto"/>
                <w:left w:val="none" w:sz="0" w:space="0" w:color="auto"/>
                <w:bottom w:val="none" w:sz="0" w:space="0" w:color="auto"/>
                <w:right w:val="none" w:sz="0" w:space="0" w:color="auto"/>
              </w:divBdr>
            </w:div>
            <w:div w:id="153761254">
              <w:marLeft w:val="0"/>
              <w:marRight w:val="0"/>
              <w:marTop w:val="0"/>
              <w:marBottom w:val="0"/>
              <w:divBdr>
                <w:top w:val="none" w:sz="0" w:space="0" w:color="auto"/>
                <w:left w:val="none" w:sz="0" w:space="0" w:color="auto"/>
                <w:bottom w:val="none" w:sz="0" w:space="0" w:color="auto"/>
                <w:right w:val="none" w:sz="0" w:space="0" w:color="auto"/>
              </w:divBdr>
            </w:div>
            <w:div w:id="1363244102">
              <w:marLeft w:val="0"/>
              <w:marRight w:val="0"/>
              <w:marTop w:val="0"/>
              <w:marBottom w:val="0"/>
              <w:divBdr>
                <w:top w:val="none" w:sz="0" w:space="0" w:color="auto"/>
                <w:left w:val="none" w:sz="0" w:space="0" w:color="auto"/>
                <w:bottom w:val="none" w:sz="0" w:space="0" w:color="auto"/>
                <w:right w:val="none" w:sz="0" w:space="0" w:color="auto"/>
              </w:divBdr>
            </w:div>
            <w:div w:id="1167863379">
              <w:marLeft w:val="0"/>
              <w:marRight w:val="0"/>
              <w:marTop w:val="0"/>
              <w:marBottom w:val="0"/>
              <w:divBdr>
                <w:top w:val="none" w:sz="0" w:space="0" w:color="auto"/>
                <w:left w:val="none" w:sz="0" w:space="0" w:color="auto"/>
                <w:bottom w:val="none" w:sz="0" w:space="0" w:color="auto"/>
                <w:right w:val="none" w:sz="0" w:space="0" w:color="auto"/>
              </w:divBdr>
            </w:div>
            <w:div w:id="604768430">
              <w:marLeft w:val="0"/>
              <w:marRight w:val="0"/>
              <w:marTop w:val="0"/>
              <w:marBottom w:val="0"/>
              <w:divBdr>
                <w:top w:val="none" w:sz="0" w:space="0" w:color="auto"/>
                <w:left w:val="none" w:sz="0" w:space="0" w:color="auto"/>
                <w:bottom w:val="none" w:sz="0" w:space="0" w:color="auto"/>
                <w:right w:val="none" w:sz="0" w:space="0" w:color="auto"/>
              </w:divBdr>
            </w:div>
            <w:div w:id="373123142">
              <w:marLeft w:val="0"/>
              <w:marRight w:val="0"/>
              <w:marTop w:val="0"/>
              <w:marBottom w:val="0"/>
              <w:divBdr>
                <w:top w:val="none" w:sz="0" w:space="0" w:color="auto"/>
                <w:left w:val="none" w:sz="0" w:space="0" w:color="auto"/>
                <w:bottom w:val="none" w:sz="0" w:space="0" w:color="auto"/>
                <w:right w:val="none" w:sz="0" w:space="0" w:color="auto"/>
              </w:divBdr>
            </w:div>
            <w:div w:id="31151235">
              <w:marLeft w:val="0"/>
              <w:marRight w:val="0"/>
              <w:marTop w:val="0"/>
              <w:marBottom w:val="0"/>
              <w:divBdr>
                <w:top w:val="none" w:sz="0" w:space="0" w:color="auto"/>
                <w:left w:val="none" w:sz="0" w:space="0" w:color="auto"/>
                <w:bottom w:val="none" w:sz="0" w:space="0" w:color="auto"/>
                <w:right w:val="none" w:sz="0" w:space="0" w:color="auto"/>
              </w:divBdr>
            </w:div>
            <w:div w:id="909462046">
              <w:marLeft w:val="0"/>
              <w:marRight w:val="0"/>
              <w:marTop w:val="0"/>
              <w:marBottom w:val="0"/>
              <w:divBdr>
                <w:top w:val="none" w:sz="0" w:space="0" w:color="auto"/>
                <w:left w:val="none" w:sz="0" w:space="0" w:color="auto"/>
                <w:bottom w:val="none" w:sz="0" w:space="0" w:color="auto"/>
                <w:right w:val="none" w:sz="0" w:space="0" w:color="auto"/>
              </w:divBdr>
            </w:div>
            <w:div w:id="858356173">
              <w:marLeft w:val="0"/>
              <w:marRight w:val="0"/>
              <w:marTop w:val="0"/>
              <w:marBottom w:val="0"/>
              <w:divBdr>
                <w:top w:val="none" w:sz="0" w:space="0" w:color="auto"/>
                <w:left w:val="none" w:sz="0" w:space="0" w:color="auto"/>
                <w:bottom w:val="none" w:sz="0" w:space="0" w:color="auto"/>
                <w:right w:val="none" w:sz="0" w:space="0" w:color="auto"/>
              </w:divBdr>
            </w:div>
            <w:div w:id="1713992010">
              <w:marLeft w:val="0"/>
              <w:marRight w:val="0"/>
              <w:marTop w:val="0"/>
              <w:marBottom w:val="0"/>
              <w:divBdr>
                <w:top w:val="none" w:sz="0" w:space="0" w:color="auto"/>
                <w:left w:val="none" w:sz="0" w:space="0" w:color="auto"/>
                <w:bottom w:val="none" w:sz="0" w:space="0" w:color="auto"/>
                <w:right w:val="none" w:sz="0" w:space="0" w:color="auto"/>
              </w:divBdr>
            </w:div>
            <w:div w:id="1310982453">
              <w:marLeft w:val="0"/>
              <w:marRight w:val="0"/>
              <w:marTop w:val="0"/>
              <w:marBottom w:val="0"/>
              <w:divBdr>
                <w:top w:val="none" w:sz="0" w:space="0" w:color="auto"/>
                <w:left w:val="none" w:sz="0" w:space="0" w:color="auto"/>
                <w:bottom w:val="none" w:sz="0" w:space="0" w:color="auto"/>
                <w:right w:val="none" w:sz="0" w:space="0" w:color="auto"/>
              </w:divBdr>
            </w:div>
            <w:div w:id="1767067714">
              <w:marLeft w:val="0"/>
              <w:marRight w:val="0"/>
              <w:marTop w:val="0"/>
              <w:marBottom w:val="0"/>
              <w:divBdr>
                <w:top w:val="none" w:sz="0" w:space="0" w:color="auto"/>
                <w:left w:val="none" w:sz="0" w:space="0" w:color="auto"/>
                <w:bottom w:val="none" w:sz="0" w:space="0" w:color="auto"/>
                <w:right w:val="none" w:sz="0" w:space="0" w:color="auto"/>
              </w:divBdr>
            </w:div>
            <w:div w:id="36979977">
              <w:marLeft w:val="0"/>
              <w:marRight w:val="0"/>
              <w:marTop w:val="0"/>
              <w:marBottom w:val="0"/>
              <w:divBdr>
                <w:top w:val="none" w:sz="0" w:space="0" w:color="auto"/>
                <w:left w:val="none" w:sz="0" w:space="0" w:color="auto"/>
                <w:bottom w:val="none" w:sz="0" w:space="0" w:color="auto"/>
                <w:right w:val="none" w:sz="0" w:space="0" w:color="auto"/>
              </w:divBdr>
            </w:div>
          </w:divsChild>
        </w:div>
        <w:div w:id="315040358">
          <w:marLeft w:val="0"/>
          <w:marRight w:val="0"/>
          <w:marTop w:val="0"/>
          <w:marBottom w:val="0"/>
          <w:divBdr>
            <w:top w:val="none" w:sz="0" w:space="0" w:color="auto"/>
            <w:left w:val="none" w:sz="0" w:space="0" w:color="auto"/>
            <w:bottom w:val="none" w:sz="0" w:space="0" w:color="auto"/>
            <w:right w:val="none" w:sz="0" w:space="0" w:color="auto"/>
          </w:divBdr>
          <w:divsChild>
            <w:div w:id="1309743776">
              <w:marLeft w:val="0"/>
              <w:marRight w:val="0"/>
              <w:marTop w:val="0"/>
              <w:marBottom w:val="0"/>
              <w:divBdr>
                <w:top w:val="none" w:sz="0" w:space="0" w:color="auto"/>
                <w:left w:val="none" w:sz="0" w:space="0" w:color="auto"/>
                <w:bottom w:val="none" w:sz="0" w:space="0" w:color="auto"/>
                <w:right w:val="none" w:sz="0" w:space="0" w:color="auto"/>
              </w:divBdr>
            </w:div>
            <w:div w:id="72240840">
              <w:marLeft w:val="0"/>
              <w:marRight w:val="0"/>
              <w:marTop w:val="0"/>
              <w:marBottom w:val="0"/>
              <w:divBdr>
                <w:top w:val="none" w:sz="0" w:space="0" w:color="auto"/>
                <w:left w:val="none" w:sz="0" w:space="0" w:color="auto"/>
                <w:bottom w:val="none" w:sz="0" w:space="0" w:color="auto"/>
                <w:right w:val="none" w:sz="0" w:space="0" w:color="auto"/>
              </w:divBdr>
            </w:div>
            <w:div w:id="1549340640">
              <w:marLeft w:val="0"/>
              <w:marRight w:val="0"/>
              <w:marTop w:val="0"/>
              <w:marBottom w:val="0"/>
              <w:divBdr>
                <w:top w:val="none" w:sz="0" w:space="0" w:color="auto"/>
                <w:left w:val="none" w:sz="0" w:space="0" w:color="auto"/>
                <w:bottom w:val="none" w:sz="0" w:space="0" w:color="auto"/>
                <w:right w:val="none" w:sz="0" w:space="0" w:color="auto"/>
              </w:divBdr>
            </w:div>
            <w:div w:id="604508061">
              <w:marLeft w:val="0"/>
              <w:marRight w:val="0"/>
              <w:marTop w:val="0"/>
              <w:marBottom w:val="0"/>
              <w:divBdr>
                <w:top w:val="none" w:sz="0" w:space="0" w:color="auto"/>
                <w:left w:val="none" w:sz="0" w:space="0" w:color="auto"/>
                <w:bottom w:val="none" w:sz="0" w:space="0" w:color="auto"/>
                <w:right w:val="none" w:sz="0" w:space="0" w:color="auto"/>
              </w:divBdr>
            </w:div>
            <w:div w:id="2009091002">
              <w:marLeft w:val="0"/>
              <w:marRight w:val="0"/>
              <w:marTop w:val="0"/>
              <w:marBottom w:val="0"/>
              <w:divBdr>
                <w:top w:val="none" w:sz="0" w:space="0" w:color="auto"/>
                <w:left w:val="none" w:sz="0" w:space="0" w:color="auto"/>
                <w:bottom w:val="none" w:sz="0" w:space="0" w:color="auto"/>
                <w:right w:val="none" w:sz="0" w:space="0" w:color="auto"/>
              </w:divBdr>
            </w:div>
            <w:div w:id="1003046646">
              <w:marLeft w:val="0"/>
              <w:marRight w:val="0"/>
              <w:marTop w:val="0"/>
              <w:marBottom w:val="0"/>
              <w:divBdr>
                <w:top w:val="none" w:sz="0" w:space="0" w:color="auto"/>
                <w:left w:val="none" w:sz="0" w:space="0" w:color="auto"/>
                <w:bottom w:val="none" w:sz="0" w:space="0" w:color="auto"/>
                <w:right w:val="none" w:sz="0" w:space="0" w:color="auto"/>
              </w:divBdr>
            </w:div>
            <w:div w:id="1761104500">
              <w:marLeft w:val="0"/>
              <w:marRight w:val="0"/>
              <w:marTop w:val="0"/>
              <w:marBottom w:val="0"/>
              <w:divBdr>
                <w:top w:val="none" w:sz="0" w:space="0" w:color="auto"/>
                <w:left w:val="none" w:sz="0" w:space="0" w:color="auto"/>
                <w:bottom w:val="none" w:sz="0" w:space="0" w:color="auto"/>
                <w:right w:val="none" w:sz="0" w:space="0" w:color="auto"/>
              </w:divBdr>
            </w:div>
            <w:div w:id="1303540965">
              <w:marLeft w:val="0"/>
              <w:marRight w:val="0"/>
              <w:marTop w:val="0"/>
              <w:marBottom w:val="0"/>
              <w:divBdr>
                <w:top w:val="none" w:sz="0" w:space="0" w:color="auto"/>
                <w:left w:val="none" w:sz="0" w:space="0" w:color="auto"/>
                <w:bottom w:val="none" w:sz="0" w:space="0" w:color="auto"/>
                <w:right w:val="none" w:sz="0" w:space="0" w:color="auto"/>
              </w:divBdr>
            </w:div>
            <w:div w:id="261575235">
              <w:marLeft w:val="0"/>
              <w:marRight w:val="0"/>
              <w:marTop w:val="0"/>
              <w:marBottom w:val="0"/>
              <w:divBdr>
                <w:top w:val="none" w:sz="0" w:space="0" w:color="auto"/>
                <w:left w:val="none" w:sz="0" w:space="0" w:color="auto"/>
                <w:bottom w:val="none" w:sz="0" w:space="0" w:color="auto"/>
                <w:right w:val="none" w:sz="0" w:space="0" w:color="auto"/>
              </w:divBdr>
            </w:div>
            <w:div w:id="1493641673">
              <w:marLeft w:val="0"/>
              <w:marRight w:val="0"/>
              <w:marTop w:val="0"/>
              <w:marBottom w:val="0"/>
              <w:divBdr>
                <w:top w:val="none" w:sz="0" w:space="0" w:color="auto"/>
                <w:left w:val="none" w:sz="0" w:space="0" w:color="auto"/>
                <w:bottom w:val="none" w:sz="0" w:space="0" w:color="auto"/>
                <w:right w:val="none" w:sz="0" w:space="0" w:color="auto"/>
              </w:divBdr>
            </w:div>
            <w:div w:id="243228003">
              <w:marLeft w:val="0"/>
              <w:marRight w:val="0"/>
              <w:marTop w:val="0"/>
              <w:marBottom w:val="0"/>
              <w:divBdr>
                <w:top w:val="none" w:sz="0" w:space="0" w:color="auto"/>
                <w:left w:val="none" w:sz="0" w:space="0" w:color="auto"/>
                <w:bottom w:val="none" w:sz="0" w:space="0" w:color="auto"/>
                <w:right w:val="none" w:sz="0" w:space="0" w:color="auto"/>
              </w:divBdr>
            </w:div>
            <w:div w:id="1058477381">
              <w:marLeft w:val="0"/>
              <w:marRight w:val="0"/>
              <w:marTop w:val="0"/>
              <w:marBottom w:val="0"/>
              <w:divBdr>
                <w:top w:val="none" w:sz="0" w:space="0" w:color="auto"/>
                <w:left w:val="none" w:sz="0" w:space="0" w:color="auto"/>
                <w:bottom w:val="none" w:sz="0" w:space="0" w:color="auto"/>
                <w:right w:val="none" w:sz="0" w:space="0" w:color="auto"/>
              </w:divBdr>
            </w:div>
            <w:div w:id="2073310307">
              <w:marLeft w:val="0"/>
              <w:marRight w:val="0"/>
              <w:marTop w:val="0"/>
              <w:marBottom w:val="0"/>
              <w:divBdr>
                <w:top w:val="none" w:sz="0" w:space="0" w:color="auto"/>
                <w:left w:val="none" w:sz="0" w:space="0" w:color="auto"/>
                <w:bottom w:val="none" w:sz="0" w:space="0" w:color="auto"/>
                <w:right w:val="none" w:sz="0" w:space="0" w:color="auto"/>
              </w:divBdr>
            </w:div>
            <w:div w:id="1416976056">
              <w:marLeft w:val="0"/>
              <w:marRight w:val="0"/>
              <w:marTop w:val="0"/>
              <w:marBottom w:val="0"/>
              <w:divBdr>
                <w:top w:val="none" w:sz="0" w:space="0" w:color="auto"/>
                <w:left w:val="none" w:sz="0" w:space="0" w:color="auto"/>
                <w:bottom w:val="none" w:sz="0" w:space="0" w:color="auto"/>
                <w:right w:val="none" w:sz="0" w:space="0" w:color="auto"/>
              </w:divBdr>
            </w:div>
            <w:div w:id="2008509022">
              <w:marLeft w:val="0"/>
              <w:marRight w:val="0"/>
              <w:marTop w:val="0"/>
              <w:marBottom w:val="0"/>
              <w:divBdr>
                <w:top w:val="none" w:sz="0" w:space="0" w:color="auto"/>
                <w:left w:val="none" w:sz="0" w:space="0" w:color="auto"/>
                <w:bottom w:val="none" w:sz="0" w:space="0" w:color="auto"/>
                <w:right w:val="none" w:sz="0" w:space="0" w:color="auto"/>
              </w:divBdr>
            </w:div>
            <w:div w:id="1220509342">
              <w:marLeft w:val="0"/>
              <w:marRight w:val="0"/>
              <w:marTop w:val="0"/>
              <w:marBottom w:val="0"/>
              <w:divBdr>
                <w:top w:val="none" w:sz="0" w:space="0" w:color="auto"/>
                <w:left w:val="none" w:sz="0" w:space="0" w:color="auto"/>
                <w:bottom w:val="none" w:sz="0" w:space="0" w:color="auto"/>
                <w:right w:val="none" w:sz="0" w:space="0" w:color="auto"/>
              </w:divBdr>
            </w:div>
            <w:div w:id="666400373">
              <w:marLeft w:val="0"/>
              <w:marRight w:val="0"/>
              <w:marTop w:val="0"/>
              <w:marBottom w:val="0"/>
              <w:divBdr>
                <w:top w:val="none" w:sz="0" w:space="0" w:color="auto"/>
                <w:left w:val="none" w:sz="0" w:space="0" w:color="auto"/>
                <w:bottom w:val="none" w:sz="0" w:space="0" w:color="auto"/>
                <w:right w:val="none" w:sz="0" w:space="0" w:color="auto"/>
              </w:divBdr>
            </w:div>
            <w:div w:id="2107730728">
              <w:marLeft w:val="0"/>
              <w:marRight w:val="0"/>
              <w:marTop w:val="0"/>
              <w:marBottom w:val="0"/>
              <w:divBdr>
                <w:top w:val="none" w:sz="0" w:space="0" w:color="auto"/>
                <w:left w:val="none" w:sz="0" w:space="0" w:color="auto"/>
                <w:bottom w:val="none" w:sz="0" w:space="0" w:color="auto"/>
                <w:right w:val="none" w:sz="0" w:space="0" w:color="auto"/>
              </w:divBdr>
            </w:div>
            <w:div w:id="288780641">
              <w:marLeft w:val="0"/>
              <w:marRight w:val="0"/>
              <w:marTop w:val="0"/>
              <w:marBottom w:val="0"/>
              <w:divBdr>
                <w:top w:val="none" w:sz="0" w:space="0" w:color="auto"/>
                <w:left w:val="none" w:sz="0" w:space="0" w:color="auto"/>
                <w:bottom w:val="none" w:sz="0" w:space="0" w:color="auto"/>
                <w:right w:val="none" w:sz="0" w:space="0" w:color="auto"/>
              </w:divBdr>
            </w:div>
            <w:div w:id="1094547535">
              <w:marLeft w:val="0"/>
              <w:marRight w:val="0"/>
              <w:marTop w:val="0"/>
              <w:marBottom w:val="0"/>
              <w:divBdr>
                <w:top w:val="none" w:sz="0" w:space="0" w:color="auto"/>
                <w:left w:val="none" w:sz="0" w:space="0" w:color="auto"/>
                <w:bottom w:val="none" w:sz="0" w:space="0" w:color="auto"/>
                <w:right w:val="none" w:sz="0" w:space="0" w:color="auto"/>
              </w:divBdr>
            </w:div>
          </w:divsChild>
        </w:div>
        <w:div w:id="2050493392">
          <w:marLeft w:val="0"/>
          <w:marRight w:val="0"/>
          <w:marTop w:val="0"/>
          <w:marBottom w:val="0"/>
          <w:divBdr>
            <w:top w:val="none" w:sz="0" w:space="0" w:color="auto"/>
            <w:left w:val="none" w:sz="0" w:space="0" w:color="auto"/>
            <w:bottom w:val="none" w:sz="0" w:space="0" w:color="auto"/>
            <w:right w:val="none" w:sz="0" w:space="0" w:color="auto"/>
          </w:divBdr>
          <w:divsChild>
            <w:div w:id="39862952">
              <w:marLeft w:val="0"/>
              <w:marRight w:val="0"/>
              <w:marTop w:val="0"/>
              <w:marBottom w:val="0"/>
              <w:divBdr>
                <w:top w:val="none" w:sz="0" w:space="0" w:color="auto"/>
                <w:left w:val="none" w:sz="0" w:space="0" w:color="auto"/>
                <w:bottom w:val="none" w:sz="0" w:space="0" w:color="auto"/>
                <w:right w:val="none" w:sz="0" w:space="0" w:color="auto"/>
              </w:divBdr>
            </w:div>
            <w:div w:id="1149978552">
              <w:marLeft w:val="0"/>
              <w:marRight w:val="0"/>
              <w:marTop w:val="0"/>
              <w:marBottom w:val="0"/>
              <w:divBdr>
                <w:top w:val="none" w:sz="0" w:space="0" w:color="auto"/>
                <w:left w:val="none" w:sz="0" w:space="0" w:color="auto"/>
                <w:bottom w:val="none" w:sz="0" w:space="0" w:color="auto"/>
                <w:right w:val="none" w:sz="0" w:space="0" w:color="auto"/>
              </w:divBdr>
            </w:div>
            <w:div w:id="159278277">
              <w:marLeft w:val="0"/>
              <w:marRight w:val="0"/>
              <w:marTop w:val="0"/>
              <w:marBottom w:val="0"/>
              <w:divBdr>
                <w:top w:val="none" w:sz="0" w:space="0" w:color="auto"/>
                <w:left w:val="none" w:sz="0" w:space="0" w:color="auto"/>
                <w:bottom w:val="none" w:sz="0" w:space="0" w:color="auto"/>
                <w:right w:val="none" w:sz="0" w:space="0" w:color="auto"/>
              </w:divBdr>
            </w:div>
            <w:div w:id="2121608769">
              <w:marLeft w:val="0"/>
              <w:marRight w:val="0"/>
              <w:marTop w:val="0"/>
              <w:marBottom w:val="0"/>
              <w:divBdr>
                <w:top w:val="none" w:sz="0" w:space="0" w:color="auto"/>
                <w:left w:val="none" w:sz="0" w:space="0" w:color="auto"/>
                <w:bottom w:val="none" w:sz="0" w:space="0" w:color="auto"/>
                <w:right w:val="none" w:sz="0" w:space="0" w:color="auto"/>
              </w:divBdr>
            </w:div>
            <w:div w:id="400367036">
              <w:marLeft w:val="0"/>
              <w:marRight w:val="0"/>
              <w:marTop w:val="0"/>
              <w:marBottom w:val="0"/>
              <w:divBdr>
                <w:top w:val="none" w:sz="0" w:space="0" w:color="auto"/>
                <w:left w:val="none" w:sz="0" w:space="0" w:color="auto"/>
                <w:bottom w:val="none" w:sz="0" w:space="0" w:color="auto"/>
                <w:right w:val="none" w:sz="0" w:space="0" w:color="auto"/>
              </w:divBdr>
            </w:div>
            <w:div w:id="432938562">
              <w:marLeft w:val="0"/>
              <w:marRight w:val="0"/>
              <w:marTop w:val="0"/>
              <w:marBottom w:val="0"/>
              <w:divBdr>
                <w:top w:val="none" w:sz="0" w:space="0" w:color="auto"/>
                <w:left w:val="none" w:sz="0" w:space="0" w:color="auto"/>
                <w:bottom w:val="none" w:sz="0" w:space="0" w:color="auto"/>
                <w:right w:val="none" w:sz="0" w:space="0" w:color="auto"/>
              </w:divBdr>
            </w:div>
            <w:div w:id="1205097007">
              <w:marLeft w:val="0"/>
              <w:marRight w:val="0"/>
              <w:marTop w:val="0"/>
              <w:marBottom w:val="0"/>
              <w:divBdr>
                <w:top w:val="none" w:sz="0" w:space="0" w:color="auto"/>
                <w:left w:val="none" w:sz="0" w:space="0" w:color="auto"/>
                <w:bottom w:val="none" w:sz="0" w:space="0" w:color="auto"/>
                <w:right w:val="none" w:sz="0" w:space="0" w:color="auto"/>
              </w:divBdr>
            </w:div>
            <w:div w:id="627198726">
              <w:marLeft w:val="0"/>
              <w:marRight w:val="0"/>
              <w:marTop w:val="0"/>
              <w:marBottom w:val="0"/>
              <w:divBdr>
                <w:top w:val="none" w:sz="0" w:space="0" w:color="auto"/>
                <w:left w:val="none" w:sz="0" w:space="0" w:color="auto"/>
                <w:bottom w:val="none" w:sz="0" w:space="0" w:color="auto"/>
                <w:right w:val="none" w:sz="0" w:space="0" w:color="auto"/>
              </w:divBdr>
            </w:div>
            <w:div w:id="1195122079">
              <w:marLeft w:val="0"/>
              <w:marRight w:val="0"/>
              <w:marTop w:val="0"/>
              <w:marBottom w:val="0"/>
              <w:divBdr>
                <w:top w:val="none" w:sz="0" w:space="0" w:color="auto"/>
                <w:left w:val="none" w:sz="0" w:space="0" w:color="auto"/>
                <w:bottom w:val="none" w:sz="0" w:space="0" w:color="auto"/>
                <w:right w:val="none" w:sz="0" w:space="0" w:color="auto"/>
              </w:divBdr>
            </w:div>
            <w:div w:id="1964379896">
              <w:marLeft w:val="0"/>
              <w:marRight w:val="0"/>
              <w:marTop w:val="0"/>
              <w:marBottom w:val="0"/>
              <w:divBdr>
                <w:top w:val="none" w:sz="0" w:space="0" w:color="auto"/>
                <w:left w:val="none" w:sz="0" w:space="0" w:color="auto"/>
                <w:bottom w:val="none" w:sz="0" w:space="0" w:color="auto"/>
                <w:right w:val="none" w:sz="0" w:space="0" w:color="auto"/>
              </w:divBdr>
            </w:div>
            <w:div w:id="1517042111">
              <w:marLeft w:val="0"/>
              <w:marRight w:val="0"/>
              <w:marTop w:val="0"/>
              <w:marBottom w:val="0"/>
              <w:divBdr>
                <w:top w:val="none" w:sz="0" w:space="0" w:color="auto"/>
                <w:left w:val="none" w:sz="0" w:space="0" w:color="auto"/>
                <w:bottom w:val="none" w:sz="0" w:space="0" w:color="auto"/>
                <w:right w:val="none" w:sz="0" w:space="0" w:color="auto"/>
              </w:divBdr>
            </w:div>
            <w:div w:id="1970471991">
              <w:marLeft w:val="0"/>
              <w:marRight w:val="0"/>
              <w:marTop w:val="0"/>
              <w:marBottom w:val="0"/>
              <w:divBdr>
                <w:top w:val="none" w:sz="0" w:space="0" w:color="auto"/>
                <w:left w:val="none" w:sz="0" w:space="0" w:color="auto"/>
                <w:bottom w:val="none" w:sz="0" w:space="0" w:color="auto"/>
                <w:right w:val="none" w:sz="0" w:space="0" w:color="auto"/>
              </w:divBdr>
            </w:div>
            <w:div w:id="686835063">
              <w:marLeft w:val="0"/>
              <w:marRight w:val="0"/>
              <w:marTop w:val="0"/>
              <w:marBottom w:val="0"/>
              <w:divBdr>
                <w:top w:val="none" w:sz="0" w:space="0" w:color="auto"/>
                <w:left w:val="none" w:sz="0" w:space="0" w:color="auto"/>
                <w:bottom w:val="none" w:sz="0" w:space="0" w:color="auto"/>
                <w:right w:val="none" w:sz="0" w:space="0" w:color="auto"/>
              </w:divBdr>
            </w:div>
            <w:div w:id="526984590">
              <w:marLeft w:val="0"/>
              <w:marRight w:val="0"/>
              <w:marTop w:val="0"/>
              <w:marBottom w:val="0"/>
              <w:divBdr>
                <w:top w:val="none" w:sz="0" w:space="0" w:color="auto"/>
                <w:left w:val="none" w:sz="0" w:space="0" w:color="auto"/>
                <w:bottom w:val="none" w:sz="0" w:space="0" w:color="auto"/>
                <w:right w:val="none" w:sz="0" w:space="0" w:color="auto"/>
              </w:divBdr>
            </w:div>
            <w:div w:id="1238442332">
              <w:marLeft w:val="0"/>
              <w:marRight w:val="0"/>
              <w:marTop w:val="0"/>
              <w:marBottom w:val="0"/>
              <w:divBdr>
                <w:top w:val="none" w:sz="0" w:space="0" w:color="auto"/>
                <w:left w:val="none" w:sz="0" w:space="0" w:color="auto"/>
                <w:bottom w:val="none" w:sz="0" w:space="0" w:color="auto"/>
                <w:right w:val="none" w:sz="0" w:space="0" w:color="auto"/>
              </w:divBdr>
            </w:div>
            <w:div w:id="298534546">
              <w:marLeft w:val="0"/>
              <w:marRight w:val="0"/>
              <w:marTop w:val="0"/>
              <w:marBottom w:val="0"/>
              <w:divBdr>
                <w:top w:val="none" w:sz="0" w:space="0" w:color="auto"/>
                <w:left w:val="none" w:sz="0" w:space="0" w:color="auto"/>
                <w:bottom w:val="none" w:sz="0" w:space="0" w:color="auto"/>
                <w:right w:val="none" w:sz="0" w:space="0" w:color="auto"/>
              </w:divBdr>
            </w:div>
            <w:div w:id="1519544740">
              <w:marLeft w:val="0"/>
              <w:marRight w:val="0"/>
              <w:marTop w:val="0"/>
              <w:marBottom w:val="0"/>
              <w:divBdr>
                <w:top w:val="none" w:sz="0" w:space="0" w:color="auto"/>
                <w:left w:val="none" w:sz="0" w:space="0" w:color="auto"/>
                <w:bottom w:val="none" w:sz="0" w:space="0" w:color="auto"/>
                <w:right w:val="none" w:sz="0" w:space="0" w:color="auto"/>
              </w:divBdr>
            </w:div>
            <w:div w:id="473330747">
              <w:marLeft w:val="0"/>
              <w:marRight w:val="0"/>
              <w:marTop w:val="0"/>
              <w:marBottom w:val="0"/>
              <w:divBdr>
                <w:top w:val="none" w:sz="0" w:space="0" w:color="auto"/>
                <w:left w:val="none" w:sz="0" w:space="0" w:color="auto"/>
                <w:bottom w:val="none" w:sz="0" w:space="0" w:color="auto"/>
                <w:right w:val="none" w:sz="0" w:space="0" w:color="auto"/>
              </w:divBdr>
            </w:div>
            <w:div w:id="541021283">
              <w:marLeft w:val="0"/>
              <w:marRight w:val="0"/>
              <w:marTop w:val="0"/>
              <w:marBottom w:val="0"/>
              <w:divBdr>
                <w:top w:val="none" w:sz="0" w:space="0" w:color="auto"/>
                <w:left w:val="none" w:sz="0" w:space="0" w:color="auto"/>
                <w:bottom w:val="none" w:sz="0" w:space="0" w:color="auto"/>
                <w:right w:val="none" w:sz="0" w:space="0" w:color="auto"/>
              </w:divBdr>
            </w:div>
            <w:div w:id="1983079838">
              <w:marLeft w:val="0"/>
              <w:marRight w:val="0"/>
              <w:marTop w:val="0"/>
              <w:marBottom w:val="0"/>
              <w:divBdr>
                <w:top w:val="none" w:sz="0" w:space="0" w:color="auto"/>
                <w:left w:val="none" w:sz="0" w:space="0" w:color="auto"/>
                <w:bottom w:val="none" w:sz="0" w:space="0" w:color="auto"/>
                <w:right w:val="none" w:sz="0" w:space="0" w:color="auto"/>
              </w:divBdr>
            </w:div>
          </w:divsChild>
        </w:div>
        <w:div w:id="1880043505">
          <w:marLeft w:val="0"/>
          <w:marRight w:val="0"/>
          <w:marTop w:val="0"/>
          <w:marBottom w:val="0"/>
          <w:divBdr>
            <w:top w:val="none" w:sz="0" w:space="0" w:color="auto"/>
            <w:left w:val="none" w:sz="0" w:space="0" w:color="auto"/>
            <w:bottom w:val="none" w:sz="0" w:space="0" w:color="auto"/>
            <w:right w:val="none" w:sz="0" w:space="0" w:color="auto"/>
          </w:divBdr>
          <w:divsChild>
            <w:div w:id="661811689">
              <w:marLeft w:val="0"/>
              <w:marRight w:val="0"/>
              <w:marTop w:val="0"/>
              <w:marBottom w:val="0"/>
              <w:divBdr>
                <w:top w:val="none" w:sz="0" w:space="0" w:color="auto"/>
                <w:left w:val="none" w:sz="0" w:space="0" w:color="auto"/>
                <w:bottom w:val="none" w:sz="0" w:space="0" w:color="auto"/>
                <w:right w:val="none" w:sz="0" w:space="0" w:color="auto"/>
              </w:divBdr>
            </w:div>
            <w:div w:id="612787449">
              <w:marLeft w:val="0"/>
              <w:marRight w:val="0"/>
              <w:marTop w:val="0"/>
              <w:marBottom w:val="0"/>
              <w:divBdr>
                <w:top w:val="none" w:sz="0" w:space="0" w:color="auto"/>
                <w:left w:val="none" w:sz="0" w:space="0" w:color="auto"/>
                <w:bottom w:val="none" w:sz="0" w:space="0" w:color="auto"/>
                <w:right w:val="none" w:sz="0" w:space="0" w:color="auto"/>
              </w:divBdr>
            </w:div>
            <w:div w:id="1338920902">
              <w:marLeft w:val="0"/>
              <w:marRight w:val="0"/>
              <w:marTop w:val="0"/>
              <w:marBottom w:val="0"/>
              <w:divBdr>
                <w:top w:val="none" w:sz="0" w:space="0" w:color="auto"/>
                <w:left w:val="none" w:sz="0" w:space="0" w:color="auto"/>
                <w:bottom w:val="none" w:sz="0" w:space="0" w:color="auto"/>
                <w:right w:val="none" w:sz="0" w:space="0" w:color="auto"/>
              </w:divBdr>
            </w:div>
            <w:div w:id="2088768583">
              <w:marLeft w:val="0"/>
              <w:marRight w:val="0"/>
              <w:marTop w:val="0"/>
              <w:marBottom w:val="0"/>
              <w:divBdr>
                <w:top w:val="none" w:sz="0" w:space="0" w:color="auto"/>
                <w:left w:val="none" w:sz="0" w:space="0" w:color="auto"/>
                <w:bottom w:val="none" w:sz="0" w:space="0" w:color="auto"/>
                <w:right w:val="none" w:sz="0" w:space="0" w:color="auto"/>
              </w:divBdr>
            </w:div>
            <w:div w:id="143468313">
              <w:marLeft w:val="0"/>
              <w:marRight w:val="0"/>
              <w:marTop w:val="0"/>
              <w:marBottom w:val="0"/>
              <w:divBdr>
                <w:top w:val="none" w:sz="0" w:space="0" w:color="auto"/>
                <w:left w:val="none" w:sz="0" w:space="0" w:color="auto"/>
                <w:bottom w:val="none" w:sz="0" w:space="0" w:color="auto"/>
                <w:right w:val="none" w:sz="0" w:space="0" w:color="auto"/>
              </w:divBdr>
            </w:div>
            <w:div w:id="122579301">
              <w:marLeft w:val="0"/>
              <w:marRight w:val="0"/>
              <w:marTop w:val="0"/>
              <w:marBottom w:val="0"/>
              <w:divBdr>
                <w:top w:val="none" w:sz="0" w:space="0" w:color="auto"/>
                <w:left w:val="none" w:sz="0" w:space="0" w:color="auto"/>
                <w:bottom w:val="none" w:sz="0" w:space="0" w:color="auto"/>
                <w:right w:val="none" w:sz="0" w:space="0" w:color="auto"/>
              </w:divBdr>
            </w:div>
            <w:div w:id="1723674640">
              <w:marLeft w:val="0"/>
              <w:marRight w:val="0"/>
              <w:marTop w:val="0"/>
              <w:marBottom w:val="0"/>
              <w:divBdr>
                <w:top w:val="none" w:sz="0" w:space="0" w:color="auto"/>
                <w:left w:val="none" w:sz="0" w:space="0" w:color="auto"/>
                <w:bottom w:val="none" w:sz="0" w:space="0" w:color="auto"/>
                <w:right w:val="none" w:sz="0" w:space="0" w:color="auto"/>
              </w:divBdr>
            </w:div>
            <w:div w:id="1962372607">
              <w:marLeft w:val="0"/>
              <w:marRight w:val="0"/>
              <w:marTop w:val="0"/>
              <w:marBottom w:val="0"/>
              <w:divBdr>
                <w:top w:val="none" w:sz="0" w:space="0" w:color="auto"/>
                <w:left w:val="none" w:sz="0" w:space="0" w:color="auto"/>
                <w:bottom w:val="none" w:sz="0" w:space="0" w:color="auto"/>
                <w:right w:val="none" w:sz="0" w:space="0" w:color="auto"/>
              </w:divBdr>
            </w:div>
            <w:div w:id="34082002">
              <w:marLeft w:val="0"/>
              <w:marRight w:val="0"/>
              <w:marTop w:val="0"/>
              <w:marBottom w:val="0"/>
              <w:divBdr>
                <w:top w:val="none" w:sz="0" w:space="0" w:color="auto"/>
                <w:left w:val="none" w:sz="0" w:space="0" w:color="auto"/>
                <w:bottom w:val="none" w:sz="0" w:space="0" w:color="auto"/>
                <w:right w:val="none" w:sz="0" w:space="0" w:color="auto"/>
              </w:divBdr>
            </w:div>
            <w:div w:id="1608125001">
              <w:marLeft w:val="0"/>
              <w:marRight w:val="0"/>
              <w:marTop w:val="0"/>
              <w:marBottom w:val="0"/>
              <w:divBdr>
                <w:top w:val="none" w:sz="0" w:space="0" w:color="auto"/>
                <w:left w:val="none" w:sz="0" w:space="0" w:color="auto"/>
                <w:bottom w:val="none" w:sz="0" w:space="0" w:color="auto"/>
                <w:right w:val="none" w:sz="0" w:space="0" w:color="auto"/>
              </w:divBdr>
            </w:div>
            <w:div w:id="264535166">
              <w:marLeft w:val="0"/>
              <w:marRight w:val="0"/>
              <w:marTop w:val="0"/>
              <w:marBottom w:val="0"/>
              <w:divBdr>
                <w:top w:val="none" w:sz="0" w:space="0" w:color="auto"/>
                <w:left w:val="none" w:sz="0" w:space="0" w:color="auto"/>
                <w:bottom w:val="none" w:sz="0" w:space="0" w:color="auto"/>
                <w:right w:val="none" w:sz="0" w:space="0" w:color="auto"/>
              </w:divBdr>
            </w:div>
            <w:div w:id="483663484">
              <w:marLeft w:val="0"/>
              <w:marRight w:val="0"/>
              <w:marTop w:val="0"/>
              <w:marBottom w:val="0"/>
              <w:divBdr>
                <w:top w:val="none" w:sz="0" w:space="0" w:color="auto"/>
                <w:left w:val="none" w:sz="0" w:space="0" w:color="auto"/>
                <w:bottom w:val="none" w:sz="0" w:space="0" w:color="auto"/>
                <w:right w:val="none" w:sz="0" w:space="0" w:color="auto"/>
              </w:divBdr>
            </w:div>
            <w:div w:id="346568359">
              <w:marLeft w:val="0"/>
              <w:marRight w:val="0"/>
              <w:marTop w:val="0"/>
              <w:marBottom w:val="0"/>
              <w:divBdr>
                <w:top w:val="none" w:sz="0" w:space="0" w:color="auto"/>
                <w:left w:val="none" w:sz="0" w:space="0" w:color="auto"/>
                <w:bottom w:val="none" w:sz="0" w:space="0" w:color="auto"/>
                <w:right w:val="none" w:sz="0" w:space="0" w:color="auto"/>
              </w:divBdr>
            </w:div>
            <w:div w:id="885524807">
              <w:marLeft w:val="0"/>
              <w:marRight w:val="0"/>
              <w:marTop w:val="0"/>
              <w:marBottom w:val="0"/>
              <w:divBdr>
                <w:top w:val="none" w:sz="0" w:space="0" w:color="auto"/>
                <w:left w:val="none" w:sz="0" w:space="0" w:color="auto"/>
                <w:bottom w:val="none" w:sz="0" w:space="0" w:color="auto"/>
                <w:right w:val="none" w:sz="0" w:space="0" w:color="auto"/>
              </w:divBdr>
            </w:div>
          </w:divsChild>
        </w:div>
        <w:div w:id="1055272079">
          <w:marLeft w:val="0"/>
          <w:marRight w:val="0"/>
          <w:marTop w:val="0"/>
          <w:marBottom w:val="0"/>
          <w:divBdr>
            <w:top w:val="none" w:sz="0" w:space="0" w:color="auto"/>
            <w:left w:val="none" w:sz="0" w:space="0" w:color="auto"/>
            <w:bottom w:val="none" w:sz="0" w:space="0" w:color="auto"/>
            <w:right w:val="none" w:sz="0" w:space="0" w:color="auto"/>
          </w:divBdr>
          <w:divsChild>
            <w:div w:id="1893694294">
              <w:marLeft w:val="-75"/>
              <w:marRight w:val="0"/>
              <w:marTop w:val="30"/>
              <w:marBottom w:val="30"/>
              <w:divBdr>
                <w:top w:val="none" w:sz="0" w:space="0" w:color="auto"/>
                <w:left w:val="none" w:sz="0" w:space="0" w:color="auto"/>
                <w:bottom w:val="none" w:sz="0" w:space="0" w:color="auto"/>
                <w:right w:val="none" w:sz="0" w:space="0" w:color="auto"/>
              </w:divBdr>
              <w:divsChild>
                <w:div w:id="690953716">
                  <w:marLeft w:val="0"/>
                  <w:marRight w:val="0"/>
                  <w:marTop w:val="0"/>
                  <w:marBottom w:val="0"/>
                  <w:divBdr>
                    <w:top w:val="none" w:sz="0" w:space="0" w:color="auto"/>
                    <w:left w:val="none" w:sz="0" w:space="0" w:color="auto"/>
                    <w:bottom w:val="none" w:sz="0" w:space="0" w:color="auto"/>
                    <w:right w:val="none" w:sz="0" w:space="0" w:color="auto"/>
                  </w:divBdr>
                  <w:divsChild>
                    <w:div w:id="1087923932">
                      <w:marLeft w:val="0"/>
                      <w:marRight w:val="0"/>
                      <w:marTop w:val="0"/>
                      <w:marBottom w:val="0"/>
                      <w:divBdr>
                        <w:top w:val="none" w:sz="0" w:space="0" w:color="auto"/>
                        <w:left w:val="none" w:sz="0" w:space="0" w:color="auto"/>
                        <w:bottom w:val="none" w:sz="0" w:space="0" w:color="auto"/>
                        <w:right w:val="none" w:sz="0" w:space="0" w:color="auto"/>
                      </w:divBdr>
                    </w:div>
                  </w:divsChild>
                </w:div>
                <w:div w:id="648947748">
                  <w:marLeft w:val="0"/>
                  <w:marRight w:val="0"/>
                  <w:marTop w:val="0"/>
                  <w:marBottom w:val="0"/>
                  <w:divBdr>
                    <w:top w:val="none" w:sz="0" w:space="0" w:color="auto"/>
                    <w:left w:val="none" w:sz="0" w:space="0" w:color="auto"/>
                    <w:bottom w:val="none" w:sz="0" w:space="0" w:color="auto"/>
                    <w:right w:val="none" w:sz="0" w:space="0" w:color="auto"/>
                  </w:divBdr>
                  <w:divsChild>
                    <w:div w:id="706174827">
                      <w:marLeft w:val="0"/>
                      <w:marRight w:val="0"/>
                      <w:marTop w:val="0"/>
                      <w:marBottom w:val="0"/>
                      <w:divBdr>
                        <w:top w:val="none" w:sz="0" w:space="0" w:color="auto"/>
                        <w:left w:val="none" w:sz="0" w:space="0" w:color="auto"/>
                        <w:bottom w:val="none" w:sz="0" w:space="0" w:color="auto"/>
                        <w:right w:val="none" w:sz="0" w:space="0" w:color="auto"/>
                      </w:divBdr>
                    </w:div>
                  </w:divsChild>
                </w:div>
                <w:div w:id="1472822360">
                  <w:marLeft w:val="0"/>
                  <w:marRight w:val="0"/>
                  <w:marTop w:val="0"/>
                  <w:marBottom w:val="0"/>
                  <w:divBdr>
                    <w:top w:val="none" w:sz="0" w:space="0" w:color="auto"/>
                    <w:left w:val="none" w:sz="0" w:space="0" w:color="auto"/>
                    <w:bottom w:val="none" w:sz="0" w:space="0" w:color="auto"/>
                    <w:right w:val="none" w:sz="0" w:space="0" w:color="auto"/>
                  </w:divBdr>
                  <w:divsChild>
                    <w:div w:id="233200105">
                      <w:marLeft w:val="0"/>
                      <w:marRight w:val="0"/>
                      <w:marTop w:val="0"/>
                      <w:marBottom w:val="0"/>
                      <w:divBdr>
                        <w:top w:val="none" w:sz="0" w:space="0" w:color="auto"/>
                        <w:left w:val="none" w:sz="0" w:space="0" w:color="auto"/>
                        <w:bottom w:val="none" w:sz="0" w:space="0" w:color="auto"/>
                        <w:right w:val="none" w:sz="0" w:space="0" w:color="auto"/>
                      </w:divBdr>
                    </w:div>
                  </w:divsChild>
                </w:div>
                <w:div w:id="1257637319">
                  <w:marLeft w:val="0"/>
                  <w:marRight w:val="0"/>
                  <w:marTop w:val="0"/>
                  <w:marBottom w:val="0"/>
                  <w:divBdr>
                    <w:top w:val="none" w:sz="0" w:space="0" w:color="auto"/>
                    <w:left w:val="none" w:sz="0" w:space="0" w:color="auto"/>
                    <w:bottom w:val="none" w:sz="0" w:space="0" w:color="auto"/>
                    <w:right w:val="none" w:sz="0" w:space="0" w:color="auto"/>
                  </w:divBdr>
                  <w:divsChild>
                    <w:div w:id="1918326191">
                      <w:marLeft w:val="0"/>
                      <w:marRight w:val="0"/>
                      <w:marTop w:val="0"/>
                      <w:marBottom w:val="0"/>
                      <w:divBdr>
                        <w:top w:val="none" w:sz="0" w:space="0" w:color="auto"/>
                        <w:left w:val="none" w:sz="0" w:space="0" w:color="auto"/>
                        <w:bottom w:val="none" w:sz="0" w:space="0" w:color="auto"/>
                        <w:right w:val="none" w:sz="0" w:space="0" w:color="auto"/>
                      </w:divBdr>
                    </w:div>
                  </w:divsChild>
                </w:div>
                <w:div w:id="924385548">
                  <w:marLeft w:val="0"/>
                  <w:marRight w:val="0"/>
                  <w:marTop w:val="0"/>
                  <w:marBottom w:val="0"/>
                  <w:divBdr>
                    <w:top w:val="none" w:sz="0" w:space="0" w:color="auto"/>
                    <w:left w:val="none" w:sz="0" w:space="0" w:color="auto"/>
                    <w:bottom w:val="none" w:sz="0" w:space="0" w:color="auto"/>
                    <w:right w:val="none" w:sz="0" w:space="0" w:color="auto"/>
                  </w:divBdr>
                  <w:divsChild>
                    <w:div w:id="1062413246">
                      <w:marLeft w:val="0"/>
                      <w:marRight w:val="0"/>
                      <w:marTop w:val="0"/>
                      <w:marBottom w:val="0"/>
                      <w:divBdr>
                        <w:top w:val="none" w:sz="0" w:space="0" w:color="auto"/>
                        <w:left w:val="none" w:sz="0" w:space="0" w:color="auto"/>
                        <w:bottom w:val="none" w:sz="0" w:space="0" w:color="auto"/>
                        <w:right w:val="none" w:sz="0" w:space="0" w:color="auto"/>
                      </w:divBdr>
                    </w:div>
                  </w:divsChild>
                </w:div>
                <w:div w:id="1806509453">
                  <w:marLeft w:val="0"/>
                  <w:marRight w:val="0"/>
                  <w:marTop w:val="0"/>
                  <w:marBottom w:val="0"/>
                  <w:divBdr>
                    <w:top w:val="none" w:sz="0" w:space="0" w:color="auto"/>
                    <w:left w:val="none" w:sz="0" w:space="0" w:color="auto"/>
                    <w:bottom w:val="none" w:sz="0" w:space="0" w:color="auto"/>
                    <w:right w:val="none" w:sz="0" w:space="0" w:color="auto"/>
                  </w:divBdr>
                  <w:divsChild>
                    <w:div w:id="907836951">
                      <w:marLeft w:val="0"/>
                      <w:marRight w:val="0"/>
                      <w:marTop w:val="0"/>
                      <w:marBottom w:val="0"/>
                      <w:divBdr>
                        <w:top w:val="none" w:sz="0" w:space="0" w:color="auto"/>
                        <w:left w:val="none" w:sz="0" w:space="0" w:color="auto"/>
                        <w:bottom w:val="none" w:sz="0" w:space="0" w:color="auto"/>
                        <w:right w:val="none" w:sz="0" w:space="0" w:color="auto"/>
                      </w:divBdr>
                    </w:div>
                  </w:divsChild>
                </w:div>
                <w:div w:id="883373870">
                  <w:marLeft w:val="0"/>
                  <w:marRight w:val="0"/>
                  <w:marTop w:val="0"/>
                  <w:marBottom w:val="0"/>
                  <w:divBdr>
                    <w:top w:val="none" w:sz="0" w:space="0" w:color="auto"/>
                    <w:left w:val="none" w:sz="0" w:space="0" w:color="auto"/>
                    <w:bottom w:val="none" w:sz="0" w:space="0" w:color="auto"/>
                    <w:right w:val="none" w:sz="0" w:space="0" w:color="auto"/>
                  </w:divBdr>
                  <w:divsChild>
                    <w:div w:id="637733430">
                      <w:marLeft w:val="0"/>
                      <w:marRight w:val="0"/>
                      <w:marTop w:val="0"/>
                      <w:marBottom w:val="0"/>
                      <w:divBdr>
                        <w:top w:val="none" w:sz="0" w:space="0" w:color="auto"/>
                        <w:left w:val="none" w:sz="0" w:space="0" w:color="auto"/>
                        <w:bottom w:val="none" w:sz="0" w:space="0" w:color="auto"/>
                        <w:right w:val="none" w:sz="0" w:space="0" w:color="auto"/>
                      </w:divBdr>
                    </w:div>
                  </w:divsChild>
                </w:div>
                <w:div w:id="546914558">
                  <w:marLeft w:val="0"/>
                  <w:marRight w:val="0"/>
                  <w:marTop w:val="0"/>
                  <w:marBottom w:val="0"/>
                  <w:divBdr>
                    <w:top w:val="none" w:sz="0" w:space="0" w:color="auto"/>
                    <w:left w:val="none" w:sz="0" w:space="0" w:color="auto"/>
                    <w:bottom w:val="none" w:sz="0" w:space="0" w:color="auto"/>
                    <w:right w:val="none" w:sz="0" w:space="0" w:color="auto"/>
                  </w:divBdr>
                  <w:divsChild>
                    <w:div w:id="166409297">
                      <w:marLeft w:val="0"/>
                      <w:marRight w:val="0"/>
                      <w:marTop w:val="0"/>
                      <w:marBottom w:val="0"/>
                      <w:divBdr>
                        <w:top w:val="none" w:sz="0" w:space="0" w:color="auto"/>
                        <w:left w:val="none" w:sz="0" w:space="0" w:color="auto"/>
                        <w:bottom w:val="none" w:sz="0" w:space="0" w:color="auto"/>
                        <w:right w:val="none" w:sz="0" w:space="0" w:color="auto"/>
                      </w:divBdr>
                    </w:div>
                  </w:divsChild>
                </w:div>
                <w:div w:id="1573271927">
                  <w:marLeft w:val="0"/>
                  <w:marRight w:val="0"/>
                  <w:marTop w:val="0"/>
                  <w:marBottom w:val="0"/>
                  <w:divBdr>
                    <w:top w:val="none" w:sz="0" w:space="0" w:color="auto"/>
                    <w:left w:val="none" w:sz="0" w:space="0" w:color="auto"/>
                    <w:bottom w:val="none" w:sz="0" w:space="0" w:color="auto"/>
                    <w:right w:val="none" w:sz="0" w:space="0" w:color="auto"/>
                  </w:divBdr>
                  <w:divsChild>
                    <w:div w:id="1781680759">
                      <w:marLeft w:val="0"/>
                      <w:marRight w:val="0"/>
                      <w:marTop w:val="0"/>
                      <w:marBottom w:val="0"/>
                      <w:divBdr>
                        <w:top w:val="none" w:sz="0" w:space="0" w:color="auto"/>
                        <w:left w:val="none" w:sz="0" w:space="0" w:color="auto"/>
                        <w:bottom w:val="none" w:sz="0" w:space="0" w:color="auto"/>
                        <w:right w:val="none" w:sz="0" w:space="0" w:color="auto"/>
                      </w:divBdr>
                    </w:div>
                  </w:divsChild>
                </w:div>
                <w:div w:id="1266188199">
                  <w:marLeft w:val="0"/>
                  <w:marRight w:val="0"/>
                  <w:marTop w:val="0"/>
                  <w:marBottom w:val="0"/>
                  <w:divBdr>
                    <w:top w:val="none" w:sz="0" w:space="0" w:color="auto"/>
                    <w:left w:val="none" w:sz="0" w:space="0" w:color="auto"/>
                    <w:bottom w:val="none" w:sz="0" w:space="0" w:color="auto"/>
                    <w:right w:val="none" w:sz="0" w:space="0" w:color="auto"/>
                  </w:divBdr>
                  <w:divsChild>
                    <w:div w:id="3797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326266">
          <w:marLeft w:val="0"/>
          <w:marRight w:val="0"/>
          <w:marTop w:val="0"/>
          <w:marBottom w:val="0"/>
          <w:divBdr>
            <w:top w:val="none" w:sz="0" w:space="0" w:color="auto"/>
            <w:left w:val="none" w:sz="0" w:space="0" w:color="auto"/>
            <w:bottom w:val="none" w:sz="0" w:space="0" w:color="auto"/>
            <w:right w:val="none" w:sz="0" w:space="0" w:color="auto"/>
          </w:divBdr>
          <w:divsChild>
            <w:div w:id="2009016388">
              <w:marLeft w:val="0"/>
              <w:marRight w:val="0"/>
              <w:marTop w:val="0"/>
              <w:marBottom w:val="0"/>
              <w:divBdr>
                <w:top w:val="none" w:sz="0" w:space="0" w:color="auto"/>
                <w:left w:val="none" w:sz="0" w:space="0" w:color="auto"/>
                <w:bottom w:val="none" w:sz="0" w:space="0" w:color="auto"/>
                <w:right w:val="none" w:sz="0" w:space="0" w:color="auto"/>
              </w:divBdr>
            </w:div>
            <w:div w:id="1183127015">
              <w:marLeft w:val="0"/>
              <w:marRight w:val="0"/>
              <w:marTop w:val="0"/>
              <w:marBottom w:val="0"/>
              <w:divBdr>
                <w:top w:val="none" w:sz="0" w:space="0" w:color="auto"/>
                <w:left w:val="none" w:sz="0" w:space="0" w:color="auto"/>
                <w:bottom w:val="none" w:sz="0" w:space="0" w:color="auto"/>
                <w:right w:val="none" w:sz="0" w:space="0" w:color="auto"/>
              </w:divBdr>
            </w:div>
            <w:div w:id="1173034162">
              <w:marLeft w:val="0"/>
              <w:marRight w:val="0"/>
              <w:marTop w:val="0"/>
              <w:marBottom w:val="0"/>
              <w:divBdr>
                <w:top w:val="none" w:sz="0" w:space="0" w:color="auto"/>
                <w:left w:val="none" w:sz="0" w:space="0" w:color="auto"/>
                <w:bottom w:val="none" w:sz="0" w:space="0" w:color="auto"/>
                <w:right w:val="none" w:sz="0" w:space="0" w:color="auto"/>
              </w:divBdr>
            </w:div>
            <w:div w:id="1763532066">
              <w:marLeft w:val="0"/>
              <w:marRight w:val="0"/>
              <w:marTop w:val="0"/>
              <w:marBottom w:val="0"/>
              <w:divBdr>
                <w:top w:val="none" w:sz="0" w:space="0" w:color="auto"/>
                <w:left w:val="none" w:sz="0" w:space="0" w:color="auto"/>
                <w:bottom w:val="none" w:sz="0" w:space="0" w:color="auto"/>
                <w:right w:val="none" w:sz="0" w:space="0" w:color="auto"/>
              </w:divBdr>
            </w:div>
            <w:div w:id="2018582421">
              <w:marLeft w:val="0"/>
              <w:marRight w:val="0"/>
              <w:marTop w:val="0"/>
              <w:marBottom w:val="0"/>
              <w:divBdr>
                <w:top w:val="none" w:sz="0" w:space="0" w:color="auto"/>
                <w:left w:val="none" w:sz="0" w:space="0" w:color="auto"/>
                <w:bottom w:val="none" w:sz="0" w:space="0" w:color="auto"/>
                <w:right w:val="none" w:sz="0" w:space="0" w:color="auto"/>
              </w:divBdr>
            </w:div>
            <w:div w:id="658386050">
              <w:marLeft w:val="0"/>
              <w:marRight w:val="0"/>
              <w:marTop w:val="0"/>
              <w:marBottom w:val="0"/>
              <w:divBdr>
                <w:top w:val="none" w:sz="0" w:space="0" w:color="auto"/>
                <w:left w:val="none" w:sz="0" w:space="0" w:color="auto"/>
                <w:bottom w:val="none" w:sz="0" w:space="0" w:color="auto"/>
                <w:right w:val="none" w:sz="0" w:space="0" w:color="auto"/>
              </w:divBdr>
            </w:div>
            <w:div w:id="205458433">
              <w:marLeft w:val="0"/>
              <w:marRight w:val="0"/>
              <w:marTop w:val="0"/>
              <w:marBottom w:val="0"/>
              <w:divBdr>
                <w:top w:val="none" w:sz="0" w:space="0" w:color="auto"/>
                <w:left w:val="none" w:sz="0" w:space="0" w:color="auto"/>
                <w:bottom w:val="none" w:sz="0" w:space="0" w:color="auto"/>
                <w:right w:val="none" w:sz="0" w:space="0" w:color="auto"/>
              </w:divBdr>
            </w:div>
            <w:div w:id="534391942">
              <w:marLeft w:val="0"/>
              <w:marRight w:val="0"/>
              <w:marTop w:val="0"/>
              <w:marBottom w:val="0"/>
              <w:divBdr>
                <w:top w:val="none" w:sz="0" w:space="0" w:color="auto"/>
                <w:left w:val="none" w:sz="0" w:space="0" w:color="auto"/>
                <w:bottom w:val="none" w:sz="0" w:space="0" w:color="auto"/>
                <w:right w:val="none" w:sz="0" w:space="0" w:color="auto"/>
              </w:divBdr>
            </w:div>
            <w:div w:id="756750231">
              <w:marLeft w:val="0"/>
              <w:marRight w:val="0"/>
              <w:marTop w:val="0"/>
              <w:marBottom w:val="0"/>
              <w:divBdr>
                <w:top w:val="none" w:sz="0" w:space="0" w:color="auto"/>
                <w:left w:val="none" w:sz="0" w:space="0" w:color="auto"/>
                <w:bottom w:val="none" w:sz="0" w:space="0" w:color="auto"/>
                <w:right w:val="none" w:sz="0" w:space="0" w:color="auto"/>
              </w:divBdr>
            </w:div>
            <w:div w:id="135491976">
              <w:marLeft w:val="0"/>
              <w:marRight w:val="0"/>
              <w:marTop w:val="0"/>
              <w:marBottom w:val="0"/>
              <w:divBdr>
                <w:top w:val="none" w:sz="0" w:space="0" w:color="auto"/>
                <w:left w:val="none" w:sz="0" w:space="0" w:color="auto"/>
                <w:bottom w:val="none" w:sz="0" w:space="0" w:color="auto"/>
                <w:right w:val="none" w:sz="0" w:space="0" w:color="auto"/>
              </w:divBdr>
            </w:div>
            <w:div w:id="118382259">
              <w:marLeft w:val="0"/>
              <w:marRight w:val="0"/>
              <w:marTop w:val="0"/>
              <w:marBottom w:val="0"/>
              <w:divBdr>
                <w:top w:val="none" w:sz="0" w:space="0" w:color="auto"/>
                <w:left w:val="none" w:sz="0" w:space="0" w:color="auto"/>
                <w:bottom w:val="none" w:sz="0" w:space="0" w:color="auto"/>
                <w:right w:val="none" w:sz="0" w:space="0" w:color="auto"/>
              </w:divBdr>
            </w:div>
            <w:div w:id="211699511">
              <w:marLeft w:val="0"/>
              <w:marRight w:val="0"/>
              <w:marTop w:val="0"/>
              <w:marBottom w:val="0"/>
              <w:divBdr>
                <w:top w:val="none" w:sz="0" w:space="0" w:color="auto"/>
                <w:left w:val="none" w:sz="0" w:space="0" w:color="auto"/>
                <w:bottom w:val="none" w:sz="0" w:space="0" w:color="auto"/>
                <w:right w:val="none" w:sz="0" w:space="0" w:color="auto"/>
              </w:divBdr>
            </w:div>
            <w:div w:id="813520767">
              <w:marLeft w:val="0"/>
              <w:marRight w:val="0"/>
              <w:marTop w:val="0"/>
              <w:marBottom w:val="0"/>
              <w:divBdr>
                <w:top w:val="none" w:sz="0" w:space="0" w:color="auto"/>
                <w:left w:val="none" w:sz="0" w:space="0" w:color="auto"/>
                <w:bottom w:val="none" w:sz="0" w:space="0" w:color="auto"/>
                <w:right w:val="none" w:sz="0" w:space="0" w:color="auto"/>
              </w:divBdr>
            </w:div>
            <w:div w:id="2108696525">
              <w:marLeft w:val="0"/>
              <w:marRight w:val="0"/>
              <w:marTop w:val="0"/>
              <w:marBottom w:val="0"/>
              <w:divBdr>
                <w:top w:val="none" w:sz="0" w:space="0" w:color="auto"/>
                <w:left w:val="none" w:sz="0" w:space="0" w:color="auto"/>
                <w:bottom w:val="none" w:sz="0" w:space="0" w:color="auto"/>
                <w:right w:val="none" w:sz="0" w:space="0" w:color="auto"/>
              </w:divBdr>
            </w:div>
            <w:div w:id="2111272276">
              <w:marLeft w:val="0"/>
              <w:marRight w:val="0"/>
              <w:marTop w:val="0"/>
              <w:marBottom w:val="0"/>
              <w:divBdr>
                <w:top w:val="none" w:sz="0" w:space="0" w:color="auto"/>
                <w:left w:val="none" w:sz="0" w:space="0" w:color="auto"/>
                <w:bottom w:val="none" w:sz="0" w:space="0" w:color="auto"/>
                <w:right w:val="none" w:sz="0" w:space="0" w:color="auto"/>
              </w:divBdr>
            </w:div>
            <w:div w:id="1052458728">
              <w:marLeft w:val="0"/>
              <w:marRight w:val="0"/>
              <w:marTop w:val="0"/>
              <w:marBottom w:val="0"/>
              <w:divBdr>
                <w:top w:val="none" w:sz="0" w:space="0" w:color="auto"/>
                <w:left w:val="none" w:sz="0" w:space="0" w:color="auto"/>
                <w:bottom w:val="none" w:sz="0" w:space="0" w:color="auto"/>
                <w:right w:val="none" w:sz="0" w:space="0" w:color="auto"/>
              </w:divBdr>
            </w:div>
            <w:div w:id="1530071791">
              <w:marLeft w:val="0"/>
              <w:marRight w:val="0"/>
              <w:marTop w:val="0"/>
              <w:marBottom w:val="0"/>
              <w:divBdr>
                <w:top w:val="none" w:sz="0" w:space="0" w:color="auto"/>
                <w:left w:val="none" w:sz="0" w:space="0" w:color="auto"/>
                <w:bottom w:val="none" w:sz="0" w:space="0" w:color="auto"/>
                <w:right w:val="none" w:sz="0" w:space="0" w:color="auto"/>
              </w:divBdr>
            </w:div>
            <w:div w:id="233398957">
              <w:marLeft w:val="0"/>
              <w:marRight w:val="0"/>
              <w:marTop w:val="0"/>
              <w:marBottom w:val="0"/>
              <w:divBdr>
                <w:top w:val="none" w:sz="0" w:space="0" w:color="auto"/>
                <w:left w:val="none" w:sz="0" w:space="0" w:color="auto"/>
                <w:bottom w:val="none" w:sz="0" w:space="0" w:color="auto"/>
                <w:right w:val="none" w:sz="0" w:space="0" w:color="auto"/>
              </w:divBdr>
            </w:div>
            <w:div w:id="731777605">
              <w:marLeft w:val="0"/>
              <w:marRight w:val="0"/>
              <w:marTop w:val="0"/>
              <w:marBottom w:val="0"/>
              <w:divBdr>
                <w:top w:val="none" w:sz="0" w:space="0" w:color="auto"/>
                <w:left w:val="none" w:sz="0" w:space="0" w:color="auto"/>
                <w:bottom w:val="none" w:sz="0" w:space="0" w:color="auto"/>
                <w:right w:val="none" w:sz="0" w:space="0" w:color="auto"/>
              </w:divBdr>
            </w:div>
            <w:div w:id="1931809090">
              <w:marLeft w:val="0"/>
              <w:marRight w:val="0"/>
              <w:marTop w:val="0"/>
              <w:marBottom w:val="0"/>
              <w:divBdr>
                <w:top w:val="none" w:sz="0" w:space="0" w:color="auto"/>
                <w:left w:val="none" w:sz="0" w:space="0" w:color="auto"/>
                <w:bottom w:val="none" w:sz="0" w:space="0" w:color="auto"/>
                <w:right w:val="none" w:sz="0" w:space="0" w:color="auto"/>
              </w:divBdr>
            </w:div>
          </w:divsChild>
        </w:div>
        <w:div w:id="672072639">
          <w:marLeft w:val="0"/>
          <w:marRight w:val="0"/>
          <w:marTop w:val="0"/>
          <w:marBottom w:val="0"/>
          <w:divBdr>
            <w:top w:val="none" w:sz="0" w:space="0" w:color="auto"/>
            <w:left w:val="none" w:sz="0" w:space="0" w:color="auto"/>
            <w:bottom w:val="none" w:sz="0" w:space="0" w:color="auto"/>
            <w:right w:val="none" w:sz="0" w:space="0" w:color="auto"/>
          </w:divBdr>
          <w:divsChild>
            <w:div w:id="1250894313">
              <w:marLeft w:val="0"/>
              <w:marRight w:val="0"/>
              <w:marTop w:val="0"/>
              <w:marBottom w:val="0"/>
              <w:divBdr>
                <w:top w:val="none" w:sz="0" w:space="0" w:color="auto"/>
                <w:left w:val="none" w:sz="0" w:space="0" w:color="auto"/>
                <w:bottom w:val="none" w:sz="0" w:space="0" w:color="auto"/>
                <w:right w:val="none" w:sz="0" w:space="0" w:color="auto"/>
              </w:divBdr>
            </w:div>
            <w:div w:id="33122835">
              <w:marLeft w:val="0"/>
              <w:marRight w:val="0"/>
              <w:marTop w:val="0"/>
              <w:marBottom w:val="0"/>
              <w:divBdr>
                <w:top w:val="none" w:sz="0" w:space="0" w:color="auto"/>
                <w:left w:val="none" w:sz="0" w:space="0" w:color="auto"/>
                <w:bottom w:val="none" w:sz="0" w:space="0" w:color="auto"/>
                <w:right w:val="none" w:sz="0" w:space="0" w:color="auto"/>
              </w:divBdr>
            </w:div>
            <w:div w:id="1965843896">
              <w:marLeft w:val="0"/>
              <w:marRight w:val="0"/>
              <w:marTop w:val="0"/>
              <w:marBottom w:val="0"/>
              <w:divBdr>
                <w:top w:val="none" w:sz="0" w:space="0" w:color="auto"/>
                <w:left w:val="none" w:sz="0" w:space="0" w:color="auto"/>
                <w:bottom w:val="none" w:sz="0" w:space="0" w:color="auto"/>
                <w:right w:val="none" w:sz="0" w:space="0" w:color="auto"/>
              </w:divBdr>
            </w:div>
            <w:div w:id="1538276540">
              <w:marLeft w:val="0"/>
              <w:marRight w:val="0"/>
              <w:marTop w:val="0"/>
              <w:marBottom w:val="0"/>
              <w:divBdr>
                <w:top w:val="none" w:sz="0" w:space="0" w:color="auto"/>
                <w:left w:val="none" w:sz="0" w:space="0" w:color="auto"/>
                <w:bottom w:val="none" w:sz="0" w:space="0" w:color="auto"/>
                <w:right w:val="none" w:sz="0" w:space="0" w:color="auto"/>
              </w:divBdr>
            </w:div>
            <w:div w:id="563881577">
              <w:marLeft w:val="0"/>
              <w:marRight w:val="0"/>
              <w:marTop w:val="0"/>
              <w:marBottom w:val="0"/>
              <w:divBdr>
                <w:top w:val="none" w:sz="0" w:space="0" w:color="auto"/>
                <w:left w:val="none" w:sz="0" w:space="0" w:color="auto"/>
                <w:bottom w:val="none" w:sz="0" w:space="0" w:color="auto"/>
                <w:right w:val="none" w:sz="0" w:space="0" w:color="auto"/>
              </w:divBdr>
            </w:div>
            <w:div w:id="430004936">
              <w:marLeft w:val="0"/>
              <w:marRight w:val="0"/>
              <w:marTop w:val="0"/>
              <w:marBottom w:val="0"/>
              <w:divBdr>
                <w:top w:val="none" w:sz="0" w:space="0" w:color="auto"/>
                <w:left w:val="none" w:sz="0" w:space="0" w:color="auto"/>
                <w:bottom w:val="none" w:sz="0" w:space="0" w:color="auto"/>
                <w:right w:val="none" w:sz="0" w:space="0" w:color="auto"/>
              </w:divBdr>
            </w:div>
            <w:div w:id="1378050525">
              <w:marLeft w:val="0"/>
              <w:marRight w:val="0"/>
              <w:marTop w:val="0"/>
              <w:marBottom w:val="0"/>
              <w:divBdr>
                <w:top w:val="none" w:sz="0" w:space="0" w:color="auto"/>
                <w:left w:val="none" w:sz="0" w:space="0" w:color="auto"/>
                <w:bottom w:val="none" w:sz="0" w:space="0" w:color="auto"/>
                <w:right w:val="none" w:sz="0" w:space="0" w:color="auto"/>
              </w:divBdr>
            </w:div>
            <w:div w:id="568073439">
              <w:marLeft w:val="0"/>
              <w:marRight w:val="0"/>
              <w:marTop w:val="0"/>
              <w:marBottom w:val="0"/>
              <w:divBdr>
                <w:top w:val="none" w:sz="0" w:space="0" w:color="auto"/>
                <w:left w:val="none" w:sz="0" w:space="0" w:color="auto"/>
                <w:bottom w:val="none" w:sz="0" w:space="0" w:color="auto"/>
                <w:right w:val="none" w:sz="0" w:space="0" w:color="auto"/>
              </w:divBdr>
            </w:div>
            <w:div w:id="607276745">
              <w:marLeft w:val="0"/>
              <w:marRight w:val="0"/>
              <w:marTop w:val="0"/>
              <w:marBottom w:val="0"/>
              <w:divBdr>
                <w:top w:val="none" w:sz="0" w:space="0" w:color="auto"/>
                <w:left w:val="none" w:sz="0" w:space="0" w:color="auto"/>
                <w:bottom w:val="none" w:sz="0" w:space="0" w:color="auto"/>
                <w:right w:val="none" w:sz="0" w:space="0" w:color="auto"/>
              </w:divBdr>
            </w:div>
            <w:div w:id="517962287">
              <w:marLeft w:val="0"/>
              <w:marRight w:val="0"/>
              <w:marTop w:val="0"/>
              <w:marBottom w:val="0"/>
              <w:divBdr>
                <w:top w:val="none" w:sz="0" w:space="0" w:color="auto"/>
                <w:left w:val="none" w:sz="0" w:space="0" w:color="auto"/>
                <w:bottom w:val="none" w:sz="0" w:space="0" w:color="auto"/>
                <w:right w:val="none" w:sz="0" w:space="0" w:color="auto"/>
              </w:divBdr>
            </w:div>
            <w:div w:id="1940986059">
              <w:marLeft w:val="0"/>
              <w:marRight w:val="0"/>
              <w:marTop w:val="0"/>
              <w:marBottom w:val="0"/>
              <w:divBdr>
                <w:top w:val="none" w:sz="0" w:space="0" w:color="auto"/>
                <w:left w:val="none" w:sz="0" w:space="0" w:color="auto"/>
                <w:bottom w:val="none" w:sz="0" w:space="0" w:color="auto"/>
                <w:right w:val="none" w:sz="0" w:space="0" w:color="auto"/>
              </w:divBdr>
            </w:div>
            <w:div w:id="793519246">
              <w:marLeft w:val="0"/>
              <w:marRight w:val="0"/>
              <w:marTop w:val="0"/>
              <w:marBottom w:val="0"/>
              <w:divBdr>
                <w:top w:val="none" w:sz="0" w:space="0" w:color="auto"/>
                <w:left w:val="none" w:sz="0" w:space="0" w:color="auto"/>
                <w:bottom w:val="none" w:sz="0" w:space="0" w:color="auto"/>
                <w:right w:val="none" w:sz="0" w:space="0" w:color="auto"/>
              </w:divBdr>
            </w:div>
            <w:div w:id="1221284985">
              <w:marLeft w:val="0"/>
              <w:marRight w:val="0"/>
              <w:marTop w:val="0"/>
              <w:marBottom w:val="0"/>
              <w:divBdr>
                <w:top w:val="none" w:sz="0" w:space="0" w:color="auto"/>
                <w:left w:val="none" w:sz="0" w:space="0" w:color="auto"/>
                <w:bottom w:val="none" w:sz="0" w:space="0" w:color="auto"/>
                <w:right w:val="none" w:sz="0" w:space="0" w:color="auto"/>
              </w:divBdr>
            </w:div>
            <w:div w:id="1003243319">
              <w:marLeft w:val="0"/>
              <w:marRight w:val="0"/>
              <w:marTop w:val="0"/>
              <w:marBottom w:val="0"/>
              <w:divBdr>
                <w:top w:val="none" w:sz="0" w:space="0" w:color="auto"/>
                <w:left w:val="none" w:sz="0" w:space="0" w:color="auto"/>
                <w:bottom w:val="none" w:sz="0" w:space="0" w:color="auto"/>
                <w:right w:val="none" w:sz="0" w:space="0" w:color="auto"/>
              </w:divBdr>
            </w:div>
            <w:div w:id="783765311">
              <w:marLeft w:val="0"/>
              <w:marRight w:val="0"/>
              <w:marTop w:val="0"/>
              <w:marBottom w:val="0"/>
              <w:divBdr>
                <w:top w:val="none" w:sz="0" w:space="0" w:color="auto"/>
                <w:left w:val="none" w:sz="0" w:space="0" w:color="auto"/>
                <w:bottom w:val="none" w:sz="0" w:space="0" w:color="auto"/>
                <w:right w:val="none" w:sz="0" w:space="0" w:color="auto"/>
              </w:divBdr>
            </w:div>
            <w:div w:id="1410227140">
              <w:marLeft w:val="0"/>
              <w:marRight w:val="0"/>
              <w:marTop w:val="0"/>
              <w:marBottom w:val="0"/>
              <w:divBdr>
                <w:top w:val="none" w:sz="0" w:space="0" w:color="auto"/>
                <w:left w:val="none" w:sz="0" w:space="0" w:color="auto"/>
                <w:bottom w:val="none" w:sz="0" w:space="0" w:color="auto"/>
                <w:right w:val="none" w:sz="0" w:space="0" w:color="auto"/>
              </w:divBdr>
            </w:div>
            <w:div w:id="115486088">
              <w:marLeft w:val="0"/>
              <w:marRight w:val="0"/>
              <w:marTop w:val="0"/>
              <w:marBottom w:val="0"/>
              <w:divBdr>
                <w:top w:val="none" w:sz="0" w:space="0" w:color="auto"/>
                <w:left w:val="none" w:sz="0" w:space="0" w:color="auto"/>
                <w:bottom w:val="none" w:sz="0" w:space="0" w:color="auto"/>
                <w:right w:val="none" w:sz="0" w:space="0" w:color="auto"/>
              </w:divBdr>
            </w:div>
            <w:div w:id="1356465907">
              <w:marLeft w:val="0"/>
              <w:marRight w:val="0"/>
              <w:marTop w:val="0"/>
              <w:marBottom w:val="0"/>
              <w:divBdr>
                <w:top w:val="none" w:sz="0" w:space="0" w:color="auto"/>
                <w:left w:val="none" w:sz="0" w:space="0" w:color="auto"/>
                <w:bottom w:val="none" w:sz="0" w:space="0" w:color="auto"/>
                <w:right w:val="none" w:sz="0" w:space="0" w:color="auto"/>
              </w:divBdr>
            </w:div>
            <w:div w:id="538472861">
              <w:marLeft w:val="0"/>
              <w:marRight w:val="0"/>
              <w:marTop w:val="0"/>
              <w:marBottom w:val="0"/>
              <w:divBdr>
                <w:top w:val="none" w:sz="0" w:space="0" w:color="auto"/>
                <w:left w:val="none" w:sz="0" w:space="0" w:color="auto"/>
                <w:bottom w:val="none" w:sz="0" w:space="0" w:color="auto"/>
                <w:right w:val="none" w:sz="0" w:space="0" w:color="auto"/>
              </w:divBdr>
            </w:div>
            <w:div w:id="991904060">
              <w:marLeft w:val="0"/>
              <w:marRight w:val="0"/>
              <w:marTop w:val="0"/>
              <w:marBottom w:val="0"/>
              <w:divBdr>
                <w:top w:val="none" w:sz="0" w:space="0" w:color="auto"/>
                <w:left w:val="none" w:sz="0" w:space="0" w:color="auto"/>
                <w:bottom w:val="none" w:sz="0" w:space="0" w:color="auto"/>
                <w:right w:val="none" w:sz="0" w:space="0" w:color="auto"/>
              </w:divBdr>
            </w:div>
          </w:divsChild>
        </w:div>
        <w:div w:id="2020959823">
          <w:marLeft w:val="0"/>
          <w:marRight w:val="0"/>
          <w:marTop w:val="0"/>
          <w:marBottom w:val="0"/>
          <w:divBdr>
            <w:top w:val="none" w:sz="0" w:space="0" w:color="auto"/>
            <w:left w:val="none" w:sz="0" w:space="0" w:color="auto"/>
            <w:bottom w:val="none" w:sz="0" w:space="0" w:color="auto"/>
            <w:right w:val="none" w:sz="0" w:space="0" w:color="auto"/>
          </w:divBdr>
          <w:divsChild>
            <w:div w:id="1232345381">
              <w:marLeft w:val="0"/>
              <w:marRight w:val="0"/>
              <w:marTop w:val="0"/>
              <w:marBottom w:val="0"/>
              <w:divBdr>
                <w:top w:val="none" w:sz="0" w:space="0" w:color="auto"/>
                <w:left w:val="none" w:sz="0" w:space="0" w:color="auto"/>
                <w:bottom w:val="none" w:sz="0" w:space="0" w:color="auto"/>
                <w:right w:val="none" w:sz="0" w:space="0" w:color="auto"/>
              </w:divBdr>
            </w:div>
            <w:div w:id="598493171">
              <w:marLeft w:val="0"/>
              <w:marRight w:val="0"/>
              <w:marTop w:val="0"/>
              <w:marBottom w:val="0"/>
              <w:divBdr>
                <w:top w:val="none" w:sz="0" w:space="0" w:color="auto"/>
                <w:left w:val="none" w:sz="0" w:space="0" w:color="auto"/>
                <w:bottom w:val="none" w:sz="0" w:space="0" w:color="auto"/>
                <w:right w:val="none" w:sz="0" w:space="0" w:color="auto"/>
              </w:divBdr>
            </w:div>
            <w:div w:id="1170101097">
              <w:marLeft w:val="0"/>
              <w:marRight w:val="0"/>
              <w:marTop w:val="0"/>
              <w:marBottom w:val="0"/>
              <w:divBdr>
                <w:top w:val="none" w:sz="0" w:space="0" w:color="auto"/>
                <w:left w:val="none" w:sz="0" w:space="0" w:color="auto"/>
                <w:bottom w:val="none" w:sz="0" w:space="0" w:color="auto"/>
                <w:right w:val="none" w:sz="0" w:space="0" w:color="auto"/>
              </w:divBdr>
            </w:div>
          </w:divsChild>
        </w:div>
        <w:div w:id="1739551724">
          <w:marLeft w:val="0"/>
          <w:marRight w:val="0"/>
          <w:marTop w:val="0"/>
          <w:marBottom w:val="0"/>
          <w:divBdr>
            <w:top w:val="none" w:sz="0" w:space="0" w:color="auto"/>
            <w:left w:val="none" w:sz="0" w:space="0" w:color="auto"/>
            <w:bottom w:val="none" w:sz="0" w:space="0" w:color="auto"/>
            <w:right w:val="none" w:sz="0" w:space="0" w:color="auto"/>
          </w:divBdr>
          <w:divsChild>
            <w:div w:id="1966345376">
              <w:marLeft w:val="-75"/>
              <w:marRight w:val="0"/>
              <w:marTop w:val="30"/>
              <w:marBottom w:val="30"/>
              <w:divBdr>
                <w:top w:val="none" w:sz="0" w:space="0" w:color="auto"/>
                <w:left w:val="none" w:sz="0" w:space="0" w:color="auto"/>
                <w:bottom w:val="none" w:sz="0" w:space="0" w:color="auto"/>
                <w:right w:val="none" w:sz="0" w:space="0" w:color="auto"/>
              </w:divBdr>
              <w:divsChild>
                <w:div w:id="1822621749">
                  <w:marLeft w:val="0"/>
                  <w:marRight w:val="0"/>
                  <w:marTop w:val="0"/>
                  <w:marBottom w:val="0"/>
                  <w:divBdr>
                    <w:top w:val="none" w:sz="0" w:space="0" w:color="auto"/>
                    <w:left w:val="none" w:sz="0" w:space="0" w:color="auto"/>
                    <w:bottom w:val="none" w:sz="0" w:space="0" w:color="auto"/>
                    <w:right w:val="none" w:sz="0" w:space="0" w:color="auto"/>
                  </w:divBdr>
                  <w:divsChild>
                    <w:div w:id="2015454658">
                      <w:marLeft w:val="0"/>
                      <w:marRight w:val="0"/>
                      <w:marTop w:val="0"/>
                      <w:marBottom w:val="0"/>
                      <w:divBdr>
                        <w:top w:val="none" w:sz="0" w:space="0" w:color="auto"/>
                        <w:left w:val="none" w:sz="0" w:space="0" w:color="auto"/>
                        <w:bottom w:val="none" w:sz="0" w:space="0" w:color="auto"/>
                        <w:right w:val="none" w:sz="0" w:space="0" w:color="auto"/>
                      </w:divBdr>
                    </w:div>
                  </w:divsChild>
                </w:div>
                <w:div w:id="1833372795">
                  <w:marLeft w:val="0"/>
                  <w:marRight w:val="0"/>
                  <w:marTop w:val="0"/>
                  <w:marBottom w:val="0"/>
                  <w:divBdr>
                    <w:top w:val="none" w:sz="0" w:space="0" w:color="auto"/>
                    <w:left w:val="none" w:sz="0" w:space="0" w:color="auto"/>
                    <w:bottom w:val="none" w:sz="0" w:space="0" w:color="auto"/>
                    <w:right w:val="none" w:sz="0" w:space="0" w:color="auto"/>
                  </w:divBdr>
                  <w:divsChild>
                    <w:div w:id="2109961784">
                      <w:marLeft w:val="0"/>
                      <w:marRight w:val="0"/>
                      <w:marTop w:val="0"/>
                      <w:marBottom w:val="0"/>
                      <w:divBdr>
                        <w:top w:val="none" w:sz="0" w:space="0" w:color="auto"/>
                        <w:left w:val="none" w:sz="0" w:space="0" w:color="auto"/>
                        <w:bottom w:val="none" w:sz="0" w:space="0" w:color="auto"/>
                        <w:right w:val="none" w:sz="0" w:space="0" w:color="auto"/>
                      </w:divBdr>
                    </w:div>
                  </w:divsChild>
                </w:div>
                <w:div w:id="815535066">
                  <w:marLeft w:val="0"/>
                  <w:marRight w:val="0"/>
                  <w:marTop w:val="0"/>
                  <w:marBottom w:val="0"/>
                  <w:divBdr>
                    <w:top w:val="none" w:sz="0" w:space="0" w:color="auto"/>
                    <w:left w:val="none" w:sz="0" w:space="0" w:color="auto"/>
                    <w:bottom w:val="none" w:sz="0" w:space="0" w:color="auto"/>
                    <w:right w:val="none" w:sz="0" w:space="0" w:color="auto"/>
                  </w:divBdr>
                  <w:divsChild>
                    <w:div w:id="1448085205">
                      <w:marLeft w:val="0"/>
                      <w:marRight w:val="0"/>
                      <w:marTop w:val="0"/>
                      <w:marBottom w:val="0"/>
                      <w:divBdr>
                        <w:top w:val="none" w:sz="0" w:space="0" w:color="auto"/>
                        <w:left w:val="none" w:sz="0" w:space="0" w:color="auto"/>
                        <w:bottom w:val="none" w:sz="0" w:space="0" w:color="auto"/>
                        <w:right w:val="none" w:sz="0" w:space="0" w:color="auto"/>
                      </w:divBdr>
                    </w:div>
                  </w:divsChild>
                </w:div>
                <w:div w:id="311913686">
                  <w:marLeft w:val="0"/>
                  <w:marRight w:val="0"/>
                  <w:marTop w:val="0"/>
                  <w:marBottom w:val="0"/>
                  <w:divBdr>
                    <w:top w:val="none" w:sz="0" w:space="0" w:color="auto"/>
                    <w:left w:val="none" w:sz="0" w:space="0" w:color="auto"/>
                    <w:bottom w:val="none" w:sz="0" w:space="0" w:color="auto"/>
                    <w:right w:val="none" w:sz="0" w:space="0" w:color="auto"/>
                  </w:divBdr>
                  <w:divsChild>
                    <w:div w:id="650250778">
                      <w:marLeft w:val="0"/>
                      <w:marRight w:val="0"/>
                      <w:marTop w:val="0"/>
                      <w:marBottom w:val="0"/>
                      <w:divBdr>
                        <w:top w:val="none" w:sz="0" w:space="0" w:color="auto"/>
                        <w:left w:val="none" w:sz="0" w:space="0" w:color="auto"/>
                        <w:bottom w:val="none" w:sz="0" w:space="0" w:color="auto"/>
                        <w:right w:val="none" w:sz="0" w:space="0" w:color="auto"/>
                      </w:divBdr>
                    </w:div>
                  </w:divsChild>
                </w:div>
                <w:div w:id="1687711442">
                  <w:marLeft w:val="0"/>
                  <w:marRight w:val="0"/>
                  <w:marTop w:val="0"/>
                  <w:marBottom w:val="0"/>
                  <w:divBdr>
                    <w:top w:val="none" w:sz="0" w:space="0" w:color="auto"/>
                    <w:left w:val="none" w:sz="0" w:space="0" w:color="auto"/>
                    <w:bottom w:val="none" w:sz="0" w:space="0" w:color="auto"/>
                    <w:right w:val="none" w:sz="0" w:space="0" w:color="auto"/>
                  </w:divBdr>
                  <w:divsChild>
                    <w:div w:id="5983687">
                      <w:marLeft w:val="0"/>
                      <w:marRight w:val="0"/>
                      <w:marTop w:val="0"/>
                      <w:marBottom w:val="0"/>
                      <w:divBdr>
                        <w:top w:val="none" w:sz="0" w:space="0" w:color="auto"/>
                        <w:left w:val="none" w:sz="0" w:space="0" w:color="auto"/>
                        <w:bottom w:val="none" w:sz="0" w:space="0" w:color="auto"/>
                        <w:right w:val="none" w:sz="0" w:space="0" w:color="auto"/>
                      </w:divBdr>
                    </w:div>
                  </w:divsChild>
                </w:div>
                <w:div w:id="177736334">
                  <w:marLeft w:val="0"/>
                  <w:marRight w:val="0"/>
                  <w:marTop w:val="0"/>
                  <w:marBottom w:val="0"/>
                  <w:divBdr>
                    <w:top w:val="none" w:sz="0" w:space="0" w:color="auto"/>
                    <w:left w:val="none" w:sz="0" w:space="0" w:color="auto"/>
                    <w:bottom w:val="none" w:sz="0" w:space="0" w:color="auto"/>
                    <w:right w:val="none" w:sz="0" w:space="0" w:color="auto"/>
                  </w:divBdr>
                  <w:divsChild>
                    <w:div w:id="636567630">
                      <w:marLeft w:val="0"/>
                      <w:marRight w:val="0"/>
                      <w:marTop w:val="0"/>
                      <w:marBottom w:val="0"/>
                      <w:divBdr>
                        <w:top w:val="none" w:sz="0" w:space="0" w:color="auto"/>
                        <w:left w:val="none" w:sz="0" w:space="0" w:color="auto"/>
                        <w:bottom w:val="none" w:sz="0" w:space="0" w:color="auto"/>
                        <w:right w:val="none" w:sz="0" w:space="0" w:color="auto"/>
                      </w:divBdr>
                    </w:div>
                  </w:divsChild>
                </w:div>
                <w:div w:id="1898786213">
                  <w:marLeft w:val="0"/>
                  <w:marRight w:val="0"/>
                  <w:marTop w:val="0"/>
                  <w:marBottom w:val="0"/>
                  <w:divBdr>
                    <w:top w:val="none" w:sz="0" w:space="0" w:color="auto"/>
                    <w:left w:val="none" w:sz="0" w:space="0" w:color="auto"/>
                    <w:bottom w:val="none" w:sz="0" w:space="0" w:color="auto"/>
                    <w:right w:val="none" w:sz="0" w:space="0" w:color="auto"/>
                  </w:divBdr>
                  <w:divsChild>
                    <w:div w:id="1795442889">
                      <w:marLeft w:val="0"/>
                      <w:marRight w:val="0"/>
                      <w:marTop w:val="0"/>
                      <w:marBottom w:val="0"/>
                      <w:divBdr>
                        <w:top w:val="none" w:sz="0" w:space="0" w:color="auto"/>
                        <w:left w:val="none" w:sz="0" w:space="0" w:color="auto"/>
                        <w:bottom w:val="none" w:sz="0" w:space="0" w:color="auto"/>
                        <w:right w:val="none" w:sz="0" w:space="0" w:color="auto"/>
                      </w:divBdr>
                    </w:div>
                  </w:divsChild>
                </w:div>
                <w:div w:id="254635420">
                  <w:marLeft w:val="0"/>
                  <w:marRight w:val="0"/>
                  <w:marTop w:val="0"/>
                  <w:marBottom w:val="0"/>
                  <w:divBdr>
                    <w:top w:val="none" w:sz="0" w:space="0" w:color="auto"/>
                    <w:left w:val="none" w:sz="0" w:space="0" w:color="auto"/>
                    <w:bottom w:val="none" w:sz="0" w:space="0" w:color="auto"/>
                    <w:right w:val="none" w:sz="0" w:space="0" w:color="auto"/>
                  </w:divBdr>
                  <w:divsChild>
                    <w:div w:id="761028001">
                      <w:marLeft w:val="0"/>
                      <w:marRight w:val="0"/>
                      <w:marTop w:val="0"/>
                      <w:marBottom w:val="0"/>
                      <w:divBdr>
                        <w:top w:val="none" w:sz="0" w:space="0" w:color="auto"/>
                        <w:left w:val="none" w:sz="0" w:space="0" w:color="auto"/>
                        <w:bottom w:val="none" w:sz="0" w:space="0" w:color="auto"/>
                        <w:right w:val="none" w:sz="0" w:space="0" w:color="auto"/>
                      </w:divBdr>
                    </w:div>
                  </w:divsChild>
                </w:div>
                <w:div w:id="814374366">
                  <w:marLeft w:val="0"/>
                  <w:marRight w:val="0"/>
                  <w:marTop w:val="0"/>
                  <w:marBottom w:val="0"/>
                  <w:divBdr>
                    <w:top w:val="none" w:sz="0" w:space="0" w:color="auto"/>
                    <w:left w:val="none" w:sz="0" w:space="0" w:color="auto"/>
                    <w:bottom w:val="none" w:sz="0" w:space="0" w:color="auto"/>
                    <w:right w:val="none" w:sz="0" w:space="0" w:color="auto"/>
                  </w:divBdr>
                  <w:divsChild>
                    <w:div w:id="658702340">
                      <w:marLeft w:val="0"/>
                      <w:marRight w:val="0"/>
                      <w:marTop w:val="0"/>
                      <w:marBottom w:val="0"/>
                      <w:divBdr>
                        <w:top w:val="none" w:sz="0" w:space="0" w:color="auto"/>
                        <w:left w:val="none" w:sz="0" w:space="0" w:color="auto"/>
                        <w:bottom w:val="none" w:sz="0" w:space="0" w:color="auto"/>
                        <w:right w:val="none" w:sz="0" w:space="0" w:color="auto"/>
                      </w:divBdr>
                    </w:div>
                  </w:divsChild>
                </w:div>
                <w:div w:id="969557580">
                  <w:marLeft w:val="0"/>
                  <w:marRight w:val="0"/>
                  <w:marTop w:val="0"/>
                  <w:marBottom w:val="0"/>
                  <w:divBdr>
                    <w:top w:val="none" w:sz="0" w:space="0" w:color="auto"/>
                    <w:left w:val="none" w:sz="0" w:space="0" w:color="auto"/>
                    <w:bottom w:val="none" w:sz="0" w:space="0" w:color="auto"/>
                    <w:right w:val="none" w:sz="0" w:space="0" w:color="auto"/>
                  </w:divBdr>
                  <w:divsChild>
                    <w:div w:id="665211434">
                      <w:marLeft w:val="0"/>
                      <w:marRight w:val="0"/>
                      <w:marTop w:val="0"/>
                      <w:marBottom w:val="0"/>
                      <w:divBdr>
                        <w:top w:val="none" w:sz="0" w:space="0" w:color="auto"/>
                        <w:left w:val="none" w:sz="0" w:space="0" w:color="auto"/>
                        <w:bottom w:val="none" w:sz="0" w:space="0" w:color="auto"/>
                        <w:right w:val="none" w:sz="0" w:space="0" w:color="auto"/>
                      </w:divBdr>
                    </w:div>
                  </w:divsChild>
                </w:div>
                <w:div w:id="410928111">
                  <w:marLeft w:val="0"/>
                  <w:marRight w:val="0"/>
                  <w:marTop w:val="0"/>
                  <w:marBottom w:val="0"/>
                  <w:divBdr>
                    <w:top w:val="none" w:sz="0" w:space="0" w:color="auto"/>
                    <w:left w:val="none" w:sz="0" w:space="0" w:color="auto"/>
                    <w:bottom w:val="none" w:sz="0" w:space="0" w:color="auto"/>
                    <w:right w:val="none" w:sz="0" w:space="0" w:color="auto"/>
                  </w:divBdr>
                  <w:divsChild>
                    <w:div w:id="1613054701">
                      <w:marLeft w:val="0"/>
                      <w:marRight w:val="0"/>
                      <w:marTop w:val="0"/>
                      <w:marBottom w:val="0"/>
                      <w:divBdr>
                        <w:top w:val="none" w:sz="0" w:space="0" w:color="auto"/>
                        <w:left w:val="none" w:sz="0" w:space="0" w:color="auto"/>
                        <w:bottom w:val="none" w:sz="0" w:space="0" w:color="auto"/>
                        <w:right w:val="none" w:sz="0" w:space="0" w:color="auto"/>
                      </w:divBdr>
                    </w:div>
                  </w:divsChild>
                </w:div>
                <w:div w:id="626010310">
                  <w:marLeft w:val="0"/>
                  <w:marRight w:val="0"/>
                  <w:marTop w:val="0"/>
                  <w:marBottom w:val="0"/>
                  <w:divBdr>
                    <w:top w:val="none" w:sz="0" w:space="0" w:color="auto"/>
                    <w:left w:val="none" w:sz="0" w:space="0" w:color="auto"/>
                    <w:bottom w:val="none" w:sz="0" w:space="0" w:color="auto"/>
                    <w:right w:val="none" w:sz="0" w:space="0" w:color="auto"/>
                  </w:divBdr>
                  <w:divsChild>
                    <w:div w:id="896932827">
                      <w:marLeft w:val="0"/>
                      <w:marRight w:val="0"/>
                      <w:marTop w:val="0"/>
                      <w:marBottom w:val="0"/>
                      <w:divBdr>
                        <w:top w:val="none" w:sz="0" w:space="0" w:color="auto"/>
                        <w:left w:val="none" w:sz="0" w:space="0" w:color="auto"/>
                        <w:bottom w:val="none" w:sz="0" w:space="0" w:color="auto"/>
                        <w:right w:val="none" w:sz="0" w:space="0" w:color="auto"/>
                      </w:divBdr>
                    </w:div>
                  </w:divsChild>
                </w:div>
                <w:div w:id="1653947799">
                  <w:marLeft w:val="0"/>
                  <w:marRight w:val="0"/>
                  <w:marTop w:val="0"/>
                  <w:marBottom w:val="0"/>
                  <w:divBdr>
                    <w:top w:val="none" w:sz="0" w:space="0" w:color="auto"/>
                    <w:left w:val="none" w:sz="0" w:space="0" w:color="auto"/>
                    <w:bottom w:val="none" w:sz="0" w:space="0" w:color="auto"/>
                    <w:right w:val="none" w:sz="0" w:space="0" w:color="auto"/>
                  </w:divBdr>
                  <w:divsChild>
                    <w:div w:id="951596969">
                      <w:marLeft w:val="0"/>
                      <w:marRight w:val="0"/>
                      <w:marTop w:val="0"/>
                      <w:marBottom w:val="0"/>
                      <w:divBdr>
                        <w:top w:val="none" w:sz="0" w:space="0" w:color="auto"/>
                        <w:left w:val="none" w:sz="0" w:space="0" w:color="auto"/>
                        <w:bottom w:val="none" w:sz="0" w:space="0" w:color="auto"/>
                        <w:right w:val="none" w:sz="0" w:space="0" w:color="auto"/>
                      </w:divBdr>
                    </w:div>
                  </w:divsChild>
                </w:div>
                <w:div w:id="372273972">
                  <w:marLeft w:val="0"/>
                  <w:marRight w:val="0"/>
                  <w:marTop w:val="0"/>
                  <w:marBottom w:val="0"/>
                  <w:divBdr>
                    <w:top w:val="none" w:sz="0" w:space="0" w:color="auto"/>
                    <w:left w:val="none" w:sz="0" w:space="0" w:color="auto"/>
                    <w:bottom w:val="none" w:sz="0" w:space="0" w:color="auto"/>
                    <w:right w:val="none" w:sz="0" w:space="0" w:color="auto"/>
                  </w:divBdr>
                  <w:divsChild>
                    <w:div w:id="1421754319">
                      <w:marLeft w:val="0"/>
                      <w:marRight w:val="0"/>
                      <w:marTop w:val="0"/>
                      <w:marBottom w:val="0"/>
                      <w:divBdr>
                        <w:top w:val="none" w:sz="0" w:space="0" w:color="auto"/>
                        <w:left w:val="none" w:sz="0" w:space="0" w:color="auto"/>
                        <w:bottom w:val="none" w:sz="0" w:space="0" w:color="auto"/>
                        <w:right w:val="none" w:sz="0" w:space="0" w:color="auto"/>
                      </w:divBdr>
                    </w:div>
                  </w:divsChild>
                </w:div>
                <w:div w:id="1552691588">
                  <w:marLeft w:val="0"/>
                  <w:marRight w:val="0"/>
                  <w:marTop w:val="0"/>
                  <w:marBottom w:val="0"/>
                  <w:divBdr>
                    <w:top w:val="none" w:sz="0" w:space="0" w:color="auto"/>
                    <w:left w:val="none" w:sz="0" w:space="0" w:color="auto"/>
                    <w:bottom w:val="none" w:sz="0" w:space="0" w:color="auto"/>
                    <w:right w:val="none" w:sz="0" w:space="0" w:color="auto"/>
                  </w:divBdr>
                  <w:divsChild>
                    <w:div w:id="101510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05887">
          <w:marLeft w:val="0"/>
          <w:marRight w:val="0"/>
          <w:marTop w:val="0"/>
          <w:marBottom w:val="0"/>
          <w:divBdr>
            <w:top w:val="none" w:sz="0" w:space="0" w:color="auto"/>
            <w:left w:val="none" w:sz="0" w:space="0" w:color="auto"/>
            <w:bottom w:val="none" w:sz="0" w:space="0" w:color="auto"/>
            <w:right w:val="none" w:sz="0" w:space="0" w:color="auto"/>
          </w:divBdr>
          <w:divsChild>
            <w:div w:id="838084519">
              <w:marLeft w:val="0"/>
              <w:marRight w:val="0"/>
              <w:marTop w:val="0"/>
              <w:marBottom w:val="0"/>
              <w:divBdr>
                <w:top w:val="none" w:sz="0" w:space="0" w:color="auto"/>
                <w:left w:val="none" w:sz="0" w:space="0" w:color="auto"/>
                <w:bottom w:val="none" w:sz="0" w:space="0" w:color="auto"/>
                <w:right w:val="none" w:sz="0" w:space="0" w:color="auto"/>
              </w:divBdr>
            </w:div>
            <w:div w:id="1451170561">
              <w:marLeft w:val="0"/>
              <w:marRight w:val="0"/>
              <w:marTop w:val="0"/>
              <w:marBottom w:val="0"/>
              <w:divBdr>
                <w:top w:val="none" w:sz="0" w:space="0" w:color="auto"/>
                <w:left w:val="none" w:sz="0" w:space="0" w:color="auto"/>
                <w:bottom w:val="none" w:sz="0" w:space="0" w:color="auto"/>
                <w:right w:val="none" w:sz="0" w:space="0" w:color="auto"/>
              </w:divBdr>
            </w:div>
            <w:div w:id="95446141">
              <w:marLeft w:val="0"/>
              <w:marRight w:val="0"/>
              <w:marTop w:val="0"/>
              <w:marBottom w:val="0"/>
              <w:divBdr>
                <w:top w:val="none" w:sz="0" w:space="0" w:color="auto"/>
                <w:left w:val="none" w:sz="0" w:space="0" w:color="auto"/>
                <w:bottom w:val="none" w:sz="0" w:space="0" w:color="auto"/>
                <w:right w:val="none" w:sz="0" w:space="0" w:color="auto"/>
              </w:divBdr>
            </w:div>
            <w:div w:id="1460997177">
              <w:marLeft w:val="0"/>
              <w:marRight w:val="0"/>
              <w:marTop w:val="0"/>
              <w:marBottom w:val="0"/>
              <w:divBdr>
                <w:top w:val="none" w:sz="0" w:space="0" w:color="auto"/>
                <w:left w:val="none" w:sz="0" w:space="0" w:color="auto"/>
                <w:bottom w:val="none" w:sz="0" w:space="0" w:color="auto"/>
                <w:right w:val="none" w:sz="0" w:space="0" w:color="auto"/>
              </w:divBdr>
            </w:div>
            <w:div w:id="1775637694">
              <w:marLeft w:val="0"/>
              <w:marRight w:val="0"/>
              <w:marTop w:val="0"/>
              <w:marBottom w:val="0"/>
              <w:divBdr>
                <w:top w:val="none" w:sz="0" w:space="0" w:color="auto"/>
                <w:left w:val="none" w:sz="0" w:space="0" w:color="auto"/>
                <w:bottom w:val="none" w:sz="0" w:space="0" w:color="auto"/>
                <w:right w:val="none" w:sz="0" w:space="0" w:color="auto"/>
              </w:divBdr>
            </w:div>
            <w:div w:id="976374968">
              <w:marLeft w:val="0"/>
              <w:marRight w:val="0"/>
              <w:marTop w:val="0"/>
              <w:marBottom w:val="0"/>
              <w:divBdr>
                <w:top w:val="none" w:sz="0" w:space="0" w:color="auto"/>
                <w:left w:val="none" w:sz="0" w:space="0" w:color="auto"/>
                <w:bottom w:val="none" w:sz="0" w:space="0" w:color="auto"/>
                <w:right w:val="none" w:sz="0" w:space="0" w:color="auto"/>
              </w:divBdr>
            </w:div>
            <w:div w:id="990869477">
              <w:marLeft w:val="0"/>
              <w:marRight w:val="0"/>
              <w:marTop w:val="0"/>
              <w:marBottom w:val="0"/>
              <w:divBdr>
                <w:top w:val="none" w:sz="0" w:space="0" w:color="auto"/>
                <w:left w:val="none" w:sz="0" w:space="0" w:color="auto"/>
                <w:bottom w:val="none" w:sz="0" w:space="0" w:color="auto"/>
                <w:right w:val="none" w:sz="0" w:space="0" w:color="auto"/>
              </w:divBdr>
            </w:div>
            <w:div w:id="744718239">
              <w:marLeft w:val="0"/>
              <w:marRight w:val="0"/>
              <w:marTop w:val="0"/>
              <w:marBottom w:val="0"/>
              <w:divBdr>
                <w:top w:val="none" w:sz="0" w:space="0" w:color="auto"/>
                <w:left w:val="none" w:sz="0" w:space="0" w:color="auto"/>
                <w:bottom w:val="none" w:sz="0" w:space="0" w:color="auto"/>
                <w:right w:val="none" w:sz="0" w:space="0" w:color="auto"/>
              </w:divBdr>
            </w:div>
            <w:div w:id="308478359">
              <w:marLeft w:val="0"/>
              <w:marRight w:val="0"/>
              <w:marTop w:val="0"/>
              <w:marBottom w:val="0"/>
              <w:divBdr>
                <w:top w:val="none" w:sz="0" w:space="0" w:color="auto"/>
                <w:left w:val="none" w:sz="0" w:space="0" w:color="auto"/>
                <w:bottom w:val="none" w:sz="0" w:space="0" w:color="auto"/>
                <w:right w:val="none" w:sz="0" w:space="0" w:color="auto"/>
              </w:divBdr>
            </w:div>
            <w:div w:id="380522629">
              <w:marLeft w:val="0"/>
              <w:marRight w:val="0"/>
              <w:marTop w:val="0"/>
              <w:marBottom w:val="0"/>
              <w:divBdr>
                <w:top w:val="none" w:sz="0" w:space="0" w:color="auto"/>
                <w:left w:val="none" w:sz="0" w:space="0" w:color="auto"/>
                <w:bottom w:val="none" w:sz="0" w:space="0" w:color="auto"/>
                <w:right w:val="none" w:sz="0" w:space="0" w:color="auto"/>
              </w:divBdr>
            </w:div>
            <w:div w:id="804271340">
              <w:marLeft w:val="0"/>
              <w:marRight w:val="0"/>
              <w:marTop w:val="0"/>
              <w:marBottom w:val="0"/>
              <w:divBdr>
                <w:top w:val="none" w:sz="0" w:space="0" w:color="auto"/>
                <w:left w:val="none" w:sz="0" w:space="0" w:color="auto"/>
                <w:bottom w:val="none" w:sz="0" w:space="0" w:color="auto"/>
                <w:right w:val="none" w:sz="0" w:space="0" w:color="auto"/>
              </w:divBdr>
            </w:div>
            <w:div w:id="1705447376">
              <w:marLeft w:val="0"/>
              <w:marRight w:val="0"/>
              <w:marTop w:val="0"/>
              <w:marBottom w:val="0"/>
              <w:divBdr>
                <w:top w:val="none" w:sz="0" w:space="0" w:color="auto"/>
                <w:left w:val="none" w:sz="0" w:space="0" w:color="auto"/>
                <w:bottom w:val="none" w:sz="0" w:space="0" w:color="auto"/>
                <w:right w:val="none" w:sz="0" w:space="0" w:color="auto"/>
              </w:divBdr>
            </w:div>
            <w:div w:id="388576805">
              <w:marLeft w:val="0"/>
              <w:marRight w:val="0"/>
              <w:marTop w:val="0"/>
              <w:marBottom w:val="0"/>
              <w:divBdr>
                <w:top w:val="none" w:sz="0" w:space="0" w:color="auto"/>
                <w:left w:val="none" w:sz="0" w:space="0" w:color="auto"/>
                <w:bottom w:val="none" w:sz="0" w:space="0" w:color="auto"/>
                <w:right w:val="none" w:sz="0" w:space="0" w:color="auto"/>
              </w:divBdr>
            </w:div>
            <w:div w:id="1164972074">
              <w:marLeft w:val="0"/>
              <w:marRight w:val="0"/>
              <w:marTop w:val="0"/>
              <w:marBottom w:val="0"/>
              <w:divBdr>
                <w:top w:val="none" w:sz="0" w:space="0" w:color="auto"/>
                <w:left w:val="none" w:sz="0" w:space="0" w:color="auto"/>
                <w:bottom w:val="none" w:sz="0" w:space="0" w:color="auto"/>
                <w:right w:val="none" w:sz="0" w:space="0" w:color="auto"/>
              </w:divBdr>
            </w:div>
            <w:div w:id="1802306737">
              <w:marLeft w:val="0"/>
              <w:marRight w:val="0"/>
              <w:marTop w:val="0"/>
              <w:marBottom w:val="0"/>
              <w:divBdr>
                <w:top w:val="none" w:sz="0" w:space="0" w:color="auto"/>
                <w:left w:val="none" w:sz="0" w:space="0" w:color="auto"/>
                <w:bottom w:val="none" w:sz="0" w:space="0" w:color="auto"/>
                <w:right w:val="none" w:sz="0" w:space="0" w:color="auto"/>
              </w:divBdr>
            </w:div>
            <w:div w:id="25255623">
              <w:marLeft w:val="0"/>
              <w:marRight w:val="0"/>
              <w:marTop w:val="0"/>
              <w:marBottom w:val="0"/>
              <w:divBdr>
                <w:top w:val="none" w:sz="0" w:space="0" w:color="auto"/>
                <w:left w:val="none" w:sz="0" w:space="0" w:color="auto"/>
                <w:bottom w:val="none" w:sz="0" w:space="0" w:color="auto"/>
                <w:right w:val="none" w:sz="0" w:space="0" w:color="auto"/>
              </w:divBdr>
            </w:div>
            <w:div w:id="1382746562">
              <w:marLeft w:val="0"/>
              <w:marRight w:val="0"/>
              <w:marTop w:val="0"/>
              <w:marBottom w:val="0"/>
              <w:divBdr>
                <w:top w:val="none" w:sz="0" w:space="0" w:color="auto"/>
                <w:left w:val="none" w:sz="0" w:space="0" w:color="auto"/>
                <w:bottom w:val="none" w:sz="0" w:space="0" w:color="auto"/>
                <w:right w:val="none" w:sz="0" w:space="0" w:color="auto"/>
              </w:divBdr>
            </w:div>
            <w:div w:id="1437748691">
              <w:marLeft w:val="0"/>
              <w:marRight w:val="0"/>
              <w:marTop w:val="0"/>
              <w:marBottom w:val="0"/>
              <w:divBdr>
                <w:top w:val="none" w:sz="0" w:space="0" w:color="auto"/>
                <w:left w:val="none" w:sz="0" w:space="0" w:color="auto"/>
                <w:bottom w:val="none" w:sz="0" w:space="0" w:color="auto"/>
                <w:right w:val="none" w:sz="0" w:space="0" w:color="auto"/>
              </w:divBdr>
            </w:div>
            <w:div w:id="618799475">
              <w:marLeft w:val="0"/>
              <w:marRight w:val="0"/>
              <w:marTop w:val="0"/>
              <w:marBottom w:val="0"/>
              <w:divBdr>
                <w:top w:val="none" w:sz="0" w:space="0" w:color="auto"/>
                <w:left w:val="none" w:sz="0" w:space="0" w:color="auto"/>
                <w:bottom w:val="none" w:sz="0" w:space="0" w:color="auto"/>
                <w:right w:val="none" w:sz="0" w:space="0" w:color="auto"/>
              </w:divBdr>
            </w:div>
            <w:div w:id="1138301400">
              <w:marLeft w:val="0"/>
              <w:marRight w:val="0"/>
              <w:marTop w:val="0"/>
              <w:marBottom w:val="0"/>
              <w:divBdr>
                <w:top w:val="none" w:sz="0" w:space="0" w:color="auto"/>
                <w:left w:val="none" w:sz="0" w:space="0" w:color="auto"/>
                <w:bottom w:val="none" w:sz="0" w:space="0" w:color="auto"/>
                <w:right w:val="none" w:sz="0" w:space="0" w:color="auto"/>
              </w:divBdr>
            </w:div>
          </w:divsChild>
        </w:div>
        <w:div w:id="1451318928">
          <w:marLeft w:val="0"/>
          <w:marRight w:val="0"/>
          <w:marTop w:val="0"/>
          <w:marBottom w:val="0"/>
          <w:divBdr>
            <w:top w:val="none" w:sz="0" w:space="0" w:color="auto"/>
            <w:left w:val="none" w:sz="0" w:space="0" w:color="auto"/>
            <w:bottom w:val="none" w:sz="0" w:space="0" w:color="auto"/>
            <w:right w:val="none" w:sz="0" w:space="0" w:color="auto"/>
          </w:divBdr>
          <w:divsChild>
            <w:div w:id="1626306936">
              <w:marLeft w:val="0"/>
              <w:marRight w:val="0"/>
              <w:marTop w:val="0"/>
              <w:marBottom w:val="0"/>
              <w:divBdr>
                <w:top w:val="none" w:sz="0" w:space="0" w:color="auto"/>
                <w:left w:val="none" w:sz="0" w:space="0" w:color="auto"/>
                <w:bottom w:val="none" w:sz="0" w:space="0" w:color="auto"/>
                <w:right w:val="none" w:sz="0" w:space="0" w:color="auto"/>
              </w:divBdr>
            </w:div>
            <w:div w:id="643120967">
              <w:marLeft w:val="0"/>
              <w:marRight w:val="0"/>
              <w:marTop w:val="0"/>
              <w:marBottom w:val="0"/>
              <w:divBdr>
                <w:top w:val="none" w:sz="0" w:space="0" w:color="auto"/>
                <w:left w:val="none" w:sz="0" w:space="0" w:color="auto"/>
                <w:bottom w:val="none" w:sz="0" w:space="0" w:color="auto"/>
                <w:right w:val="none" w:sz="0" w:space="0" w:color="auto"/>
              </w:divBdr>
            </w:div>
            <w:div w:id="797380602">
              <w:marLeft w:val="0"/>
              <w:marRight w:val="0"/>
              <w:marTop w:val="0"/>
              <w:marBottom w:val="0"/>
              <w:divBdr>
                <w:top w:val="none" w:sz="0" w:space="0" w:color="auto"/>
                <w:left w:val="none" w:sz="0" w:space="0" w:color="auto"/>
                <w:bottom w:val="none" w:sz="0" w:space="0" w:color="auto"/>
                <w:right w:val="none" w:sz="0" w:space="0" w:color="auto"/>
              </w:divBdr>
            </w:div>
            <w:div w:id="603734299">
              <w:marLeft w:val="0"/>
              <w:marRight w:val="0"/>
              <w:marTop w:val="0"/>
              <w:marBottom w:val="0"/>
              <w:divBdr>
                <w:top w:val="none" w:sz="0" w:space="0" w:color="auto"/>
                <w:left w:val="none" w:sz="0" w:space="0" w:color="auto"/>
                <w:bottom w:val="none" w:sz="0" w:space="0" w:color="auto"/>
                <w:right w:val="none" w:sz="0" w:space="0" w:color="auto"/>
              </w:divBdr>
            </w:div>
            <w:div w:id="1069306406">
              <w:marLeft w:val="0"/>
              <w:marRight w:val="0"/>
              <w:marTop w:val="0"/>
              <w:marBottom w:val="0"/>
              <w:divBdr>
                <w:top w:val="none" w:sz="0" w:space="0" w:color="auto"/>
                <w:left w:val="none" w:sz="0" w:space="0" w:color="auto"/>
                <w:bottom w:val="none" w:sz="0" w:space="0" w:color="auto"/>
                <w:right w:val="none" w:sz="0" w:space="0" w:color="auto"/>
              </w:divBdr>
            </w:div>
            <w:div w:id="366221508">
              <w:marLeft w:val="0"/>
              <w:marRight w:val="0"/>
              <w:marTop w:val="0"/>
              <w:marBottom w:val="0"/>
              <w:divBdr>
                <w:top w:val="none" w:sz="0" w:space="0" w:color="auto"/>
                <w:left w:val="none" w:sz="0" w:space="0" w:color="auto"/>
                <w:bottom w:val="none" w:sz="0" w:space="0" w:color="auto"/>
                <w:right w:val="none" w:sz="0" w:space="0" w:color="auto"/>
              </w:divBdr>
            </w:div>
            <w:div w:id="671562860">
              <w:marLeft w:val="0"/>
              <w:marRight w:val="0"/>
              <w:marTop w:val="0"/>
              <w:marBottom w:val="0"/>
              <w:divBdr>
                <w:top w:val="none" w:sz="0" w:space="0" w:color="auto"/>
                <w:left w:val="none" w:sz="0" w:space="0" w:color="auto"/>
                <w:bottom w:val="none" w:sz="0" w:space="0" w:color="auto"/>
                <w:right w:val="none" w:sz="0" w:space="0" w:color="auto"/>
              </w:divBdr>
            </w:div>
            <w:div w:id="1208837538">
              <w:marLeft w:val="0"/>
              <w:marRight w:val="0"/>
              <w:marTop w:val="0"/>
              <w:marBottom w:val="0"/>
              <w:divBdr>
                <w:top w:val="none" w:sz="0" w:space="0" w:color="auto"/>
                <w:left w:val="none" w:sz="0" w:space="0" w:color="auto"/>
                <w:bottom w:val="none" w:sz="0" w:space="0" w:color="auto"/>
                <w:right w:val="none" w:sz="0" w:space="0" w:color="auto"/>
              </w:divBdr>
            </w:div>
            <w:div w:id="508911034">
              <w:marLeft w:val="0"/>
              <w:marRight w:val="0"/>
              <w:marTop w:val="0"/>
              <w:marBottom w:val="0"/>
              <w:divBdr>
                <w:top w:val="none" w:sz="0" w:space="0" w:color="auto"/>
                <w:left w:val="none" w:sz="0" w:space="0" w:color="auto"/>
                <w:bottom w:val="none" w:sz="0" w:space="0" w:color="auto"/>
                <w:right w:val="none" w:sz="0" w:space="0" w:color="auto"/>
              </w:divBdr>
            </w:div>
            <w:div w:id="1565603495">
              <w:marLeft w:val="0"/>
              <w:marRight w:val="0"/>
              <w:marTop w:val="0"/>
              <w:marBottom w:val="0"/>
              <w:divBdr>
                <w:top w:val="none" w:sz="0" w:space="0" w:color="auto"/>
                <w:left w:val="none" w:sz="0" w:space="0" w:color="auto"/>
                <w:bottom w:val="none" w:sz="0" w:space="0" w:color="auto"/>
                <w:right w:val="none" w:sz="0" w:space="0" w:color="auto"/>
              </w:divBdr>
            </w:div>
            <w:div w:id="1310011965">
              <w:marLeft w:val="0"/>
              <w:marRight w:val="0"/>
              <w:marTop w:val="0"/>
              <w:marBottom w:val="0"/>
              <w:divBdr>
                <w:top w:val="none" w:sz="0" w:space="0" w:color="auto"/>
                <w:left w:val="none" w:sz="0" w:space="0" w:color="auto"/>
                <w:bottom w:val="none" w:sz="0" w:space="0" w:color="auto"/>
                <w:right w:val="none" w:sz="0" w:space="0" w:color="auto"/>
              </w:divBdr>
            </w:div>
            <w:div w:id="1686204694">
              <w:marLeft w:val="0"/>
              <w:marRight w:val="0"/>
              <w:marTop w:val="0"/>
              <w:marBottom w:val="0"/>
              <w:divBdr>
                <w:top w:val="none" w:sz="0" w:space="0" w:color="auto"/>
                <w:left w:val="none" w:sz="0" w:space="0" w:color="auto"/>
                <w:bottom w:val="none" w:sz="0" w:space="0" w:color="auto"/>
                <w:right w:val="none" w:sz="0" w:space="0" w:color="auto"/>
              </w:divBdr>
            </w:div>
            <w:div w:id="2126925559">
              <w:marLeft w:val="0"/>
              <w:marRight w:val="0"/>
              <w:marTop w:val="0"/>
              <w:marBottom w:val="0"/>
              <w:divBdr>
                <w:top w:val="none" w:sz="0" w:space="0" w:color="auto"/>
                <w:left w:val="none" w:sz="0" w:space="0" w:color="auto"/>
                <w:bottom w:val="none" w:sz="0" w:space="0" w:color="auto"/>
                <w:right w:val="none" w:sz="0" w:space="0" w:color="auto"/>
              </w:divBdr>
            </w:div>
            <w:div w:id="638343647">
              <w:marLeft w:val="0"/>
              <w:marRight w:val="0"/>
              <w:marTop w:val="0"/>
              <w:marBottom w:val="0"/>
              <w:divBdr>
                <w:top w:val="none" w:sz="0" w:space="0" w:color="auto"/>
                <w:left w:val="none" w:sz="0" w:space="0" w:color="auto"/>
                <w:bottom w:val="none" w:sz="0" w:space="0" w:color="auto"/>
                <w:right w:val="none" w:sz="0" w:space="0" w:color="auto"/>
              </w:divBdr>
            </w:div>
            <w:div w:id="1694963184">
              <w:marLeft w:val="0"/>
              <w:marRight w:val="0"/>
              <w:marTop w:val="0"/>
              <w:marBottom w:val="0"/>
              <w:divBdr>
                <w:top w:val="none" w:sz="0" w:space="0" w:color="auto"/>
                <w:left w:val="none" w:sz="0" w:space="0" w:color="auto"/>
                <w:bottom w:val="none" w:sz="0" w:space="0" w:color="auto"/>
                <w:right w:val="none" w:sz="0" w:space="0" w:color="auto"/>
              </w:divBdr>
            </w:div>
            <w:div w:id="1726487642">
              <w:marLeft w:val="0"/>
              <w:marRight w:val="0"/>
              <w:marTop w:val="0"/>
              <w:marBottom w:val="0"/>
              <w:divBdr>
                <w:top w:val="none" w:sz="0" w:space="0" w:color="auto"/>
                <w:left w:val="none" w:sz="0" w:space="0" w:color="auto"/>
                <w:bottom w:val="none" w:sz="0" w:space="0" w:color="auto"/>
                <w:right w:val="none" w:sz="0" w:space="0" w:color="auto"/>
              </w:divBdr>
            </w:div>
            <w:div w:id="769274892">
              <w:marLeft w:val="0"/>
              <w:marRight w:val="0"/>
              <w:marTop w:val="0"/>
              <w:marBottom w:val="0"/>
              <w:divBdr>
                <w:top w:val="none" w:sz="0" w:space="0" w:color="auto"/>
                <w:left w:val="none" w:sz="0" w:space="0" w:color="auto"/>
                <w:bottom w:val="none" w:sz="0" w:space="0" w:color="auto"/>
                <w:right w:val="none" w:sz="0" w:space="0" w:color="auto"/>
              </w:divBdr>
            </w:div>
            <w:div w:id="1401978302">
              <w:marLeft w:val="0"/>
              <w:marRight w:val="0"/>
              <w:marTop w:val="0"/>
              <w:marBottom w:val="0"/>
              <w:divBdr>
                <w:top w:val="none" w:sz="0" w:space="0" w:color="auto"/>
                <w:left w:val="none" w:sz="0" w:space="0" w:color="auto"/>
                <w:bottom w:val="none" w:sz="0" w:space="0" w:color="auto"/>
                <w:right w:val="none" w:sz="0" w:space="0" w:color="auto"/>
              </w:divBdr>
            </w:div>
            <w:div w:id="451360006">
              <w:marLeft w:val="0"/>
              <w:marRight w:val="0"/>
              <w:marTop w:val="0"/>
              <w:marBottom w:val="0"/>
              <w:divBdr>
                <w:top w:val="none" w:sz="0" w:space="0" w:color="auto"/>
                <w:left w:val="none" w:sz="0" w:space="0" w:color="auto"/>
                <w:bottom w:val="none" w:sz="0" w:space="0" w:color="auto"/>
                <w:right w:val="none" w:sz="0" w:space="0" w:color="auto"/>
              </w:divBdr>
            </w:div>
            <w:div w:id="1005129468">
              <w:marLeft w:val="0"/>
              <w:marRight w:val="0"/>
              <w:marTop w:val="0"/>
              <w:marBottom w:val="0"/>
              <w:divBdr>
                <w:top w:val="none" w:sz="0" w:space="0" w:color="auto"/>
                <w:left w:val="none" w:sz="0" w:space="0" w:color="auto"/>
                <w:bottom w:val="none" w:sz="0" w:space="0" w:color="auto"/>
                <w:right w:val="none" w:sz="0" w:space="0" w:color="auto"/>
              </w:divBdr>
            </w:div>
          </w:divsChild>
        </w:div>
        <w:div w:id="476262128">
          <w:marLeft w:val="0"/>
          <w:marRight w:val="0"/>
          <w:marTop w:val="0"/>
          <w:marBottom w:val="0"/>
          <w:divBdr>
            <w:top w:val="none" w:sz="0" w:space="0" w:color="auto"/>
            <w:left w:val="none" w:sz="0" w:space="0" w:color="auto"/>
            <w:bottom w:val="none" w:sz="0" w:space="0" w:color="auto"/>
            <w:right w:val="none" w:sz="0" w:space="0" w:color="auto"/>
          </w:divBdr>
          <w:divsChild>
            <w:div w:id="634527011">
              <w:marLeft w:val="0"/>
              <w:marRight w:val="0"/>
              <w:marTop w:val="0"/>
              <w:marBottom w:val="0"/>
              <w:divBdr>
                <w:top w:val="none" w:sz="0" w:space="0" w:color="auto"/>
                <w:left w:val="none" w:sz="0" w:space="0" w:color="auto"/>
                <w:bottom w:val="none" w:sz="0" w:space="0" w:color="auto"/>
                <w:right w:val="none" w:sz="0" w:space="0" w:color="auto"/>
              </w:divBdr>
            </w:div>
            <w:div w:id="1477213002">
              <w:marLeft w:val="0"/>
              <w:marRight w:val="0"/>
              <w:marTop w:val="0"/>
              <w:marBottom w:val="0"/>
              <w:divBdr>
                <w:top w:val="none" w:sz="0" w:space="0" w:color="auto"/>
                <w:left w:val="none" w:sz="0" w:space="0" w:color="auto"/>
                <w:bottom w:val="none" w:sz="0" w:space="0" w:color="auto"/>
                <w:right w:val="none" w:sz="0" w:space="0" w:color="auto"/>
              </w:divBdr>
            </w:div>
            <w:div w:id="1860895763">
              <w:marLeft w:val="0"/>
              <w:marRight w:val="0"/>
              <w:marTop w:val="0"/>
              <w:marBottom w:val="0"/>
              <w:divBdr>
                <w:top w:val="none" w:sz="0" w:space="0" w:color="auto"/>
                <w:left w:val="none" w:sz="0" w:space="0" w:color="auto"/>
                <w:bottom w:val="none" w:sz="0" w:space="0" w:color="auto"/>
                <w:right w:val="none" w:sz="0" w:space="0" w:color="auto"/>
              </w:divBdr>
            </w:div>
            <w:div w:id="682246251">
              <w:marLeft w:val="0"/>
              <w:marRight w:val="0"/>
              <w:marTop w:val="0"/>
              <w:marBottom w:val="0"/>
              <w:divBdr>
                <w:top w:val="none" w:sz="0" w:space="0" w:color="auto"/>
                <w:left w:val="none" w:sz="0" w:space="0" w:color="auto"/>
                <w:bottom w:val="none" w:sz="0" w:space="0" w:color="auto"/>
                <w:right w:val="none" w:sz="0" w:space="0" w:color="auto"/>
              </w:divBdr>
            </w:div>
            <w:div w:id="1765417979">
              <w:marLeft w:val="0"/>
              <w:marRight w:val="0"/>
              <w:marTop w:val="0"/>
              <w:marBottom w:val="0"/>
              <w:divBdr>
                <w:top w:val="none" w:sz="0" w:space="0" w:color="auto"/>
                <w:left w:val="none" w:sz="0" w:space="0" w:color="auto"/>
                <w:bottom w:val="none" w:sz="0" w:space="0" w:color="auto"/>
                <w:right w:val="none" w:sz="0" w:space="0" w:color="auto"/>
              </w:divBdr>
            </w:div>
            <w:div w:id="1655722523">
              <w:marLeft w:val="0"/>
              <w:marRight w:val="0"/>
              <w:marTop w:val="0"/>
              <w:marBottom w:val="0"/>
              <w:divBdr>
                <w:top w:val="none" w:sz="0" w:space="0" w:color="auto"/>
                <w:left w:val="none" w:sz="0" w:space="0" w:color="auto"/>
                <w:bottom w:val="none" w:sz="0" w:space="0" w:color="auto"/>
                <w:right w:val="none" w:sz="0" w:space="0" w:color="auto"/>
              </w:divBdr>
            </w:div>
            <w:div w:id="1528061414">
              <w:marLeft w:val="0"/>
              <w:marRight w:val="0"/>
              <w:marTop w:val="0"/>
              <w:marBottom w:val="0"/>
              <w:divBdr>
                <w:top w:val="none" w:sz="0" w:space="0" w:color="auto"/>
                <w:left w:val="none" w:sz="0" w:space="0" w:color="auto"/>
                <w:bottom w:val="none" w:sz="0" w:space="0" w:color="auto"/>
                <w:right w:val="none" w:sz="0" w:space="0" w:color="auto"/>
              </w:divBdr>
            </w:div>
            <w:div w:id="1990865409">
              <w:marLeft w:val="0"/>
              <w:marRight w:val="0"/>
              <w:marTop w:val="0"/>
              <w:marBottom w:val="0"/>
              <w:divBdr>
                <w:top w:val="none" w:sz="0" w:space="0" w:color="auto"/>
                <w:left w:val="none" w:sz="0" w:space="0" w:color="auto"/>
                <w:bottom w:val="none" w:sz="0" w:space="0" w:color="auto"/>
                <w:right w:val="none" w:sz="0" w:space="0" w:color="auto"/>
              </w:divBdr>
            </w:div>
            <w:div w:id="1673413114">
              <w:marLeft w:val="0"/>
              <w:marRight w:val="0"/>
              <w:marTop w:val="0"/>
              <w:marBottom w:val="0"/>
              <w:divBdr>
                <w:top w:val="none" w:sz="0" w:space="0" w:color="auto"/>
                <w:left w:val="none" w:sz="0" w:space="0" w:color="auto"/>
                <w:bottom w:val="none" w:sz="0" w:space="0" w:color="auto"/>
                <w:right w:val="none" w:sz="0" w:space="0" w:color="auto"/>
              </w:divBdr>
            </w:div>
            <w:div w:id="1866750396">
              <w:marLeft w:val="0"/>
              <w:marRight w:val="0"/>
              <w:marTop w:val="0"/>
              <w:marBottom w:val="0"/>
              <w:divBdr>
                <w:top w:val="none" w:sz="0" w:space="0" w:color="auto"/>
                <w:left w:val="none" w:sz="0" w:space="0" w:color="auto"/>
                <w:bottom w:val="none" w:sz="0" w:space="0" w:color="auto"/>
                <w:right w:val="none" w:sz="0" w:space="0" w:color="auto"/>
              </w:divBdr>
            </w:div>
            <w:div w:id="445780025">
              <w:marLeft w:val="0"/>
              <w:marRight w:val="0"/>
              <w:marTop w:val="0"/>
              <w:marBottom w:val="0"/>
              <w:divBdr>
                <w:top w:val="none" w:sz="0" w:space="0" w:color="auto"/>
                <w:left w:val="none" w:sz="0" w:space="0" w:color="auto"/>
                <w:bottom w:val="none" w:sz="0" w:space="0" w:color="auto"/>
                <w:right w:val="none" w:sz="0" w:space="0" w:color="auto"/>
              </w:divBdr>
            </w:div>
            <w:div w:id="375735126">
              <w:marLeft w:val="0"/>
              <w:marRight w:val="0"/>
              <w:marTop w:val="0"/>
              <w:marBottom w:val="0"/>
              <w:divBdr>
                <w:top w:val="none" w:sz="0" w:space="0" w:color="auto"/>
                <w:left w:val="none" w:sz="0" w:space="0" w:color="auto"/>
                <w:bottom w:val="none" w:sz="0" w:space="0" w:color="auto"/>
                <w:right w:val="none" w:sz="0" w:space="0" w:color="auto"/>
              </w:divBdr>
            </w:div>
            <w:div w:id="1340809971">
              <w:marLeft w:val="0"/>
              <w:marRight w:val="0"/>
              <w:marTop w:val="0"/>
              <w:marBottom w:val="0"/>
              <w:divBdr>
                <w:top w:val="none" w:sz="0" w:space="0" w:color="auto"/>
                <w:left w:val="none" w:sz="0" w:space="0" w:color="auto"/>
                <w:bottom w:val="none" w:sz="0" w:space="0" w:color="auto"/>
                <w:right w:val="none" w:sz="0" w:space="0" w:color="auto"/>
              </w:divBdr>
            </w:div>
            <w:div w:id="377239392">
              <w:marLeft w:val="0"/>
              <w:marRight w:val="0"/>
              <w:marTop w:val="0"/>
              <w:marBottom w:val="0"/>
              <w:divBdr>
                <w:top w:val="none" w:sz="0" w:space="0" w:color="auto"/>
                <w:left w:val="none" w:sz="0" w:space="0" w:color="auto"/>
                <w:bottom w:val="none" w:sz="0" w:space="0" w:color="auto"/>
                <w:right w:val="none" w:sz="0" w:space="0" w:color="auto"/>
              </w:divBdr>
            </w:div>
            <w:div w:id="2126268009">
              <w:marLeft w:val="0"/>
              <w:marRight w:val="0"/>
              <w:marTop w:val="0"/>
              <w:marBottom w:val="0"/>
              <w:divBdr>
                <w:top w:val="none" w:sz="0" w:space="0" w:color="auto"/>
                <w:left w:val="none" w:sz="0" w:space="0" w:color="auto"/>
                <w:bottom w:val="none" w:sz="0" w:space="0" w:color="auto"/>
                <w:right w:val="none" w:sz="0" w:space="0" w:color="auto"/>
              </w:divBdr>
            </w:div>
            <w:div w:id="1949312067">
              <w:marLeft w:val="0"/>
              <w:marRight w:val="0"/>
              <w:marTop w:val="0"/>
              <w:marBottom w:val="0"/>
              <w:divBdr>
                <w:top w:val="none" w:sz="0" w:space="0" w:color="auto"/>
                <w:left w:val="none" w:sz="0" w:space="0" w:color="auto"/>
                <w:bottom w:val="none" w:sz="0" w:space="0" w:color="auto"/>
                <w:right w:val="none" w:sz="0" w:space="0" w:color="auto"/>
              </w:divBdr>
            </w:div>
            <w:div w:id="944112031">
              <w:marLeft w:val="0"/>
              <w:marRight w:val="0"/>
              <w:marTop w:val="0"/>
              <w:marBottom w:val="0"/>
              <w:divBdr>
                <w:top w:val="none" w:sz="0" w:space="0" w:color="auto"/>
                <w:left w:val="none" w:sz="0" w:space="0" w:color="auto"/>
                <w:bottom w:val="none" w:sz="0" w:space="0" w:color="auto"/>
                <w:right w:val="none" w:sz="0" w:space="0" w:color="auto"/>
              </w:divBdr>
            </w:div>
            <w:div w:id="934938575">
              <w:marLeft w:val="0"/>
              <w:marRight w:val="0"/>
              <w:marTop w:val="0"/>
              <w:marBottom w:val="0"/>
              <w:divBdr>
                <w:top w:val="none" w:sz="0" w:space="0" w:color="auto"/>
                <w:left w:val="none" w:sz="0" w:space="0" w:color="auto"/>
                <w:bottom w:val="none" w:sz="0" w:space="0" w:color="auto"/>
                <w:right w:val="none" w:sz="0" w:space="0" w:color="auto"/>
              </w:divBdr>
            </w:div>
          </w:divsChild>
        </w:div>
        <w:div w:id="165632048">
          <w:marLeft w:val="0"/>
          <w:marRight w:val="0"/>
          <w:marTop w:val="0"/>
          <w:marBottom w:val="0"/>
          <w:divBdr>
            <w:top w:val="none" w:sz="0" w:space="0" w:color="auto"/>
            <w:left w:val="none" w:sz="0" w:space="0" w:color="auto"/>
            <w:bottom w:val="none" w:sz="0" w:space="0" w:color="auto"/>
            <w:right w:val="none" w:sz="0" w:space="0" w:color="auto"/>
          </w:divBdr>
          <w:divsChild>
            <w:div w:id="2083021214">
              <w:marLeft w:val="-75"/>
              <w:marRight w:val="0"/>
              <w:marTop w:val="30"/>
              <w:marBottom w:val="30"/>
              <w:divBdr>
                <w:top w:val="none" w:sz="0" w:space="0" w:color="auto"/>
                <w:left w:val="none" w:sz="0" w:space="0" w:color="auto"/>
                <w:bottom w:val="none" w:sz="0" w:space="0" w:color="auto"/>
                <w:right w:val="none" w:sz="0" w:space="0" w:color="auto"/>
              </w:divBdr>
              <w:divsChild>
                <w:div w:id="108552853">
                  <w:marLeft w:val="0"/>
                  <w:marRight w:val="0"/>
                  <w:marTop w:val="0"/>
                  <w:marBottom w:val="0"/>
                  <w:divBdr>
                    <w:top w:val="none" w:sz="0" w:space="0" w:color="auto"/>
                    <w:left w:val="none" w:sz="0" w:space="0" w:color="auto"/>
                    <w:bottom w:val="none" w:sz="0" w:space="0" w:color="auto"/>
                    <w:right w:val="none" w:sz="0" w:space="0" w:color="auto"/>
                  </w:divBdr>
                  <w:divsChild>
                    <w:div w:id="950476305">
                      <w:marLeft w:val="0"/>
                      <w:marRight w:val="0"/>
                      <w:marTop w:val="0"/>
                      <w:marBottom w:val="0"/>
                      <w:divBdr>
                        <w:top w:val="none" w:sz="0" w:space="0" w:color="auto"/>
                        <w:left w:val="none" w:sz="0" w:space="0" w:color="auto"/>
                        <w:bottom w:val="none" w:sz="0" w:space="0" w:color="auto"/>
                        <w:right w:val="none" w:sz="0" w:space="0" w:color="auto"/>
                      </w:divBdr>
                    </w:div>
                  </w:divsChild>
                </w:div>
                <w:div w:id="1802190153">
                  <w:marLeft w:val="0"/>
                  <w:marRight w:val="0"/>
                  <w:marTop w:val="0"/>
                  <w:marBottom w:val="0"/>
                  <w:divBdr>
                    <w:top w:val="none" w:sz="0" w:space="0" w:color="auto"/>
                    <w:left w:val="none" w:sz="0" w:space="0" w:color="auto"/>
                    <w:bottom w:val="none" w:sz="0" w:space="0" w:color="auto"/>
                    <w:right w:val="none" w:sz="0" w:space="0" w:color="auto"/>
                  </w:divBdr>
                  <w:divsChild>
                    <w:div w:id="226647613">
                      <w:marLeft w:val="0"/>
                      <w:marRight w:val="0"/>
                      <w:marTop w:val="0"/>
                      <w:marBottom w:val="0"/>
                      <w:divBdr>
                        <w:top w:val="none" w:sz="0" w:space="0" w:color="auto"/>
                        <w:left w:val="none" w:sz="0" w:space="0" w:color="auto"/>
                        <w:bottom w:val="none" w:sz="0" w:space="0" w:color="auto"/>
                        <w:right w:val="none" w:sz="0" w:space="0" w:color="auto"/>
                      </w:divBdr>
                    </w:div>
                  </w:divsChild>
                </w:div>
                <w:div w:id="546185538">
                  <w:marLeft w:val="0"/>
                  <w:marRight w:val="0"/>
                  <w:marTop w:val="0"/>
                  <w:marBottom w:val="0"/>
                  <w:divBdr>
                    <w:top w:val="none" w:sz="0" w:space="0" w:color="auto"/>
                    <w:left w:val="none" w:sz="0" w:space="0" w:color="auto"/>
                    <w:bottom w:val="none" w:sz="0" w:space="0" w:color="auto"/>
                    <w:right w:val="none" w:sz="0" w:space="0" w:color="auto"/>
                  </w:divBdr>
                  <w:divsChild>
                    <w:div w:id="724640434">
                      <w:marLeft w:val="0"/>
                      <w:marRight w:val="0"/>
                      <w:marTop w:val="0"/>
                      <w:marBottom w:val="0"/>
                      <w:divBdr>
                        <w:top w:val="none" w:sz="0" w:space="0" w:color="auto"/>
                        <w:left w:val="none" w:sz="0" w:space="0" w:color="auto"/>
                        <w:bottom w:val="none" w:sz="0" w:space="0" w:color="auto"/>
                        <w:right w:val="none" w:sz="0" w:space="0" w:color="auto"/>
                      </w:divBdr>
                    </w:div>
                  </w:divsChild>
                </w:div>
                <w:div w:id="785776892">
                  <w:marLeft w:val="0"/>
                  <w:marRight w:val="0"/>
                  <w:marTop w:val="0"/>
                  <w:marBottom w:val="0"/>
                  <w:divBdr>
                    <w:top w:val="none" w:sz="0" w:space="0" w:color="auto"/>
                    <w:left w:val="none" w:sz="0" w:space="0" w:color="auto"/>
                    <w:bottom w:val="none" w:sz="0" w:space="0" w:color="auto"/>
                    <w:right w:val="none" w:sz="0" w:space="0" w:color="auto"/>
                  </w:divBdr>
                  <w:divsChild>
                    <w:div w:id="1827090944">
                      <w:marLeft w:val="0"/>
                      <w:marRight w:val="0"/>
                      <w:marTop w:val="0"/>
                      <w:marBottom w:val="0"/>
                      <w:divBdr>
                        <w:top w:val="none" w:sz="0" w:space="0" w:color="auto"/>
                        <w:left w:val="none" w:sz="0" w:space="0" w:color="auto"/>
                        <w:bottom w:val="none" w:sz="0" w:space="0" w:color="auto"/>
                        <w:right w:val="none" w:sz="0" w:space="0" w:color="auto"/>
                      </w:divBdr>
                    </w:div>
                  </w:divsChild>
                </w:div>
                <w:div w:id="1601259861">
                  <w:marLeft w:val="0"/>
                  <w:marRight w:val="0"/>
                  <w:marTop w:val="0"/>
                  <w:marBottom w:val="0"/>
                  <w:divBdr>
                    <w:top w:val="none" w:sz="0" w:space="0" w:color="auto"/>
                    <w:left w:val="none" w:sz="0" w:space="0" w:color="auto"/>
                    <w:bottom w:val="none" w:sz="0" w:space="0" w:color="auto"/>
                    <w:right w:val="none" w:sz="0" w:space="0" w:color="auto"/>
                  </w:divBdr>
                  <w:divsChild>
                    <w:div w:id="1580554779">
                      <w:marLeft w:val="0"/>
                      <w:marRight w:val="0"/>
                      <w:marTop w:val="0"/>
                      <w:marBottom w:val="0"/>
                      <w:divBdr>
                        <w:top w:val="none" w:sz="0" w:space="0" w:color="auto"/>
                        <w:left w:val="none" w:sz="0" w:space="0" w:color="auto"/>
                        <w:bottom w:val="none" w:sz="0" w:space="0" w:color="auto"/>
                        <w:right w:val="none" w:sz="0" w:space="0" w:color="auto"/>
                      </w:divBdr>
                    </w:div>
                  </w:divsChild>
                </w:div>
                <w:div w:id="154805481">
                  <w:marLeft w:val="0"/>
                  <w:marRight w:val="0"/>
                  <w:marTop w:val="0"/>
                  <w:marBottom w:val="0"/>
                  <w:divBdr>
                    <w:top w:val="none" w:sz="0" w:space="0" w:color="auto"/>
                    <w:left w:val="none" w:sz="0" w:space="0" w:color="auto"/>
                    <w:bottom w:val="none" w:sz="0" w:space="0" w:color="auto"/>
                    <w:right w:val="none" w:sz="0" w:space="0" w:color="auto"/>
                  </w:divBdr>
                  <w:divsChild>
                    <w:div w:id="1543591175">
                      <w:marLeft w:val="0"/>
                      <w:marRight w:val="0"/>
                      <w:marTop w:val="0"/>
                      <w:marBottom w:val="0"/>
                      <w:divBdr>
                        <w:top w:val="none" w:sz="0" w:space="0" w:color="auto"/>
                        <w:left w:val="none" w:sz="0" w:space="0" w:color="auto"/>
                        <w:bottom w:val="none" w:sz="0" w:space="0" w:color="auto"/>
                        <w:right w:val="none" w:sz="0" w:space="0" w:color="auto"/>
                      </w:divBdr>
                    </w:div>
                  </w:divsChild>
                </w:div>
                <w:div w:id="710113396">
                  <w:marLeft w:val="0"/>
                  <w:marRight w:val="0"/>
                  <w:marTop w:val="0"/>
                  <w:marBottom w:val="0"/>
                  <w:divBdr>
                    <w:top w:val="none" w:sz="0" w:space="0" w:color="auto"/>
                    <w:left w:val="none" w:sz="0" w:space="0" w:color="auto"/>
                    <w:bottom w:val="none" w:sz="0" w:space="0" w:color="auto"/>
                    <w:right w:val="none" w:sz="0" w:space="0" w:color="auto"/>
                  </w:divBdr>
                  <w:divsChild>
                    <w:div w:id="422264377">
                      <w:marLeft w:val="0"/>
                      <w:marRight w:val="0"/>
                      <w:marTop w:val="0"/>
                      <w:marBottom w:val="0"/>
                      <w:divBdr>
                        <w:top w:val="none" w:sz="0" w:space="0" w:color="auto"/>
                        <w:left w:val="none" w:sz="0" w:space="0" w:color="auto"/>
                        <w:bottom w:val="none" w:sz="0" w:space="0" w:color="auto"/>
                        <w:right w:val="none" w:sz="0" w:space="0" w:color="auto"/>
                      </w:divBdr>
                    </w:div>
                  </w:divsChild>
                </w:div>
                <w:div w:id="494299088">
                  <w:marLeft w:val="0"/>
                  <w:marRight w:val="0"/>
                  <w:marTop w:val="0"/>
                  <w:marBottom w:val="0"/>
                  <w:divBdr>
                    <w:top w:val="none" w:sz="0" w:space="0" w:color="auto"/>
                    <w:left w:val="none" w:sz="0" w:space="0" w:color="auto"/>
                    <w:bottom w:val="none" w:sz="0" w:space="0" w:color="auto"/>
                    <w:right w:val="none" w:sz="0" w:space="0" w:color="auto"/>
                  </w:divBdr>
                  <w:divsChild>
                    <w:div w:id="665865899">
                      <w:marLeft w:val="0"/>
                      <w:marRight w:val="0"/>
                      <w:marTop w:val="0"/>
                      <w:marBottom w:val="0"/>
                      <w:divBdr>
                        <w:top w:val="none" w:sz="0" w:space="0" w:color="auto"/>
                        <w:left w:val="none" w:sz="0" w:space="0" w:color="auto"/>
                        <w:bottom w:val="none" w:sz="0" w:space="0" w:color="auto"/>
                        <w:right w:val="none" w:sz="0" w:space="0" w:color="auto"/>
                      </w:divBdr>
                    </w:div>
                  </w:divsChild>
                </w:div>
                <w:div w:id="414328179">
                  <w:marLeft w:val="0"/>
                  <w:marRight w:val="0"/>
                  <w:marTop w:val="0"/>
                  <w:marBottom w:val="0"/>
                  <w:divBdr>
                    <w:top w:val="none" w:sz="0" w:space="0" w:color="auto"/>
                    <w:left w:val="none" w:sz="0" w:space="0" w:color="auto"/>
                    <w:bottom w:val="none" w:sz="0" w:space="0" w:color="auto"/>
                    <w:right w:val="none" w:sz="0" w:space="0" w:color="auto"/>
                  </w:divBdr>
                  <w:divsChild>
                    <w:div w:id="1036010011">
                      <w:marLeft w:val="0"/>
                      <w:marRight w:val="0"/>
                      <w:marTop w:val="0"/>
                      <w:marBottom w:val="0"/>
                      <w:divBdr>
                        <w:top w:val="none" w:sz="0" w:space="0" w:color="auto"/>
                        <w:left w:val="none" w:sz="0" w:space="0" w:color="auto"/>
                        <w:bottom w:val="none" w:sz="0" w:space="0" w:color="auto"/>
                        <w:right w:val="none" w:sz="0" w:space="0" w:color="auto"/>
                      </w:divBdr>
                    </w:div>
                  </w:divsChild>
                </w:div>
                <w:div w:id="1605184314">
                  <w:marLeft w:val="0"/>
                  <w:marRight w:val="0"/>
                  <w:marTop w:val="0"/>
                  <w:marBottom w:val="0"/>
                  <w:divBdr>
                    <w:top w:val="none" w:sz="0" w:space="0" w:color="auto"/>
                    <w:left w:val="none" w:sz="0" w:space="0" w:color="auto"/>
                    <w:bottom w:val="none" w:sz="0" w:space="0" w:color="auto"/>
                    <w:right w:val="none" w:sz="0" w:space="0" w:color="auto"/>
                  </w:divBdr>
                  <w:divsChild>
                    <w:div w:id="799881963">
                      <w:marLeft w:val="0"/>
                      <w:marRight w:val="0"/>
                      <w:marTop w:val="0"/>
                      <w:marBottom w:val="0"/>
                      <w:divBdr>
                        <w:top w:val="none" w:sz="0" w:space="0" w:color="auto"/>
                        <w:left w:val="none" w:sz="0" w:space="0" w:color="auto"/>
                        <w:bottom w:val="none" w:sz="0" w:space="0" w:color="auto"/>
                        <w:right w:val="none" w:sz="0" w:space="0" w:color="auto"/>
                      </w:divBdr>
                    </w:div>
                  </w:divsChild>
                </w:div>
                <w:div w:id="126625359">
                  <w:marLeft w:val="0"/>
                  <w:marRight w:val="0"/>
                  <w:marTop w:val="0"/>
                  <w:marBottom w:val="0"/>
                  <w:divBdr>
                    <w:top w:val="none" w:sz="0" w:space="0" w:color="auto"/>
                    <w:left w:val="none" w:sz="0" w:space="0" w:color="auto"/>
                    <w:bottom w:val="none" w:sz="0" w:space="0" w:color="auto"/>
                    <w:right w:val="none" w:sz="0" w:space="0" w:color="auto"/>
                  </w:divBdr>
                  <w:divsChild>
                    <w:div w:id="1712029478">
                      <w:marLeft w:val="0"/>
                      <w:marRight w:val="0"/>
                      <w:marTop w:val="0"/>
                      <w:marBottom w:val="0"/>
                      <w:divBdr>
                        <w:top w:val="none" w:sz="0" w:space="0" w:color="auto"/>
                        <w:left w:val="none" w:sz="0" w:space="0" w:color="auto"/>
                        <w:bottom w:val="none" w:sz="0" w:space="0" w:color="auto"/>
                        <w:right w:val="none" w:sz="0" w:space="0" w:color="auto"/>
                      </w:divBdr>
                    </w:div>
                  </w:divsChild>
                </w:div>
                <w:div w:id="1749574801">
                  <w:marLeft w:val="0"/>
                  <w:marRight w:val="0"/>
                  <w:marTop w:val="0"/>
                  <w:marBottom w:val="0"/>
                  <w:divBdr>
                    <w:top w:val="none" w:sz="0" w:space="0" w:color="auto"/>
                    <w:left w:val="none" w:sz="0" w:space="0" w:color="auto"/>
                    <w:bottom w:val="none" w:sz="0" w:space="0" w:color="auto"/>
                    <w:right w:val="none" w:sz="0" w:space="0" w:color="auto"/>
                  </w:divBdr>
                  <w:divsChild>
                    <w:div w:id="64095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6082877">
          <w:marLeft w:val="0"/>
          <w:marRight w:val="0"/>
          <w:marTop w:val="0"/>
          <w:marBottom w:val="0"/>
          <w:divBdr>
            <w:top w:val="none" w:sz="0" w:space="0" w:color="auto"/>
            <w:left w:val="none" w:sz="0" w:space="0" w:color="auto"/>
            <w:bottom w:val="none" w:sz="0" w:space="0" w:color="auto"/>
            <w:right w:val="none" w:sz="0" w:space="0" w:color="auto"/>
          </w:divBdr>
          <w:divsChild>
            <w:div w:id="2001880721">
              <w:marLeft w:val="0"/>
              <w:marRight w:val="0"/>
              <w:marTop w:val="0"/>
              <w:marBottom w:val="0"/>
              <w:divBdr>
                <w:top w:val="none" w:sz="0" w:space="0" w:color="auto"/>
                <w:left w:val="none" w:sz="0" w:space="0" w:color="auto"/>
                <w:bottom w:val="none" w:sz="0" w:space="0" w:color="auto"/>
                <w:right w:val="none" w:sz="0" w:space="0" w:color="auto"/>
              </w:divBdr>
            </w:div>
            <w:div w:id="1309894381">
              <w:marLeft w:val="0"/>
              <w:marRight w:val="0"/>
              <w:marTop w:val="0"/>
              <w:marBottom w:val="0"/>
              <w:divBdr>
                <w:top w:val="none" w:sz="0" w:space="0" w:color="auto"/>
                <w:left w:val="none" w:sz="0" w:space="0" w:color="auto"/>
                <w:bottom w:val="none" w:sz="0" w:space="0" w:color="auto"/>
                <w:right w:val="none" w:sz="0" w:space="0" w:color="auto"/>
              </w:divBdr>
            </w:div>
            <w:div w:id="300500481">
              <w:marLeft w:val="0"/>
              <w:marRight w:val="0"/>
              <w:marTop w:val="0"/>
              <w:marBottom w:val="0"/>
              <w:divBdr>
                <w:top w:val="none" w:sz="0" w:space="0" w:color="auto"/>
                <w:left w:val="none" w:sz="0" w:space="0" w:color="auto"/>
                <w:bottom w:val="none" w:sz="0" w:space="0" w:color="auto"/>
                <w:right w:val="none" w:sz="0" w:space="0" w:color="auto"/>
              </w:divBdr>
            </w:div>
            <w:div w:id="957486127">
              <w:marLeft w:val="0"/>
              <w:marRight w:val="0"/>
              <w:marTop w:val="0"/>
              <w:marBottom w:val="0"/>
              <w:divBdr>
                <w:top w:val="none" w:sz="0" w:space="0" w:color="auto"/>
                <w:left w:val="none" w:sz="0" w:space="0" w:color="auto"/>
                <w:bottom w:val="none" w:sz="0" w:space="0" w:color="auto"/>
                <w:right w:val="none" w:sz="0" w:space="0" w:color="auto"/>
              </w:divBdr>
            </w:div>
            <w:div w:id="1637949396">
              <w:marLeft w:val="0"/>
              <w:marRight w:val="0"/>
              <w:marTop w:val="0"/>
              <w:marBottom w:val="0"/>
              <w:divBdr>
                <w:top w:val="none" w:sz="0" w:space="0" w:color="auto"/>
                <w:left w:val="none" w:sz="0" w:space="0" w:color="auto"/>
                <w:bottom w:val="none" w:sz="0" w:space="0" w:color="auto"/>
                <w:right w:val="none" w:sz="0" w:space="0" w:color="auto"/>
              </w:divBdr>
            </w:div>
            <w:div w:id="177890620">
              <w:marLeft w:val="0"/>
              <w:marRight w:val="0"/>
              <w:marTop w:val="0"/>
              <w:marBottom w:val="0"/>
              <w:divBdr>
                <w:top w:val="none" w:sz="0" w:space="0" w:color="auto"/>
                <w:left w:val="none" w:sz="0" w:space="0" w:color="auto"/>
                <w:bottom w:val="none" w:sz="0" w:space="0" w:color="auto"/>
                <w:right w:val="none" w:sz="0" w:space="0" w:color="auto"/>
              </w:divBdr>
            </w:div>
            <w:div w:id="223375760">
              <w:marLeft w:val="0"/>
              <w:marRight w:val="0"/>
              <w:marTop w:val="0"/>
              <w:marBottom w:val="0"/>
              <w:divBdr>
                <w:top w:val="none" w:sz="0" w:space="0" w:color="auto"/>
                <w:left w:val="none" w:sz="0" w:space="0" w:color="auto"/>
                <w:bottom w:val="none" w:sz="0" w:space="0" w:color="auto"/>
                <w:right w:val="none" w:sz="0" w:space="0" w:color="auto"/>
              </w:divBdr>
            </w:div>
            <w:div w:id="960067817">
              <w:marLeft w:val="0"/>
              <w:marRight w:val="0"/>
              <w:marTop w:val="0"/>
              <w:marBottom w:val="0"/>
              <w:divBdr>
                <w:top w:val="none" w:sz="0" w:space="0" w:color="auto"/>
                <w:left w:val="none" w:sz="0" w:space="0" w:color="auto"/>
                <w:bottom w:val="none" w:sz="0" w:space="0" w:color="auto"/>
                <w:right w:val="none" w:sz="0" w:space="0" w:color="auto"/>
              </w:divBdr>
            </w:div>
            <w:div w:id="470437757">
              <w:marLeft w:val="0"/>
              <w:marRight w:val="0"/>
              <w:marTop w:val="0"/>
              <w:marBottom w:val="0"/>
              <w:divBdr>
                <w:top w:val="none" w:sz="0" w:space="0" w:color="auto"/>
                <w:left w:val="none" w:sz="0" w:space="0" w:color="auto"/>
                <w:bottom w:val="none" w:sz="0" w:space="0" w:color="auto"/>
                <w:right w:val="none" w:sz="0" w:space="0" w:color="auto"/>
              </w:divBdr>
            </w:div>
            <w:div w:id="264465098">
              <w:marLeft w:val="0"/>
              <w:marRight w:val="0"/>
              <w:marTop w:val="0"/>
              <w:marBottom w:val="0"/>
              <w:divBdr>
                <w:top w:val="none" w:sz="0" w:space="0" w:color="auto"/>
                <w:left w:val="none" w:sz="0" w:space="0" w:color="auto"/>
                <w:bottom w:val="none" w:sz="0" w:space="0" w:color="auto"/>
                <w:right w:val="none" w:sz="0" w:space="0" w:color="auto"/>
              </w:divBdr>
            </w:div>
            <w:div w:id="2032564541">
              <w:marLeft w:val="0"/>
              <w:marRight w:val="0"/>
              <w:marTop w:val="0"/>
              <w:marBottom w:val="0"/>
              <w:divBdr>
                <w:top w:val="none" w:sz="0" w:space="0" w:color="auto"/>
                <w:left w:val="none" w:sz="0" w:space="0" w:color="auto"/>
                <w:bottom w:val="none" w:sz="0" w:space="0" w:color="auto"/>
                <w:right w:val="none" w:sz="0" w:space="0" w:color="auto"/>
              </w:divBdr>
            </w:div>
            <w:div w:id="1412198680">
              <w:marLeft w:val="0"/>
              <w:marRight w:val="0"/>
              <w:marTop w:val="0"/>
              <w:marBottom w:val="0"/>
              <w:divBdr>
                <w:top w:val="none" w:sz="0" w:space="0" w:color="auto"/>
                <w:left w:val="none" w:sz="0" w:space="0" w:color="auto"/>
                <w:bottom w:val="none" w:sz="0" w:space="0" w:color="auto"/>
                <w:right w:val="none" w:sz="0" w:space="0" w:color="auto"/>
              </w:divBdr>
            </w:div>
            <w:div w:id="828325493">
              <w:marLeft w:val="0"/>
              <w:marRight w:val="0"/>
              <w:marTop w:val="0"/>
              <w:marBottom w:val="0"/>
              <w:divBdr>
                <w:top w:val="none" w:sz="0" w:space="0" w:color="auto"/>
                <w:left w:val="none" w:sz="0" w:space="0" w:color="auto"/>
                <w:bottom w:val="none" w:sz="0" w:space="0" w:color="auto"/>
                <w:right w:val="none" w:sz="0" w:space="0" w:color="auto"/>
              </w:divBdr>
            </w:div>
            <w:div w:id="932783245">
              <w:marLeft w:val="0"/>
              <w:marRight w:val="0"/>
              <w:marTop w:val="0"/>
              <w:marBottom w:val="0"/>
              <w:divBdr>
                <w:top w:val="none" w:sz="0" w:space="0" w:color="auto"/>
                <w:left w:val="none" w:sz="0" w:space="0" w:color="auto"/>
                <w:bottom w:val="none" w:sz="0" w:space="0" w:color="auto"/>
                <w:right w:val="none" w:sz="0" w:space="0" w:color="auto"/>
              </w:divBdr>
            </w:div>
            <w:div w:id="898636451">
              <w:marLeft w:val="0"/>
              <w:marRight w:val="0"/>
              <w:marTop w:val="0"/>
              <w:marBottom w:val="0"/>
              <w:divBdr>
                <w:top w:val="none" w:sz="0" w:space="0" w:color="auto"/>
                <w:left w:val="none" w:sz="0" w:space="0" w:color="auto"/>
                <w:bottom w:val="none" w:sz="0" w:space="0" w:color="auto"/>
                <w:right w:val="none" w:sz="0" w:space="0" w:color="auto"/>
              </w:divBdr>
            </w:div>
            <w:div w:id="1066801829">
              <w:marLeft w:val="0"/>
              <w:marRight w:val="0"/>
              <w:marTop w:val="0"/>
              <w:marBottom w:val="0"/>
              <w:divBdr>
                <w:top w:val="none" w:sz="0" w:space="0" w:color="auto"/>
                <w:left w:val="none" w:sz="0" w:space="0" w:color="auto"/>
                <w:bottom w:val="none" w:sz="0" w:space="0" w:color="auto"/>
                <w:right w:val="none" w:sz="0" w:space="0" w:color="auto"/>
              </w:divBdr>
            </w:div>
            <w:div w:id="1161702249">
              <w:marLeft w:val="0"/>
              <w:marRight w:val="0"/>
              <w:marTop w:val="0"/>
              <w:marBottom w:val="0"/>
              <w:divBdr>
                <w:top w:val="none" w:sz="0" w:space="0" w:color="auto"/>
                <w:left w:val="none" w:sz="0" w:space="0" w:color="auto"/>
                <w:bottom w:val="none" w:sz="0" w:space="0" w:color="auto"/>
                <w:right w:val="none" w:sz="0" w:space="0" w:color="auto"/>
              </w:divBdr>
            </w:div>
            <w:div w:id="2131974929">
              <w:marLeft w:val="0"/>
              <w:marRight w:val="0"/>
              <w:marTop w:val="0"/>
              <w:marBottom w:val="0"/>
              <w:divBdr>
                <w:top w:val="none" w:sz="0" w:space="0" w:color="auto"/>
                <w:left w:val="none" w:sz="0" w:space="0" w:color="auto"/>
                <w:bottom w:val="none" w:sz="0" w:space="0" w:color="auto"/>
                <w:right w:val="none" w:sz="0" w:space="0" w:color="auto"/>
              </w:divBdr>
            </w:div>
            <w:div w:id="2049791164">
              <w:marLeft w:val="0"/>
              <w:marRight w:val="0"/>
              <w:marTop w:val="0"/>
              <w:marBottom w:val="0"/>
              <w:divBdr>
                <w:top w:val="none" w:sz="0" w:space="0" w:color="auto"/>
                <w:left w:val="none" w:sz="0" w:space="0" w:color="auto"/>
                <w:bottom w:val="none" w:sz="0" w:space="0" w:color="auto"/>
                <w:right w:val="none" w:sz="0" w:space="0" w:color="auto"/>
              </w:divBdr>
            </w:div>
            <w:div w:id="1145321305">
              <w:marLeft w:val="0"/>
              <w:marRight w:val="0"/>
              <w:marTop w:val="0"/>
              <w:marBottom w:val="0"/>
              <w:divBdr>
                <w:top w:val="none" w:sz="0" w:space="0" w:color="auto"/>
                <w:left w:val="none" w:sz="0" w:space="0" w:color="auto"/>
                <w:bottom w:val="none" w:sz="0" w:space="0" w:color="auto"/>
                <w:right w:val="none" w:sz="0" w:space="0" w:color="auto"/>
              </w:divBdr>
            </w:div>
          </w:divsChild>
        </w:div>
        <w:div w:id="1122070106">
          <w:marLeft w:val="0"/>
          <w:marRight w:val="0"/>
          <w:marTop w:val="0"/>
          <w:marBottom w:val="0"/>
          <w:divBdr>
            <w:top w:val="none" w:sz="0" w:space="0" w:color="auto"/>
            <w:left w:val="none" w:sz="0" w:space="0" w:color="auto"/>
            <w:bottom w:val="none" w:sz="0" w:space="0" w:color="auto"/>
            <w:right w:val="none" w:sz="0" w:space="0" w:color="auto"/>
          </w:divBdr>
          <w:divsChild>
            <w:div w:id="1899196193">
              <w:marLeft w:val="0"/>
              <w:marRight w:val="0"/>
              <w:marTop w:val="0"/>
              <w:marBottom w:val="0"/>
              <w:divBdr>
                <w:top w:val="none" w:sz="0" w:space="0" w:color="auto"/>
                <w:left w:val="none" w:sz="0" w:space="0" w:color="auto"/>
                <w:bottom w:val="none" w:sz="0" w:space="0" w:color="auto"/>
                <w:right w:val="none" w:sz="0" w:space="0" w:color="auto"/>
              </w:divBdr>
            </w:div>
            <w:div w:id="1051854427">
              <w:marLeft w:val="0"/>
              <w:marRight w:val="0"/>
              <w:marTop w:val="0"/>
              <w:marBottom w:val="0"/>
              <w:divBdr>
                <w:top w:val="none" w:sz="0" w:space="0" w:color="auto"/>
                <w:left w:val="none" w:sz="0" w:space="0" w:color="auto"/>
                <w:bottom w:val="none" w:sz="0" w:space="0" w:color="auto"/>
                <w:right w:val="none" w:sz="0" w:space="0" w:color="auto"/>
              </w:divBdr>
            </w:div>
            <w:div w:id="1570967026">
              <w:marLeft w:val="0"/>
              <w:marRight w:val="0"/>
              <w:marTop w:val="0"/>
              <w:marBottom w:val="0"/>
              <w:divBdr>
                <w:top w:val="none" w:sz="0" w:space="0" w:color="auto"/>
                <w:left w:val="none" w:sz="0" w:space="0" w:color="auto"/>
                <w:bottom w:val="none" w:sz="0" w:space="0" w:color="auto"/>
                <w:right w:val="none" w:sz="0" w:space="0" w:color="auto"/>
              </w:divBdr>
            </w:div>
            <w:div w:id="125664757">
              <w:marLeft w:val="0"/>
              <w:marRight w:val="0"/>
              <w:marTop w:val="0"/>
              <w:marBottom w:val="0"/>
              <w:divBdr>
                <w:top w:val="none" w:sz="0" w:space="0" w:color="auto"/>
                <w:left w:val="none" w:sz="0" w:space="0" w:color="auto"/>
                <w:bottom w:val="none" w:sz="0" w:space="0" w:color="auto"/>
                <w:right w:val="none" w:sz="0" w:space="0" w:color="auto"/>
              </w:divBdr>
            </w:div>
          </w:divsChild>
        </w:div>
        <w:div w:id="1958024735">
          <w:marLeft w:val="0"/>
          <w:marRight w:val="0"/>
          <w:marTop w:val="0"/>
          <w:marBottom w:val="0"/>
          <w:divBdr>
            <w:top w:val="none" w:sz="0" w:space="0" w:color="auto"/>
            <w:left w:val="none" w:sz="0" w:space="0" w:color="auto"/>
            <w:bottom w:val="none" w:sz="0" w:space="0" w:color="auto"/>
            <w:right w:val="none" w:sz="0" w:space="0" w:color="auto"/>
          </w:divBdr>
          <w:divsChild>
            <w:div w:id="1768116389">
              <w:marLeft w:val="-75"/>
              <w:marRight w:val="0"/>
              <w:marTop w:val="30"/>
              <w:marBottom w:val="30"/>
              <w:divBdr>
                <w:top w:val="none" w:sz="0" w:space="0" w:color="auto"/>
                <w:left w:val="none" w:sz="0" w:space="0" w:color="auto"/>
                <w:bottom w:val="none" w:sz="0" w:space="0" w:color="auto"/>
                <w:right w:val="none" w:sz="0" w:space="0" w:color="auto"/>
              </w:divBdr>
              <w:divsChild>
                <w:div w:id="700055606">
                  <w:marLeft w:val="0"/>
                  <w:marRight w:val="0"/>
                  <w:marTop w:val="0"/>
                  <w:marBottom w:val="0"/>
                  <w:divBdr>
                    <w:top w:val="none" w:sz="0" w:space="0" w:color="auto"/>
                    <w:left w:val="none" w:sz="0" w:space="0" w:color="auto"/>
                    <w:bottom w:val="none" w:sz="0" w:space="0" w:color="auto"/>
                    <w:right w:val="none" w:sz="0" w:space="0" w:color="auto"/>
                  </w:divBdr>
                  <w:divsChild>
                    <w:div w:id="429591067">
                      <w:marLeft w:val="0"/>
                      <w:marRight w:val="0"/>
                      <w:marTop w:val="0"/>
                      <w:marBottom w:val="0"/>
                      <w:divBdr>
                        <w:top w:val="none" w:sz="0" w:space="0" w:color="auto"/>
                        <w:left w:val="none" w:sz="0" w:space="0" w:color="auto"/>
                        <w:bottom w:val="none" w:sz="0" w:space="0" w:color="auto"/>
                        <w:right w:val="none" w:sz="0" w:space="0" w:color="auto"/>
                      </w:divBdr>
                    </w:div>
                  </w:divsChild>
                </w:div>
                <w:div w:id="633952956">
                  <w:marLeft w:val="0"/>
                  <w:marRight w:val="0"/>
                  <w:marTop w:val="0"/>
                  <w:marBottom w:val="0"/>
                  <w:divBdr>
                    <w:top w:val="none" w:sz="0" w:space="0" w:color="auto"/>
                    <w:left w:val="none" w:sz="0" w:space="0" w:color="auto"/>
                    <w:bottom w:val="none" w:sz="0" w:space="0" w:color="auto"/>
                    <w:right w:val="none" w:sz="0" w:space="0" w:color="auto"/>
                  </w:divBdr>
                  <w:divsChild>
                    <w:div w:id="820653520">
                      <w:marLeft w:val="0"/>
                      <w:marRight w:val="0"/>
                      <w:marTop w:val="0"/>
                      <w:marBottom w:val="0"/>
                      <w:divBdr>
                        <w:top w:val="none" w:sz="0" w:space="0" w:color="auto"/>
                        <w:left w:val="none" w:sz="0" w:space="0" w:color="auto"/>
                        <w:bottom w:val="none" w:sz="0" w:space="0" w:color="auto"/>
                        <w:right w:val="none" w:sz="0" w:space="0" w:color="auto"/>
                      </w:divBdr>
                    </w:div>
                  </w:divsChild>
                </w:div>
                <w:div w:id="2137992111">
                  <w:marLeft w:val="0"/>
                  <w:marRight w:val="0"/>
                  <w:marTop w:val="0"/>
                  <w:marBottom w:val="0"/>
                  <w:divBdr>
                    <w:top w:val="none" w:sz="0" w:space="0" w:color="auto"/>
                    <w:left w:val="none" w:sz="0" w:space="0" w:color="auto"/>
                    <w:bottom w:val="none" w:sz="0" w:space="0" w:color="auto"/>
                    <w:right w:val="none" w:sz="0" w:space="0" w:color="auto"/>
                  </w:divBdr>
                  <w:divsChild>
                    <w:div w:id="223564382">
                      <w:marLeft w:val="0"/>
                      <w:marRight w:val="0"/>
                      <w:marTop w:val="0"/>
                      <w:marBottom w:val="0"/>
                      <w:divBdr>
                        <w:top w:val="none" w:sz="0" w:space="0" w:color="auto"/>
                        <w:left w:val="none" w:sz="0" w:space="0" w:color="auto"/>
                        <w:bottom w:val="none" w:sz="0" w:space="0" w:color="auto"/>
                        <w:right w:val="none" w:sz="0" w:space="0" w:color="auto"/>
                      </w:divBdr>
                    </w:div>
                  </w:divsChild>
                </w:div>
                <w:div w:id="1153257602">
                  <w:marLeft w:val="0"/>
                  <w:marRight w:val="0"/>
                  <w:marTop w:val="0"/>
                  <w:marBottom w:val="0"/>
                  <w:divBdr>
                    <w:top w:val="none" w:sz="0" w:space="0" w:color="auto"/>
                    <w:left w:val="none" w:sz="0" w:space="0" w:color="auto"/>
                    <w:bottom w:val="none" w:sz="0" w:space="0" w:color="auto"/>
                    <w:right w:val="none" w:sz="0" w:space="0" w:color="auto"/>
                  </w:divBdr>
                  <w:divsChild>
                    <w:div w:id="1856648671">
                      <w:marLeft w:val="0"/>
                      <w:marRight w:val="0"/>
                      <w:marTop w:val="0"/>
                      <w:marBottom w:val="0"/>
                      <w:divBdr>
                        <w:top w:val="none" w:sz="0" w:space="0" w:color="auto"/>
                        <w:left w:val="none" w:sz="0" w:space="0" w:color="auto"/>
                        <w:bottom w:val="none" w:sz="0" w:space="0" w:color="auto"/>
                        <w:right w:val="none" w:sz="0" w:space="0" w:color="auto"/>
                      </w:divBdr>
                    </w:div>
                  </w:divsChild>
                </w:div>
                <w:div w:id="823356567">
                  <w:marLeft w:val="0"/>
                  <w:marRight w:val="0"/>
                  <w:marTop w:val="0"/>
                  <w:marBottom w:val="0"/>
                  <w:divBdr>
                    <w:top w:val="none" w:sz="0" w:space="0" w:color="auto"/>
                    <w:left w:val="none" w:sz="0" w:space="0" w:color="auto"/>
                    <w:bottom w:val="none" w:sz="0" w:space="0" w:color="auto"/>
                    <w:right w:val="none" w:sz="0" w:space="0" w:color="auto"/>
                  </w:divBdr>
                  <w:divsChild>
                    <w:div w:id="947587047">
                      <w:marLeft w:val="0"/>
                      <w:marRight w:val="0"/>
                      <w:marTop w:val="0"/>
                      <w:marBottom w:val="0"/>
                      <w:divBdr>
                        <w:top w:val="none" w:sz="0" w:space="0" w:color="auto"/>
                        <w:left w:val="none" w:sz="0" w:space="0" w:color="auto"/>
                        <w:bottom w:val="none" w:sz="0" w:space="0" w:color="auto"/>
                        <w:right w:val="none" w:sz="0" w:space="0" w:color="auto"/>
                      </w:divBdr>
                    </w:div>
                  </w:divsChild>
                </w:div>
                <w:div w:id="124784427">
                  <w:marLeft w:val="0"/>
                  <w:marRight w:val="0"/>
                  <w:marTop w:val="0"/>
                  <w:marBottom w:val="0"/>
                  <w:divBdr>
                    <w:top w:val="none" w:sz="0" w:space="0" w:color="auto"/>
                    <w:left w:val="none" w:sz="0" w:space="0" w:color="auto"/>
                    <w:bottom w:val="none" w:sz="0" w:space="0" w:color="auto"/>
                    <w:right w:val="none" w:sz="0" w:space="0" w:color="auto"/>
                  </w:divBdr>
                  <w:divsChild>
                    <w:div w:id="371922308">
                      <w:marLeft w:val="0"/>
                      <w:marRight w:val="0"/>
                      <w:marTop w:val="0"/>
                      <w:marBottom w:val="0"/>
                      <w:divBdr>
                        <w:top w:val="none" w:sz="0" w:space="0" w:color="auto"/>
                        <w:left w:val="none" w:sz="0" w:space="0" w:color="auto"/>
                        <w:bottom w:val="none" w:sz="0" w:space="0" w:color="auto"/>
                        <w:right w:val="none" w:sz="0" w:space="0" w:color="auto"/>
                      </w:divBdr>
                    </w:div>
                  </w:divsChild>
                </w:div>
                <w:div w:id="1604415621">
                  <w:marLeft w:val="0"/>
                  <w:marRight w:val="0"/>
                  <w:marTop w:val="0"/>
                  <w:marBottom w:val="0"/>
                  <w:divBdr>
                    <w:top w:val="none" w:sz="0" w:space="0" w:color="auto"/>
                    <w:left w:val="none" w:sz="0" w:space="0" w:color="auto"/>
                    <w:bottom w:val="none" w:sz="0" w:space="0" w:color="auto"/>
                    <w:right w:val="none" w:sz="0" w:space="0" w:color="auto"/>
                  </w:divBdr>
                  <w:divsChild>
                    <w:div w:id="1742286887">
                      <w:marLeft w:val="0"/>
                      <w:marRight w:val="0"/>
                      <w:marTop w:val="0"/>
                      <w:marBottom w:val="0"/>
                      <w:divBdr>
                        <w:top w:val="none" w:sz="0" w:space="0" w:color="auto"/>
                        <w:left w:val="none" w:sz="0" w:space="0" w:color="auto"/>
                        <w:bottom w:val="none" w:sz="0" w:space="0" w:color="auto"/>
                        <w:right w:val="none" w:sz="0" w:space="0" w:color="auto"/>
                      </w:divBdr>
                    </w:div>
                  </w:divsChild>
                </w:div>
                <w:div w:id="41640844">
                  <w:marLeft w:val="0"/>
                  <w:marRight w:val="0"/>
                  <w:marTop w:val="0"/>
                  <w:marBottom w:val="0"/>
                  <w:divBdr>
                    <w:top w:val="none" w:sz="0" w:space="0" w:color="auto"/>
                    <w:left w:val="none" w:sz="0" w:space="0" w:color="auto"/>
                    <w:bottom w:val="none" w:sz="0" w:space="0" w:color="auto"/>
                    <w:right w:val="none" w:sz="0" w:space="0" w:color="auto"/>
                  </w:divBdr>
                  <w:divsChild>
                    <w:div w:id="1238437692">
                      <w:marLeft w:val="0"/>
                      <w:marRight w:val="0"/>
                      <w:marTop w:val="0"/>
                      <w:marBottom w:val="0"/>
                      <w:divBdr>
                        <w:top w:val="none" w:sz="0" w:space="0" w:color="auto"/>
                        <w:left w:val="none" w:sz="0" w:space="0" w:color="auto"/>
                        <w:bottom w:val="none" w:sz="0" w:space="0" w:color="auto"/>
                        <w:right w:val="none" w:sz="0" w:space="0" w:color="auto"/>
                      </w:divBdr>
                    </w:div>
                  </w:divsChild>
                </w:div>
                <w:div w:id="700591129">
                  <w:marLeft w:val="0"/>
                  <w:marRight w:val="0"/>
                  <w:marTop w:val="0"/>
                  <w:marBottom w:val="0"/>
                  <w:divBdr>
                    <w:top w:val="none" w:sz="0" w:space="0" w:color="auto"/>
                    <w:left w:val="none" w:sz="0" w:space="0" w:color="auto"/>
                    <w:bottom w:val="none" w:sz="0" w:space="0" w:color="auto"/>
                    <w:right w:val="none" w:sz="0" w:space="0" w:color="auto"/>
                  </w:divBdr>
                  <w:divsChild>
                    <w:div w:id="373163910">
                      <w:marLeft w:val="0"/>
                      <w:marRight w:val="0"/>
                      <w:marTop w:val="0"/>
                      <w:marBottom w:val="0"/>
                      <w:divBdr>
                        <w:top w:val="none" w:sz="0" w:space="0" w:color="auto"/>
                        <w:left w:val="none" w:sz="0" w:space="0" w:color="auto"/>
                        <w:bottom w:val="none" w:sz="0" w:space="0" w:color="auto"/>
                        <w:right w:val="none" w:sz="0" w:space="0" w:color="auto"/>
                      </w:divBdr>
                    </w:div>
                  </w:divsChild>
                </w:div>
                <w:div w:id="1932667161">
                  <w:marLeft w:val="0"/>
                  <w:marRight w:val="0"/>
                  <w:marTop w:val="0"/>
                  <w:marBottom w:val="0"/>
                  <w:divBdr>
                    <w:top w:val="none" w:sz="0" w:space="0" w:color="auto"/>
                    <w:left w:val="none" w:sz="0" w:space="0" w:color="auto"/>
                    <w:bottom w:val="none" w:sz="0" w:space="0" w:color="auto"/>
                    <w:right w:val="none" w:sz="0" w:space="0" w:color="auto"/>
                  </w:divBdr>
                  <w:divsChild>
                    <w:div w:id="1227571181">
                      <w:marLeft w:val="0"/>
                      <w:marRight w:val="0"/>
                      <w:marTop w:val="0"/>
                      <w:marBottom w:val="0"/>
                      <w:divBdr>
                        <w:top w:val="none" w:sz="0" w:space="0" w:color="auto"/>
                        <w:left w:val="none" w:sz="0" w:space="0" w:color="auto"/>
                        <w:bottom w:val="none" w:sz="0" w:space="0" w:color="auto"/>
                        <w:right w:val="none" w:sz="0" w:space="0" w:color="auto"/>
                      </w:divBdr>
                    </w:div>
                  </w:divsChild>
                </w:div>
                <w:div w:id="532040351">
                  <w:marLeft w:val="0"/>
                  <w:marRight w:val="0"/>
                  <w:marTop w:val="0"/>
                  <w:marBottom w:val="0"/>
                  <w:divBdr>
                    <w:top w:val="none" w:sz="0" w:space="0" w:color="auto"/>
                    <w:left w:val="none" w:sz="0" w:space="0" w:color="auto"/>
                    <w:bottom w:val="none" w:sz="0" w:space="0" w:color="auto"/>
                    <w:right w:val="none" w:sz="0" w:space="0" w:color="auto"/>
                  </w:divBdr>
                  <w:divsChild>
                    <w:div w:id="862137741">
                      <w:marLeft w:val="0"/>
                      <w:marRight w:val="0"/>
                      <w:marTop w:val="0"/>
                      <w:marBottom w:val="0"/>
                      <w:divBdr>
                        <w:top w:val="none" w:sz="0" w:space="0" w:color="auto"/>
                        <w:left w:val="none" w:sz="0" w:space="0" w:color="auto"/>
                        <w:bottom w:val="none" w:sz="0" w:space="0" w:color="auto"/>
                        <w:right w:val="none" w:sz="0" w:space="0" w:color="auto"/>
                      </w:divBdr>
                    </w:div>
                  </w:divsChild>
                </w:div>
                <w:div w:id="107819970">
                  <w:marLeft w:val="0"/>
                  <w:marRight w:val="0"/>
                  <w:marTop w:val="0"/>
                  <w:marBottom w:val="0"/>
                  <w:divBdr>
                    <w:top w:val="none" w:sz="0" w:space="0" w:color="auto"/>
                    <w:left w:val="none" w:sz="0" w:space="0" w:color="auto"/>
                    <w:bottom w:val="none" w:sz="0" w:space="0" w:color="auto"/>
                    <w:right w:val="none" w:sz="0" w:space="0" w:color="auto"/>
                  </w:divBdr>
                  <w:divsChild>
                    <w:div w:id="120994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663276">
          <w:marLeft w:val="0"/>
          <w:marRight w:val="0"/>
          <w:marTop w:val="0"/>
          <w:marBottom w:val="0"/>
          <w:divBdr>
            <w:top w:val="none" w:sz="0" w:space="0" w:color="auto"/>
            <w:left w:val="none" w:sz="0" w:space="0" w:color="auto"/>
            <w:bottom w:val="none" w:sz="0" w:space="0" w:color="auto"/>
            <w:right w:val="none" w:sz="0" w:space="0" w:color="auto"/>
          </w:divBdr>
          <w:divsChild>
            <w:div w:id="1090396648">
              <w:marLeft w:val="0"/>
              <w:marRight w:val="0"/>
              <w:marTop w:val="0"/>
              <w:marBottom w:val="0"/>
              <w:divBdr>
                <w:top w:val="none" w:sz="0" w:space="0" w:color="auto"/>
                <w:left w:val="none" w:sz="0" w:space="0" w:color="auto"/>
                <w:bottom w:val="none" w:sz="0" w:space="0" w:color="auto"/>
                <w:right w:val="none" w:sz="0" w:space="0" w:color="auto"/>
              </w:divBdr>
            </w:div>
            <w:div w:id="1964850092">
              <w:marLeft w:val="0"/>
              <w:marRight w:val="0"/>
              <w:marTop w:val="0"/>
              <w:marBottom w:val="0"/>
              <w:divBdr>
                <w:top w:val="none" w:sz="0" w:space="0" w:color="auto"/>
                <w:left w:val="none" w:sz="0" w:space="0" w:color="auto"/>
                <w:bottom w:val="none" w:sz="0" w:space="0" w:color="auto"/>
                <w:right w:val="none" w:sz="0" w:space="0" w:color="auto"/>
              </w:divBdr>
            </w:div>
            <w:div w:id="1151554484">
              <w:marLeft w:val="0"/>
              <w:marRight w:val="0"/>
              <w:marTop w:val="0"/>
              <w:marBottom w:val="0"/>
              <w:divBdr>
                <w:top w:val="none" w:sz="0" w:space="0" w:color="auto"/>
                <w:left w:val="none" w:sz="0" w:space="0" w:color="auto"/>
                <w:bottom w:val="none" w:sz="0" w:space="0" w:color="auto"/>
                <w:right w:val="none" w:sz="0" w:space="0" w:color="auto"/>
              </w:divBdr>
            </w:div>
            <w:div w:id="932200196">
              <w:marLeft w:val="0"/>
              <w:marRight w:val="0"/>
              <w:marTop w:val="0"/>
              <w:marBottom w:val="0"/>
              <w:divBdr>
                <w:top w:val="none" w:sz="0" w:space="0" w:color="auto"/>
                <w:left w:val="none" w:sz="0" w:space="0" w:color="auto"/>
                <w:bottom w:val="none" w:sz="0" w:space="0" w:color="auto"/>
                <w:right w:val="none" w:sz="0" w:space="0" w:color="auto"/>
              </w:divBdr>
            </w:div>
            <w:div w:id="279338231">
              <w:marLeft w:val="0"/>
              <w:marRight w:val="0"/>
              <w:marTop w:val="0"/>
              <w:marBottom w:val="0"/>
              <w:divBdr>
                <w:top w:val="none" w:sz="0" w:space="0" w:color="auto"/>
                <w:left w:val="none" w:sz="0" w:space="0" w:color="auto"/>
                <w:bottom w:val="none" w:sz="0" w:space="0" w:color="auto"/>
                <w:right w:val="none" w:sz="0" w:space="0" w:color="auto"/>
              </w:divBdr>
            </w:div>
            <w:div w:id="143817012">
              <w:marLeft w:val="0"/>
              <w:marRight w:val="0"/>
              <w:marTop w:val="0"/>
              <w:marBottom w:val="0"/>
              <w:divBdr>
                <w:top w:val="none" w:sz="0" w:space="0" w:color="auto"/>
                <w:left w:val="none" w:sz="0" w:space="0" w:color="auto"/>
                <w:bottom w:val="none" w:sz="0" w:space="0" w:color="auto"/>
                <w:right w:val="none" w:sz="0" w:space="0" w:color="auto"/>
              </w:divBdr>
            </w:div>
          </w:divsChild>
        </w:div>
        <w:div w:id="433284179">
          <w:marLeft w:val="0"/>
          <w:marRight w:val="0"/>
          <w:marTop w:val="0"/>
          <w:marBottom w:val="0"/>
          <w:divBdr>
            <w:top w:val="none" w:sz="0" w:space="0" w:color="auto"/>
            <w:left w:val="none" w:sz="0" w:space="0" w:color="auto"/>
            <w:bottom w:val="none" w:sz="0" w:space="0" w:color="auto"/>
            <w:right w:val="none" w:sz="0" w:space="0" w:color="auto"/>
          </w:divBdr>
          <w:divsChild>
            <w:div w:id="117264440">
              <w:marLeft w:val="-75"/>
              <w:marRight w:val="0"/>
              <w:marTop w:val="30"/>
              <w:marBottom w:val="30"/>
              <w:divBdr>
                <w:top w:val="none" w:sz="0" w:space="0" w:color="auto"/>
                <w:left w:val="none" w:sz="0" w:space="0" w:color="auto"/>
                <w:bottom w:val="none" w:sz="0" w:space="0" w:color="auto"/>
                <w:right w:val="none" w:sz="0" w:space="0" w:color="auto"/>
              </w:divBdr>
              <w:divsChild>
                <w:div w:id="1514420009">
                  <w:marLeft w:val="0"/>
                  <w:marRight w:val="0"/>
                  <w:marTop w:val="0"/>
                  <w:marBottom w:val="0"/>
                  <w:divBdr>
                    <w:top w:val="none" w:sz="0" w:space="0" w:color="auto"/>
                    <w:left w:val="none" w:sz="0" w:space="0" w:color="auto"/>
                    <w:bottom w:val="none" w:sz="0" w:space="0" w:color="auto"/>
                    <w:right w:val="none" w:sz="0" w:space="0" w:color="auto"/>
                  </w:divBdr>
                  <w:divsChild>
                    <w:div w:id="749077860">
                      <w:marLeft w:val="0"/>
                      <w:marRight w:val="0"/>
                      <w:marTop w:val="0"/>
                      <w:marBottom w:val="0"/>
                      <w:divBdr>
                        <w:top w:val="none" w:sz="0" w:space="0" w:color="auto"/>
                        <w:left w:val="none" w:sz="0" w:space="0" w:color="auto"/>
                        <w:bottom w:val="none" w:sz="0" w:space="0" w:color="auto"/>
                        <w:right w:val="none" w:sz="0" w:space="0" w:color="auto"/>
                      </w:divBdr>
                    </w:div>
                  </w:divsChild>
                </w:div>
                <w:div w:id="1790397070">
                  <w:marLeft w:val="0"/>
                  <w:marRight w:val="0"/>
                  <w:marTop w:val="0"/>
                  <w:marBottom w:val="0"/>
                  <w:divBdr>
                    <w:top w:val="none" w:sz="0" w:space="0" w:color="auto"/>
                    <w:left w:val="none" w:sz="0" w:space="0" w:color="auto"/>
                    <w:bottom w:val="none" w:sz="0" w:space="0" w:color="auto"/>
                    <w:right w:val="none" w:sz="0" w:space="0" w:color="auto"/>
                  </w:divBdr>
                  <w:divsChild>
                    <w:div w:id="1263148303">
                      <w:marLeft w:val="0"/>
                      <w:marRight w:val="0"/>
                      <w:marTop w:val="0"/>
                      <w:marBottom w:val="0"/>
                      <w:divBdr>
                        <w:top w:val="none" w:sz="0" w:space="0" w:color="auto"/>
                        <w:left w:val="none" w:sz="0" w:space="0" w:color="auto"/>
                        <w:bottom w:val="none" w:sz="0" w:space="0" w:color="auto"/>
                        <w:right w:val="none" w:sz="0" w:space="0" w:color="auto"/>
                      </w:divBdr>
                    </w:div>
                  </w:divsChild>
                </w:div>
                <w:div w:id="250552613">
                  <w:marLeft w:val="0"/>
                  <w:marRight w:val="0"/>
                  <w:marTop w:val="0"/>
                  <w:marBottom w:val="0"/>
                  <w:divBdr>
                    <w:top w:val="none" w:sz="0" w:space="0" w:color="auto"/>
                    <w:left w:val="none" w:sz="0" w:space="0" w:color="auto"/>
                    <w:bottom w:val="none" w:sz="0" w:space="0" w:color="auto"/>
                    <w:right w:val="none" w:sz="0" w:space="0" w:color="auto"/>
                  </w:divBdr>
                  <w:divsChild>
                    <w:div w:id="925655020">
                      <w:marLeft w:val="0"/>
                      <w:marRight w:val="0"/>
                      <w:marTop w:val="0"/>
                      <w:marBottom w:val="0"/>
                      <w:divBdr>
                        <w:top w:val="none" w:sz="0" w:space="0" w:color="auto"/>
                        <w:left w:val="none" w:sz="0" w:space="0" w:color="auto"/>
                        <w:bottom w:val="none" w:sz="0" w:space="0" w:color="auto"/>
                        <w:right w:val="none" w:sz="0" w:space="0" w:color="auto"/>
                      </w:divBdr>
                    </w:div>
                  </w:divsChild>
                </w:div>
                <w:div w:id="156041371">
                  <w:marLeft w:val="0"/>
                  <w:marRight w:val="0"/>
                  <w:marTop w:val="0"/>
                  <w:marBottom w:val="0"/>
                  <w:divBdr>
                    <w:top w:val="none" w:sz="0" w:space="0" w:color="auto"/>
                    <w:left w:val="none" w:sz="0" w:space="0" w:color="auto"/>
                    <w:bottom w:val="none" w:sz="0" w:space="0" w:color="auto"/>
                    <w:right w:val="none" w:sz="0" w:space="0" w:color="auto"/>
                  </w:divBdr>
                  <w:divsChild>
                    <w:div w:id="435833665">
                      <w:marLeft w:val="0"/>
                      <w:marRight w:val="0"/>
                      <w:marTop w:val="0"/>
                      <w:marBottom w:val="0"/>
                      <w:divBdr>
                        <w:top w:val="none" w:sz="0" w:space="0" w:color="auto"/>
                        <w:left w:val="none" w:sz="0" w:space="0" w:color="auto"/>
                        <w:bottom w:val="none" w:sz="0" w:space="0" w:color="auto"/>
                        <w:right w:val="none" w:sz="0" w:space="0" w:color="auto"/>
                      </w:divBdr>
                    </w:div>
                  </w:divsChild>
                </w:div>
                <w:div w:id="151651676">
                  <w:marLeft w:val="0"/>
                  <w:marRight w:val="0"/>
                  <w:marTop w:val="0"/>
                  <w:marBottom w:val="0"/>
                  <w:divBdr>
                    <w:top w:val="none" w:sz="0" w:space="0" w:color="auto"/>
                    <w:left w:val="none" w:sz="0" w:space="0" w:color="auto"/>
                    <w:bottom w:val="none" w:sz="0" w:space="0" w:color="auto"/>
                    <w:right w:val="none" w:sz="0" w:space="0" w:color="auto"/>
                  </w:divBdr>
                  <w:divsChild>
                    <w:div w:id="1404176872">
                      <w:marLeft w:val="0"/>
                      <w:marRight w:val="0"/>
                      <w:marTop w:val="0"/>
                      <w:marBottom w:val="0"/>
                      <w:divBdr>
                        <w:top w:val="none" w:sz="0" w:space="0" w:color="auto"/>
                        <w:left w:val="none" w:sz="0" w:space="0" w:color="auto"/>
                        <w:bottom w:val="none" w:sz="0" w:space="0" w:color="auto"/>
                        <w:right w:val="none" w:sz="0" w:space="0" w:color="auto"/>
                      </w:divBdr>
                    </w:div>
                  </w:divsChild>
                </w:div>
                <w:div w:id="535774418">
                  <w:marLeft w:val="0"/>
                  <w:marRight w:val="0"/>
                  <w:marTop w:val="0"/>
                  <w:marBottom w:val="0"/>
                  <w:divBdr>
                    <w:top w:val="none" w:sz="0" w:space="0" w:color="auto"/>
                    <w:left w:val="none" w:sz="0" w:space="0" w:color="auto"/>
                    <w:bottom w:val="none" w:sz="0" w:space="0" w:color="auto"/>
                    <w:right w:val="none" w:sz="0" w:space="0" w:color="auto"/>
                  </w:divBdr>
                  <w:divsChild>
                    <w:div w:id="702171492">
                      <w:marLeft w:val="0"/>
                      <w:marRight w:val="0"/>
                      <w:marTop w:val="0"/>
                      <w:marBottom w:val="0"/>
                      <w:divBdr>
                        <w:top w:val="none" w:sz="0" w:space="0" w:color="auto"/>
                        <w:left w:val="none" w:sz="0" w:space="0" w:color="auto"/>
                        <w:bottom w:val="none" w:sz="0" w:space="0" w:color="auto"/>
                        <w:right w:val="none" w:sz="0" w:space="0" w:color="auto"/>
                      </w:divBdr>
                    </w:div>
                  </w:divsChild>
                </w:div>
                <w:div w:id="169949425">
                  <w:marLeft w:val="0"/>
                  <w:marRight w:val="0"/>
                  <w:marTop w:val="0"/>
                  <w:marBottom w:val="0"/>
                  <w:divBdr>
                    <w:top w:val="none" w:sz="0" w:space="0" w:color="auto"/>
                    <w:left w:val="none" w:sz="0" w:space="0" w:color="auto"/>
                    <w:bottom w:val="none" w:sz="0" w:space="0" w:color="auto"/>
                    <w:right w:val="none" w:sz="0" w:space="0" w:color="auto"/>
                  </w:divBdr>
                  <w:divsChild>
                    <w:div w:id="1016539069">
                      <w:marLeft w:val="0"/>
                      <w:marRight w:val="0"/>
                      <w:marTop w:val="0"/>
                      <w:marBottom w:val="0"/>
                      <w:divBdr>
                        <w:top w:val="none" w:sz="0" w:space="0" w:color="auto"/>
                        <w:left w:val="none" w:sz="0" w:space="0" w:color="auto"/>
                        <w:bottom w:val="none" w:sz="0" w:space="0" w:color="auto"/>
                        <w:right w:val="none" w:sz="0" w:space="0" w:color="auto"/>
                      </w:divBdr>
                    </w:div>
                  </w:divsChild>
                </w:div>
                <w:div w:id="511534184">
                  <w:marLeft w:val="0"/>
                  <w:marRight w:val="0"/>
                  <w:marTop w:val="0"/>
                  <w:marBottom w:val="0"/>
                  <w:divBdr>
                    <w:top w:val="none" w:sz="0" w:space="0" w:color="auto"/>
                    <w:left w:val="none" w:sz="0" w:space="0" w:color="auto"/>
                    <w:bottom w:val="none" w:sz="0" w:space="0" w:color="auto"/>
                    <w:right w:val="none" w:sz="0" w:space="0" w:color="auto"/>
                  </w:divBdr>
                  <w:divsChild>
                    <w:div w:id="2141418071">
                      <w:marLeft w:val="0"/>
                      <w:marRight w:val="0"/>
                      <w:marTop w:val="0"/>
                      <w:marBottom w:val="0"/>
                      <w:divBdr>
                        <w:top w:val="none" w:sz="0" w:space="0" w:color="auto"/>
                        <w:left w:val="none" w:sz="0" w:space="0" w:color="auto"/>
                        <w:bottom w:val="none" w:sz="0" w:space="0" w:color="auto"/>
                        <w:right w:val="none" w:sz="0" w:space="0" w:color="auto"/>
                      </w:divBdr>
                    </w:div>
                  </w:divsChild>
                </w:div>
                <w:div w:id="723287515">
                  <w:marLeft w:val="0"/>
                  <w:marRight w:val="0"/>
                  <w:marTop w:val="0"/>
                  <w:marBottom w:val="0"/>
                  <w:divBdr>
                    <w:top w:val="none" w:sz="0" w:space="0" w:color="auto"/>
                    <w:left w:val="none" w:sz="0" w:space="0" w:color="auto"/>
                    <w:bottom w:val="none" w:sz="0" w:space="0" w:color="auto"/>
                    <w:right w:val="none" w:sz="0" w:space="0" w:color="auto"/>
                  </w:divBdr>
                  <w:divsChild>
                    <w:div w:id="2136411628">
                      <w:marLeft w:val="0"/>
                      <w:marRight w:val="0"/>
                      <w:marTop w:val="0"/>
                      <w:marBottom w:val="0"/>
                      <w:divBdr>
                        <w:top w:val="none" w:sz="0" w:space="0" w:color="auto"/>
                        <w:left w:val="none" w:sz="0" w:space="0" w:color="auto"/>
                        <w:bottom w:val="none" w:sz="0" w:space="0" w:color="auto"/>
                        <w:right w:val="none" w:sz="0" w:space="0" w:color="auto"/>
                      </w:divBdr>
                    </w:div>
                  </w:divsChild>
                </w:div>
                <w:div w:id="561868516">
                  <w:marLeft w:val="0"/>
                  <w:marRight w:val="0"/>
                  <w:marTop w:val="0"/>
                  <w:marBottom w:val="0"/>
                  <w:divBdr>
                    <w:top w:val="none" w:sz="0" w:space="0" w:color="auto"/>
                    <w:left w:val="none" w:sz="0" w:space="0" w:color="auto"/>
                    <w:bottom w:val="none" w:sz="0" w:space="0" w:color="auto"/>
                    <w:right w:val="none" w:sz="0" w:space="0" w:color="auto"/>
                  </w:divBdr>
                  <w:divsChild>
                    <w:div w:id="1948191132">
                      <w:marLeft w:val="0"/>
                      <w:marRight w:val="0"/>
                      <w:marTop w:val="0"/>
                      <w:marBottom w:val="0"/>
                      <w:divBdr>
                        <w:top w:val="none" w:sz="0" w:space="0" w:color="auto"/>
                        <w:left w:val="none" w:sz="0" w:space="0" w:color="auto"/>
                        <w:bottom w:val="none" w:sz="0" w:space="0" w:color="auto"/>
                        <w:right w:val="none" w:sz="0" w:space="0" w:color="auto"/>
                      </w:divBdr>
                    </w:div>
                  </w:divsChild>
                </w:div>
                <w:div w:id="99229290">
                  <w:marLeft w:val="0"/>
                  <w:marRight w:val="0"/>
                  <w:marTop w:val="0"/>
                  <w:marBottom w:val="0"/>
                  <w:divBdr>
                    <w:top w:val="none" w:sz="0" w:space="0" w:color="auto"/>
                    <w:left w:val="none" w:sz="0" w:space="0" w:color="auto"/>
                    <w:bottom w:val="none" w:sz="0" w:space="0" w:color="auto"/>
                    <w:right w:val="none" w:sz="0" w:space="0" w:color="auto"/>
                  </w:divBdr>
                  <w:divsChild>
                    <w:div w:id="1285968535">
                      <w:marLeft w:val="0"/>
                      <w:marRight w:val="0"/>
                      <w:marTop w:val="0"/>
                      <w:marBottom w:val="0"/>
                      <w:divBdr>
                        <w:top w:val="none" w:sz="0" w:space="0" w:color="auto"/>
                        <w:left w:val="none" w:sz="0" w:space="0" w:color="auto"/>
                        <w:bottom w:val="none" w:sz="0" w:space="0" w:color="auto"/>
                        <w:right w:val="none" w:sz="0" w:space="0" w:color="auto"/>
                      </w:divBdr>
                    </w:div>
                  </w:divsChild>
                </w:div>
                <w:div w:id="254173114">
                  <w:marLeft w:val="0"/>
                  <w:marRight w:val="0"/>
                  <w:marTop w:val="0"/>
                  <w:marBottom w:val="0"/>
                  <w:divBdr>
                    <w:top w:val="none" w:sz="0" w:space="0" w:color="auto"/>
                    <w:left w:val="none" w:sz="0" w:space="0" w:color="auto"/>
                    <w:bottom w:val="none" w:sz="0" w:space="0" w:color="auto"/>
                    <w:right w:val="none" w:sz="0" w:space="0" w:color="auto"/>
                  </w:divBdr>
                  <w:divsChild>
                    <w:div w:id="137114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920047">
          <w:marLeft w:val="0"/>
          <w:marRight w:val="0"/>
          <w:marTop w:val="0"/>
          <w:marBottom w:val="0"/>
          <w:divBdr>
            <w:top w:val="none" w:sz="0" w:space="0" w:color="auto"/>
            <w:left w:val="none" w:sz="0" w:space="0" w:color="auto"/>
            <w:bottom w:val="none" w:sz="0" w:space="0" w:color="auto"/>
            <w:right w:val="none" w:sz="0" w:space="0" w:color="auto"/>
          </w:divBdr>
          <w:divsChild>
            <w:div w:id="919869928">
              <w:marLeft w:val="0"/>
              <w:marRight w:val="0"/>
              <w:marTop w:val="0"/>
              <w:marBottom w:val="0"/>
              <w:divBdr>
                <w:top w:val="none" w:sz="0" w:space="0" w:color="auto"/>
                <w:left w:val="none" w:sz="0" w:space="0" w:color="auto"/>
                <w:bottom w:val="none" w:sz="0" w:space="0" w:color="auto"/>
                <w:right w:val="none" w:sz="0" w:space="0" w:color="auto"/>
              </w:divBdr>
            </w:div>
            <w:div w:id="1478260885">
              <w:marLeft w:val="0"/>
              <w:marRight w:val="0"/>
              <w:marTop w:val="0"/>
              <w:marBottom w:val="0"/>
              <w:divBdr>
                <w:top w:val="none" w:sz="0" w:space="0" w:color="auto"/>
                <w:left w:val="none" w:sz="0" w:space="0" w:color="auto"/>
                <w:bottom w:val="none" w:sz="0" w:space="0" w:color="auto"/>
                <w:right w:val="none" w:sz="0" w:space="0" w:color="auto"/>
              </w:divBdr>
            </w:div>
            <w:div w:id="118838749">
              <w:marLeft w:val="0"/>
              <w:marRight w:val="0"/>
              <w:marTop w:val="0"/>
              <w:marBottom w:val="0"/>
              <w:divBdr>
                <w:top w:val="none" w:sz="0" w:space="0" w:color="auto"/>
                <w:left w:val="none" w:sz="0" w:space="0" w:color="auto"/>
                <w:bottom w:val="none" w:sz="0" w:space="0" w:color="auto"/>
                <w:right w:val="none" w:sz="0" w:space="0" w:color="auto"/>
              </w:divBdr>
            </w:div>
            <w:div w:id="393892941">
              <w:marLeft w:val="0"/>
              <w:marRight w:val="0"/>
              <w:marTop w:val="0"/>
              <w:marBottom w:val="0"/>
              <w:divBdr>
                <w:top w:val="none" w:sz="0" w:space="0" w:color="auto"/>
                <w:left w:val="none" w:sz="0" w:space="0" w:color="auto"/>
                <w:bottom w:val="none" w:sz="0" w:space="0" w:color="auto"/>
                <w:right w:val="none" w:sz="0" w:space="0" w:color="auto"/>
              </w:divBdr>
            </w:div>
            <w:div w:id="803931311">
              <w:marLeft w:val="0"/>
              <w:marRight w:val="0"/>
              <w:marTop w:val="0"/>
              <w:marBottom w:val="0"/>
              <w:divBdr>
                <w:top w:val="none" w:sz="0" w:space="0" w:color="auto"/>
                <w:left w:val="none" w:sz="0" w:space="0" w:color="auto"/>
                <w:bottom w:val="none" w:sz="0" w:space="0" w:color="auto"/>
                <w:right w:val="none" w:sz="0" w:space="0" w:color="auto"/>
              </w:divBdr>
            </w:div>
            <w:div w:id="994917940">
              <w:marLeft w:val="0"/>
              <w:marRight w:val="0"/>
              <w:marTop w:val="0"/>
              <w:marBottom w:val="0"/>
              <w:divBdr>
                <w:top w:val="none" w:sz="0" w:space="0" w:color="auto"/>
                <w:left w:val="none" w:sz="0" w:space="0" w:color="auto"/>
                <w:bottom w:val="none" w:sz="0" w:space="0" w:color="auto"/>
                <w:right w:val="none" w:sz="0" w:space="0" w:color="auto"/>
              </w:divBdr>
            </w:div>
            <w:div w:id="1848208937">
              <w:marLeft w:val="0"/>
              <w:marRight w:val="0"/>
              <w:marTop w:val="0"/>
              <w:marBottom w:val="0"/>
              <w:divBdr>
                <w:top w:val="none" w:sz="0" w:space="0" w:color="auto"/>
                <w:left w:val="none" w:sz="0" w:space="0" w:color="auto"/>
                <w:bottom w:val="none" w:sz="0" w:space="0" w:color="auto"/>
                <w:right w:val="none" w:sz="0" w:space="0" w:color="auto"/>
              </w:divBdr>
            </w:div>
            <w:div w:id="1286885061">
              <w:marLeft w:val="0"/>
              <w:marRight w:val="0"/>
              <w:marTop w:val="0"/>
              <w:marBottom w:val="0"/>
              <w:divBdr>
                <w:top w:val="none" w:sz="0" w:space="0" w:color="auto"/>
                <w:left w:val="none" w:sz="0" w:space="0" w:color="auto"/>
                <w:bottom w:val="none" w:sz="0" w:space="0" w:color="auto"/>
                <w:right w:val="none" w:sz="0" w:space="0" w:color="auto"/>
              </w:divBdr>
            </w:div>
            <w:div w:id="2054309890">
              <w:marLeft w:val="0"/>
              <w:marRight w:val="0"/>
              <w:marTop w:val="0"/>
              <w:marBottom w:val="0"/>
              <w:divBdr>
                <w:top w:val="none" w:sz="0" w:space="0" w:color="auto"/>
                <w:left w:val="none" w:sz="0" w:space="0" w:color="auto"/>
                <w:bottom w:val="none" w:sz="0" w:space="0" w:color="auto"/>
                <w:right w:val="none" w:sz="0" w:space="0" w:color="auto"/>
              </w:divBdr>
            </w:div>
            <w:div w:id="235556403">
              <w:marLeft w:val="0"/>
              <w:marRight w:val="0"/>
              <w:marTop w:val="0"/>
              <w:marBottom w:val="0"/>
              <w:divBdr>
                <w:top w:val="none" w:sz="0" w:space="0" w:color="auto"/>
                <w:left w:val="none" w:sz="0" w:space="0" w:color="auto"/>
                <w:bottom w:val="none" w:sz="0" w:space="0" w:color="auto"/>
                <w:right w:val="none" w:sz="0" w:space="0" w:color="auto"/>
              </w:divBdr>
            </w:div>
            <w:div w:id="606616188">
              <w:marLeft w:val="0"/>
              <w:marRight w:val="0"/>
              <w:marTop w:val="0"/>
              <w:marBottom w:val="0"/>
              <w:divBdr>
                <w:top w:val="none" w:sz="0" w:space="0" w:color="auto"/>
                <w:left w:val="none" w:sz="0" w:space="0" w:color="auto"/>
                <w:bottom w:val="none" w:sz="0" w:space="0" w:color="auto"/>
                <w:right w:val="none" w:sz="0" w:space="0" w:color="auto"/>
              </w:divBdr>
            </w:div>
            <w:div w:id="1265187799">
              <w:marLeft w:val="0"/>
              <w:marRight w:val="0"/>
              <w:marTop w:val="0"/>
              <w:marBottom w:val="0"/>
              <w:divBdr>
                <w:top w:val="none" w:sz="0" w:space="0" w:color="auto"/>
                <w:left w:val="none" w:sz="0" w:space="0" w:color="auto"/>
                <w:bottom w:val="none" w:sz="0" w:space="0" w:color="auto"/>
                <w:right w:val="none" w:sz="0" w:space="0" w:color="auto"/>
              </w:divBdr>
            </w:div>
          </w:divsChild>
        </w:div>
        <w:div w:id="1312711630">
          <w:marLeft w:val="0"/>
          <w:marRight w:val="0"/>
          <w:marTop w:val="0"/>
          <w:marBottom w:val="0"/>
          <w:divBdr>
            <w:top w:val="none" w:sz="0" w:space="0" w:color="auto"/>
            <w:left w:val="none" w:sz="0" w:space="0" w:color="auto"/>
            <w:bottom w:val="none" w:sz="0" w:space="0" w:color="auto"/>
            <w:right w:val="none" w:sz="0" w:space="0" w:color="auto"/>
          </w:divBdr>
          <w:divsChild>
            <w:div w:id="195890743">
              <w:marLeft w:val="-75"/>
              <w:marRight w:val="0"/>
              <w:marTop w:val="30"/>
              <w:marBottom w:val="30"/>
              <w:divBdr>
                <w:top w:val="none" w:sz="0" w:space="0" w:color="auto"/>
                <w:left w:val="none" w:sz="0" w:space="0" w:color="auto"/>
                <w:bottom w:val="none" w:sz="0" w:space="0" w:color="auto"/>
                <w:right w:val="none" w:sz="0" w:space="0" w:color="auto"/>
              </w:divBdr>
              <w:divsChild>
                <w:div w:id="701244253">
                  <w:marLeft w:val="0"/>
                  <w:marRight w:val="0"/>
                  <w:marTop w:val="0"/>
                  <w:marBottom w:val="0"/>
                  <w:divBdr>
                    <w:top w:val="none" w:sz="0" w:space="0" w:color="auto"/>
                    <w:left w:val="none" w:sz="0" w:space="0" w:color="auto"/>
                    <w:bottom w:val="none" w:sz="0" w:space="0" w:color="auto"/>
                    <w:right w:val="none" w:sz="0" w:space="0" w:color="auto"/>
                  </w:divBdr>
                  <w:divsChild>
                    <w:div w:id="716390105">
                      <w:marLeft w:val="0"/>
                      <w:marRight w:val="0"/>
                      <w:marTop w:val="0"/>
                      <w:marBottom w:val="0"/>
                      <w:divBdr>
                        <w:top w:val="none" w:sz="0" w:space="0" w:color="auto"/>
                        <w:left w:val="none" w:sz="0" w:space="0" w:color="auto"/>
                        <w:bottom w:val="none" w:sz="0" w:space="0" w:color="auto"/>
                        <w:right w:val="none" w:sz="0" w:space="0" w:color="auto"/>
                      </w:divBdr>
                    </w:div>
                  </w:divsChild>
                </w:div>
                <w:div w:id="1067800923">
                  <w:marLeft w:val="0"/>
                  <w:marRight w:val="0"/>
                  <w:marTop w:val="0"/>
                  <w:marBottom w:val="0"/>
                  <w:divBdr>
                    <w:top w:val="none" w:sz="0" w:space="0" w:color="auto"/>
                    <w:left w:val="none" w:sz="0" w:space="0" w:color="auto"/>
                    <w:bottom w:val="none" w:sz="0" w:space="0" w:color="auto"/>
                    <w:right w:val="none" w:sz="0" w:space="0" w:color="auto"/>
                  </w:divBdr>
                  <w:divsChild>
                    <w:div w:id="1115175158">
                      <w:marLeft w:val="0"/>
                      <w:marRight w:val="0"/>
                      <w:marTop w:val="0"/>
                      <w:marBottom w:val="0"/>
                      <w:divBdr>
                        <w:top w:val="none" w:sz="0" w:space="0" w:color="auto"/>
                        <w:left w:val="none" w:sz="0" w:space="0" w:color="auto"/>
                        <w:bottom w:val="none" w:sz="0" w:space="0" w:color="auto"/>
                        <w:right w:val="none" w:sz="0" w:space="0" w:color="auto"/>
                      </w:divBdr>
                    </w:div>
                  </w:divsChild>
                </w:div>
                <w:div w:id="2129272496">
                  <w:marLeft w:val="0"/>
                  <w:marRight w:val="0"/>
                  <w:marTop w:val="0"/>
                  <w:marBottom w:val="0"/>
                  <w:divBdr>
                    <w:top w:val="none" w:sz="0" w:space="0" w:color="auto"/>
                    <w:left w:val="none" w:sz="0" w:space="0" w:color="auto"/>
                    <w:bottom w:val="none" w:sz="0" w:space="0" w:color="auto"/>
                    <w:right w:val="none" w:sz="0" w:space="0" w:color="auto"/>
                  </w:divBdr>
                  <w:divsChild>
                    <w:div w:id="745765136">
                      <w:marLeft w:val="0"/>
                      <w:marRight w:val="0"/>
                      <w:marTop w:val="0"/>
                      <w:marBottom w:val="0"/>
                      <w:divBdr>
                        <w:top w:val="none" w:sz="0" w:space="0" w:color="auto"/>
                        <w:left w:val="none" w:sz="0" w:space="0" w:color="auto"/>
                        <w:bottom w:val="none" w:sz="0" w:space="0" w:color="auto"/>
                        <w:right w:val="none" w:sz="0" w:space="0" w:color="auto"/>
                      </w:divBdr>
                    </w:div>
                  </w:divsChild>
                </w:div>
                <w:div w:id="1797022590">
                  <w:marLeft w:val="0"/>
                  <w:marRight w:val="0"/>
                  <w:marTop w:val="0"/>
                  <w:marBottom w:val="0"/>
                  <w:divBdr>
                    <w:top w:val="none" w:sz="0" w:space="0" w:color="auto"/>
                    <w:left w:val="none" w:sz="0" w:space="0" w:color="auto"/>
                    <w:bottom w:val="none" w:sz="0" w:space="0" w:color="auto"/>
                    <w:right w:val="none" w:sz="0" w:space="0" w:color="auto"/>
                  </w:divBdr>
                  <w:divsChild>
                    <w:div w:id="1691105433">
                      <w:marLeft w:val="0"/>
                      <w:marRight w:val="0"/>
                      <w:marTop w:val="0"/>
                      <w:marBottom w:val="0"/>
                      <w:divBdr>
                        <w:top w:val="none" w:sz="0" w:space="0" w:color="auto"/>
                        <w:left w:val="none" w:sz="0" w:space="0" w:color="auto"/>
                        <w:bottom w:val="none" w:sz="0" w:space="0" w:color="auto"/>
                        <w:right w:val="none" w:sz="0" w:space="0" w:color="auto"/>
                      </w:divBdr>
                    </w:div>
                  </w:divsChild>
                </w:div>
                <w:div w:id="2008821303">
                  <w:marLeft w:val="0"/>
                  <w:marRight w:val="0"/>
                  <w:marTop w:val="0"/>
                  <w:marBottom w:val="0"/>
                  <w:divBdr>
                    <w:top w:val="none" w:sz="0" w:space="0" w:color="auto"/>
                    <w:left w:val="none" w:sz="0" w:space="0" w:color="auto"/>
                    <w:bottom w:val="none" w:sz="0" w:space="0" w:color="auto"/>
                    <w:right w:val="none" w:sz="0" w:space="0" w:color="auto"/>
                  </w:divBdr>
                  <w:divsChild>
                    <w:div w:id="282733637">
                      <w:marLeft w:val="0"/>
                      <w:marRight w:val="0"/>
                      <w:marTop w:val="0"/>
                      <w:marBottom w:val="0"/>
                      <w:divBdr>
                        <w:top w:val="none" w:sz="0" w:space="0" w:color="auto"/>
                        <w:left w:val="none" w:sz="0" w:space="0" w:color="auto"/>
                        <w:bottom w:val="none" w:sz="0" w:space="0" w:color="auto"/>
                        <w:right w:val="none" w:sz="0" w:space="0" w:color="auto"/>
                      </w:divBdr>
                    </w:div>
                  </w:divsChild>
                </w:div>
                <w:div w:id="2063558264">
                  <w:marLeft w:val="0"/>
                  <w:marRight w:val="0"/>
                  <w:marTop w:val="0"/>
                  <w:marBottom w:val="0"/>
                  <w:divBdr>
                    <w:top w:val="none" w:sz="0" w:space="0" w:color="auto"/>
                    <w:left w:val="none" w:sz="0" w:space="0" w:color="auto"/>
                    <w:bottom w:val="none" w:sz="0" w:space="0" w:color="auto"/>
                    <w:right w:val="none" w:sz="0" w:space="0" w:color="auto"/>
                  </w:divBdr>
                  <w:divsChild>
                    <w:div w:id="2070612549">
                      <w:marLeft w:val="0"/>
                      <w:marRight w:val="0"/>
                      <w:marTop w:val="0"/>
                      <w:marBottom w:val="0"/>
                      <w:divBdr>
                        <w:top w:val="none" w:sz="0" w:space="0" w:color="auto"/>
                        <w:left w:val="none" w:sz="0" w:space="0" w:color="auto"/>
                        <w:bottom w:val="none" w:sz="0" w:space="0" w:color="auto"/>
                        <w:right w:val="none" w:sz="0" w:space="0" w:color="auto"/>
                      </w:divBdr>
                    </w:div>
                  </w:divsChild>
                </w:div>
                <w:div w:id="1988822804">
                  <w:marLeft w:val="0"/>
                  <w:marRight w:val="0"/>
                  <w:marTop w:val="0"/>
                  <w:marBottom w:val="0"/>
                  <w:divBdr>
                    <w:top w:val="none" w:sz="0" w:space="0" w:color="auto"/>
                    <w:left w:val="none" w:sz="0" w:space="0" w:color="auto"/>
                    <w:bottom w:val="none" w:sz="0" w:space="0" w:color="auto"/>
                    <w:right w:val="none" w:sz="0" w:space="0" w:color="auto"/>
                  </w:divBdr>
                  <w:divsChild>
                    <w:div w:id="604583022">
                      <w:marLeft w:val="0"/>
                      <w:marRight w:val="0"/>
                      <w:marTop w:val="0"/>
                      <w:marBottom w:val="0"/>
                      <w:divBdr>
                        <w:top w:val="none" w:sz="0" w:space="0" w:color="auto"/>
                        <w:left w:val="none" w:sz="0" w:space="0" w:color="auto"/>
                        <w:bottom w:val="none" w:sz="0" w:space="0" w:color="auto"/>
                        <w:right w:val="none" w:sz="0" w:space="0" w:color="auto"/>
                      </w:divBdr>
                    </w:div>
                  </w:divsChild>
                </w:div>
                <w:div w:id="515928244">
                  <w:marLeft w:val="0"/>
                  <w:marRight w:val="0"/>
                  <w:marTop w:val="0"/>
                  <w:marBottom w:val="0"/>
                  <w:divBdr>
                    <w:top w:val="none" w:sz="0" w:space="0" w:color="auto"/>
                    <w:left w:val="none" w:sz="0" w:space="0" w:color="auto"/>
                    <w:bottom w:val="none" w:sz="0" w:space="0" w:color="auto"/>
                    <w:right w:val="none" w:sz="0" w:space="0" w:color="auto"/>
                  </w:divBdr>
                  <w:divsChild>
                    <w:div w:id="184025739">
                      <w:marLeft w:val="0"/>
                      <w:marRight w:val="0"/>
                      <w:marTop w:val="0"/>
                      <w:marBottom w:val="0"/>
                      <w:divBdr>
                        <w:top w:val="none" w:sz="0" w:space="0" w:color="auto"/>
                        <w:left w:val="none" w:sz="0" w:space="0" w:color="auto"/>
                        <w:bottom w:val="none" w:sz="0" w:space="0" w:color="auto"/>
                        <w:right w:val="none" w:sz="0" w:space="0" w:color="auto"/>
                      </w:divBdr>
                    </w:div>
                  </w:divsChild>
                </w:div>
                <w:div w:id="1859540836">
                  <w:marLeft w:val="0"/>
                  <w:marRight w:val="0"/>
                  <w:marTop w:val="0"/>
                  <w:marBottom w:val="0"/>
                  <w:divBdr>
                    <w:top w:val="none" w:sz="0" w:space="0" w:color="auto"/>
                    <w:left w:val="none" w:sz="0" w:space="0" w:color="auto"/>
                    <w:bottom w:val="none" w:sz="0" w:space="0" w:color="auto"/>
                    <w:right w:val="none" w:sz="0" w:space="0" w:color="auto"/>
                  </w:divBdr>
                  <w:divsChild>
                    <w:div w:id="1552837392">
                      <w:marLeft w:val="0"/>
                      <w:marRight w:val="0"/>
                      <w:marTop w:val="0"/>
                      <w:marBottom w:val="0"/>
                      <w:divBdr>
                        <w:top w:val="none" w:sz="0" w:space="0" w:color="auto"/>
                        <w:left w:val="none" w:sz="0" w:space="0" w:color="auto"/>
                        <w:bottom w:val="none" w:sz="0" w:space="0" w:color="auto"/>
                        <w:right w:val="none" w:sz="0" w:space="0" w:color="auto"/>
                      </w:divBdr>
                    </w:div>
                  </w:divsChild>
                </w:div>
                <w:div w:id="1432706641">
                  <w:marLeft w:val="0"/>
                  <w:marRight w:val="0"/>
                  <w:marTop w:val="0"/>
                  <w:marBottom w:val="0"/>
                  <w:divBdr>
                    <w:top w:val="none" w:sz="0" w:space="0" w:color="auto"/>
                    <w:left w:val="none" w:sz="0" w:space="0" w:color="auto"/>
                    <w:bottom w:val="none" w:sz="0" w:space="0" w:color="auto"/>
                    <w:right w:val="none" w:sz="0" w:space="0" w:color="auto"/>
                  </w:divBdr>
                  <w:divsChild>
                    <w:div w:id="1251889316">
                      <w:marLeft w:val="0"/>
                      <w:marRight w:val="0"/>
                      <w:marTop w:val="0"/>
                      <w:marBottom w:val="0"/>
                      <w:divBdr>
                        <w:top w:val="none" w:sz="0" w:space="0" w:color="auto"/>
                        <w:left w:val="none" w:sz="0" w:space="0" w:color="auto"/>
                        <w:bottom w:val="none" w:sz="0" w:space="0" w:color="auto"/>
                        <w:right w:val="none" w:sz="0" w:space="0" w:color="auto"/>
                      </w:divBdr>
                    </w:div>
                  </w:divsChild>
                </w:div>
                <w:div w:id="331103015">
                  <w:marLeft w:val="0"/>
                  <w:marRight w:val="0"/>
                  <w:marTop w:val="0"/>
                  <w:marBottom w:val="0"/>
                  <w:divBdr>
                    <w:top w:val="none" w:sz="0" w:space="0" w:color="auto"/>
                    <w:left w:val="none" w:sz="0" w:space="0" w:color="auto"/>
                    <w:bottom w:val="none" w:sz="0" w:space="0" w:color="auto"/>
                    <w:right w:val="none" w:sz="0" w:space="0" w:color="auto"/>
                  </w:divBdr>
                  <w:divsChild>
                    <w:div w:id="1622567610">
                      <w:marLeft w:val="0"/>
                      <w:marRight w:val="0"/>
                      <w:marTop w:val="0"/>
                      <w:marBottom w:val="0"/>
                      <w:divBdr>
                        <w:top w:val="none" w:sz="0" w:space="0" w:color="auto"/>
                        <w:left w:val="none" w:sz="0" w:space="0" w:color="auto"/>
                        <w:bottom w:val="none" w:sz="0" w:space="0" w:color="auto"/>
                        <w:right w:val="none" w:sz="0" w:space="0" w:color="auto"/>
                      </w:divBdr>
                    </w:div>
                  </w:divsChild>
                </w:div>
                <w:div w:id="1761948535">
                  <w:marLeft w:val="0"/>
                  <w:marRight w:val="0"/>
                  <w:marTop w:val="0"/>
                  <w:marBottom w:val="0"/>
                  <w:divBdr>
                    <w:top w:val="none" w:sz="0" w:space="0" w:color="auto"/>
                    <w:left w:val="none" w:sz="0" w:space="0" w:color="auto"/>
                    <w:bottom w:val="none" w:sz="0" w:space="0" w:color="auto"/>
                    <w:right w:val="none" w:sz="0" w:space="0" w:color="auto"/>
                  </w:divBdr>
                  <w:divsChild>
                    <w:div w:id="169445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1330594">
          <w:marLeft w:val="0"/>
          <w:marRight w:val="0"/>
          <w:marTop w:val="0"/>
          <w:marBottom w:val="0"/>
          <w:divBdr>
            <w:top w:val="none" w:sz="0" w:space="0" w:color="auto"/>
            <w:left w:val="none" w:sz="0" w:space="0" w:color="auto"/>
            <w:bottom w:val="none" w:sz="0" w:space="0" w:color="auto"/>
            <w:right w:val="none" w:sz="0" w:space="0" w:color="auto"/>
          </w:divBdr>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2009882">
      <w:bodyDiv w:val="1"/>
      <w:marLeft w:val="0"/>
      <w:marRight w:val="0"/>
      <w:marTop w:val="0"/>
      <w:marBottom w:val="0"/>
      <w:divBdr>
        <w:top w:val="none" w:sz="0" w:space="0" w:color="auto"/>
        <w:left w:val="none" w:sz="0" w:space="0" w:color="auto"/>
        <w:bottom w:val="none" w:sz="0" w:space="0" w:color="auto"/>
        <w:right w:val="none" w:sz="0" w:space="0" w:color="auto"/>
      </w:divBdr>
      <w:divsChild>
        <w:div w:id="987903878">
          <w:marLeft w:val="0"/>
          <w:marRight w:val="0"/>
          <w:marTop w:val="0"/>
          <w:marBottom w:val="0"/>
          <w:divBdr>
            <w:top w:val="none" w:sz="0" w:space="0" w:color="auto"/>
            <w:left w:val="none" w:sz="0" w:space="0" w:color="auto"/>
            <w:bottom w:val="none" w:sz="0" w:space="0" w:color="auto"/>
            <w:right w:val="none" w:sz="0" w:space="0" w:color="auto"/>
          </w:divBdr>
          <w:divsChild>
            <w:div w:id="242954066">
              <w:marLeft w:val="0"/>
              <w:marRight w:val="0"/>
              <w:marTop w:val="0"/>
              <w:marBottom w:val="0"/>
              <w:divBdr>
                <w:top w:val="none" w:sz="0" w:space="0" w:color="auto"/>
                <w:left w:val="none" w:sz="0" w:space="0" w:color="auto"/>
                <w:bottom w:val="none" w:sz="0" w:space="0" w:color="auto"/>
                <w:right w:val="none" w:sz="0" w:space="0" w:color="auto"/>
              </w:divBdr>
            </w:div>
            <w:div w:id="2130931025">
              <w:marLeft w:val="0"/>
              <w:marRight w:val="0"/>
              <w:marTop w:val="0"/>
              <w:marBottom w:val="0"/>
              <w:divBdr>
                <w:top w:val="none" w:sz="0" w:space="0" w:color="auto"/>
                <w:left w:val="none" w:sz="0" w:space="0" w:color="auto"/>
                <w:bottom w:val="none" w:sz="0" w:space="0" w:color="auto"/>
                <w:right w:val="none" w:sz="0" w:space="0" w:color="auto"/>
              </w:divBdr>
            </w:div>
            <w:div w:id="727846478">
              <w:marLeft w:val="0"/>
              <w:marRight w:val="0"/>
              <w:marTop w:val="0"/>
              <w:marBottom w:val="0"/>
              <w:divBdr>
                <w:top w:val="none" w:sz="0" w:space="0" w:color="auto"/>
                <w:left w:val="none" w:sz="0" w:space="0" w:color="auto"/>
                <w:bottom w:val="none" w:sz="0" w:space="0" w:color="auto"/>
                <w:right w:val="none" w:sz="0" w:space="0" w:color="auto"/>
              </w:divBdr>
            </w:div>
            <w:div w:id="1457026012">
              <w:marLeft w:val="0"/>
              <w:marRight w:val="0"/>
              <w:marTop w:val="0"/>
              <w:marBottom w:val="0"/>
              <w:divBdr>
                <w:top w:val="none" w:sz="0" w:space="0" w:color="auto"/>
                <w:left w:val="none" w:sz="0" w:space="0" w:color="auto"/>
                <w:bottom w:val="none" w:sz="0" w:space="0" w:color="auto"/>
                <w:right w:val="none" w:sz="0" w:space="0" w:color="auto"/>
              </w:divBdr>
            </w:div>
            <w:div w:id="1821193415">
              <w:marLeft w:val="0"/>
              <w:marRight w:val="0"/>
              <w:marTop w:val="0"/>
              <w:marBottom w:val="0"/>
              <w:divBdr>
                <w:top w:val="none" w:sz="0" w:space="0" w:color="auto"/>
                <w:left w:val="none" w:sz="0" w:space="0" w:color="auto"/>
                <w:bottom w:val="none" w:sz="0" w:space="0" w:color="auto"/>
                <w:right w:val="none" w:sz="0" w:space="0" w:color="auto"/>
              </w:divBdr>
            </w:div>
            <w:div w:id="1320958878">
              <w:marLeft w:val="0"/>
              <w:marRight w:val="0"/>
              <w:marTop w:val="0"/>
              <w:marBottom w:val="0"/>
              <w:divBdr>
                <w:top w:val="none" w:sz="0" w:space="0" w:color="auto"/>
                <w:left w:val="none" w:sz="0" w:space="0" w:color="auto"/>
                <w:bottom w:val="none" w:sz="0" w:space="0" w:color="auto"/>
                <w:right w:val="none" w:sz="0" w:space="0" w:color="auto"/>
              </w:divBdr>
            </w:div>
            <w:div w:id="747457302">
              <w:marLeft w:val="0"/>
              <w:marRight w:val="0"/>
              <w:marTop w:val="0"/>
              <w:marBottom w:val="0"/>
              <w:divBdr>
                <w:top w:val="none" w:sz="0" w:space="0" w:color="auto"/>
                <w:left w:val="none" w:sz="0" w:space="0" w:color="auto"/>
                <w:bottom w:val="none" w:sz="0" w:space="0" w:color="auto"/>
                <w:right w:val="none" w:sz="0" w:space="0" w:color="auto"/>
              </w:divBdr>
            </w:div>
          </w:divsChild>
        </w:div>
        <w:div w:id="653920043">
          <w:marLeft w:val="0"/>
          <w:marRight w:val="0"/>
          <w:marTop w:val="0"/>
          <w:marBottom w:val="0"/>
          <w:divBdr>
            <w:top w:val="none" w:sz="0" w:space="0" w:color="auto"/>
            <w:left w:val="none" w:sz="0" w:space="0" w:color="auto"/>
            <w:bottom w:val="none" w:sz="0" w:space="0" w:color="auto"/>
            <w:right w:val="none" w:sz="0" w:space="0" w:color="auto"/>
          </w:divBdr>
          <w:divsChild>
            <w:div w:id="1055740604">
              <w:marLeft w:val="-75"/>
              <w:marRight w:val="0"/>
              <w:marTop w:val="30"/>
              <w:marBottom w:val="30"/>
              <w:divBdr>
                <w:top w:val="none" w:sz="0" w:space="0" w:color="auto"/>
                <w:left w:val="none" w:sz="0" w:space="0" w:color="auto"/>
                <w:bottom w:val="none" w:sz="0" w:space="0" w:color="auto"/>
                <w:right w:val="none" w:sz="0" w:space="0" w:color="auto"/>
              </w:divBdr>
              <w:divsChild>
                <w:div w:id="1032874971">
                  <w:marLeft w:val="0"/>
                  <w:marRight w:val="0"/>
                  <w:marTop w:val="0"/>
                  <w:marBottom w:val="0"/>
                  <w:divBdr>
                    <w:top w:val="none" w:sz="0" w:space="0" w:color="auto"/>
                    <w:left w:val="none" w:sz="0" w:space="0" w:color="auto"/>
                    <w:bottom w:val="none" w:sz="0" w:space="0" w:color="auto"/>
                    <w:right w:val="none" w:sz="0" w:space="0" w:color="auto"/>
                  </w:divBdr>
                  <w:divsChild>
                    <w:div w:id="994604852">
                      <w:marLeft w:val="0"/>
                      <w:marRight w:val="0"/>
                      <w:marTop w:val="0"/>
                      <w:marBottom w:val="0"/>
                      <w:divBdr>
                        <w:top w:val="none" w:sz="0" w:space="0" w:color="auto"/>
                        <w:left w:val="none" w:sz="0" w:space="0" w:color="auto"/>
                        <w:bottom w:val="none" w:sz="0" w:space="0" w:color="auto"/>
                        <w:right w:val="none" w:sz="0" w:space="0" w:color="auto"/>
                      </w:divBdr>
                    </w:div>
                  </w:divsChild>
                </w:div>
                <w:div w:id="164326907">
                  <w:marLeft w:val="0"/>
                  <w:marRight w:val="0"/>
                  <w:marTop w:val="0"/>
                  <w:marBottom w:val="0"/>
                  <w:divBdr>
                    <w:top w:val="none" w:sz="0" w:space="0" w:color="auto"/>
                    <w:left w:val="none" w:sz="0" w:space="0" w:color="auto"/>
                    <w:bottom w:val="none" w:sz="0" w:space="0" w:color="auto"/>
                    <w:right w:val="none" w:sz="0" w:space="0" w:color="auto"/>
                  </w:divBdr>
                  <w:divsChild>
                    <w:div w:id="1183860851">
                      <w:marLeft w:val="0"/>
                      <w:marRight w:val="0"/>
                      <w:marTop w:val="0"/>
                      <w:marBottom w:val="0"/>
                      <w:divBdr>
                        <w:top w:val="none" w:sz="0" w:space="0" w:color="auto"/>
                        <w:left w:val="none" w:sz="0" w:space="0" w:color="auto"/>
                        <w:bottom w:val="none" w:sz="0" w:space="0" w:color="auto"/>
                        <w:right w:val="none" w:sz="0" w:space="0" w:color="auto"/>
                      </w:divBdr>
                    </w:div>
                  </w:divsChild>
                </w:div>
                <w:div w:id="1409186565">
                  <w:marLeft w:val="0"/>
                  <w:marRight w:val="0"/>
                  <w:marTop w:val="0"/>
                  <w:marBottom w:val="0"/>
                  <w:divBdr>
                    <w:top w:val="none" w:sz="0" w:space="0" w:color="auto"/>
                    <w:left w:val="none" w:sz="0" w:space="0" w:color="auto"/>
                    <w:bottom w:val="none" w:sz="0" w:space="0" w:color="auto"/>
                    <w:right w:val="none" w:sz="0" w:space="0" w:color="auto"/>
                  </w:divBdr>
                  <w:divsChild>
                    <w:div w:id="1575893238">
                      <w:marLeft w:val="0"/>
                      <w:marRight w:val="0"/>
                      <w:marTop w:val="0"/>
                      <w:marBottom w:val="0"/>
                      <w:divBdr>
                        <w:top w:val="none" w:sz="0" w:space="0" w:color="auto"/>
                        <w:left w:val="none" w:sz="0" w:space="0" w:color="auto"/>
                        <w:bottom w:val="none" w:sz="0" w:space="0" w:color="auto"/>
                        <w:right w:val="none" w:sz="0" w:space="0" w:color="auto"/>
                      </w:divBdr>
                    </w:div>
                  </w:divsChild>
                </w:div>
                <w:div w:id="411781438">
                  <w:marLeft w:val="0"/>
                  <w:marRight w:val="0"/>
                  <w:marTop w:val="0"/>
                  <w:marBottom w:val="0"/>
                  <w:divBdr>
                    <w:top w:val="none" w:sz="0" w:space="0" w:color="auto"/>
                    <w:left w:val="none" w:sz="0" w:space="0" w:color="auto"/>
                    <w:bottom w:val="none" w:sz="0" w:space="0" w:color="auto"/>
                    <w:right w:val="none" w:sz="0" w:space="0" w:color="auto"/>
                  </w:divBdr>
                  <w:divsChild>
                    <w:div w:id="243537198">
                      <w:marLeft w:val="0"/>
                      <w:marRight w:val="0"/>
                      <w:marTop w:val="0"/>
                      <w:marBottom w:val="0"/>
                      <w:divBdr>
                        <w:top w:val="none" w:sz="0" w:space="0" w:color="auto"/>
                        <w:left w:val="none" w:sz="0" w:space="0" w:color="auto"/>
                        <w:bottom w:val="none" w:sz="0" w:space="0" w:color="auto"/>
                        <w:right w:val="none" w:sz="0" w:space="0" w:color="auto"/>
                      </w:divBdr>
                    </w:div>
                  </w:divsChild>
                </w:div>
                <w:div w:id="1977877858">
                  <w:marLeft w:val="0"/>
                  <w:marRight w:val="0"/>
                  <w:marTop w:val="0"/>
                  <w:marBottom w:val="0"/>
                  <w:divBdr>
                    <w:top w:val="none" w:sz="0" w:space="0" w:color="auto"/>
                    <w:left w:val="none" w:sz="0" w:space="0" w:color="auto"/>
                    <w:bottom w:val="none" w:sz="0" w:space="0" w:color="auto"/>
                    <w:right w:val="none" w:sz="0" w:space="0" w:color="auto"/>
                  </w:divBdr>
                  <w:divsChild>
                    <w:div w:id="1605260404">
                      <w:marLeft w:val="0"/>
                      <w:marRight w:val="0"/>
                      <w:marTop w:val="0"/>
                      <w:marBottom w:val="0"/>
                      <w:divBdr>
                        <w:top w:val="none" w:sz="0" w:space="0" w:color="auto"/>
                        <w:left w:val="none" w:sz="0" w:space="0" w:color="auto"/>
                        <w:bottom w:val="none" w:sz="0" w:space="0" w:color="auto"/>
                        <w:right w:val="none" w:sz="0" w:space="0" w:color="auto"/>
                      </w:divBdr>
                    </w:div>
                  </w:divsChild>
                </w:div>
                <w:div w:id="2115855433">
                  <w:marLeft w:val="0"/>
                  <w:marRight w:val="0"/>
                  <w:marTop w:val="0"/>
                  <w:marBottom w:val="0"/>
                  <w:divBdr>
                    <w:top w:val="none" w:sz="0" w:space="0" w:color="auto"/>
                    <w:left w:val="none" w:sz="0" w:space="0" w:color="auto"/>
                    <w:bottom w:val="none" w:sz="0" w:space="0" w:color="auto"/>
                    <w:right w:val="none" w:sz="0" w:space="0" w:color="auto"/>
                  </w:divBdr>
                  <w:divsChild>
                    <w:div w:id="290357043">
                      <w:marLeft w:val="0"/>
                      <w:marRight w:val="0"/>
                      <w:marTop w:val="0"/>
                      <w:marBottom w:val="0"/>
                      <w:divBdr>
                        <w:top w:val="none" w:sz="0" w:space="0" w:color="auto"/>
                        <w:left w:val="none" w:sz="0" w:space="0" w:color="auto"/>
                        <w:bottom w:val="none" w:sz="0" w:space="0" w:color="auto"/>
                        <w:right w:val="none" w:sz="0" w:space="0" w:color="auto"/>
                      </w:divBdr>
                    </w:div>
                  </w:divsChild>
                </w:div>
                <w:div w:id="1242567353">
                  <w:marLeft w:val="0"/>
                  <w:marRight w:val="0"/>
                  <w:marTop w:val="0"/>
                  <w:marBottom w:val="0"/>
                  <w:divBdr>
                    <w:top w:val="none" w:sz="0" w:space="0" w:color="auto"/>
                    <w:left w:val="none" w:sz="0" w:space="0" w:color="auto"/>
                    <w:bottom w:val="none" w:sz="0" w:space="0" w:color="auto"/>
                    <w:right w:val="none" w:sz="0" w:space="0" w:color="auto"/>
                  </w:divBdr>
                  <w:divsChild>
                    <w:div w:id="1700618779">
                      <w:marLeft w:val="0"/>
                      <w:marRight w:val="0"/>
                      <w:marTop w:val="0"/>
                      <w:marBottom w:val="0"/>
                      <w:divBdr>
                        <w:top w:val="none" w:sz="0" w:space="0" w:color="auto"/>
                        <w:left w:val="none" w:sz="0" w:space="0" w:color="auto"/>
                        <w:bottom w:val="none" w:sz="0" w:space="0" w:color="auto"/>
                        <w:right w:val="none" w:sz="0" w:space="0" w:color="auto"/>
                      </w:divBdr>
                    </w:div>
                  </w:divsChild>
                </w:div>
                <w:div w:id="1033968306">
                  <w:marLeft w:val="0"/>
                  <w:marRight w:val="0"/>
                  <w:marTop w:val="0"/>
                  <w:marBottom w:val="0"/>
                  <w:divBdr>
                    <w:top w:val="none" w:sz="0" w:space="0" w:color="auto"/>
                    <w:left w:val="none" w:sz="0" w:space="0" w:color="auto"/>
                    <w:bottom w:val="none" w:sz="0" w:space="0" w:color="auto"/>
                    <w:right w:val="none" w:sz="0" w:space="0" w:color="auto"/>
                  </w:divBdr>
                  <w:divsChild>
                    <w:div w:id="1429890724">
                      <w:marLeft w:val="0"/>
                      <w:marRight w:val="0"/>
                      <w:marTop w:val="0"/>
                      <w:marBottom w:val="0"/>
                      <w:divBdr>
                        <w:top w:val="none" w:sz="0" w:space="0" w:color="auto"/>
                        <w:left w:val="none" w:sz="0" w:space="0" w:color="auto"/>
                        <w:bottom w:val="none" w:sz="0" w:space="0" w:color="auto"/>
                        <w:right w:val="none" w:sz="0" w:space="0" w:color="auto"/>
                      </w:divBdr>
                    </w:div>
                  </w:divsChild>
                </w:div>
                <w:div w:id="1782993304">
                  <w:marLeft w:val="0"/>
                  <w:marRight w:val="0"/>
                  <w:marTop w:val="0"/>
                  <w:marBottom w:val="0"/>
                  <w:divBdr>
                    <w:top w:val="none" w:sz="0" w:space="0" w:color="auto"/>
                    <w:left w:val="none" w:sz="0" w:space="0" w:color="auto"/>
                    <w:bottom w:val="none" w:sz="0" w:space="0" w:color="auto"/>
                    <w:right w:val="none" w:sz="0" w:space="0" w:color="auto"/>
                  </w:divBdr>
                  <w:divsChild>
                    <w:div w:id="692538186">
                      <w:marLeft w:val="0"/>
                      <w:marRight w:val="0"/>
                      <w:marTop w:val="0"/>
                      <w:marBottom w:val="0"/>
                      <w:divBdr>
                        <w:top w:val="none" w:sz="0" w:space="0" w:color="auto"/>
                        <w:left w:val="none" w:sz="0" w:space="0" w:color="auto"/>
                        <w:bottom w:val="none" w:sz="0" w:space="0" w:color="auto"/>
                        <w:right w:val="none" w:sz="0" w:space="0" w:color="auto"/>
                      </w:divBdr>
                    </w:div>
                  </w:divsChild>
                </w:div>
                <w:div w:id="1021396781">
                  <w:marLeft w:val="0"/>
                  <w:marRight w:val="0"/>
                  <w:marTop w:val="0"/>
                  <w:marBottom w:val="0"/>
                  <w:divBdr>
                    <w:top w:val="none" w:sz="0" w:space="0" w:color="auto"/>
                    <w:left w:val="none" w:sz="0" w:space="0" w:color="auto"/>
                    <w:bottom w:val="none" w:sz="0" w:space="0" w:color="auto"/>
                    <w:right w:val="none" w:sz="0" w:space="0" w:color="auto"/>
                  </w:divBdr>
                  <w:divsChild>
                    <w:div w:id="1140196921">
                      <w:marLeft w:val="0"/>
                      <w:marRight w:val="0"/>
                      <w:marTop w:val="0"/>
                      <w:marBottom w:val="0"/>
                      <w:divBdr>
                        <w:top w:val="none" w:sz="0" w:space="0" w:color="auto"/>
                        <w:left w:val="none" w:sz="0" w:space="0" w:color="auto"/>
                        <w:bottom w:val="none" w:sz="0" w:space="0" w:color="auto"/>
                        <w:right w:val="none" w:sz="0" w:space="0" w:color="auto"/>
                      </w:divBdr>
                    </w:div>
                  </w:divsChild>
                </w:div>
                <w:div w:id="943070632">
                  <w:marLeft w:val="0"/>
                  <w:marRight w:val="0"/>
                  <w:marTop w:val="0"/>
                  <w:marBottom w:val="0"/>
                  <w:divBdr>
                    <w:top w:val="none" w:sz="0" w:space="0" w:color="auto"/>
                    <w:left w:val="none" w:sz="0" w:space="0" w:color="auto"/>
                    <w:bottom w:val="none" w:sz="0" w:space="0" w:color="auto"/>
                    <w:right w:val="none" w:sz="0" w:space="0" w:color="auto"/>
                  </w:divBdr>
                  <w:divsChild>
                    <w:div w:id="739599865">
                      <w:marLeft w:val="0"/>
                      <w:marRight w:val="0"/>
                      <w:marTop w:val="0"/>
                      <w:marBottom w:val="0"/>
                      <w:divBdr>
                        <w:top w:val="none" w:sz="0" w:space="0" w:color="auto"/>
                        <w:left w:val="none" w:sz="0" w:space="0" w:color="auto"/>
                        <w:bottom w:val="none" w:sz="0" w:space="0" w:color="auto"/>
                        <w:right w:val="none" w:sz="0" w:space="0" w:color="auto"/>
                      </w:divBdr>
                    </w:div>
                  </w:divsChild>
                </w:div>
                <w:div w:id="317224066">
                  <w:marLeft w:val="0"/>
                  <w:marRight w:val="0"/>
                  <w:marTop w:val="0"/>
                  <w:marBottom w:val="0"/>
                  <w:divBdr>
                    <w:top w:val="none" w:sz="0" w:space="0" w:color="auto"/>
                    <w:left w:val="none" w:sz="0" w:space="0" w:color="auto"/>
                    <w:bottom w:val="none" w:sz="0" w:space="0" w:color="auto"/>
                    <w:right w:val="none" w:sz="0" w:space="0" w:color="auto"/>
                  </w:divBdr>
                  <w:divsChild>
                    <w:div w:id="119924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4601600">
          <w:marLeft w:val="0"/>
          <w:marRight w:val="0"/>
          <w:marTop w:val="0"/>
          <w:marBottom w:val="0"/>
          <w:divBdr>
            <w:top w:val="none" w:sz="0" w:space="0" w:color="auto"/>
            <w:left w:val="none" w:sz="0" w:space="0" w:color="auto"/>
            <w:bottom w:val="none" w:sz="0" w:space="0" w:color="auto"/>
            <w:right w:val="none" w:sz="0" w:space="0" w:color="auto"/>
          </w:divBdr>
          <w:divsChild>
            <w:div w:id="593349">
              <w:marLeft w:val="0"/>
              <w:marRight w:val="0"/>
              <w:marTop w:val="0"/>
              <w:marBottom w:val="0"/>
              <w:divBdr>
                <w:top w:val="none" w:sz="0" w:space="0" w:color="auto"/>
                <w:left w:val="none" w:sz="0" w:space="0" w:color="auto"/>
                <w:bottom w:val="none" w:sz="0" w:space="0" w:color="auto"/>
                <w:right w:val="none" w:sz="0" w:space="0" w:color="auto"/>
              </w:divBdr>
            </w:div>
            <w:div w:id="1337610143">
              <w:marLeft w:val="0"/>
              <w:marRight w:val="0"/>
              <w:marTop w:val="0"/>
              <w:marBottom w:val="0"/>
              <w:divBdr>
                <w:top w:val="none" w:sz="0" w:space="0" w:color="auto"/>
                <w:left w:val="none" w:sz="0" w:space="0" w:color="auto"/>
                <w:bottom w:val="none" w:sz="0" w:space="0" w:color="auto"/>
                <w:right w:val="none" w:sz="0" w:space="0" w:color="auto"/>
              </w:divBdr>
            </w:div>
            <w:div w:id="707100052">
              <w:marLeft w:val="0"/>
              <w:marRight w:val="0"/>
              <w:marTop w:val="0"/>
              <w:marBottom w:val="0"/>
              <w:divBdr>
                <w:top w:val="none" w:sz="0" w:space="0" w:color="auto"/>
                <w:left w:val="none" w:sz="0" w:space="0" w:color="auto"/>
                <w:bottom w:val="none" w:sz="0" w:space="0" w:color="auto"/>
                <w:right w:val="none" w:sz="0" w:space="0" w:color="auto"/>
              </w:divBdr>
            </w:div>
            <w:div w:id="1232304299">
              <w:marLeft w:val="0"/>
              <w:marRight w:val="0"/>
              <w:marTop w:val="0"/>
              <w:marBottom w:val="0"/>
              <w:divBdr>
                <w:top w:val="none" w:sz="0" w:space="0" w:color="auto"/>
                <w:left w:val="none" w:sz="0" w:space="0" w:color="auto"/>
                <w:bottom w:val="none" w:sz="0" w:space="0" w:color="auto"/>
                <w:right w:val="none" w:sz="0" w:space="0" w:color="auto"/>
              </w:divBdr>
            </w:div>
            <w:div w:id="1525896951">
              <w:marLeft w:val="0"/>
              <w:marRight w:val="0"/>
              <w:marTop w:val="0"/>
              <w:marBottom w:val="0"/>
              <w:divBdr>
                <w:top w:val="none" w:sz="0" w:space="0" w:color="auto"/>
                <w:left w:val="none" w:sz="0" w:space="0" w:color="auto"/>
                <w:bottom w:val="none" w:sz="0" w:space="0" w:color="auto"/>
                <w:right w:val="none" w:sz="0" w:space="0" w:color="auto"/>
              </w:divBdr>
            </w:div>
            <w:div w:id="1905873569">
              <w:marLeft w:val="0"/>
              <w:marRight w:val="0"/>
              <w:marTop w:val="0"/>
              <w:marBottom w:val="0"/>
              <w:divBdr>
                <w:top w:val="none" w:sz="0" w:space="0" w:color="auto"/>
                <w:left w:val="none" w:sz="0" w:space="0" w:color="auto"/>
                <w:bottom w:val="none" w:sz="0" w:space="0" w:color="auto"/>
                <w:right w:val="none" w:sz="0" w:space="0" w:color="auto"/>
              </w:divBdr>
            </w:div>
            <w:div w:id="359672414">
              <w:marLeft w:val="0"/>
              <w:marRight w:val="0"/>
              <w:marTop w:val="0"/>
              <w:marBottom w:val="0"/>
              <w:divBdr>
                <w:top w:val="none" w:sz="0" w:space="0" w:color="auto"/>
                <w:left w:val="none" w:sz="0" w:space="0" w:color="auto"/>
                <w:bottom w:val="none" w:sz="0" w:space="0" w:color="auto"/>
                <w:right w:val="none" w:sz="0" w:space="0" w:color="auto"/>
              </w:divBdr>
            </w:div>
            <w:div w:id="2009211604">
              <w:marLeft w:val="0"/>
              <w:marRight w:val="0"/>
              <w:marTop w:val="0"/>
              <w:marBottom w:val="0"/>
              <w:divBdr>
                <w:top w:val="none" w:sz="0" w:space="0" w:color="auto"/>
                <w:left w:val="none" w:sz="0" w:space="0" w:color="auto"/>
                <w:bottom w:val="none" w:sz="0" w:space="0" w:color="auto"/>
                <w:right w:val="none" w:sz="0" w:space="0" w:color="auto"/>
              </w:divBdr>
            </w:div>
          </w:divsChild>
        </w:div>
        <w:div w:id="8798866">
          <w:marLeft w:val="0"/>
          <w:marRight w:val="0"/>
          <w:marTop w:val="0"/>
          <w:marBottom w:val="0"/>
          <w:divBdr>
            <w:top w:val="none" w:sz="0" w:space="0" w:color="auto"/>
            <w:left w:val="none" w:sz="0" w:space="0" w:color="auto"/>
            <w:bottom w:val="none" w:sz="0" w:space="0" w:color="auto"/>
            <w:right w:val="none" w:sz="0" w:space="0" w:color="auto"/>
          </w:divBdr>
          <w:divsChild>
            <w:div w:id="1083725640">
              <w:marLeft w:val="-75"/>
              <w:marRight w:val="0"/>
              <w:marTop w:val="30"/>
              <w:marBottom w:val="30"/>
              <w:divBdr>
                <w:top w:val="none" w:sz="0" w:space="0" w:color="auto"/>
                <w:left w:val="none" w:sz="0" w:space="0" w:color="auto"/>
                <w:bottom w:val="none" w:sz="0" w:space="0" w:color="auto"/>
                <w:right w:val="none" w:sz="0" w:space="0" w:color="auto"/>
              </w:divBdr>
              <w:divsChild>
                <w:div w:id="772743720">
                  <w:marLeft w:val="0"/>
                  <w:marRight w:val="0"/>
                  <w:marTop w:val="0"/>
                  <w:marBottom w:val="0"/>
                  <w:divBdr>
                    <w:top w:val="none" w:sz="0" w:space="0" w:color="auto"/>
                    <w:left w:val="none" w:sz="0" w:space="0" w:color="auto"/>
                    <w:bottom w:val="none" w:sz="0" w:space="0" w:color="auto"/>
                    <w:right w:val="none" w:sz="0" w:space="0" w:color="auto"/>
                  </w:divBdr>
                  <w:divsChild>
                    <w:div w:id="1757822374">
                      <w:marLeft w:val="0"/>
                      <w:marRight w:val="0"/>
                      <w:marTop w:val="0"/>
                      <w:marBottom w:val="0"/>
                      <w:divBdr>
                        <w:top w:val="none" w:sz="0" w:space="0" w:color="auto"/>
                        <w:left w:val="none" w:sz="0" w:space="0" w:color="auto"/>
                        <w:bottom w:val="none" w:sz="0" w:space="0" w:color="auto"/>
                        <w:right w:val="none" w:sz="0" w:space="0" w:color="auto"/>
                      </w:divBdr>
                    </w:div>
                  </w:divsChild>
                </w:div>
                <w:div w:id="109397475">
                  <w:marLeft w:val="0"/>
                  <w:marRight w:val="0"/>
                  <w:marTop w:val="0"/>
                  <w:marBottom w:val="0"/>
                  <w:divBdr>
                    <w:top w:val="none" w:sz="0" w:space="0" w:color="auto"/>
                    <w:left w:val="none" w:sz="0" w:space="0" w:color="auto"/>
                    <w:bottom w:val="none" w:sz="0" w:space="0" w:color="auto"/>
                    <w:right w:val="none" w:sz="0" w:space="0" w:color="auto"/>
                  </w:divBdr>
                  <w:divsChild>
                    <w:div w:id="1824001355">
                      <w:marLeft w:val="0"/>
                      <w:marRight w:val="0"/>
                      <w:marTop w:val="0"/>
                      <w:marBottom w:val="0"/>
                      <w:divBdr>
                        <w:top w:val="none" w:sz="0" w:space="0" w:color="auto"/>
                        <w:left w:val="none" w:sz="0" w:space="0" w:color="auto"/>
                        <w:bottom w:val="none" w:sz="0" w:space="0" w:color="auto"/>
                        <w:right w:val="none" w:sz="0" w:space="0" w:color="auto"/>
                      </w:divBdr>
                    </w:div>
                  </w:divsChild>
                </w:div>
                <w:div w:id="1287589055">
                  <w:marLeft w:val="0"/>
                  <w:marRight w:val="0"/>
                  <w:marTop w:val="0"/>
                  <w:marBottom w:val="0"/>
                  <w:divBdr>
                    <w:top w:val="none" w:sz="0" w:space="0" w:color="auto"/>
                    <w:left w:val="none" w:sz="0" w:space="0" w:color="auto"/>
                    <w:bottom w:val="none" w:sz="0" w:space="0" w:color="auto"/>
                    <w:right w:val="none" w:sz="0" w:space="0" w:color="auto"/>
                  </w:divBdr>
                  <w:divsChild>
                    <w:div w:id="640620474">
                      <w:marLeft w:val="0"/>
                      <w:marRight w:val="0"/>
                      <w:marTop w:val="0"/>
                      <w:marBottom w:val="0"/>
                      <w:divBdr>
                        <w:top w:val="none" w:sz="0" w:space="0" w:color="auto"/>
                        <w:left w:val="none" w:sz="0" w:space="0" w:color="auto"/>
                        <w:bottom w:val="none" w:sz="0" w:space="0" w:color="auto"/>
                        <w:right w:val="none" w:sz="0" w:space="0" w:color="auto"/>
                      </w:divBdr>
                    </w:div>
                  </w:divsChild>
                </w:div>
                <w:div w:id="396441018">
                  <w:marLeft w:val="0"/>
                  <w:marRight w:val="0"/>
                  <w:marTop w:val="0"/>
                  <w:marBottom w:val="0"/>
                  <w:divBdr>
                    <w:top w:val="none" w:sz="0" w:space="0" w:color="auto"/>
                    <w:left w:val="none" w:sz="0" w:space="0" w:color="auto"/>
                    <w:bottom w:val="none" w:sz="0" w:space="0" w:color="auto"/>
                    <w:right w:val="none" w:sz="0" w:space="0" w:color="auto"/>
                  </w:divBdr>
                  <w:divsChild>
                    <w:div w:id="299766689">
                      <w:marLeft w:val="0"/>
                      <w:marRight w:val="0"/>
                      <w:marTop w:val="0"/>
                      <w:marBottom w:val="0"/>
                      <w:divBdr>
                        <w:top w:val="none" w:sz="0" w:space="0" w:color="auto"/>
                        <w:left w:val="none" w:sz="0" w:space="0" w:color="auto"/>
                        <w:bottom w:val="none" w:sz="0" w:space="0" w:color="auto"/>
                        <w:right w:val="none" w:sz="0" w:space="0" w:color="auto"/>
                      </w:divBdr>
                    </w:div>
                  </w:divsChild>
                </w:div>
                <w:div w:id="243226945">
                  <w:marLeft w:val="0"/>
                  <w:marRight w:val="0"/>
                  <w:marTop w:val="0"/>
                  <w:marBottom w:val="0"/>
                  <w:divBdr>
                    <w:top w:val="none" w:sz="0" w:space="0" w:color="auto"/>
                    <w:left w:val="none" w:sz="0" w:space="0" w:color="auto"/>
                    <w:bottom w:val="none" w:sz="0" w:space="0" w:color="auto"/>
                    <w:right w:val="none" w:sz="0" w:space="0" w:color="auto"/>
                  </w:divBdr>
                  <w:divsChild>
                    <w:div w:id="784428023">
                      <w:marLeft w:val="0"/>
                      <w:marRight w:val="0"/>
                      <w:marTop w:val="0"/>
                      <w:marBottom w:val="0"/>
                      <w:divBdr>
                        <w:top w:val="none" w:sz="0" w:space="0" w:color="auto"/>
                        <w:left w:val="none" w:sz="0" w:space="0" w:color="auto"/>
                        <w:bottom w:val="none" w:sz="0" w:space="0" w:color="auto"/>
                        <w:right w:val="none" w:sz="0" w:space="0" w:color="auto"/>
                      </w:divBdr>
                    </w:div>
                  </w:divsChild>
                </w:div>
                <w:div w:id="1940680874">
                  <w:marLeft w:val="0"/>
                  <w:marRight w:val="0"/>
                  <w:marTop w:val="0"/>
                  <w:marBottom w:val="0"/>
                  <w:divBdr>
                    <w:top w:val="none" w:sz="0" w:space="0" w:color="auto"/>
                    <w:left w:val="none" w:sz="0" w:space="0" w:color="auto"/>
                    <w:bottom w:val="none" w:sz="0" w:space="0" w:color="auto"/>
                    <w:right w:val="none" w:sz="0" w:space="0" w:color="auto"/>
                  </w:divBdr>
                  <w:divsChild>
                    <w:div w:id="693073885">
                      <w:marLeft w:val="0"/>
                      <w:marRight w:val="0"/>
                      <w:marTop w:val="0"/>
                      <w:marBottom w:val="0"/>
                      <w:divBdr>
                        <w:top w:val="none" w:sz="0" w:space="0" w:color="auto"/>
                        <w:left w:val="none" w:sz="0" w:space="0" w:color="auto"/>
                        <w:bottom w:val="none" w:sz="0" w:space="0" w:color="auto"/>
                        <w:right w:val="none" w:sz="0" w:space="0" w:color="auto"/>
                      </w:divBdr>
                    </w:div>
                  </w:divsChild>
                </w:div>
                <w:div w:id="1807580669">
                  <w:marLeft w:val="0"/>
                  <w:marRight w:val="0"/>
                  <w:marTop w:val="0"/>
                  <w:marBottom w:val="0"/>
                  <w:divBdr>
                    <w:top w:val="none" w:sz="0" w:space="0" w:color="auto"/>
                    <w:left w:val="none" w:sz="0" w:space="0" w:color="auto"/>
                    <w:bottom w:val="none" w:sz="0" w:space="0" w:color="auto"/>
                    <w:right w:val="none" w:sz="0" w:space="0" w:color="auto"/>
                  </w:divBdr>
                  <w:divsChild>
                    <w:div w:id="1098064945">
                      <w:marLeft w:val="0"/>
                      <w:marRight w:val="0"/>
                      <w:marTop w:val="0"/>
                      <w:marBottom w:val="0"/>
                      <w:divBdr>
                        <w:top w:val="none" w:sz="0" w:space="0" w:color="auto"/>
                        <w:left w:val="none" w:sz="0" w:space="0" w:color="auto"/>
                        <w:bottom w:val="none" w:sz="0" w:space="0" w:color="auto"/>
                        <w:right w:val="none" w:sz="0" w:space="0" w:color="auto"/>
                      </w:divBdr>
                    </w:div>
                  </w:divsChild>
                </w:div>
                <w:div w:id="2127386791">
                  <w:marLeft w:val="0"/>
                  <w:marRight w:val="0"/>
                  <w:marTop w:val="0"/>
                  <w:marBottom w:val="0"/>
                  <w:divBdr>
                    <w:top w:val="none" w:sz="0" w:space="0" w:color="auto"/>
                    <w:left w:val="none" w:sz="0" w:space="0" w:color="auto"/>
                    <w:bottom w:val="none" w:sz="0" w:space="0" w:color="auto"/>
                    <w:right w:val="none" w:sz="0" w:space="0" w:color="auto"/>
                  </w:divBdr>
                  <w:divsChild>
                    <w:div w:id="1944073046">
                      <w:marLeft w:val="0"/>
                      <w:marRight w:val="0"/>
                      <w:marTop w:val="0"/>
                      <w:marBottom w:val="0"/>
                      <w:divBdr>
                        <w:top w:val="none" w:sz="0" w:space="0" w:color="auto"/>
                        <w:left w:val="none" w:sz="0" w:space="0" w:color="auto"/>
                        <w:bottom w:val="none" w:sz="0" w:space="0" w:color="auto"/>
                        <w:right w:val="none" w:sz="0" w:space="0" w:color="auto"/>
                      </w:divBdr>
                    </w:div>
                  </w:divsChild>
                </w:div>
                <w:div w:id="950168472">
                  <w:marLeft w:val="0"/>
                  <w:marRight w:val="0"/>
                  <w:marTop w:val="0"/>
                  <w:marBottom w:val="0"/>
                  <w:divBdr>
                    <w:top w:val="none" w:sz="0" w:space="0" w:color="auto"/>
                    <w:left w:val="none" w:sz="0" w:space="0" w:color="auto"/>
                    <w:bottom w:val="none" w:sz="0" w:space="0" w:color="auto"/>
                    <w:right w:val="none" w:sz="0" w:space="0" w:color="auto"/>
                  </w:divBdr>
                  <w:divsChild>
                    <w:div w:id="83487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954103">
          <w:marLeft w:val="0"/>
          <w:marRight w:val="0"/>
          <w:marTop w:val="0"/>
          <w:marBottom w:val="0"/>
          <w:divBdr>
            <w:top w:val="none" w:sz="0" w:space="0" w:color="auto"/>
            <w:left w:val="none" w:sz="0" w:space="0" w:color="auto"/>
            <w:bottom w:val="none" w:sz="0" w:space="0" w:color="auto"/>
            <w:right w:val="none" w:sz="0" w:space="0" w:color="auto"/>
          </w:divBdr>
          <w:divsChild>
            <w:div w:id="129518310">
              <w:marLeft w:val="0"/>
              <w:marRight w:val="0"/>
              <w:marTop w:val="0"/>
              <w:marBottom w:val="0"/>
              <w:divBdr>
                <w:top w:val="none" w:sz="0" w:space="0" w:color="auto"/>
                <w:left w:val="none" w:sz="0" w:space="0" w:color="auto"/>
                <w:bottom w:val="none" w:sz="0" w:space="0" w:color="auto"/>
                <w:right w:val="none" w:sz="0" w:space="0" w:color="auto"/>
              </w:divBdr>
            </w:div>
            <w:div w:id="1949241612">
              <w:marLeft w:val="0"/>
              <w:marRight w:val="0"/>
              <w:marTop w:val="0"/>
              <w:marBottom w:val="0"/>
              <w:divBdr>
                <w:top w:val="none" w:sz="0" w:space="0" w:color="auto"/>
                <w:left w:val="none" w:sz="0" w:space="0" w:color="auto"/>
                <w:bottom w:val="none" w:sz="0" w:space="0" w:color="auto"/>
                <w:right w:val="none" w:sz="0" w:space="0" w:color="auto"/>
              </w:divBdr>
            </w:div>
            <w:div w:id="426577397">
              <w:marLeft w:val="0"/>
              <w:marRight w:val="0"/>
              <w:marTop w:val="0"/>
              <w:marBottom w:val="0"/>
              <w:divBdr>
                <w:top w:val="none" w:sz="0" w:space="0" w:color="auto"/>
                <w:left w:val="none" w:sz="0" w:space="0" w:color="auto"/>
                <w:bottom w:val="none" w:sz="0" w:space="0" w:color="auto"/>
                <w:right w:val="none" w:sz="0" w:space="0" w:color="auto"/>
              </w:divBdr>
            </w:div>
            <w:div w:id="2050448647">
              <w:marLeft w:val="0"/>
              <w:marRight w:val="0"/>
              <w:marTop w:val="0"/>
              <w:marBottom w:val="0"/>
              <w:divBdr>
                <w:top w:val="none" w:sz="0" w:space="0" w:color="auto"/>
                <w:left w:val="none" w:sz="0" w:space="0" w:color="auto"/>
                <w:bottom w:val="none" w:sz="0" w:space="0" w:color="auto"/>
                <w:right w:val="none" w:sz="0" w:space="0" w:color="auto"/>
              </w:divBdr>
            </w:div>
            <w:div w:id="2133017231">
              <w:marLeft w:val="0"/>
              <w:marRight w:val="0"/>
              <w:marTop w:val="0"/>
              <w:marBottom w:val="0"/>
              <w:divBdr>
                <w:top w:val="none" w:sz="0" w:space="0" w:color="auto"/>
                <w:left w:val="none" w:sz="0" w:space="0" w:color="auto"/>
                <w:bottom w:val="none" w:sz="0" w:space="0" w:color="auto"/>
                <w:right w:val="none" w:sz="0" w:space="0" w:color="auto"/>
              </w:divBdr>
            </w:div>
            <w:div w:id="1935360478">
              <w:marLeft w:val="0"/>
              <w:marRight w:val="0"/>
              <w:marTop w:val="0"/>
              <w:marBottom w:val="0"/>
              <w:divBdr>
                <w:top w:val="none" w:sz="0" w:space="0" w:color="auto"/>
                <w:left w:val="none" w:sz="0" w:space="0" w:color="auto"/>
                <w:bottom w:val="none" w:sz="0" w:space="0" w:color="auto"/>
                <w:right w:val="none" w:sz="0" w:space="0" w:color="auto"/>
              </w:divBdr>
            </w:div>
          </w:divsChild>
        </w:div>
        <w:div w:id="1012728791">
          <w:marLeft w:val="0"/>
          <w:marRight w:val="0"/>
          <w:marTop w:val="0"/>
          <w:marBottom w:val="0"/>
          <w:divBdr>
            <w:top w:val="none" w:sz="0" w:space="0" w:color="auto"/>
            <w:left w:val="none" w:sz="0" w:space="0" w:color="auto"/>
            <w:bottom w:val="none" w:sz="0" w:space="0" w:color="auto"/>
            <w:right w:val="none" w:sz="0" w:space="0" w:color="auto"/>
          </w:divBdr>
          <w:divsChild>
            <w:div w:id="331220774">
              <w:marLeft w:val="-75"/>
              <w:marRight w:val="0"/>
              <w:marTop w:val="30"/>
              <w:marBottom w:val="30"/>
              <w:divBdr>
                <w:top w:val="none" w:sz="0" w:space="0" w:color="auto"/>
                <w:left w:val="none" w:sz="0" w:space="0" w:color="auto"/>
                <w:bottom w:val="none" w:sz="0" w:space="0" w:color="auto"/>
                <w:right w:val="none" w:sz="0" w:space="0" w:color="auto"/>
              </w:divBdr>
              <w:divsChild>
                <w:div w:id="2003117491">
                  <w:marLeft w:val="0"/>
                  <w:marRight w:val="0"/>
                  <w:marTop w:val="0"/>
                  <w:marBottom w:val="0"/>
                  <w:divBdr>
                    <w:top w:val="none" w:sz="0" w:space="0" w:color="auto"/>
                    <w:left w:val="none" w:sz="0" w:space="0" w:color="auto"/>
                    <w:bottom w:val="none" w:sz="0" w:space="0" w:color="auto"/>
                    <w:right w:val="none" w:sz="0" w:space="0" w:color="auto"/>
                  </w:divBdr>
                  <w:divsChild>
                    <w:div w:id="890967031">
                      <w:marLeft w:val="0"/>
                      <w:marRight w:val="0"/>
                      <w:marTop w:val="0"/>
                      <w:marBottom w:val="0"/>
                      <w:divBdr>
                        <w:top w:val="none" w:sz="0" w:space="0" w:color="auto"/>
                        <w:left w:val="none" w:sz="0" w:space="0" w:color="auto"/>
                        <w:bottom w:val="none" w:sz="0" w:space="0" w:color="auto"/>
                        <w:right w:val="none" w:sz="0" w:space="0" w:color="auto"/>
                      </w:divBdr>
                    </w:div>
                  </w:divsChild>
                </w:div>
                <w:div w:id="1406534819">
                  <w:marLeft w:val="0"/>
                  <w:marRight w:val="0"/>
                  <w:marTop w:val="0"/>
                  <w:marBottom w:val="0"/>
                  <w:divBdr>
                    <w:top w:val="none" w:sz="0" w:space="0" w:color="auto"/>
                    <w:left w:val="none" w:sz="0" w:space="0" w:color="auto"/>
                    <w:bottom w:val="none" w:sz="0" w:space="0" w:color="auto"/>
                    <w:right w:val="none" w:sz="0" w:space="0" w:color="auto"/>
                  </w:divBdr>
                  <w:divsChild>
                    <w:div w:id="1389769363">
                      <w:marLeft w:val="0"/>
                      <w:marRight w:val="0"/>
                      <w:marTop w:val="0"/>
                      <w:marBottom w:val="0"/>
                      <w:divBdr>
                        <w:top w:val="none" w:sz="0" w:space="0" w:color="auto"/>
                        <w:left w:val="none" w:sz="0" w:space="0" w:color="auto"/>
                        <w:bottom w:val="none" w:sz="0" w:space="0" w:color="auto"/>
                        <w:right w:val="none" w:sz="0" w:space="0" w:color="auto"/>
                      </w:divBdr>
                    </w:div>
                  </w:divsChild>
                </w:div>
                <w:div w:id="1993556344">
                  <w:marLeft w:val="0"/>
                  <w:marRight w:val="0"/>
                  <w:marTop w:val="0"/>
                  <w:marBottom w:val="0"/>
                  <w:divBdr>
                    <w:top w:val="none" w:sz="0" w:space="0" w:color="auto"/>
                    <w:left w:val="none" w:sz="0" w:space="0" w:color="auto"/>
                    <w:bottom w:val="none" w:sz="0" w:space="0" w:color="auto"/>
                    <w:right w:val="none" w:sz="0" w:space="0" w:color="auto"/>
                  </w:divBdr>
                  <w:divsChild>
                    <w:div w:id="2106799364">
                      <w:marLeft w:val="0"/>
                      <w:marRight w:val="0"/>
                      <w:marTop w:val="0"/>
                      <w:marBottom w:val="0"/>
                      <w:divBdr>
                        <w:top w:val="none" w:sz="0" w:space="0" w:color="auto"/>
                        <w:left w:val="none" w:sz="0" w:space="0" w:color="auto"/>
                        <w:bottom w:val="none" w:sz="0" w:space="0" w:color="auto"/>
                        <w:right w:val="none" w:sz="0" w:space="0" w:color="auto"/>
                      </w:divBdr>
                    </w:div>
                  </w:divsChild>
                </w:div>
                <w:div w:id="570654625">
                  <w:marLeft w:val="0"/>
                  <w:marRight w:val="0"/>
                  <w:marTop w:val="0"/>
                  <w:marBottom w:val="0"/>
                  <w:divBdr>
                    <w:top w:val="none" w:sz="0" w:space="0" w:color="auto"/>
                    <w:left w:val="none" w:sz="0" w:space="0" w:color="auto"/>
                    <w:bottom w:val="none" w:sz="0" w:space="0" w:color="auto"/>
                    <w:right w:val="none" w:sz="0" w:space="0" w:color="auto"/>
                  </w:divBdr>
                  <w:divsChild>
                    <w:div w:id="1089933451">
                      <w:marLeft w:val="0"/>
                      <w:marRight w:val="0"/>
                      <w:marTop w:val="0"/>
                      <w:marBottom w:val="0"/>
                      <w:divBdr>
                        <w:top w:val="none" w:sz="0" w:space="0" w:color="auto"/>
                        <w:left w:val="none" w:sz="0" w:space="0" w:color="auto"/>
                        <w:bottom w:val="none" w:sz="0" w:space="0" w:color="auto"/>
                        <w:right w:val="none" w:sz="0" w:space="0" w:color="auto"/>
                      </w:divBdr>
                    </w:div>
                  </w:divsChild>
                </w:div>
                <w:div w:id="954561285">
                  <w:marLeft w:val="0"/>
                  <w:marRight w:val="0"/>
                  <w:marTop w:val="0"/>
                  <w:marBottom w:val="0"/>
                  <w:divBdr>
                    <w:top w:val="none" w:sz="0" w:space="0" w:color="auto"/>
                    <w:left w:val="none" w:sz="0" w:space="0" w:color="auto"/>
                    <w:bottom w:val="none" w:sz="0" w:space="0" w:color="auto"/>
                    <w:right w:val="none" w:sz="0" w:space="0" w:color="auto"/>
                  </w:divBdr>
                  <w:divsChild>
                    <w:div w:id="1622566597">
                      <w:marLeft w:val="0"/>
                      <w:marRight w:val="0"/>
                      <w:marTop w:val="0"/>
                      <w:marBottom w:val="0"/>
                      <w:divBdr>
                        <w:top w:val="none" w:sz="0" w:space="0" w:color="auto"/>
                        <w:left w:val="none" w:sz="0" w:space="0" w:color="auto"/>
                        <w:bottom w:val="none" w:sz="0" w:space="0" w:color="auto"/>
                        <w:right w:val="none" w:sz="0" w:space="0" w:color="auto"/>
                      </w:divBdr>
                    </w:div>
                  </w:divsChild>
                </w:div>
                <w:div w:id="1685866007">
                  <w:marLeft w:val="0"/>
                  <w:marRight w:val="0"/>
                  <w:marTop w:val="0"/>
                  <w:marBottom w:val="0"/>
                  <w:divBdr>
                    <w:top w:val="none" w:sz="0" w:space="0" w:color="auto"/>
                    <w:left w:val="none" w:sz="0" w:space="0" w:color="auto"/>
                    <w:bottom w:val="none" w:sz="0" w:space="0" w:color="auto"/>
                    <w:right w:val="none" w:sz="0" w:space="0" w:color="auto"/>
                  </w:divBdr>
                  <w:divsChild>
                    <w:div w:id="91543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304921">
          <w:marLeft w:val="0"/>
          <w:marRight w:val="0"/>
          <w:marTop w:val="0"/>
          <w:marBottom w:val="0"/>
          <w:divBdr>
            <w:top w:val="none" w:sz="0" w:space="0" w:color="auto"/>
            <w:left w:val="none" w:sz="0" w:space="0" w:color="auto"/>
            <w:bottom w:val="none" w:sz="0" w:space="0" w:color="auto"/>
            <w:right w:val="none" w:sz="0" w:space="0" w:color="auto"/>
          </w:divBdr>
        </w:div>
        <w:div w:id="1939484746">
          <w:marLeft w:val="0"/>
          <w:marRight w:val="0"/>
          <w:marTop w:val="0"/>
          <w:marBottom w:val="0"/>
          <w:divBdr>
            <w:top w:val="none" w:sz="0" w:space="0" w:color="auto"/>
            <w:left w:val="none" w:sz="0" w:space="0" w:color="auto"/>
            <w:bottom w:val="none" w:sz="0" w:space="0" w:color="auto"/>
            <w:right w:val="none" w:sz="0" w:space="0" w:color="auto"/>
          </w:divBdr>
        </w:div>
        <w:div w:id="799610927">
          <w:marLeft w:val="0"/>
          <w:marRight w:val="0"/>
          <w:marTop w:val="0"/>
          <w:marBottom w:val="0"/>
          <w:divBdr>
            <w:top w:val="none" w:sz="0" w:space="0" w:color="auto"/>
            <w:left w:val="none" w:sz="0" w:space="0" w:color="auto"/>
            <w:bottom w:val="none" w:sz="0" w:space="0" w:color="auto"/>
            <w:right w:val="none" w:sz="0" w:space="0" w:color="auto"/>
          </w:divBdr>
        </w:div>
      </w:divsChild>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59647815">
      <w:bodyDiv w:val="1"/>
      <w:marLeft w:val="0"/>
      <w:marRight w:val="0"/>
      <w:marTop w:val="0"/>
      <w:marBottom w:val="0"/>
      <w:divBdr>
        <w:top w:val="none" w:sz="0" w:space="0" w:color="auto"/>
        <w:left w:val="none" w:sz="0" w:space="0" w:color="auto"/>
        <w:bottom w:val="none" w:sz="0" w:space="0" w:color="auto"/>
        <w:right w:val="none" w:sz="0" w:space="0" w:color="auto"/>
      </w:divBdr>
      <w:divsChild>
        <w:div w:id="97454093">
          <w:marLeft w:val="0"/>
          <w:marRight w:val="0"/>
          <w:marTop w:val="0"/>
          <w:marBottom w:val="180"/>
          <w:divBdr>
            <w:top w:val="none" w:sz="0" w:space="0" w:color="auto"/>
            <w:left w:val="none" w:sz="0" w:space="0" w:color="auto"/>
            <w:bottom w:val="none" w:sz="0" w:space="0" w:color="auto"/>
            <w:right w:val="none" w:sz="0" w:space="0" w:color="auto"/>
          </w:divBdr>
        </w:div>
      </w:divsChild>
    </w:div>
    <w:div w:id="1663116172">
      <w:bodyDiv w:val="1"/>
      <w:marLeft w:val="0"/>
      <w:marRight w:val="0"/>
      <w:marTop w:val="0"/>
      <w:marBottom w:val="0"/>
      <w:divBdr>
        <w:top w:val="none" w:sz="0" w:space="0" w:color="auto"/>
        <w:left w:val="none" w:sz="0" w:space="0" w:color="auto"/>
        <w:bottom w:val="none" w:sz="0" w:space="0" w:color="auto"/>
        <w:right w:val="none" w:sz="0" w:space="0" w:color="auto"/>
      </w:divBdr>
      <w:divsChild>
        <w:div w:id="547303345">
          <w:marLeft w:val="0"/>
          <w:marRight w:val="0"/>
          <w:marTop w:val="0"/>
          <w:marBottom w:val="0"/>
          <w:divBdr>
            <w:top w:val="none" w:sz="0" w:space="0" w:color="auto"/>
            <w:left w:val="none" w:sz="0" w:space="0" w:color="auto"/>
            <w:bottom w:val="none" w:sz="0" w:space="0" w:color="auto"/>
            <w:right w:val="none" w:sz="0" w:space="0" w:color="auto"/>
          </w:divBdr>
          <w:divsChild>
            <w:div w:id="685013249">
              <w:marLeft w:val="0"/>
              <w:marRight w:val="0"/>
              <w:marTop w:val="0"/>
              <w:marBottom w:val="0"/>
              <w:divBdr>
                <w:top w:val="none" w:sz="0" w:space="0" w:color="auto"/>
                <w:left w:val="none" w:sz="0" w:space="0" w:color="auto"/>
                <w:bottom w:val="none" w:sz="0" w:space="0" w:color="auto"/>
                <w:right w:val="none" w:sz="0" w:space="0" w:color="auto"/>
              </w:divBdr>
            </w:div>
            <w:div w:id="33390406">
              <w:marLeft w:val="0"/>
              <w:marRight w:val="0"/>
              <w:marTop w:val="0"/>
              <w:marBottom w:val="0"/>
              <w:divBdr>
                <w:top w:val="none" w:sz="0" w:space="0" w:color="auto"/>
                <w:left w:val="none" w:sz="0" w:space="0" w:color="auto"/>
                <w:bottom w:val="none" w:sz="0" w:space="0" w:color="auto"/>
                <w:right w:val="none" w:sz="0" w:space="0" w:color="auto"/>
              </w:divBdr>
            </w:div>
            <w:div w:id="1087045767">
              <w:marLeft w:val="0"/>
              <w:marRight w:val="0"/>
              <w:marTop w:val="0"/>
              <w:marBottom w:val="0"/>
              <w:divBdr>
                <w:top w:val="none" w:sz="0" w:space="0" w:color="auto"/>
                <w:left w:val="none" w:sz="0" w:space="0" w:color="auto"/>
                <w:bottom w:val="none" w:sz="0" w:space="0" w:color="auto"/>
                <w:right w:val="none" w:sz="0" w:space="0" w:color="auto"/>
              </w:divBdr>
            </w:div>
            <w:div w:id="1043486453">
              <w:marLeft w:val="0"/>
              <w:marRight w:val="0"/>
              <w:marTop w:val="0"/>
              <w:marBottom w:val="0"/>
              <w:divBdr>
                <w:top w:val="none" w:sz="0" w:space="0" w:color="auto"/>
                <w:left w:val="none" w:sz="0" w:space="0" w:color="auto"/>
                <w:bottom w:val="none" w:sz="0" w:space="0" w:color="auto"/>
                <w:right w:val="none" w:sz="0" w:space="0" w:color="auto"/>
              </w:divBdr>
            </w:div>
            <w:div w:id="667902883">
              <w:marLeft w:val="0"/>
              <w:marRight w:val="0"/>
              <w:marTop w:val="0"/>
              <w:marBottom w:val="0"/>
              <w:divBdr>
                <w:top w:val="none" w:sz="0" w:space="0" w:color="auto"/>
                <w:left w:val="none" w:sz="0" w:space="0" w:color="auto"/>
                <w:bottom w:val="none" w:sz="0" w:space="0" w:color="auto"/>
                <w:right w:val="none" w:sz="0" w:space="0" w:color="auto"/>
              </w:divBdr>
            </w:div>
            <w:div w:id="1501115067">
              <w:marLeft w:val="0"/>
              <w:marRight w:val="0"/>
              <w:marTop w:val="0"/>
              <w:marBottom w:val="0"/>
              <w:divBdr>
                <w:top w:val="none" w:sz="0" w:space="0" w:color="auto"/>
                <w:left w:val="none" w:sz="0" w:space="0" w:color="auto"/>
                <w:bottom w:val="none" w:sz="0" w:space="0" w:color="auto"/>
                <w:right w:val="none" w:sz="0" w:space="0" w:color="auto"/>
              </w:divBdr>
            </w:div>
            <w:div w:id="1109817996">
              <w:marLeft w:val="0"/>
              <w:marRight w:val="0"/>
              <w:marTop w:val="0"/>
              <w:marBottom w:val="0"/>
              <w:divBdr>
                <w:top w:val="none" w:sz="0" w:space="0" w:color="auto"/>
                <w:left w:val="none" w:sz="0" w:space="0" w:color="auto"/>
                <w:bottom w:val="none" w:sz="0" w:space="0" w:color="auto"/>
                <w:right w:val="none" w:sz="0" w:space="0" w:color="auto"/>
              </w:divBdr>
            </w:div>
            <w:div w:id="1816408277">
              <w:marLeft w:val="0"/>
              <w:marRight w:val="0"/>
              <w:marTop w:val="0"/>
              <w:marBottom w:val="0"/>
              <w:divBdr>
                <w:top w:val="none" w:sz="0" w:space="0" w:color="auto"/>
                <w:left w:val="none" w:sz="0" w:space="0" w:color="auto"/>
                <w:bottom w:val="none" w:sz="0" w:space="0" w:color="auto"/>
                <w:right w:val="none" w:sz="0" w:space="0" w:color="auto"/>
              </w:divBdr>
            </w:div>
            <w:div w:id="1764836264">
              <w:marLeft w:val="0"/>
              <w:marRight w:val="0"/>
              <w:marTop w:val="0"/>
              <w:marBottom w:val="0"/>
              <w:divBdr>
                <w:top w:val="none" w:sz="0" w:space="0" w:color="auto"/>
                <w:left w:val="none" w:sz="0" w:space="0" w:color="auto"/>
                <w:bottom w:val="none" w:sz="0" w:space="0" w:color="auto"/>
                <w:right w:val="none" w:sz="0" w:space="0" w:color="auto"/>
              </w:divBdr>
            </w:div>
          </w:divsChild>
        </w:div>
        <w:div w:id="305164308">
          <w:marLeft w:val="0"/>
          <w:marRight w:val="0"/>
          <w:marTop w:val="0"/>
          <w:marBottom w:val="0"/>
          <w:divBdr>
            <w:top w:val="none" w:sz="0" w:space="0" w:color="auto"/>
            <w:left w:val="none" w:sz="0" w:space="0" w:color="auto"/>
            <w:bottom w:val="none" w:sz="0" w:space="0" w:color="auto"/>
            <w:right w:val="none" w:sz="0" w:space="0" w:color="auto"/>
          </w:divBdr>
          <w:divsChild>
            <w:div w:id="1441996466">
              <w:marLeft w:val="-75"/>
              <w:marRight w:val="0"/>
              <w:marTop w:val="30"/>
              <w:marBottom w:val="30"/>
              <w:divBdr>
                <w:top w:val="none" w:sz="0" w:space="0" w:color="auto"/>
                <w:left w:val="none" w:sz="0" w:space="0" w:color="auto"/>
                <w:bottom w:val="none" w:sz="0" w:space="0" w:color="auto"/>
                <w:right w:val="none" w:sz="0" w:space="0" w:color="auto"/>
              </w:divBdr>
              <w:divsChild>
                <w:div w:id="531842830">
                  <w:marLeft w:val="0"/>
                  <w:marRight w:val="0"/>
                  <w:marTop w:val="0"/>
                  <w:marBottom w:val="0"/>
                  <w:divBdr>
                    <w:top w:val="none" w:sz="0" w:space="0" w:color="auto"/>
                    <w:left w:val="none" w:sz="0" w:space="0" w:color="auto"/>
                    <w:bottom w:val="none" w:sz="0" w:space="0" w:color="auto"/>
                    <w:right w:val="none" w:sz="0" w:space="0" w:color="auto"/>
                  </w:divBdr>
                  <w:divsChild>
                    <w:div w:id="776289679">
                      <w:marLeft w:val="0"/>
                      <w:marRight w:val="0"/>
                      <w:marTop w:val="0"/>
                      <w:marBottom w:val="0"/>
                      <w:divBdr>
                        <w:top w:val="none" w:sz="0" w:space="0" w:color="auto"/>
                        <w:left w:val="none" w:sz="0" w:space="0" w:color="auto"/>
                        <w:bottom w:val="none" w:sz="0" w:space="0" w:color="auto"/>
                        <w:right w:val="none" w:sz="0" w:space="0" w:color="auto"/>
                      </w:divBdr>
                    </w:div>
                  </w:divsChild>
                </w:div>
                <w:div w:id="1333871535">
                  <w:marLeft w:val="0"/>
                  <w:marRight w:val="0"/>
                  <w:marTop w:val="0"/>
                  <w:marBottom w:val="0"/>
                  <w:divBdr>
                    <w:top w:val="none" w:sz="0" w:space="0" w:color="auto"/>
                    <w:left w:val="none" w:sz="0" w:space="0" w:color="auto"/>
                    <w:bottom w:val="none" w:sz="0" w:space="0" w:color="auto"/>
                    <w:right w:val="none" w:sz="0" w:space="0" w:color="auto"/>
                  </w:divBdr>
                  <w:divsChild>
                    <w:div w:id="89861172">
                      <w:marLeft w:val="0"/>
                      <w:marRight w:val="0"/>
                      <w:marTop w:val="0"/>
                      <w:marBottom w:val="0"/>
                      <w:divBdr>
                        <w:top w:val="none" w:sz="0" w:space="0" w:color="auto"/>
                        <w:left w:val="none" w:sz="0" w:space="0" w:color="auto"/>
                        <w:bottom w:val="none" w:sz="0" w:space="0" w:color="auto"/>
                        <w:right w:val="none" w:sz="0" w:space="0" w:color="auto"/>
                      </w:divBdr>
                    </w:div>
                  </w:divsChild>
                </w:div>
                <w:div w:id="586230282">
                  <w:marLeft w:val="0"/>
                  <w:marRight w:val="0"/>
                  <w:marTop w:val="0"/>
                  <w:marBottom w:val="0"/>
                  <w:divBdr>
                    <w:top w:val="none" w:sz="0" w:space="0" w:color="auto"/>
                    <w:left w:val="none" w:sz="0" w:space="0" w:color="auto"/>
                    <w:bottom w:val="none" w:sz="0" w:space="0" w:color="auto"/>
                    <w:right w:val="none" w:sz="0" w:space="0" w:color="auto"/>
                  </w:divBdr>
                  <w:divsChild>
                    <w:div w:id="465776494">
                      <w:marLeft w:val="0"/>
                      <w:marRight w:val="0"/>
                      <w:marTop w:val="0"/>
                      <w:marBottom w:val="0"/>
                      <w:divBdr>
                        <w:top w:val="none" w:sz="0" w:space="0" w:color="auto"/>
                        <w:left w:val="none" w:sz="0" w:space="0" w:color="auto"/>
                        <w:bottom w:val="none" w:sz="0" w:space="0" w:color="auto"/>
                        <w:right w:val="none" w:sz="0" w:space="0" w:color="auto"/>
                      </w:divBdr>
                    </w:div>
                  </w:divsChild>
                </w:div>
                <w:div w:id="1552040169">
                  <w:marLeft w:val="0"/>
                  <w:marRight w:val="0"/>
                  <w:marTop w:val="0"/>
                  <w:marBottom w:val="0"/>
                  <w:divBdr>
                    <w:top w:val="none" w:sz="0" w:space="0" w:color="auto"/>
                    <w:left w:val="none" w:sz="0" w:space="0" w:color="auto"/>
                    <w:bottom w:val="none" w:sz="0" w:space="0" w:color="auto"/>
                    <w:right w:val="none" w:sz="0" w:space="0" w:color="auto"/>
                  </w:divBdr>
                  <w:divsChild>
                    <w:div w:id="1464805841">
                      <w:marLeft w:val="0"/>
                      <w:marRight w:val="0"/>
                      <w:marTop w:val="0"/>
                      <w:marBottom w:val="0"/>
                      <w:divBdr>
                        <w:top w:val="none" w:sz="0" w:space="0" w:color="auto"/>
                        <w:left w:val="none" w:sz="0" w:space="0" w:color="auto"/>
                        <w:bottom w:val="none" w:sz="0" w:space="0" w:color="auto"/>
                        <w:right w:val="none" w:sz="0" w:space="0" w:color="auto"/>
                      </w:divBdr>
                    </w:div>
                  </w:divsChild>
                </w:div>
                <w:div w:id="1491871135">
                  <w:marLeft w:val="0"/>
                  <w:marRight w:val="0"/>
                  <w:marTop w:val="0"/>
                  <w:marBottom w:val="0"/>
                  <w:divBdr>
                    <w:top w:val="none" w:sz="0" w:space="0" w:color="auto"/>
                    <w:left w:val="none" w:sz="0" w:space="0" w:color="auto"/>
                    <w:bottom w:val="none" w:sz="0" w:space="0" w:color="auto"/>
                    <w:right w:val="none" w:sz="0" w:space="0" w:color="auto"/>
                  </w:divBdr>
                  <w:divsChild>
                    <w:div w:id="1337610548">
                      <w:marLeft w:val="0"/>
                      <w:marRight w:val="0"/>
                      <w:marTop w:val="0"/>
                      <w:marBottom w:val="0"/>
                      <w:divBdr>
                        <w:top w:val="none" w:sz="0" w:space="0" w:color="auto"/>
                        <w:left w:val="none" w:sz="0" w:space="0" w:color="auto"/>
                        <w:bottom w:val="none" w:sz="0" w:space="0" w:color="auto"/>
                        <w:right w:val="none" w:sz="0" w:space="0" w:color="auto"/>
                      </w:divBdr>
                    </w:div>
                  </w:divsChild>
                </w:div>
                <w:div w:id="2126271915">
                  <w:marLeft w:val="0"/>
                  <w:marRight w:val="0"/>
                  <w:marTop w:val="0"/>
                  <w:marBottom w:val="0"/>
                  <w:divBdr>
                    <w:top w:val="none" w:sz="0" w:space="0" w:color="auto"/>
                    <w:left w:val="none" w:sz="0" w:space="0" w:color="auto"/>
                    <w:bottom w:val="none" w:sz="0" w:space="0" w:color="auto"/>
                    <w:right w:val="none" w:sz="0" w:space="0" w:color="auto"/>
                  </w:divBdr>
                  <w:divsChild>
                    <w:div w:id="1598951301">
                      <w:marLeft w:val="0"/>
                      <w:marRight w:val="0"/>
                      <w:marTop w:val="0"/>
                      <w:marBottom w:val="0"/>
                      <w:divBdr>
                        <w:top w:val="none" w:sz="0" w:space="0" w:color="auto"/>
                        <w:left w:val="none" w:sz="0" w:space="0" w:color="auto"/>
                        <w:bottom w:val="none" w:sz="0" w:space="0" w:color="auto"/>
                        <w:right w:val="none" w:sz="0" w:space="0" w:color="auto"/>
                      </w:divBdr>
                    </w:div>
                  </w:divsChild>
                </w:div>
                <w:div w:id="2116366913">
                  <w:marLeft w:val="0"/>
                  <w:marRight w:val="0"/>
                  <w:marTop w:val="0"/>
                  <w:marBottom w:val="0"/>
                  <w:divBdr>
                    <w:top w:val="none" w:sz="0" w:space="0" w:color="auto"/>
                    <w:left w:val="none" w:sz="0" w:space="0" w:color="auto"/>
                    <w:bottom w:val="none" w:sz="0" w:space="0" w:color="auto"/>
                    <w:right w:val="none" w:sz="0" w:space="0" w:color="auto"/>
                  </w:divBdr>
                  <w:divsChild>
                    <w:div w:id="573007315">
                      <w:marLeft w:val="0"/>
                      <w:marRight w:val="0"/>
                      <w:marTop w:val="0"/>
                      <w:marBottom w:val="0"/>
                      <w:divBdr>
                        <w:top w:val="none" w:sz="0" w:space="0" w:color="auto"/>
                        <w:left w:val="none" w:sz="0" w:space="0" w:color="auto"/>
                        <w:bottom w:val="none" w:sz="0" w:space="0" w:color="auto"/>
                        <w:right w:val="none" w:sz="0" w:space="0" w:color="auto"/>
                      </w:divBdr>
                    </w:div>
                  </w:divsChild>
                </w:div>
                <w:div w:id="119766208">
                  <w:marLeft w:val="0"/>
                  <w:marRight w:val="0"/>
                  <w:marTop w:val="0"/>
                  <w:marBottom w:val="0"/>
                  <w:divBdr>
                    <w:top w:val="none" w:sz="0" w:space="0" w:color="auto"/>
                    <w:left w:val="none" w:sz="0" w:space="0" w:color="auto"/>
                    <w:bottom w:val="none" w:sz="0" w:space="0" w:color="auto"/>
                    <w:right w:val="none" w:sz="0" w:space="0" w:color="auto"/>
                  </w:divBdr>
                  <w:divsChild>
                    <w:div w:id="1835366669">
                      <w:marLeft w:val="0"/>
                      <w:marRight w:val="0"/>
                      <w:marTop w:val="0"/>
                      <w:marBottom w:val="0"/>
                      <w:divBdr>
                        <w:top w:val="none" w:sz="0" w:space="0" w:color="auto"/>
                        <w:left w:val="none" w:sz="0" w:space="0" w:color="auto"/>
                        <w:bottom w:val="none" w:sz="0" w:space="0" w:color="auto"/>
                        <w:right w:val="none" w:sz="0" w:space="0" w:color="auto"/>
                      </w:divBdr>
                    </w:div>
                  </w:divsChild>
                </w:div>
                <w:div w:id="300694452">
                  <w:marLeft w:val="0"/>
                  <w:marRight w:val="0"/>
                  <w:marTop w:val="0"/>
                  <w:marBottom w:val="0"/>
                  <w:divBdr>
                    <w:top w:val="none" w:sz="0" w:space="0" w:color="auto"/>
                    <w:left w:val="none" w:sz="0" w:space="0" w:color="auto"/>
                    <w:bottom w:val="none" w:sz="0" w:space="0" w:color="auto"/>
                    <w:right w:val="none" w:sz="0" w:space="0" w:color="auto"/>
                  </w:divBdr>
                  <w:divsChild>
                    <w:div w:id="1887915120">
                      <w:marLeft w:val="0"/>
                      <w:marRight w:val="0"/>
                      <w:marTop w:val="0"/>
                      <w:marBottom w:val="0"/>
                      <w:divBdr>
                        <w:top w:val="none" w:sz="0" w:space="0" w:color="auto"/>
                        <w:left w:val="none" w:sz="0" w:space="0" w:color="auto"/>
                        <w:bottom w:val="none" w:sz="0" w:space="0" w:color="auto"/>
                        <w:right w:val="none" w:sz="0" w:space="0" w:color="auto"/>
                      </w:divBdr>
                    </w:div>
                  </w:divsChild>
                </w:div>
                <w:div w:id="1398478284">
                  <w:marLeft w:val="0"/>
                  <w:marRight w:val="0"/>
                  <w:marTop w:val="0"/>
                  <w:marBottom w:val="0"/>
                  <w:divBdr>
                    <w:top w:val="none" w:sz="0" w:space="0" w:color="auto"/>
                    <w:left w:val="none" w:sz="0" w:space="0" w:color="auto"/>
                    <w:bottom w:val="none" w:sz="0" w:space="0" w:color="auto"/>
                    <w:right w:val="none" w:sz="0" w:space="0" w:color="auto"/>
                  </w:divBdr>
                  <w:divsChild>
                    <w:div w:id="134029857">
                      <w:marLeft w:val="0"/>
                      <w:marRight w:val="0"/>
                      <w:marTop w:val="0"/>
                      <w:marBottom w:val="0"/>
                      <w:divBdr>
                        <w:top w:val="none" w:sz="0" w:space="0" w:color="auto"/>
                        <w:left w:val="none" w:sz="0" w:space="0" w:color="auto"/>
                        <w:bottom w:val="none" w:sz="0" w:space="0" w:color="auto"/>
                        <w:right w:val="none" w:sz="0" w:space="0" w:color="auto"/>
                      </w:divBdr>
                    </w:div>
                  </w:divsChild>
                </w:div>
                <w:div w:id="1133599869">
                  <w:marLeft w:val="0"/>
                  <w:marRight w:val="0"/>
                  <w:marTop w:val="0"/>
                  <w:marBottom w:val="0"/>
                  <w:divBdr>
                    <w:top w:val="none" w:sz="0" w:space="0" w:color="auto"/>
                    <w:left w:val="none" w:sz="0" w:space="0" w:color="auto"/>
                    <w:bottom w:val="none" w:sz="0" w:space="0" w:color="auto"/>
                    <w:right w:val="none" w:sz="0" w:space="0" w:color="auto"/>
                  </w:divBdr>
                  <w:divsChild>
                    <w:div w:id="804666607">
                      <w:marLeft w:val="0"/>
                      <w:marRight w:val="0"/>
                      <w:marTop w:val="0"/>
                      <w:marBottom w:val="0"/>
                      <w:divBdr>
                        <w:top w:val="none" w:sz="0" w:space="0" w:color="auto"/>
                        <w:left w:val="none" w:sz="0" w:space="0" w:color="auto"/>
                        <w:bottom w:val="none" w:sz="0" w:space="0" w:color="auto"/>
                        <w:right w:val="none" w:sz="0" w:space="0" w:color="auto"/>
                      </w:divBdr>
                    </w:div>
                  </w:divsChild>
                </w:div>
                <w:div w:id="1824858394">
                  <w:marLeft w:val="0"/>
                  <w:marRight w:val="0"/>
                  <w:marTop w:val="0"/>
                  <w:marBottom w:val="0"/>
                  <w:divBdr>
                    <w:top w:val="none" w:sz="0" w:space="0" w:color="auto"/>
                    <w:left w:val="none" w:sz="0" w:space="0" w:color="auto"/>
                    <w:bottom w:val="none" w:sz="0" w:space="0" w:color="auto"/>
                    <w:right w:val="none" w:sz="0" w:space="0" w:color="auto"/>
                  </w:divBdr>
                  <w:divsChild>
                    <w:div w:id="1475373006">
                      <w:marLeft w:val="0"/>
                      <w:marRight w:val="0"/>
                      <w:marTop w:val="0"/>
                      <w:marBottom w:val="0"/>
                      <w:divBdr>
                        <w:top w:val="none" w:sz="0" w:space="0" w:color="auto"/>
                        <w:left w:val="none" w:sz="0" w:space="0" w:color="auto"/>
                        <w:bottom w:val="none" w:sz="0" w:space="0" w:color="auto"/>
                        <w:right w:val="none" w:sz="0" w:space="0" w:color="auto"/>
                      </w:divBdr>
                    </w:div>
                  </w:divsChild>
                </w:div>
                <w:div w:id="1395202722">
                  <w:marLeft w:val="0"/>
                  <w:marRight w:val="0"/>
                  <w:marTop w:val="0"/>
                  <w:marBottom w:val="0"/>
                  <w:divBdr>
                    <w:top w:val="none" w:sz="0" w:space="0" w:color="auto"/>
                    <w:left w:val="none" w:sz="0" w:space="0" w:color="auto"/>
                    <w:bottom w:val="none" w:sz="0" w:space="0" w:color="auto"/>
                    <w:right w:val="none" w:sz="0" w:space="0" w:color="auto"/>
                  </w:divBdr>
                  <w:divsChild>
                    <w:div w:id="2088113316">
                      <w:marLeft w:val="0"/>
                      <w:marRight w:val="0"/>
                      <w:marTop w:val="0"/>
                      <w:marBottom w:val="0"/>
                      <w:divBdr>
                        <w:top w:val="none" w:sz="0" w:space="0" w:color="auto"/>
                        <w:left w:val="none" w:sz="0" w:space="0" w:color="auto"/>
                        <w:bottom w:val="none" w:sz="0" w:space="0" w:color="auto"/>
                        <w:right w:val="none" w:sz="0" w:space="0" w:color="auto"/>
                      </w:divBdr>
                    </w:div>
                  </w:divsChild>
                </w:div>
                <w:div w:id="1430004575">
                  <w:marLeft w:val="0"/>
                  <w:marRight w:val="0"/>
                  <w:marTop w:val="0"/>
                  <w:marBottom w:val="0"/>
                  <w:divBdr>
                    <w:top w:val="none" w:sz="0" w:space="0" w:color="auto"/>
                    <w:left w:val="none" w:sz="0" w:space="0" w:color="auto"/>
                    <w:bottom w:val="none" w:sz="0" w:space="0" w:color="auto"/>
                    <w:right w:val="none" w:sz="0" w:space="0" w:color="auto"/>
                  </w:divBdr>
                  <w:divsChild>
                    <w:div w:id="1025138420">
                      <w:marLeft w:val="0"/>
                      <w:marRight w:val="0"/>
                      <w:marTop w:val="0"/>
                      <w:marBottom w:val="0"/>
                      <w:divBdr>
                        <w:top w:val="none" w:sz="0" w:space="0" w:color="auto"/>
                        <w:left w:val="none" w:sz="0" w:space="0" w:color="auto"/>
                        <w:bottom w:val="none" w:sz="0" w:space="0" w:color="auto"/>
                        <w:right w:val="none" w:sz="0" w:space="0" w:color="auto"/>
                      </w:divBdr>
                    </w:div>
                  </w:divsChild>
                </w:div>
                <w:div w:id="71122486">
                  <w:marLeft w:val="0"/>
                  <w:marRight w:val="0"/>
                  <w:marTop w:val="0"/>
                  <w:marBottom w:val="0"/>
                  <w:divBdr>
                    <w:top w:val="none" w:sz="0" w:space="0" w:color="auto"/>
                    <w:left w:val="none" w:sz="0" w:space="0" w:color="auto"/>
                    <w:bottom w:val="none" w:sz="0" w:space="0" w:color="auto"/>
                    <w:right w:val="none" w:sz="0" w:space="0" w:color="auto"/>
                  </w:divBdr>
                  <w:divsChild>
                    <w:div w:id="416095404">
                      <w:marLeft w:val="0"/>
                      <w:marRight w:val="0"/>
                      <w:marTop w:val="0"/>
                      <w:marBottom w:val="0"/>
                      <w:divBdr>
                        <w:top w:val="none" w:sz="0" w:space="0" w:color="auto"/>
                        <w:left w:val="none" w:sz="0" w:space="0" w:color="auto"/>
                        <w:bottom w:val="none" w:sz="0" w:space="0" w:color="auto"/>
                        <w:right w:val="none" w:sz="0" w:space="0" w:color="auto"/>
                      </w:divBdr>
                    </w:div>
                  </w:divsChild>
                </w:div>
                <w:div w:id="656570186">
                  <w:marLeft w:val="0"/>
                  <w:marRight w:val="0"/>
                  <w:marTop w:val="0"/>
                  <w:marBottom w:val="0"/>
                  <w:divBdr>
                    <w:top w:val="none" w:sz="0" w:space="0" w:color="auto"/>
                    <w:left w:val="none" w:sz="0" w:space="0" w:color="auto"/>
                    <w:bottom w:val="none" w:sz="0" w:space="0" w:color="auto"/>
                    <w:right w:val="none" w:sz="0" w:space="0" w:color="auto"/>
                  </w:divBdr>
                  <w:divsChild>
                    <w:div w:id="620460815">
                      <w:marLeft w:val="0"/>
                      <w:marRight w:val="0"/>
                      <w:marTop w:val="0"/>
                      <w:marBottom w:val="0"/>
                      <w:divBdr>
                        <w:top w:val="none" w:sz="0" w:space="0" w:color="auto"/>
                        <w:left w:val="none" w:sz="0" w:space="0" w:color="auto"/>
                        <w:bottom w:val="none" w:sz="0" w:space="0" w:color="auto"/>
                        <w:right w:val="none" w:sz="0" w:space="0" w:color="auto"/>
                      </w:divBdr>
                    </w:div>
                  </w:divsChild>
                </w:div>
                <w:div w:id="2007131870">
                  <w:marLeft w:val="0"/>
                  <w:marRight w:val="0"/>
                  <w:marTop w:val="0"/>
                  <w:marBottom w:val="0"/>
                  <w:divBdr>
                    <w:top w:val="none" w:sz="0" w:space="0" w:color="auto"/>
                    <w:left w:val="none" w:sz="0" w:space="0" w:color="auto"/>
                    <w:bottom w:val="none" w:sz="0" w:space="0" w:color="auto"/>
                    <w:right w:val="none" w:sz="0" w:space="0" w:color="auto"/>
                  </w:divBdr>
                  <w:divsChild>
                    <w:div w:id="1887375861">
                      <w:marLeft w:val="0"/>
                      <w:marRight w:val="0"/>
                      <w:marTop w:val="0"/>
                      <w:marBottom w:val="0"/>
                      <w:divBdr>
                        <w:top w:val="none" w:sz="0" w:space="0" w:color="auto"/>
                        <w:left w:val="none" w:sz="0" w:space="0" w:color="auto"/>
                        <w:bottom w:val="none" w:sz="0" w:space="0" w:color="auto"/>
                        <w:right w:val="none" w:sz="0" w:space="0" w:color="auto"/>
                      </w:divBdr>
                    </w:div>
                  </w:divsChild>
                </w:div>
                <w:div w:id="152255798">
                  <w:marLeft w:val="0"/>
                  <w:marRight w:val="0"/>
                  <w:marTop w:val="0"/>
                  <w:marBottom w:val="0"/>
                  <w:divBdr>
                    <w:top w:val="none" w:sz="0" w:space="0" w:color="auto"/>
                    <w:left w:val="none" w:sz="0" w:space="0" w:color="auto"/>
                    <w:bottom w:val="none" w:sz="0" w:space="0" w:color="auto"/>
                    <w:right w:val="none" w:sz="0" w:space="0" w:color="auto"/>
                  </w:divBdr>
                  <w:divsChild>
                    <w:div w:id="195378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049698">
          <w:marLeft w:val="0"/>
          <w:marRight w:val="0"/>
          <w:marTop w:val="0"/>
          <w:marBottom w:val="0"/>
          <w:divBdr>
            <w:top w:val="none" w:sz="0" w:space="0" w:color="auto"/>
            <w:left w:val="none" w:sz="0" w:space="0" w:color="auto"/>
            <w:bottom w:val="none" w:sz="0" w:space="0" w:color="auto"/>
            <w:right w:val="none" w:sz="0" w:space="0" w:color="auto"/>
          </w:divBdr>
          <w:divsChild>
            <w:div w:id="1761946238">
              <w:marLeft w:val="0"/>
              <w:marRight w:val="0"/>
              <w:marTop w:val="0"/>
              <w:marBottom w:val="0"/>
              <w:divBdr>
                <w:top w:val="none" w:sz="0" w:space="0" w:color="auto"/>
                <w:left w:val="none" w:sz="0" w:space="0" w:color="auto"/>
                <w:bottom w:val="none" w:sz="0" w:space="0" w:color="auto"/>
                <w:right w:val="none" w:sz="0" w:space="0" w:color="auto"/>
              </w:divBdr>
            </w:div>
            <w:div w:id="225799619">
              <w:marLeft w:val="0"/>
              <w:marRight w:val="0"/>
              <w:marTop w:val="0"/>
              <w:marBottom w:val="0"/>
              <w:divBdr>
                <w:top w:val="none" w:sz="0" w:space="0" w:color="auto"/>
                <w:left w:val="none" w:sz="0" w:space="0" w:color="auto"/>
                <w:bottom w:val="none" w:sz="0" w:space="0" w:color="auto"/>
                <w:right w:val="none" w:sz="0" w:space="0" w:color="auto"/>
              </w:divBdr>
            </w:div>
            <w:div w:id="1822308567">
              <w:marLeft w:val="0"/>
              <w:marRight w:val="0"/>
              <w:marTop w:val="0"/>
              <w:marBottom w:val="0"/>
              <w:divBdr>
                <w:top w:val="none" w:sz="0" w:space="0" w:color="auto"/>
                <w:left w:val="none" w:sz="0" w:space="0" w:color="auto"/>
                <w:bottom w:val="none" w:sz="0" w:space="0" w:color="auto"/>
                <w:right w:val="none" w:sz="0" w:space="0" w:color="auto"/>
              </w:divBdr>
            </w:div>
            <w:div w:id="370350282">
              <w:marLeft w:val="0"/>
              <w:marRight w:val="0"/>
              <w:marTop w:val="0"/>
              <w:marBottom w:val="0"/>
              <w:divBdr>
                <w:top w:val="none" w:sz="0" w:space="0" w:color="auto"/>
                <w:left w:val="none" w:sz="0" w:space="0" w:color="auto"/>
                <w:bottom w:val="none" w:sz="0" w:space="0" w:color="auto"/>
                <w:right w:val="none" w:sz="0" w:space="0" w:color="auto"/>
              </w:divBdr>
            </w:div>
          </w:divsChild>
        </w:div>
        <w:div w:id="1544514363">
          <w:marLeft w:val="0"/>
          <w:marRight w:val="0"/>
          <w:marTop w:val="0"/>
          <w:marBottom w:val="0"/>
          <w:divBdr>
            <w:top w:val="none" w:sz="0" w:space="0" w:color="auto"/>
            <w:left w:val="none" w:sz="0" w:space="0" w:color="auto"/>
            <w:bottom w:val="none" w:sz="0" w:space="0" w:color="auto"/>
            <w:right w:val="none" w:sz="0" w:space="0" w:color="auto"/>
          </w:divBdr>
          <w:divsChild>
            <w:div w:id="258562694">
              <w:marLeft w:val="-75"/>
              <w:marRight w:val="0"/>
              <w:marTop w:val="30"/>
              <w:marBottom w:val="30"/>
              <w:divBdr>
                <w:top w:val="none" w:sz="0" w:space="0" w:color="auto"/>
                <w:left w:val="none" w:sz="0" w:space="0" w:color="auto"/>
                <w:bottom w:val="none" w:sz="0" w:space="0" w:color="auto"/>
                <w:right w:val="none" w:sz="0" w:space="0" w:color="auto"/>
              </w:divBdr>
              <w:divsChild>
                <w:div w:id="1936547500">
                  <w:marLeft w:val="0"/>
                  <w:marRight w:val="0"/>
                  <w:marTop w:val="0"/>
                  <w:marBottom w:val="0"/>
                  <w:divBdr>
                    <w:top w:val="none" w:sz="0" w:space="0" w:color="auto"/>
                    <w:left w:val="none" w:sz="0" w:space="0" w:color="auto"/>
                    <w:bottom w:val="none" w:sz="0" w:space="0" w:color="auto"/>
                    <w:right w:val="none" w:sz="0" w:space="0" w:color="auto"/>
                  </w:divBdr>
                  <w:divsChild>
                    <w:div w:id="1863934766">
                      <w:marLeft w:val="0"/>
                      <w:marRight w:val="0"/>
                      <w:marTop w:val="0"/>
                      <w:marBottom w:val="0"/>
                      <w:divBdr>
                        <w:top w:val="none" w:sz="0" w:space="0" w:color="auto"/>
                        <w:left w:val="none" w:sz="0" w:space="0" w:color="auto"/>
                        <w:bottom w:val="none" w:sz="0" w:space="0" w:color="auto"/>
                        <w:right w:val="none" w:sz="0" w:space="0" w:color="auto"/>
                      </w:divBdr>
                    </w:div>
                  </w:divsChild>
                </w:div>
                <w:div w:id="2121757371">
                  <w:marLeft w:val="0"/>
                  <w:marRight w:val="0"/>
                  <w:marTop w:val="0"/>
                  <w:marBottom w:val="0"/>
                  <w:divBdr>
                    <w:top w:val="none" w:sz="0" w:space="0" w:color="auto"/>
                    <w:left w:val="none" w:sz="0" w:space="0" w:color="auto"/>
                    <w:bottom w:val="none" w:sz="0" w:space="0" w:color="auto"/>
                    <w:right w:val="none" w:sz="0" w:space="0" w:color="auto"/>
                  </w:divBdr>
                  <w:divsChild>
                    <w:div w:id="34475139">
                      <w:marLeft w:val="0"/>
                      <w:marRight w:val="0"/>
                      <w:marTop w:val="0"/>
                      <w:marBottom w:val="0"/>
                      <w:divBdr>
                        <w:top w:val="none" w:sz="0" w:space="0" w:color="auto"/>
                        <w:left w:val="none" w:sz="0" w:space="0" w:color="auto"/>
                        <w:bottom w:val="none" w:sz="0" w:space="0" w:color="auto"/>
                        <w:right w:val="none" w:sz="0" w:space="0" w:color="auto"/>
                      </w:divBdr>
                    </w:div>
                  </w:divsChild>
                </w:div>
                <w:div w:id="1498229872">
                  <w:marLeft w:val="0"/>
                  <w:marRight w:val="0"/>
                  <w:marTop w:val="0"/>
                  <w:marBottom w:val="0"/>
                  <w:divBdr>
                    <w:top w:val="none" w:sz="0" w:space="0" w:color="auto"/>
                    <w:left w:val="none" w:sz="0" w:space="0" w:color="auto"/>
                    <w:bottom w:val="none" w:sz="0" w:space="0" w:color="auto"/>
                    <w:right w:val="none" w:sz="0" w:space="0" w:color="auto"/>
                  </w:divBdr>
                  <w:divsChild>
                    <w:div w:id="266429129">
                      <w:marLeft w:val="0"/>
                      <w:marRight w:val="0"/>
                      <w:marTop w:val="0"/>
                      <w:marBottom w:val="0"/>
                      <w:divBdr>
                        <w:top w:val="none" w:sz="0" w:space="0" w:color="auto"/>
                        <w:left w:val="none" w:sz="0" w:space="0" w:color="auto"/>
                        <w:bottom w:val="none" w:sz="0" w:space="0" w:color="auto"/>
                        <w:right w:val="none" w:sz="0" w:space="0" w:color="auto"/>
                      </w:divBdr>
                    </w:div>
                  </w:divsChild>
                </w:div>
                <w:div w:id="1951930218">
                  <w:marLeft w:val="0"/>
                  <w:marRight w:val="0"/>
                  <w:marTop w:val="0"/>
                  <w:marBottom w:val="0"/>
                  <w:divBdr>
                    <w:top w:val="none" w:sz="0" w:space="0" w:color="auto"/>
                    <w:left w:val="none" w:sz="0" w:space="0" w:color="auto"/>
                    <w:bottom w:val="none" w:sz="0" w:space="0" w:color="auto"/>
                    <w:right w:val="none" w:sz="0" w:space="0" w:color="auto"/>
                  </w:divBdr>
                  <w:divsChild>
                    <w:div w:id="1517379287">
                      <w:marLeft w:val="0"/>
                      <w:marRight w:val="0"/>
                      <w:marTop w:val="0"/>
                      <w:marBottom w:val="0"/>
                      <w:divBdr>
                        <w:top w:val="none" w:sz="0" w:space="0" w:color="auto"/>
                        <w:left w:val="none" w:sz="0" w:space="0" w:color="auto"/>
                        <w:bottom w:val="none" w:sz="0" w:space="0" w:color="auto"/>
                        <w:right w:val="none" w:sz="0" w:space="0" w:color="auto"/>
                      </w:divBdr>
                    </w:div>
                  </w:divsChild>
                </w:div>
                <w:div w:id="1179273502">
                  <w:marLeft w:val="0"/>
                  <w:marRight w:val="0"/>
                  <w:marTop w:val="0"/>
                  <w:marBottom w:val="0"/>
                  <w:divBdr>
                    <w:top w:val="none" w:sz="0" w:space="0" w:color="auto"/>
                    <w:left w:val="none" w:sz="0" w:space="0" w:color="auto"/>
                    <w:bottom w:val="none" w:sz="0" w:space="0" w:color="auto"/>
                    <w:right w:val="none" w:sz="0" w:space="0" w:color="auto"/>
                  </w:divBdr>
                  <w:divsChild>
                    <w:div w:id="1065303730">
                      <w:marLeft w:val="0"/>
                      <w:marRight w:val="0"/>
                      <w:marTop w:val="0"/>
                      <w:marBottom w:val="0"/>
                      <w:divBdr>
                        <w:top w:val="none" w:sz="0" w:space="0" w:color="auto"/>
                        <w:left w:val="none" w:sz="0" w:space="0" w:color="auto"/>
                        <w:bottom w:val="none" w:sz="0" w:space="0" w:color="auto"/>
                        <w:right w:val="none" w:sz="0" w:space="0" w:color="auto"/>
                      </w:divBdr>
                    </w:div>
                  </w:divsChild>
                </w:div>
                <w:div w:id="1454129685">
                  <w:marLeft w:val="0"/>
                  <w:marRight w:val="0"/>
                  <w:marTop w:val="0"/>
                  <w:marBottom w:val="0"/>
                  <w:divBdr>
                    <w:top w:val="none" w:sz="0" w:space="0" w:color="auto"/>
                    <w:left w:val="none" w:sz="0" w:space="0" w:color="auto"/>
                    <w:bottom w:val="none" w:sz="0" w:space="0" w:color="auto"/>
                    <w:right w:val="none" w:sz="0" w:space="0" w:color="auto"/>
                  </w:divBdr>
                  <w:divsChild>
                    <w:div w:id="761877358">
                      <w:marLeft w:val="0"/>
                      <w:marRight w:val="0"/>
                      <w:marTop w:val="0"/>
                      <w:marBottom w:val="0"/>
                      <w:divBdr>
                        <w:top w:val="none" w:sz="0" w:space="0" w:color="auto"/>
                        <w:left w:val="none" w:sz="0" w:space="0" w:color="auto"/>
                        <w:bottom w:val="none" w:sz="0" w:space="0" w:color="auto"/>
                        <w:right w:val="none" w:sz="0" w:space="0" w:color="auto"/>
                      </w:divBdr>
                    </w:div>
                  </w:divsChild>
                </w:div>
                <w:div w:id="50547517">
                  <w:marLeft w:val="0"/>
                  <w:marRight w:val="0"/>
                  <w:marTop w:val="0"/>
                  <w:marBottom w:val="0"/>
                  <w:divBdr>
                    <w:top w:val="none" w:sz="0" w:space="0" w:color="auto"/>
                    <w:left w:val="none" w:sz="0" w:space="0" w:color="auto"/>
                    <w:bottom w:val="none" w:sz="0" w:space="0" w:color="auto"/>
                    <w:right w:val="none" w:sz="0" w:space="0" w:color="auto"/>
                  </w:divBdr>
                  <w:divsChild>
                    <w:div w:id="888031224">
                      <w:marLeft w:val="0"/>
                      <w:marRight w:val="0"/>
                      <w:marTop w:val="0"/>
                      <w:marBottom w:val="0"/>
                      <w:divBdr>
                        <w:top w:val="none" w:sz="0" w:space="0" w:color="auto"/>
                        <w:left w:val="none" w:sz="0" w:space="0" w:color="auto"/>
                        <w:bottom w:val="none" w:sz="0" w:space="0" w:color="auto"/>
                        <w:right w:val="none" w:sz="0" w:space="0" w:color="auto"/>
                      </w:divBdr>
                    </w:div>
                  </w:divsChild>
                </w:div>
                <w:div w:id="538588347">
                  <w:marLeft w:val="0"/>
                  <w:marRight w:val="0"/>
                  <w:marTop w:val="0"/>
                  <w:marBottom w:val="0"/>
                  <w:divBdr>
                    <w:top w:val="none" w:sz="0" w:space="0" w:color="auto"/>
                    <w:left w:val="none" w:sz="0" w:space="0" w:color="auto"/>
                    <w:bottom w:val="none" w:sz="0" w:space="0" w:color="auto"/>
                    <w:right w:val="none" w:sz="0" w:space="0" w:color="auto"/>
                  </w:divBdr>
                  <w:divsChild>
                    <w:div w:id="95490010">
                      <w:marLeft w:val="0"/>
                      <w:marRight w:val="0"/>
                      <w:marTop w:val="0"/>
                      <w:marBottom w:val="0"/>
                      <w:divBdr>
                        <w:top w:val="none" w:sz="0" w:space="0" w:color="auto"/>
                        <w:left w:val="none" w:sz="0" w:space="0" w:color="auto"/>
                        <w:bottom w:val="none" w:sz="0" w:space="0" w:color="auto"/>
                        <w:right w:val="none" w:sz="0" w:space="0" w:color="auto"/>
                      </w:divBdr>
                    </w:div>
                  </w:divsChild>
                </w:div>
                <w:div w:id="382943073">
                  <w:marLeft w:val="0"/>
                  <w:marRight w:val="0"/>
                  <w:marTop w:val="0"/>
                  <w:marBottom w:val="0"/>
                  <w:divBdr>
                    <w:top w:val="none" w:sz="0" w:space="0" w:color="auto"/>
                    <w:left w:val="none" w:sz="0" w:space="0" w:color="auto"/>
                    <w:bottom w:val="none" w:sz="0" w:space="0" w:color="auto"/>
                    <w:right w:val="none" w:sz="0" w:space="0" w:color="auto"/>
                  </w:divBdr>
                  <w:divsChild>
                    <w:div w:id="121844840">
                      <w:marLeft w:val="0"/>
                      <w:marRight w:val="0"/>
                      <w:marTop w:val="0"/>
                      <w:marBottom w:val="0"/>
                      <w:divBdr>
                        <w:top w:val="none" w:sz="0" w:space="0" w:color="auto"/>
                        <w:left w:val="none" w:sz="0" w:space="0" w:color="auto"/>
                        <w:bottom w:val="none" w:sz="0" w:space="0" w:color="auto"/>
                        <w:right w:val="none" w:sz="0" w:space="0" w:color="auto"/>
                      </w:divBdr>
                    </w:div>
                  </w:divsChild>
                </w:div>
                <w:div w:id="1931574473">
                  <w:marLeft w:val="0"/>
                  <w:marRight w:val="0"/>
                  <w:marTop w:val="0"/>
                  <w:marBottom w:val="0"/>
                  <w:divBdr>
                    <w:top w:val="none" w:sz="0" w:space="0" w:color="auto"/>
                    <w:left w:val="none" w:sz="0" w:space="0" w:color="auto"/>
                    <w:bottom w:val="none" w:sz="0" w:space="0" w:color="auto"/>
                    <w:right w:val="none" w:sz="0" w:space="0" w:color="auto"/>
                  </w:divBdr>
                  <w:divsChild>
                    <w:div w:id="2034765921">
                      <w:marLeft w:val="0"/>
                      <w:marRight w:val="0"/>
                      <w:marTop w:val="0"/>
                      <w:marBottom w:val="0"/>
                      <w:divBdr>
                        <w:top w:val="none" w:sz="0" w:space="0" w:color="auto"/>
                        <w:left w:val="none" w:sz="0" w:space="0" w:color="auto"/>
                        <w:bottom w:val="none" w:sz="0" w:space="0" w:color="auto"/>
                        <w:right w:val="none" w:sz="0" w:space="0" w:color="auto"/>
                      </w:divBdr>
                    </w:div>
                  </w:divsChild>
                </w:div>
                <w:div w:id="1964995644">
                  <w:marLeft w:val="0"/>
                  <w:marRight w:val="0"/>
                  <w:marTop w:val="0"/>
                  <w:marBottom w:val="0"/>
                  <w:divBdr>
                    <w:top w:val="none" w:sz="0" w:space="0" w:color="auto"/>
                    <w:left w:val="none" w:sz="0" w:space="0" w:color="auto"/>
                    <w:bottom w:val="none" w:sz="0" w:space="0" w:color="auto"/>
                    <w:right w:val="none" w:sz="0" w:space="0" w:color="auto"/>
                  </w:divBdr>
                  <w:divsChild>
                    <w:div w:id="1433159111">
                      <w:marLeft w:val="0"/>
                      <w:marRight w:val="0"/>
                      <w:marTop w:val="0"/>
                      <w:marBottom w:val="0"/>
                      <w:divBdr>
                        <w:top w:val="none" w:sz="0" w:space="0" w:color="auto"/>
                        <w:left w:val="none" w:sz="0" w:space="0" w:color="auto"/>
                        <w:bottom w:val="none" w:sz="0" w:space="0" w:color="auto"/>
                        <w:right w:val="none" w:sz="0" w:space="0" w:color="auto"/>
                      </w:divBdr>
                    </w:div>
                  </w:divsChild>
                </w:div>
                <w:div w:id="1288514513">
                  <w:marLeft w:val="0"/>
                  <w:marRight w:val="0"/>
                  <w:marTop w:val="0"/>
                  <w:marBottom w:val="0"/>
                  <w:divBdr>
                    <w:top w:val="none" w:sz="0" w:space="0" w:color="auto"/>
                    <w:left w:val="none" w:sz="0" w:space="0" w:color="auto"/>
                    <w:bottom w:val="none" w:sz="0" w:space="0" w:color="auto"/>
                    <w:right w:val="none" w:sz="0" w:space="0" w:color="auto"/>
                  </w:divBdr>
                  <w:divsChild>
                    <w:div w:id="1034815294">
                      <w:marLeft w:val="0"/>
                      <w:marRight w:val="0"/>
                      <w:marTop w:val="0"/>
                      <w:marBottom w:val="0"/>
                      <w:divBdr>
                        <w:top w:val="none" w:sz="0" w:space="0" w:color="auto"/>
                        <w:left w:val="none" w:sz="0" w:space="0" w:color="auto"/>
                        <w:bottom w:val="none" w:sz="0" w:space="0" w:color="auto"/>
                        <w:right w:val="none" w:sz="0" w:space="0" w:color="auto"/>
                      </w:divBdr>
                    </w:div>
                  </w:divsChild>
                </w:div>
                <w:div w:id="148254804">
                  <w:marLeft w:val="0"/>
                  <w:marRight w:val="0"/>
                  <w:marTop w:val="0"/>
                  <w:marBottom w:val="0"/>
                  <w:divBdr>
                    <w:top w:val="none" w:sz="0" w:space="0" w:color="auto"/>
                    <w:left w:val="none" w:sz="0" w:space="0" w:color="auto"/>
                    <w:bottom w:val="none" w:sz="0" w:space="0" w:color="auto"/>
                    <w:right w:val="none" w:sz="0" w:space="0" w:color="auto"/>
                  </w:divBdr>
                  <w:divsChild>
                    <w:div w:id="162550356">
                      <w:marLeft w:val="0"/>
                      <w:marRight w:val="0"/>
                      <w:marTop w:val="0"/>
                      <w:marBottom w:val="0"/>
                      <w:divBdr>
                        <w:top w:val="none" w:sz="0" w:space="0" w:color="auto"/>
                        <w:left w:val="none" w:sz="0" w:space="0" w:color="auto"/>
                        <w:bottom w:val="none" w:sz="0" w:space="0" w:color="auto"/>
                        <w:right w:val="none" w:sz="0" w:space="0" w:color="auto"/>
                      </w:divBdr>
                    </w:div>
                  </w:divsChild>
                </w:div>
                <w:div w:id="1292521314">
                  <w:marLeft w:val="0"/>
                  <w:marRight w:val="0"/>
                  <w:marTop w:val="0"/>
                  <w:marBottom w:val="0"/>
                  <w:divBdr>
                    <w:top w:val="none" w:sz="0" w:space="0" w:color="auto"/>
                    <w:left w:val="none" w:sz="0" w:space="0" w:color="auto"/>
                    <w:bottom w:val="none" w:sz="0" w:space="0" w:color="auto"/>
                    <w:right w:val="none" w:sz="0" w:space="0" w:color="auto"/>
                  </w:divBdr>
                  <w:divsChild>
                    <w:div w:id="590745586">
                      <w:marLeft w:val="0"/>
                      <w:marRight w:val="0"/>
                      <w:marTop w:val="0"/>
                      <w:marBottom w:val="0"/>
                      <w:divBdr>
                        <w:top w:val="none" w:sz="0" w:space="0" w:color="auto"/>
                        <w:left w:val="none" w:sz="0" w:space="0" w:color="auto"/>
                        <w:bottom w:val="none" w:sz="0" w:space="0" w:color="auto"/>
                        <w:right w:val="none" w:sz="0" w:space="0" w:color="auto"/>
                      </w:divBdr>
                    </w:div>
                  </w:divsChild>
                </w:div>
                <w:div w:id="1120732519">
                  <w:marLeft w:val="0"/>
                  <w:marRight w:val="0"/>
                  <w:marTop w:val="0"/>
                  <w:marBottom w:val="0"/>
                  <w:divBdr>
                    <w:top w:val="none" w:sz="0" w:space="0" w:color="auto"/>
                    <w:left w:val="none" w:sz="0" w:space="0" w:color="auto"/>
                    <w:bottom w:val="none" w:sz="0" w:space="0" w:color="auto"/>
                    <w:right w:val="none" w:sz="0" w:space="0" w:color="auto"/>
                  </w:divBdr>
                  <w:divsChild>
                    <w:div w:id="196780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501776">
          <w:marLeft w:val="0"/>
          <w:marRight w:val="0"/>
          <w:marTop w:val="0"/>
          <w:marBottom w:val="0"/>
          <w:divBdr>
            <w:top w:val="none" w:sz="0" w:space="0" w:color="auto"/>
            <w:left w:val="none" w:sz="0" w:space="0" w:color="auto"/>
            <w:bottom w:val="none" w:sz="0" w:space="0" w:color="auto"/>
            <w:right w:val="none" w:sz="0" w:space="0" w:color="auto"/>
          </w:divBdr>
          <w:divsChild>
            <w:div w:id="1676230609">
              <w:marLeft w:val="0"/>
              <w:marRight w:val="0"/>
              <w:marTop w:val="0"/>
              <w:marBottom w:val="0"/>
              <w:divBdr>
                <w:top w:val="none" w:sz="0" w:space="0" w:color="auto"/>
                <w:left w:val="none" w:sz="0" w:space="0" w:color="auto"/>
                <w:bottom w:val="none" w:sz="0" w:space="0" w:color="auto"/>
                <w:right w:val="none" w:sz="0" w:space="0" w:color="auto"/>
              </w:divBdr>
            </w:div>
            <w:div w:id="1469593222">
              <w:marLeft w:val="0"/>
              <w:marRight w:val="0"/>
              <w:marTop w:val="0"/>
              <w:marBottom w:val="0"/>
              <w:divBdr>
                <w:top w:val="none" w:sz="0" w:space="0" w:color="auto"/>
                <w:left w:val="none" w:sz="0" w:space="0" w:color="auto"/>
                <w:bottom w:val="none" w:sz="0" w:space="0" w:color="auto"/>
                <w:right w:val="none" w:sz="0" w:space="0" w:color="auto"/>
              </w:divBdr>
            </w:div>
            <w:div w:id="1284849450">
              <w:marLeft w:val="0"/>
              <w:marRight w:val="0"/>
              <w:marTop w:val="0"/>
              <w:marBottom w:val="0"/>
              <w:divBdr>
                <w:top w:val="none" w:sz="0" w:space="0" w:color="auto"/>
                <w:left w:val="none" w:sz="0" w:space="0" w:color="auto"/>
                <w:bottom w:val="none" w:sz="0" w:space="0" w:color="auto"/>
                <w:right w:val="none" w:sz="0" w:space="0" w:color="auto"/>
              </w:divBdr>
            </w:div>
            <w:div w:id="1015377412">
              <w:marLeft w:val="0"/>
              <w:marRight w:val="0"/>
              <w:marTop w:val="0"/>
              <w:marBottom w:val="0"/>
              <w:divBdr>
                <w:top w:val="none" w:sz="0" w:space="0" w:color="auto"/>
                <w:left w:val="none" w:sz="0" w:space="0" w:color="auto"/>
                <w:bottom w:val="none" w:sz="0" w:space="0" w:color="auto"/>
                <w:right w:val="none" w:sz="0" w:space="0" w:color="auto"/>
              </w:divBdr>
            </w:div>
            <w:div w:id="737216571">
              <w:marLeft w:val="0"/>
              <w:marRight w:val="0"/>
              <w:marTop w:val="0"/>
              <w:marBottom w:val="0"/>
              <w:divBdr>
                <w:top w:val="none" w:sz="0" w:space="0" w:color="auto"/>
                <w:left w:val="none" w:sz="0" w:space="0" w:color="auto"/>
                <w:bottom w:val="none" w:sz="0" w:space="0" w:color="auto"/>
                <w:right w:val="none" w:sz="0" w:space="0" w:color="auto"/>
              </w:divBdr>
            </w:div>
            <w:div w:id="1282373935">
              <w:marLeft w:val="0"/>
              <w:marRight w:val="0"/>
              <w:marTop w:val="0"/>
              <w:marBottom w:val="0"/>
              <w:divBdr>
                <w:top w:val="none" w:sz="0" w:space="0" w:color="auto"/>
                <w:left w:val="none" w:sz="0" w:space="0" w:color="auto"/>
                <w:bottom w:val="none" w:sz="0" w:space="0" w:color="auto"/>
                <w:right w:val="none" w:sz="0" w:space="0" w:color="auto"/>
              </w:divBdr>
            </w:div>
            <w:div w:id="913200586">
              <w:marLeft w:val="0"/>
              <w:marRight w:val="0"/>
              <w:marTop w:val="0"/>
              <w:marBottom w:val="0"/>
              <w:divBdr>
                <w:top w:val="none" w:sz="0" w:space="0" w:color="auto"/>
                <w:left w:val="none" w:sz="0" w:space="0" w:color="auto"/>
                <w:bottom w:val="none" w:sz="0" w:space="0" w:color="auto"/>
                <w:right w:val="none" w:sz="0" w:space="0" w:color="auto"/>
              </w:divBdr>
            </w:div>
            <w:div w:id="1294602132">
              <w:marLeft w:val="0"/>
              <w:marRight w:val="0"/>
              <w:marTop w:val="0"/>
              <w:marBottom w:val="0"/>
              <w:divBdr>
                <w:top w:val="none" w:sz="0" w:space="0" w:color="auto"/>
                <w:left w:val="none" w:sz="0" w:space="0" w:color="auto"/>
                <w:bottom w:val="none" w:sz="0" w:space="0" w:color="auto"/>
                <w:right w:val="none" w:sz="0" w:space="0" w:color="auto"/>
              </w:divBdr>
            </w:div>
            <w:div w:id="940576476">
              <w:marLeft w:val="0"/>
              <w:marRight w:val="0"/>
              <w:marTop w:val="0"/>
              <w:marBottom w:val="0"/>
              <w:divBdr>
                <w:top w:val="none" w:sz="0" w:space="0" w:color="auto"/>
                <w:left w:val="none" w:sz="0" w:space="0" w:color="auto"/>
                <w:bottom w:val="none" w:sz="0" w:space="0" w:color="auto"/>
                <w:right w:val="none" w:sz="0" w:space="0" w:color="auto"/>
              </w:divBdr>
            </w:div>
            <w:div w:id="198326364">
              <w:marLeft w:val="0"/>
              <w:marRight w:val="0"/>
              <w:marTop w:val="0"/>
              <w:marBottom w:val="0"/>
              <w:divBdr>
                <w:top w:val="none" w:sz="0" w:space="0" w:color="auto"/>
                <w:left w:val="none" w:sz="0" w:space="0" w:color="auto"/>
                <w:bottom w:val="none" w:sz="0" w:space="0" w:color="auto"/>
                <w:right w:val="none" w:sz="0" w:space="0" w:color="auto"/>
              </w:divBdr>
            </w:div>
            <w:div w:id="518549593">
              <w:marLeft w:val="0"/>
              <w:marRight w:val="0"/>
              <w:marTop w:val="0"/>
              <w:marBottom w:val="0"/>
              <w:divBdr>
                <w:top w:val="none" w:sz="0" w:space="0" w:color="auto"/>
                <w:left w:val="none" w:sz="0" w:space="0" w:color="auto"/>
                <w:bottom w:val="none" w:sz="0" w:space="0" w:color="auto"/>
                <w:right w:val="none" w:sz="0" w:space="0" w:color="auto"/>
              </w:divBdr>
            </w:div>
            <w:div w:id="1770156232">
              <w:marLeft w:val="0"/>
              <w:marRight w:val="0"/>
              <w:marTop w:val="0"/>
              <w:marBottom w:val="0"/>
              <w:divBdr>
                <w:top w:val="none" w:sz="0" w:space="0" w:color="auto"/>
                <w:left w:val="none" w:sz="0" w:space="0" w:color="auto"/>
                <w:bottom w:val="none" w:sz="0" w:space="0" w:color="auto"/>
                <w:right w:val="none" w:sz="0" w:space="0" w:color="auto"/>
              </w:divBdr>
            </w:div>
            <w:div w:id="662045460">
              <w:marLeft w:val="0"/>
              <w:marRight w:val="0"/>
              <w:marTop w:val="0"/>
              <w:marBottom w:val="0"/>
              <w:divBdr>
                <w:top w:val="none" w:sz="0" w:space="0" w:color="auto"/>
                <w:left w:val="none" w:sz="0" w:space="0" w:color="auto"/>
                <w:bottom w:val="none" w:sz="0" w:space="0" w:color="auto"/>
                <w:right w:val="none" w:sz="0" w:space="0" w:color="auto"/>
              </w:divBdr>
            </w:div>
            <w:div w:id="964000359">
              <w:marLeft w:val="0"/>
              <w:marRight w:val="0"/>
              <w:marTop w:val="0"/>
              <w:marBottom w:val="0"/>
              <w:divBdr>
                <w:top w:val="none" w:sz="0" w:space="0" w:color="auto"/>
                <w:left w:val="none" w:sz="0" w:space="0" w:color="auto"/>
                <w:bottom w:val="none" w:sz="0" w:space="0" w:color="auto"/>
                <w:right w:val="none" w:sz="0" w:space="0" w:color="auto"/>
              </w:divBdr>
            </w:div>
            <w:div w:id="2029330927">
              <w:marLeft w:val="0"/>
              <w:marRight w:val="0"/>
              <w:marTop w:val="0"/>
              <w:marBottom w:val="0"/>
              <w:divBdr>
                <w:top w:val="none" w:sz="0" w:space="0" w:color="auto"/>
                <w:left w:val="none" w:sz="0" w:space="0" w:color="auto"/>
                <w:bottom w:val="none" w:sz="0" w:space="0" w:color="auto"/>
                <w:right w:val="none" w:sz="0" w:space="0" w:color="auto"/>
              </w:divBdr>
            </w:div>
            <w:div w:id="685525140">
              <w:marLeft w:val="0"/>
              <w:marRight w:val="0"/>
              <w:marTop w:val="0"/>
              <w:marBottom w:val="0"/>
              <w:divBdr>
                <w:top w:val="none" w:sz="0" w:space="0" w:color="auto"/>
                <w:left w:val="none" w:sz="0" w:space="0" w:color="auto"/>
                <w:bottom w:val="none" w:sz="0" w:space="0" w:color="auto"/>
                <w:right w:val="none" w:sz="0" w:space="0" w:color="auto"/>
              </w:divBdr>
            </w:div>
            <w:div w:id="1680308622">
              <w:marLeft w:val="0"/>
              <w:marRight w:val="0"/>
              <w:marTop w:val="0"/>
              <w:marBottom w:val="0"/>
              <w:divBdr>
                <w:top w:val="none" w:sz="0" w:space="0" w:color="auto"/>
                <w:left w:val="none" w:sz="0" w:space="0" w:color="auto"/>
                <w:bottom w:val="none" w:sz="0" w:space="0" w:color="auto"/>
                <w:right w:val="none" w:sz="0" w:space="0" w:color="auto"/>
              </w:divBdr>
            </w:div>
            <w:div w:id="1647272002">
              <w:marLeft w:val="0"/>
              <w:marRight w:val="0"/>
              <w:marTop w:val="0"/>
              <w:marBottom w:val="0"/>
              <w:divBdr>
                <w:top w:val="none" w:sz="0" w:space="0" w:color="auto"/>
                <w:left w:val="none" w:sz="0" w:space="0" w:color="auto"/>
                <w:bottom w:val="none" w:sz="0" w:space="0" w:color="auto"/>
                <w:right w:val="none" w:sz="0" w:space="0" w:color="auto"/>
              </w:divBdr>
            </w:div>
            <w:div w:id="1581479414">
              <w:marLeft w:val="0"/>
              <w:marRight w:val="0"/>
              <w:marTop w:val="0"/>
              <w:marBottom w:val="0"/>
              <w:divBdr>
                <w:top w:val="none" w:sz="0" w:space="0" w:color="auto"/>
                <w:left w:val="none" w:sz="0" w:space="0" w:color="auto"/>
                <w:bottom w:val="none" w:sz="0" w:space="0" w:color="auto"/>
                <w:right w:val="none" w:sz="0" w:space="0" w:color="auto"/>
              </w:divBdr>
            </w:div>
            <w:div w:id="1961449573">
              <w:marLeft w:val="0"/>
              <w:marRight w:val="0"/>
              <w:marTop w:val="0"/>
              <w:marBottom w:val="0"/>
              <w:divBdr>
                <w:top w:val="none" w:sz="0" w:space="0" w:color="auto"/>
                <w:left w:val="none" w:sz="0" w:space="0" w:color="auto"/>
                <w:bottom w:val="none" w:sz="0" w:space="0" w:color="auto"/>
                <w:right w:val="none" w:sz="0" w:space="0" w:color="auto"/>
              </w:divBdr>
            </w:div>
          </w:divsChild>
        </w:div>
        <w:div w:id="925188296">
          <w:marLeft w:val="0"/>
          <w:marRight w:val="0"/>
          <w:marTop w:val="0"/>
          <w:marBottom w:val="0"/>
          <w:divBdr>
            <w:top w:val="none" w:sz="0" w:space="0" w:color="auto"/>
            <w:left w:val="none" w:sz="0" w:space="0" w:color="auto"/>
            <w:bottom w:val="none" w:sz="0" w:space="0" w:color="auto"/>
            <w:right w:val="none" w:sz="0" w:space="0" w:color="auto"/>
          </w:divBdr>
          <w:divsChild>
            <w:div w:id="763955834">
              <w:marLeft w:val="0"/>
              <w:marRight w:val="0"/>
              <w:marTop w:val="0"/>
              <w:marBottom w:val="0"/>
              <w:divBdr>
                <w:top w:val="none" w:sz="0" w:space="0" w:color="auto"/>
                <w:left w:val="none" w:sz="0" w:space="0" w:color="auto"/>
                <w:bottom w:val="none" w:sz="0" w:space="0" w:color="auto"/>
                <w:right w:val="none" w:sz="0" w:space="0" w:color="auto"/>
              </w:divBdr>
            </w:div>
            <w:div w:id="2119058941">
              <w:marLeft w:val="0"/>
              <w:marRight w:val="0"/>
              <w:marTop w:val="0"/>
              <w:marBottom w:val="0"/>
              <w:divBdr>
                <w:top w:val="none" w:sz="0" w:space="0" w:color="auto"/>
                <w:left w:val="none" w:sz="0" w:space="0" w:color="auto"/>
                <w:bottom w:val="none" w:sz="0" w:space="0" w:color="auto"/>
                <w:right w:val="none" w:sz="0" w:space="0" w:color="auto"/>
              </w:divBdr>
            </w:div>
            <w:div w:id="414666087">
              <w:marLeft w:val="0"/>
              <w:marRight w:val="0"/>
              <w:marTop w:val="0"/>
              <w:marBottom w:val="0"/>
              <w:divBdr>
                <w:top w:val="none" w:sz="0" w:space="0" w:color="auto"/>
                <w:left w:val="none" w:sz="0" w:space="0" w:color="auto"/>
                <w:bottom w:val="none" w:sz="0" w:space="0" w:color="auto"/>
                <w:right w:val="none" w:sz="0" w:space="0" w:color="auto"/>
              </w:divBdr>
            </w:div>
            <w:div w:id="162479622">
              <w:marLeft w:val="0"/>
              <w:marRight w:val="0"/>
              <w:marTop w:val="0"/>
              <w:marBottom w:val="0"/>
              <w:divBdr>
                <w:top w:val="none" w:sz="0" w:space="0" w:color="auto"/>
                <w:left w:val="none" w:sz="0" w:space="0" w:color="auto"/>
                <w:bottom w:val="none" w:sz="0" w:space="0" w:color="auto"/>
                <w:right w:val="none" w:sz="0" w:space="0" w:color="auto"/>
              </w:divBdr>
            </w:div>
            <w:div w:id="563561277">
              <w:marLeft w:val="0"/>
              <w:marRight w:val="0"/>
              <w:marTop w:val="0"/>
              <w:marBottom w:val="0"/>
              <w:divBdr>
                <w:top w:val="none" w:sz="0" w:space="0" w:color="auto"/>
                <w:left w:val="none" w:sz="0" w:space="0" w:color="auto"/>
                <w:bottom w:val="none" w:sz="0" w:space="0" w:color="auto"/>
                <w:right w:val="none" w:sz="0" w:space="0" w:color="auto"/>
              </w:divBdr>
            </w:div>
            <w:div w:id="441147203">
              <w:marLeft w:val="0"/>
              <w:marRight w:val="0"/>
              <w:marTop w:val="0"/>
              <w:marBottom w:val="0"/>
              <w:divBdr>
                <w:top w:val="none" w:sz="0" w:space="0" w:color="auto"/>
                <w:left w:val="none" w:sz="0" w:space="0" w:color="auto"/>
                <w:bottom w:val="none" w:sz="0" w:space="0" w:color="auto"/>
                <w:right w:val="none" w:sz="0" w:space="0" w:color="auto"/>
              </w:divBdr>
            </w:div>
            <w:div w:id="1002247258">
              <w:marLeft w:val="0"/>
              <w:marRight w:val="0"/>
              <w:marTop w:val="0"/>
              <w:marBottom w:val="0"/>
              <w:divBdr>
                <w:top w:val="none" w:sz="0" w:space="0" w:color="auto"/>
                <w:left w:val="none" w:sz="0" w:space="0" w:color="auto"/>
                <w:bottom w:val="none" w:sz="0" w:space="0" w:color="auto"/>
                <w:right w:val="none" w:sz="0" w:space="0" w:color="auto"/>
              </w:divBdr>
            </w:div>
            <w:div w:id="1220481786">
              <w:marLeft w:val="0"/>
              <w:marRight w:val="0"/>
              <w:marTop w:val="0"/>
              <w:marBottom w:val="0"/>
              <w:divBdr>
                <w:top w:val="none" w:sz="0" w:space="0" w:color="auto"/>
                <w:left w:val="none" w:sz="0" w:space="0" w:color="auto"/>
                <w:bottom w:val="none" w:sz="0" w:space="0" w:color="auto"/>
                <w:right w:val="none" w:sz="0" w:space="0" w:color="auto"/>
              </w:divBdr>
            </w:div>
            <w:div w:id="150602748">
              <w:marLeft w:val="0"/>
              <w:marRight w:val="0"/>
              <w:marTop w:val="0"/>
              <w:marBottom w:val="0"/>
              <w:divBdr>
                <w:top w:val="none" w:sz="0" w:space="0" w:color="auto"/>
                <w:left w:val="none" w:sz="0" w:space="0" w:color="auto"/>
                <w:bottom w:val="none" w:sz="0" w:space="0" w:color="auto"/>
                <w:right w:val="none" w:sz="0" w:space="0" w:color="auto"/>
              </w:divBdr>
            </w:div>
            <w:div w:id="1854103770">
              <w:marLeft w:val="0"/>
              <w:marRight w:val="0"/>
              <w:marTop w:val="0"/>
              <w:marBottom w:val="0"/>
              <w:divBdr>
                <w:top w:val="none" w:sz="0" w:space="0" w:color="auto"/>
                <w:left w:val="none" w:sz="0" w:space="0" w:color="auto"/>
                <w:bottom w:val="none" w:sz="0" w:space="0" w:color="auto"/>
                <w:right w:val="none" w:sz="0" w:space="0" w:color="auto"/>
              </w:divBdr>
            </w:div>
            <w:div w:id="956523647">
              <w:marLeft w:val="0"/>
              <w:marRight w:val="0"/>
              <w:marTop w:val="0"/>
              <w:marBottom w:val="0"/>
              <w:divBdr>
                <w:top w:val="none" w:sz="0" w:space="0" w:color="auto"/>
                <w:left w:val="none" w:sz="0" w:space="0" w:color="auto"/>
                <w:bottom w:val="none" w:sz="0" w:space="0" w:color="auto"/>
                <w:right w:val="none" w:sz="0" w:space="0" w:color="auto"/>
              </w:divBdr>
            </w:div>
            <w:div w:id="1954943099">
              <w:marLeft w:val="0"/>
              <w:marRight w:val="0"/>
              <w:marTop w:val="0"/>
              <w:marBottom w:val="0"/>
              <w:divBdr>
                <w:top w:val="none" w:sz="0" w:space="0" w:color="auto"/>
                <w:left w:val="none" w:sz="0" w:space="0" w:color="auto"/>
                <w:bottom w:val="none" w:sz="0" w:space="0" w:color="auto"/>
                <w:right w:val="none" w:sz="0" w:space="0" w:color="auto"/>
              </w:divBdr>
            </w:div>
            <w:div w:id="1514030398">
              <w:marLeft w:val="0"/>
              <w:marRight w:val="0"/>
              <w:marTop w:val="0"/>
              <w:marBottom w:val="0"/>
              <w:divBdr>
                <w:top w:val="none" w:sz="0" w:space="0" w:color="auto"/>
                <w:left w:val="none" w:sz="0" w:space="0" w:color="auto"/>
                <w:bottom w:val="none" w:sz="0" w:space="0" w:color="auto"/>
                <w:right w:val="none" w:sz="0" w:space="0" w:color="auto"/>
              </w:divBdr>
            </w:div>
            <w:div w:id="1105003507">
              <w:marLeft w:val="0"/>
              <w:marRight w:val="0"/>
              <w:marTop w:val="0"/>
              <w:marBottom w:val="0"/>
              <w:divBdr>
                <w:top w:val="none" w:sz="0" w:space="0" w:color="auto"/>
                <w:left w:val="none" w:sz="0" w:space="0" w:color="auto"/>
                <w:bottom w:val="none" w:sz="0" w:space="0" w:color="auto"/>
                <w:right w:val="none" w:sz="0" w:space="0" w:color="auto"/>
              </w:divBdr>
            </w:div>
            <w:div w:id="2102220877">
              <w:marLeft w:val="0"/>
              <w:marRight w:val="0"/>
              <w:marTop w:val="0"/>
              <w:marBottom w:val="0"/>
              <w:divBdr>
                <w:top w:val="none" w:sz="0" w:space="0" w:color="auto"/>
                <w:left w:val="none" w:sz="0" w:space="0" w:color="auto"/>
                <w:bottom w:val="none" w:sz="0" w:space="0" w:color="auto"/>
                <w:right w:val="none" w:sz="0" w:space="0" w:color="auto"/>
              </w:divBdr>
            </w:div>
            <w:div w:id="835539377">
              <w:marLeft w:val="0"/>
              <w:marRight w:val="0"/>
              <w:marTop w:val="0"/>
              <w:marBottom w:val="0"/>
              <w:divBdr>
                <w:top w:val="none" w:sz="0" w:space="0" w:color="auto"/>
                <w:left w:val="none" w:sz="0" w:space="0" w:color="auto"/>
                <w:bottom w:val="none" w:sz="0" w:space="0" w:color="auto"/>
                <w:right w:val="none" w:sz="0" w:space="0" w:color="auto"/>
              </w:divBdr>
            </w:div>
            <w:div w:id="434600126">
              <w:marLeft w:val="0"/>
              <w:marRight w:val="0"/>
              <w:marTop w:val="0"/>
              <w:marBottom w:val="0"/>
              <w:divBdr>
                <w:top w:val="none" w:sz="0" w:space="0" w:color="auto"/>
                <w:left w:val="none" w:sz="0" w:space="0" w:color="auto"/>
                <w:bottom w:val="none" w:sz="0" w:space="0" w:color="auto"/>
                <w:right w:val="none" w:sz="0" w:space="0" w:color="auto"/>
              </w:divBdr>
            </w:div>
            <w:div w:id="849024071">
              <w:marLeft w:val="0"/>
              <w:marRight w:val="0"/>
              <w:marTop w:val="0"/>
              <w:marBottom w:val="0"/>
              <w:divBdr>
                <w:top w:val="none" w:sz="0" w:space="0" w:color="auto"/>
                <w:left w:val="none" w:sz="0" w:space="0" w:color="auto"/>
                <w:bottom w:val="none" w:sz="0" w:space="0" w:color="auto"/>
                <w:right w:val="none" w:sz="0" w:space="0" w:color="auto"/>
              </w:divBdr>
            </w:div>
            <w:div w:id="2071464033">
              <w:marLeft w:val="0"/>
              <w:marRight w:val="0"/>
              <w:marTop w:val="0"/>
              <w:marBottom w:val="0"/>
              <w:divBdr>
                <w:top w:val="none" w:sz="0" w:space="0" w:color="auto"/>
                <w:left w:val="none" w:sz="0" w:space="0" w:color="auto"/>
                <w:bottom w:val="none" w:sz="0" w:space="0" w:color="auto"/>
                <w:right w:val="none" w:sz="0" w:space="0" w:color="auto"/>
              </w:divBdr>
            </w:div>
            <w:div w:id="359286547">
              <w:marLeft w:val="0"/>
              <w:marRight w:val="0"/>
              <w:marTop w:val="0"/>
              <w:marBottom w:val="0"/>
              <w:divBdr>
                <w:top w:val="none" w:sz="0" w:space="0" w:color="auto"/>
                <w:left w:val="none" w:sz="0" w:space="0" w:color="auto"/>
                <w:bottom w:val="none" w:sz="0" w:space="0" w:color="auto"/>
                <w:right w:val="none" w:sz="0" w:space="0" w:color="auto"/>
              </w:divBdr>
            </w:div>
          </w:divsChild>
        </w:div>
        <w:div w:id="867596570">
          <w:marLeft w:val="0"/>
          <w:marRight w:val="0"/>
          <w:marTop w:val="0"/>
          <w:marBottom w:val="0"/>
          <w:divBdr>
            <w:top w:val="none" w:sz="0" w:space="0" w:color="auto"/>
            <w:left w:val="none" w:sz="0" w:space="0" w:color="auto"/>
            <w:bottom w:val="none" w:sz="0" w:space="0" w:color="auto"/>
            <w:right w:val="none" w:sz="0" w:space="0" w:color="auto"/>
          </w:divBdr>
          <w:divsChild>
            <w:div w:id="1415783625">
              <w:marLeft w:val="0"/>
              <w:marRight w:val="0"/>
              <w:marTop w:val="0"/>
              <w:marBottom w:val="0"/>
              <w:divBdr>
                <w:top w:val="none" w:sz="0" w:space="0" w:color="auto"/>
                <w:left w:val="none" w:sz="0" w:space="0" w:color="auto"/>
                <w:bottom w:val="none" w:sz="0" w:space="0" w:color="auto"/>
                <w:right w:val="none" w:sz="0" w:space="0" w:color="auto"/>
              </w:divBdr>
            </w:div>
            <w:div w:id="875384549">
              <w:marLeft w:val="0"/>
              <w:marRight w:val="0"/>
              <w:marTop w:val="0"/>
              <w:marBottom w:val="0"/>
              <w:divBdr>
                <w:top w:val="none" w:sz="0" w:space="0" w:color="auto"/>
                <w:left w:val="none" w:sz="0" w:space="0" w:color="auto"/>
                <w:bottom w:val="none" w:sz="0" w:space="0" w:color="auto"/>
                <w:right w:val="none" w:sz="0" w:space="0" w:color="auto"/>
              </w:divBdr>
            </w:div>
            <w:div w:id="1400052187">
              <w:marLeft w:val="0"/>
              <w:marRight w:val="0"/>
              <w:marTop w:val="0"/>
              <w:marBottom w:val="0"/>
              <w:divBdr>
                <w:top w:val="none" w:sz="0" w:space="0" w:color="auto"/>
                <w:left w:val="none" w:sz="0" w:space="0" w:color="auto"/>
                <w:bottom w:val="none" w:sz="0" w:space="0" w:color="auto"/>
                <w:right w:val="none" w:sz="0" w:space="0" w:color="auto"/>
              </w:divBdr>
            </w:div>
            <w:div w:id="86510010">
              <w:marLeft w:val="0"/>
              <w:marRight w:val="0"/>
              <w:marTop w:val="0"/>
              <w:marBottom w:val="0"/>
              <w:divBdr>
                <w:top w:val="none" w:sz="0" w:space="0" w:color="auto"/>
                <w:left w:val="none" w:sz="0" w:space="0" w:color="auto"/>
                <w:bottom w:val="none" w:sz="0" w:space="0" w:color="auto"/>
                <w:right w:val="none" w:sz="0" w:space="0" w:color="auto"/>
              </w:divBdr>
            </w:div>
            <w:div w:id="750665503">
              <w:marLeft w:val="0"/>
              <w:marRight w:val="0"/>
              <w:marTop w:val="0"/>
              <w:marBottom w:val="0"/>
              <w:divBdr>
                <w:top w:val="none" w:sz="0" w:space="0" w:color="auto"/>
                <w:left w:val="none" w:sz="0" w:space="0" w:color="auto"/>
                <w:bottom w:val="none" w:sz="0" w:space="0" w:color="auto"/>
                <w:right w:val="none" w:sz="0" w:space="0" w:color="auto"/>
              </w:divBdr>
            </w:div>
            <w:div w:id="902328887">
              <w:marLeft w:val="0"/>
              <w:marRight w:val="0"/>
              <w:marTop w:val="0"/>
              <w:marBottom w:val="0"/>
              <w:divBdr>
                <w:top w:val="none" w:sz="0" w:space="0" w:color="auto"/>
                <w:left w:val="none" w:sz="0" w:space="0" w:color="auto"/>
                <w:bottom w:val="none" w:sz="0" w:space="0" w:color="auto"/>
                <w:right w:val="none" w:sz="0" w:space="0" w:color="auto"/>
              </w:divBdr>
            </w:div>
            <w:div w:id="1626086126">
              <w:marLeft w:val="0"/>
              <w:marRight w:val="0"/>
              <w:marTop w:val="0"/>
              <w:marBottom w:val="0"/>
              <w:divBdr>
                <w:top w:val="none" w:sz="0" w:space="0" w:color="auto"/>
                <w:left w:val="none" w:sz="0" w:space="0" w:color="auto"/>
                <w:bottom w:val="none" w:sz="0" w:space="0" w:color="auto"/>
                <w:right w:val="none" w:sz="0" w:space="0" w:color="auto"/>
              </w:divBdr>
            </w:div>
            <w:div w:id="977101546">
              <w:marLeft w:val="0"/>
              <w:marRight w:val="0"/>
              <w:marTop w:val="0"/>
              <w:marBottom w:val="0"/>
              <w:divBdr>
                <w:top w:val="none" w:sz="0" w:space="0" w:color="auto"/>
                <w:left w:val="none" w:sz="0" w:space="0" w:color="auto"/>
                <w:bottom w:val="none" w:sz="0" w:space="0" w:color="auto"/>
                <w:right w:val="none" w:sz="0" w:space="0" w:color="auto"/>
              </w:divBdr>
            </w:div>
            <w:div w:id="1141003545">
              <w:marLeft w:val="0"/>
              <w:marRight w:val="0"/>
              <w:marTop w:val="0"/>
              <w:marBottom w:val="0"/>
              <w:divBdr>
                <w:top w:val="none" w:sz="0" w:space="0" w:color="auto"/>
                <w:left w:val="none" w:sz="0" w:space="0" w:color="auto"/>
                <w:bottom w:val="none" w:sz="0" w:space="0" w:color="auto"/>
                <w:right w:val="none" w:sz="0" w:space="0" w:color="auto"/>
              </w:divBdr>
            </w:div>
          </w:divsChild>
        </w:div>
        <w:div w:id="20397874">
          <w:marLeft w:val="0"/>
          <w:marRight w:val="0"/>
          <w:marTop w:val="0"/>
          <w:marBottom w:val="0"/>
          <w:divBdr>
            <w:top w:val="none" w:sz="0" w:space="0" w:color="auto"/>
            <w:left w:val="none" w:sz="0" w:space="0" w:color="auto"/>
            <w:bottom w:val="none" w:sz="0" w:space="0" w:color="auto"/>
            <w:right w:val="none" w:sz="0" w:space="0" w:color="auto"/>
          </w:divBdr>
          <w:divsChild>
            <w:div w:id="1238712968">
              <w:marLeft w:val="-75"/>
              <w:marRight w:val="0"/>
              <w:marTop w:val="30"/>
              <w:marBottom w:val="30"/>
              <w:divBdr>
                <w:top w:val="none" w:sz="0" w:space="0" w:color="auto"/>
                <w:left w:val="none" w:sz="0" w:space="0" w:color="auto"/>
                <w:bottom w:val="none" w:sz="0" w:space="0" w:color="auto"/>
                <w:right w:val="none" w:sz="0" w:space="0" w:color="auto"/>
              </w:divBdr>
              <w:divsChild>
                <w:div w:id="1137605839">
                  <w:marLeft w:val="0"/>
                  <w:marRight w:val="0"/>
                  <w:marTop w:val="0"/>
                  <w:marBottom w:val="0"/>
                  <w:divBdr>
                    <w:top w:val="none" w:sz="0" w:space="0" w:color="auto"/>
                    <w:left w:val="none" w:sz="0" w:space="0" w:color="auto"/>
                    <w:bottom w:val="none" w:sz="0" w:space="0" w:color="auto"/>
                    <w:right w:val="none" w:sz="0" w:space="0" w:color="auto"/>
                  </w:divBdr>
                  <w:divsChild>
                    <w:div w:id="220872763">
                      <w:marLeft w:val="0"/>
                      <w:marRight w:val="0"/>
                      <w:marTop w:val="0"/>
                      <w:marBottom w:val="0"/>
                      <w:divBdr>
                        <w:top w:val="none" w:sz="0" w:space="0" w:color="auto"/>
                        <w:left w:val="none" w:sz="0" w:space="0" w:color="auto"/>
                        <w:bottom w:val="none" w:sz="0" w:space="0" w:color="auto"/>
                        <w:right w:val="none" w:sz="0" w:space="0" w:color="auto"/>
                      </w:divBdr>
                    </w:div>
                  </w:divsChild>
                </w:div>
                <w:div w:id="1279215845">
                  <w:marLeft w:val="0"/>
                  <w:marRight w:val="0"/>
                  <w:marTop w:val="0"/>
                  <w:marBottom w:val="0"/>
                  <w:divBdr>
                    <w:top w:val="none" w:sz="0" w:space="0" w:color="auto"/>
                    <w:left w:val="none" w:sz="0" w:space="0" w:color="auto"/>
                    <w:bottom w:val="none" w:sz="0" w:space="0" w:color="auto"/>
                    <w:right w:val="none" w:sz="0" w:space="0" w:color="auto"/>
                  </w:divBdr>
                  <w:divsChild>
                    <w:div w:id="870147064">
                      <w:marLeft w:val="0"/>
                      <w:marRight w:val="0"/>
                      <w:marTop w:val="0"/>
                      <w:marBottom w:val="0"/>
                      <w:divBdr>
                        <w:top w:val="none" w:sz="0" w:space="0" w:color="auto"/>
                        <w:left w:val="none" w:sz="0" w:space="0" w:color="auto"/>
                        <w:bottom w:val="none" w:sz="0" w:space="0" w:color="auto"/>
                        <w:right w:val="none" w:sz="0" w:space="0" w:color="auto"/>
                      </w:divBdr>
                    </w:div>
                  </w:divsChild>
                </w:div>
                <w:div w:id="1416174030">
                  <w:marLeft w:val="0"/>
                  <w:marRight w:val="0"/>
                  <w:marTop w:val="0"/>
                  <w:marBottom w:val="0"/>
                  <w:divBdr>
                    <w:top w:val="none" w:sz="0" w:space="0" w:color="auto"/>
                    <w:left w:val="none" w:sz="0" w:space="0" w:color="auto"/>
                    <w:bottom w:val="none" w:sz="0" w:space="0" w:color="auto"/>
                    <w:right w:val="none" w:sz="0" w:space="0" w:color="auto"/>
                  </w:divBdr>
                  <w:divsChild>
                    <w:div w:id="148131320">
                      <w:marLeft w:val="0"/>
                      <w:marRight w:val="0"/>
                      <w:marTop w:val="0"/>
                      <w:marBottom w:val="0"/>
                      <w:divBdr>
                        <w:top w:val="none" w:sz="0" w:space="0" w:color="auto"/>
                        <w:left w:val="none" w:sz="0" w:space="0" w:color="auto"/>
                        <w:bottom w:val="none" w:sz="0" w:space="0" w:color="auto"/>
                        <w:right w:val="none" w:sz="0" w:space="0" w:color="auto"/>
                      </w:divBdr>
                    </w:div>
                  </w:divsChild>
                </w:div>
                <w:div w:id="1965840605">
                  <w:marLeft w:val="0"/>
                  <w:marRight w:val="0"/>
                  <w:marTop w:val="0"/>
                  <w:marBottom w:val="0"/>
                  <w:divBdr>
                    <w:top w:val="none" w:sz="0" w:space="0" w:color="auto"/>
                    <w:left w:val="none" w:sz="0" w:space="0" w:color="auto"/>
                    <w:bottom w:val="none" w:sz="0" w:space="0" w:color="auto"/>
                    <w:right w:val="none" w:sz="0" w:space="0" w:color="auto"/>
                  </w:divBdr>
                  <w:divsChild>
                    <w:div w:id="1913079709">
                      <w:marLeft w:val="0"/>
                      <w:marRight w:val="0"/>
                      <w:marTop w:val="0"/>
                      <w:marBottom w:val="0"/>
                      <w:divBdr>
                        <w:top w:val="none" w:sz="0" w:space="0" w:color="auto"/>
                        <w:left w:val="none" w:sz="0" w:space="0" w:color="auto"/>
                        <w:bottom w:val="none" w:sz="0" w:space="0" w:color="auto"/>
                        <w:right w:val="none" w:sz="0" w:space="0" w:color="auto"/>
                      </w:divBdr>
                    </w:div>
                  </w:divsChild>
                </w:div>
                <w:div w:id="232937659">
                  <w:marLeft w:val="0"/>
                  <w:marRight w:val="0"/>
                  <w:marTop w:val="0"/>
                  <w:marBottom w:val="0"/>
                  <w:divBdr>
                    <w:top w:val="none" w:sz="0" w:space="0" w:color="auto"/>
                    <w:left w:val="none" w:sz="0" w:space="0" w:color="auto"/>
                    <w:bottom w:val="none" w:sz="0" w:space="0" w:color="auto"/>
                    <w:right w:val="none" w:sz="0" w:space="0" w:color="auto"/>
                  </w:divBdr>
                  <w:divsChild>
                    <w:div w:id="921379436">
                      <w:marLeft w:val="0"/>
                      <w:marRight w:val="0"/>
                      <w:marTop w:val="0"/>
                      <w:marBottom w:val="0"/>
                      <w:divBdr>
                        <w:top w:val="none" w:sz="0" w:space="0" w:color="auto"/>
                        <w:left w:val="none" w:sz="0" w:space="0" w:color="auto"/>
                        <w:bottom w:val="none" w:sz="0" w:space="0" w:color="auto"/>
                        <w:right w:val="none" w:sz="0" w:space="0" w:color="auto"/>
                      </w:divBdr>
                    </w:div>
                  </w:divsChild>
                </w:div>
                <w:div w:id="1873884819">
                  <w:marLeft w:val="0"/>
                  <w:marRight w:val="0"/>
                  <w:marTop w:val="0"/>
                  <w:marBottom w:val="0"/>
                  <w:divBdr>
                    <w:top w:val="none" w:sz="0" w:space="0" w:color="auto"/>
                    <w:left w:val="none" w:sz="0" w:space="0" w:color="auto"/>
                    <w:bottom w:val="none" w:sz="0" w:space="0" w:color="auto"/>
                    <w:right w:val="none" w:sz="0" w:space="0" w:color="auto"/>
                  </w:divBdr>
                  <w:divsChild>
                    <w:div w:id="232744870">
                      <w:marLeft w:val="0"/>
                      <w:marRight w:val="0"/>
                      <w:marTop w:val="0"/>
                      <w:marBottom w:val="0"/>
                      <w:divBdr>
                        <w:top w:val="none" w:sz="0" w:space="0" w:color="auto"/>
                        <w:left w:val="none" w:sz="0" w:space="0" w:color="auto"/>
                        <w:bottom w:val="none" w:sz="0" w:space="0" w:color="auto"/>
                        <w:right w:val="none" w:sz="0" w:space="0" w:color="auto"/>
                      </w:divBdr>
                    </w:div>
                  </w:divsChild>
                </w:div>
                <w:div w:id="2137990520">
                  <w:marLeft w:val="0"/>
                  <w:marRight w:val="0"/>
                  <w:marTop w:val="0"/>
                  <w:marBottom w:val="0"/>
                  <w:divBdr>
                    <w:top w:val="none" w:sz="0" w:space="0" w:color="auto"/>
                    <w:left w:val="none" w:sz="0" w:space="0" w:color="auto"/>
                    <w:bottom w:val="none" w:sz="0" w:space="0" w:color="auto"/>
                    <w:right w:val="none" w:sz="0" w:space="0" w:color="auto"/>
                  </w:divBdr>
                  <w:divsChild>
                    <w:div w:id="1245216296">
                      <w:marLeft w:val="0"/>
                      <w:marRight w:val="0"/>
                      <w:marTop w:val="0"/>
                      <w:marBottom w:val="0"/>
                      <w:divBdr>
                        <w:top w:val="none" w:sz="0" w:space="0" w:color="auto"/>
                        <w:left w:val="none" w:sz="0" w:space="0" w:color="auto"/>
                        <w:bottom w:val="none" w:sz="0" w:space="0" w:color="auto"/>
                        <w:right w:val="none" w:sz="0" w:space="0" w:color="auto"/>
                      </w:divBdr>
                    </w:div>
                  </w:divsChild>
                </w:div>
                <w:div w:id="1411850315">
                  <w:marLeft w:val="0"/>
                  <w:marRight w:val="0"/>
                  <w:marTop w:val="0"/>
                  <w:marBottom w:val="0"/>
                  <w:divBdr>
                    <w:top w:val="none" w:sz="0" w:space="0" w:color="auto"/>
                    <w:left w:val="none" w:sz="0" w:space="0" w:color="auto"/>
                    <w:bottom w:val="none" w:sz="0" w:space="0" w:color="auto"/>
                    <w:right w:val="none" w:sz="0" w:space="0" w:color="auto"/>
                  </w:divBdr>
                  <w:divsChild>
                    <w:div w:id="121004841">
                      <w:marLeft w:val="0"/>
                      <w:marRight w:val="0"/>
                      <w:marTop w:val="0"/>
                      <w:marBottom w:val="0"/>
                      <w:divBdr>
                        <w:top w:val="none" w:sz="0" w:space="0" w:color="auto"/>
                        <w:left w:val="none" w:sz="0" w:space="0" w:color="auto"/>
                        <w:bottom w:val="none" w:sz="0" w:space="0" w:color="auto"/>
                        <w:right w:val="none" w:sz="0" w:space="0" w:color="auto"/>
                      </w:divBdr>
                    </w:div>
                  </w:divsChild>
                </w:div>
                <w:div w:id="1783182318">
                  <w:marLeft w:val="0"/>
                  <w:marRight w:val="0"/>
                  <w:marTop w:val="0"/>
                  <w:marBottom w:val="0"/>
                  <w:divBdr>
                    <w:top w:val="none" w:sz="0" w:space="0" w:color="auto"/>
                    <w:left w:val="none" w:sz="0" w:space="0" w:color="auto"/>
                    <w:bottom w:val="none" w:sz="0" w:space="0" w:color="auto"/>
                    <w:right w:val="none" w:sz="0" w:space="0" w:color="auto"/>
                  </w:divBdr>
                  <w:divsChild>
                    <w:div w:id="1695110603">
                      <w:marLeft w:val="0"/>
                      <w:marRight w:val="0"/>
                      <w:marTop w:val="0"/>
                      <w:marBottom w:val="0"/>
                      <w:divBdr>
                        <w:top w:val="none" w:sz="0" w:space="0" w:color="auto"/>
                        <w:left w:val="none" w:sz="0" w:space="0" w:color="auto"/>
                        <w:bottom w:val="none" w:sz="0" w:space="0" w:color="auto"/>
                        <w:right w:val="none" w:sz="0" w:space="0" w:color="auto"/>
                      </w:divBdr>
                    </w:div>
                  </w:divsChild>
                </w:div>
                <w:div w:id="1968393053">
                  <w:marLeft w:val="0"/>
                  <w:marRight w:val="0"/>
                  <w:marTop w:val="0"/>
                  <w:marBottom w:val="0"/>
                  <w:divBdr>
                    <w:top w:val="none" w:sz="0" w:space="0" w:color="auto"/>
                    <w:left w:val="none" w:sz="0" w:space="0" w:color="auto"/>
                    <w:bottom w:val="none" w:sz="0" w:space="0" w:color="auto"/>
                    <w:right w:val="none" w:sz="0" w:space="0" w:color="auto"/>
                  </w:divBdr>
                  <w:divsChild>
                    <w:div w:id="1237351516">
                      <w:marLeft w:val="0"/>
                      <w:marRight w:val="0"/>
                      <w:marTop w:val="0"/>
                      <w:marBottom w:val="0"/>
                      <w:divBdr>
                        <w:top w:val="none" w:sz="0" w:space="0" w:color="auto"/>
                        <w:left w:val="none" w:sz="0" w:space="0" w:color="auto"/>
                        <w:bottom w:val="none" w:sz="0" w:space="0" w:color="auto"/>
                        <w:right w:val="none" w:sz="0" w:space="0" w:color="auto"/>
                      </w:divBdr>
                    </w:div>
                  </w:divsChild>
                </w:div>
                <w:div w:id="566451601">
                  <w:marLeft w:val="0"/>
                  <w:marRight w:val="0"/>
                  <w:marTop w:val="0"/>
                  <w:marBottom w:val="0"/>
                  <w:divBdr>
                    <w:top w:val="none" w:sz="0" w:space="0" w:color="auto"/>
                    <w:left w:val="none" w:sz="0" w:space="0" w:color="auto"/>
                    <w:bottom w:val="none" w:sz="0" w:space="0" w:color="auto"/>
                    <w:right w:val="none" w:sz="0" w:space="0" w:color="auto"/>
                  </w:divBdr>
                  <w:divsChild>
                    <w:div w:id="1293636494">
                      <w:marLeft w:val="0"/>
                      <w:marRight w:val="0"/>
                      <w:marTop w:val="0"/>
                      <w:marBottom w:val="0"/>
                      <w:divBdr>
                        <w:top w:val="none" w:sz="0" w:space="0" w:color="auto"/>
                        <w:left w:val="none" w:sz="0" w:space="0" w:color="auto"/>
                        <w:bottom w:val="none" w:sz="0" w:space="0" w:color="auto"/>
                        <w:right w:val="none" w:sz="0" w:space="0" w:color="auto"/>
                      </w:divBdr>
                    </w:div>
                  </w:divsChild>
                </w:div>
                <w:div w:id="1883517983">
                  <w:marLeft w:val="0"/>
                  <w:marRight w:val="0"/>
                  <w:marTop w:val="0"/>
                  <w:marBottom w:val="0"/>
                  <w:divBdr>
                    <w:top w:val="none" w:sz="0" w:space="0" w:color="auto"/>
                    <w:left w:val="none" w:sz="0" w:space="0" w:color="auto"/>
                    <w:bottom w:val="none" w:sz="0" w:space="0" w:color="auto"/>
                    <w:right w:val="none" w:sz="0" w:space="0" w:color="auto"/>
                  </w:divBdr>
                  <w:divsChild>
                    <w:div w:id="544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887424">
          <w:marLeft w:val="0"/>
          <w:marRight w:val="0"/>
          <w:marTop w:val="0"/>
          <w:marBottom w:val="0"/>
          <w:divBdr>
            <w:top w:val="none" w:sz="0" w:space="0" w:color="auto"/>
            <w:left w:val="none" w:sz="0" w:space="0" w:color="auto"/>
            <w:bottom w:val="none" w:sz="0" w:space="0" w:color="auto"/>
            <w:right w:val="none" w:sz="0" w:space="0" w:color="auto"/>
          </w:divBdr>
          <w:divsChild>
            <w:div w:id="216088374">
              <w:marLeft w:val="0"/>
              <w:marRight w:val="0"/>
              <w:marTop w:val="0"/>
              <w:marBottom w:val="0"/>
              <w:divBdr>
                <w:top w:val="none" w:sz="0" w:space="0" w:color="auto"/>
                <w:left w:val="none" w:sz="0" w:space="0" w:color="auto"/>
                <w:bottom w:val="none" w:sz="0" w:space="0" w:color="auto"/>
                <w:right w:val="none" w:sz="0" w:space="0" w:color="auto"/>
              </w:divBdr>
            </w:div>
            <w:div w:id="490829627">
              <w:marLeft w:val="0"/>
              <w:marRight w:val="0"/>
              <w:marTop w:val="0"/>
              <w:marBottom w:val="0"/>
              <w:divBdr>
                <w:top w:val="none" w:sz="0" w:space="0" w:color="auto"/>
                <w:left w:val="none" w:sz="0" w:space="0" w:color="auto"/>
                <w:bottom w:val="none" w:sz="0" w:space="0" w:color="auto"/>
                <w:right w:val="none" w:sz="0" w:space="0" w:color="auto"/>
              </w:divBdr>
            </w:div>
            <w:div w:id="930164259">
              <w:marLeft w:val="0"/>
              <w:marRight w:val="0"/>
              <w:marTop w:val="0"/>
              <w:marBottom w:val="0"/>
              <w:divBdr>
                <w:top w:val="none" w:sz="0" w:space="0" w:color="auto"/>
                <w:left w:val="none" w:sz="0" w:space="0" w:color="auto"/>
                <w:bottom w:val="none" w:sz="0" w:space="0" w:color="auto"/>
                <w:right w:val="none" w:sz="0" w:space="0" w:color="auto"/>
              </w:divBdr>
            </w:div>
            <w:div w:id="2061130326">
              <w:marLeft w:val="0"/>
              <w:marRight w:val="0"/>
              <w:marTop w:val="0"/>
              <w:marBottom w:val="0"/>
              <w:divBdr>
                <w:top w:val="none" w:sz="0" w:space="0" w:color="auto"/>
                <w:left w:val="none" w:sz="0" w:space="0" w:color="auto"/>
                <w:bottom w:val="none" w:sz="0" w:space="0" w:color="auto"/>
                <w:right w:val="none" w:sz="0" w:space="0" w:color="auto"/>
              </w:divBdr>
            </w:div>
            <w:div w:id="91095897">
              <w:marLeft w:val="0"/>
              <w:marRight w:val="0"/>
              <w:marTop w:val="0"/>
              <w:marBottom w:val="0"/>
              <w:divBdr>
                <w:top w:val="none" w:sz="0" w:space="0" w:color="auto"/>
                <w:left w:val="none" w:sz="0" w:space="0" w:color="auto"/>
                <w:bottom w:val="none" w:sz="0" w:space="0" w:color="auto"/>
                <w:right w:val="none" w:sz="0" w:space="0" w:color="auto"/>
              </w:divBdr>
            </w:div>
            <w:div w:id="1875191458">
              <w:marLeft w:val="0"/>
              <w:marRight w:val="0"/>
              <w:marTop w:val="0"/>
              <w:marBottom w:val="0"/>
              <w:divBdr>
                <w:top w:val="none" w:sz="0" w:space="0" w:color="auto"/>
                <w:left w:val="none" w:sz="0" w:space="0" w:color="auto"/>
                <w:bottom w:val="none" w:sz="0" w:space="0" w:color="auto"/>
                <w:right w:val="none" w:sz="0" w:space="0" w:color="auto"/>
              </w:divBdr>
            </w:div>
            <w:div w:id="844902444">
              <w:marLeft w:val="0"/>
              <w:marRight w:val="0"/>
              <w:marTop w:val="0"/>
              <w:marBottom w:val="0"/>
              <w:divBdr>
                <w:top w:val="none" w:sz="0" w:space="0" w:color="auto"/>
                <w:left w:val="none" w:sz="0" w:space="0" w:color="auto"/>
                <w:bottom w:val="none" w:sz="0" w:space="0" w:color="auto"/>
                <w:right w:val="none" w:sz="0" w:space="0" w:color="auto"/>
              </w:divBdr>
            </w:div>
            <w:div w:id="231014718">
              <w:marLeft w:val="0"/>
              <w:marRight w:val="0"/>
              <w:marTop w:val="0"/>
              <w:marBottom w:val="0"/>
              <w:divBdr>
                <w:top w:val="none" w:sz="0" w:space="0" w:color="auto"/>
                <w:left w:val="none" w:sz="0" w:space="0" w:color="auto"/>
                <w:bottom w:val="none" w:sz="0" w:space="0" w:color="auto"/>
                <w:right w:val="none" w:sz="0" w:space="0" w:color="auto"/>
              </w:divBdr>
            </w:div>
            <w:div w:id="1051685936">
              <w:marLeft w:val="0"/>
              <w:marRight w:val="0"/>
              <w:marTop w:val="0"/>
              <w:marBottom w:val="0"/>
              <w:divBdr>
                <w:top w:val="none" w:sz="0" w:space="0" w:color="auto"/>
                <w:left w:val="none" w:sz="0" w:space="0" w:color="auto"/>
                <w:bottom w:val="none" w:sz="0" w:space="0" w:color="auto"/>
                <w:right w:val="none" w:sz="0" w:space="0" w:color="auto"/>
              </w:divBdr>
            </w:div>
            <w:div w:id="1921988385">
              <w:marLeft w:val="0"/>
              <w:marRight w:val="0"/>
              <w:marTop w:val="0"/>
              <w:marBottom w:val="0"/>
              <w:divBdr>
                <w:top w:val="none" w:sz="0" w:space="0" w:color="auto"/>
                <w:left w:val="none" w:sz="0" w:space="0" w:color="auto"/>
                <w:bottom w:val="none" w:sz="0" w:space="0" w:color="auto"/>
                <w:right w:val="none" w:sz="0" w:space="0" w:color="auto"/>
              </w:divBdr>
            </w:div>
            <w:div w:id="86997914">
              <w:marLeft w:val="0"/>
              <w:marRight w:val="0"/>
              <w:marTop w:val="0"/>
              <w:marBottom w:val="0"/>
              <w:divBdr>
                <w:top w:val="none" w:sz="0" w:space="0" w:color="auto"/>
                <w:left w:val="none" w:sz="0" w:space="0" w:color="auto"/>
                <w:bottom w:val="none" w:sz="0" w:space="0" w:color="auto"/>
                <w:right w:val="none" w:sz="0" w:space="0" w:color="auto"/>
              </w:divBdr>
            </w:div>
            <w:div w:id="1341155448">
              <w:marLeft w:val="0"/>
              <w:marRight w:val="0"/>
              <w:marTop w:val="0"/>
              <w:marBottom w:val="0"/>
              <w:divBdr>
                <w:top w:val="none" w:sz="0" w:space="0" w:color="auto"/>
                <w:left w:val="none" w:sz="0" w:space="0" w:color="auto"/>
                <w:bottom w:val="none" w:sz="0" w:space="0" w:color="auto"/>
                <w:right w:val="none" w:sz="0" w:space="0" w:color="auto"/>
              </w:divBdr>
            </w:div>
            <w:div w:id="2014528839">
              <w:marLeft w:val="0"/>
              <w:marRight w:val="0"/>
              <w:marTop w:val="0"/>
              <w:marBottom w:val="0"/>
              <w:divBdr>
                <w:top w:val="none" w:sz="0" w:space="0" w:color="auto"/>
                <w:left w:val="none" w:sz="0" w:space="0" w:color="auto"/>
                <w:bottom w:val="none" w:sz="0" w:space="0" w:color="auto"/>
                <w:right w:val="none" w:sz="0" w:space="0" w:color="auto"/>
              </w:divBdr>
            </w:div>
            <w:div w:id="499392068">
              <w:marLeft w:val="0"/>
              <w:marRight w:val="0"/>
              <w:marTop w:val="0"/>
              <w:marBottom w:val="0"/>
              <w:divBdr>
                <w:top w:val="none" w:sz="0" w:space="0" w:color="auto"/>
                <w:left w:val="none" w:sz="0" w:space="0" w:color="auto"/>
                <w:bottom w:val="none" w:sz="0" w:space="0" w:color="auto"/>
                <w:right w:val="none" w:sz="0" w:space="0" w:color="auto"/>
              </w:divBdr>
            </w:div>
            <w:div w:id="514851107">
              <w:marLeft w:val="0"/>
              <w:marRight w:val="0"/>
              <w:marTop w:val="0"/>
              <w:marBottom w:val="0"/>
              <w:divBdr>
                <w:top w:val="none" w:sz="0" w:space="0" w:color="auto"/>
                <w:left w:val="none" w:sz="0" w:space="0" w:color="auto"/>
                <w:bottom w:val="none" w:sz="0" w:space="0" w:color="auto"/>
                <w:right w:val="none" w:sz="0" w:space="0" w:color="auto"/>
              </w:divBdr>
            </w:div>
            <w:div w:id="596792831">
              <w:marLeft w:val="0"/>
              <w:marRight w:val="0"/>
              <w:marTop w:val="0"/>
              <w:marBottom w:val="0"/>
              <w:divBdr>
                <w:top w:val="none" w:sz="0" w:space="0" w:color="auto"/>
                <w:left w:val="none" w:sz="0" w:space="0" w:color="auto"/>
                <w:bottom w:val="none" w:sz="0" w:space="0" w:color="auto"/>
                <w:right w:val="none" w:sz="0" w:space="0" w:color="auto"/>
              </w:divBdr>
            </w:div>
            <w:div w:id="904029713">
              <w:marLeft w:val="0"/>
              <w:marRight w:val="0"/>
              <w:marTop w:val="0"/>
              <w:marBottom w:val="0"/>
              <w:divBdr>
                <w:top w:val="none" w:sz="0" w:space="0" w:color="auto"/>
                <w:left w:val="none" w:sz="0" w:space="0" w:color="auto"/>
                <w:bottom w:val="none" w:sz="0" w:space="0" w:color="auto"/>
                <w:right w:val="none" w:sz="0" w:space="0" w:color="auto"/>
              </w:divBdr>
            </w:div>
            <w:div w:id="1108963749">
              <w:marLeft w:val="0"/>
              <w:marRight w:val="0"/>
              <w:marTop w:val="0"/>
              <w:marBottom w:val="0"/>
              <w:divBdr>
                <w:top w:val="none" w:sz="0" w:space="0" w:color="auto"/>
                <w:left w:val="none" w:sz="0" w:space="0" w:color="auto"/>
                <w:bottom w:val="none" w:sz="0" w:space="0" w:color="auto"/>
                <w:right w:val="none" w:sz="0" w:space="0" w:color="auto"/>
              </w:divBdr>
            </w:div>
            <w:div w:id="2049722462">
              <w:marLeft w:val="0"/>
              <w:marRight w:val="0"/>
              <w:marTop w:val="0"/>
              <w:marBottom w:val="0"/>
              <w:divBdr>
                <w:top w:val="none" w:sz="0" w:space="0" w:color="auto"/>
                <w:left w:val="none" w:sz="0" w:space="0" w:color="auto"/>
                <w:bottom w:val="none" w:sz="0" w:space="0" w:color="auto"/>
                <w:right w:val="none" w:sz="0" w:space="0" w:color="auto"/>
              </w:divBdr>
            </w:div>
            <w:div w:id="1446777081">
              <w:marLeft w:val="0"/>
              <w:marRight w:val="0"/>
              <w:marTop w:val="0"/>
              <w:marBottom w:val="0"/>
              <w:divBdr>
                <w:top w:val="none" w:sz="0" w:space="0" w:color="auto"/>
                <w:left w:val="none" w:sz="0" w:space="0" w:color="auto"/>
                <w:bottom w:val="none" w:sz="0" w:space="0" w:color="auto"/>
                <w:right w:val="none" w:sz="0" w:space="0" w:color="auto"/>
              </w:divBdr>
            </w:div>
          </w:divsChild>
        </w:div>
        <w:div w:id="876741118">
          <w:marLeft w:val="0"/>
          <w:marRight w:val="0"/>
          <w:marTop w:val="0"/>
          <w:marBottom w:val="0"/>
          <w:divBdr>
            <w:top w:val="none" w:sz="0" w:space="0" w:color="auto"/>
            <w:left w:val="none" w:sz="0" w:space="0" w:color="auto"/>
            <w:bottom w:val="none" w:sz="0" w:space="0" w:color="auto"/>
            <w:right w:val="none" w:sz="0" w:space="0" w:color="auto"/>
          </w:divBdr>
          <w:divsChild>
            <w:div w:id="2002197585">
              <w:marLeft w:val="0"/>
              <w:marRight w:val="0"/>
              <w:marTop w:val="0"/>
              <w:marBottom w:val="0"/>
              <w:divBdr>
                <w:top w:val="none" w:sz="0" w:space="0" w:color="auto"/>
                <w:left w:val="none" w:sz="0" w:space="0" w:color="auto"/>
                <w:bottom w:val="none" w:sz="0" w:space="0" w:color="auto"/>
                <w:right w:val="none" w:sz="0" w:space="0" w:color="auto"/>
              </w:divBdr>
            </w:div>
            <w:div w:id="628979160">
              <w:marLeft w:val="0"/>
              <w:marRight w:val="0"/>
              <w:marTop w:val="0"/>
              <w:marBottom w:val="0"/>
              <w:divBdr>
                <w:top w:val="none" w:sz="0" w:space="0" w:color="auto"/>
                <w:left w:val="none" w:sz="0" w:space="0" w:color="auto"/>
                <w:bottom w:val="none" w:sz="0" w:space="0" w:color="auto"/>
                <w:right w:val="none" w:sz="0" w:space="0" w:color="auto"/>
              </w:divBdr>
            </w:div>
            <w:div w:id="403526152">
              <w:marLeft w:val="0"/>
              <w:marRight w:val="0"/>
              <w:marTop w:val="0"/>
              <w:marBottom w:val="0"/>
              <w:divBdr>
                <w:top w:val="none" w:sz="0" w:space="0" w:color="auto"/>
                <w:left w:val="none" w:sz="0" w:space="0" w:color="auto"/>
                <w:bottom w:val="none" w:sz="0" w:space="0" w:color="auto"/>
                <w:right w:val="none" w:sz="0" w:space="0" w:color="auto"/>
              </w:divBdr>
            </w:div>
            <w:div w:id="360404595">
              <w:marLeft w:val="0"/>
              <w:marRight w:val="0"/>
              <w:marTop w:val="0"/>
              <w:marBottom w:val="0"/>
              <w:divBdr>
                <w:top w:val="none" w:sz="0" w:space="0" w:color="auto"/>
                <w:left w:val="none" w:sz="0" w:space="0" w:color="auto"/>
                <w:bottom w:val="none" w:sz="0" w:space="0" w:color="auto"/>
                <w:right w:val="none" w:sz="0" w:space="0" w:color="auto"/>
              </w:divBdr>
            </w:div>
            <w:div w:id="50655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79233537">
      <w:bodyDiv w:val="1"/>
      <w:marLeft w:val="0"/>
      <w:marRight w:val="0"/>
      <w:marTop w:val="0"/>
      <w:marBottom w:val="0"/>
      <w:divBdr>
        <w:top w:val="none" w:sz="0" w:space="0" w:color="auto"/>
        <w:left w:val="none" w:sz="0" w:space="0" w:color="auto"/>
        <w:bottom w:val="none" w:sz="0" w:space="0" w:color="auto"/>
        <w:right w:val="none" w:sz="0" w:space="0" w:color="auto"/>
      </w:divBdr>
      <w:divsChild>
        <w:div w:id="953824807">
          <w:marLeft w:val="0"/>
          <w:marRight w:val="0"/>
          <w:marTop w:val="0"/>
          <w:marBottom w:val="0"/>
          <w:divBdr>
            <w:top w:val="none" w:sz="0" w:space="0" w:color="auto"/>
            <w:left w:val="none" w:sz="0" w:space="0" w:color="auto"/>
            <w:bottom w:val="none" w:sz="0" w:space="0" w:color="auto"/>
            <w:right w:val="none" w:sz="0" w:space="0" w:color="auto"/>
          </w:divBdr>
          <w:divsChild>
            <w:div w:id="1538276879">
              <w:marLeft w:val="0"/>
              <w:marRight w:val="0"/>
              <w:marTop w:val="0"/>
              <w:marBottom w:val="0"/>
              <w:divBdr>
                <w:top w:val="none" w:sz="0" w:space="0" w:color="auto"/>
                <w:left w:val="none" w:sz="0" w:space="0" w:color="auto"/>
                <w:bottom w:val="none" w:sz="0" w:space="0" w:color="auto"/>
                <w:right w:val="none" w:sz="0" w:space="0" w:color="auto"/>
              </w:divBdr>
            </w:div>
            <w:div w:id="1579942470">
              <w:marLeft w:val="0"/>
              <w:marRight w:val="0"/>
              <w:marTop w:val="0"/>
              <w:marBottom w:val="0"/>
              <w:divBdr>
                <w:top w:val="none" w:sz="0" w:space="0" w:color="auto"/>
                <w:left w:val="none" w:sz="0" w:space="0" w:color="auto"/>
                <w:bottom w:val="none" w:sz="0" w:space="0" w:color="auto"/>
                <w:right w:val="none" w:sz="0" w:space="0" w:color="auto"/>
              </w:divBdr>
            </w:div>
            <w:div w:id="2071079086">
              <w:marLeft w:val="0"/>
              <w:marRight w:val="0"/>
              <w:marTop w:val="0"/>
              <w:marBottom w:val="0"/>
              <w:divBdr>
                <w:top w:val="none" w:sz="0" w:space="0" w:color="auto"/>
                <w:left w:val="none" w:sz="0" w:space="0" w:color="auto"/>
                <w:bottom w:val="none" w:sz="0" w:space="0" w:color="auto"/>
                <w:right w:val="none" w:sz="0" w:space="0" w:color="auto"/>
              </w:divBdr>
            </w:div>
            <w:div w:id="774400108">
              <w:marLeft w:val="0"/>
              <w:marRight w:val="0"/>
              <w:marTop w:val="0"/>
              <w:marBottom w:val="0"/>
              <w:divBdr>
                <w:top w:val="none" w:sz="0" w:space="0" w:color="auto"/>
                <w:left w:val="none" w:sz="0" w:space="0" w:color="auto"/>
                <w:bottom w:val="none" w:sz="0" w:space="0" w:color="auto"/>
                <w:right w:val="none" w:sz="0" w:space="0" w:color="auto"/>
              </w:divBdr>
            </w:div>
            <w:div w:id="587076602">
              <w:marLeft w:val="0"/>
              <w:marRight w:val="0"/>
              <w:marTop w:val="0"/>
              <w:marBottom w:val="0"/>
              <w:divBdr>
                <w:top w:val="none" w:sz="0" w:space="0" w:color="auto"/>
                <w:left w:val="none" w:sz="0" w:space="0" w:color="auto"/>
                <w:bottom w:val="none" w:sz="0" w:space="0" w:color="auto"/>
                <w:right w:val="none" w:sz="0" w:space="0" w:color="auto"/>
              </w:divBdr>
            </w:div>
            <w:div w:id="2106143961">
              <w:marLeft w:val="0"/>
              <w:marRight w:val="0"/>
              <w:marTop w:val="0"/>
              <w:marBottom w:val="0"/>
              <w:divBdr>
                <w:top w:val="none" w:sz="0" w:space="0" w:color="auto"/>
                <w:left w:val="none" w:sz="0" w:space="0" w:color="auto"/>
                <w:bottom w:val="none" w:sz="0" w:space="0" w:color="auto"/>
                <w:right w:val="none" w:sz="0" w:space="0" w:color="auto"/>
              </w:divBdr>
            </w:div>
            <w:div w:id="19205229">
              <w:marLeft w:val="0"/>
              <w:marRight w:val="0"/>
              <w:marTop w:val="0"/>
              <w:marBottom w:val="0"/>
              <w:divBdr>
                <w:top w:val="none" w:sz="0" w:space="0" w:color="auto"/>
                <w:left w:val="none" w:sz="0" w:space="0" w:color="auto"/>
                <w:bottom w:val="none" w:sz="0" w:space="0" w:color="auto"/>
                <w:right w:val="none" w:sz="0" w:space="0" w:color="auto"/>
              </w:divBdr>
            </w:div>
            <w:div w:id="1050152795">
              <w:marLeft w:val="0"/>
              <w:marRight w:val="0"/>
              <w:marTop w:val="0"/>
              <w:marBottom w:val="0"/>
              <w:divBdr>
                <w:top w:val="none" w:sz="0" w:space="0" w:color="auto"/>
                <w:left w:val="none" w:sz="0" w:space="0" w:color="auto"/>
                <w:bottom w:val="none" w:sz="0" w:space="0" w:color="auto"/>
                <w:right w:val="none" w:sz="0" w:space="0" w:color="auto"/>
              </w:divBdr>
            </w:div>
            <w:div w:id="360862564">
              <w:marLeft w:val="0"/>
              <w:marRight w:val="0"/>
              <w:marTop w:val="0"/>
              <w:marBottom w:val="0"/>
              <w:divBdr>
                <w:top w:val="none" w:sz="0" w:space="0" w:color="auto"/>
                <w:left w:val="none" w:sz="0" w:space="0" w:color="auto"/>
                <w:bottom w:val="none" w:sz="0" w:space="0" w:color="auto"/>
                <w:right w:val="none" w:sz="0" w:space="0" w:color="auto"/>
              </w:divBdr>
            </w:div>
          </w:divsChild>
        </w:div>
        <w:div w:id="387533853">
          <w:marLeft w:val="0"/>
          <w:marRight w:val="0"/>
          <w:marTop w:val="0"/>
          <w:marBottom w:val="0"/>
          <w:divBdr>
            <w:top w:val="none" w:sz="0" w:space="0" w:color="auto"/>
            <w:left w:val="none" w:sz="0" w:space="0" w:color="auto"/>
            <w:bottom w:val="none" w:sz="0" w:space="0" w:color="auto"/>
            <w:right w:val="none" w:sz="0" w:space="0" w:color="auto"/>
          </w:divBdr>
          <w:divsChild>
            <w:div w:id="1410274262">
              <w:marLeft w:val="-75"/>
              <w:marRight w:val="0"/>
              <w:marTop w:val="30"/>
              <w:marBottom w:val="30"/>
              <w:divBdr>
                <w:top w:val="none" w:sz="0" w:space="0" w:color="auto"/>
                <w:left w:val="none" w:sz="0" w:space="0" w:color="auto"/>
                <w:bottom w:val="none" w:sz="0" w:space="0" w:color="auto"/>
                <w:right w:val="none" w:sz="0" w:space="0" w:color="auto"/>
              </w:divBdr>
              <w:divsChild>
                <w:div w:id="1204175003">
                  <w:marLeft w:val="0"/>
                  <w:marRight w:val="0"/>
                  <w:marTop w:val="0"/>
                  <w:marBottom w:val="0"/>
                  <w:divBdr>
                    <w:top w:val="none" w:sz="0" w:space="0" w:color="auto"/>
                    <w:left w:val="none" w:sz="0" w:space="0" w:color="auto"/>
                    <w:bottom w:val="none" w:sz="0" w:space="0" w:color="auto"/>
                    <w:right w:val="none" w:sz="0" w:space="0" w:color="auto"/>
                  </w:divBdr>
                  <w:divsChild>
                    <w:div w:id="414787198">
                      <w:marLeft w:val="0"/>
                      <w:marRight w:val="0"/>
                      <w:marTop w:val="0"/>
                      <w:marBottom w:val="0"/>
                      <w:divBdr>
                        <w:top w:val="none" w:sz="0" w:space="0" w:color="auto"/>
                        <w:left w:val="none" w:sz="0" w:space="0" w:color="auto"/>
                        <w:bottom w:val="none" w:sz="0" w:space="0" w:color="auto"/>
                        <w:right w:val="none" w:sz="0" w:space="0" w:color="auto"/>
                      </w:divBdr>
                    </w:div>
                  </w:divsChild>
                </w:div>
                <w:div w:id="1886864154">
                  <w:marLeft w:val="0"/>
                  <w:marRight w:val="0"/>
                  <w:marTop w:val="0"/>
                  <w:marBottom w:val="0"/>
                  <w:divBdr>
                    <w:top w:val="none" w:sz="0" w:space="0" w:color="auto"/>
                    <w:left w:val="none" w:sz="0" w:space="0" w:color="auto"/>
                    <w:bottom w:val="none" w:sz="0" w:space="0" w:color="auto"/>
                    <w:right w:val="none" w:sz="0" w:space="0" w:color="auto"/>
                  </w:divBdr>
                  <w:divsChild>
                    <w:div w:id="610935560">
                      <w:marLeft w:val="0"/>
                      <w:marRight w:val="0"/>
                      <w:marTop w:val="0"/>
                      <w:marBottom w:val="0"/>
                      <w:divBdr>
                        <w:top w:val="none" w:sz="0" w:space="0" w:color="auto"/>
                        <w:left w:val="none" w:sz="0" w:space="0" w:color="auto"/>
                        <w:bottom w:val="none" w:sz="0" w:space="0" w:color="auto"/>
                        <w:right w:val="none" w:sz="0" w:space="0" w:color="auto"/>
                      </w:divBdr>
                    </w:div>
                  </w:divsChild>
                </w:div>
                <w:div w:id="521744806">
                  <w:marLeft w:val="0"/>
                  <w:marRight w:val="0"/>
                  <w:marTop w:val="0"/>
                  <w:marBottom w:val="0"/>
                  <w:divBdr>
                    <w:top w:val="none" w:sz="0" w:space="0" w:color="auto"/>
                    <w:left w:val="none" w:sz="0" w:space="0" w:color="auto"/>
                    <w:bottom w:val="none" w:sz="0" w:space="0" w:color="auto"/>
                    <w:right w:val="none" w:sz="0" w:space="0" w:color="auto"/>
                  </w:divBdr>
                  <w:divsChild>
                    <w:div w:id="1463159599">
                      <w:marLeft w:val="0"/>
                      <w:marRight w:val="0"/>
                      <w:marTop w:val="0"/>
                      <w:marBottom w:val="0"/>
                      <w:divBdr>
                        <w:top w:val="none" w:sz="0" w:space="0" w:color="auto"/>
                        <w:left w:val="none" w:sz="0" w:space="0" w:color="auto"/>
                        <w:bottom w:val="none" w:sz="0" w:space="0" w:color="auto"/>
                        <w:right w:val="none" w:sz="0" w:space="0" w:color="auto"/>
                      </w:divBdr>
                    </w:div>
                  </w:divsChild>
                </w:div>
                <w:div w:id="363605413">
                  <w:marLeft w:val="0"/>
                  <w:marRight w:val="0"/>
                  <w:marTop w:val="0"/>
                  <w:marBottom w:val="0"/>
                  <w:divBdr>
                    <w:top w:val="none" w:sz="0" w:space="0" w:color="auto"/>
                    <w:left w:val="none" w:sz="0" w:space="0" w:color="auto"/>
                    <w:bottom w:val="none" w:sz="0" w:space="0" w:color="auto"/>
                    <w:right w:val="none" w:sz="0" w:space="0" w:color="auto"/>
                  </w:divBdr>
                  <w:divsChild>
                    <w:div w:id="989091620">
                      <w:marLeft w:val="0"/>
                      <w:marRight w:val="0"/>
                      <w:marTop w:val="0"/>
                      <w:marBottom w:val="0"/>
                      <w:divBdr>
                        <w:top w:val="none" w:sz="0" w:space="0" w:color="auto"/>
                        <w:left w:val="none" w:sz="0" w:space="0" w:color="auto"/>
                        <w:bottom w:val="none" w:sz="0" w:space="0" w:color="auto"/>
                        <w:right w:val="none" w:sz="0" w:space="0" w:color="auto"/>
                      </w:divBdr>
                    </w:div>
                  </w:divsChild>
                </w:div>
                <w:div w:id="1474250681">
                  <w:marLeft w:val="0"/>
                  <w:marRight w:val="0"/>
                  <w:marTop w:val="0"/>
                  <w:marBottom w:val="0"/>
                  <w:divBdr>
                    <w:top w:val="none" w:sz="0" w:space="0" w:color="auto"/>
                    <w:left w:val="none" w:sz="0" w:space="0" w:color="auto"/>
                    <w:bottom w:val="none" w:sz="0" w:space="0" w:color="auto"/>
                    <w:right w:val="none" w:sz="0" w:space="0" w:color="auto"/>
                  </w:divBdr>
                  <w:divsChild>
                    <w:div w:id="860900293">
                      <w:marLeft w:val="0"/>
                      <w:marRight w:val="0"/>
                      <w:marTop w:val="0"/>
                      <w:marBottom w:val="0"/>
                      <w:divBdr>
                        <w:top w:val="none" w:sz="0" w:space="0" w:color="auto"/>
                        <w:left w:val="none" w:sz="0" w:space="0" w:color="auto"/>
                        <w:bottom w:val="none" w:sz="0" w:space="0" w:color="auto"/>
                        <w:right w:val="none" w:sz="0" w:space="0" w:color="auto"/>
                      </w:divBdr>
                    </w:div>
                  </w:divsChild>
                </w:div>
                <w:div w:id="915826276">
                  <w:marLeft w:val="0"/>
                  <w:marRight w:val="0"/>
                  <w:marTop w:val="0"/>
                  <w:marBottom w:val="0"/>
                  <w:divBdr>
                    <w:top w:val="none" w:sz="0" w:space="0" w:color="auto"/>
                    <w:left w:val="none" w:sz="0" w:space="0" w:color="auto"/>
                    <w:bottom w:val="none" w:sz="0" w:space="0" w:color="auto"/>
                    <w:right w:val="none" w:sz="0" w:space="0" w:color="auto"/>
                  </w:divBdr>
                  <w:divsChild>
                    <w:div w:id="699621431">
                      <w:marLeft w:val="0"/>
                      <w:marRight w:val="0"/>
                      <w:marTop w:val="0"/>
                      <w:marBottom w:val="0"/>
                      <w:divBdr>
                        <w:top w:val="none" w:sz="0" w:space="0" w:color="auto"/>
                        <w:left w:val="none" w:sz="0" w:space="0" w:color="auto"/>
                        <w:bottom w:val="none" w:sz="0" w:space="0" w:color="auto"/>
                        <w:right w:val="none" w:sz="0" w:space="0" w:color="auto"/>
                      </w:divBdr>
                    </w:div>
                  </w:divsChild>
                </w:div>
                <w:div w:id="174803649">
                  <w:marLeft w:val="0"/>
                  <w:marRight w:val="0"/>
                  <w:marTop w:val="0"/>
                  <w:marBottom w:val="0"/>
                  <w:divBdr>
                    <w:top w:val="none" w:sz="0" w:space="0" w:color="auto"/>
                    <w:left w:val="none" w:sz="0" w:space="0" w:color="auto"/>
                    <w:bottom w:val="none" w:sz="0" w:space="0" w:color="auto"/>
                    <w:right w:val="none" w:sz="0" w:space="0" w:color="auto"/>
                  </w:divBdr>
                  <w:divsChild>
                    <w:div w:id="658121274">
                      <w:marLeft w:val="0"/>
                      <w:marRight w:val="0"/>
                      <w:marTop w:val="0"/>
                      <w:marBottom w:val="0"/>
                      <w:divBdr>
                        <w:top w:val="none" w:sz="0" w:space="0" w:color="auto"/>
                        <w:left w:val="none" w:sz="0" w:space="0" w:color="auto"/>
                        <w:bottom w:val="none" w:sz="0" w:space="0" w:color="auto"/>
                        <w:right w:val="none" w:sz="0" w:space="0" w:color="auto"/>
                      </w:divBdr>
                    </w:div>
                  </w:divsChild>
                </w:div>
                <w:div w:id="617565568">
                  <w:marLeft w:val="0"/>
                  <w:marRight w:val="0"/>
                  <w:marTop w:val="0"/>
                  <w:marBottom w:val="0"/>
                  <w:divBdr>
                    <w:top w:val="none" w:sz="0" w:space="0" w:color="auto"/>
                    <w:left w:val="none" w:sz="0" w:space="0" w:color="auto"/>
                    <w:bottom w:val="none" w:sz="0" w:space="0" w:color="auto"/>
                    <w:right w:val="none" w:sz="0" w:space="0" w:color="auto"/>
                  </w:divBdr>
                  <w:divsChild>
                    <w:div w:id="1702703498">
                      <w:marLeft w:val="0"/>
                      <w:marRight w:val="0"/>
                      <w:marTop w:val="0"/>
                      <w:marBottom w:val="0"/>
                      <w:divBdr>
                        <w:top w:val="none" w:sz="0" w:space="0" w:color="auto"/>
                        <w:left w:val="none" w:sz="0" w:space="0" w:color="auto"/>
                        <w:bottom w:val="none" w:sz="0" w:space="0" w:color="auto"/>
                        <w:right w:val="none" w:sz="0" w:space="0" w:color="auto"/>
                      </w:divBdr>
                    </w:div>
                  </w:divsChild>
                </w:div>
                <w:div w:id="261111931">
                  <w:marLeft w:val="0"/>
                  <w:marRight w:val="0"/>
                  <w:marTop w:val="0"/>
                  <w:marBottom w:val="0"/>
                  <w:divBdr>
                    <w:top w:val="none" w:sz="0" w:space="0" w:color="auto"/>
                    <w:left w:val="none" w:sz="0" w:space="0" w:color="auto"/>
                    <w:bottom w:val="none" w:sz="0" w:space="0" w:color="auto"/>
                    <w:right w:val="none" w:sz="0" w:space="0" w:color="auto"/>
                  </w:divBdr>
                  <w:divsChild>
                    <w:div w:id="1502819719">
                      <w:marLeft w:val="0"/>
                      <w:marRight w:val="0"/>
                      <w:marTop w:val="0"/>
                      <w:marBottom w:val="0"/>
                      <w:divBdr>
                        <w:top w:val="none" w:sz="0" w:space="0" w:color="auto"/>
                        <w:left w:val="none" w:sz="0" w:space="0" w:color="auto"/>
                        <w:bottom w:val="none" w:sz="0" w:space="0" w:color="auto"/>
                        <w:right w:val="none" w:sz="0" w:space="0" w:color="auto"/>
                      </w:divBdr>
                    </w:div>
                  </w:divsChild>
                </w:div>
                <w:div w:id="1211654599">
                  <w:marLeft w:val="0"/>
                  <w:marRight w:val="0"/>
                  <w:marTop w:val="0"/>
                  <w:marBottom w:val="0"/>
                  <w:divBdr>
                    <w:top w:val="none" w:sz="0" w:space="0" w:color="auto"/>
                    <w:left w:val="none" w:sz="0" w:space="0" w:color="auto"/>
                    <w:bottom w:val="none" w:sz="0" w:space="0" w:color="auto"/>
                    <w:right w:val="none" w:sz="0" w:space="0" w:color="auto"/>
                  </w:divBdr>
                  <w:divsChild>
                    <w:div w:id="1061249890">
                      <w:marLeft w:val="0"/>
                      <w:marRight w:val="0"/>
                      <w:marTop w:val="0"/>
                      <w:marBottom w:val="0"/>
                      <w:divBdr>
                        <w:top w:val="none" w:sz="0" w:space="0" w:color="auto"/>
                        <w:left w:val="none" w:sz="0" w:space="0" w:color="auto"/>
                        <w:bottom w:val="none" w:sz="0" w:space="0" w:color="auto"/>
                        <w:right w:val="none" w:sz="0" w:space="0" w:color="auto"/>
                      </w:divBdr>
                    </w:div>
                  </w:divsChild>
                </w:div>
                <w:div w:id="673263599">
                  <w:marLeft w:val="0"/>
                  <w:marRight w:val="0"/>
                  <w:marTop w:val="0"/>
                  <w:marBottom w:val="0"/>
                  <w:divBdr>
                    <w:top w:val="none" w:sz="0" w:space="0" w:color="auto"/>
                    <w:left w:val="none" w:sz="0" w:space="0" w:color="auto"/>
                    <w:bottom w:val="none" w:sz="0" w:space="0" w:color="auto"/>
                    <w:right w:val="none" w:sz="0" w:space="0" w:color="auto"/>
                  </w:divBdr>
                  <w:divsChild>
                    <w:div w:id="606161149">
                      <w:marLeft w:val="0"/>
                      <w:marRight w:val="0"/>
                      <w:marTop w:val="0"/>
                      <w:marBottom w:val="0"/>
                      <w:divBdr>
                        <w:top w:val="none" w:sz="0" w:space="0" w:color="auto"/>
                        <w:left w:val="none" w:sz="0" w:space="0" w:color="auto"/>
                        <w:bottom w:val="none" w:sz="0" w:space="0" w:color="auto"/>
                        <w:right w:val="none" w:sz="0" w:space="0" w:color="auto"/>
                      </w:divBdr>
                    </w:div>
                  </w:divsChild>
                </w:div>
                <w:div w:id="385569647">
                  <w:marLeft w:val="0"/>
                  <w:marRight w:val="0"/>
                  <w:marTop w:val="0"/>
                  <w:marBottom w:val="0"/>
                  <w:divBdr>
                    <w:top w:val="none" w:sz="0" w:space="0" w:color="auto"/>
                    <w:left w:val="none" w:sz="0" w:space="0" w:color="auto"/>
                    <w:bottom w:val="none" w:sz="0" w:space="0" w:color="auto"/>
                    <w:right w:val="none" w:sz="0" w:space="0" w:color="auto"/>
                  </w:divBdr>
                  <w:divsChild>
                    <w:div w:id="11567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851648">
          <w:marLeft w:val="0"/>
          <w:marRight w:val="0"/>
          <w:marTop w:val="0"/>
          <w:marBottom w:val="0"/>
          <w:divBdr>
            <w:top w:val="none" w:sz="0" w:space="0" w:color="auto"/>
            <w:left w:val="none" w:sz="0" w:space="0" w:color="auto"/>
            <w:bottom w:val="none" w:sz="0" w:space="0" w:color="auto"/>
            <w:right w:val="none" w:sz="0" w:space="0" w:color="auto"/>
          </w:divBdr>
          <w:divsChild>
            <w:div w:id="510487386">
              <w:marLeft w:val="0"/>
              <w:marRight w:val="0"/>
              <w:marTop w:val="0"/>
              <w:marBottom w:val="0"/>
              <w:divBdr>
                <w:top w:val="none" w:sz="0" w:space="0" w:color="auto"/>
                <w:left w:val="none" w:sz="0" w:space="0" w:color="auto"/>
                <w:bottom w:val="none" w:sz="0" w:space="0" w:color="auto"/>
                <w:right w:val="none" w:sz="0" w:space="0" w:color="auto"/>
              </w:divBdr>
            </w:div>
            <w:div w:id="86196339">
              <w:marLeft w:val="0"/>
              <w:marRight w:val="0"/>
              <w:marTop w:val="0"/>
              <w:marBottom w:val="0"/>
              <w:divBdr>
                <w:top w:val="none" w:sz="0" w:space="0" w:color="auto"/>
                <w:left w:val="none" w:sz="0" w:space="0" w:color="auto"/>
                <w:bottom w:val="none" w:sz="0" w:space="0" w:color="auto"/>
                <w:right w:val="none" w:sz="0" w:space="0" w:color="auto"/>
              </w:divBdr>
            </w:div>
            <w:div w:id="106851522">
              <w:marLeft w:val="0"/>
              <w:marRight w:val="0"/>
              <w:marTop w:val="0"/>
              <w:marBottom w:val="0"/>
              <w:divBdr>
                <w:top w:val="none" w:sz="0" w:space="0" w:color="auto"/>
                <w:left w:val="none" w:sz="0" w:space="0" w:color="auto"/>
                <w:bottom w:val="none" w:sz="0" w:space="0" w:color="auto"/>
                <w:right w:val="none" w:sz="0" w:space="0" w:color="auto"/>
              </w:divBdr>
            </w:div>
            <w:div w:id="356196023">
              <w:marLeft w:val="0"/>
              <w:marRight w:val="0"/>
              <w:marTop w:val="0"/>
              <w:marBottom w:val="0"/>
              <w:divBdr>
                <w:top w:val="none" w:sz="0" w:space="0" w:color="auto"/>
                <w:left w:val="none" w:sz="0" w:space="0" w:color="auto"/>
                <w:bottom w:val="none" w:sz="0" w:space="0" w:color="auto"/>
                <w:right w:val="none" w:sz="0" w:space="0" w:color="auto"/>
              </w:divBdr>
            </w:div>
            <w:div w:id="1554926227">
              <w:marLeft w:val="0"/>
              <w:marRight w:val="0"/>
              <w:marTop w:val="0"/>
              <w:marBottom w:val="0"/>
              <w:divBdr>
                <w:top w:val="none" w:sz="0" w:space="0" w:color="auto"/>
                <w:left w:val="none" w:sz="0" w:space="0" w:color="auto"/>
                <w:bottom w:val="none" w:sz="0" w:space="0" w:color="auto"/>
                <w:right w:val="none" w:sz="0" w:space="0" w:color="auto"/>
              </w:divBdr>
            </w:div>
            <w:div w:id="1986003639">
              <w:marLeft w:val="0"/>
              <w:marRight w:val="0"/>
              <w:marTop w:val="0"/>
              <w:marBottom w:val="0"/>
              <w:divBdr>
                <w:top w:val="none" w:sz="0" w:space="0" w:color="auto"/>
                <w:left w:val="none" w:sz="0" w:space="0" w:color="auto"/>
                <w:bottom w:val="none" w:sz="0" w:space="0" w:color="auto"/>
                <w:right w:val="none" w:sz="0" w:space="0" w:color="auto"/>
              </w:divBdr>
            </w:div>
            <w:div w:id="684214898">
              <w:marLeft w:val="0"/>
              <w:marRight w:val="0"/>
              <w:marTop w:val="0"/>
              <w:marBottom w:val="0"/>
              <w:divBdr>
                <w:top w:val="none" w:sz="0" w:space="0" w:color="auto"/>
                <w:left w:val="none" w:sz="0" w:space="0" w:color="auto"/>
                <w:bottom w:val="none" w:sz="0" w:space="0" w:color="auto"/>
                <w:right w:val="none" w:sz="0" w:space="0" w:color="auto"/>
              </w:divBdr>
            </w:div>
            <w:div w:id="255984341">
              <w:marLeft w:val="0"/>
              <w:marRight w:val="0"/>
              <w:marTop w:val="0"/>
              <w:marBottom w:val="0"/>
              <w:divBdr>
                <w:top w:val="none" w:sz="0" w:space="0" w:color="auto"/>
                <w:left w:val="none" w:sz="0" w:space="0" w:color="auto"/>
                <w:bottom w:val="none" w:sz="0" w:space="0" w:color="auto"/>
                <w:right w:val="none" w:sz="0" w:space="0" w:color="auto"/>
              </w:divBdr>
            </w:div>
            <w:div w:id="935478812">
              <w:marLeft w:val="0"/>
              <w:marRight w:val="0"/>
              <w:marTop w:val="0"/>
              <w:marBottom w:val="0"/>
              <w:divBdr>
                <w:top w:val="none" w:sz="0" w:space="0" w:color="auto"/>
                <w:left w:val="none" w:sz="0" w:space="0" w:color="auto"/>
                <w:bottom w:val="none" w:sz="0" w:space="0" w:color="auto"/>
                <w:right w:val="none" w:sz="0" w:space="0" w:color="auto"/>
              </w:divBdr>
            </w:div>
            <w:div w:id="746808532">
              <w:marLeft w:val="0"/>
              <w:marRight w:val="0"/>
              <w:marTop w:val="0"/>
              <w:marBottom w:val="0"/>
              <w:divBdr>
                <w:top w:val="none" w:sz="0" w:space="0" w:color="auto"/>
                <w:left w:val="none" w:sz="0" w:space="0" w:color="auto"/>
                <w:bottom w:val="none" w:sz="0" w:space="0" w:color="auto"/>
                <w:right w:val="none" w:sz="0" w:space="0" w:color="auto"/>
              </w:divBdr>
            </w:div>
          </w:divsChild>
        </w:div>
        <w:div w:id="1706714381">
          <w:marLeft w:val="0"/>
          <w:marRight w:val="0"/>
          <w:marTop w:val="0"/>
          <w:marBottom w:val="0"/>
          <w:divBdr>
            <w:top w:val="none" w:sz="0" w:space="0" w:color="auto"/>
            <w:left w:val="none" w:sz="0" w:space="0" w:color="auto"/>
            <w:bottom w:val="none" w:sz="0" w:space="0" w:color="auto"/>
            <w:right w:val="none" w:sz="0" w:space="0" w:color="auto"/>
          </w:divBdr>
          <w:divsChild>
            <w:div w:id="1791629720">
              <w:marLeft w:val="-75"/>
              <w:marRight w:val="0"/>
              <w:marTop w:val="30"/>
              <w:marBottom w:val="30"/>
              <w:divBdr>
                <w:top w:val="none" w:sz="0" w:space="0" w:color="auto"/>
                <w:left w:val="none" w:sz="0" w:space="0" w:color="auto"/>
                <w:bottom w:val="none" w:sz="0" w:space="0" w:color="auto"/>
                <w:right w:val="none" w:sz="0" w:space="0" w:color="auto"/>
              </w:divBdr>
              <w:divsChild>
                <w:div w:id="739980282">
                  <w:marLeft w:val="0"/>
                  <w:marRight w:val="0"/>
                  <w:marTop w:val="0"/>
                  <w:marBottom w:val="0"/>
                  <w:divBdr>
                    <w:top w:val="none" w:sz="0" w:space="0" w:color="auto"/>
                    <w:left w:val="none" w:sz="0" w:space="0" w:color="auto"/>
                    <w:bottom w:val="none" w:sz="0" w:space="0" w:color="auto"/>
                    <w:right w:val="none" w:sz="0" w:space="0" w:color="auto"/>
                  </w:divBdr>
                  <w:divsChild>
                    <w:div w:id="1429500280">
                      <w:marLeft w:val="0"/>
                      <w:marRight w:val="0"/>
                      <w:marTop w:val="0"/>
                      <w:marBottom w:val="0"/>
                      <w:divBdr>
                        <w:top w:val="none" w:sz="0" w:space="0" w:color="auto"/>
                        <w:left w:val="none" w:sz="0" w:space="0" w:color="auto"/>
                        <w:bottom w:val="none" w:sz="0" w:space="0" w:color="auto"/>
                        <w:right w:val="none" w:sz="0" w:space="0" w:color="auto"/>
                      </w:divBdr>
                    </w:div>
                  </w:divsChild>
                </w:div>
                <w:div w:id="658267561">
                  <w:marLeft w:val="0"/>
                  <w:marRight w:val="0"/>
                  <w:marTop w:val="0"/>
                  <w:marBottom w:val="0"/>
                  <w:divBdr>
                    <w:top w:val="none" w:sz="0" w:space="0" w:color="auto"/>
                    <w:left w:val="none" w:sz="0" w:space="0" w:color="auto"/>
                    <w:bottom w:val="none" w:sz="0" w:space="0" w:color="auto"/>
                    <w:right w:val="none" w:sz="0" w:space="0" w:color="auto"/>
                  </w:divBdr>
                  <w:divsChild>
                    <w:div w:id="151606943">
                      <w:marLeft w:val="0"/>
                      <w:marRight w:val="0"/>
                      <w:marTop w:val="0"/>
                      <w:marBottom w:val="0"/>
                      <w:divBdr>
                        <w:top w:val="none" w:sz="0" w:space="0" w:color="auto"/>
                        <w:left w:val="none" w:sz="0" w:space="0" w:color="auto"/>
                        <w:bottom w:val="none" w:sz="0" w:space="0" w:color="auto"/>
                        <w:right w:val="none" w:sz="0" w:space="0" w:color="auto"/>
                      </w:divBdr>
                    </w:div>
                  </w:divsChild>
                </w:div>
                <w:div w:id="2117945071">
                  <w:marLeft w:val="0"/>
                  <w:marRight w:val="0"/>
                  <w:marTop w:val="0"/>
                  <w:marBottom w:val="0"/>
                  <w:divBdr>
                    <w:top w:val="none" w:sz="0" w:space="0" w:color="auto"/>
                    <w:left w:val="none" w:sz="0" w:space="0" w:color="auto"/>
                    <w:bottom w:val="none" w:sz="0" w:space="0" w:color="auto"/>
                    <w:right w:val="none" w:sz="0" w:space="0" w:color="auto"/>
                  </w:divBdr>
                  <w:divsChild>
                    <w:div w:id="1121877755">
                      <w:marLeft w:val="0"/>
                      <w:marRight w:val="0"/>
                      <w:marTop w:val="0"/>
                      <w:marBottom w:val="0"/>
                      <w:divBdr>
                        <w:top w:val="none" w:sz="0" w:space="0" w:color="auto"/>
                        <w:left w:val="none" w:sz="0" w:space="0" w:color="auto"/>
                        <w:bottom w:val="none" w:sz="0" w:space="0" w:color="auto"/>
                        <w:right w:val="none" w:sz="0" w:space="0" w:color="auto"/>
                      </w:divBdr>
                    </w:div>
                  </w:divsChild>
                </w:div>
                <w:div w:id="957874365">
                  <w:marLeft w:val="0"/>
                  <w:marRight w:val="0"/>
                  <w:marTop w:val="0"/>
                  <w:marBottom w:val="0"/>
                  <w:divBdr>
                    <w:top w:val="none" w:sz="0" w:space="0" w:color="auto"/>
                    <w:left w:val="none" w:sz="0" w:space="0" w:color="auto"/>
                    <w:bottom w:val="none" w:sz="0" w:space="0" w:color="auto"/>
                    <w:right w:val="none" w:sz="0" w:space="0" w:color="auto"/>
                  </w:divBdr>
                  <w:divsChild>
                    <w:div w:id="1221789801">
                      <w:marLeft w:val="0"/>
                      <w:marRight w:val="0"/>
                      <w:marTop w:val="0"/>
                      <w:marBottom w:val="0"/>
                      <w:divBdr>
                        <w:top w:val="none" w:sz="0" w:space="0" w:color="auto"/>
                        <w:left w:val="none" w:sz="0" w:space="0" w:color="auto"/>
                        <w:bottom w:val="none" w:sz="0" w:space="0" w:color="auto"/>
                        <w:right w:val="none" w:sz="0" w:space="0" w:color="auto"/>
                      </w:divBdr>
                    </w:div>
                  </w:divsChild>
                </w:div>
                <w:div w:id="1275869649">
                  <w:marLeft w:val="0"/>
                  <w:marRight w:val="0"/>
                  <w:marTop w:val="0"/>
                  <w:marBottom w:val="0"/>
                  <w:divBdr>
                    <w:top w:val="none" w:sz="0" w:space="0" w:color="auto"/>
                    <w:left w:val="none" w:sz="0" w:space="0" w:color="auto"/>
                    <w:bottom w:val="none" w:sz="0" w:space="0" w:color="auto"/>
                    <w:right w:val="none" w:sz="0" w:space="0" w:color="auto"/>
                  </w:divBdr>
                  <w:divsChild>
                    <w:div w:id="1383140845">
                      <w:marLeft w:val="0"/>
                      <w:marRight w:val="0"/>
                      <w:marTop w:val="0"/>
                      <w:marBottom w:val="0"/>
                      <w:divBdr>
                        <w:top w:val="none" w:sz="0" w:space="0" w:color="auto"/>
                        <w:left w:val="none" w:sz="0" w:space="0" w:color="auto"/>
                        <w:bottom w:val="none" w:sz="0" w:space="0" w:color="auto"/>
                        <w:right w:val="none" w:sz="0" w:space="0" w:color="auto"/>
                      </w:divBdr>
                    </w:div>
                  </w:divsChild>
                </w:div>
                <w:div w:id="1313220589">
                  <w:marLeft w:val="0"/>
                  <w:marRight w:val="0"/>
                  <w:marTop w:val="0"/>
                  <w:marBottom w:val="0"/>
                  <w:divBdr>
                    <w:top w:val="none" w:sz="0" w:space="0" w:color="auto"/>
                    <w:left w:val="none" w:sz="0" w:space="0" w:color="auto"/>
                    <w:bottom w:val="none" w:sz="0" w:space="0" w:color="auto"/>
                    <w:right w:val="none" w:sz="0" w:space="0" w:color="auto"/>
                  </w:divBdr>
                  <w:divsChild>
                    <w:div w:id="842621377">
                      <w:marLeft w:val="0"/>
                      <w:marRight w:val="0"/>
                      <w:marTop w:val="0"/>
                      <w:marBottom w:val="0"/>
                      <w:divBdr>
                        <w:top w:val="none" w:sz="0" w:space="0" w:color="auto"/>
                        <w:left w:val="none" w:sz="0" w:space="0" w:color="auto"/>
                        <w:bottom w:val="none" w:sz="0" w:space="0" w:color="auto"/>
                        <w:right w:val="none" w:sz="0" w:space="0" w:color="auto"/>
                      </w:divBdr>
                    </w:div>
                  </w:divsChild>
                </w:div>
                <w:div w:id="211576358">
                  <w:marLeft w:val="0"/>
                  <w:marRight w:val="0"/>
                  <w:marTop w:val="0"/>
                  <w:marBottom w:val="0"/>
                  <w:divBdr>
                    <w:top w:val="none" w:sz="0" w:space="0" w:color="auto"/>
                    <w:left w:val="none" w:sz="0" w:space="0" w:color="auto"/>
                    <w:bottom w:val="none" w:sz="0" w:space="0" w:color="auto"/>
                    <w:right w:val="none" w:sz="0" w:space="0" w:color="auto"/>
                  </w:divBdr>
                  <w:divsChild>
                    <w:div w:id="1100761357">
                      <w:marLeft w:val="0"/>
                      <w:marRight w:val="0"/>
                      <w:marTop w:val="0"/>
                      <w:marBottom w:val="0"/>
                      <w:divBdr>
                        <w:top w:val="none" w:sz="0" w:space="0" w:color="auto"/>
                        <w:left w:val="none" w:sz="0" w:space="0" w:color="auto"/>
                        <w:bottom w:val="none" w:sz="0" w:space="0" w:color="auto"/>
                        <w:right w:val="none" w:sz="0" w:space="0" w:color="auto"/>
                      </w:divBdr>
                    </w:div>
                  </w:divsChild>
                </w:div>
                <w:div w:id="848367666">
                  <w:marLeft w:val="0"/>
                  <w:marRight w:val="0"/>
                  <w:marTop w:val="0"/>
                  <w:marBottom w:val="0"/>
                  <w:divBdr>
                    <w:top w:val="none" w:sz="0" w:space="0" w:color="auto"/>
                    <w:left w:val="none" w:sz="0" w:space="0" w:color="auto"/>
                    <w:bottom w:val="none" w:sz="0" w:space="0" w:color="auto"/>
                    <w:right w:val="none" w:sz="0" w:space="0" w:color="auto"/>
                  </w:divBdr>
                  <w:divsChild>
                    <w:div w:id="1980766685">
                      <w:marLeft w:val="0"/>
                      <w:marRight w:val="0"/>
                      <w:marTop w:val="0"/>
                      <w:marBottom w:val="0"/>
                      <w:divBdr>
                        <w:top w:val="none" w:sz="0" w:space="0" w:color="auto"/>
                        <w:left w:val="none" w:sz="0" w:space="0" w:color="auto"/>
                        <w:bottom w:val="none" w:sz="0" w:space="0" w:color="auto"/>
                        <w:right w:val="none" w:sz="0" w:space="0" w:color="auto"/>
                      </w:divBdr>
                    </w:div>
                  </w:divsChild>
                </w:div>
                <w:div w:id="360593642">
                  <w:marLeft w:val="0"/>
                  <w:marRight w:val="0"/>
                  <w:marTop w:val="0"/>
                  <w:marBottom w:val="0"/>
                  <w:divBdr>
                    <w:top w:val="none" w:sz="0" w:space="0" w:color="auto"/>
                    <w:left w:val="none" w:sz="0" w:space="0" w:color="auto"/>
                    <w:bottom w:val="none" w:sz="0" w:space="0" w:color="auto"/>
                    <w:right w:val="none" w:sz="0" w:space="0" w:color="auto"/>
                  </w:divBdr>
                  <w:divsChild>
                    <w:div w:id="142580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889256">
          <w:marLeft w:val="0"/>
          <w:marRight w:val="0"/>
          <w:marTop w:val="0"/>
          <w:marBottom w:val="0"/>
          <w:divBdr>
            <w:top w:val="none" w:sz="0" w:space="0" w:color="auto"/>
            <w:left w:val="none" w:sz="0" w:space="0" w:color="auto"/>
            <w:bottom w:val="none" w:sz="0" w:space="0" w:color="auto"/>
            <w:right w:val="none" w:sz="0" w:space="0" w:color="auto"/>
          </w:divBdr>
          <w:divsChild>
            <w:div w:id="1358191562">
              <w:marLeft w:val="0"/>
              <w:marRight w:val="0"/>
              <w:marTop w:val="0"/>
              <w:marBottom w:val="0"/>
              <w:divBdr>
                <w:top w:val="none" w:sz="0" w:space="0" w:color="auto"/>
                <w:left w:val="none" w:sz="0" w:space="0" w:color="auto"/>
                <w:bottom w:val="none" w:sz="0" w:space="0" w:color="auto"/>
                <w:right w:val="none" w:sz="0" w:space="0" w:color="auto"/>
              </w:divBdr>
            </w:div>
            <w:div w:id="1957367572">
              <w:marLeft w:val="0"/>
              <w:marRight w:val="0"/>
              <w:marTop w:val="0"/>
              <w:marBottom w:val="0"/>
              <w:divBdr>
                <w:top w:val="none" w:sz="0" w:space="0" w:color="auto"/>
                <w:left w:val="none" w:sz="0" w:space="0" w:color="auto"/>
                <w:bottom w:val="none" w:sz="0" w:space="0" w:color="auto"/>
                <w:right w:val="none" w:sz="0" w:space="0" w:color="auto"/>
              </w:divBdr>
            </w:div>
            <w:div w:id="1806971522">
              <w:marLeft w:val="0"/>
              <w:marRight w:val="0"/>
              <w:marTop w:val="0"/>
              <w:marBottom w:val="0"/>
              <w:divBdr>
                <w:top w:val="none" w:sz="0" w:space="0" w:color="auto"/>
                <w:left w:val="none" w:sz="0" w:space="0" w:color="auto"/>
                <w:bottom w:val="none" w:sz="0" w:space="0" w:color="auto"/>
                <w:right w:val="none" w:sz="0" w:space="0" w:color="auto"/>
              </w:divBdr>
            </w:div>
            <w:div w:id="1738162592">
              <w:marLeft w:val="0"/>
              <w:marRight w:val="0"/>
              <w:marTop w:val="0"/>
              <w:marBottom w:val="0"/>
              <w:divBdr>
                <w:top w:val="none" w:sz="0" w:space="0" w:color="auto"/>
                <w:left w:val="none" w:sz="0" w:space="0" w:color="auto"/>
                <w:bottom w:val="none" w:sz="0" w:space="0" w:color="auto"/>
                <w:right w:val="none" w:sz="0" w:space="0" w:color="auto"/>
              </w:divBdr>
            </w:div>
            <w:div w:id="1027877408">
              <w:marLeft w:val="0"/>
              <w:marRight w:val="0"/>
              <w:marTop w:val="0"/>
              <w:marBottom w:val="0"/>
              <w:divBdr>
                <w:top w:val="none" w:sz="0" w:space="0" w:color="auto"/>
                <w:left w:val="none" w:sz="0" w:space="0" w:color="auto"/>
                <w:bottom w:val="none" w:sz="0" w:space="0" w:color="auto"/>
                <w:right w:val="none" w:sz="0" w:space="0" w:color="auto"/>
              </w:divBdr>
            </w:div>
            <w:div w:id="834227863">
              <w:marLeft w:val="0"/>
              <w:marRight w:val="0"/>
              <w:marTop w:val="0"/>
              <w:marBottom w:val="0"/>
              <w:divBdr>
                <w:top w:val="none" w:sz="0" w:space="0" w:color="auto"/>
                <w:left w:val="none" w:sz="0" w:space="0" w:color="auto"/>
                <w:bottom w:val="none" w:sz="0" w:space="0" w:color="auto"/>
                <w:right w:val="none" w:sz="0" w:space="0" w:color="auto"/>
              </w:divBdr>
            </w:div>
            <w:div w:id="328213575">
              <w:marLeft w:val="0"/>
              <w:marRight w:val="0"/>
              <w:marTop w:val="0"/>
              <w:marBottom w:val="0"/>
              <w:divBdr>
                <w:top w:val="none" w:sz="0" w:space="0" w:color="auto"/>
                <w:left w:val="none" w:sz="0" w:space="0" w:color="auto"/>
                <w:bottom w:val="none" w:sz="0" w:space="0" w:color="auto"/>
                <w:right w:val="none" w:sz="0" w:space="0" w:color="auto"/>
              </w:divBdr>
            </w:div>
            <w:div w:id="708719688">
              <w:marLeft w:val="0"/>
              <w:marRight w:val="0"/>
              <w:marTop w:val="0"/>
              <w:marBottom w:val="0"/>
              <w:divBdr>
                <w:top w:val="none" w:sz="0" w:space="0" w:color="auto"/>
                <w:left w:val="none" w:sz="0" w:space="0" w:color="auto"/>
                <w:bottom w:val="none" w:sz="0" w:space="0" w:color="auto"/>
                <w:right w:val="none" w:sz="0" w:space="0" w:color="auto"/>
              </w:divBdr>
            </w:div>
            <w:div w:id="1484538884">
              <w:marLeft w:val="0"/>
              <w:marRight w:val="0"/>
              <w:marTop w:val="0"/>
              <w:marBottom w:val="0"/>
              <w:divBdr>
                <w:top w:val="none" w:sz="0" w:space="0" w:color="auto"/>
                <w:left w:val="none" w:sz="0" w:space="0" w:color="auto"/>
                <w:bottom w:val="none" w:sz="0" w:space="0" w:color="auto"/>
                <w:right w:val="none" w:sz="0" w:space="0" w:color="auto"/>
              </w:divBdr>
            </w:div>
            <w:div w:id="1867333554">
              <w:marLeft w:val="0"/>
              <w:marRight w:val="0"/>
              <w:marTop w:val="0"/>
              <w:marBottom w:val="0"/>
              <w:divBdr>
                <w:top w:val="none" w:sz="0" w:space="0" w:color="auto"/>
                <w:left w:val="none" w:sz="0" w:space="0" w:color="auto"/>
                <w:bottom w:val="none" w:sz="0" w:space="0" w:color="auto"/>
                <w:right w:val="none" w:sz="0" w:space="0" w:color="auto"/>
              </w:divBdr>
            </w:div>
            <w:div w:id="736827306">
              <w:marLeft w:val="0"/>
              <w:marRight w:val="0"/>
              <w:marTop w:val="0"/>
              <w:marBottom w:val="0"/>
              <w:divBdr>
                <w:top w:val="none" w:sz="0" w:space="0" w:color="auto"/>
                <w:left w:val="none" w:sz="0" w:space="0" w:color="auto"/>
                <w:bottom w:val="none" w:sz="0" w:space="0" w:color="auto"/>
                <w:right w:val="none" w:sz="0" w:space="0" w:color="auto"/>
              </w:divBdr>
            </w:div>
            <w:div w:id="173789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505407">
      <w:bodyDiv w:val="1"/>
      <w:marLeft w:val="0"/>
      <w:marRight w:val="0"/>
      <w:marTop w:val="0"/>
      <w:marBottom w:val="0"/>
      <w:divBdr>
        <w:top w:val="none" w:sz="0" w:space="0" w:color="auto"/>
        <w:left w:val="none" w:sz="0" w:space="0" w:color="auto"/>
        <w:bottom w:val="none" w:sz="0" w:space="0" w:color="auto"/>
        <w:right w:val="none" w:sz="0" w:space="0" w:color="auto"/>
      </w:divBdr>
      <w:divsChild>
        <w:div w:id="2069301325">
          <w:marLeft w:val="0"/>
          <w:marRight w:val="0"/>
          <w:marTop w:val="0"/>
          <w:marBottom w:val="0"/>
          <w:divBdr>
            <w:top w:val="none" w:sz="0" w:space="0" w:color="auto"/>
            <w:left w:val="none" w:sz="0" w:space="0" w:color="auto"/>
            <w:bottom w:val="none" w:sz="0" w:space="0" w:color="auto"/>
            <w:right w:val="none" w:sz="0" w:space="0" w:color="auto"/>
          </w:divBdr>
          <w:divsChild>
            <w:div w:id="1278949773">
              <w:marLeft w:val="0"/>
              <w:marRight w:val="0"/>
              <w:marTop w:val="0"/>
              <w:marBottom w:val="0"/>
              <w:divBdr>
                <w:top w:val="none" w:sz="0" w:space="0" w:color="auto"/>
                <w:left w:val="none" w:sz="0" w:space="0" w:color="auto"/>
                <w:bottom w:val="none" w:sz="0" w:space="0" w:color="auto"/>
                <w:right w:val="none" w:sz="0" w:space="0" w:color="auto"/>
              </w:divBdr>
            </w:div>
            <w:div w:id="1993175158">
              <w:marLeft w:val="0"/>
              <w:marRight w:val="0"/>
              <w:marTop w:val="0"/>
              <w:marBottom w:val="0"/>
              <w:divBdr>
                <w:top w:val="none" w:sz="0" w:space="0" w:color="auto"/>
                <w:left w:val="none" w:sz="0" w:space="0" w:color="auto"/>
                <w:bottom w:val="none" w:sz="0" w:space="0" w:color="auto"/>
                <w:right w:val="none" w:sz="0" w:space="0" w:color="auto"/>
              </w:divBdr>
            </w:div>
            <w:div w:id="490220970">
              <w:marLeft w:val="0"/>
              <w:marRight w:val="0"/>
              <w:marTop w:val="0"/>
              <w:marBottom w:val="0"/>
              <w:divBdr>
                <w:top w:val="none" w:sz="0" w:space="0" w:color="auto"/>
                <w:left w:val="none" w:sz="0" w:space="0" w:color="auto"/>
                <w:bottom w:val="none" w:sz="0" w:space="0" w:color="auto"/>
                <w:right w:val="none" w:sz="0" w:space="0" w:color="auto"/>
              </w:divBdr>
            </w:div>
            <w:div w:id="1510635782">
              <w:marLeft w:val="0"/>
              <w:marRight w:val="0"/>
              <w:marTop w:val="0"/>
              <w:marBottom w:val="0"/>
              <w:divBdr>
                <w:top w:val="none" w:sz="0" w:space="0" w:color="auto"/>
                <w:left w:val="none" w:sz="0" w:space="0" w:color="auto"/>
                <w:bottom w:val="none" w:sz="0" w:space="0" w:color="auto"/>
                <w:right w:val="none" w:sz="0" w:space="0" w:color="auto"/>
              </w:divBdr>
            </w:div>
            <w:div w:id="80833746">
              <w:marLeft w:val="0"/>
              <w:marRight w:val="0"/>
              <w:marTop w:val="0"/>
              <w:marBottom w:val="0"/>
              <w:divBdr>
                <w:top w:val="none" w:sz="0" w:space="0" w:color="auto"/>
                <w:left w:val="none" w:sz="0" w:space="0" w:color="auto"/>
                <w:bottom w:val="none" w:sz="0" w:space="0" w:color="auto"/>
                <w:right w:val="none" w:sz="0" w:space="0" w:color="auto"/>
              </w:divBdr>
            </w:div>
            <w:div w:id="1629509443">
              <w:marLeft w:val="0"/>
              <w:marRight w:val="0"/>
              <w:marTop w:val="0"/>
              <w:marBottom w:val="0"/>
              <w:divBdr>
                <w:top w:val="none" w:sz="0" w:space="0" w:color="auto"/>
                <w:left w:val="none" w:sz="0" w:space="0" w:color="auto"/>
                <w:bottom w:val="none" w:sz="0" w:space="0" w:color="auto"/>
                <w:right w:val="none" w:sz="0" w:space="0" w:color="auto"/>
              </w:divBdr>
            </w:div>
            <w:div w:id="1215583582">
              <w:marLeft w:val="0"/>
              <w:marRight w:val="0"/>
              <w:marTop w:val="0"/>
              <w:marBottom w:val="0"/>
              <w:divBdr>
                <w:top w:val="none" w:sz="0" w:space="0" w:color="auto"/>
                <w:left w:val="none" w:sz="0" w:space="0" w:color="auto"/>
                <w:bottom w:val="none" w:sz="0" w:space="0" w:color="auto"/>
                <w:right w:val="none" w:sz="0" w:space="0" w:color="auto"/>
              </w:divBdr>
            </w:div>
            <w:div w:id="379985478">
              <w:marLeft w:val="0"/>
              <w:marRight w:val="0"/>
              <w:marTop w:val="0"/>
              <w:marBottom w:val="0"/>
              <w:divBdr>
                <w:top w:val="none" w:sz="0" w:space="0" w:color="auto"/>
                <w:left w:val="none" w:sz="0" w:space="0" w:color="auto"/>
                <w:bottom w:val="none" w:sz="0" w:space="0" w:color="auto"/>
                <w:right w:val="none" w:sz="0" w:space="0" w:color="auto"/>
              </w:divBdr>
            </w:div>
          </w:divsChild>
        </w:div>
        <w:div w:id="467238905">
          <w:marLeft w:val="0"/>
          <w:marRight w:val="0"/>
          <w:marTop w:val="0"/>
          <w:marBottom w:val="0"/>
          <w:divBdr>
            <w:top w:val="none" w:sz="0" w:space="0" w:color="auto"/>
            <w:left w:val="none" w:sz="0" w:space="0" w:color="auto"/>
            <w:bottom w:val="none" w:sz="0" w:space="0" w:color="auto"/>
            <w:right w:val="none" w:sz="0" w:space="0" w:color="auto"/>
          </w:divBdr>
          <w:divsChild>
            <w:div w:id="719982754">
              <w:marLeft w:val="-75"/>
              <w:marRight w:val="0"/>
              <w:marTop w:val="30"/>
              <w:marBottom w:val="30"/>
              <w:divBdr>
                <w:top w:val="none" w:sz="0" w:space="0" w:color="auto"/>
                <w:left w:val="none" w:sz="0" w:space="0" w:color="auto"/>
                <w:bottom w:val="none" w:sz="0" w:space="0" w:color="auto"/>
                <w:right w:val="none" w:sz="0" w:space="0" w:color="auto"/>
              </w:divBdr>
              <w:divsChild>
                <w:div w:id="1672102093">
                  <w:marLeft w:val="0"/>
                  <w:marRight w:val="0"/>
                  <w:marTop w:val="0"/>
                  <w:marBottom w:val="0"/>
                  <w:divBdr>
                    <w:top w:val="none" w:sz="0" w:space="0" w:color="auto"/>
                    <w:left w:val="none" w:sz="0" w:space="0" w:color="auto"/>
                    <w:bottom w:val="none" w:sz="0" w:space="0" w:color="auto"/>
                    <w:right w:val="none" w:sz="0" w:space="0" w:color="auto"/>
                  </w:divBdr>
                  <w:divsChild>
                    <w:div w:id="2088921575">
                      <w:marLeft w:val="0"/>
                      <w:marRight w:val="0"/>
                      <w:marTop w:val="0"/>
                      <w:marBottom w:val="0"/>
                      <w:divBdr>
                        <w:top w:val="none" w:sz="0" w:space="0" w:color="auto"/>
                        <w:left w:val="none" w:sz="0" w:space="0" w:color="auto"/>
                        <w:bottom w:val="none" w:sz="0" w:space="0" w:color="auto"/>
                        <w:right w:val="none" w:sz="0" w:space="0" w:color="auto"/>
                      </w:divBdr>
                    </w:div>
                  </w:divsChild>
                </w:div>
                <w:div w:id="1998411525">
                  <w:marLeft w:val="0"/>
                  <w:marRight w:val="0"/>
                  <w:marTop w:val="0"/>
                  <w:marBottom w:val="0"/>
                  <w:divBdr>
                    <w:top w:val="none" w:sz="0" w:space="0" w:color="auto"/>
                    <w:left w:val="none" w:sz="0" w:space="0" w:color="auto"/>
                    <w:bottom w:val="none" w:sz="0" w:space="0" w:color="auto"/>
                    <w:right w:val="none" w:sz="0" w:space="0" w:color="auto"/>
                  </w:divBdr>
                  <w:divsChild>
                    <w:div w:id="152187754">
                      <w:marLeft w:val="0"/>
                      <w:marRight w:val="0"/>
                      <w:marTop w:val="0"/>
                      <w:marBottom w:val="0"/>
                      <w:divBdr>
                        <w:top w:val="none" w:sz="0" w:space="0" w:color="auto"/>
                        <w:left w:val="none" w:sz="0" w:space="0" w:color="auto"/>
                        <w:bottom w:val="none" w:sz="0" w:space="0" w:color="auto"/>
                        <w:right w:val="none" w:sz="0" w:space="0" w:color="auto"/>
                      </w:divBdr>
                    </w:div>
                  </w:divsChild>
                </w:div>
                <w:div w:id="473067253">
                  <w:marLeft w:val="0"/>
                  <w:marRight w:val="0"/>
                  <w:marTop w:val="0"/>
                  <w:marBottom w:val="0"/>
                  <w:divBdr>
                    <w:top w:val="none" w:sz="0" w:space="0" w:color="auto"/>
                    <w:left w:val="none" w:sz="0" w:space="0" w:color="auto"/>
                    <w:bottom w:val="none" w:sz="0" w:space="0" w:color="auto"/>
                    <w:right w:val="none" w:sz="0" w:space="0" w:color="auto"/>
                  </w:divBdr>
                  <w:divsChild>
                    <w:div w:id="2086567218">
                      <w:marLeft w:val="0"/>
                      <w:marRight w:val="0"/>
                      <w:marTop w:val="0"/>
                      <w:marBottom w:val="0"/>
                      <w:divBdr>
                        <w:top w:val="none" w:sz="0" w:space="0" w:color="auto"/>
                        <w:left w:val="none" w:sz="0" w:space="0" w:color="auto"/>
                        <w:bottom w:val="none" w:sz="0" w:space="0" w:color="auto"/>
                        <w:right w:val="none" w:sz="0" w:space="0" w:color="auto"/>
                      </w:divBdr>
                    </w:div>
                  </w:divsChild>
                </w:div>
                <w:div w:id="1265259924">
                  <w:marLeft w:val="0"/>
                  <w:marRight w:val="0"/>
                  <w:marTop w:val="0"/>
                  <w:marBottom w:val="0"/>
                  <w:divBdr>
                    <w:top w:val="none" w:sz="0" w:space="0" w:color="auto"/>
                    <w:left w:val="none" w:sz="0" w:space="0" w:color="auto"/>
                    <w:bottom w:val="none" w:sz="0" w:space="0" w:color="auto"/>
                    <w:right w:val="none" w:sz="0" w:space="0" w:color="auto"/>
                  </w:divBdr>
                  <w:divsChild>
                    <w:div w:id="1620842012">
                      <w:marLeft w:val="0"/>
                      <w:marRight w:val="0"/>
                      <w:marTop w:val="0"/>
                      <w:marBottom w:val="0"/>
                      <w:divBdr>
                        <w:top w:val="none" w:sz="0" w:space="0" w:color="auto"/>
                        <w:left w:val="none" w:sz="0" w:space="0" w:color="auto"/>
                        <w:bottom w:val="none" w:sz="0" w:space="0" w:color="auto"/>
                        <w:right w:val="none" w:sz="0" w:space="0" w:color="auto"/>
                      </w:divBdr>
                    </w:div>
                  </w:divsChild>
                </w:div>
                <w:div w:id="961306713">
                  <w:marLeft w:val="0"/>
                  <w:marRight w:val="0"/>
                  <w:marTop w:val="0"/>
                  <w:marBottom w:val="0"/>
                  <w:divBdr>
                    <w:top w:val="none" w:sz="0" w:space="0" w:color="auto"/>
                    <w:left w:val="none" w:sz="0" w:space="0" w:color="auto"/>
                    <w:bottom w:val="none" w:sz="0" w:space="0" w:color="auto"/>
                    <w:right w:val="none" w:sz="0" w:space="0" w:color="auto"/>
                  </w:divBdr>
                  <w:divsChild>
                    <w:div w:id="726298493">
                      <w:marLeft w:val="0"/>
                      <w:marRight w:val="0"/>
                      <w:marTop w:val="0"/>
                      <w:marBottom w:val="0"/>
                      <w:divBdr>
                        <w:top w:val="none" w:sz="0" w:space="0" w:color="auto"/>
                        <w:left w:val="none" w:sz="0" w:space="0" w:color="auto"/>
                        <w:bottom w:val="none" w:sz="0" w:space="0" w:color="auto"/>
                        <w:right w:val="none" w:sz="0" w:space="0" w:color="auto"/>
                      </w:divBdr>
                    </w:div>
                  </w:divsChild>
                </w:div>
                <w:div w:id="1486049973">
                  <w:marLeft w:val="0"/>
                  <w:marRight w:val="0"/>
                  <w:marTop w:val="0"/>
                  <w:marBottom w:val="0"/>
                  <w:divBdr>
                    <w:top w:val="none" w:sz="0" w:space="0" w:color="auto"/>
                    <w:left w:val="none" w:sz="0" w:space="0" w:color="auto"/>
                    <w:bottom w:val="none" w:sz="0" w:space="0" w:color="auto"/>
                    <w:right w:val="none" w:sz="0" w:space="0" w:color="auto"/>
                  </w:divBdr>
                  <w:divsChild>
                    <w:div w:id="1392994207">
                      <w:marLeft w:val="0"/>
                      <w:marRight w:val="0"/>
                      <w:marTop w:val="0"/>
                      <w:marBottom w:val="0"/>
                      <w:divBdr>
                        <w:top w:val="none" w:sz="0" w:space="0" w:color="auto"/>
                        <w:left w:val="none" w:sz="0" w:space="0" w:color="auto"/>
                        <w:bottom w:val="none" w:sz="0" w:space="0" w:color="auto"/>
                        <w:right w:val="none" w:sz="0" w:space="0" w:color="auto"/>
                      </w:divBdr>
                    </w:div>
                  </w:divsChild>
                </w:div>
                <w:div w:id="1787851847">
                  <w:marLeft w:val="0"/>
                  <w:marRight w:val="0"/>
                  <w:marTop w:val="0"/>
                  <w:marBottom w:val="0"/>
                  <w:divBdr>
                    <w:top w:val="none" w:sz="0" w:space="0" w:color="auto"/>
                    <w:left w:val="none" w:sz="0" w:space="0" w:color="auto"/>
                    <w:bottom w:val="none" w:sz="0" w:space="0" w:color="auto"/>
                    <w:right w:val="none" w:sz="0" w:space="0" w:color="auto"/>
                  </w:divBdr>
                  <w:divsChild>
                    <w:div w:id="143353435">
                      <w:marLeft w:val="0"/>
                      <w:marRight w:val="0"/>
                      <w:marTop w:val="0"/>
                      <w:marBottom w:val="0"/>
                      <w:divBdr>
                        <w:top w:val="none" w:sz="0" w:space="0" w:color="auto"/>
                        <w:left w:val="none" w:sz="0" w:space="0" w:color="auto"/>
                        <w:bottom w:val="none" w:sz="0" w:space="0" w:color="auto"/>
                        <w:right w:val="none" w:sz="0" w:space="0" w:color="auto"/>
                      </w:divBdr>
                    </w:div>
                  </w:divsChild>
                </w:div>
                <w:div w:id="2046371748">
                  <w:marLeft w:val="0"/>
                  <w:marRight w:val="0"/>
                  <w:marTop w:val="0"/>
                  <w:marBottom w:val="0"/>
                  <w:divBdr>
                    <w:top w:val="none" w:sz="0" w:space="0" w:color="auto"/>
                    <w:left w:val="none" w:sz="0" w:space="0" w:color="auto"/>
                    <w:bottom w:val="none" w:sz="0" w:space="0" w:color="auto"/>
                    <w:right w:val="none" w:sz="0" w:space="0" w:color="auto"/>
                  </w:divBdr>
                  <w:divsChild>
                    <w:div w:id="1734085946">
                      <w:marLeft w:val="0"/>
                      <w:marRight w:val="0"/>
                      <w:marTop w:val="0"/>
                      <w:marBottom w:val="0"/>
                      <w:divBdr>
                        <w:top w:val="none" w:sz="0" w:space="0" w:color="auto"/>
                        <w:left w:val="none" w:sz="0" w:space="0" w:color="auto"/>
                        <w:bottom w:val="none" w:sz="0" w:space="0" w:color="auto"/>
                        <w:right w:val="none" w:sz="0" w:space="0" w:color="auto"/>
                      </w:divBdr>
                    </w:div>
                  </w:divsChild>
                </w:div>
                <w:div w:id="1574268272">
                  <w:marLeft w:val="0"/>
                  <w:marRight w:val="0"/>
                  <w:marTop w:val="0"/>
                  <w:marBottom w:val="0"/>
                  <w:divBdr>
                    <w:top w:val="none" w:sz="0" w:space="0" w:color="auto"/>
                    <w:left w:val="none" w:sz="0" w:space="0" w:color="auto"/>
                    <w:bottom w:val="none" w:sz="0" w:space="0" w:color="auto"/>
                    <w:right w:val="none" w:sz="0" w:space="0" w:color="auto"/>
                  </w:divBdr>
                  <w:divsChild>
                    <w:div w:id="152181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296364">
          <w:marLeft w:val="0"/>
          <w:marRight w:val="0"/>
          <w:marTop w:val="0"/>
          <w:marBottom w:val="0"/>
          <w:divBdr>
            <w:top w:val="none" w:sz="0" w:space="0" w:color="auto"/>
            <w:left w:val="none" w:sz="0" w:space="0" w:color="auto"/>
            <w:bottom w:val="none" w:sz="0" w:space="0" w:color="auto"/>
            <w:right w:val="none" w:sz="0" w:space="0" w:color="auto"/>
          </w:divBdr>
          <w:divsChild>
            <w:div w:id="606040693">
              <w:marLeft w:val="0"/>
              <w:marRight w:val="0"/>
              <w:marTop w:val="0"/>
              <w:marBottom w:val="0"/>
              <w:divBdr>
                <w:top w:val="none" w:sz="0" w:space="0" w:color="auto"/>
                <w:left w:val="none" w:sz="0" w:space="0" w:color="auto"/>
                <w:bottom w:val="none" w:sz="0" w:space="0" w:color="auto"/>
                <w:right w:val="none" w:sz="0" w:space="0" w:color="auto"/>
              </w:divBdr>
            </w:div>
            <w:div w:id="1619069589">
              <w:marLeft w:val="0"/>
              <w:marRight w:val="0"/>
              <w:marTop w:val="0"/>
              <w:marBottom w:val="0"/>
              <w:divBdr>
                <w:top w:val="none" w:sz="0" w:space="0" w:color="auto"/>
                <w:left w:val="none" w:sz="0" w:space="0" w:color="auto"/>
                <w:bottom w:val="none" w:sz="0" w:space="0" w:color="auto"/>
                <w:right w:val="none" w:sz="0" w:space="0" w:color="auto"/>
              </w:divBdr>
            </w:div>
            <w:div w:id="2113476547">
              <w:marLeft w:val="0"/>
              <w:marRight w:val="0"/>
              <w:marTop w:val="0"/>
              <w:marBottom w:val="0"/>
              <w:divBdr>
                <w:top w:val="none" w:sz="0" w:space="0" w:color="auto"/>
                <w:left w:val="none" w:sz="0" w:space="0" w:color="auto"/>
                <w:bottom w:val="none" w:sz="0" w:space="0" w:color="auto"/>
                <w:right w:val="none" w:sz="0" w:space="0" w:color="auto"/>
              </w:divBdr>
            </w:div>
            <w:div w:id="742262973">
              <w:marLeft w:val="0"/>
              <w:marRight w:val="0"/>
              <w:marTop w:val="0"/>
              <w:marBottom w:val="0"/>
              <w:divBdr>
                <w:top w:val="none" w:sz="0" w:space="0" w:color="auto"/>
                <w:left w:val="none" w:sz="0" w:space="0" w:color="auto"/>
                <w:bottom w:val="none" w:sz="0" w:space="0" w:color="auto"/>
                <w:right w:val="none" w:sz="0" w:space="0" w:color="auto"/>
              </w:divBdr>
            </w:div>
            <w:div w:id="1004013587">
              <w:marLeft w:val="0"/>
              <w:marRight w:val="0"/>
              <w:marTop w:val="0"/>
              <w:marBottom w:val="0"/>
              <w:divBdr>
                <w:top w:val="none" w:sz="0" w:space="0" w:color="auto"/>
                <w:left w:val="none" w:sz="0" w:space="0" w:color="auto"/>
                <w:bottom w:val="none" w:sz="0" w:space="0" w:color="auto"/>
                <w:right w:val="none" w:sz="0" w:space="0" w:color="auto"/>
              </w:divBdr>
            </w:div>
            <w:div w:id="1371610780">
              <w:marLeft w:val="0"/>
              <w:marRight w:val="0"/>
              <w:marTop w:val="0"/>
              <w:marBottom w:val="0"/>
              <w:divBdr>
                <w:top w:val="none" w:sz="0" w:space="0" w:color="auto"/>
                <w:left w:val="none" w:sz="0" w:space="0" w:color="auto"/>
                <w:bottom w:val="none" w:sz="0" w:space="0" w:color="auto"/>
                <w:right w:val="none" w:sz="0" w:space="0" w:color="auto"/>
              </w:divBdr>
            </w:div>
            <w:div w:id="1656836639">
              <w:marLeft w:val="0"/>
              <w:marRight w:val="0"/>
              <w:marTop w:val="0"/>
              <w:marBottom w:val="0"/>
              <w:divBdr>
                <w:top w:val="none" w:sz="0" w:space="0" w:color="auto"/>
                <w:left w:val="none" w:sz="0" w:space="0" w:color="auto"/>
                <w:bottom w:val="none" w:sz="0" w:space="0" w:color="auto"/>
                <w:right w:val="none" w:sz="0" w:space="0" w:color="auto"/>
              </w:divBdr>
            </w:div>
          </w:divsChild>
        </w:div>
        <w:div w:id="1532259229">
          <w:marLeft w:val="0"/>
          <w:marRight w:val="0"/>
          <w:marTop w:val="0"/>
          <w:marBottom w:val="0"/>
          <w:divBdr>
            <w:top w:val="none" w:sz="0" w:space="0" w:color="auto"/>
            <w:left w:val="none" w:sz="0" w:space="0" w:color="auto"/>
            <w:bottom w:val="none" w:sz="0" w:space="0" w:color="auto"/>
            <w:right w:val="none" w:sz="0" w:space="0" w:color="auto"/>
          </w:divBdr>
          <w:divsChild>
            <w:div w:id="1451708164">
              <w:marLeft w:val="-75"/>
              <w:marRight w:val="0"/>
              <w:marTop w:val="30"/>
              <w:marBottom w:val="30"/>
              <w:divBdr>
                <w:top w:val="none" w:sz="0" w:space="0" w:color="auto"/>
                <w:left w:val="none" w:sz="0" w:space="0" w:color="auto"/>
                <w:bottom w:val="none" w:sz="0" w:space="0" w:color="auto"/>
                <w:right w:val="none" w:sz="0" w:space="0" w:color="auto"/>
              </w:divBdr>
              <w:divsChild>
                <w:div w:id="391276231">
                  <w:marLeft w:val="0"/>
                  <w:marRight w:val="0"/>
                  <w:marTop w:val="0"/>
                  <w:marBottom w:val="0"/>
                  <w:divBdr>
                    <w:top w:val="none" w:sz="0" w:space="0" w:color="auto"/>
                    <w:left w:val="none" w:sz="0" w:space="0" w:color="auto"/>
                    <w:bottom w:val="none" w:sz="0" w:space="0" w:color="auto"/>
                    <w:right w:val="none" w:sz="0" w:space="0" w:color="auto"/>
                  </w:divBdr>
                  <w:divsChild>
                    <w:div w:id="283928130">
                      <w:marLeft w:val="0"/>
                      <w:marRight w:val="0"/>
                      <w:marTop w:val="0"/>
                      <w:marBottom w:val="0"/>
                      <w:divBdr>
                        <w:top w:val="none" w:sz="0" w:space="0" w:color="auto"/>
                        <w:left w:val="none" w:sz="0" w:space="0" w:color="auto"/>
                        <w:bottom w:val="none" w:sz="0" w:space="0" w:color="auto"/>
                        <w:right w:val="none" w:sz="0" w:space="0" w:color="auto"/>
                      </w:divBdr>
                    </w:div>
                  </w:divsChild>
                </w:div>
                <w:div w:id="2060666236">
                  <w:marLeft w:val="0"/>
                  <w:marRight w:val="0"/>
                  <w:marTop w:val="0"/>
                  <w:marBottom w:val="0"/>
                  <w:divBdr>
                    <w:top w:val="none" w:sz="0" w:space="0" w:color="auto"/>
                    <w:left w:val="none" w:sz="0" w:space="0" w:color="auto"/>
                    <w:bottom w:val="none" w:sz="0" w:space="0" w:color="auto"/>
                    <w:right w:val="none" w:sz="0" w:space="0" w:color="auto"/>
                  </w:divBdr>
                  <w:divsChild>
                    <w:div w:id="2061855438">
                      <w:marLeft w:val="0"/>
                      <w:marRight w:val="0"/>
                      <w:marTop w:val="0"/>
                      <w:marBottom w:val="0"/>
                      <w:divBdr>
                        <w:top w:val="none" w:sz="0" w:space="0" w:color="auto"/>
                        <w:left w:val="none" w:sz="0" w:space="0" w:color="auto"/>
                        <w:bottom w:val="none" w:sz="0" w:space="0" w:color="auto"/>
                        <w:right w:val="none" w:sz="0" w:space="0" w:color="auto"/>
                      </w:divBdr>
                    </w:div>
                  </w:divsChild>
                </w:div>
                <w:div w:id="523908007">
                  <w:marLeft w:val="0"/>
                  <w:marRight w:val="0"/>
                  <w:marTop w:val="0"/>
                  <w:marBottom w:val="0"/>
                  <w:divBdr>
                    <w:top w:val="none" w:sz="0" w:space="0" w:color="auto"/>
                    <w:left w:val="none" w:sz="0" w:space="0" w:color="auto"/>
                    <w:bottom w:val="none" w:sz="0" w:space="0" w:color="auto"/>
                    <w:right w:val="none" w:sz="0" w:space="0" w:color="auto"/>
                  </w:divBdr>
                  <w:divsChild>
                    <w:div w:id="1082021978">
                      <w:marLeft w:val="0"/>
                      <w:marRight w:val="0"/>
                      <w:marTop w:val="0"/>
                      <w:marBottom w:val="0"/>
                      <w:divBdr>
                        <w:top w:val="none" w:sz="0" w:space="0" w:color="auto"/>
                        <w:left w:val="none" w:sz="0" w:space="0" w:color="auto"/>
                        <w:bottom w:val="none" w:sz="0" w:space="0" w:color="auto"/>
                        <w:right w:val="none" w:sz="0" w:space="0" w:color="auto"/>
                      </w:divBdr>
                    </w:div>
                  </w:divsChild>
                </w:div>
                <w:div w:id="1599366403">
                  <w:marLeft w:val="0"/>
                  <w:marRight w:val="0"/>
                  <w:marTop w:val="0"/>
                  <w:marBottom w:val="0"/>
                  <w:divBdr>
                    <w:top w:val="none" w:sz="0" w:space="0" w:color="auto"/>
                    <w:left w:val="none" w:sz="0" w:space="0" w:color="auto"/>
                    <w:bottom w:val="none" w:sz="0" w:space="0" w:color="auto"/>
                    <w:right w:val="none" w:sz="0" w:space="0" w:color="auto"/>
                  </w:divBdr>
                  <w:divsChild>
                    <w:div w:id="747385058">
                      <w:marLeft w:val="0"/>
                      <w:marRight w:val="0"/>
                      <w:marTop w:val="0"/>
                      <w:marBottom w:val="0"/>
                      <w:divBdr>
                        <w:top w:val="none" w:sz="0" w:space="0" w:color="auto"/>
                        <w:left w:val="none" w:sz="0" w:space="0" w:color="auto"/>
                        <w:bottom w:val="none" w:sz="0" w:space="0" w:color="auto"/>
                        <w:right w:val="none" w:sz="0" w:space="0" w:color="auto"/>
                      </w:divBdr>
                    </w:div>
                  </w:divsChild>
                </w:div>
                <w:div w:id="152256041">
                  <w:marLeft w:val="0"/>
                  <w:marRight w:val="0"/>
                  <w:marTop w:val="0"/>
                  <w:marBottom w:val="0"/>
                  <w:divBdr>
                    <w:top w:val="none" w:sz="0" w:space="0" w:color="auto"/>
                    <w:left w:val="none" w:sz="0" w:space="0" w:color="auto"/>
                    <w:bottom w:val="none" w:sz="0" w:space="0" w:color="auto"/>
                    <w:right w:val="none" w:sz="0" w:space="0" w:color="auto"/>
                  </w:divBdr>
                  <w:divsChild>
                    <w:div w:id="1098869227">
                      <w:marLeft w:val="0"/>
                      <w:marRight w:val="0"/>
                      <w:marTop w:val="0"/>
                      <w:marBottom w:val="0"/>
                      <w:divBdr>
                        <w:top w:val="none" w:sz="0" w:space="0" w:color="auto"/>
                        <w:left w:val="none" w:sz="0" w:space="0" w:color="auto"/>
                        <w:bottom w:val="none" w:sz="0" w:space="0" w:color="auto"/>
                        <w:right w:val="none" w:sz="0" w:space="0" w:color="auto"/>
                      </w:divBdr>
                    </w:div>
                  </w:divsChild>
                </w:div>
                <w:div w:id="488208605">
                  <w:marLeft w:val="0"/>
                  <w:marRight w:val="0"/>
                  <w:marTop w:val="0"/>
                  <w:marBottom w:val="0"/>
                  <w:divBdr>
                    <w:top w:val="none" w:sz="0" w:space="0" w:color="auto"/>
                    <w:left w:val="none" w:sz="0" w:space="0" w:color="auto"/>
                    <w:bottom w:val="none" w:sz="0" w:space="0" w:color="auto"/>
                    <w:right w:val="none" w:sz="0" w:space="0" w:color="auto"/>
                  </w:divBdr>
                  <w:divsChild>
                    <w:div w:id="1080638716">
                      <w:marLeft w:val="0"/>
                      <w:marRight w:val="0"/>
                      <w:marTop w:val="0"/>
                      <w:marBottom w:val="0"/>
                      <w:divBdr>
                        <w:top w:val="none" w:sz="0" w:space="0" w:color="auto"/>
                        <w:left w:val="none" w:sz="0" w:space="0" w:color="auto"/>
                        <w:bottom w:val="none" w:sz="0" w:space="0" w:color="auto"/>
                        <w:right w:val="none" w:sz="0" w:space="0" w:color="auto"/>
                      </w:divBdr>
                    </w:div>
                  </w:divsChild>
                </w:div>
                <w:div w:id="1021860219">
                  <w:marLeft w:val="0"/>
                  <w:marRight w:val="0"/>
                  <w:marTop w:val="0"/>
                  <w:marBottom w:val="0"/>
                  <w:divBdr>
                    <w:top w:val="none" w:sz="0" w:space="0" w:color="auto"/>
                    <w:left w:val="none" w:sz="0" w:space="0" w:color="auto"/>
                    <w:bottom w:val="none" w:sz="0" w:space="0" w:color="auto"/>
                    <w:right w:val="none" w:sz="0" w:space="0" w:color="auto"/>
                  </w:divBdr>
                  <w:divsChild>
                    <w:div w:id="1638029843">
                      <w:marLeft w:val="0"/>
                      <w:marRight w:val="0"/>
                      <w:marTop w:val="0"/>
                      <w:marBottom w:val="0"/>
                      <w:divBdr>
                        <w:top w:val="none" w:sz="0" w:space="0" w:color="auto"/>
                        <w:left w:val="none" w:sz="0" w:space="0" w:color="auto"/>
                        <w:bottom w:val="none" w:sz="0" w:space="0" w:color="auto"/>
                        <w:right w:val="none" w:sz="0" w:space="0" w:color="auto"/>
                      </w:divBdr>
                    </w:div>
                  </w:divsChild>
                </w:div>
                <w:div w:id="1333098755">
                  <w:marLeft w:val="0"/>
                  <w:marRight w:val="0"/>
                  <w:marTop w:val="0"/>
                  <w:marBottom w:val="0"/>
                  <w:divBdr>
                    <w:top w:val="none" w:sz="0" w:space="0" w:color="auto"/>
                    <w:left w:val="none" w:sz="0" w:space="0" w:color="auto"/>
                    <w:bottom w:val="none" w:sz="0" w:space="0" w:color="auto"/>
                    <w:right w:val="none" w:sz="0" w:space="0" w:color="auto"/>
                  </w:divBdr>
                  <w:divsChild>
                    <w:div w:id="1726486275">
                      <w:marLeft w:val="0"/>
                      <w:marRight w:val="0"/>
                      <w:marTop w:val="0"/>
                      <w:marBottom w:val="0"/>
                      <w:divBdr>
                        <w:top w:val="none" w:sz="0" w:space="0" w:color="auto"/>
                        <w:left w:val="none" w:sz="0" w:space="0" w:color="auto"/>
                        <w:bottom w:val="none" w:sz="0" w:space="0" w:color="auto"/>
                        <w:right w:val="none" w:sz="0" w:space="0" w:color="auto"/>
                      </w:divBdr>
                    </w:div>
                  </w:divsChild>
                </w:div>
                <w:div w:id="1753089907">
                  <w:marLeft w:val="0"/>
                  <w:marRight w:val="0"/>
                  <w:marTop w:val="0"/>
                  <w:marBottom w:val="0"/>
                  <w:divBdr>
                    <w:top w:val="none" w:sz="0" w:space="0" w:color="auto"/>
                    <w:left w:val="none" w:sz="0" w:space="0" w:color="auto"/>
                    <w:bottom w:val="none" w:sz="0" w:space="0" w:color="auto"/>
                    <w:right w:val="none" w:sz="0" w:space="0" w:color="auto"/>
                  </w:divBdr>
                  <w:divsChild>
                    <w:div w:id="44315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357241">
          <w:marLeft w:val="0"/>
          <w:marRight w:val="0"/>
          <w:marTop w:val="0"/>
          <w:marBottom w:val="0"/>
          <w:divBdr>
            <w:top w:val="none" w:sz="0" w:space="0" w:color="auto"/>
            <w:left w:val="none" w:sz="0" w:space="0" w:color="auto"/>
            <w:bottom w:val="none" w:sz="0" w:space="0" w:color="auto"/>
            <w:right w:val="none" w:sz="0" w:space="0" w:color="auto"/>
          </w:divBdr>
          <w:divsChild>
            <w:div w:id="406613190">
              <w:marLeft w:val="0"/>
              <w:marRight w:val="0"/>
              <w:marTop w:val="0"/>
              <w:marBottom w:val="0"/>
              <w:divBdr>
                <w:top w:val="none" w:sz="0" w:space="0" w:color="auto"/>
                <w:left w:val="none" w:sz="0" w:space="0" w:color="auto"/>
                <w:bottom w:val="none" w:sz="0" w:space="0" w:color="auto"/>
                <w:right w:val="none" w:sz="0" w:space="0" w:color="auto"/>
              </w:divBdr>
            </w:div>
            <w:div w:id="399792845">
              <w:marLeft w:val="0"/>
              <w:marRight w:val="0"/>
              <w:marTop w:val="0"/>
              <w:marBottom w:val="0"/>
              <w:divBdr>
                <w:top w:val="none" w:sz="0" w:space="0" w:color="auto"/>
                <w:left w:val="none" w:sz="0" w:space="0" w:color="auto"/>
                <w:bottom w:val="none" w:sz="0" w:space="0" w:color="auto"/>
                <w:right w:val="none" w:sz="0" w:space="0" w:color="auto"/>
              </w:divBdr>
            </w:div>
            <w:div w:id="422797989">
              <w:marLeft w:val="0"/>
              <w:marRight w:val="0"/>
              <w:marTop w:val="0"/>
              <w:marBottom w:val="0"/>
              <w:divBdr>
                <w:top w:val="none" w:sz="0" w:space="0" w:color="auto"/>
                <w:left w:val="none" w:sz="0" w:space="0" w:color="auto"/>
                <w:bottom w:val="none" w:sz="0" w:space="0" w:color="auto"/>
                <w:right w:val="none" w:sz="0" w:space="0" w:color="auto"/>
              </w:divBdr>
            </w:div>
            <w:div w:id="1792354725">
              <w:marLeft w:val="0"/>
              <w:marRight w:val="0"/>
              <w:marTop w:val="0"/>
              <w:marBottom w:val="0"/>
              <w:divBdr>
                <w:top w:val="none" w:sz="0" w:space="0" w:color="auto"/>
                <w:left w:val="none" w:sz="0" w:space="0" w:color="auto"/>
                <w:bottom w:val="none" w:sz="0" w:space="0" w:color="auto"/>
                <w:right w:val="none" w:sz="0" w:space="0" w:color="auto"/>
              </w:divBdr>
            </w:div>
            <w:div w:id="846482234">
              <w:marLeft w:val="0"/>
              <w:marRight w:val="0"/>
              <w:marTop w:val="0"/>
              <w:marBottom w:val="0"/>
              <w:divBdr>
                <w:top w:val="none" w:sz="0" w:space="0" w:color="auto"/>
                <w:left w:val="none" w:sz="0" w:space="0" w:color="auto"/>
                <w:bottom w:val="none" w:sz="0" w:space="0" w:color="auto"/>
                <w:right w:val="none" w:sz="0" w:space="0" w:color="auto"/>
              </w:divBdr>
            </w:div>
            <w:div w:id="291177489">
              <w:marLeft w:val="0"/>
              <w:marRight w:val="0"/>
              <w:marTop w:val="0"/>
              <w:marBottom w:val="0"/>
              <w:divBdr>
                <w:top w:val="none" w:sz="0" w:space="0" w:color="auto"/>
                <w:left w:val="none" w:sz="0" w:space="0" w:color="auto"/>
                <w:bottom w:val="none" w:sz="0" w:space="0" w:color="auto"/>
                <w:right w:val="none" w:sz="0" w:space="0" w:color="auto"/>
              </w:divBdr>
            </w:div>
            <w:div w:id="168178105">
              <w:marLeft w:val="0"/>
              <w:marRight w:val="0"/>
              <w:marTop w:val="0"/>
              <w:marBottom w:val="0"/>
              <w:divBdr>
                <w:top w:val="none" w:sz="0" w:space="0" w:color="auto"/>
                <w:left w:val="none" w:sz="0" w:space="0" w:color="auto"/>
                <w:bottom w:val="none" w:sz="0" w:space="0" w:color="auto"/>
                <w:right w:val="none" w:sz="0" w:space="0" w:color="auto"/>
              </w:divBdr>
            </w:div>
          </w:divsChild>
        </w:div>
        <w:div w:id="1742410685">
          <w:marLeft w:val="0"/>
          <w:marRight w:val="0"/>
          <w:marTop w:val="0"/>
          <w:marBottom w:val="0"/>
          <w:divBdr>
            <w:top w:val="none" w:sz="0" w:space="0" w:color="auto"/>
            <w:left w:val="none" w:sz="0" w:space="0" w:color="auto"/>
            <w:bottom w:val="none" w:sz="0" w:space="0" w:color="auto"/>
            <w:right w:val="none" w:sz="0" w:space="0" w:color="auto"/>
          </w:divBdr>
          <w:divsChild>
            <w:div w:id="1394231631">
              <w:marLeft w:val="-75"/>
              <w:marRight w:val="0"/>
              <w:marTop w:val="30"/>
              <w:marBottom w:val="30"/>
              <w:divBdr>
                <w:top w:val="none" w:sz="0" w:space="0" w:color="auto"/>
                <w:left w:val="none" w:sz="0" w:space="0" w:color="auto"/>
                <w:bottom w:val="none" w:sz="0" w:space="0" w:color="auto"/>
                <w:right w:val="none" w:sz="0" w:space="0" w:color="auto"/>
              </w:divBdr>
              <w:divsChild>
                <w:div w:id="174347105">
                  <w:marLeft w:val="0"/>
                  <w:marRight w:val="0"/>
                  <w:marTop w:val="0"/>
                  <w:marBottom w:val="0"/>
                  <w:divBdr>
                    <w:top w:val="none" w:sz="0" w:space="0" w:color="auto"/>
                    <w:left w:val="none" w:sz="0" w:space="0" w:color="auto"/>
                    <w:bottom w:val="none" w:sz="0" w:space="0" w:color="auto"/>
                    <w:right w:val="none" w:sz="0" w:space="0" w:color="auto"/>
                  </w:divBdr>
                  <w:divsChild>
                    <w:div w:id="175341050">
                      <w:marLeft w:val="0"/>
                      <w:marRight w:val="0"/>
                      <w:marTop w:val="0"/>
                      <w:marBottom w:val="0"/>
                      <w:divBdr>
                        <w:top w:val="none" w:sz="0" w:space="0" w:color="auto"/>
                        <w:left w:val="none" w:sz="0" w:space="0" w:color="auto"/>
                        <w:bottom w:val="none" w:sz="0" w:space="0" w:color="auto"/>
                        <w:right w:val="none" w:sz="0" w:space="0" w:color="auto"/>
                      </w:divBdr>
                    </w:div>
                  </w:divsChild>
                </w:div>
                <w:div w:id="208884088">
                  <w:marLeft w:val="0"/>
                  <w:marRight w:val="0"/>
                  <w:marTop w:val="0"/>
                  <w:marBottom w:val="0"/>
                  <w:divBdr>
                    <w:top w:val="none" w:sz="0" w:space="0" w:color="auto"/>
                    <w:left w:val="none" w:sz="0" w:space="0" w:color="auto"/>
                    <w:bottom w:val="none" w:sz="0" w:space="0" w:color="auto"/>
                    <w:right w:val="none" w:sz="0" w:space="0" w:color="auto"/>
                  </w:divBdr>
                  <w:divsChild>
                    <w:div w:id="1143426050">
                      <w:marLeft w:val="0"/>
                      <w:marRight w:val="0"/>
                      <w:marTop w:val="0"/>
                      <w:marBottom w:val="0"/>
                      <w:divBdr>
                        <w:top w:val="none" w:sz="0" w:space="0" w:color="auto"/>
                        <w:left w:val="none" w:sz="0" w:space="0" w:color="auto"/>
                        <w:bottom w:val="none" w:sz="0" w:space="0" w:color="auto"/>
                        <w:right w:val="none" w:sz="0" w:space="0" w:color="auto"/>
                      </w:divBdr>
                    </w:div>
                  </w:divsChild>
                </w:div>
                <w:div w:id="1830058582">
                  <w:marLeft w:val="0"/>
                  <w:marRight w:val="0"/>
                  <w:marTop w:val="0"/>
                  <w:marBottom w:val="0"/>
                  <w:divBdr>
                    <w:top w:val="none" w:sz="0" w:space="0" w:color="auto"/>
                    <w:left w:val="none" w:sz="0" w:space="0" w:color="auto"/>
                    <w:bottom w:val="none" w:sz="0" w:space="0" w:color="auto"/>
                    <w:right w:val="none" w:sz="0" w:space="0" w:color="auto"/>
                  </w:divBdr>
                  <w:divsChild>
                    <w:div w:id="157500737">
                      <w:marLeft w:val="0"/>
                      <w:marRight w:val="0"/>
                      <w:marTop w:val="0"/>
                      <w:marBottom w:val="0"/>
                      <w:divBdr>
                        <w:top w:val="none" w:sz="0" w:space="0" w:color="auto"/>
                        <w:left w:val="none" w:sz="0" w:space="0" w:color="auto"/>
                        <w:bottom w:val="none" w:sz="0" w:space="0" w:color="auto"/>
                        <w:right w:val="none" w:sz="0" w:space="0" w:color="auto"/>
                      </w:divBdr>
                    </w:div>
                  </w:divsChild>
                </w:div>
                <w:div w:id="2051760266">
                  <w:marLeft w:val="0"/>
                  <w:marRight w:val="0"/>
                  <w:marTop w:val="0"/>
                  <w:marBottom w:val="0"/>
                  <w:divBdr>
                    <w:top w:val="none" w:sz="0" w:space="0" w:color="auto"/>
                    <w:left w:val="none" w:sz="0" w:space="0" w:color="auto"/>
                    <w:bottom w:val="none" w:sz="0" w:space="0" w:color="auto"/>
                    <w:right w:val="none" w:sz="0" w:space="0" w:color="auto"/>
                  </w:divBdr>
                  <w:divsChild>
                    <w:div w:id="1361667739">
                      <w:marLeft w:val="0"/>
                      <w:marRight w:val="0"/>
                      <w:marTop w:val="0"/>
                      <w:marBottom w:val="0"/>
                      <w:divBdr>
                        <w:top w:val="none" w:sz="0" w:space="0" w:color="auto"/>
                        <w:left w:val="none" w:sz="0" w:space="0" w:color="auto"/>
                        <w:bottom w:val="none" w:sz="0" w:space="0" w:color="auto"/>
                        <w:right w:val="none" w:sz="0" w:space="0" w:color="auto"/>
                      </w:divBdr>
                    </w:div>
                  </w:divsChild>
                </w:div>
                <w:div w:id="329211303">
                  <w:marLeft w:val="0"/>
                  <w:marRight w:val="0"/>
                  <w:marTop w:val="0"/>
                  <w:marBottom w:val="0"/>
                  <w:divBdr>
                    <w:top w:val="none" w:sz="0" w:space="0" w:color="auto"/>
                    <w:left w:val="none" w:sz="0" w:space="0" w:color="auto"/>
                    <w:bottom w:val="none" w:sz="0" w:space="0" w:color="auto"/>
                    <w:right w:val="none" w:sz="0" w:space="0" w:color="auto"/>
                  </w:divBdr>
                  <w:divsChild>
                    <w:div w:id="1160003215">
                      <w:marLeft w:val="0"/>
                      <w:marRight w:val="0"/>
                      <w:marTop w:val="0"/>
                      <w:marBottom w:val="0"/>
                      <w:divBdr>
                        <w:top w:val="none" w:sz="0" w:space="0" w:color="auto"/>
                        <w:left w:val="none" w:sz="0" w:space="0" w:color="auto"/>
                        <w:bottom w:val="none" w:sz="0" w:space="0" w:color="auto"/>
                        <w:right w:val="none" w:sz="0" w:space="0" w:color="auto"/>
                      </w:divBdr>
                    </w:div>
                  </w:divsChild>
                </w:div>
                <w:div w:id="545533968">
                  <w:marLeft w:val="0"/>
                  <w:marRight w:val="0"/>
                  <w:marTop w:val="0"/>
                  <w:marBottom w:val="0"/>
                  <w:divBdr>
                    <w:top w:val="none" w:sz="0" w:space="0" w:color="auto"/>
                    <w:left w:val="none" w:sz="0" w:space="0" w:color="auto"/>
                    <w:bottom w:val="none" w:sz="0" w:space="0" w:color="auto"/>
                    <w:right w:val="none" w:sz="0" w:space="0" w:color="auto"/>
                  </w:divBdr>
                  <w:divsChild>
                    <w:div w:id="66191544">
                      <w:marLeft w:val="0"/>
                      <w:marRight w:val="0"/>
                      <w:marTop w:val="0"/>
                      <w:marBottom w:val="0"/>
                      <w:divBdr>
                        <w:top w:val="none" w:sz="0" w:space="0" w:color="auto"/>
                        <w:left w:val="none" w:sz="0" w:space="0" w:color="auto"/>
                        <w:bottom w:val="none" w:sz="0" w:space="0" w:color="auto"/>
                        <w:right w:val="none" w:sz="0" w:space="0" w:color="auto"/>
                      </w:divBdr>
                    </w:div>
                  </w:divsChild>
                </w:div>
                <w:div w:id="990790948">
                  <w:marLeft w:val="0"/>
                  <w:marRight w:val="0"/>
                  <w:marTop w:val="0"/>
                  <w:marBottom w:val="0"/>
                  <w:divBdr>
                    <w:top w:val="none" w:sz="0" w:space="0" w:color="auto"/>
                    <w:left w:val="none" w:sz="0" w:space="0" w:color="auto"/>
                    <w:bottom w:val="none" w:sz="0" w:space="0" w:color="auto"/>
                    <w:right w:val="none" w:sz="0" w:space="0" w:color="auto"/>
                  </w:divBdr>
                  <w:divsChild>
                    <w:div w:id="1809585298">
                      <w:marLeft w:val="0"/>
                      <w:marRight w:val="0"/>
                      <w:marTop w:val="0"/>
                      <w:marBottom w:val="0"/>
                      <w:divBdr>
                        <w:top w:val="none" w:sz="0" w:space="0" w:color="auto"/>
                        <w:left w:val="none" w:sz="0" w:space="0" w:color="auto"/>
                        <w:bottom w:val="none" w:sz="0" w:space="0" w:color="auto"/>
                        <w:right w:val="none" w:sz="0" w:space="0" w:color="auto"/>
                      </w:divBdr>
                    </w:div>
                  </w:divsChild>
                </w:div>
                <w:div w:id="1583831261">
                  <w:marLeft w:val="0"/>
                  <w:marRight w:val="0"/>
                  <w:marTop w:val="0"/>
                  <w:marBottom w:val="0"/>
                  <w:divBdr>
                    <w:top w:val="none" w:sz="0" w:space="0" w:color="auto"/>
                    <w:left w:val="none" w:sz="0" w:space="0" w:color="auto"/>
                    <w:bottom w:val="none" w:sz="0" w:space="0" w:color="auto"/>
                    <w:right w:val="none" w:sz="0" w:space="0" w:color="auto"/>
                  </w:divBdr>
                  <w:divsChild>
                    <w:div w:id="538972464">
                      <w:marLeft w:val="0"/>
                      <w:marRight w:val="0"/>
                      <w:marTop w:val="0"/>
                      <w:marBottom w:val="0"/>
                      <w:divBdr>
                        <w:top w:val="none" w:sz="0" w:space="0" w:color="auto"/>
                        <w:left w:val="none" w:sz="0" w:space="0" w:color="auto"/>
                        <w:bottom w:val="none" w:sz="0" w:space="0" w:color="auto"/>
                        <w:right w:val="none" w:sz="0" w:space="0" w:color="auto"/>
                      </w:divBdr>
                    </w:div>
                  </w:divsChild>
                </w:div>
                <w:div w:id="2075539827">
                  <w:marLeft w:val="0"/>
                  <w:marRight w:val="0"/>
                  <w:marTop w:val="0"/>
                  <w:marBottom w:val="0"/>
                  <w:divBdr>
                    <w:top w:val="none" w:sz="0" w:space="0" w:color="auto"/>
                    <w:left w:val="none" w:sz="0" w:space="0" w:color="auto"/>
                    <w:bottom w:val="none" w:sz="0" w:space="0" w:color="auto"/>
                    <w:right w:val="none" w:sz="0" w:space="0" w:color="auto"/>
                  </w:divBdr>
                  <w:divsChild>
                    <w:div w:id="72923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335663">
          <w:marLeft w:val="0"/>
          <w:marRight w:val="0"/>
          <w:marTop w:val="0"/>
          <w:marBottom w:val="0"/>
          <w:divBdr>
            <w:top w:val="none" w:sz="0" w:space="0" w:color="auto"/>
            <w:left w:val="none" w:sz="0" w:space="0" w:color="auto"/>
            <w:bottom w:val="none" w:sz="0" w:space="0" w:color="auto"/>
            <w:right w:val="none" w:sz="0" w:space="0" w:color="auto"/>
          </w:divBdr>
        </w:div>
        <w:div w:id="1254051648">
          <w:marLeft w:val="0"/>
          <w:marRight w:val="0"/>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193864">
      <w:bodyDiv w:val="1"/>
      <w:marLeft w:val="0"/>
      <w:marRight w:val="0"/>
      <w:marTop w:val="0"/>
      <w:marBottom w:val="0"/>
      <w:divBdr>
        <w:top w:val="none" w:sz="0" w:space="0" w:color="auto"/>
        <w:left w:val="none" w:sz="0" w:space="0" w:color="auto"/>
        <w:bottom w:val="none" w:sz="0" w:space="0" w:color="auto"/>
        <w:right w:val="none" w:sz="0" w:space="0" w:color="auto"/>
      </w:divBdr>
      <w:divsChild>
        <w:div w:id="271136554">
          <w:marLeft w:val="0"/>
          <w:marRight w:val="0"/>
          <w:marTop w:val="0"/>
          <w:marBottom w:val="180"/>
          <w:divBdr>
            <w:top w:val="none" w:sz="0" w:space="0" w:color="auto"/>
            <w:left w:val="none" w:sz="0" w:space="0" w:color="auto"/>
            <w:bottom w:val="none" w:sz="0" w:space="0" w:color="auto"/>
            <w:right w:val="none" w:sz="0" w:space="0" w:color="auto"/>
          </w:divBdr>
        </w:div>
        <w:div w:id="1673412318">
          <w:marLeft w:val="0"/>
          <w:marRight w:val="0"/>
          <w:marTop w:val="0"/>
          <w:marBottom w:val="180"/>
          <w:divBdr>
            <w:top w:val="none" w:sz="0" w:space="0" w:color="auto"/>
            <w:left w:val="none" w:sz="0" w:space="0" w:color="auto"/>
            <w:bottom w:val="none" w:sz="0" w:space="0" w:color="auto"/>
            <w:right w:val="none" w:sz="0" w:space="0" w:color="auto"/>
          </w:divBdr>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3405429">
      <w:bodyDiv w:val="1"/>
      <w:marLeft w:val="0"/>
      <w:marRight w:val="0"/>
      <w:marTop w:val="0"/>
      <w:marBottom w:val="0"/>
      <w:divBdr>
        <w:top w:val="none" w:sz="0" w:space="0" w:color="auto"/>
        <w:left w:val="none" w:sz="0" w:space="0" w:color="auto"/>
        <w:bottom w:val="none" w:sz="0" w:space="0" w:color="auto"/>
        <w:right w:val="none" w:sz="0" w:space="0" w:color="auto"/>
      </w:divBdr>
      <w:divsChild>
        <w:div w:id="173305778">
          <w:marLeft w:val="0"/>
          <w:marRight w:val="0"/>
          <w:marTop w:val="0"/>
          <w:marBottom w:val="180"/>
          <w:divBdr>
            <w:top w:val="none" w:sz="0" w:space="0" w:color="auto"/>
            <w:left w:val="none" w:sz="0" w:space="0" w:color="auto"/>
            <w:bottom w:val="none" w:sz="0" w:space="0" w:color="auto"/>
            <w:right w:val="none" w:sz="0" w:space="0" w:color="auto"/>
          </w:divBdr>
        </w:div>
        <w:div w:id="412090861">
          <w:marLeft w:val="0"/>
          <w:marRight w:val="0"/>
          <w:marTop w:val="0"/>
          <w:marBottom w:val="180"/>
          <w:divBdr>
            <w:top w:val="none" w:sz="0" w:space="0" w:color="auto"/>
            <w:left w:val="none" w:sz="0" w:space="0" w:color="auto"/>
            <w:bottom w:val="none" w:sz="0" w:space="0" w:color="auto"/>
            <w:right w:val="none" w:sz="0" w:space="0" w:color="auto"/>
          </w:divBdr>
        </w:div>
      </w:divsChild>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8480097">
      <w:bodyDiv w:val="1"/>
      <w:marLeft w:val="0"/>
      <w:marRight w:val="0"/>
      <w:marTop w:val="0"/>
      <w:marBottom w:val="0"/>
      <w:divBdr>
        <w:top w:val="none" w:sz="0" w:space="0" w:color="auto"/>
        <w:left w:val="none" w:sz="0" w:space="0" w:color="auto"/>
        <w:bottom w:val="none" w:sz="0" w:space="0" w:color="auto"/>
        <w:right w:val="none" w:sz="0" w:space="0" w:color="auto"/>
      </w:divBdr>
      <w:divsChild>
        <w:div w:id="238096756">
          <w:marLeft w:val="0"/>
          <w:marRight w:val="0"/>
          <w:marTop w:val="0"/>
          <w:marBottom w:val="0"/>
          <w:divBdr>
            <w:top w:val="none" w:sz="0" w:space="0" w:color="auto"/>
            <w:left w:val="none" w:sz="0" w:space="0" w:color="auto"/>
            <w:bottom w:val="none" w:sz="0" w:space="0" w:color="auto"/>
            <w:right w:val="none" w:sz="0" w:space="0" w:color="auto"/>
          </w:divBdr>
          <w:divsChild>
            <w:div w:id="652685035">
              <w:marLeft w:val="-180"/>
              <w:marRight w:val="-180"/>
              <w:marTop w:val="0"/>
              <w:marBottom w:val="0"/>
              <w:divBdr>
                <w:top w:val="none" w:sz="0" w:space="0" w:color="auto"/>
                <w:left w:val="none" w:sz="0" w:space="0" w:color="auto"/>
                <w:bottom w:val="none" w:sz="0" w:space="0" w:color="auto"/>
                <w:right w:val="none" w:sz="0" w:space="0" w:color="auto"/>
              </w:divBdr>
              <w:divsChild>
                <w:div w:id="152533413">
                  <w:marLeft w:val="0"/>
                  <w:marRight w:val="0"/>
                  <w:marTop w:val="0"/>
                  <w:marBottom w:val="0"/>
                  <w:divBdr>
                    <w:top w:val="none" w:sz="0" w:space="0" w:color="auto"/>
                    <w:left w:val="none" w:sz="0" w:space="0" w:color="auto"/>
                    <w:bottom w:val="none" w:sz="0" w:space="0" w:color="auto"/>
                    <w:right w:val="none" w:sz="0" w:space="0" w:color="auto"/>
                  </w:divBdr>
                  <w:divsChild>
                    <w:div w:id="745035848">
                      <w:marLeft w:val="0"/>
                      <w:marRight w:val="0"/>
                      <w:marTop w:val="0"/>
                      <w:marBottom w:val="180"/>
                      <w:divBdr>
                        <w:top w:val="none" w:sz="0" w:space="0" w:color="auto"/>
                        <w:left w:val="none" w:sz="0" w:space="0" w:color="auto"/>
                        <w:bottom w:val="none" w:sz="0" w:space="0" w:color="auto"/>
                        <w:right w:val="none" w:sz="0" w:space="0" w:color="auto"/>
                      </w:divBdr>
                    </w:div>
                    <w:div w:id="1419594901">
                      <w:marLeft w:val="0"/>
                      <w:marRight w:val="0"/>
                      <w:marTop w:val="0"/>
                      <w:marBottom w:val="180"/>
                      <w:divBdr>
                        <w:top w:val="none" w:sz="0" w:space="0" w:color="auto"/>
                        <w:left w:val="none" w:sz="0" w:space="0" w:color="auto"/>
                        <w:bottom w:val="none" w:sz="0" w:space="0" w:color="auto"/>
                        <w:right w:val="none" w:sz="0" w:space="0" w:color="auto"/>
                      </w:divBdr>
                    </w:div>
                  </w:divsChild>
                </w:div>
                <w:div w:id="180762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470203">
          <w:marLeft w:val="0"/>
          <w:marRight w:val="0"/>
          <w:marTop w:val="0"/>
          <w:marBottom w:val="0"/>
          <w:divBdr>
            <w:top w:val="none" w:sz="0" w:space="0" w:color="auto"/>
            <w:left w:val="none" w:sz="0" w:space="0" w:color="auto"/>
            <w:bottom w:val="none" w:sz="0" w:space="0" w:color="auto"/>
            <w:right w:val="none" w:sz="0" w:space="0" w:color="auto"/>
          </w:divBdr>
          <w:divsChild>
            <w:div w:id="1821580870">
              <w:marLeft w:val="-180"/>
              <w:marRight w:val="-180"/>
              <w:marTop w:val="0"/>
              <w:marBottom w:val="0"/>
              <w:divBdr>
                <w:top w:val="none" w:sz="0" w:space="0" w:color="auto"/>
                <w:left w:val="none" w:sz="0" w:space="0" w:color="auto"/>
                <w:bottom w:val="none" w:sz="0" w:space="0" w:color="auto"/>
                <w:right w:val="none" w:sz="0" w:space="0" w:color="auto"/>
              </w:divBdr>
              <w:divsChild>
                <w:div w:id="85544841">
                  <w:marLeft w:val="0"/>
                  <w:marRight w:val="0"/>
                  <w:marTop w:val="0"/>
                  <w:marBottom w:val="0"/>
                  <w:divBdr>
                    <w:top w:val="none" w:sz="0" w:space="0" w:color="auto"/>
                    <w:left w:val="none" w:sz="0" w:space="0" w:color="auto"/>
                    <w:bottom w:val="none" w:sz="0" w:space="0" w:color="auto"/>
                    <w:right w:val="none" w:sz="0" w:space="0" w:color="auto"/>
                  </w:divBdr>
                  <w:divsChild>
                    <w:div w:id="502401633">
                      <w:marLeft w:val="0"/>
                      <w:marRight w:val="0"/>
                      <w:marTop w:val="0"/>
                      <w:marBottom w:val="180"/>
                      <w:divBdr>
                        <w:top w:val="none" w:sz="0" w:space="0" w:color="auto"/>
                        <w:left w:val="none" w:sz="0" w:space="0" w:color="auto"/>
                        <w:bottom w:val="none" w:sz="0" w:space="0" w:color="auto"/>
                        <w:right w:val="none" w:sz="0" w:space="0" w:color="auto"/>
                      </w:divBdr>
                    </w:div>
                    <w:div w:id="8960092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9202843">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84538">
      <w:bodyDiv w:val="1"/>
      <w:marLeft w:val="0"/>
      <w:marRight w:val="0"/>
      <w:marTop w:val="0"/>
      <w:marBottom w:val="0"/>
      <w:divBdr>
        <w:top w:val="none" w:sz="0" w:space="0" w:color="auto"/>
        <w:left w:val="none" w:sz="0" w:space="0" w:color="auto"/>
        <w:bottom w:val="none" w:sz="0" w:space="0" w:color="auto"/>
        <w:right w:val="none" w:sz="0" w:space="0" w:color="auto"/>
      </w:divBdr>
      <w:divsChild>
        <w:div w:id="1965236054">
          <w:marLeft w:val="0"/>
          <w:marRight w:val="0"/>
          <w:marTop w:val="0"/>
          <w:marBottom w:val="180"/>
          <w:divBdr>
            <w:top w:val="none" w:sz="0" w:space="0" w:color="auto"/>
            <w:left w:val="none" w:sz="0" w:space="0" w:color="auto"/>
            <w:bottom w:val="none" w:sz="0" w:space="0" w:color="auto"/>
            <w:right w:val="none" w:sz="0" w:space="0" w:color="auto"/>
          </w:divBdr>
        </w:div>
        <w:div w:id="734474533">
          <w:marLeft w:val="0"/>
          <w:marRight w:val="0"/>
          <w:marTop w:val="0"/>
          <w:marBottom w:val="180"/>
          <w:divBdr>
            <w:top w:val="none" w:sz="0" w:space="0" w:color="auto"/>
            <w:left w:val="none" w:sz="0" w:space="0" w:color="auto"/>
            <w:bottom w:val="none" w:sz="0" w:space="0" w:color="auto"/>
            <w:right w:val="none" w:sz="0" w:space="0" w:color="auto"/>
          </w:divBdr>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7022202">
      <w:bodyDiv w:val="1"/>
      <w:marLeft w:val="0"/>
      <w:marRight w:val="0"/>
      <w:marTop w:val="0"/>
      <w:marBottom w:val="0"/>
      <w:divBdr>
        <w:top w:val="none" w:sz="0" w:space="0" w:color="auto"/>
        <w:left w:val="none" w:sz="0" w:space="0" w:color="auto"/>
        <w:bottom w:val="none" w:sz="0" w:space="0" w:color="auto"/>
        <w:right w:val="none" w:sz="0" w:space="0" w:color="auto"/>
      </w:divBdr>
      <w:divsChild>
        <w:div w:id="1493327806">
          <w:marLeft w:val="0"/>
          <w:marRight w:val="0"/>
          <w:marTop w:val="0"/>
          <w:marBottom w:val="0"/>
          <w:divBdr>
            <w:top w:val="none" w:sz="0" w:space="0" w:color="auto"/>
            <w:left w:val="none" w:sz="0" w:space="0" w:color="auto"/>
            <w:bottom w:val="none" w:sz="0" w:space="0" w:color="auto"/>
            <w:right w:val="none" w:sz="0" w:space="0" w:color="auto"/>
          </w:divBdr>
          <w:divsChild>
            <w:div w:id="1799297922">
              <w:marLeft w:val="0"/>
              <w:marRight w:val="0"/>
              <w:marTop w:val="0"/>
              <w:marBottom w:val="0"/>
              <w:divBdr>
                <w:top w:val="none" w:sz="0" w:space="0" w:color="auto"/>
                <w:left w:val="none" w:sz="0" w:space="0" w:color="auto"/>
                <w:bottom w:val="none" w:sz="0" w:space="0" w:color="auto"/>
                <w:right w:val="none" w:sz="0" w:space="0" w:color="auto"/>
              </w:divBdr>
            </w:div>
            <w:div w:id="1506937102">
              <w:marLeft w:val="0"/>
              <w:marRight w:val="0"/>
              <w:marTop w:val="0"/>
              <w:marBottom w:val="0"/>
              <w:divBdr>
                <w:top w:val="none" w:sz="0" w:space="0" w:color="auto"/>
                <w:left w:val="none" w:sz="0" w:space="0" w:color="auto"/>
                <w:bottom w:val="none" w:sz="0" w:space="0" w:color="auto"/>
                <w:right w:val="none" w:sz="0" w:space="0" w:color="auto"/>
              </w:divBdr>
            </w:div>
            <w:div w:id="1305237539">
              <w:marLeft w:val="0"/>
              <w:marRight w:val="0"/>
              <w:marTop w:val="0"/>
              <w:marBottom w:val="0"/>
              <w:divBdr>
                <w:top w:val="none" w:sz="0" w:space="0" w:color="auto"/>
                <w:left w:val="none" w:sz="0" w:space="0" w:color="auto"/>
                <w:bottom w:val="none" w:sz="0" w:space="0" w:color="auto"/>
                <w:right w:val="none" w:sz="0" w:space="0" w:color="auto"/>
              </w:divBdr>
            </w:div>
            <w:div w:id="1434469595">
              <w:marLeft w:val="0"/>
              <w:marRight w:val="0"/>
              <w:marTop w:val="0"/>
              <w:marBottom w:val="0"/>
              <w:divBdr>
                <w:top w:val="none" w:sz="0" w:space="0" w:color="auto"/>
                <w:left w:val="none" w:sz="0" w:space="0" w:color="auto"/>
                <w:bottom w:val="none" w:sz="0" w:space="0" w:color="auto"/>
                <w:right w:val="none" w:sz="0" w:space="0" w:color="auto"/>
              </w:divBdr>
            </w:div>
            <w:div w:id="629362875">
              <w:marLeft w:val="0"/>
              <w:marRight w:val="0"/>
              <w:marTop w:val="0"/>
              <w:marBottom w:val="0"/>
              <w:divBdr>
                <w:top w:val="none" w:sz="0" w:space="0" w:color="auto"/>
                <w:left w:val="none" w:sz="0" w:space="0" w:color="auto"/>
                <w:bottom w:val="none" w:sz="0" w:space="0" w:color="auto"/>
                <w:right w:val="none" w:sz="0" w:space="0" w:color="auto"/>
              </w:divBdr>
            </w:div>
            <w:div w:id="1085616400">
              <w:marLeft w:val="0"/>
              <w:marRight w:val="0"/>
              <w:marTop w:val="0"/>
              <w:marBottom w:val="0"/>
              <w:divBdr>
                <w:top w:val="none" w:sz="0" w:space="0" w:color="auto"/>
                <w:left w:val="none" w:sz="0" w:space="0" w:color="auto"/>
                <w:bottom w:val="none" w:sz="0" w:space="0" w:color="auto"/>
                <w:right w:val="none" w:sz="0" w:space="0" w:color="auto"/>
              </w:divBdr>
            </w:div>
          </w:divsChild>
        </w:div>
        <w:div w:id="242447899">
          <w:marLeft w:val="0"/>
          <w:marRight w:val="0"/>
          <w:marTop w:val="0"/>
          <w:marBottom w:val="0"/>
          <w:divBdr>
            <w:top w:val="none" w:sz="0" w:space="0" w:color="auto"/>
            <w:left w:val="none" w:sz="0" w:space="0" w:color="auto"/>
            <w:bottom w:val="none" w:sz="0" w:space="0" w:color="auto"/>
            <w:right w:val="none" w:sz="0" w:space="0" w:color="auto"/>
          </w:divBdr>
        </w:div>
        <w:div w:id="1878153917">
          <w:marLeft w:val="0"/>
          <w:marRight w:val="0"/>
          <w:marTop w:val="0"/>
          <w:marBottom w:val="0"/>
          <w:divBdr>
            <w:top w:val="none" w:sz="0" w:space="0" w:color="auto"/>
            <w:left w:val="none" w:sz="0" w:space="0" w:color="auto"/>
            <w:bottom w:val="none" w:sz="0" w:space="0" w:color="auto"/>
            <w:right w:val="none" w:sz="0" w:space="0" w:color="auto"/>
          </w:divBdr>
          <w:divsChild>
            <w:div w:id="663707624">
              <w:marLeft w:val="-75"/>
              <w:marRight w:val="0"/>
              <w:marTop w:val="30"/>
              <w:marBottom w:val="30"/>
              <w:divBdr>
                <w:top w:val="none" w:sz="0" w:space="0" w:color="auto"/>
                <w:left w:val="none" w:sz="0" w:space="0" w:color="auto"/>
                <w:bottom w:val="none" w:sz="0" w:space="0" w:color="auto"/>
                <w:right w:val="none" w:sz="0" w:space="0" w:color="auto"/>
              </w:divBdr>
              <w:divsChild>
                <w:div w:id="1782529264">
                  <w:marLeft w:val="0"/>
                  <w:marRight w:val="0"/>
                  <w:marTop w:val="0"/>
                  <w:marBottom w:val="0"/>
                  <w:divBdr>
                    <w:top w:val="none" w:sz="0" w:space="0" w:color="auto"/>
                    <w:left w:val="none" w:sz="0" w:space="0" w:color="auto"/>
                    <w:bottom w:val="none" w:sz="0" w:space="0" w:color="auto"/>
                    <w:right w:val="none" w:sz="0" w:space="0" w:color="auto"/>
                  </w:divBdr>
                  <w:divsChild>
                    <w:div w:id="44917349">
                      <w:marLeft w:val="0"/>
                      <w:marRight w:val="0"/>
                      <w:marTop w:val="0"/>
                      <w:marBottom w:val="0"/>
                      <w:divBdr>
                        <w:top w:val="none" w:sz="0" w:space="0" w:color="auto"/>
                        <w:left w:val="none" w:sz="0" w:space="0" w:color="auto"/>
                        <w:bottom w:val="none" w:sz="0" w:space="0" w:color="auto"/>
                        <w:right w:val="none" w:sz="0" w:space="0" w:color="auto"/>
                      </w:divBdr>
                    </w:div>
                  </w:divsChild>
                </w:div>
                <w:div w:id="983005865">
                  <w:marLeft w:val="0"/>
                  <w:marRight w:val="0"/>
                  <w:marTop w:val="0"/>
                  <w:marBottom w:val="0"/>
                  <w:divBdr>
                    <w:top w:val="none" w:sz="0" w:space="0" w:color="auto"/>
                    <w:left w:val="none" w:sz="0" w:space="0" w:color="auto"/>
                    <w:bottom w:val="none" w:sz="0" w:space="0" w:color="auto"/>
                    <w:right w:val="none" w:sz="0" w:space="0" w:color="auto"/>
                  </w:divBdr>
                  <w:divsChild>
                    <w:div w:id="1692534579">
                      <w:marLeft w:val="0"/>
                      <w:marRight w:val="0"/>
                      <w:marTop w:val="0"/>
                      <w:marBottom w:val="0"/>
                      <w:divBdr>
                        <w:top w:val="none" w:sz="0" w:space="0" w:color="auto"/>
                        <w:left w:val="none" w:sz="0" w:space="0" w:color="auto"/>
                        <w:bottom w:val="none" w:sz="0" w:space="0" w:color="auto"/>
                        <w:right w:val="none" w:sz="0" w:space="0" w:color="auto"/>
                      </w:divBdr>
                    </w:div>
                  </w:divsChild>
                </w:div>
                <w:div w:id="1273585879">
                  <w:marLeft w:val="0"/>
                  <w:marRight w:val="0"/>
                  <w:marTop w:val="0"/>
                  <w:marBottom w:val="0"/>
                  <w:divBdr>
                    <w:top w:val="none" w:sz="0" w:space="0" w:color="auto"/>
                    <w:left w:val="none" w:sz="0" w:space="0" w:color="auto"/>
                    <w:bottom w:val="none" w:sz="0" w:space="0" w:color="auto"/>
                    <w:right w:val="none" w:sz="0" w:space="0" w:color="auto"/>
                  </w:divBdr>
                  <w:divsChild>
                    <w:div w:id="1305236124">
                      <w:marLeft w:val="0"/>
                      <w:marRight w:val="0"/>
                      <w:marTop w:val="0"/>
                      <w:marBottom w:val="0"/>
                      <w:divBdr>
                        <w:top w:val="none" w:sz="0" w:space="0" w:color="auto"/>
                        <w:left w:val="none" w:sz="0" w:space="0" w:color="auto"/>
                        <w:bottom w:val="none" w:sz="0" w:space="0" w:color="auto"/>
                        <w:right w:val="none" w:sz="0" w:space="0" w:color="auto"/>
                      </w:divBdr>
                    </w:div>
                  </w:divsChild>
                </w:div>
                <w:div w:id="914317400">
                  <w:marLeft w:val="0"/>
                  <w:marRight w:val="0"/>
                  <w:marTop w:val="0"/>
                  <w:marBottom w:val="0"/>
                  <w:divBdr>
                    <w:top w:val="none" w:sz="0" w:space="0" w:color="auto"/>
                    <w:left w:val="none" w:sz="0" w:space="0" w:color="auto"/>
                    <w:bottom w:val="none" w:sz="0" w:space="0" w:color="auto"/>
                    <w:right w:val="none" w:sz="0" w:space="0" w:color="auto"/>
                  </w:divBdr>
                  <w:divsChild>
                    <w:div w:id="1176771747">
                      <w:marLeft w:val="0"/>
                      <w:marRight w:val="0"/>
                      <w:marTop w:val="0"/>
                      <w:marBottom w:val="0"/>
                      <w:divBdr>
                        <w:top w:val="none" w:sz="0" w:space="0" w:color="auto"/>
                        <w:left w:val="none" w:sz="0" w:space="0" w:color="auto"/>
                        <w:bottom w:val="none" w:sz="0" w:space="0" w:color="auto"/>
                        <w:right w:val="none" w:sz="0" w:space="0" w:color="auto"/>
                      </w:divBdr>
                    </w:div>
                  </w:divsChild>
                </w:div>
                <w:div w:id="377901601">
                  <w:marLeft w:val="0"/>
                  <w:marRight w:val="0"/>
                  <w:marTop w:val="0"/>
                  <w:marBottom w:val="0"/>
                  <w:divBdr>
                    <w:top w:val="none" w:sz="0" w:space="0" w:color="auto"/>
                    <w:left w:val="none" w:sz="0" w:space="0" w:color="auto"/>
                    <w:bottom w:val="none" w:sz="0" w:space="0" w:color="auto"/>
                    <w:right w:val="none" w:sz="0" w:space="0" w:color="auto"/>
                  </w:divBdr>
                  <w:divsChild>
                    <w:div w:id="910122121">
                      <w:marLeft w:val="0"/>
                      <w:marRight w:val="0"/>
                      <w:marTop w:val="0"/>
                      <w:marBottom w:val="0"/>
                      <w:divBdr>
                        <w:top w:val="none" w:sz="0" w:space="0" w:color="auto"/>
                        <w:left w:val="none" w:sz="0" w:space="0" w:color="auto"/>
                        <w:bottom w:val="none" w:sz="0" w:space="0" w:color="auto"/>
                        <w:right w:val="none" w:sz="0" w:space="0" w:color="auto"/>
                      </w:divBdr>
                    </w:div>
                  </w:divsChild>
                </w:div>
                <w:div w:id="582766730">
                  <w:marLeft w:val="0"/>
                  <w:marRight w:val="0"/>
                  <w:marTop w:val="0"/>
                  <w:marBottom w:val="0"/>
                  <w:divBdr>
                    <w:top w:val="none" w:sz="0" w:space="0" w:color="auto"/>
                    <w:left w:val="none" w:sz="0" w:space="0" w:color="auto"/>
                    <w:bottom w:val="none" w:sz="0" w:space="0" w:color="auto"/>
                    <w:right w:val="none" w:sz="0" w:space="0" w:color="auto"/>
                  </w:divBdr>
                  <w:divsChild>
                    <w:div w:id="1741752632">
                      <w:marLeft w:val="0"/>
                      <w:marRight w:val="0"/>
                      <w:marTop w:val="0"/>
                      <w:marBottom w:val="0"/>
                      <w:divBdr>
                        <w:top w:val="none" w:sz="0" w:space="0" w:color="auto"/>
                        <w:left w:val="none" w:sz="0" w:space="0" w:color="auto"/>
                        <w:bottom w:val="none" w:sz="0" w:space="0" w:color="auto"/>
                        <w:right w:val="none" w:sz="0" w:space="0" w:color="auto"/>
                      </w:divBdr>
                    </w:div>
                  </w:divsChild>
                </w:div>
                <w:div w:id="209342185">
                  <w:marLeft w:val="0"/>
                  <w:marRight w:val="0"/>
                  <w:marTop w:val="0"/>
                  <w:marBottom w:val="0"/>
                  <w:divBdr>
                    <w:top w:val="none" w:sz="0" w:space="0" w:color="auto"/>
                    <w:left w:val="none" w:sz="0" w:space="0" w:color="auto"/>
                    <w:bottom w:val="none" w:sz="0" w:space="0" w:color="auto"/>
                    <w:right w:val="none" w:sz="0" w:space="0" w:color="auto"/>
                  </w:divBdr>
                  <w:divsChild>
                    <w:div w:id="1506675636">
                      <w:marLeft w:val="0"/>
                      <w:marRight w:val="0"/>
                      <w:marTop w:val="0"/>
                      <w:marBottom w:val="0"/>
                      <w:divBdr>
                        <w:top w:val="none" w:sz="0" w:space="0" w:color="auto"/>
                        <w:left w:val="none" w:sz="0" w:space="0" w:color="auto"/>
                        <w:bottom w:val="none" w:sz="0" w:space="0" w:color="auto"/>
                        <w:right w:val="none" w:sz="0" w:space="0" w:color="auto"/>
                      </w:divBdr>
                    </w:div>
                  </w:divsChild>
                </w:div>
                <w:div w:id="1942488110">
                  <w:marLeft w:val="0"/>
                  <w:marRight w:val="0"/>
                  <w:marTop w:val="0"/>
                  <w:marBottom w:val="0"/>
                  <w:divBdr>
                    <w:top w:val="none" w:sz="0" w:space="0" w:color="auto"/>
                    <w:left w:val="none" w:sz="0" w:space="0" w:color="auto"/>
                    <w:bottom w:val="none" w:sz="0" w:space="0" w:color="auto"/>
                    <w:right w:val="none" w:sz="0" w:space="0" w:color="auto"/>
                  </w:divBdr>
                  <w:divsChild>
                    <w:div w:id="1852640620">
                      <w:marLeft w:val="0"/>
                      <w:marRight w:val="0"/>
                      <w:marTop w:val="0"/>
                      <w:marBottom w:val="0"/>
                      <w:divBdr>
                        <w:top w:val="none" w:sz="0" w:space="0" w:color="auto"/>
                        <w:left w:val="none" w:sz="0" w:space="0" w:color="auto"/>
                        <w:bottom w:val="none" w:sz="0" w:space="0" w:color="auto"/>
                        <w:right w:val="none" w:sz="0" w:space="0" w:color="auto"/>
                      </w:divBdr>
                    </w:div>
                  </w:divsChild>
                </w:div>
                <w:div w:id="1984115159">
                  <w:marLeft w:val="0"/>
                  <w:marRight w:val="0"/>
                  <w:marTop w:val="0"/>
                  <w:marBottom w:val="0"/>
                  <w:divBdr>
                    <w:top w:val="none" w:sz="0" w:space="0" w:color="auto"/>
                    <w:left w:val="none" w:sz="0" w:space="0" w:color="auto"/>
                    <w:bottom w:val="none" w:sz="0" w:space="0" w:color="auto"/>
                    <w:right w:val="none" w:sz="0" w:space="0" w:color="auto"/>
                  </w:divBdr>
                  <w:divsChild>
                    <w:div w:id="1763452176">
                      <w:marLeft w:val="0"/>
                      <w:marRight w:val="0"/>
                      <w:marTop w:val="0"/>
                      <w:marBottom w:val="0"/>
                      <w:divBdr>
                        <w:top w:val="none" w:sz="0" w:space="0" w:color="auto"/>
                        <w:left w:val="none" w:sz="0" w:space="0" w:color="auto"/>
                        <w:bottom w:val="none" w:sz="0" w:space="0" w:color="auto"/>
                        <w:right w:val="none" w:sz="0" w:space="0" w:color="auto"/>
                      </w:divBdr>
                    </w:div>
                  </w:divsChild>
                </w:div>
                <w:div w:id="1975525138">
                  <w:marLeft w:val="0"/>
                  <w:marRight w:val="0"/>
                  <w:marTop w:val="0"/>
                  <w:marBottom w:val="0"/>
                  <w:divBdr>
                    <w:top w:val="none" w:sz="0" w:space="0" w:color="auto"/>
                    <w:left w:val="none" w:sz="0" w:space="0" w:color="auto"/>
                    <w:bottom w:val="none" w:sz="0" w:space="0" w:color="auto"/>
                    <w:right w:val="none" w:sz="0" w:space="0" w:color="auto"/>
                  </w:divBdr>
                  <w:divsChild>
                    <w:div w:id="412315225">
                      <w:marLeft w:val="0"/>
                      <w:marRight w:val="0"/>
                      <w:marTop w:val="0"/>
                      <w:marBottom w:val="0"/>
                      <w:divBdr>
                        <w:top w:val="none" w:sz="0" w:space="0" w:color="auto"/>
                        <w:left w:val="none" w:sz="0" w:space="0" w:color="auto"/>
                        <w:bottom w:val="none" w:sz="0" w:space="0" w:color="auto"/>
                        <w:right w:val="none" w:sz="0" w:space="0" w:color="auto"/>
                      </w:divBdr>
                    </w:div>
                  </w:divsChild>
                </w:div>
                <w:div w:id="1682313168">
                  <w:marLeft w:val="0"/>
                  <w:marRight w:val="0"/>
                  <w:marTop w:val="0"/>
                  <w:marBottom w:val="0"/>
                  <w:divBdr>
                    <w:top w:val="none" w:sz="0" w:space="0" w:color="auto"/>
                    <w:left w:val="none" w:sz="0" w:space="0" w:color="auto"/>
                    <w:bottom w:val="none" w:sz="0" w:space="0" w:color="auto"/>
                    <w:right w:val="none" w:sz="0" w:space="0" w:color="auto"/>
                  </w:divBdr>
                  <w:divsChild>
                    <w:div w:id="211307014">
                      <w:marLeft w:val="0"/>
                      <w:marRight w:val="0"/>
                      <w:marTop w:val="0"/>
                      <w:marBottom w:val="0"/>
                      <w:divBdr>
                        <w:top w:val="none" w:sz="0" w:space="0" w:color="auto"/>
                        <w:left w:val="none" w:sz="0" w:space="0" w:color="auto"/>
                        <w:bottom w:val="none" w:sz="0" w:space="0" w:color="auto"/>
                        <w:right w:val="none" w:sz="0" w:space="0" w:color="auto"/>
                      </w:divBdr>
                    </w:div>
                  </w:divsChild>
                </w:div>
                <w:div w:id="255868190">
                  <w:marLeft w:val="0"/>
                  <w:marRight w:val="0"/>
                  <w:marTop w:val="0"/>
                  <w:marBottom w:val="0"/>
                  <w:divBdr>
                    <w:top w:val="none" w:sz="0" w:space="0" w:color="auto"/>
                    <w:left w:val="none" w:sz="0" w:space="0" w:color="auto"/>
                    <w:bottom w:val="none" w:sz="0" w:space="0" w:color="auto"/>
                    <w:right w:val="none" w:sz="0" w:space="0" w:color="auto"/>
                  </w:divBdr>
                  <w:divsChild>
                    <w:div w:id="44049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605350">
          <w:marLeft w:val="0"/>
          <w:marRight w:val="0"/>
          <w:marTop w:val="0"/>
          <w:marBottom w:val="0"/>
          <w:divBdr>
            <w:top w:val="none" w:sz="0" w:space="0" w:color="auto"/>
            <w:left w:val="none" w:sz="0" w:space="0" w:color="auto"/>
            <w:bottom w:val="none" w:sz="0" w:space="0" w:color="auto"/>
            <w:right w:val="none" w:sz="0" w:space="0" w:color="auto"/>
          </w:divBdr>
          <w:divsChild>
            <w:div w:id="892230637">
              <w:marLeft w:val="0"/>
              <w:marRight w:val="0"/>
              <w:marTop w:val="0"/>
              <w:marBottom w:val="0"/>
              <w:divBdr>
                <w:top w:val="none" w:sz="0" w:space="0" w:color="auto"/>
                <w:left w:val="none" w:sz="0" w:space="0" w:color="auto"/>
                <w:bottom w:val="none" w:sz="0" w:space="0" w:color="auto"/>
                <w:right w:val="none" w:sz="0" w:space="0" w:color="auto"/>
              </w:divBdr>
            </w:div>
            <w:div w:id="457728664">
              <w:marLeft w:val="0"/>
              <w:marRight w:val="0"/>
              <w:marTop w:val="0"/>
              <w:marBottom w:val="0"/>
              <w:divBdr>
                <w:top w:val="none" w:sz="0" w:space="0" w:color="auto"/>
                <w:left w:val="none" w:sz="0" w:space="0" w:color="auto"/>
                <w:bottom w:val="none" w:sz="0" w:space="0" w:color="auto"/>
                <w:right w:val="none" w:sz="0" w:space="0" w:color="auto"/>
              </w:divBdr>
            </w:div>
            <w:div w:id="33773535">
              <w:marLeft w:val="0"/>
              <w:marRight w:val="0"/>
              <w:marTop w:val="0"/>
              <w:marBottom w:val="0"/>
              <w:divBdr>
                <w:top w:val="none" w:sz="0" w:space="0" w:color="auto"/>
                <w:left w:val="none" w:sz="0" w:space="0" w:color="auto"/>
                <w:bottom w:val="none" w:sz="0" w:space="0" w:color="auto"/>
                <w:right w:val="none" w:sz="0" w:space="0" w:color="auto"/>
              </w:divBdr>
            </w:div>
            <w:div w:id="919561876">
              <w:marLeft w:val="0"/>
              <w:marRight w:val="0"/>
              <w:marTop w:val="0"/>
              <w:marBottom w:val="0"/>
              <w:divBdr>
                <w:top w:val="none" w:sz="0" w:space="0" w:color="auto"/>
                <w:left w:val="none" w:sz="0" w:space="0" w:color="auto"/>
                <w:bottom w:val="none" w:sz="0" w:space="0" w:color="auto"/>
                <w:right w:val="none" w:sz="0" w:space="0" w:color="auto"/>
              </w:divBdr>
            </w:div>
            <w:div w:id="1390494397">
              <w:marLeft w:val="0"/>
              <w:marRight w:val="0"/>
              <w:marTop w:val="0"/>
              <w:marBottom w:val="0"/>
              <w:divBdr>
                <w:top w:val="none" w:sz="0" w:space="0" w:color="auto"/>
                <w:left w:val="none" w:sz="0" w:space="0" w:color="auto"/>
                <w:bottom w:val="none" w:sz="0" w:space="0" w:color="auto"/>
                <w:right w:val="none" w:sz="0" w:space="0" w:color="auto"/>
              </w:divBdr>
            </w:div>
            <w:div w:id="2082214100">
              <w:marLeft w:val="0"/>
              <w:marRight w:val="0"/>
              <w:marTop w:val="0"/>
              <w:marBottom w:val="0"/>
              <w:divBdr>
                <w:top w:val="none" w:sz="0" w:space="0" w:color="auto"/>
                <w:left w:val="none" w:sz="0" w:space="0" w:color="auto"/>
                <w:bottom w:val="none" w:sz="0" w:space="0" w:color="auto"/>
                <w:right w:val="none" w:sz="0" w:space="0" w:color="auto"/>
              </w:divBdr>
            </w:div>
            <w:div w:id="466894000">
              <w:marLeft w:val="0"/>
              <w:marRight w:val="0"/>
              <w:marTop w:val="0"/>
              <w:marBottom w:val="0"/>
              <w:divBdr>
                <w:top w:val="none" w:sz="0" w:space="0" w:color="auto"/>
                <w:left w:val="none" w:sz="0" w:space="0" w:color="auto"/>
                <w:bottom w:val="none" w:sz="0" w:space="0" w:color="auto"/>
                <w:right w:val="none" w:sz="0" w:space="0" w:color="auto"/>
              </w:divBdr>
            </w:div>
            <w:div w:id="1192721369">
              <w:marLeft w:val="0"/>
              <w:marRight w:val="0"/>
              <w:marTop w:val="0"/>
              <w:marBottom w:val="0"/>
              <w:divBdr>
                <w:top w:val="none" w:sz="0" w:space="0" w:color="auto"/>
                <w:left w:val="none" w:sz="0" w:space="0" w:color="auto"/>
                <w:bottom w:val="none" w:sz="0" w:space="0" w:color="auto"/>
                <w:right w:val="none" w:sz="0" w:space="0" w:color="auto"/>
              </w:divBdr>
            </w:div>
            <w:div w:id="1459178390">
              <w:marLeft w:val="0"/>
              <w:marRight w:val="0"/>
              <w:marTop w:val="0"/>
              <w:marBottom w:val="0"/>
              <w:divBdr>
                <w:top w:val="none" w:sz="0" w:space="0" w:color="auto"/>
                <w:left w:val="none" w:sz="0" w:space="0" w:color="auto"/>
                <w:bottom w:val="none" w:sz="0" w:space="0" w:color="auto"/>
                <w:right w:val="none" w:sz="0" w:space="0" w:color="auto"/>
              </w:divBdr>
            </w:div>
            <w:div w:id="656303257">
              <w:marLeft w:val="0"/>
              <w:marRight w:val="0"/>
              <w:marTop w:val="0"/>
              <w:marBottom w:val="0"/>
              <w:divBdr>
                <w:top w:val="none" w:sz="0" w:space="0" w:color="auto"/>
                <w:left w:val="none" w:sz="0" w:space="0" w:color="auto"/>
                <w:bottom w:val="none" w:sz="0" w:space="0" w:color="auto"/>
                <w:right w:val="none" w:sz="0" w:space="0" w:color="auto"/>
              </w:divBdr>
            </w:div>
            <w:div w:id="1777947541">
              <w:marLeft w:val="0"/>
              <w:marRight w:val="0"/>
              <w:marTop w:val="0"/>
              <w:marBottom w:val="0"/>
              <w:divBdr>
                <w:top w:val="none" w:sz="0" w:space="0" w:color="auto"/>
                <w:left w:val="none" w:sz="0" w:space="0" w:color="auto"/>
                <w:bottom w:val="none" w:sz="0" w:space="0" w:color="auto"/>
                <w:right w:val="none" w:sz="0" w:space="0" w:color="auto"/>
              </w:divBdr>
            </w:div>
            <w:div w:id="1783067636">
              <w:marLeft w:val="0"/>
              <w:marRight w:val="0"/>
              <w:marTop w:val="0"/>
              <w:marBottom w:val="0"/>
              <w:divBdr>
                <w:top w:val="none" w:sz="0" w:space="0" w:color="auto"/>
                <w:left w:val="none" w:sz="0" w:space="0" w:color="auto"/>
                <w:bottom w:val="none" w:sz="0" w:space="0" w:color="auto"/>
                <w:right w:val="none" w:sz="0" w:space="0" w:color="auto"/>
              </w:divBdr>
            </w:div>
            <w:div w:id="1896965294">
              <w:marLeft w:val="0"/>
              <w:marRight w:val="0"/>
              <w:marTop w:val="0"/>
              <w:marBottom w:val="0"/>
              <w:divBdr>
                <w:top w:val="none" w:sz="0" w:space="0" w:color="auto"/>
                <w:left w:val="none" w:sz="0" w:space="0" w:color="auto"/>
                <w:bottom w:val="none" w:sz="0" w:space="0" w:color="auto"/>
                <w:right w:val="none" w:sz="0" w:space="0" w:color="auto"/>
              </w:divBdr>
            </w:div>
            <w:div w:id="1299604364">
              <w:marLeft w:val="0"/>
              <w:marRight w:val="0"/>
              <w:marTop w:val="0"/>
              <w:marBottom w:val="0"/>
              <w:divBdr>
                <w:top w:val="none" w:sz="0" w:space="0" w:color="auto"/>
                <w:left w:val="none" w:sz="0" w:space="0" w:color="auto"/>
                <w:bottom w:val="none" w:sz="0" w:space="0" w:color="auto"/>
                <w:right w:val="none" w:sz="0" w:space="0" w:color="auto"/>
              </w:divBdr>
            </w:div>
            <w:div w:id="850534170">
              <w:marLeft w:val="0"/>
              <w:marRight w:val="0"/>
              <w:marTop w:val="0"/>
              <w:marBottom w:val="0"/>
              <w:divBdr>
                <w:top w:val="none" w:sz="0" w:space="0" w:color="auto"/>
                <w:left w:val="none" w:sz="0" w:space="0" w:color="auto"/>
                <w:bottom w:val="none" w:sz="0" w:space="0" w:color="auto"/>
                <w:right w:val="none" w:sz="0" w:space="0" w:color="auto"/>
              </w:divBdr>
            </w:div>
            <w:div w:id="149255728">
              <w:marLeft w:val="0"/>
              <w:marRight w:val="0"/>
              <w:marTop w:val="0"/>
              <w:marBottom w:val="0"/>
              <w:divBdr>
                <w:top w:val="none" w:sz="0" w:space="0" w:color="auto"/>
                <w:left w:val="none" w:sz="0" w:space="0" w:color="auto"/>
                <w:bottom w:val="none" w:sz="0" w:space="0" w:color="auto"/>
                <w:right w:val="none" w:sz="0" w:space="0" w:color="auto"/>
              </w:divBdr>
            </w:div>
            <w:div w:id="778646778">
              <w:marLeft w:val="0"/>
              <w:marRight w:val="0"/>
              <w:marTop w:val="0"/>
              <w:marBottom w:val="0"/>
              <w:divBdr>
                <w:top w:val="none" w:sz="0" w:space="0" w:color="auto"/>
                <w:left w:val="none" w:sz="0" w:space="0" w:color="auto"/>
                <w:bottom w:val="none" w:sz="0" w:space="0" w:color="auto"/>
                <w:right w:val="none" w:sz="0" w:space="0" w:color="auto"/>
              </w:divBdr>
            </w:div>
            <w:div w:id="2009281772">
              <w:marLeft w:val="0"/>
              <w:marRight w:val="0"/>
              <w:marTop w:val="0"/>
              <w:marBottom w:val="0"/>
              <w:divBdr>
                <w:top w:val="none" w:sz="0" w:space="0" w:color="auto"/>
                <w:left w:val="none" w:sz="0" w:space="0" w:color="auto"/>
                <w:bottom w:val="none" w:sz="0" w:space="0" w:color="auto"/>
                <w:right w:val="none" w:sz="0" w:space="0" w:color="auto"/>
              </w:divBdr>
            </w:div>
            <w:div w:id="1650010863">
              <w:marLeft w:val="0"/>
              <w:marRight w:val="0"/>
              <w:marTop w:val="0"/>
              <w:marBottom w:val="0"/>
              <w:divBdr>
                <w:top w:val="none" w:sz="0" w:space="0" w:color="auto"/>
                <w:left w:val="none" w:sz="0" w:space="0" w:color="auto"/>
                <w:bottom w:val="none" w:sz="0" w:space="0" w:color="auto"/>
                <w:right w:val="none" w:sz="0" w:space="0" w:color="auto"/>
              </w:divBdr>
            </w:div>
            <w:div w:id="1846355807">
              <w:marLeft w:val="0"/>
              <w:marRight w:val="0"/>
              <w:marTop w:val="0"/>
              <w:marBottom w:val="0"/>
              <w:divBdr>
                <w:top w:val="none" w:sz="0" w:space="0" w:color="auto"/>
                <w:left w:val="none" w:sz="0" w:space="0" w:color="auto"/>
                <w:bottom w:val="none" w:sz="0" w:space="0" w:color="auto"/>
                <w:right w:val="none" w:sz="0" w:space="0" w:color="auto"/>
              </w:divBdr>
            </w:div>
          </w:divsChild>
        </w:div>
        <w:div w:id="1711108250">
          <w:marLeft w:val="0"/>
          <w:marRight w:val="0"/>
          <w:marTop w:val="0"/>
          <w:marBottom w:val="0"/>
          <w:divBdr>
            <w:top w:val="none" w:sz="0" w:space="0" w:color="auto"/>
            <w:left w:val="none" w:sz="0" w:space="0" w:color="auto"/>
            <w:bottom w:val="none" w:sz="0" w:space="0" w:color="auto"/>
            <w:right w:val="none" w:sz="0" w:space="0" w:color="auto"/>
          </w:divBdr>
          <w:divsChild>
            <w:div w:id="1629967708">
              <w:marLeft w:val="0"/>
              <w:marRight w:val="0"/>
              <w:marTop w:val="0"/>
              <w:marBottom w:val="0"/>
              <w:divBdr>
                <w:top w:val="none" w:sz="0" w:space="0" w:color="auto"/>
                <w:left w:val="none" w:sz="0" w:space="0" w:color="auto"/>
                <w:bottom w:val="none" w:sz="0" w:space="0" w:color="auto"/>
                <w:right w:val="none" w:sz="0" w:space="0" w:color="auto"/>
              </w:divBdr>
            </w:div>
            <w:div w:id="1091008111">
              <w:marLeft w:val="0"/>
              <w:marRight w:val="0"/>
              <w:marTop w:val="0"/>
              <w:marBottom w:val="0"/>
              <w:divBdr>
                <w:top w:val="none" w:sz="0" w:space="0" w:color="auto"/>
                <w:left w:val="none" w:sz="0" w:space="0" w:color="auto"/>
                <w:bottom w:val="none" w:sz="0" w:space="0" w:color="auto"/>
                <w:right w:val="none" w:sz="0" w:space="0" w:color="auto"/>
              </w:divBdr>
            </w:div>
            <w:div w:id="1272398191">
              <w:marLeft w:val="0"/>
              <w:marRight w:val="0"/>
              <w:marTop w:val="0"/>
              <w:marBottom w:val="0"/>
              <w:divBdr>
                <w:top w:val="none" w:sz="0" w:space="0" w:color="auto"/>
                <w:left w:val="none" w:sz="0" w:space="0" w:color="auto"/>
                <w:bottom w:val="none" w:sz="0" w:space="0" w:color="auto"/>
                <w:right w:val="none" w:sz="0" w:space="0" w:color="auto"/>
              </w:divBdr>
            </w:div>
            <w:div w:id="1131829382">
              <w:marLeft w:val="0"/>
              <w:marRight w:val="0"/>
              <w:marTop w:val="0"/>
              <w:marBottom w:val="0"/>
              <w:divBdr>
                <w:top w:val="none" w:sz="0" w:space="0" w:color="auto"/>
                <w:left w:val="none" w:sz="0" w:space="0" w:color="auto"/>
                <w:bottom w:val="none" w:sz="0" w:space="0" w:color="auto"/>
                <w:right w:val="none" w:sz="0" w:space="0" w:color="auto"/>
              </w:divBdr>
            </w:div>
            <w:div w:id="696077894">
              <w:marLeft w:val="0"/>
              <w:marRight w:val="0"/>
              <w:marTop w:val="0"/>
              <w:marBottom w:val="0"/>
              <w:divBdr>
                <w:top w:val="none" w:sz="0" w:space="0" w:color="auto"/>
                <w:left w:val="none" w:sz="0" w:space="0" w:color="auto"/>
                <w:bottom w:val="none" w:sz="0" w:space="0" w:color="auto"/>
                <w:right w:val="none" w:sz="0" w:space="0" w:color="auto"/>
              </w:divBdr>
            </w:div>
            <w:div w:id="197809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368361">
      <w:bodyDiv w:val="1"/>
      <w:marLeft w:val="0"/>
      <w:marRight w:val="0"/>
      <w:marTop w:val="0"/>
      <w:marBottom w:val="0"/>
      <w:divBdr>
        <w:top w:val="none" w:sz="0" w:space="0" w:color="auto"/>
        <w:left w:val="none" w:sz="0" w:space="0" w:color="auto"/>
        <w:bottom w:val="none" w:sz="0" w:space="0" w:color="auto"/>
        <w:right w:val="none" w:sz="0" w:space="0" w:color="auto"/>
      </w:divBdr>
      <w:divsChild>
        <w:div w:id="1752386148">
          <w:marLeft w:val="0"/>
          <w:marRight w:val="0"/>
          <w:marTop w:val="0"/>
          <w:marBottom w:val="0"/>
          <w:divBdr>
            <w:top w:val="none" w:sz="0" w:space="0" w:color="auto"/>
            <w:left w:val="none" w:sz="0" w:space="0" w:color="auto"/>
            <w:bottom w:val="none" w:sz="0" w:space="0" w:color="auto"/>
            <w:right w:val="none" w:sz="0" w:space="0" w:color="auto"/>
          </w:divBdr>
          <w:divsChild>
            <w:div w:id="1315451406">
              <w:marLeft w:val="0"/>
              <w:marRight w:val="0"/>
              <w:marTop w:val="0"/>
              <w:marBottom w:val="0"/>
              <w:divBdr>
                <w:top w:val="none" w:sz="0" w:space="0" w:color="auto"/>
                <w:left w:val="none" w:sz="0" w:space="0" w:color="auto"/>
                <w:bottom w:val="none" w:sz="0" w:space="0" w:color="auto"/>
                <w:right w:val="none" w:sz="0" w:space="0" w:color="auto"/>
              </w:divBdr>
            </w:div>
          </w:divsChild>
        </w:div>
        <w:div w:id="1452747918">
          <w:marLeft w:val="0"/>
          <w:marRight w:val="0"/>
          <w:marTop w:val="0"/>
          <w:marBottom w:val="0"/>
          <w:divBdr>
            <w:top w:val="none" w:sz="0" w:space="0" w:color="auto"/>
            <w:left w:val="none" w:sz="0" w:space="0" w:color="auto"/>
            <w:bottom w:val="none" w:sz="0" w:space="0" w:color="auto"/>
            <w:right w:val="none" w:sz="0" w:space="0" w:color="auto"/>
          </w:divBdr>
          <w:divsChild>
            <w:div w:id="556740757">
              <w:marLeft w:val="0"/>
              <w:marRight w:val="0"/>
              <w:marTop w:val="0"/>
              <w:marBottom w:val="0"/>
              <w:divBdr>
                <w:top w:val="none" w:sz="0" w:space="0" w:color="auto"/>
                <w:left w:val="none" w:sz="0" w:space="0" w:color="auto"/>
                <w:bottom w:val="none" w:sz="0" w:space="0" w:color="auto"/>
                <w:right w:val="none" w:sz="0" w:space="0" w:color="auto"/>
              </w:divBdr>
              <w:divsChild>
                <w:div w:id="66077847">
                  <w:marLeft w:val="0"/>
                  <w:marRight w:val="0"/>
                  <w:marTop w:val="0"/>
                  <w:marBottom w:val="0"/>
                  <w:divBdr>
                    <w:top w:val="none" w:sz="0" w:space="0" w:color="auto"/>
                    <w:left w:val="none" w:sz="0" w:space="0" w:color="auto"/>
                    <w:bottom w:val="none" w:sz="0" w:space="0" w:color="auto"/>
                    <w:right w:val="none" w:sz="0" w:space="0" w:color="auto"/>
                  </w:divBdr>
                </w:div>
                <w:div w:id="822352201">
                  <w:marLeft w:val="0"/>
                  <w:marRight w:val="0"/>
                  <w:marTop w:val="0"/>
                  <w:marBottom w:val="0"/>
                  <w:divBdr>
                    <w:top w:val="none" w:sz="0" w:space="0" w:color="auto"/>
                    <w:left w:val="none" w:sz="0" w:space="0" w:color="auto"/>
                    <w:bottom w:val="none" w:sz="0" w:space="0" w:color="auto"/>
                    <w:right w:val="none" w:sz="0" w:space="0" w:color="auto"/>
                  </w:divBdr>
                  <w:divsChild>
                    <w:div w:id="1044327939">
                      <w:marLeft w:val="0"/>
                      <w:marRight w:val="0"/>
                      <w:marTop w:val="0"/>
                      <w:marBottom w:val="0"/>
                      <w:divBdr>
                        <w:top w:val="none" w:sz="0" w:space="0" w:color="auto"/>
                        <w:left w:val="none" w:sz="0" w:space="0" w:color="auto"/>
                        <w:bottom w:val="none" w:sz="0" w:space="0" w:color="auto"/>
                        <w:right w:val="none" w:sz="0" w:space="0" w:color="auto"/>
                      </w:divBdr>
                      <w:divsChild>
                        <w:div w:id="1426611795">
                          <w:marLeft w:val="0"/>
                          <w:marRight w:val="0"/>
                          <w:marTop w:val="0"/>
                          <w:marBottom w:val="0"/>
                          <w:divBdr>
                            <w:top w:val="none" w:sz="0" w:space="0" w:color="auto"/>
                            <w:left w:val="none" w:sz="0" w:space="0" w:color="auto"/>
                            <w:bottom w:val="none" w:sz="0" w:space="0" w:color="auto"/>
                            <w:right w:val="none" w:sz="0" w:space="0" w:color="auto"/>
                          </w:divBdr>
                          <w:divsChild>
                            <w:div w:id="188830129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9719965">
      <w:bodyDiv w:val="1"/>
      <w:marLeft w:val="0"/>
      <w:marRight w:val="0"/>
      <w:marTop w:val="0"/>
      <w:marBottom w:val="0"/>
      <w:divBdr>
        <w:top w:val="none" w:sz="0" w:space="0" w:color="auto"/>
        <w:left w:val="none" w:sz="0" w:space="0" w:color="auto"/>
        <w:bottom w:val="none" w:sz="0" w:space="0" w:color="auto"/>
        <w:right w:val="none" w:sz="0" w:space="0" w:color="auto"/>
      </w:divBdr>
      <w:divsChild>
        <w:div w:id="1408648948">
          <w:marLeft w:val="0"/>
          <w:marRight w:val="0"/>
          <w:marTop w:val="0"/>
          <w:marBottom w:val="0"/>
          <w:divBdr>
            <w:top w:val="none" w:sz="0" w:space="0" w:color="auto"/>
            <w:left w:val="none" w:sz="0" w:space="0" w:color="auto"/>
            <w:bottom w:val="none" w:sz="0" w:space="0" w:color="auto"/>
            <w:right w:val="none" w:sz="0" w:space="0" w:color="auto"/>
          </w:divBdr>
        </w:div>
        <w:div w:id="637955164">
          <w:marLeft w:val="0"/>
          <w:marRight w:val="0"/>
          <w:marTop w:val="0"/>
          <w:marBottom w:val="0"/>
          <w:divBdr>
            <w:top w:val="none" w:sz="0" w:space="0" w:color="auto"/>
            <w:left w:val="none" w:sz="0" w:space="0" w:color="auto"/>
            <w:bottom w:val="none" w:sz="0" w:space="0" w:color="auto"/>
            <w:right w:val="none" w:sz="0" w:space="0" w:color="auto"/>
          </w:divBdr>
        </w:div>
        <w:div w:id="840857255">
          <w:marLeft w:val="0"/>
          <w:marRight w:val="0"/>
          <w:marTop w:val="0"/>
          <w:marBottom w:val="0"/>
          <w:divBdr>
            <w:top w:val="none" w:sz="0" w:space="0" w:color="auto"/>
            <w:left w:val="none" w:sz="0" w:space="0" w:color="auto"/>
            <w:bottom w:val="none" w:sz="0" w:space="0" w:color="auto"/>
            <w:right w:val="none" w:sz="0" w:space="0" w:color="auto"/>
          </w:divBdr>
        </w:div>
        <w:div w:id="565337657">
          <w:marLeft w:val="0"/>
          <w:marRight w:val="0"/>
          <w:marTop w:val="0"/>
          <w:marBottom w:val="0"/>
          <w:divBdr>
            <w:top w:val="none" w:sz="0" w:space="0" w:color="auto"/>
            <w:left w:val="none" w:sz="0" w:space="0" w:color="auto"/>
            <w:bottom w:val="none" w:sz="0" w:space="0" w:color="auto"/>
            <w:right w:val="none" w:sz="0" w:space="0" w:color="auto"/>
          </w:divBdr>
        </w:div>
        <w:div w:id="1517773710">
          <w:marLeft w:val="0"/>
          <w:marRight w:val="0"/>
          <w:marTop w:val="0"/>
          <w:marBottom w:val="0"/>
          <w:divBdr>
            <w:top w:val="none" w:sz="0" w:space="0" w:color="auto"/>
            <w:left w:val="none" w:sz="0" w:space="0" w:color="auto"/>
            <w:bottom w:val="none" w:sz="0" w:space="0" w:color="auto"/>
            <w:right w:val="none" w:sz="0" w:space="0" w:color="auto"/>
          </w:divBdr>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886072">
      <w:bodyDiv w:val="1"/>
      <w:marLeft w:val="0"/>
      <w:marRight w:val="0"/>
      <w:marTop w:val="0"/>
      <w:marBottom w:val="0"/>
      <w:divBdr>
        <w:top w:val="none" w:sz="0" w:space="0" w:color="auto"/>
        <w:left w:val="none" w:sz="0" w:space="0" w:color="auto"/>
        <w:bottom w:val="none" w:sz="0" w:space="0" w:color="auto"/>
        <w:right w:val="none" w:sz="0" w:space="0" w:color="auto"/>
      </w:divBdr>
      <w:divsChild>
        <w:div w:id="473252909">
          <w:marLeft w:val="0"/>
          <w:marRight w:val="0"/>
          <w:marTop w:val="0"/>
          <w:marBottom w:val="0"/>
          <w:divBdr>
            <w:top w:val="none" w:sz="0" w:space="0" w:color="auto"/>
            <w:left w:val="none" w:sz="0" w:space="0" w:color="auto"/>
            <w:bottom w:val="none" w:sz="0" w:space="0" w:color="auto"/>
            <w:right w:val="none" w:sz="0" w:space="0" w:color="auto"/>
          </w:divBdr>
          <w:divsChild>
            <w:div w:id="728387350">
              <w:marLeft w:val="0"/>
              <w:marRight w:val="0"/>
              <w:marTop w:val="0"/>
              <w:marBottom w:val="0"/>
              <w:divBdr>
                <w:top w:val="none" w:sz="0" w:space="0" w:color="auto"/>
                <w:left w:val="none" w:sz="0" w:space="0" w:color="auto"/>
                <w:bottom w:val="none" w:sz="0" w:space="0" w:color="auto"/>
                <w:right w:val="none" w:sz="0" w:space="0" w:color="auto"/>
              </w:divBdr>
            </w:div>
            <w:div w:id="757366694">
              <w:marLeft w:val="0"/>
              <w:marRight w:val="0"/>
              <w:marTop w:val="0"/>
              <w:marBottom w:val="0"/>
              <w:divBdr>
                <w:top w:val="none" w:sz="0" w:space="0" w:color="auto"/>
                <w:left w:val="none" w:sz="0" w:space="0" w:color="auto"/>
                <w:bottom w:val="none" w:sz="0" w:space="0" w:color="auto"/>
                <w:right w:val="none" w:sz="0" w:space="0" w:color="auto"/>
              </w:divBdr>
            </w:div>
            <w:div w:id="1850027310">
              <w:marLeft w:val="0"/>
              <w:marRight w:val="0"/>
              <w:marTop w:val="0"/>
              <w:marBottom w:val="0"/>
              <w:divBdr>
                <w:top w:val="none" w:sz="0" w:space="0" w:color="auto"/>
                <w:left w:val="none" w:sz="0" w:space="0" w:color="auto"/>
                <w:bottom w:val="none" w:sz="0" w:space="0" w:color="auto"/>
                <w:right w:val="none" w:sz="0" w:space="0" w:color="auto"/>
              </w:divBdr>
            </w:div>
            <w:div w:id="1219247590">
              <w:marLeft w:val="0"/>
              <w:marRight w:val="0"/>
              <w:marTop w:val="0"/>
              <w:marBottom w:val="0"/>
              <w:divBdr>
                <w:top w:val="none" w:sz="0" w:space="0" w:color="auto"/>
                <w:left w:val="none" w:sz="0" w:space="0" w:color="auto"/>
                <w:bottom w:val="none" w:sz="0" w:space="0" w:color="auto"/>
                <w:right w:val="none" w:sz="0" w:space="0" w:color="auto"/>
              </w:divBdr>
            </w:div>
            <w:div w:id="1084759277">
              <w:marLeft w:val="0"/>
              <w:marRight w:val="0"/>
              <w:marTop w:val="0"/>
              <w:marBottom w:val="0"/>
              <w:divBdr>
                <w:top w:val="none" w:sz="0" w:space="0" w:color="auto"/>
                <w:left w:val="none" w:sz="0" w:space="0" w:color="auto"/>
                <w:bottom w:val="none" w:sz="0" w:space="0" w:color="auto"/>
                <w:right w:val="none" w:sz="0" w:space="0" w:color="auto"/>
              </w:divBdr>
            </w:div>
            <w:div w:id="1397897785">
              <w:marLeft w:val="0"/>
              <w:marRight w:val="0"/>
              <w:marTop w:val="0"/>
              <w:marBottom w:val="0"/>
              <w:divBdr>
                <w:top w:val="none" w:sz="0" w:space="0" w:color="auto"/>
                <w:left w:val="none" w:sz="0" w:space="0" w:color="auto"/>
                <w:bottom w:val="none" w:sz="0" w:space="0" w:color="auto"/>
                <w:right w:val="none" w:sz="0" w:space="0" w:color="auto"/>
              </w:divBdr>
            </w:div>
            <w:div w:id="770591997">
              <w:marLeft w:val="0"/>
              <w:marRight w:val="0"/>
              <w:marTop w:val="0"/>
              <w:marBottom w:val="0"/>
              <w:divBdr>
                <w:top w:val="none" w:sz="0" w:space="0" w:color="auto"/>
                <w:left w:val="none" w:sz="0" w:space="0" w:color="auto"/>
                <w:bottom w:val="none" w:sz="0" w:space="0" w:color="auto"/>
                <w:right w:val="none" w:sz="0" w:space="0" w:color="auto"/>
              </w:divBdr>
            </w:div>
          </w:divsChild>
        </w:div>
        <w:div w:id="1122770629">
          <w:marLeft w:val="0"/>
          <w:marRight w:val="0"/>
          <w:marTop w:val="0"/>
          <w:marBottom w:val="0"/>
          <w:divBdr>
            <w:top w:val="none" w:sz="0" w:space="0" w:color="auto"/>
            <w:left w:val="none" w:sz="0" w:space="0" w:color="auto"/>
            <w:bottom w:val="none" w:sz="0" w:space="0" w:color="auto"/>
            <w:right w:val="none" w:sz="0" w:space="0" w:color="auto"/>
          </w:divBdr>
          <w:divsChild>
            <w:div w:id="2121803487">
              <w:marLeft w:val="-75"/>
              <w:marRight w:val="0"/>
              <w:marTop w:val="30"/>
              <w:marBottom w:val="30"/>
              <w:divBdr>
                <w:top w:val="none" w:sz="0" w:space="0" w:color="auto"/>
                <w:left w:val="none" w:sz="0" w:space="0" w:color="auto"/>
                <w:bottom w:val="none" w:sz="0" w:space="0" w:color="auto"/>
                <w:right w:val="none" w:sz="0" w:space="0" w:color="auto"/>
              </w:divBdr>
              <w:divsChild>
                <w:div w:id="1650741440">
                  <w:marLeft w:val="0"/>
                  <w:marRight w:val="0"/>
                  <w:marTop w:val="0"/>
                  <w:marBottom w:val="0"/>
                  <w:divBdr>
                    <w:top w:val="none" w:sz="0" w:space="0" w:color="auto"/>
                    <w:left w:val="none" w:sz="0" w:space="0" w:color="auto"/>
                    <w:bottom w:val="none" w:sz="0" w:space="0" w:color="auto"/>
                    <w:right w:val="none" w:sz="0" w:space="0" w:color="auto"/>
                  </w:divBdr>
                  <w:divsChild>
                    <w:div w:id="298876109">
                      <w:marLeft w:val="0"/>
                      <w:marRight w:val="0"/>
                      <w:marTop w:val="0"/>
                      <w:marBottom w:val="0"/>
                      <w:divBdr>
                        <w:top w:val="none" w:sz="0" w:space="0" w:color="auto"/>
                        <w:left w:val="none" w:sz="0" w:space="0" w:color="auto"/>
                        <w:bottom w:val="none" w:sz="0" w:space="0" w:color="auto"/>
                        <w:right w:val="none" w:sz="0" w:space="0" w:color="auto"/>
                      </w:divBdr>
                    </w:div>
                  </w:divsChild>
                </w:div>
                <w:div w:id="990447936">
                  <w:marLeft w:val="0"/>
                  <w:marRight w:val="0"/>
                  <w:marTop w:val="0"/>
                  <w:marBottom w:val="0"/>
                  <w:divBdr>
                    <w:top w:val="none" w:sz="0" w:space="0" w:color="auto"/>
                    <w:left w:val="none" w:sz="0" w:space="0" w:color="auto"/>
                    <w:bottom w:val="none" w:sz="0" w:space="0" w:color="auto"/>
                    <w:right w:val="none" w:sz="0" w:space="0" w:color="auto"/>
                  </w:divBdr>
                  <w:divsChild>
                    <w:div w:id="2099129542">
                      <w:marLeft w:val="0"/>
                      <w:marRight w:val="0"/>
                      <w:marTop w:val="0"/>
                      <w:marBottom w:val="0"/>
                      <w:divBdr>
                        <w:top w:val="none" w:sz="0" w:space="0" w:color="auto"/>
                        <w:left w:val="none" w:sz="0" w:space="0" w:color="auto"/>
                        <w:bottom w:val="none" w:sz="0" w:space="0" w:color="auto"/>
                        <w:right w:val="none" w:sz="0" w:space="0" w:color="auto"/>
                      </w:divBdr>
                    </w:div>
                  </w:divsChild>
                </w:div>
                <w:div w:id="44986648">
                  <w:marLeft w:val="0"/>
                  <w:marRight w:val="0"/>
                  <w:marTop w:val="0"/>
                  <w:marBottom w:val="0"/>
                  <w:divBdr>
                    <w:top w:val="none" w:sz="0" w:space="0" w:color="auto"/>
                    <w:left w:val="none" w:sz="0" w:space="0" w:color="auto"/>
                    <w:bottom w:val="none" w:sz="0" w:space="0" w:color="auto"/>
                    <w:right w:val="none" w:sz="0" w:space="0" w:color="auto"/>
                  </w:divBdr>
                  <w:divsChild>
                    <w:div w:id="1570850517">
                      <w:marLeft w:val="0"/>
                      <w:marRight w:val="0"/>
                      <w:marTop w:val="0"/>
                      <w:marBottom w:val="0"/>
                      <w:divBdr>
                        <w:top w:val="none" w:sz="0" w:space="0" w:color="auto"/>
                        <w:left w:val="none" w:sz="0" w:space="0" w:color="auto"/>
                        <w:bottom w:val="none" w:sz="0" w:space="0" w:color="auto"/>
                        <w:right w:val="none" w:sz="0" w:space="0" w:color="auto"/>
                      </w:divBdr>
                    </w:div>
                  </w:divsChild>
                </w:div>
                <w:div w:id="751005510">
                  <w:marLeft w:val="0"/>
                  <w:marRight w:val="0"/>
                  <w:marTop w:val="0"/>
                  <w:marBottom w:val="0"/>
                  <w:divBdr>
                    <w:top w:val="none" w:sz="0" w:space="0" w:color="auto"/>
                    <w:left w:val="none" w:sz="0" w:space="0" w:color="auto"/>
                    <w:bottom w:val="none" w:sz="0" w:space="0" w:color="auto"/>
                    <w:right w:val="none" w:sz="0" w:space="0" w:color="auto"/>
                  </w:divBdr>
                  <w:divsChild>
                    <w:div w:id="1108890194">
                      <w:marLeft w:val="0"/>
                      <w:marRight w:val="0"/>
                      <w:marTop w:val="0"/>
                      <w:marBottom w:val="0"/>
                      <w:divBdr>
                        <w:top w:val="none" w:sz="0" w:space="0" w:color="auto"/>
                        <w:left w:val="none" w:sz="0" w:space="0" w:color="auto"/>
                        <w:bottom w:val="none" w:sz="0" w:space="0" w:color="auto"/>
                        <w:right w:val="none" w:sz="0" w:space="0" w:color="auto"/>
                      </w:divBdr>
                    </w:div>
                  </w:divsChild>
                </w:div>
                <w:div w:id="118030785">
                  <w:marLeft w:val="0"/>
                  <w:marRight w:val="0"/>
                  <w:marTop w:val="0"/>
                  <w:marBottom w:val="0"/>
                  <w:divBdr>
                    <w:top w:val="none" w:sz="0" w:space="0" w:color="auto"/>
                    <w:left w:val="none" w:sz="0" w:space="0" w:color="auto"/>
                    <w:bottom w:val="none" w:sz="0" w:space="0" w:color="auto"/>
                    <w:right w:val="none" w:sz="0" w:space="0" w:color="auto"/>
                  </w:divBdr>
                  <w:divsChild>
                    <w:div w:id="1999725842">
                      <w:marLeft w:val="0"/>
                      <w:marRight w:val="0"/>
                      <w:marTop w:val="0"/>
                      <w:marBottom w:val="0"/>
                      <w:divBdr>
                        <w:top w:val="none" w:sz="0" w:space="0" w:color="auto"/>
                        <w:left w:val="none" w:sz="0" w:space="0" w:color="auto"/>
                        <w:bottom w:val="none" w:sz="0" w:space="0" w:color="auto"/>
                        <w:right w:val="none" w:sz="0" w:space="0" w:color="auto"/>
                      </w:divBdr>
                    </w:div>
                  </w:divsChild>
                </w:div>
                <w:div w:id="227309319">
                  <w:marLeft w:val="0"/>
                  <w:marRight w:val="0"/>
                  <w:marTop w:val="0"/>
                  <w:marBottom w:val="0"/>
                  <w:divBdr>
                    <w:top w:val="none" w:sz="0" w:space="0" w:color="auto"/>
                    <w:left w:val="none" w:sz="0" w:space="0" w:color="auto"/>
                    <w:bottom w:val="none" w:sz="0" w:space="0" w:color="auto"/>
                    <w:right w:val="none" w:sz="0" w:space="0" w:color="auto"/>
                  </w:divBdr>
                  <w:divsChild>
                    <w:div w:id="161705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738076">
          <w:marLeft w:val="0"/>
          <w:marRight w:val="0"/>
          <w:marTop w:val="0"/>
          <w:marBottom w:val="0"/>
          <w:divBdr>
            <w:top w:val="none" w:sz="0" w:space="0" w:color="auto"/>
            <w:left w:val="none" w:sz="0" w:space="0" w:color="auto"/>
            <w:bottom w:val="none" w:sz="0" w:space="0" w:color="auto"/>
            <w:right w:val="none" w:sz="0" w:space="0" w:color="auto"/>
          </w:divBdr>
          <w:divsChild>
            <w:div w:id="1808862869">
              <w:marLeft w:val="0"/>
              <w:marRight w:val="0"/>
              <w:marTop w:val="0"/>
              <w:marBottom w:val="0"/>
              <w:divBdr>
                <w:top w:val="none" w:sz="0" w:space="0" w:color="auto"/>
                <w:left w:val="none" w:sz="0" w:space="0" w:color="auto"/>
                <w:bottom w:val="none" w:sz="0" w:space="0" w:color="auto"/>
                <w:right w:val="none" w:sz="0" w:space="0" w:color="auto"/>
              </w:divBdr>
            </w:div>
            <w:div w:id="1861159390">
              <w:marLeft w:val="0"/>
              <w:marRight w:val="0"/>
              <w:marTop w:val="0"/>
              <w:marBottom w:val="0"/>
              <w:divBdr>
                <w:top w:val="none" w:sz="0" w:space="0" w:color="auto"/>
                <w:left w:val="none" w:sz="0" w:space="0" w:color="auto"/>
                <w:bottom w:val="none" w:sz="0" w:space="0" w:color="auto"/>
                <w:right w:val="none" w:sz="0" w:space="0" w:color="auto"/>
              </w:divBdr>
            </w:div>
            <w:div w:id="523665172">
              <w:marLeft w:val="0"/>
              <w:marRight w:val="0"/>
              <w:marTop w:val="0"/>
              <w:marBottom w:val="0"/>
              <w:divBdr>
                <w:top w:val="none" w:sz="0" w:space="0" w:color="auto"/>
                <w:left w:val="none" w:sz="0" w:space="0" w:color="auto"/>
                <w:bottom w:val="none" w:sz="0" w:space="0" w:color="auto"/>
                <w:right w:val="none" w:sz="0" w:space="0" w:color="auto"/>
              </w:divBdr>
            </w:div>
            <w:div w:id="393745001">
              <w:marLeft w:val="0"/>
              <w:marRight w:val="0"/>
              <w:marTop w:val="0"/>
              <w:marBottom w:val="0"/>
              <w:divBdr>
                <w:top w:val="none" w:sz="0" w:space="0" w:color="auto"/>
                <w:left w:val="none" w:sz="0" w:space="0" w:color="auto"/>
                <w:bottom w:val="none" w:sz="0" w:space="0" w:color="auto"/>
                <w:right w:val="none" w:sz="0" w:space="0" w:color="auto"/>
              </w:divBdr>
            </w:div>
            <w:div w:id="822545186">
              <w:marLeft w:val="0"/>
              <w:marRight w:val="0"/>
              <w:marTop w:val="0"/>
              <w:marBottom w:val="0"/>
              <w:divBdr>
                <w:top w:val="none" w:sz="0" w:space="0" w:color="auto"/>
                <w:left w:val="none" w:sz="0" w:space="0" w:color="auto"/>
                <w:bottom w:val="none" w:sz="0" w:space="0" w:color="auto"/>
                <w:right w:val="none" w:sz="0" w:space="0" w:color="auto"/>
              </w:divBdr>
            </w:div>
            <w:div w:id="699353210">
              <w:marLeft w:val="0"/>
              <w:marRight w:val="0"/>
              <w:marTop w:val="0"/>
              <w:marBottom w:val="0"/>
              <w:divBdr>
                <w:top w:val="none" w:sz="0" w:space="0" w:color="auto"/>
                <w:left w:val="none" w:sz="0" w:space="0" w:color="auto"/>
                <w:bottom w:val="none" w:sz="0" w:space="0" w:color="auto"/>
                <w:right w:val="none" w:sz="0" w:space="0" w:color="auto"/>
              </w:divBdr>
            </w:div>
            <w:div w:id="104663396">
              <w:marLeft w:val="0"/>
              <w:marRight w:val="0"/>
              <w:marTop w:val="0"/>
              <w:marBottom w:val="0"/>
              <w:divBdr>
                <w:top w:val="none" w:sz="0" w:space="0" w:color="auto"/>
                <w:left w:val="none" w:sz="0" w:space="0" w:color="auto"/>
                <w:bottom w:val="none" w:sz="0" w:space="0" w:color="auto"/>
                <w:right w:val="none" w:sz="0" w:space="0" w:color="auto"/>
              </w:divBdr>
            </w:div>
            <w:div w:id="904991234">
              <w:marLeft w:val="0"/>
              <w:marRight w:val="0"/>
              <w:marTop w:val="0"/>
              <w:marBottom w:val="0"/>
              <w:divBdr>
                <w:top w:val="none" w:sz="0" w:space="0" w:color="auto"/>
                <w:left w:val="none" w:sz="0" w:space="0" w:color="auto"/>
                <w:bottom w:val="none" w:sz="0" w:space="0" w:color="auto"/>
                <w:right w:val="none" w:sz="0" w:space="0" w:color="auto"/>
              </w:divBdr>
            </w:div>
            <w:div w:id="1948466083">
              <w:marLeft w:val="0"/>
              <w:marRight w:val="0"/>
              <w:marTop w:val="0"/>
              <w:marBottom w:val="0"/>
              <w:divBdr>
                <w:top w:val="none" w:sz="0" w:space="0" w:color="auto"/>
                <w:left w:val="none" w:sz="0" w:space="0" w:color="auto"/>
                <w:bottom w:val="none" w:sz="0" w:space="0" w:color="auto"/>
                <w:right w:val="none" w:sz="0" w:space="0" w:color="auto"/>
              </w:divBdr>
            </w:div>
            <w:div w:id="1729376880">
              <w:marLeft w:val="0"/>
              <w:marRight w:val="0"/>
              <w:marTop w:val="0"/>
              <w:marBottom w:val="0"/>
              <w:divBdr>
                <w:top w:val="none" w:sz="0" w:space="0" w:color="auto"/>
                <w:left w:val="none" w:sz="0" w:space="0" w:color="auto"/>
                <w:bottom w:val="none" w:sz="0" w:space="0" w:color="auto"/>
                <w:right w:val="none" w:sz="0" w:space="0" w:color="auto"/>
              </w:divBdr>
            </w:div>
            <w:div w:id="299582224">
              <w:marLeft w:val="0"/>
              <w:marRight w:val="0"/>
              <w:marTop w:val="0"/>
              <w:marBottom w:val="0"/>
              <w:divBdr>
                <w:top w:val="none" w:sz="0" w:space="0" w:color="auto"/>
                <w:left w:val="none" w:sz="0" w:space="0" w:color="auto"/>
                <w:bottom w:val="none" w:sz="0" w:space="0" w:color="auto"/>
                <w:right w:val="none" w:sz="0" w:space="0" w:color="auto"/>
              </w:divBdr>
            </w:div>
            <w:div w:id="96606980">
              <w:marLeft w:val="0"/>
              <w:marRight w:val="0"/>
              <w:marTop w:val="0"/>
              <w:marBottom w:val="0"/>
              <w:divBdr>
                <w:top w:val="none" w:sz="0" w:space="0" w:color="auto"/>
                <w:left w:val="none" w:sz="0" w:space="0" w:color="auto"/>
                <w:bottom w:val="none" w:sz="0" w:space="0" w:color="auto"/>
                <w:right w:val="none" w:sz="0" w:space="0" w:color="auto"/>
              </w:divBdr>
            </w:div>
            <w:div w:id="1712530339">
              <w:marLeft w:val="0"/>
              <w:marRight w:val="0"/>
              <w:marTop w:val="0"/>
              <w:marBottom w:val="0"/>
              <w:divBdr>
                <w:top w:val="none" w:sz="0" w:space="0" w:color="auto"/>
                <w:left w:val="none" w:sz="0" w:space="0" w:color="auto"/>
                <w:bottom w:val="none" w:sz="0" w:space="0" w:color="auto"/>
                <w:right w:val="none" w:sz="0" w:space="0" w:color="auto"/>
              </w:divBdr>
            </w:div>
            <w:div w:id="737167423">
              <w:marLeft w:val="0"/>
              <w:marRight w:val="0"/>
              <w:marTop w:val="0"/>
              <w:marBottom w:val="0"/>
              <w:divBdr>
                <w:top w:val="none" w:sz="0" w:space="0" w:color="auto"/>
                <w:left w:val="none" w:sz="0" w:space="0" w:color="auto"/>
                <w:bottom w:val="none" w:sz="0" w:space="0" w:color="auto"/>
                <w:right w:val="none" w:sz="0" w:space="0" w:color="auto"/>
              </w:divBdr>
            </w:div>
            <w:div w:id="1066030723">
              <w:marLeft w:val="0"/>
              <w:marRight w:val="0"/>
              <w:marTop w:val="0"/>
              <w:marBottom w:val="0"/>
              <w:divBdr>
                <w:top w:val="none" w:sz="0" w:space="0" w:color="auto"/>
                <w:left w:val="none" w:sz="0" w:space="0" w:color="auto"/>
                <w:bottom w:val="none" w:sz="0" w:space="0" w:color="auto"/>
                <w:right w:val="none" w:sz="0" w:space="0" w:color="auto"/>
              </w:divBdr>
            </w:div>
            <w:div w:id="1898198180">
              <w:marLeft w:val="0"/>
              <w:marRight w:val="0"/>
              <w:marTop w:val="0"/>
              <w:marBottom w:val="0"/>
              <w:divBdr>
                <w:top w:val="none" w:sz="0" w:space="0" w:color="auto"/>
                <w:left w:val="none" w:sz="0" w:space="0" w:color="auto"/>
                <w:bottom w:val="none" w:sz="0" w:space="0" w:color="auto"/>
                <w:right w:val="none" w:sz="0" w:space="0" w:color="auto"/>
              </w:divBdr>
            </w:div>
          </w:divsChild>
        </w:div>
        <w:div w:id="1594361073">
          <w:marLeft w:val="0"/>
          <w:marRight w:val="0"/>
          <w:marTop w:val="0"/>
          <w:marBottom w:val="0"/>
          <w:divBdr>
            <w:top w:val="none" w:sz="0" w:space="0" w:color="auto"/>
            <w:left w:val="none" w:sz="0" w:space="0" w:color="auto"/>
            <w:bottom w:val="none" w:sz="0" w:space="0" w:color="auto"/>
            <w:right w:val="none" w:sz="0" w:space="0" w:color="auto"/>
          </w:divBdr>
          <w:divsChild>
            <w:div w:id="1753045865">
              <w:marLeft w:val="-75"/>
              <w:marRight w:val="0"/>
              <w:marTop w:val="30"/>
              <w:marBottom w:val="30"/>
              <w:divBdr>
                <w:top w:val="none" w:sz="0" w:space="0" w:color="auto"/>
                <w:left w:val="none" w:sz="0" w:space="0" w:color="auto"/>
                <w:bottom w:val="none" w:sz="0" w:space="0" w:color="auto"/>
                <w:right w:val="none" w:sz="0" w:space="0" w:color="auto"/>
              </w:divBdr>
              <w:divsChild>
                <w:div w:id="1659192330">
                  <w:marLeft w:val="0"/>
                  <w:marRight w:val="0"/>
                  <w:marTop w:val="0"/>
                  <w:marBottom w:val="0"/>
                  <w:divBdr>
                    <w:top w:val="none" w:sz="0" w:space="0" w:color="auto"/>
                    <w:left w:val="none" w:sz="0" w:space="0" w:color="auto"/>
                    <w:bottom w:val="none" w:sz="0" w:space="0" w:color="auto"/>
                    <w:right w:val="none" w:sz="0" w:space="0" w:color="auto"/>
                  </w:divBdr>
                  <w:divsChild>
                    <w:div w:id="800616742">
                      <w:marLeft w:val="0"/>
                      <w:marRight w:val="0"/>
                      <w:marTop w:val="0"/>
                      <w:marBottom w:val="0"/>
                      <w:divBdr>
                        <w:top w:val="none" w:sz="0" w:space="0" w:color="auto"/>
                        <w:left w:val="none" w:sz="0" w:space="0" w:color="auto"/>
                        <w:bottom w:val="none" w:sz="0" w:space="0" w:color="auto"/>
                        <w:right w:val="none" w:sz="0" w:space="0" w:color="auto"/>
                      </w:divBdr>
                    </w:div>
                  </w:divsChild>
                </w:div>
                <w:div w:id="10424331">
                  <w:marLeft w:val="0"/>
                  <w:marRight w:val="0"/>
                  <w:marTop w:val="0"/>
                  <w:marBottom w:val="0"/>
                  <w:divBdr>
                    <w:top w:val="none" w:sz="0" w:space="0" w:color="auto"/>
                    <w:left w:val="none" w:sz="0" w:space="0" w:color="auto"/>
                    <w:bottom w:val="none" w:sz="0" w:space="0" w:color="auto"/>
                    <w:right w:val="none" w:sz="0" w:space="0" w:color="auto"/>
                  </w:divBdr>
                  <w:divsChild>
                    <w:div w:id="1081758606">
                      <w:marLeft w:val="0"/>
                      <w:marRight w:val="0"/>
                      <w:marTop w:val="0"/>
                      <w:marBottom w:val="0"/>
                      <w:divBdr>
                        <w:top w:val="none" w:sz="0" w:space="0" w:color="auto"/>
                        <w:left w:val="none" w:sz="0" w:space="0" w:color="auto"/>
                        <w:bottom w:val="none" w:sz="0" w:space="0" w:color="auto"/>
                        <w:right w:val="none" w:sz="0" w:space="0" w:color="auto"/>
                      </w:divBdr>
                    </w:div>
                  </w:divsChild>
                </w:div>
                <w:div w:id="1902017100">
                  <w:marLeft w:val="0"/>
                  <w:marRight w:val="0"/>
                  <w:marTop w:val="0"/>
                  <w:marBottom w:val="0"/>
                  <w:divBdr>
                    <w:top w:val="none" w:sz="0" w:space="0" w:color="auto"/>
                    <w:left w:val="none" w:sz="0" w:space="0" w:color="auto"/>
                    <w:bottom w:val="none" w:sz="0" w:space="0" w:color="auto"/>
                    <w:right w:val="none" w:sz="0" w:space="0" w:color="auto"/>
                  </w:divBdr>
                  <w:divsChild>
                    <w:div w:id="2008706462">
                      <w:marLeft w:val="0"/>
                      <w:marRight w:val="0"/>
                      <w:marTop w:val="0"/>
                      <w:marBottom w:val="0"/>
                      <w:divBdr>
                        <w:top w:val="none" w:sz="0" w:space="0" w:color="auto"/>
                        <w:left w:val="none" w:sz="0" w:space="0" w:color="auto"/>
                        <w:bottom w:val="none" w:sz="0" w:space="0" w:color="auto"/>
                        <w:right w:val="none" w:sz="0" w:space="0" w:color="auto"/>
                      </w:divBdr>
                    </w:div>
                  </w:divsChild>
                </w:div>
                <w:div w:id="2131312556">
                  <w:marLeft w:val="0"/>
                  <w:marRight w:val="0"/>
                  <w:marTop w:val="0"/>
                  <w:marBottom w:val="0"/>
                  <w:divBdr>
                    <w:top w:val="none" w:sz="0" w:space="0" w:color="auto"/>
                    <w:left w:val="none" w:sz="0" w:space="0" w:color="auto"/>
                    <w:bottom w:val="none" w:sz="0" w:space="0" w:color="auto"/>
                    <w:right w:val="none" w:sz="0" w:space="0" w:color="auto"/>
                  </w:divBdr>
                  <w:divsChild>
                    <w:div w:id="1339310485">
                      <w:marLeft w:val="0"/>
                      <w:marRight w:val="0"/>
                      <w:marTop w:val="0"/>
                      <w:marBottom w:val="0"/>
                      <w:divBdr>
                        <w:top w:val="none" w:sz="0" w:space="0" w:color="auto"/>
                        <w:left w:val="none" w:sz="0" w:space="0" w:color="auto"/>
                        <w:bottom w:val="none" w:sz="0" w:space="0" w:color="auto"/>
                        <w:right w:val="none" w:sz="0" w:space="0" w:color="auto"/>
                      </w:divBdr>
                    </w:div>
                  </w:divsChild>
                </w:div>
                <w:div w:id="1033925571">
                  <w:marLeft w:val="0"/>
                  <w:marRight w:val="0"/>
                  <w:marTop w:val="0"/>
                  <w:marBottom w:val="0"/>
                  <w:divBdr>
                    <w:top w:val="none" w:sz="0" w:space="0" w:color="auto"/>
                    <w:left w:val="none" w:sz="0" w:space="0" w:color="auto"/>
                    <w:bottom w:val="none" w:sz="0" w:space="0" w:color="auto"/>
                    <w:right w:val="none" w:sz="0" w:space="0" w:color="auto"/>
                  </w:divBdr>
                  <w:divsChild>
                    <w:div w:id="1405029745">
                      <w:marLeft w:val="0"/>
                      <w:marRight w:val="0"/>
                      <w:marTop w:val="0"/>
                      <w:marBottom w:val="0"/>
                      <w:divBdr>
                        <w:top w:val="none" w:sz="0" w:space="0" w:color="auto"/>
                        <w:left w:val="none" w:sz="0" w:space="0" w:color="auto"/>
                        <w:bottom w:val="none" w:sz="0" w:space="0" w:color="auto"/>
                        <w:right w:val="none" w:sz="0" w:space="0" w:color="auto"/>
                      </w:divBdr>
                    </w:div>
                  </w:divsChild>
                </w:div>
                <w:div w:id="39399492">
                  <w:marLeft w:val="0"/>
                  <w:marRight w:val="0"/>
                  <w:marTop w:val="0"/>
                  <w:marBottom w:val="0"/>
                  <w:divBdr>
                    <w:top w:val="none" w:sz="0" w:space="0" w:color="auto"/>
                    <w:left w:val="none" w:sz="0" w:space="0" w:color="auto"/>
                    <w:bottom w:val="none" w:sz="0" w:space="0" w:color="auto"/>
                    <w:right w:val="none" w:sz="0" w:space="0" w:color="auto"/>
                  </w:divBdr>
                  <w:divsChild>
                    <w:div w:id="481626967">
                      <w:marLeft w:val="0"/>
                      <w:marRight w:val="0"/>
                      <w:marTop w:val="0"/>
                      <w:marBottom w:val="0"/>
                      <w:divBdr>
                        <w:top w:val="none" w:sz="0" w:space="0" w:color="auto"/>
                        <w:left w:val="none" w:sz="0" w:space="0" w:color="auto"/>
                        <w:bottom w:val="none" w:sz="0" w:space="0" w:color="auto"/>
                        <w:right w:val="none" w:sz="0" w:space="0" w:color="auto"/>
                      </w:divBdr>
                    </w:div>
                  </w:divsChild>
                </w:div>
                <w:div w:id="1233080393">
                  <w:marLeft w:val="0"/>
                  <w:marRight w:val="0"/>
                  <w:marTop w:val="0"/>
                  <w:marBottom w:val="0"/>
                  <w:divBdr>
                    <w:top w:val="none" w:sz="0" w:space="0" w:color="auto"/>
                    <w:left w:val="none" w:sz="0" w:space="0" w:color="auto"/>
                    <w:bottom w:val="none" w:sz="0" w:space="0" w:color="auto"/>
                    <w:right w:val="none" w:sz="0" w:space="0" w:color="auto"/>
                  </w:divBdr>
                  <w:divsChild>
                    <w:div w:id="893204062">
                      <w:marLeft w:val="0"/>
                      <w:marRight w:val="0"/>
                      <w:marTop w:val="0"/>
                      <w:marBottom w:val="0"/>
                      <w:divBdr>
                        <w:top w:val="none" w:sz="0" w:space="0" w:color="auto"/>
                        <w:left w:val="none" w:sz="0" w:space="0" w:color="auto"/>
                        <w:bottom w:val="none" w:sz="0" w:space="0" w:color="auto"/>
                        <w:right w:val="none" w:sz="0" w:space="0" w:color="auto"/>
                      </w:divBdr>
                    </w:div>
                  </w:divsChild>
                </w:div>
                <w:div w:id="269818754">
                  <w:marLeft w:val="0"/>
                  <w:marRight w:val="0"/>
                  <w:marTop w:val="0"/>
                  <w:marBottom w:val="0"/>
                  <w:divBdr>
                    <w:top w:val="none" w:sz="0" w:space="0" w:color="auto"/>
                    <w:left w:val="none" w:sz="0" w:space="0" w:color="auto"/>
                    <w:bottom w:val="none" w:sz="0" w:space="0" w:color="auto"/>
                    <w:right w:val="none" w:sz="0" w:space="0" w:color="auto"/>
                  </w:divBdr>
                  <w:divsChild>
                    <w:div w:id="631135656">
                      <w:marLeft w:val="0"/>
                      <w:marRight w:val="0"/>
                      <w:marTop w:val="0"/>
                      <w:marBottom w:val="0"/>
                      <w:divBdr>
                        <w:top w:val="none" w:sz="0" w:space="0" w:color="auto"/>
                        <w:left w:val="none" w:sz="0" w:space="0" w:color="auto"/>
                        <w:bottom w:val="none" w:sz="0" w:space="0" w:color="auto"/>
                        <w:right w:val="none" w:sz="0" w:space="0" w:color="auto"/>
                      </w:divBdr>
                    </w:div>
                  </w:divsChild>
                </w:div>
                <w:div w:id="937518918">
                  <w:marLeft w:val="0"/>
                  <w:marRight w:val="0"/>
                  <w:marTop w:val="0"/>
                  <w:marBottom w:val="0"/>
                  <w:divBdr>
                    <w:top w:val="none" w:sz="0" w:space="0" w:color="auto"/>
                    <w:left w:val="none" w:sz="0" w:space="0" w:color="auto"/>
                    <w:bottom w:val="none" w:sz="0" w:space="0" w:color="auto"/>
                    <w:right w:val="none" w:sz="0" w:space="0" w:color="auto"/>
                  </w:divBdr>
                  <w:divsChild>
                    <w:div w:id="1686587715">
                      <w:marLeft w:val="0"/>
                      <w:marRight w:val="0"/>
                      <w:marTop w:val="0"/>
                      <w:marBottom w:val="0"/>
                      <w:divBdr>
                        <w:top w:val="none" w:sz="0" w:space="0" w:color="auto"/>
                        <w:left w:val="none" w:sz="0" w:space="0" w:color="auto"/>
                        <w:bottom w:val="none" w:sz="0" w:space="0" w:color="auto"/>
                        <w:right w:val="none" w:sz="0" w:space="0" w:color="auto"/>
                      </w:divBdr>
                    </w:div>
                  </w:divsChild>
                </w:div>
                <w:div w:id="223836159">
                  <w:marLeft w:val="0"/>
                  <w:marRight w:val="0"/>
                  <w:marTop w:val="0"/>
                  <w:marBottom w:val="0"/>
                  <w:divBdr>
                    <w:top w:val="none" w:sz="0" w:space="0" w:color="auto"/>
                    <w:left w:val="none" w:sz="0" w:space="0" w:color="auto"/>
                    <w:bottom w:val="none" w:sz="0" w:space="0" w:color="auto"/>
                    <w:right w:val="none" w:sz="0" w:space="0" w:color="auto"/>
                  </w:divBdr>
                  <w:divsChild>
                    <w:div w:id="125659073">
                      <w:marLeft w:val="0"/>
                      <w:marRight w:val="0"/>
                      <w:marTop w:val="0"/>
                      <w:marBottom w:val="0"/>
                      <w:divBdr>
                        <w:top w:val="none" w:sz="0" w:space="0" w:color="auto"/>
                        <w:left w:val="none" w:sz="0" w:space="0" w:color="auto"/>
                        <w:bottom w:val="none" w:sz="0" w:space="0" w:color="auto"/>
                        <w:right w:val="none" w:sz="0" w:space="0" w:color="auto"/>
                      </w:divBdr>
                    </w:div>
                  </w:divsChild>
                </w:div>
                <w:div w:id="959843933">
                  <w:marLeft w:val="0"/>
                  <w:marRight w:val="0"/>
                  <w:marTop w:val="0"/>
                  <w:marBottom w:val="0"/>
                  <w:divBdr>
                    <w:top w:val="none" w:sz="0" w:space="0" w:color="auto"/>
                    <w:left w:val="none" w:sz="0" w:space="0" w:color="auto"/>
                    <w:bottom w:val="none" w:sz="0" w:space="0" w:color="auto"/>
                    <w:right w:val="none" w:sz="0" w:space="0" w:color="auto"/>
                  </w:divBdr>
                  <w:divsChild>
                    <w:div w:id="649405164">
                      <w:marLeft w:val="0"/>
                      <w:marRight w:val="0"/>
                      <w:marTop w:val="0"/>
                      <w:marBottom w:val="0"/>
                      <w:divBdr>
                        <w:top w:val="none" w:sz="0" w:space="0" w:color="auto"/>
                        <w:left w:val="none" w:sz="0" w:space="0" w:color="auto"/>
                        <w:bottom w:val="none" w:sz="0" w:space="0" w:color="auto"/>
                        <w:right w:val="none" w:sz="0" w:space="0" w:color="auto"/>
                      </w:divBdr>
                    </w:div>
                  </w:divsChild>
                </w:div>
                <w:div w:id="1024601597">
                  <w:marLeft w:val="0"/>
                  <w:marRight w:val="0"/>
                  <w:marTop w:val="0"/>
                  <w:marBottom w:val="0"/>
                  <w:divBdr>
                    <w:top w:val="none" w:sz="0" w:space="0" w:color="auto"/>
                    <w:left w:val="none" w:sz="0" w:space="0" w:color="auto"/>
                    <w:bottom w:val="none" w:sz="0" w:space="0" w:color="auto"/>
                    <w:right w:val="none" w:sz="0" w:space="0" w:color="auto"/>
                  </w:divBdr>
                  <w:divsChild>
                    <w:div w:id="44678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3006777">
          <w:marLeft w:val="0"/>
          <w:marRight w:val="0"/>
          <w:marTop w:val="0"/>
          <w:marBottom w:val="0"/>
          <w:divBdr>
            <w:top w:val="none" w:sz="0" w:space="0" w:color="auto"/>
            <w:left w:val="none" w:sz="0" w:space="0" w:color="auto"/>
            <w:bottom w:val="none" w:sz="0" w:space="0" w:color="auto"/>
            <w:right w:val="none" w:sz="0" w:space="0" w:color="auto"/>
          </w:divBdr>
          <w:divsChild>
            <w:div w:id="747923711">
              <w:marLeft w:val="0"/>
              <w:marRight w:val="0"/>
              <w:marTop w:val="0"/>
              <w:marBottom w:val="0"/>
              <w:divBdr>
                <w:top w:val="none" w:sz="0" w:space="0" w:color="auto"/>
                <w:left w:val="none" w:sz="0" w:space="0" w:color="auto"/>
                <w:bottom w:val="none" w:sz="0" w:space="0" w:color="auto"/>
                <w:right w:val="none" w:sz="0" w:space="0" w:color="auto"/>
              </w:divBdr>
            </w:div>
            <w:div w:id="962614851">
              <w:marLeft w:val="0"/>
              <w:marRight w:val="0"/>
              <w:marTop w:val="0"/>
              <w:marBottom w:val="0"/>
              <w:divBdr>
                <w:top w:val="none" w:sz="0" w:space="0" w:color="auto"/>
                <w:left w:val="none" w:sz="0" w:space="0" w:color="auto"/>
                <w:bottom w:val="none" w:sz="0" w:space="0" w:color="auto"/>
                <w:right w:val="none" w:sz="0" w:space="0" w:color="auto"/>
              </w:divBdr>
            </w:div>
            <w:div w:id="1774545026">
              <w:marLeft w:val="0"/>
              <w:marRight w:val="0"/>
              <w:marTop w:val="0"/>
              <w:marBottom w:val="0"/>
              <w:divBdr>
                <w:top w:val="none" w:sz="0" w:space="0" w:color="auto"/>
                <w:left w:val="none" w:sz="0" w:space="0" w:color="auto"/>
                <w:bottom w:val="none" w:sz="0" w:space="0" w:color="auto"/>
                <w:right w:val="none" w:sz="0" w:space="0" w:color="auto"/>
              </w:divBdr>
            </w:div>
            <w:div w:id="1496602559">
              <w:marLeft w:val="0"/>
              <w:marRight w:val="0"/>
              <w:marTop w:val="0"/>
              <w:marBottom w:val="0"/>
              <w:divBdr>
                <w:top w:val="none" w:sz="0" w:space="0" w:color="auto"/>
                <w:left w:val="none" w:sz="0" w:space="0" w:color="auto"/>
                <w:bottom w:val="none" w:sz="0" w:space="0" w:color="auto"/>
                <w:right w:val="none" w:sz="0" w:space="0" w:color="auto"/>
              </w:divBdr>
            </w:div>
            <w:div w:id="1761412675">
              <w:marLeft w:val="0"/>
              <w:marRight w:val="0"/>
              <w:marTop w:val="0"/>
              <w:marBottom w:val="0"/>
              <w:divBdr>
                <w:top w:val="none" w:sz="0" w:space="0" w:color="auto"/>
                <w:left w:val="none" w:sz="0" w:space="0" w:color="auto"/>
                <w:bottom w:val="none" w:sz="0" w:space="0" w:color="auto"/>
                <w:right w:val="none" w:sz="0" w:space="0" w:color="auto"/>
              </w:divBdr>
            </w:div>
            <w:div w:id="950671989">
              <w:marLeft w:val="0"/>
              <w:marRight w:val="0"/>
              <w:marTop w:val="0"/>
              <w:marBottom w:val="0"/>
              <w:divBdr>
                <w:top w:val="none" w:sz="0" w:space="0" w:color="auto"/>
                <w:left w:val="none" w:sz="0" w:space="0" w:color="auto"/>
                <w:bottom w:val="none" w:sz="0" w:space="0" w:color="auto"/>
                <w:right w:val="none" w:sz="0" w:space="0" w:color="auto"/>
              </w:divBdr>
            </w:div>
            <w:div w:id="3899280">
              <w:marLeft w:val="0"/>
              <w:marRight w:val="0"/>
              <w:marTop w:val="0"/>
              <w:marBottom w:val="0"/>
              <w:divBdr>
                <w:top w:val="none" w:sz="0" w:space="0" w:color="auto"/>
                <w:left w:val="none" w:sz="0" w:space="0" w:color="auto"/>
                <w:bottom w:val="none" w:sz="0" w:space="0" w:color="auto"/>
                <w:right w:val="none" w:sz="0" w:space="0" w:color="auto"/>
              </w:divBdr>
            </w:div>
            <w:div w:id="1772970960">
              <w:marLeft w:val="0"/>
              <w:marRight w:val="0"/>
              <w:marTop w:val="0"/>
              <w:marBottom w:val="0"/>
              <w:divBdr>
                <w:top w:val="none" w:sz="0" w:space="0" w:color="auto"/>
                <w:left w:val="none" w:sz="0" w:space="0" w:color="auto"/>
                <w:bottom w:val="none" w:sz="0" w:space="0" w:color="auto"/>
                <w:right w:val="none" w:sz="0" w:space="0" w:color="auto"/>
              </w:divBdr>
            </w:div>
            <w:div w:id="1409108783">
              <w:marLeft w:val="0"/>
              <w:marRight w:val="0"/>
              <w:marTop w:val="0"/>
              <w:marBottom w:val="0"/>
              <w:divBdr>
                <w:top w:val="none" w:sz="0" w:space="0" w:color="auto"/>
                <w:left w:val="none" w:sz="0" w:space="0" w:color="auto"/>
                <w:bottom w:val="none" w:sz="0" w:space="0" w:color="auto"/>
                <w:right w:val="none" w:sz="0" w:space="0" w:color="auto"/>
              </w:divBdr>
            </w:div>
            <w:div w:id="862668330">
              <w:marLeft w:val="0"/>
              <w:marRight w:val="0"/>
              <w:marTop w:val="0"/>
              <w:marBottom w:val="0"/>
              <w:divBdr>
                <w:top w:val="none" w:sz="0" w:space="0" w:color="auto"/>
                <w:left w:val="none" w:sz="0" w:space="0" w:color="auto"/>
                <w:bottom w:val="none" w:sz="0" w:space="0" w:color="auto"/>
                <w:right w:val="none" w:sz="0" w:space="0" w:color="auto"/>
              </w:divBdr>
            </w:div>
            <w:div w:id="1407607167">
              <w:marLeft w:val="0"/>
              <w:marRight w:val="0"/>
              <w:marTop w:val="0"/>
              <w:marBottom w:val="0"/>
              <w:divBdr>
                <w:top w:val="none" w:sz="0" w:space="0" w:color="auto"/>
                <w:left w:val="none" w:sz="0" w:space="0" w:color="auto"/>
                <w:bottom w:val="none" w:sz="0" w:space="0" w:color="auto"/>
                <w:right w:val="none" w:sz="0" w:space="0" w:color="auto"/>
              </w:divBdr>
            </w:div>
            <w:div w:id="1724795170">
              <w:marLeft w:val="0"/>
              <w:marRight w:val="0"/>
              <w:marTop w:val="0"/>
              <w:marBottom w:val="0"/>
              <w:divBdr>
                <w:top w:val="none" w:sz="0" w:space="0" w:color="auto"/>
                <w:left w:val="none" w:sz="0" w:space="0" w:color="auto"/>
                <w:bottom w:val="none" w:sz="0" w:space="0" w:color="auto"/>
                <w:right w:val="none" w:sz="0" w:space="0" w:color="auto"/>
              </w:divBdr>
            </w:div>
            <w:div w:id="763691305">
              <w:marLeft w:val="0"/>
              <w:marRight w:val="0"/>
              <w:marTop w:val="0"/>
              <w:marBottom w:val="0"/>
              <w:divBdr>
                <w:top w:val="none" w:sz="0" w:space="0" w:color="auto"/>
                <w:left w:val="none" w:sz="0" w:space="0" w:color="auto"/>
                <w:bottom w:val="none" w:sz="0" w:space="0" w:color="auto"/>
                <w:right w:val="none" w:sz="0" w:space="0" w:color="auto"/>
              </w:divBdr>
            </w:div>
            <w:div w:id="148056878">
              <w:marLeft w:val="0"/>
              <w:marRight w:val="0"/>
              <w:marTop w:val="0"/>
              <w:marBottom w:val="0"/>
              <w:divBdr>
                <w:top w:val="none" w:sz="0" w:space="0" w:color="auto"/>
                <w:left w:val="none" w:sz="0" w:space="0" w:color="auto"/>
                <w:bottom w:val="none" w:sz="0" w:space="0" w:color="auto"/>
                <w:right w:val="none" w:sz="0" w:space="0" w:color="auto"/>
              </w:divBdr>
            </w:div>
            <w:div w:id="621228043">
              <w:marLeft w:val="0"/>
              <w:marRight w:val="0"/>
              <w:marTop w:val="0"/>
              <w:marBottom w:val="0"/>
              <w:divBdr>
                <w:top w:val="none" w:sz="0" w:space="0" w:color="auto"/>
                <w:left w:val="none" w:sz="0" w:space="0" w:color="auto"/>
                <w:bottom w:val="none" w:sz="0" w:space="0" w:color="auto"/>
                <w:right w:val="none" w:sz="0" w:space="0" w:color="auto"/>
              </w:divBdr>
            </w:div>
            <w:div w:id="500390724">
              <w:marLeft w:val="0"/>
              <w:marRight w:val="0"/>
              <w:marTop w:val="0"/>
              <w:marBottom w:val="0"/>
              <w:divBdr>
                <w:top w:val="none" w:sz="0" w:space="0" w:color="auto"/>
                <w:left w:val="none" w:sz="0" w:space="0" w:color="auto"/>
                <w:bottom w:val="none" w:sz="0" w:space="0" w:color="auto"/>
                <w:right w:val="none" w:sz="0" w:space="0" w:color="auto"/>
              </w:divBdr>
            </w:div>
            <w:div w:id="140556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893819">
      <w:bodyDiv w:val="1"/>
      <w:marLeft w:val="0"/>
      <w:marRight w:val="0"/>
      <w:marTop w:val="0"/>
      <w:marBottom w:val="0"/>
      <w:divBdr>
        <w:top w:val="none" w:sz="0" w:space="0" w:color="auto"/>
        <w:left w:val="none" w:sz="0" w:space="0" w:color="auto"/>
        <w:bottom w:val="none" w:sz="0" w:space="0" w:color="auto"/>
        <w:right w:val="none" w:sz="0" w:space="0" w:color="auto"/>
      </w:divBdr>
      <w:divsChild>
        <w:div w:id="1761174878">
          <w:marLeft w:val="0"/>
          <w:marRight w:val="0"/>
          <w:marTop w:val="0"/>
          <w:marBottom w:val="180"/>
          <w:divBdr>
            <w:top w:val="none" w:sz="0" w:space="0" w:color="auto"/>
            <w:left w:val="none" w:sz="0" w:space="0" w:color="auto"/>
            <w:bottom w:val="none" w:sz="0" w:space="0" w:color="auto"/>
            <w:right w:val="none" w:sz="0" w:space="0" w:color="auto"/>
          </w:divBdr>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563701">
      <w:bodyDiv w:val="1"/>
      <w:marLeft w:val="0"/>
      <w:marRight w:val="0"/>
      <w:marTop w:val="0"/>
      <w:marBottom w:val="0"/>
      <w:divBdr>
        <w:top w:val="none" w:sz="0" w:space="0" w:color="auto"/>
        <w:left w:val="none" w:sz="0" w:space="0" w:color="auto"/>
        <w:bottom w:val="none" w:sz="0" w:space="0" w:color="auto"/>
        <w:right w:val="none" w:sz="0" w:space="0" w:color="auto"/>
      </w:divBdr>
      <w:divsChild>
        <w:div w:id="434519412">
          <w:marLeft w:val="0"/>
          <w:marRight w:val="0"/>
          <w:marTop w:val="0"/>
          <w:marBottom w:val="0"/>
          <w:divBdr>
            <w:top w:val="none" w:sz="0" w:space="0" w:color="auto"/>
            <w:left w:val="none" w:sz="0" w:space="0" w:color="auto"/>
            <w:bottom w:val="none" w:sz="0" w:space="0" w:color="auto"/>
            <w:right w:val="none" w:sz="0" w:space="0" w:color="auto"/>
          </w:divBdr>
          <w:divsChild>
            <w:div w:id="168060822">
              <w:marLeft w:val="0"/>
              <w:marRight w:val="0"/>
              <w:marTop w:val="0"/>
              <w:marBottom w:val="0"/>
              <w:divBdr>
                <w:top w:val="none" w:sz="0" w:space="0" w:color="auto"/>
                <w:left w:val="none" w:sz="0" w:space="0" w:color="auto"/>
                <w:bottom w:val="none" w:sz="0" w:space="0" w:color="auto"/>
                <w:right w:val="none" w:sz="0" w:space="0" w:color="auto"/>
              </w:divBdr>
            </w:div>
          </w:divsChild>
        </w:div>
        <w:div w:id="1527448582">
          <w:marLeft w:val="0"/>
          <w:marRight w:val="0"/>
          <w:marTop w:val="0"/>
          <w:marBottom w:val="0"/>
          <w:divBdr>
            <w:top w:val="none" w:sz="0" w:space="0" w:color="auto"/>
            <w:left w:val="none" w:sz="0" w:space="0" w:color="auto"/>
            <w:bottom w:val="none" w:sz="0" w:space="0" w:color="auto"/>
            <w:right w:val="none" w:sz="0" w:space="0" w:color="auto"/>
          </w:divBdr>
          <w:divsChild>
            <w:div w:id="965547278">
              <w:marLeft w:val="0"/>
              <w:marRight w:val="0"/>
              <w:marTop w:val="0"/>
              <w:marBottom w:val="0"/>
              <w:divBdr>
                <w:top w:val="none" w:sz="0" w:space="0" w:color="auto"/>
                <w:left w:val="none" w:sz="0" w:space="0" w:color="auto"/>
                <w:bottom w:val="none" w:sz="0" w:space="0" w:color="auto"/>
                <w:right w:val="none" w:sz="0" w:space="0" w:color="auto"/>
              </w:divBdr>
              <w:divsChild>
                <w:div w:id="765803967">
                  <w:marLeft w:val="0"/>
                  <w:marRight w:val="0"/>
                  <w:marTop w:val="0"/>
                  <w:marBottom w:val="0"/>
                  <w:divBdr>
                    <w:top w:val="none" w:sz="0" w:space="0" w:color="auto"/>
                    <w:left w:val="none" w:sz="0" w:space="0" w:color="auto"/>
                    <w:bottom w:val="none" w:sz="0" w:space="0" w:color="auto"/>
                    <w:right w:val="none" w:sz="0" w:space="0" w:color="auto"/>
                  </w:divBdr>
                </w:div>
                <w:div w:id="1879970058">
                  <w:marLeft w:val="0"/>
                  <w:marRight w:val="0"/>
                  <w:marTop w:val="0"/>
                  <w:marBottom w:val="0"/>
                  <w:divBdr>
                    <w:top w:val="none" w:sz="0" w:space="0" w:color="auto"/>
                    <w:left w:val="none" w:sz="0" w:space="0" w:color="auto"/>
                    <w:bottom w:val="none" w:sz="0" w:space="0" w:color="auto"/>
                    <w:right w:val="none" w:sz="0" w:space="0" w:color="auto"/>
                  </w:divBdr>
                  <w:divsChild>
                    <w:div w:id="108861331">
                      <w:marLeft w:val="0"/>
                      <w:marRight w:val="0"/>
                      <w:marTop w:val="0"/>
                      <w:marBottom w:val="0"/>
                      <w:divBdr>
                        <w:top w:val="none" w:sz="0" w:space="0" w:color="auto"/>
                        <w:left w:val="none" w:sz="0" w:space="0" w:color="auto"/>
                        <w:bottom w:val="none" w:sz="0" w:space="0" w:color="auto"/>
                        <w:right w:val="none" w:sz="0" w:space="0" w:color="auto"/>
                      </w:divBdr>
                      <w:divsChild>
                        <w:div w:id="1217085064">
                          <w:marLeft w:val="0"/>
                          <w:marRight w:val="0"/>
                          <w:marTop w:val="0"/>
                          <w:marBottom w:val="0"/>
                          <w:divBdr>
                            <w:top w:val="none" w:sz="0" w:space="0" w:color="auto"/>
                            <w:left w:val="none" w:sz="0" w:space="0" w:color="auto"/>
                            <w:bottom w:val="none" w:sz="0" w:space="0" w:color="auto"/>
                            <w:right w:val="none" w:sz="0" w:space="0" w:color="auto"/>
                          </w:divBdr>
                          <w:divsChild>
                            <w:div w:id="1961063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3780728">
      <w:bodyDiv w:val="1"/>
      <w:marLeft w:val="0"/>
      <w:marRight w:val="0"/>
      <w:marTop w:val="0"/>
      <w:marBottom w:val="0"/>
      <w:divBdr>
        <w:top w:val="none" w:sz="0" w:space="0" w:color="auto"/>
        <w:left w:val="none" w:sz="0" w:space="0" w:color="auto"/>
        <w:bottom w:val="none" w:sz="0" w:space="0" w:color="auto"/>
        <w:right w:val="none" w:sz="0" w:space="0" w:color="auto"/>
      </w:divBdr>
      <w:divsChild>
        <w:div w:id="782846451">
          <w:marLeft w:val="0"/>
          <w:marRight w:val="0"/>
          <w:marTop w:val="0"/>
          <w:marBottom w:val="375"/>
          <w:divBdr>
            <w:top w:val="none" w:sz="0" w:space="0" w:color="auto"/>
            <w:left w:val="none" w:sz="0" w:space="0" w:color="auto"/>
            <w:bottom w:val="none" w:sz="0" w:space="0" w:color="auto"/>
            <w:right w:val="none" w:sz="0" w:space="0" w:color="auto"/>
          </w:divBdr>
          <w:divsChild>
            <w:div w:id="1623534042">
              <w:marLeft w:val="0"/>
              <w:marRight w:val="0"/>
              <w:marTop w:val="0"/>
              <w:marBottom w:val="0"/>
              <w:divBdr>
                <w:top w:val="none" w:sz="0" w:space="0" w:color="auto"/>
                <w:left w:val="none" w:sz="0" w:space="0" w:color="auto"/>
                <w:bottom w:val="none" w:sz="0" w:space="0" w:color="auto"/>
                <w:right w:val="none" w:sz="0" w:space="0" w:color="auto"/>
              </w:divBdr>
              <w:divsChild>
                <w:div w:id="163329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836413">
          <w:marLeft w:val="0"/>
          <w:marRight w:val="0"/>
          <w:marTop w:val="0"/>
          <w:marBottom w:val="0"/>
          <w:divBdr>
            <w:top w:val="none" w:sz="0" w:space="0" w:color="auto"/>
            <w:left w:val="none" w:sz="0" w:space="0" w:color="auto"/>
            <w:bottom w:val="none" w:sz="0" w:space="0" w:color="auto"/>
            <w:right w:val="none" w:sz="0" w:space="0" w:color="auto"/>
          </w:divBdr>
          <w:divsChild>
            <w:div w:id="1386218722">
              <w:marLeft w:val="0"/>
              <w:marRight w:val="0"/>
              <w:marTop w:val="0"/>
              <w:marBottom w:val="0"/>
              <w:divBdr>
                <w:top w:val="none" w:sz="0" w:space="0" w:color="auto"/>
                <w:left w:val="none" w:sz="0" w:space="0" w:color="auto"/>
                <w:bottom w:val="none" w:sz="0" w:space="0" w:color="auto"/>
                <w:right w:val="none" w:sz="0" w:space="0" w:color="auto"/>
              </w:divBdr>
              <w:divsChild>
                <w:div w:id="1784420496">
                  <w:marLeft w:val="-180"/>
                  <w:marRight w:val="-180"/>
                  <w:marTop w:val="0"/>
                  <w:marBottom w:val="0"/>
                  <w:divBdr>
                    <w:top w:val="none" w:sz="0" w:space="0" w:color="auto"/>
                    <w:left w:val="none" w:sz="0" w:space="0" w:color="auto"/>
                    <w:bottom w:val="none" w:sz="0" w:space="0" w:color="auto"/>
                    <w:right w:val="none" w:sz="0" w:space="0" w:color="auto"/>
                  </w:divBdr>
                  <w:divsChild>
                    <w:div w:id="1077436812">
                      <w:marLeft w:val="0"/>
                      <w:marRight w:val="0"/>
                      <w:marTop w:val="0"/>
                      <w:marBottom w:val="0"/>
                      <w:divBdr>
                        <w:top w:val="none" w:sz="0" w:space="0" w:color="auto"/>
                        <w:left w:val="none" w:sz="0" w:space="0" w:color="auto"/>
                        <w:bottom w:val="none" w:sz="0" w:space="0" w:color="auto"/>
                        <w:right w:val="none" w:sz="0" w:space="0" w:color="auto"/>
                      </w:divBdr>
                      <w:divsChild>
                        <w:div w:id="20990611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867718807">
      <w:bodyDiv w:val="1"/>
      <w:marLeft w:val="0"/>
      <w:marRight w:val="0"/>
      <w:marTop w:val="0"/>
      <w:marBottom w:val="0"/>
      <w:divBdr>
        <w:top w:val="none" w:sz="0" w:space="0" w:color="auto"/>
        <w:left w:val="none" w:sz="0" w:space="0" w:color="auto"/>
        <w:bottom w:val="none" w:sz="0" w:space="0" w:color="auto"/>
        <w:right w:val="none" w:sz="0" w:space="0" w:color="auto"/>
      </w:divBdr>
      <w:divsChild>
        <w:div w:id="536695292">
          <w:marLeft w:val="0"/>
          <w:marRight w:val="0"/>
          <w:marTop w:val="0"/>
          <w:marBottom w:val="0"/>
          <w:divBdr>
            <w:top w:val="none" w:sz="0" w:space="0" w:color="auto"/>
            <w:left w:val="none" w:sz="0" w:space="0" w:color="auto"/>
            <w:bottom w:val="none" w:sz="0" w:space="0" w:color="auto"/>
            <w:right w:val="none" w:sz="0" w:space="0" w:color="auto"/>
          </w:divBdr>
          <w:divsChild>
            <w:div w:id="604534563">
              <w:marLeft w:val="-180"/>
              <w:marRight w:val="-180"/>
              <w:marTop w:val="0"/>
              <w:marBottom w:val="0"/>
              <w:divBdr>
                <w:top w:val="none" w:sz="0" w:space="0" w:color="auto"/>
                <w:left w:val="none" w:sz="0" w:space="0" w:color="auto"/>
                <w:bottom w:val="none" w:sz="0" w:space="0" w:color="auto"/>
                <w:right w:val="none" w:sz="0" w:space="0" w:color="auto"/>
              </w:divBdr>
              <w:divsChild>
                <w:div w:id="1297377226">
                  <w:marLeft w:val="0"/>
                  <w:marRight w:val="0"/>
                  <w:marTop w:val="0"/>
                  <w:marBottom w:val="0"/>
                  <w:divBdr>
                    <w:top w:val="none" w:sz="0" w:space="0" w:color="auto"/>
                    <w:left w:val="none" w:sz="0" w:space="0" w:color="auto"/>
                    <w:bottom w:val="none" w:sz="0" w:space="0" w:color="auto"/>
                    <w:right w:val="none" w:sz="0" w:space="0" w:color="auto"/>
                  </w:divBdr>
                  <w:divsChild>
                    <w:div w:id="1421373653">
                      <w:marLeft w:val="0"/>
                      <w:marRight w:val="0"/>
                      <w:marTop w:val="0"/>
                      <w:marBottom w:val="180"/>
                      <w:divBdr>
                        <w:top w:val="none" w:sz="0" w:space="0" w:color="auto"/>
                        <w:left w:val="none" w:sz="0" w:space="0" w:color="auto"/>
                        <w:bottom w:val="none" w:sz="0" w:space="0" w:color="auto"/>
                        <w:right w:val="none" w:sz="0" w:space="0" w:color="auto"/>
                      </w:divBdr>
                    </w:div>
                  </w:divsChild>
                </w:div>
                <w:div w:id="12326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555803">
          <w:marLeft w:val="0"/>
          <w:marRight w:val="0"/>
          <w:marTop w:val="0"/>
          <w:marBottom w:val="0"/>
          <w:divBdr>
            <w:top w:val="none" w:sz="0" w:space="0" w:color="auto"/>
            <w:left w:val="none" w:sz="0" w:space="0" w:color="auto"/>
            <w:bottom w:val="none" w:sz="0" w:space="0" w:color="auto"/>
            <w:right w:val="none" w:sz="0" w:space="0" w:color="auto"/>
          </w:divBdr>
          <w:divsChild>
            <w:div w:id="75134582">
              <w:marLeft w:val="-180"/>
              <w:marRight w:val="-180"/>
              <w:marTop w:val="0"/>
              <w:marBottom w:val="0"/>
              <w:divBdr>
                <w:top w:val="none" w:sz="0" w:space="0" w:color="auto"/>
                <w:left w:val="none" w:sz="0" w:space="0" w:color="auto"/>
                <w:bottom w:val="none" w:sz="0" w:space="0" w:color="auto"/>
                <w:right w:val="none" w:sz="0" w:space="0" w:color="auto"/>
              </w:divBdr>
              <w:divsChild>
                <w:div w:id="1264264168">
                  <w:marLeft w:val="0"/>
                  <w:marRight w:val="0"/>
                  <w:marTop w:val="0"/>
                  <w:marBottom w:val="0"/>
                  <w:divBdr>
                    <w:top w:val="none" w:sz="0" w:space="0" w:color="auto"/>
                    <w:left w:val="none" w:sz="0" w:space="0" w:color="auto"/>
                    <w:bottom w:val="none" w:sz="0" w:space="0" w:color="auto"/>
                    <w:right w:val="none" w:sz="0" w:space="0" w:color="auto"/>
                  </w:divBdr>
                  <w:divsChild>
                    <w:div w:id="1591961031">
                      <w:marLeft w:val="0"/>
                      <w:marRight w:val="0"/>
                      <w:marTop w:val="0"/>
                      <w:marBottom w:val="180"/>
                      <w:divBdr>
                        <w:top w:val="none" w:sz="0" w:space="0" w:color="auto"/>
                        <w:left w:val="none" w:sz="0" w:space="0" w:color="auto"/>
                        <w:bottom w:val="none" w:sz="0" w:space="0" w:color="auto"/>
                        <w:right w:val="none" w:sz="0" w:space="0" w:color="auto"/>
                      </w:divBdr>
                    </w:div>
                    <w:div w:id="394205211">
                      <w:marLeft w:val="0"/>
                      <w:marRight w:val="0"/>
                      <w:marTop w:val="0"/>
                      <w:marBottom w:val="180"/>
                      <w:divBdr>
                        <w:top w:val="none" w:sz="0" w:space="0" w:color="auto"/>
                        <w:left w:val="none" w:sz="0" w:space="0" w:color="auto"/>
                        <w:bottom w:val="none" w:sz="0" w:space="0" w:color="auto"/>
                        <w:right w:val="none" w:sz="0" w:space="0" w:color="auto"/>
                      </w:divBdr>
                    </w:div>
                  </w:divsChild>
                </w:div>
                <w:div w:id="30192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65733">
          <w:marLeft w:val="0"/>
          <w:marRight w:val="0"/>
          <w:marTop w:val="0"/>
          <w:marBottom w:val="0"/>
          <w:divBdr>
            <w:top w:val="none" w:sz="0" w:space="0" w:color="auto"/>
            <w:left w:val="none" w:sz="0" w:space="0" w:color="auto"/>
            <w:bottom w:val="none" w:sz="0" w:space="0" w:color="auto"/>
            <w:right w:val="none" w:sz="0" w:space="0" w:color="auto"/>
          </w:divBdr>
          <w:divsChild>
            <w:div w:id="1468821740">
              <w:marLeft w:val="-180"/>
              <w:marRight w:val="-180"/>
              <w:marTop w:val="0"/>
              <w:marBottom w:val="0"/>
              <w:divBdr>
                <w:top w:val="none" w:sz="0" w:space="0" w:color="auto"/>
                <w:left w:val="none" w:sz="0" w:space="0" w:color="auto"/>
                <w:bottom w:val="none" w:sz="0" w:space="0" w:color="auto"/>
                <w:right w:val="none" w:sz="0" w:space="0" w:color="auto"/>
              </w:divBdr>
              <w:divsChild>
                <w:div w:id="1867861260">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180"/>
                      <w:divBdr>
                        <w:top w:val="none" w:sz="0" w:space="0" w:color="auto"/>
                        <w:left w:val="none" w:sz="0" w:space="0" w:color="auto"/>
                        <w:bottom w:val="none" w:sz="0" w:space="0" w:color="auto"/>
                        <w:right w:val="none" w:sz="0" w:space="0" w:color="auto"/>
                      </w:divBdr>
                    </w:div>
                    <w:div w:id="6606221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0944531">
      <w:bodyDiv w:val="1"/>
      <w:marLeft w:val="0"/>
      <w:marRight w:val="0"/>
      <w:marTop w:val="0"/>
      <w:marBottom w:val="0"/>
      <w:divBdr>
        <w:top w:val="none" w:sz="0" w:space="0" w:color="auto"/>
        <w:left w:val="none" w:sz="0" w:space="0" w:color="auto"/>
        <w:bottom w:val="none" w:sz="0" w:space="0" w:color="auto"/>
        <w:right w:val="none" w:sz="0" w:space="0" w:color="auto"/>
      </w:divBdr>
      <w:divsChild>
        <w:div w:id="1603806490">
          <w:marLeft w:val="0"/>
          <w:marRight w:val="0"/>
          <w:marTop w:val="0"/>
          <w:marBottom w:val="0"/>
          <w:divBdr>
            <w:top w:val="none" w:sz="0" w:space="0" w:color="auto"/>
            <w:left w:val="none" w:sz="0" w:space="0" w:color="auto"/>
            <w:bottom w:val="none" w:sz="0" w:space="0" w:color="auto"/>
            <w:right w:val="none" w:sz="0" w:space="0" w:color="auto"/>
          </w:divBdr>
        </w:div>
        <w:div w:id="1742680463">
          <w:marLeft w:val="0"/>
          <w:marRight w:val="0"/>
          <w:marTop w:val="0"/>
          <w:marBottom w:val="0"/>
          <w:divBdr>
            <w:top w:val="none" w:sz="0" w:space="0" w:color="auto"/>
            <w:left w:val="none" w:sz="0" w:space="0" w:color="auto"/>
            <w:bottom w:val="none" w:sz="0" w:space="0" w:color="auto"/>
            <w:right w:val="none" w:sz="0" w:space="0" w:color="auto"/>
          </w:divBdr>
        </w:div>
        <w:div w:id="1322850418">
          <w:marLeft w:val="0"/>
          <w:marRight w:val="0"/>
          <w:marTop w:val="0"/>
          <w:marBottom w:val="0"/>
          <w:divBdr>
            <w:top w:val="none" w:sz="0" w:space="0" w:color="auto"/>
            <w:left w:val="none" w:sz="0" w:space="0" w:color="auto"/>
            <w:bottom w:val="none" w:sz="0" w:space="0" w:color="auto"/>
            <w:right w:val="none" w:sz="0" w:space="0" w:color="auto"/>
          </w:divBdr>
        </w:div>
        <w:div w:id="1337726691">
          <w:marLeft w:val="0"/>
          <w:marRight w:val="0"/>
          <w:marTop w:val="0"/>
          <w:marBottom w:val="0"/>
          <w:divBdr>
            <w:top w:val="none" w:sz="0" w:space="0" w:color="auto"/>
            <w:left w:val="none" w:sz="0" w:space="0" w:color="auto"/>
            <w:bottom w:val="none" w:sz="0" w:space="0" w:color="auto"/>
            <w:right w:val="none" w:sz="0" w:space="0" w:color="auto"/>
          </w:divBdr>
        </w:div>
        <w:div w:id="80227650">
          <w:marLeft w:val="0"/>
          <w:marRight w:val="0"/>
          <w:marTop w:val="0"/>
          <w:marBottom w:val="0"/>
          <w:divBdr>
            <w:top w:val="none" w:sz="0" w:space="0" w:color="auto"/>
            <w:left w:val="none" w:sz="0" w:space="0" w:color="auto"/>
            <w:bottom w:val="none" w:sz="0" w:space="0" w:color="auto"/>
            <w:right w:val="none" w:sz="0" w:space="0" w:color="auto"/>
          </w:divBdr>
        </w:div>
        <w:div w:id="1107308872">
          <w:marLeft w:val="0"/>
          <w:marRight w:val="0"/>
          <w:marTop w:val="0"/>
          <w:marBottom w:val="0"/>
          <w:divBdr>
            <w:top w:val="none" w:sz="0" w:space="0" w:color="auto"/>
            <w:left w:val="none" w:sz="0" w:space="0" w:color="auto"/>
            <w:bottom w:val="none" w:sz="0" w:space="0" w:color="auto"/>
            <w:right w:val="none" w:sz="0" w:space="0" w:color="auto"/>
          </w:divBdr>
        </w:div>
        <w:div w:id="507909666">
          <w:marLeft w:val="0"/>
          <w:marRight w:val="0"/>
          <w:marTop w:val="0"/>
          <w:marBottom w:val="0"/>
          <w:divBdr>
            <w:top w:val="none" w:sz="0" w:space="0" w:color="auto"/>
            <w:left w:val="none" w:sz="0" w:space="0" w:color="auto"/>
            <w:bottom w:val="none" w:sz="0" w:space="0" w:color="auto"/>
            <w:right w:val="none" w:sz="0" w:space="0" w:color="auto"/>
          </w:divBdr>
        </w:div>
        <w:div w:id="380174627">
          <w:marLeft w:val="0"/>
          <w:marRight w:val="0"/>
          <w:marTop w:val="0"/>
          <w:marBottom w:val="0"/>
          <w:divBdr>
            <w:top w:val="none" w:sz="0" w:space="0" w:color="auto"/>
            <w:left w:val="none" w:sz="0" w:space="0" w:color="auto"/>
            <w:bottom w:val="none" w:sz="0" w:space="0" w:color="auto"/>
            <w:right w:val="none" w:sz="0" w:space="0" w:color="auto"/>
          </w:divBdr>
        </w:div>
        <w:div w:id="658733601">
          <w:marLeft w:val="0"/>
          <w:marRight w:val="0"/>
          <w:marTop w:val="0"/>
          <w:marBottom w:val="0"/>
          <w:divBdr>
            <w:top w:val="none" w:sz="0" w:space="0" w:color="auto"/>
            <w:left w:val="none" w:sz="0" w:space="0" w:color="auto"/>
            <w:bottom w:val="none" w:sz="0" w:space="0" w:color="auto"/>
            <w:right w:val="none" w:sz="0" w:space="0" w:color="auto"/>
          </w:divBdr>
        </w:div>
        <w:div w:id="2051608403">
          <w:marLeft w:val="0"/>
          <w:marRight w:val="0"/>
          <w:marTop w:val="0"/>
          <w:marBottom w:val="0"/>
          <w:divBdr>
            <w:top w:val="none" w:sz="0" w:space="0" w:color="auto"/>
            <w:left w:val="none" w:sz="0" w:space="0" w:color="auto"/>
            <w:bottom w:val="none" w:sz="0" w:space="0" w:color="auto"/>
            <w:right w:val="none" w:sz="0" w:space="0" w:color="auto"/>
          </w:divBdr>
        </w:div>
        <w:div w:id="1550995810">
          <w:marLeft w:val="0"/>
          <w:marRight w:val="0"/>
          <w:marTop w:val="0"/>
          <w:marBottom w:val="0"/>
          <w:divBdr>
            <w:top w:val="none" w:sz="0" w:space="0" w:color="auto"/>
            <w:left w:val="none" w:sz="0" w:space="0" w:color="auto"/>
            <w:bottom w:val="none" w:sz="0" w:space="0" w:color="auto"/>
            <w:right w:val="none" w:sz="0" w:space="0" w:color="auto"/>
          </w:divBdr>
        </w:div>
        <w:div w:id="955255723">
          <w:marLeft w:val="0"/>
          <w:marRight w:val="0"/>
          <w:marTop w:val="0"/>
          <w:marBottom w:val="0"/>
          <w:divBdr>
            <w:top w:val="none" w:sz="0" w:space="0" w:color="auto"/>
            <w:left w:val="none" w:sz="0" w:space="0" w:color="auto"/>
            <w:bottom w:val="none" w:sz="0" w:space="0" w:color="auto"/>
            <w:right w:val="none" w:sz="0" w:space="0" w:color="auto"/>
          </w:divBdr>
        </w:div>
        <w:div w:id="819155848">
          <w:marLeft w:val="0"/>
          <w:marRight w:val="0"/>
          <w:marTop w:val="0"/>
          <w:marBottom w:val="0"/>
          <w:divBdr>
            <w:top w:val="none" w:sz="0" w:space="0" w:color="auto"/>
            <w:left w:val="none" w:sz="0" w:space="0" w:color="auto"/>
            <w:bottom w:val="none" w:sz="0" w:space="0" w:color="auto"/>
            <w:right w:val="none" w:sz="0" w:space="0" w:color="auto"/>
          </w:divBdr>
        </w:div>
        <w:div w:id="780032632">
          <w:marLeft w:val="0"/>
          <w:marRight w:val="0"/>
          <w:marTop w:val="0"/>
          <w:marBottom w:val="0"/>
          <w:divBdr>
            <w:top w:val="none" w:sz="0" w:space="0" w:color="auto"/>
            <w:left w:val="none" w:sz="0" w:space="0" w:color="auto"/>
            <w:bottom w:val="none" w:sz="0" w:space="0" w:color="auto"/>
            <w:right w:val="none" w:sz="0" w:space="0" w:color="auto"/>
          </w:divBdr>
        </w:div>
        <w:div w:id="1149520066">
          <w:marLeft w:val="0"/>
          <w:marRight w:val="0"/>
          <w:marTop w:val="0"/>
          <w:marBottom w:val="0"/>
          <w:divBdr>
            <w:top w:val="none" w:sz="0" w:space="0" w:color="auto"/>
            <w:left w:val="none" w:sz="0" w:space="0" w:color="auto"/>
            <w:bottom w:val="none" w:sz="0" w:space="0" w:color="auto"/>
            <w:right w:val="none" w:sz="0" w:space="0" w:color="auto"/>
          </w:divBdr>
        </w:div>
        <w:div w:id="1757552768">
          <w:marLeft w:val="0"/>
          <w:marRight w:val="0"/>
          <w:marTop w:val="0"/>
          <w:marBottom w:val="0"/>
          <w:divBdr>
            <w:top w:val="none" w:sz="0" w:space="0" w:color="auto"/>
            <w:left w:val="none" w:sz="0" w:space="0" w:color="auto"/>
            <w:bottom w:val="none" w:sz="0" w:space="0" w:color="auto"/>
            <w:right w:val="none" w:sz="0" w:space="0" w:color="auto"/>
          </w:divBdr>
        </w:div>
        <w:div w:id="1838105567">
          <w:marLeft w:val="0"/>
          <w:marRight w:val="0"/>
          <w:marTop w:val="0"/>
          <w:marBottom w:val="0"/>
          <w:divBdr>
            <w:top w:val="none" w:sz="0" w:space="0" w:color="auto"/>
            <w:left w:val="none" w:sz="0" w:space="0" w:color="auto"/>
            <w:bottom w:val="none" w:sz="0" w:space="0" w:color="auto"/>
            <w:right w:val="none" w:sz="0" w:space="0" w:color="auto"/>
          </w:divBdr>
        </w:div>
        <w:div w:id="1862281851">
          <w:marLeft w:val="0"/>
          <w:marRight w:val="0"/>
          <w:marTop w:val="0"/>
          <w:marBottom w:val="0"/>
          <w:divBdr>
            <w:top w:val="none" w:sz="0" w:space="0" w:color="auto"/>
            <w:left w:val="none" w:sz="0" w:space="0" w:color="auto"/>
            <w:bottom w:val="none" w:sz="0" w:space="0" w:color="auto"/>
            <w:right w:val="none" w:sz="0" w:space="0" w:color="auto"/>
          </w:divBdr>
        </w:div>
        <w:div w:id="1350135469">
          <w:marLeft w:val="0"/>
          <w:marRight w:val="0"/>
          <w:marTop w:val="0"/>
          <w:marBottom w:val="0"/>
          <w:divBdr>
            <w:top w:val="none" w:sz="0" w:space="0" w:color="auto"/>
            <w:left w:val="none" w:sz="0" w:space="0" w:color="auto"/>
            <w:bottom w:val="none" w:sz="0" w:space="0" w:color="auto"/>
            <w:right w:val="none" w:sz="0" w:space="0" w:color="auto"/>
          </w:divBdr>
        </w:div>
        <w:div w:id="2090152588">
          <w:marLeft w:val="0"/>
          <w:marRight w:val="0"/>
          <w:marTop w:val="0"/>
          <w:marBottom w:val="0"/>
          <w:divBdr>
            <w:top w:val="none" w:sz="0" w:space="0" w:color="auto"/>
            <w:left w:val="none" w:sz="0" w:space="0" w:color="auto"/>
            <w:bottom w:val="none" w:sz="0" w:space="0" w:color="auto"/>
            <w:right w:val="none" w:sz="0" w:space="0" w:color="auto"/>
          </w:divBdr>
        </w:div>
        <w:div w:id="1093164758">
          <w:marLeft w:val="0"/>
          <w:marRight w:val="0"/>
          <w:marTop w:val="0"/>
          <w:marBottom w:val="0"/>
          <w:divBdr>
            <w:top w:val="none" w:sz="0" w:space="0" w:color="auto"/>
            <w:left w:val="none" w:sz="0" w:space="0" w:color="auto"/>
            <w:bottom w:val="none" w:sz="0" w:space="0" w:color="auto"/>
            <w:right w:val="none" w:sz="0" w:space="0" w:color="auto"/>
          </w:divBdr>
        </w:div>
        <w:div w:id="1684551481">
          <w:marLeft w:val="0"/>
          <w:marRight w:val="0"/>
          <w:marTop w:val="0"/>
          <w:marBottom w:val="0"/>
          <w:divBdr>
            <w:top w:val="none" w:sz="0" w:space="0" w:color="auto"/>
            <w:left w:val="none" w:sz="0" w:space="0" w:color="auto"/>
            <w:bottom w:val="none" w:sz="0" w:space="0" w:color="auto"/>
            <w:right w:val="none" w:sz="0" w:space="0" w:color="auto"/>
          </w:divBdr>
        </w:div>
        <w:div w:id="442002059">
          <w:marLeft w:val="0"/>
          <w:marRight w:val="0"/>
          <w:marTop w:val="0"/>
          <w:marBottom w:val="0"/>
          <w:divBdr>
            <w:top w:val="none" w:sz="0" w:space="0" w:color="auto"/>
            <w:left w:val="none" w:sz="0" w:space="0" w:color="auto"/>
            <w:bottom w:val="none" w:sz="0" w:space="0" w:color="auto"/>
            <w:right w:val="none" w:sz="0" w:space="0" w:color="auto"/>
          </w:divBdr>
        </w:div>
        <w:div w:id="14310231">
          <w:marLeft w:val="0"/>
          <w:marRight w:val="0"/>
          <w:marTop w:val="0"/>
          <w:marBottom w:val="0"/>
          <w:divBdr>
            <w:top w:val="none" w:sz="0" w:space="0" w:color="auto"/>
            <w:left w:val="none" w:sz="0" w:space="0" w:color="auto"/>
            <w:bottom w:val="none" w:sz="0" w:space="0" w:color="auto"/>
            <w:right w:val="none" w:sz="0" w:space="0" w:color="auto"/>
          </w:divBdr>
        </w:div>
        <w:div w:id="682707508">
          <w:marLeft w:val="0"/>
          <w:marRight w:val="0"/>
          <w:marTop w:val="0"/>
          <w:marBottom w:val="0"/>
          <w:divBdr>
            <w:top w:val="none" w:sz="0" w:space="0" w:color="auto"/>
            <w:left w:val="none" w:sz="0" w:space="0" w:color="auto"/>
            <w:bottom w:val="none" w:sz="0" w:space="0" w:color="auto"/>
            <w:right w:val="none" w:sz="0" w:space="0" w:color="auto"/>
          </w:divBdr>
        </w:div>
        <w:div w:id="1399015192">
          <w:marLeft w:val="0"/>
          <w:marRight w:val="0"/>
          <w:marTop w:val="0"/>
          <w:marBottom w:val="0"/>
          <w:divBdr>
            <w:top w:val="none" w:sz="0" w:space="0" w:color="auto"/>
            <w:left w:val="none" w:sz="0" w:space="0" w:color="auto"/>
            <w:bottom w:val="none" w:sz="0" w:space="0" w:color="auto"/>
            <w:right w:val="none" w:sz="0" w:space="0" w:color="auto"/>
          </w:divBdr>
        </w:div>
        <w:div w:id="1936009313">
          <w:marLeft w:val="0"/>
          <w:marRight w:val="0"/>
          <w:marTop w:val="0"/>
          <w:marBottom w:val="0"/>
          <w:divBdr>
            <w:top w:val="none" w:sz="0" w:space="0" w:color="auto"/>
            <w:left w:val="none" w:sz="0" w:space="0" w:color="auto"/>
            <w:bottom w:val="none" w:sz="0" w:space="0" w:color="auto"/>
            <w:right w:val="none" w:sz="0" w:space="0" w:color="auto"/>
          </w:divBdr>
        </w:div>
        <w:div w:id="892890792">
          <w:marLeft w:val="0"/>
          <w:marRight w:val="0"/>
          <w:marTop w:val="0"/>
          <w:marBottom w:val="0"/>
          <w:divBdr>
            <w:top w:val="none" w:sz="0" w:space="0" w:color="auto"/>
            <w:left w:val="none" w:sz="0" w:space="0" w:color="auto"/>
            <w:bottom w:val="none" w:sz="0" w:space="0" w:color="auto"/>
            <w:right w:val="none" w:sz="0" w:space="0" w:color="auto"/>
          </w:divBdr>
        </w:div>
        <w:div w:id="1463840654">
          <w:marLeft w:val="0"/>
          <w:marRight w:val="0"/>
          <w:marTop w:val="0"/>
          <w:marBottom w:val="0"/>
          <w:divBdr>
            <w:top w:val="none" w:sz="0" w:space="0" w:color="auto"/>
            <w:left w:val="none" w:sz="0" w:space="0" w:color="auto"/>
            <w:bottom w:val="none" w:sz="0" w:space="0" w:color="auto"/>
            <w:right w:val="none" w:sz="0" w:space="0" w:color="auto"/>
          </w:divBdr>
        </w:div>
        <w:div w:id="889658831">
          <w:marLeft w:val="0"/>
          <w:marRight w:val="0"/>
          <w:marTop w:val="0"/>
          <w:marBottom w:val="0"/>
          <w:divBdr>
            <w:top w:val="none" w:sz="0" w:space="0" w:color="auto"/>
            <w:left w:val="none" w:sz="0" w:space="0" w:color="auto"/>
            <w:bottom w:val="none" w:sz="0" w:space="0" w:color="auto"/>
            <w:right w:val="none" w:sz="0" w:space="0" w:color="auto"/>
          </w:divBdr>
        </w:div>
        <w:div w:id="756095833">
          <w:marLeft w:val="0"/>
          <w:marRight w:val="0"/>
          <w:marTop w:val="0"/>
          <w:marBottom w:val="0"/>
          <w:divBdr>
            <w:top w:val="none" w:sz="0" w:space="0" w:color="auto"/>
            <w:left w:val="none" w:sz="0" w:space="0" w:color="auto"/>
            <w:bottom w:val="none" w:sz="0" w:space="0" w:color="auto"/>
            <w:right w:val="none" w:sz="0" w:space="0" w:color="auto"/>
          </w:divBdr>
        </w:div>
        <w:div w:id="578367208">
          <w:marLeft w:val="0"/>
          <w:marRight w:val="0"/>
          <w:marTop w:val="0"/>
          <w:marBottom w:val="0"/>
          <w:divBdr>
            <w:top w:val="none" w:sz="0" w:space="0" w:color="auto"/>
            <w:left w:val="none" w:sz="0" w:space="0" w:color="auto"/>
            <w:bottom w:val="none" w:sz="0" w:space="0" w:color="auto"/>
            <w:right w:val="none" w:sz="0" w:space="0" w:color="auto"/>
          </w:divBdr>
        </w:div>
        <w:div w:id="588806237">
          <w:marLeft w:val="0"/>
          <w:marRight w:val="0"/>
          <w:marTop w:val="0"/>
          <w:marBottom w:val="0"/>
          <w:divBdr>
            <w:top w:val="none" w:sz="0" w:space="0" w:color="auto"/>
            <w:left w:val="none" w:sz="0" w:space="0" w:color="auto"/>
            <w:bottom w:val="none" w:sz="0" w:space="0" w:color="auto"/>
            <w:right w:val="none" w:sz="0" w:space="0" w:color="auto"/>
          </w:divBdr>
        </w:div>
        <w:div w:id="548883886">
          <w:marLeft w:val="0"/>
          <w:marRight w:val="0"/>
          <w:marTop w:val="0"/>
          <w:marBottom w:val="0"/>
          <w:divBdr>
            <w:top w:val="none" w:sz="0" w:space="0" w:color="auto"/>
            <w:left w:val="none" w:sz="0" w:space="0" w:color="auto"/>
            <w:bottom w:val="none" w:sz="0" w:space="0" w:color="auto"/>
            <w:right w:val="none" w:sz="0" w:space="0" w:color="auto"/>
          </w:divBdr>
        </w:div>
        <w:div w:id="972059995">
          <w:marLeft w:val="0"/>
          <w:marRight w:val="0"/>
          <w:marTop w:val="0"/>
          <w:marBottom w:val="0"/>
          <w:divBdr>
            <w:top w:val="none" w:sz="0" w:space="0" w:color="auto"/>
            <w:left w:val="none" w:sz="0" w:space="0" w:color="auto"/>
            <w:bottom w:val="none" w:sz="0" w:space="0" w:color="auto"/>
            <w:right w:val="none" w:sz="0" w:space="0" w:color="auto"/>
          </w:divBdr>
        </w:div>
        <w:div w:id="1495955531">
          <w:marLeft w:val="0"/>
          <w:marRight w:val="0"/>
          <w:marTop w:val="0"/>
          <w:marBottom w:val="0"/>
          <w:divBdr>
            <w:top w:val="none" w:sz="0" w:space="0" w:color="auto"/>
            <w:left w:val="none" w:sz="0" w:space="0" w:color="auto"/>
            <w:bottom w:val="none" w:sz="0" w:space="0" w:color="auto"/>
            <w:right w:val="none" w:sz="0" w:space="0" w:color="auto"/>
          </w:divBdr>
        </w:div>
        <w:div w:id="2112628053">
          <w:marLeft w:val="0"/>
          <w:marRight w:val="0"/>
          <w:marTop w:val="0"/>
          <w:marBottom w:val="0"/>
          <w:divBdr>
            <w:top w:val="none" w:sz="0" w:space="0" w:color="auto"/>
            <w:left w:val="none" w:sz="0" w:space="0" w:color="auto"/>
            <w:bottom w:val="none" w:sz="0" w:space="0" w:color="auto"/>
            <w:right w:val="none" w:sz="0" w:space="0" w:color="auto"/>
          </w:divBdr>
        </w:div>
        <w:div w:id="1177041531">
          <w:marLeft w:val="0"/>
          <w:marRight w:val="0"/>
          <w:marTop w:val="0"/>
          <w:marBottom w:val="0"/>
          <w:divBdr>
            <w:top w:val="none" w:sz="0" w:space="0" w:color="auto"/>
            <w:left w:val="none" w:sz="0" w:space="0" w:color="auto"/>
            <w:bottom w:val="none" w:sz="0" w:space="0" w:color="auto"/>
            <w:right w:val="none" w:sz="0" w:space="0" w:color="auto"/>
          </w:divBdr>
        </w:div>
        <w:div w:id="323438680">
          <w:marLeft w:val="0"/>
          <w:marRight w:val="0"/>
          <w:marTop w:val="0"/>
          <w:marBottom w:val="0"/>
          <w:divBdr>
            <w:top w:val="none" w:sz="0" w:space="0" w:color="auto"/>
            <w:left w:val="none" w:sz="0" w:space="0" w:color="auto"/>
            <w:bottom w:val="none" w:sz="0" w:space="0" w:color="auto"/>
            <w:right w:val="none" w:sz="0" w:space="0" w:color="auto"/>
          </w:divBdr>
        </w:div>
        <w:div w:id="1666132509">
          <w:marLeft w:val="0"/>
          <w:marRight w:val="0"/>
          <w:marTop w:val="0"/>
          <w:marBottom w:val="0"/>
          <w:divBdr>
            <w:top w:val="none" w:sz="0" w:space="0" w:color="auto"/>
            <w:left w:val="none" w:sz="0" w:space="0" w:color="auto"/>
            <w:bottom w:val="none" w:sz="0" w:space="0" w:color="auto"/>
            <w:right w:val="none" w:sz="0" w:space="0" w:color="auto"/>
          </w:divBdr>
        </w:div>
        <w:div w:id="979581526">
          <w:marLeft w:val="0"/>
          <w:marRight w:val="0"/>
          <w:marTop w:val="0"/>
          <w:marBottom w:val="0"/>
          <w:divBdr>
            <w:top w:val="none" w:sz="0" w:space="0" w:color="auto"/>
            <w:left w:val="none" w:sz="0" w:space="0" w:color="auto"/>
            <w:bottom w:val="none" w:sz="0" w:space="0" w:color="auto"/>
            <w:right w:val="none" w:sz="0" w:space="0" w:color="auto"/>
          </w:divBdr>
        </w:div>
        <w:div w:id="354234473">
          <w:marLeft w:val="0"/>
          <w:marRight w:val="0"/>
          <w:marTop w:val="0"/>
          <w:marBottom w:val="0"/>
          <w:divBdr>
            <w:top w:val="none" w:sz="0" w:space="0" w:color="auto"/>
            <w:left w:val="none" w:sz="0" w:space="0" w:color="auto"/>
            <w:bottom w:val="none" w:sz="0" w:space="0" w:color="auto"/>
            <w:right w:val="none" w:sz="0" w:space="0" w:color="auto"/>
          </w:divBdr>
        </w:div>
        <w:div w:id="861627986">
          <w:marLeft w:val="0"/>
          <w:marRight w:val="0"/>
          <w:marTop w:val="0"/>
          <w:marBottom w:val="0"/>
          <w:divBdr>
            <w:top w:val="none" w:sz="0" w:space="0" w:color="auto"/>
            <w:left w:val="none" w:sz="0" w:space="0" w:color="auto"/>
            <w:bottom w:val="none" w:sz="0" w:space="0" w:color="auto"/>
            <w:right w:val="none" w:sz="0" w:space="0" w:color="auto"/>
          </w:divBdr>
        </w:div>
        <w:div w:id="2054648207">
          <w:marLeft w:val="0"/>
          <w:marRight w:val="0"/>
          <w:marTop w:val="0"/>
          <w:marBottom w:val="0"/>
          <w:divBdr>
            <w:top w:val="none" w:sz="0" w:space="0" w:color="auto"/>
            <w:left w:val="none" w:sz="0" w:space="0" w:color="auto"/>
            <w:bottom w:val="none" w:sz="0" w:space="0" w:color="auto"/>
            <w:right w:val="none" w:sz="0" w:space="0" w:color="auto"/>
          </w:divBdr>
        </w:div>
        <w:div w:id="911543170">
          <w:marLeft w:val="0"/>
          <w:marRight w:val="0"/>
          <w:marTop w:val="0"/>
          <w:marBottom w:val="0"/>
          <w:divBdr>
            <w:top w:val="none" w:sz="0" w:space="0" w:color="auto"/>
            <w:left w:val="none" w:sz="0" w:space="0" w:color="auto"/>
            <w:bottom w:val="none" w:sz="0" w:space="0" w:color="auto"/>
            <w:right w:val="none" w:sz="0" w:space="0" w:color="auto"/>
          </w:divBdr>
        </w:div>
        <w:div w:id="86119763">
          <w:marLeft w:val="0"/>
          <w:marRight w:val="0"/>
          <w:marTop w:val="0"/>
          <w:marBottom w:val="0"/>
          <w:divBdr>
            <w:top w:val="none" w:sz="0" w:space="0" w:color="auto"/>
            <w:left w:val="none" w:sz="0" w:space="0" w:color="auto"/>
            <w:bottom w:val="none" w:sz="0" w:space="0" w:color="auto"/>
            <w:right w:val="none" w:sz="0" w:space="0" w:color="auto"/>
          </w:divBdr>
        </w:div>
        <w:div w:id="429589695">
          <w:marLeft w:val="0"/>
          <w:marRight w:val="0"/>
          <w:marTop w:val="0"/>
          <w:marBottom w:val="0"/>
          <w:divBdr>
            <w:top w:val="none" w:sz="0" w:space="0" w:color="auto"/>
            <w:left w:val="none" w:sz="0" w:space="0" w:color="auto"/>
            <w:bottom w:val="none" w:sz="0" w:space="0" w:color="auto"/>
            <w:right w:val="none" w:sz="0" w:space="0" w:color="auto"/>
          </w:divBdr>
        </w:div>
        <w:div w:id="627472496">
          <w:marLeft w:val="0"/>
          <w:marRight w:val="0"/>
          <w:marTop w:val="0"/>
          <w:marBottom w:val="0"/>
          <w:divBdr>
            <w:top w:val="none" w:sz="0" w:space="0" w:color="auto"/>
            <w:left w:val="none" w:sz="0" w:space="0" w:color="auto"/>
            <w:bottom w:val="none" w:sz="0" w:space="0" w:color="auto"/>
            <w:right w:val="none" w:sz="0" w:space="0" w:color="auto"/>
          </w:divBdr>
        </w:div>
        <w:div w:id="315498148">
          <w:marLeft w:val="0"/>
          <w:marRight w:val="0"/>
          <w:marTop w:val="0"/>
          <w:marBottom w:val="0"/>
          <w:divBdr>
            <w:top w:val="none" w:sz="0" w:space="0" w:color="auto"/>
            <w:left w:val="none" w:sz="0" w:space="0" w:color="auto"/>
            <w:bottom w:val="none" w:sz="0" w:space="0" w:color="auto"/>
            <w:right w:val="none" w:sz="0" w:space="0" w:color="auto"/>
          </w:divBdr>
        </w:div>
        <w:div w:id="205719308">
          <w:marLeft w:val="0"/>
          <w:marRight w:val="0"/>
          <w:marTop w:val="0"/>
          <w:marBottom w:val="0"/>
          <w:divBdr>
            <w:top w:val="none" w:sz="0" w:space="0" w:color="auto"/>
            <w:left w:val="none" w:sz="0" w:space="0" w:color="auto"/>
            <w:bottom w:val="none" w:sz="0" w:space="0" w:color="auto"/>
            <w:right w:val="none" w:sz="0" w:space="0" w:color="auto"/>
          </w:divBdr>
        </w:div>
        <w:div w:id="1639725304">
          <w:marLeft w:val="0"/>
          <w:marRight w:val="0"/>
          <w:marTop w:val="0"/>
          <w:marBottom w:val="0"/>
          <w:divBdr>
            <w:top w:val="none" w:sz="0" w:space="0" w:color="auto"/>
            <w:left w:val="none" w:sz="0" w:space="0" w:color="auto"/>
            <w:bottom w:val="none" w:sz="0" w:space="0" w:color="auto"/>
            <w:right w:val="none" w:sz="0" w:space="0" w:color="auto"/>
          </w:divBdr>
        </w:div>
        <w:div w:id="742725216">
          <w:marLeft w:val="0"/>
          <w:marRight w:val="0"/>
          <w:marTop w:val="0"/>
          <w:marBottom w:val="0"/>
          <w:divBdr>
            <w:top w:val="none" w:sz="0" w:space="0" w:color="auto"/>
            <w:left w:val="none" w:sz="0" w:space="0" w:color="auto"/>
            <w:bottom w:val="none" w:sz="0" w:space="0" w:color="auto"/>
            <w:right w:val="none" w:sz="0" w:space="0" w:color="auto"/>
          </w:divBdr>
        </w:div>
        <w:div w:id="1675453350">
          <w:marLeft w:val="0"/>
          <w:marRight w:val="0"/>
          <w:marTop w:val="0"/>
          <w:marBottom w:val="0"/>
          <w:divBdr>
            <w:top w:val="none" w:sz="0" w:space="0" w:color="auto"/>
            <w:left w:val="none" w:sz="0" w:space="0" w:color="auto"/>
            <w:bottom w:val="none" w:sz="0" w:space="0" w:color="auto"/>
            <w:right w:val="none" w:sz="0" w:space="0" w:color="auto"/>
          </w:divBdr>
        </w:div>
        <w:div w:id="1796488460">
          <w:marLeft w:val="0"/>
          <w:marRight w:val="0"/>
          <w:marTop w:val="0"/>
          <w:marBottom w:val="0"/>
          <w:divBdr>
            <w:top w:val="none" w:sz="0" w:space="0" w:color="auto"/>
            <w:left w:val="none" w:sz="0" w:space="0" w:color="auto"/>
            <w:bottom w:val="none" w:sz="0" w:space="0" w:color="auto"/>
            <w:right w:val="none" w:sz="0" w:space="0" w:color="auto"/>
          </w:divBdr>
        </w:div>
        <w:div w:id="416826065">
          <w:marLeft w:val="0"/>
          <w:marRight w:val="0"/>
          <w:marTop w:val="0"/>
          <w:marBottom w:val="0"/>
          <w:divBdr>
            <w:top w:val="none" w:sz="0" w:space="0" w:color="auto"/>
            <w:left w:val="none" w:sz="0" w:space="0" w:color="auto"/>
            <w:bottom w:val="none" w:sz="0" w:space="0" w:color="auto"/>
            <w:right w:val="none" w:sz="0" w:space="0" w:color="auto"/>
          </w:divBdr>
        </w:div>
        <w:div w:id="1831092125">
          <w:marLeft w:val="0"/>
          <w:marRight w:val="0"/>
          <w:marTop w:val="0"/>
          <w:marBottom w:val="0"/>
          <w:divBdr>
            <w:top w:val="none" w:sz="0" w:space="0" w:color="auto"/>
            <w:left w:val="none" w:sz="0" w:space="0" w:color="auto"/>
            <w:bottom w:val="none" w:sz="0" w:space="0" w:color="auto"/>
            <w:right w:val="none" w:sz="0" w:space="0" w:color="auto"/>
          </w:divBdr>
        </w:div>
        <w:div w:id="2078821748">
          <w:marLeft w:val="0"/>
          <w:marRight w:val="0"/>
          <w:marTop w:val="0"/>
          <w:marBottom w:val="0"/>
          <w:divBdr>
            <w:top w:val="none" w:sz="0" w:space="0" w:color="auto"/>
            <w:left w:val="none" w:sz="0" w:space="0" w:color="auto"/>
            <w:bottom w:val="none" w:sz="0" w:space="0" w:color="auto"/>
            <w:right w:val="none" w:sz="0" w:space="0" w:color="auto"/>
          </w:divBdr>
        </w:div>
        <w:div w:id="1894074149">
          <w:marLeft w:val="0"/>
          <w:marRight w:val="0"/>
          <w:marTop w:val="0"/>
          <w:marBottom w:val="0"/>
          <w:divBdr>
            <w:top w:val="none" w:sz="0" w:space="0" w:color="auto"/>
            <w:left w:val="none" w:sz="0" w:space="0" w:color="auto"/>
            <w:bottom w:val="none" w:sz="0" w:space="0" w:color="auto"/>
            <w:right w:val="none" w:sz="0" w:space="0" w:color="auto"/>
          </w:divBdr>
        </w:div>
        <w:div w:id="1667368299">
          <w:marLeft w:val="0"/>
          <w:marRight w:val="0"/>
          <w:marTop w:val="0"/>
          <w:marBottom w:val="0"/>
          <w:divBdr>
            <w:top w:val="none" w:sz="0" w:space="0" w:color="auto"/>
            <w:left w:val="none" w:sz="0" w:space="0" w:color="auto"/>
            <w:bottom w:val="none" w:sz="0" w:space="0" w:color="auto"/>
            <w:right w:val="none" w:sz="0" w:space="0" w:color="auto"/>
          </w:divBdr>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7468137">
      <w:bodyDiv w:val="1"/>
      <w:marLeft w:val="0"/>
      <w:marRight w:val="0"/>
      <w:marTop w:val="0"/>
      <w:marBottom w:val="0"/>
      <w:divBdr>
        <w:top w:val="none" w:sz="0" w:space="0" w:color="auto"/>
        <w:left w:val="none" w:sz="0" w:space="0" w:color="auto"/>
        <w:bottom w:val="none" w:sz="0" w:space="0" w:color="auto"/>
        <w:right w:val="none" w:sz="0" w:space="0" w:color="auto"/>
      </w:divBdr>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5041224">
      <w:bodyDiv w:val="1"/>
      <w:marLeft w:val="0"/>
      <w:marRight w:val="0"/>
      <w:marTop w:val="0"/>
      <w:marBottom w:val="0"/>
      <w:divBdr>
        <w:top w:val="none" w:sz="0" w:space="0" w:color="auto"/>
        <w:left w:val="none" w:sz="0" w:space="0" w:color="auto"/>
        <w:bottom w:val="none" w:sz="0" w:space="0" w:color="auto"/>
        <w:right w:val="none" w:sz="0" w:space="0" w:color="auto"/>
      </w:divBdr>
      <w:divsChild>
        <w:div w:id="1230072651">
          <w:marLeft w:val="0"/>
          <w:marRight w:val="0"/>
          <w:marTop w:val="0"/>
          <w:marBottom w:val="0"/>
          <w:divBdr>
            <w:top w:val="none" w:sz="0" w:space="0" w:color="auto"/>
            <w:left w:val="none" w:sz="0" w:space="0" w:color="auto"/>
            <w:bottom w:val="none" w:sz="0" w:space="0" w:color="auto"/>
            <w:right w:val="none" w:sz="0" w:space="0" w:color="auto"/>
          </w:divBdr>
          <w:divsChild>
            <w:div w:id="533463308">
              <w:marLeft w:val="0"/>
              <w:marRight w:val="0"/>
              <w:marTop w:val="0"/>
              <w:marBottom w:val="0"/>
              <w:divBdr>
                <w:top w:val="none" w:sz="0" w:space="0" w:color="auto"/>
                <w:left w:val="none" w:sz="0" w:space="0" w:color="auto"/>
                <w:bottom w:val="none" w:sz="0" w:space="0" w:color="auto"/>
                <w:right w:val="none" w:sz="0" w:space="0" w:color="auto"/>
              </w:divBdr>
            </w:div>
            <w:div w:id="1072199077">
              <w:marLeft w:val="0"/>
              <w:marRight w:val="0"/>
              <w:marTop w:val="0"/>
              <w:marBottom w:val="0"/>
              <w:divBdr>
                <w:top w:val="none" w:sz="0" w:space="0" w:color="auto"/>
                <w:left w:val="none" w:sz="0" w:space="0" w:color="auto"/>
                <w:bottom w:val="none" w:sz="0" w:space="0" w:color="auto"/>
                <w:right w:val="none" w:sz="0" w:space="0" w:color="auto"/>
              </w:divBdr>
            </w:div>
            <w:div w:id="1520199932">
              <w:marLeft w:val="0"/>
              <w:marRight w:val="0"/>
              <w:marTop w:val="0"/>
              <w:marBottom w:val="0"/>
              <w:divBdr>
                <w:top w:val="none" w:sz="0" w:space="0" w:color="auto"/>
                <w:left w:val="none" w:sz="0" w:space="0" w:color="auto"/>
                <w:bottom w:val="none" w:sz="0" w:space="0" w:color="auto"/>
                <w:right w:val="none" w:sz="0" w:space="0" w:color="auto"/>
              </w:divBdr>
            </w:div>
            <w:div w:id="676468346">
              <w:marLeft w:val="0"/>
              <w:marRight w:val="0"/>
              <w:marTop w:val="0"/>
              <w:marBottom w:val="0"/>
              <w:divBdr>
                <w:top w:val="none" w:sz="0" w:space="0" w:color="auto"/>
                <w:left w:val="none" w:sz="0" w:space="0" w:color="auto"/>
                <w:bottom w:val="none" w:sz="0" w:space="0" w:color="auto"/>
                <w:right w:val="none" w:sz="0" w:space="0" w:color="auto"/>
              </w:divBdr>
            </w:div>
            <w:div w:id="1199659099">
              <w:marLeft w:val="0"/>
              <w:marRight w:val="0"/>
              <w:marTop w:val="0"/>
              <w:marBottom w:val="0"/>
              <w:divBdr>
                <w:top w:val="none" w:sz="0" w:space="0" w:color="auto"/>
                <w:left w:val="none" w:sz="0" w:space="0" w:color="auto"/>
                <w:bottom w:val="none" w:sz="0" w:space="0" w:color="auto"/>
                <w:right w:val="none" w:sz="0" w:space="0" w:color="auto"/>
              </w:divBdr>
            </w:div>
            <w:div w:id="1119646942">
              <w:marLeft w:val="0"/>
              <w:marRight w:val="0"/>
              <w:marTop w:val="0"/>
              <w:marBottom w:val="0"/>
              <w:divBdr>
                <w:top w:val="none" w:sz="0" w:space="0" w:color="auto"/>
                <w:left w:val="none" w:sz="0" w:space="0" w:color="auto"/>
                <w:bottom w:val="none" w:sz="0" w:space="0" w:color="auto"/>
                <w:right w:val="none" w:sz="0" w:space="0" w:color="auto"/>
              </w:divBdr>
            </w:div>
            <w:div w:id="144510588">
              <w:marLeft w:val="0"/>
              <w:marRight w:val="0"/>
              <w:marTop w:val="0"/>
              <w:marBottom w:val="0"/>
              <w:divBdr>
                <w:top w:val="none" w:sz="0" w:space="0" w:color="auto"/>
                <w:left w:val="none" w:sz="0" w:space="0" w:color="auto"/>
                <w:bottom w:val="none" w:sz="0" w:space="0" w:color="auto"/>
                <w:right w:val="none" w:sz="0" w:space="0" w:color="auto"/>
              </w:divBdr>
            </w:div>
            <w:div w:id="605313868">
              <w:marLeft w:val="0"/>
              <w:marRight w:val="0"/>
              <w:marTop w:val="0"/>
              <w:marBottom w:val="0"/>
              <w:divBdr>
                <w:top w:val="none" w:sz="0" w:space="0" w:color="auto"/>
                <w:left w:val="none" w:sz="0" w:space="0" w:color="auto"/>
                <w:bottom w:val="none" w:sz="0" w:space="0" w:color="auto"/>
                <w:right w:val="none" w:sz="0" w:space="0" w:color="auto"/>
              </w:divBdr>
            </w:div>
            <w:div w:id="491331838">
              <w:marLeft w:val="0"/>
              <w:marRight w:val="0"/>
              <w:marTop w:val="0"/>
              <w:marBottom w:val="0"/>
              <w:divBdr>
                <w:top w:val="none" w:sz="0" w:space="0" w:color="auto"/>
                <w:left w:val="none" w:sz="0" w:space="0" w:color="auto"/>
                <w:bottom w:val="none" w:sz="0" w:space="0" w:color="auto"/>
                <w:right w:val="none" w:sz="0" w:space="0" w:color="auto"/>
              </w:divBdr>
            </w:div>
          </w:divsChild>
        </w:div>
        <w:div w:id="1318997541">
          <w:marLeft w:val="0"/>
          <w:marRight w:val="0"/>
          <w:marTop w:val="0"/>
          <w:marBottom w:val="0"/>
          <w:divBdr>
            <w:top w:val="none" w:sz="0" w:space="0" w:color="auto"/>
            <w:left w:val="none" w:sz="0" w:space="0" w:color="auto"/>
            <w:bottom w:val="none" w:sz="0" w:space="0" w:color="auto"/>
            <w:right w:val="none" w:sz="0" w:space="0" w:color="auto"/>
          </w:divBdr>
        </w:div>
        <w:div w:id="1863321159">
          <w:marLeft w:val="0"/>
          <w:marRight w:val="0"/>
          <w:marTop w:val="0"/>
          <w:marBottom w:val="0"/>
          <w:divBdr>
            <w:top w:val="none" w:sz="0" w:space="0" w:color="auto"/>
            <w:left w:val="none" w:sz="0" w:space="0" w:color="auto"/>
            <w:bottom w:val="none" w:sz="0" w:space="0" w:color="auto"/>
            <w:right w:val="none" w:sz="0" w:space="0" w:color="auto"/>
          </w:divBdr>
        </w:div>
        <w:div w:id="1466699951">
          <w:marLeft w:val="0"/>
          <w:marRight w:val="0"/>
          <w:marTop w:val="0"/>
          <w:marBottom w:val="0"/>
          <w:divBdr>
            <w:top w:val="none" w:sz="0" w:space="0" w:color="auto"/>
            <w:left w:val="none" w:sz="0" w:space="0" w:color="auto"/>
            <w:bottom w:val="none" w:sz="0" w:space="0" w:color="auto"/>
            <w:right w:val="none" w:sz="0" w:space="0" w:color="auto"/>
          </w:divBdr>
        </w:div>
        <w:div w:id="465585669">
          <w:marLeft w:val="0"/>
          <w:marRight w:val="0"/>
          <w:marTop w:val="0"/>
          <w:marBottom w:val="0"/>
          <w:divBdr>
            <w:top w:val="none" w:sz="0" w:space="0" w:color="auto"/>
            <w:left w:val="none" w:sz="0" w:space="0" w:color="auto"/>
            <w:bottom w:val="none" w:sz="0" w:space="0" w:color="auto"/>
            <w:right w:val="none" w:sz="0" w:space="0" w:color="auto"/>
          </w:divBdr>
        </w:div>
        <w:div w:id="948704431">
          <w:marLeft w:val="0"/>
          <w:marRight w:val="0"/>
          <w:marTop w:val="0"/>
          <w:marBottom w:val="0"/>
          <w:divBdr>
            <w:top w:val="none" w:sz="0" w:space="0" w:color="auto"/>
            <w:left w:val="none" w:sz="0" w:space="0" w:color="auto"/>
            <w:bottom w:val="none" w:sz="0" w:space="0" w:color="auto"/>
            <w:right w:val="none" w:sz="0" w:space="0" w:color="auto"/>
          </w:divBdr>
        </w:div>
        <w:div w:id="2127384576">
          <w:marLeft w:val="0"/>
          <w:marRight w:val="0"/>
          <w:marTop w:val="0"/>
          <w:marBottom w:val="0"/>
          <w:divBdr>
            <w:top w:val="none" w:sz="0" w:space="0" w:color="auto"/>
            <w:left w:val="none" w:sz="0" w:space="0" w:color="auto"/>
            <w:bottom w:val="none" w:sz="0" w:space="0" w:color="auto"/>
            <w:right w:val="none" w:sz="0" w:space="0" w:color="auto"/>
          </w:divBdr>
        </w:div>
        <w:div w:id="540096786">
          <w:marLeft w:val="0"/>
          <w:marRight w:val="0"/>
          <w:marTop w:val="0"/>
          <w:marBottom w:val="0"/>
          <w:divBdr>
            <w:top w:val="none" w:sz="0" w:space="0" w:color="auto"/>
            <w:left w:val="none" w:sz="0" w:space="0" w:color="auto"/>
            <w:bottom w:val="none" w:sz="0" w:space="0" w:color="auto"/>
            <w:right w:val="none" w:sz="0" w:space="0" w:color="auto"/>
          </w:divBdr>
        </w:div>
        <w:div w:id="541089890">
          <w:marLeft w:val="0"/>
          <w:marRight w:val="0"/>
          <w:marTop w:val="0"/>
          <w:marBottom w:val="0"/>
          <w:divBdr>
            <w:top w:val="none" w:sz="0" w:space="0" w:color="auto"/>
            <w:left w:val="none" w:sz="0" w:space="0" w:color="auto"/>
            <w:bottom w:val="none" w:sz="0" w:space="0" w:color="auto"/>
            <w:right w:val="none" w:sz="0" w:space="0" w:color="auto"/>
          </w:divBdr>
          <w:divsChild>
            <w:div w:id="1542982047">
              <w:marLeft w:val="-75"/>
              <w:marRight w:val="0"/>
              <w:marTop w:val="30"/>
              <w:marBottom w:val="30"/>
              <w:divBdr>
                <w:top w:val="none" w:sz="0" w:space="0" w:color="auto"/>
                <w:left w:val="none" w:sz="0" w:space="0" w:color="auto"/>
                <w:bottom w:val="none" w:sz="0" w:space="0" w:color="auto"/>
                <w:right w:val="none" w:sz="0" w:space="0" w:color="auto"/>
              </w:divBdr>
              <w:divsChild>
                <w:div w:id="1840727792">
                  <w:marLeft w:val="0"/>
                  <w:marRight w:val="0"/>
                  <w:marTop w:val="0"/>
                  <w:marBottom w:val="0"/>
                  <w:divBdr>
                    <w:top w:val="none" w:sz="0" w:space="0" w:color="auto"/>
                    <w:left w:val="none" w:sz="0" w:space="0" w:color="auto"/>
                    <w:bottom w:val="none" w:sz="0" w:space="0" w:color="auto"/>
                    <w:right w:val="none" w:sz="0" w:space="0" w:color="auto"/>
                  </w:divBdr>
                  <w:divsChild>
                    <w:div w:id="1972320126">
                      <w:marLeft w:val="0"/>
                      <w:marRight w:val="0"/>
                      <w:marTop w:val="0"/>
                      <w:marBottom w:val="0"/>
                      <w:divBdr>
                        <w:top w:val="none" w:sz="0" w:space="0" w:color="auto"/>
                        <w:left w:val="none" w:sz="0" w:space="0" w:color="auto"/>
                        <w:bottom w:val="none" w:sz="0" w:space="0" w:color="auto"/>
                        <w:right w:val="none" w:sz="0" w:space="0" w:color="auto"/>
                      </w:divBdr>
                    </w:div>
                  </w:divsChild>
                </w:div>
                <w:div w:id="943195949">
                  <w:marLeft w:val="0"/>
                  <w:marRight w:val="0"/>
                  <w:marTop w:val="0"/>
                  <w:marBottom w:val="0"/>
                  <w:divBdr>
                    <w:top w:val="none" w:sz="0" w:space="0" w:color="auto"/>
                    <w:left w:val="none" w:sz="0" w:space="0" w:color="auto"/>
                    <w:bottom w:val="none" w:sz="0" w:space="0" w:color="auto"/>
                    <w:right w:val="none" w:sz="0" w:space="0" w:color="auto"/>
                  </w:divBdr>
                  <w:divsChild>
                    <w:div w:id="1997493602">
                      <w:marLeft w:val="0"/>
                      <w:marRight w:val="0"/>
                      <w:marTop w:val="0"/>
                      <w:marBottom w:val="0"/>
                      <w:divBdr>
                        <w:top w:val="none" w:sz="0" w:space="0" w:color="auto"/>
                        <w:left w:val="none" w:sz="0" w:space="0" w:color="auto"/>
                        <w:bottom w:val="none" w:sz="0" w:space="0" w:color="auto"/>
                        <w:right w:val="none" w:sz="0" w:space="0" w:color="auto"/>
                      </w:divBdr>
                    </w:div>
                  </w:divsChild>
                </w:div>
                <w:div w:id="2068407768">
                  <w:marLeft w:val="0"/>
                  <w:marRight w:val="0"/>
                  <w:marTop w:val="0"/>
                  <w:marBottom w:val="0"/>
                  <w:divBdr>
                    <w:top w:val="none" w:sz="0" w:space="0" w:color="auto"/>
                    <w:left w:val="none" w:sz="0" w:space="0" w:color="auto"/>
                    <w:bottom w:val="none" w:sz="0" w:space="0" w:color="auto"/>
                    <w:right w:val="none" w:sz="0" w:space="0" w:color="auto"/>
                  </w:divBdr>
                  <w:divsChild>
                    <w:div w:id="1643341738">
                      <w:marLeft w:val="0"/>
                      <w:marRight w:val="0"/>
                      <w:marTop w:val="0"/>
                      <w:marBottom w:val="0"/>
                      <w:divBdr>
                        <w:top w:val="none" w:sz="0" w:space="0" w:color="auto"/>
                        <w:left w:val="none" w:sz="0" w:space="0" w:color="auto"/>
                        <w:bottom w:val="none" w:sz="0" w:space="0" w:color="auto"/>
                        <w:right w:val="none" w:sz="0" w:space="0" w:color="auto"/>
                      </w:divBdr>
                    </w:div>
                  </w:divsChild>
                </w:div>
                <w:div w:id="599534068">
                  <w:marLeft w:val="0"/>
                  <w:marRight w:val="0"/>
                  <w:marTop w:val="0"/>
                  <w:marBottom w:val="0"/>
                  <w:divBdr>
                    <w:top w:val="none" w:sz="0" w:space="0" w:color="auto"/>
                    <w:left w:val="none" w:sz="0" w:space="0" w:color="auto"/>
                    <w:bottom w:val="none" w:sz="0" w:space="0" w:color="auto"/>
                    <w:right w:val="none" w:sz="0" w:space="0" w:color="auto"/>
                  </w:divBdr>
                  <w:divsChild>
                    <w:div w:id="628777805">
                      <w:marLeft w:val="0"/>
                      <w:marRight w:val="0"/>
                      <w:marTop w:val="0"/>
                      <w:marBottom w:val="0"/>
                      <w:divBdr>
                        <w:top w:val="none" w:sz="0" w:space="0" w:color="auto"/>
                        <w:left w:val="none" w:sz="0" w:space="0" w:color="auto"/>
                        <w:bottom w:val="none" w:sz="0" w:space="0" w:color="auto"/>
                        <w:right w:val="none" w:sz="0" w:space="0" w:color="auto"/>
                      </w:divBdr>
                    </w:div>
                  </w:divsChild>
                </w:div>
                <w:div w:id="1621179298">
                  <w:marLeft w:val="0"/>
                  <w:marRight w:val="0"/>
                  <w:marTop w:val="0"/>
                  <w:marBottom w:val="0"/>
                  <w:divBdr>
                    <w:top w:val="none" w:sz="0" w:space="0" w:color="auto"/>
                    <w:left w:val="none" w:sz="0" w:space="0" w:color="auto"/>
                    <w:bottom w:val="none" w:sz="0" w:space="0" w:color="auto"/>
                    <w:right w:val="none" w:sz="0" w:space="0" w:color="auto"/>
                  </w:divBdr>
                  <w:divsChild>
                    <w:div w:id="464205957">
                      <w:marLeft w:val="0"/>
                      <w:marRight w:val="0"/>
                      <w:marTop w:val="0"/>
                      <w:marBottom w:val="0"/>
                      <w:divBdr>
                        <w:top w:val="none" w:sz="0" w:space="0" w:color="auto"/>
                        <w:left w:val="none" w:sz="0" w:space="0" w:color="auto"/>
                        <w:bottom w:val="none" w:sz="0" w:space="0" w:color="auto"/>
                        <w:right w:val="none" w:sz="0" w:space="0" w:color="auto"/>
                      </w:divBdr>
                    </w:div>
                  </w:divsChild>
                </w:div>
                <w:div w:id="448277569">
                  <w:marLeft w:val="0"/>
                  <w:marRight w:val="0"/>
                  <w:marTop w:val="0"/>
                  <w:marBottom w:val="0"/>
                  <w:divBdr>
                    <w:top w:val="none" w:sz="0" w:space="0" w:color="auto"/>
                    <w:left w:val="none" w:sz="0" w:space="0" w:color="auto"/>
                    <w:bottom w:val="none" w:sz="0" w:space="0" w:color="auto"/>
                    <w:right w:val="none" w:sz="0" w:space="0" w:color="auto"/>
                  </w:divBdr>
                  <w:divsChild>
                    <w:div w:id="1120495534">
                      <w:marLeft w:val="0"/>
                      <w:marRight w:val="0"/>
                      <w:marTop w:val="0"/>
                      <w:marBottom w:val="0"/>
                      <w:divBdr>
                        <w:top w:val="none" w:sz="0" w:space="0" w:color="auto"/>
                        <w:left w:val="none" w:sz="0" w:space="0" w:color="auto"/>
                        <w:bottom w:val="none" w:sz="0" w:space="0" w:color="auto"/>
                        <w:right w:val="none" w:sz="0" w:space="0" w:color="auto"/>
                      </w:divBdr>
                    </w:div>
                  </w:divsChild>
                </w:div>
                <w:div w:id="1584798999">
                  <w:marLeft w:val="0"/>
                  <w:marRight w:val="0"/>
                  <w:marTop w:val="0"/>
                  <w:marBottom w:val="0"/>
                  <w:divBdr>
                    <w:top w:val="none" w:sz="0" w:space="0" w:color="auto"/>
                    <w:left w:val="none" w:sz="0" w:space="0" w:color="auto"/>
                    <w:bottom w:val="none" w:sz="0" w:space="0" w:color="auto"/>
                    <w:right w:val="none" w:sz="0" w:space="0" w:color="auto"/>
                  </w:divBdr>
                  <w:divsChild>
                    <w:div w:id="1427188618">
                      <w:marLeft w:val="0"/>
                      <w:marRight w:val="0"/>
                      <w:marTop w:val="0"/>
                      <w:marBottom w:val="0"/>
                      <w:divBdr>
                        <w:top w:val="none" w:sz="0" w:space="0" w:color="auto"/>
                        <w:left w:val="none" w:sz="0" w:space="0" w:color="auto"/>
                        <w:bottom w:val="none" w:sz="0" w:space="0" w:color="auto"/>
                        <w:right w:val="none" w:sz="0" w:space="0" w:color="auto"/>
                      </w:divBdr>
                    </w:div>
                  </w:divsChild>
                </w:div>
                <w:div w:id="1796292765">
                  <w:marLeft w:val="0"/>
                  <w:marRight w:val="0"/>
                  <w:marTop w:val="0"/>
                  <w:marBottom w:val="0"/>
                  <w:divBdr>
                    <w:top w:val="none" w:sz="0" w:space="0" w:color="auto"/>
                    <w:left w:val="none" w:sz="0" w:space="0" w:color="auto"/>
                    <w:bottom w:val="none" w:sz="0" w:space="0" w:color="auto"/>
                    <w:right w:val="none" w:sz="0" w:space="0" w:color="auto"/>
                  </w:divBdr>
                  <w:divsChild>
                    <w:div w:id="268391102">
                      <w:marLeft w:val="0"/>
                      <w:marRight w:val="0"/>
                      <w:marTop w:val="0"/>
                      <w:marBottom w:val="0"/>
                      <w:divBdr>
                        <w:top w:val="none" w:sz="0" w:space="0" w:color="auto"/>
                        <w:left w:val="none" w:sz="0" w:space="0" w:color="auto"/>
                        <w:bottom w:val="none" w:sz="0" w:space="0" w:color="auto"/>
                        <w:right w:val="none" w:sz="0" w:space="0" w:color="auto"/>
                      </w:divBdr>
                    </w:div>
                  </w:divsChild>
                </w:div>
                <w:div w:id="1655064377">
                  <w:marLeft w:val="0"/>
                  <w:marRight w:val="0"/>
                  <w:marTop w:val="0"/>
                  <w:marBottom w:val="0"/>
                  <w:divBdr>
                    <w:top w:val="none" w:sz="0" w:space="0" w:color="auto"/>
                    <w:left w:val="none" w:sz="0" w:space="0" w:color="auto"/>
                    <w:bottom w:val="none" w:sz="0" w:space="0" w:color="auto"/>
                    <w:right w:val="none" w:sz="0" w:space="0" w:color="auto"/>
                  </w:divBdr>
                  <w:divsChild>
                    <w:div w:id="1694188071">
                      <w:marLeft w:val="0"/>
                      <w:marRight w:val="0"/>
                      <w:marTop w:val="0"/>
                      <w:marBottom w:val="0"/>
                      <w:divBdr>
                        <w:top w:val="none" w:sz="0" w:space="0" w:color="auto"/>
                        <w:left w:val="none" w:sz="0" w:space="0" w:color="auto"/>
                        <w:bottom w:val="none" w:sz="0" w:space="0" w:color="auto"/>
                        <w:right w:val="none" w:sz="0" w:space="0" w:color="auto"/>
                      </w:divBdr>
                    </w:div>
                  </w:divsChild>
                </w:div>
                <w:div w:id="1213730222">
                  <w:marLeft w:val="0"/>
                  <w:marRight w:val="0"/>
                  <w:marTop w:val="0"/>
                  <w:marBottom w:val="0"/>
                  <w:divBdr>
                    <w:top w:val="none" w:sz="0" w:space="0" w:color="auto"/>
                    <w:left w:val="none" w:sz="0" w:space="0" w:color="auto"/>
                    <w:bottom w:val="none" w:sz="0" w:space="0" w:color="auto"/>
                    <w:right w:val="none" w:sz="0" w:space="0" w:color="auto"/>
                  </w:divBdr>
                  <w:divsChild>
                    <w:div w:id="1996371323">
                      <w:marLeft w:val="0"/>
                      <w:marRight w:val="0"/>
                      <w:marTop w:val="0"/>
                      <w:marBottom w:val="0"/>
                      <w:divBdr>
                        <w:top w:val="none" w:sz="0" w:space="0" w:color="auto"/>
                        <w:left w:val="none" w:sz="0" w:space="0" w:color="auto"/>
                        <w:bottom w:val="none" w:sz="0" w:space="0" w:color="auto"/>
                        <w:right w:val="none" w:sz="0" w:space="0" w:color="auto"/>
                      </w:divBdr>
                    </w:div>
                  </w:divsChild>
                </w:div>
                <w:div w:id="423302363">
                  <w:marLeft w:val="0"/>
                  <w:marRight w:val="0"/>
                  <w:marTop w:val="0"/>
                  <w:marBottom w:val="0"/>
                  <w:divBdr>
                    <w:top w:val="none" w:sz="0" w:space="0" w:color="auto"/>
                    <w:left w:val="none" w:sz="0" w:space="0" w:color="auto"/>
                    <w:bottom w:val="none" w:sz="0" w:space="0" w:color="auto"/>
                    <w:right w:val="none" w:sz="0" w:space="0" w:color="auto"/>
                  </w:divBdr>
                  <w:divsChild>
                    <w:div w:id="1232082252">
                      <w:marLeft w:val="0"/>
                      <w:marRight w:val="0"/>
                      <w:marTop w:val="0"/>
                      <w:marBottom w:val="0"/>
                      <w:divBdr>
                        <w:top w:val="none" w:sz="0" w:space="0" w:color="auto"/>
                        <w:left w:val="none" w:sz="0" w:space="0" w:color="auto"/>
                        <w:bottom w:val="none" w:sz="0" w:space="0" w:color="auto"/>
                        <w:right w:val="none" w:sz="0" w:space="0" w:color="auto"/>
                      </w:divBdr>
                    </w:div>
                  </w:divsChild>
                </w:div>
                <w:div w:id="917835523">
                  <w:marLeft w:val="0"/>
                  <w:marRight w:val="0"/>
                  <w:marTop w:val="0"/>
                  <w:marBottom w:val="0"/>
                  <w:divBdr>
                    <w:top w:val="none" w:sz="0" w:space="0" w:color="auto"/>
                    <w:left w:val="none" w:sz="0" w:space="0" w:color="auto"/>
                    <w:bottom w:val="none" w:sz="0" w:space="0" w:color="auto"/>
                    <w:right w:val="none" w:sz="0" w:space="0" w:color="auto"/>
                  </w:divBdr>
                  <w:divsChild>
                    <w:div w:id="815224903">
                      <w:marLeft w:val="0"/>
                      <w:marRight w:val="0"/>
                      <w:marTop w:val="0"/>
                      <w:marBottom w:val="0"/>
                      <w:divBdr>
                        <w:top w:val="none" w:sz="0" w:space="0" w:color="auto"/>
                        <w:left w:val="none" w:sz="0" w:space="0" w:color="auto"/>
                        <w:bottom w:val="none" w:sz="0" w:space="0" w:color="auto"/>
                        <w:right w:val="none" w:sz="0" w:space="0" w:color="auto"/>
                      </w:divBdr>
                    </w:div>
                  </w:divsChild>
                </w:div>
                <w:div w:id="329411218">
                  <w:marLeft w:val="0"/>
                  <w:marRight w:val="0"/>
                  <w:marTop w:val="0"/>
                  <w:marBottom w:val="0"/>
                  <w:divBdr>
                    <w:top w:val="none" w:sz="0" w:space="0" w:color="auto"/>
                    <w:left w:val="none" w:sz="0" w:space="0" w:color="auto"/>
                    <w:bottom w:val="none" w:sz="0" w:space="0" w:color="auto"/>
                    <w:right w:val="none" w:sz="0" w:space="0" w:color="auto"/>
                  </w:divBdr>
                  <w:divsChild>
                    <w:div w:id="73094858">
                      <w:marLeft w:val="0"/>
                      <w:marRight w:val="0"/>
                      <w:marTop w:val="0"/>
                      <w:marBottom w:val="0"/>
                      <w:divBdr>
                        <w:top w:val="none" w:sz="0" w:space="0" w:color="auto"/>
                        <w:left w:val="none" w:sz="0" w:space="0" w:color="auto"/>
                        <w:bottom w:val="none" w:sz="0" w:space="0" w:color="auto"/>
                        <w:right w:val="none" w:sz="0" w:space="0" w:color="auto"/>
                      </w:divBdr>
                    </w:div>
                  </w:divsChild>
                </w:div>
                <w:div w:id="2135901882">
                  <w:marLeft w:val="0"/>
                  <w:marRight w:val="0"/>
                  <w:marTop w:val="0"/>
                  <w:marBottom w:val="0"/>
                  <w:divBdr>
                    <w:top w:val="none" w:sz="0" w:space="0" w:color="auto"/>
                    <w:left w:val="none" w:sz="0" w:space="0" w:color="auto"/>
                    <w:bottom w:val="none" w:sz="0" w:space="0" w:color="auto"/>
                    <w:right w:val="none" w:sz="0" w:space="0" w:color="auto"/>
                  </w:divBdr>
                  <w:divsChild>
                    <w:div w:id="273682673">
                      <w:marLeft w:val="0"/>
                      <w:marRight w:val="0"/>
                      <w:marTop w:val="0"/>
                      <w:marBottom w:val="0"/>
                      <w:divBdr>
                        <w:top w:val="none" w:sz="0" w:space="0" w:color="auto"/>
                        <w:left w:val="none" w:sz="0" w:space="0" w:color="auto"/>
                        <w:bottom w:val="none" w:sz="0" w:space="0" w:color="auto"/>
                        <w:right w:val="none" w:sz="0" w:space="0" w:color="auto"/>
                      </w:divBdr>
                    </w:div>
                  </w:divsChild>
                </w:div>
                <w:div w:id="724723736">
                  <w:marLeft w:val="0"/>
                  <w:marRight w:val="0"/>
                  <w:marTop w:val="0"/>
                  <w:marBottom w:val="0"/>
                  <w:divBdr>
                    <w:top w:val="none" w:sz="0" w:space="0" w:color="auto"/>
                    <w:left w:val="none" w:sz="0" w:space="0" w:color="auto"/>
                    <w:bottom w:val="none" w:sz="0" w:space="0" w:color="auto"/>
                    <w:right w:val="none" w:sz="0" w:space="0" w:color="auto"/>
                  </w:divBdr>
                  <w:divsChild>
                    <w:div w:id="1759864760">
                      <w:marLeft w:val="0"/>
                      <w:marRight w:val="0"/>
                      <w:marTop w:val="0"/>
                      <w:marBottom w:val="0"/>
                      <w:divBdr>
                        <w:top w:val="none" w:sz="0" w:space="0" w:color="auto"/>
                        <w:left w:val="none" w:sz="0" w:space="0" w:color="auto"/>
                        <w:bottom w:val="none" w:sz="0" w:space="0" w:color="auto"/>
                        <w:right w:val="none" w:sz="0" w:space="0" w:color="auto"/>
                      </w:divBdr>
                    </w:div>
                  </w:divsChild>
                </w:div>
                <w:div w:id="733158166">
                  <w:marLeft w:val="0"/>
                  <w:marRight w:val="0"/>
                  <w:marTop w:val="0"/>
                  <w:marBottom w:val="0"/>
                  <w:divBdr>
                    <w:top w:val="none" w:sz="0" w:space="0" w:color="auto"/>
                    <w:left w:val="none" w:sz="0" w:space="0" w:color="auto"/>
                    <w:bottom w:val="none" w:sz="0" w:space="0" w:color="auto"/>
                    <w:right w:val="none" w:sz="0" w:space="0" w:color="auto"/>
                  </w:divBdr>
                  <w:divsChild>
                    <w:div w:id="202540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48536">
          <w:marLeft w:val="0"/>
          <w:marRight w:val="0"/>
          <w:marTop w:val="0"/>
          <w:marBottom w:val="0"/>
          <w:divBdr>
            <w:top w:val="none" w:sz="0" w:space="0" w:color="auto"/>
            <w:left w:val="none" w:sz="0" w:space="0" w:color="auto"/>
            <w:bottom w:val="none" w:sz="0" w:space="0" w:color="auto"/>
            <w:right w:val="none" w:sz="0" w:space="0" w:color="auto"/>
          </w:divBdr>
          <w:divsChild>
            <w:div w:id="804929074">
              <w:marLeft w:val="0"/>
              <w:marRight w:val="0"/>
              <w:marTop w:val="0"/>
              <w:marBottom w:val="0"/>
              <w:divBdr>
                <w:top w:val="none" w:sz="0" w:space="0" w:color="auto"/>
                <w:left w:val="none" w:sz="0" w:space="0" w:color="auto"/>
                <w:bottom w:val="none" w:sz="0" w:space="0" w:color="auto"/>
                <w:right w:val="none" w:sz="0" w:space="0" w:color="auto"/>
              </w:divBdr>
            </w:div>
            <w:div w:id="561792011">
              <w:marLeft w:val="0"/>
              <w:marRight w:val="0"/>
              <w:marTop w:val="0"/>
              <w:marBottom w:val="0"/>
              <w:divBdr>
                <w:top w:val="none" w:sz="0" w:space="0" w:color="auto"/>
                <w:left w:val="none" w:sz="0" w:space="0" w:color="auto"/>
                <w:bottom w:val="none" w:sz="0" w:space="0" w:color="auto"/>
                <w:right w:val="none" w:sz="0" w:space="0" w:color="auto"/>
              </w:divBdr>
            </w:div>
            <w:div w:id="1956136205">
              <w:marLeft w:val="0"/>
              <w:marRight w:val="0"/>
              <w:marTop w:val="0"/>
              <w:marBottom w:val="0"/>
              <w:divBdr>
                <w:top w:val="none" w:sz="0" w:space="0" w:color="auto"/>
                <w:left w:val="none" w:sz="0" w:space="0" w:color="auto"/>
                <w:bottom w:val="none" w:sz="0" w:space="0" w:color="auto"/>
                <w:right w:val="none" w:sz="0" w:space="0" w:color="auto"/>
              </w:divBdr>
            </w:div>
            <w:div w:id="1221668260">
              <w:marLeft w:val="0"/>
              <w:marRight w:val="0"/>
              <w:marTop w:val="0"/>
              <w:marBottom w:val="0"/>
              <w:divBdr>
                <w:top w:val="none" w:sz="0" w:space="0" w:color="auto"/>
                <w:left w:val="none" w:sz="0" w:space="0" w:color="auto"/>
                <w:bottom w:val="none" w:sz="0" w:space="0" w:color="auto"/>
                <w:right w:val="none" w:sz="0" w:space="0" w:color="auto"/>
              </w:divBdr>
            </w:div>
            <w:div w:id="213348347">
              <w:marLeft w:val="0"/>
              <w:marRight w:val="0"/>
              <w:marTop w:val="0"/>
              <w:marBottom w:val="0"/>
              <w:divBdr>
                <w:top w:val="none" w:sz="0" w:space="0" w:color="auto"/>
                <w:left w:val="none" w:sz="0" w:space="0" w:color="auto"/>
                <w:bottom w:val="none" w:sz="0" w:space="0" w:color="auto"/>
                <w:right w:val="none" w:sz="0" w:space="0" w:color="auto"/>
              </w:divBdr>
            </w:div>
            <w:div w:id="707685350">
              <w:marLeft w:val="0"/>
              <w:marRight w:val="0"/>
              <w:marTop w:val="0"/>
              <w:marBottom w:val="0"/>
              <w:divBdr>
                <w:top w:val="none" w:sz="0" w:space="0" w:color="auto"/>
                <w:left w:val="none" w:sz="0" w:space="0" w:color="auto"/>
                <w:bottom w:val="none" w:sz="0" w:space="0" w:color="auto"/>
                <w:right w:val="none" w:sz="0" w:space="0" w:color="auto"/>
              </w:divBdr>
            </w:div>
            <w:div w:id="1991206238">
              <w:marLeft w:val="0"/>
              <w:marRight w:val="0"/>
              <w:marTop w:val="0"/>
              <w:marBottom w:val="0"/>
              <w:divBdr>
                <w:top w:val="none" w:sz="0" w:space="0" w:color="auto"/>
                <w:left w:val="none" w:sz="0" w:space="0" w:color="auto"/>
                <w:bottom w:val="none" w:sz="0" w:space="0" w:color="auto"/>
                <w:right w:val="none" w:sz="0" w:space="0" w:color="auto"/>
              </w:divBdr>
            </w:div>
            <w:div w:id="1911960679">
              <w:marLeft w:val="0"/>
              <w:marRight w:val="0"/>
              <w:marTop w:val="0"/>
              <w:marBottom w:val="0"/>
              <w:divBdr>
                <w:top w:val="none" w:sz="0" w:space="0" w:color="auto"/>
                <w:left w:val="none" w:sz="0" w:space="0" w:color="auto"/>
                <w:bottom w:val="none" w:sz="0" w:space="0" w:color="auto"/>
                <w:right w:val="none" w:sz="0" w:space="0" w:color="auto"/>
              </w:divBdr>
            </w:div>
            <w:div w:id="1600987012">
              <w:marLeft w:val="0"/>
              <w:marRight w:val="0"/>
              <w:marTop w:val="0"/>
              <w:marBottom w:val="0"/>
              <w:divBdr>
                <w:top w:val="none" w:sz="0" w:space="0" w:color="auto"/>
                <w:left w:val="none" w:sz="0" w:space="0" w:color="auto"/>
                <w:bottom w:val="none" w:sz="0" w:space="0" w:color="auto"/>
                <w:right w:val="none" w:sz="0" w:space="0" w:color="auto"/>
              </w:divBdr>
            </w:div>
            <w:div w:id="281882027">
              <w:marLeft w:val="0"/>
              <w:marRight w:val="0"/>
              <w:marTop w:val="0"/>
              <w:marBottom w:val="0"/>
              <w:divBdr>
                <w:top w:val="none" w:sz="0" w:space="0" w:color="auto"/>
                <w:left w:val="none" w:sz="0" w:space="0" w:color="auto"/>
                <w:bottom w:val="none" w:sz="0" w:space="0" w:color="auto"/>
                <w:right w:val="none" w:sz="0" w:space="0" w:color="auto"/>
              </w:divBdr>
            </w:div>
          </w:divsChild>
        </w:div>
        <w:div w:id="1093666346">
          <w:marLeft w:val="0"/>
          <w:marRight w:val="0"/>
          <w:marTop w:val="0"/>
          <w:marBottom w:val="0"/>
          <w:divBdr>
            <w:top w:val="none" w:sz="0" w:space="0" w:color="auto"/>
            <w:left w:val="none" w:sz="0" w:space="0" w:color="auto"/>
            <w:bottom w:val="none" w:sz="0" w:space="0" w:color="auto"/>
            <w:right w:val="none" w:sz="0" w:space="0" w:color="auto"/>
          </w:divBdr>
          <w:divsChild>
            <w:div w:id="2105610953">
              <w:marLeft w:val="-75"/>
              <w:marRight w:val="0"/>
              <w:marTop w:val="30"/>
              <w:marBottom w:val="30"/>
              <w:divBdr>
                <w:top w:val="none" w:sz="0" w:space="0" w:color="auto"/>
                <w:left w:val="none" w:sz="0" w:space="0" w:color="auto"/>
                <w:bottom w:val="none" w:sz="0" w:space="0" w:color="auto"/>
                <w:right w:val="none" w:sz="0" w:space="0" w:color="auto"/>
              </w:divBdr>
              <w:divsChild>
                <w:div w:id="2019304852">
                  <w:marLeft w:val="0"/>
                  <w:marRight w:val="0"/>
                  <w:marTop w:val="0"/>
                  <w:marBottom w:val="0"/>
                  <w:divBdr>
                    <w:top w:val="none" w:sz="0" w:space="0" w:color="auto"/>
                    <w:left w:val="none" w:sz="0" w:space="0" w:color="auto"/>
                    <w:bottom w:val="none" w:sz="0" w:space="0" w:color="auto"/>
                    <w:right w:val="none" w:sz="0" w:space="0" w:color="auto"/>
                  </w:divBdr>
                  <w:divsChild>
                    <w:div w:id="252512466">
                      <w:marLeft w:val="0"/>
                      <w:marRight w:val="0"/>
                      <w:marTop w:val="0"/>
                      <w:marBottom w:val="0"/>
                      <w:divBdr>
                        <w:top w:val="none" w:sz="0" w:space="0" w:color="auto"/>
                        <w:left w:val="none" w:sz="0" w:space="0" w:color="auto"/>
                        <w:bottom w:val="none" w:sz="0" w:space="0" w:color="auto"/>
                        <w:right w:val="none" w:sz="0" w:space="0" w:color="auto"/>
                      </w:divBdr>
                    </w:div>
                  </w:divsChild>
                </w:div>
                <w:div w:id="413404585">
                  <w:marLeft w:val="0"/>
                  <w:marRight w:val="0"/>
                  <w:marTop w:val="0"/>
                  <w:marBottom w:val="0"/>
                  <w:divBdr>
                    <w:top w:val="none" w:sz="0" w:space="0" w:color="auto"/>
                    <w:left w:val="none" w:sz="0" w:space="0" w:color="auto"/>
                    <w:bottom w:val="none" w:sz="0" w:space="0" w:color="auto"/>
                    <w:right w:val="none" w:sz="0" w:space="0" w:color="auto"/>
                  </w:divBdr>
                  <w:divsChild>
                    <w:div w:id="775564478">
                      <w:marLeft w:val="0"/>
                      <w:marRight w:val="0"/>
                      <w:marTop w:val="0"/>
                      <w:marBottom w:val="0"/>
                      <w:divBdr>
                        <w:top w:val="none" w:sz="0" w:space="0" w:color="auto"/>
                        <w:left w:val="none" w:sz="0" w:space="0" w:color="auto"/>
                        <w:bottom w:val="none" w:sz="0" w:space="0" w:color="auto"/>
                        <w:right w:val="none" w:sz="0" w:space="0" w:color="auto"/>
                      </w:divBdr>
                    </w:div>
                  </w:divsChild>
                </w:div>
                <w:div w:id="1817066970">
                  <w:marLeft w:val="0"/>
                  <w:marRight w:val="0"/>
                  <w:marTop w:val="0"/>
                  <w:marBottom w:val="0"/>
                  <w:divBdr>
                    <w:top w:val="none" w:sz="0" w:space="0" w:color="auto"/>
                    <w:left w:val="none" w:sz="0" w:space="0" w:color="auto"/>
                    <w:bottom w:val="none" w:sz="0" w:space="0" w:color="auto"/>
                    <w:right w:val="none" w:sz="0" w:space="0" w:color="auto"/>
                  </w:divBdr>
                  <w:divsChild>
                    <w:div w:id="661196647">
                      <w:marLeft w:val="0"/>
                      <w:marRight w:val="0"/>
                      <w:marTop w:val="0"/>
                      <w:marBottom w:val="0"/>
                      <w:divBdr>
                        <w:top w:val="none" w:sz="0" w:space="0" w:color="auto"/>
                        <w:left w:val="none" w:sz="0" w:space="0" w:color="auto"/>
                        <w:bottom w:val="none" w:sz="0" w:space="0" w:color="auto"/>
                        <w:right w:val="none" w:sz="0" w:space="0" w:color="auto"/>
                      </w:divBdr>
                    </w:div>
                  </w:divsChild>
                </w:div>
                <w:div w:id="2076854110">
                  <w:marLeft w:val="0"/>
                  <w:marRight w:val="0"/>
                  <w:marTop w:val="0"/>
                  <w:marBottom w:val="0"/>
                  <w:divBdr>
                    <w:top w:val="none" w:sz="0" w:space="0" w:color="auto"/>
                    <w:left w:val="none" w:sz="0" w:space="0" w:color="auto"/>
                    <w:bottom w:val="none" w:sz="0" w:space="0" w:color="auto"/>
                    <w:right w:val="none" w:sz="0" w:space="0" w:color="auto"/>
                  </w:divBdr>
                  <w:divsChild>
                    <w:div w:id="1825049347">
                      <w:marLeft w:val="0"/>
                      <w:marRight w:val="0"/>
                      <w:marTop w:val="0"/>
                      <w:marBottom w:val="0"/>
                      <w:divBdr>
                        <w:top w:val="none" w:sz="0" w:space="0" w:color="auto"/>
                        <w:left w:val="none" w:sz="0" w:space="0" w:color="auto"/>
                        <w:bottom w:val="none" w:sz="0" w:space="0" w:color="auto"/>
                        <w:right w:val="none" w:sz="0" w:space="0" w:color="auto"/>
                      </w:divBdr>
                    </w:div>
                  </w:divsChild>
                </w:div>
                <w:div w:id="285351564">
                  <w:marLeft w:val="0"/>
                  <w:marRight w:val="0"/>
                  <w:marTop w:val="0"/>
                  <w:marBottom w:val="0"/>
                  <w:divBdr>
                    <w:top w:val="none" w:sz="0" w:space="0" w:color="auto"/>
                    <w:left w:val="none" w:sz="0" w:space="0" w:color="auto"/>
                    <w:bottom w:val="none" w:sz="0" w:space="0" w:color="auto"/>
                    <w:right w:val="none" w:sz="0" w:space="0" w:color="auto"/>
                  </w:divBdr>
                  <w:divsChild>
                    <w:div w:id="2062752547">
                      <w:marLeft w:val="0"/>
                      <w:marRight w:val="0"/>
                      <w:marTop w:val="0"/>
                      <w:marBottom w:val="0"/>
                      <w:divBdr>
                        <w:top w:val="none" w:sz="0" w:space="0" w:color="auto"/>
                        <w:left w:val="none" w:sz="0" w:space="0" w:color="auto"/>
                        <w:bottom w:val="none" w:sz="0" w:space="0" w:color="auto"/>
                        <w:right w:val="none" w:sz="0" w:space="0" w:color="auto"/>
                      </w:divBdr>
                    </w:div>
                  </w:divsChild>
                </w:div>
                <w:div w:id="1843155333">
                  <w:marLeft w:val="0"/>
                  <w:marRight w:val="0"/>
                  <w:marTop w:val="0"/>
                  <w:marBottom w:val="0"/>
                  <w:divBdr>
                    <w:top w:val="none" w:sz="0" w:space="0" w:color="auto"/>
                    <w:left w:val="none" w:sz="0" w:space="0" w:color="auto"/>
                    <w:bottom w:val="none" w:sz="0" w:space="0" w:color="auto"/>
                    <w:right w:val="none" w:sz="0" w:space="0" w:color="auto"/>
                  </w:divBdr>
                  <w:divsChild>
                    <w:div w:id="1870870815">
                      <w:marLeft w:val="0"/>
                      <w:marRight w:val="0"/>
                      <w:marTop w:val="0"/>
                      <w:marBottom w:val="0"/>
                      <w:divBdr>
                        <w:top w:val="none" w:sz="0" w:space="0" w:color="auto"/>
                        <w:left w:val="none" w:sz="0" w:space="0" w:color="auto"/>
                        <w:bottom w:val="none" w:sz="0" w:space="0" w:color="auto"/>
                        <w:right w:val="none" w:sz="0" w:space="0" w:color="auto"/>
                      </w:divBdr>
                    </w:div>
                  </w:divsChild>
                </w:div>
                <w:div w:id="2021227123">
                  <w:marLeft w:val="0"/>
                  <w:marRight w:val="0"/>
                  <w:marTop w:val="0"/>
                  <w:marBottom w:val="0"/>
                  <w:divBdr>
                    <w:top w:val="none" w:sz="0" w:space="0" w:color="auto"/>
                    <w:left w:val="none" w:sz="0" w:space="0" w:color="auto"/>
                    <w:bottom w:val="none" w:sz="0" w:space="0" w:color="auto"/>
                    <w:right w:val="none" w:sz="0" w:space="0" w:color="auto"/>
                  </w:divBdr>
                  <w:divsChild>
                    <w:div w:id="239097735">
                      <w:marLeft w:val="0"/>
                      <w:marRight w:val="0"/>
                      <w:marTop w:val="0"/>
                      <w:marBottom w:val="0"/>
                      <w:divBdr>
                        <w:top w:val="none" w:sz="0" w:space="0" w:color="auto"/>
                        <w:left w:val="none" w:sz="0" w:space="0" w:color="auto"/>
                        <w:bottom w:val="none" w:sz="0" w:space="0" w:color="auto"/>
                        <w:right w:val="none" w:sz="0" w:space="0" w:color="auto"/>
                      </w:divBdr>
                    </w:div>
                  </w:divsChild>
                </w:div>
                <w:div w:id="472523047">
                  <w:marLeft w:val="0"/>
                  <w:marRight w:val="0"/>
                  <w:marTop w:val="0"/>
                  <w:marBottom w:val="0"/>
                  <w:divBdr>
                    <w:top w:val="none" w:sz="0" w:space="0" w:color="auto"/>
                    <w:left w:val="none" w:sz="0" w:space="0" w:color="auto"/>
                    <w:bottom w:val="none" w:sz="0" w:space="0" w:color="auto"/>
                    <w:right w:val="none" w:sz="0" w:space="0" w:color="auto"/>
                  </w:divBdr>
                  <w:divsChild>
                    <w:div w:id="860779275">
                      <w:marLeft w:val="0"/>
                      <w:marRight w:val="0"/>
                      <w:marTop w:val="0"/>
                      <w:marBottom w:val="0"/>
                      <w:divBdr>
                        <w:top w:val="none" w:sz="0" w:space="0" w:color="auto"/>
                        <w:left w:val="none" w:sz="0" w:space="0" w:color="auto"/>
                        <w:bottom w:val="none" w:sz="0" w:space="0" w:color="auto"/>
                        <w:right w:val="none" w:sz="0" w:space="0" w:color="auto"/>
                      </w:divBdr>
                    </w:div>
                  </w:divsChild>
                </w:div>
                <w:div w:id="705521506">
                  <w:marLeft w:val="0"/>
                  <w:marRight w:val="0"/>
                  <w:marTop w:val="0"/>
                  <w:marBottom w:val="0"/>
                  <w:divBdr>
                    <w:top w:val="none" w:sz="0" w:space="0" w:color="auto"/>
                    <w:left w:val="none" w:sz="0" w:space="0" w:color="auto"/>
                    <w:bottom w:val="none" w:sz="0" w:space="0" w:color="auto"/>
                    <w:right w:val="none" w:sz="0" w:space="0" w:color="auto"/>
                  </w:divBdr>
                  <w:divsChild>
                    <w:div w:id="1686244140">
                      <w:marLeft w:val="0"/>
                      <w:marRight w:val="0"/>
                      <w:marTop w:val="0"/>
                      <w:marBottom w:val="0"/>
                      <w:divBdr>
                        <w:top w:val="none" w:sz="0" w:space="0" w:color="auto"/>
                        <w:left w:val="none" w:sz="0" w:space="0" w:color="auto"/>
                        <w:bottom w:val="none" w:sz="0" w:space="0" w:color="auto"/>
                        <w:right w:val="none" w:sz="0" w:space="0" w:color="auto"/>
                      </w:divBdr>
                    </w:div>
                  </w:divsChild>
                </w:div>
                <w:div w:id="771978201">
                  <w:marLeft w:val="0"/>
                  <w:marRight w:val="0"/>
                  <w:marTop w:val="0"/>
                  <w:marBottom w:val="0"/>
                  <w:divBdr>
                    <w:top w:val="none" w:sz="0" w:space="0" w:color="auto"/>
                    <w:left w:val="none" w:sz="0" w:space="0" w:color="auto"/>
                    <w:bottom w:val="none" w:sz="0" w:space="0" w:color="auto"/>
                    <w:right w:val="none" w:sz="0" w:space="0" w:color="auto"/>
                  </w:divBdr>
                  <w:divsChild>
                    <w:div w:id="1131825712">
                      <w:marLeft w:val="0"/>
                      <w:marRight w:val="0"/>
                      <w:marTop w:val="0"/>
                      <w:marBottom w:val="0"/>
                      <w:divBdr>
                        <w:top w:val="none" w:sz="0" w:space="0" w:color="auto"/>
                        <w:left w:val="none" w:sz="0" w:space="0" w:color="auto"/>
                        <w:bottom w:val="none" w:sz="0" w:space="0" w:color="auto"/>
                        <w:right w:val="none" w:sz="0" w:space="0" w:color="auto"/>
                      </w:divBdr>
                    </w:div>
                  </w:divsChild>
                </w:div>
                <w:div w:id="2084718332">
                  <w:marLeft w:val="0"/>
                  <w:marRight w:val="0"/>
                  <w:marTop w:val="0"/>
                  <w:marBottom w:val="0"/>
                  <w:divBdr>
                    <w:top w:val="none" w:sz="0" w:space="0" w:color="auto"/>
                    <w:left w:val="none" w:sz="0" w:space="0" w:color="auto"/>
                    <w:bottom w:val="none" w:sz="0" w:space="0" w:color="auto"/>
                    <w:right w:val="none" w:sz="0" w:space="0" w:color="auto"/>
                  </w:divBdr>
                  <w:divsChild>
                    <w:div w:id="1991715669">
                      <w:marLeft w:val="0"/>
                      <w:marRight w:val="0"/>
                      <w:marTop w:val="0"/>
                      <w:marBottom w:val="0"/>
                      <w:divBdr>
                        <w:top w:val="none" w:sz="0" w:space="0" w:color="auto"/>
                        <w:left w:val="none" w:sz="0" w:space="0" w:color="auto"/>
                        <w:bottom w:val="none" w:sz="0" w:space="0" w:color="auto"/>
                        <w:right w:val="none" w:sz="0" w:space="0" w:color="auto"/>
                      </w:divBdr>
                    </w:div>
                  </w:divsChild>
                </w:div>
                <w:div w:id="1469978358">
                  <w:marLeft w:val="0"/>
                  <w:marRight w:val="0"/>
                  <w:marTop w:val="0"/>
                  <w:marBottom w:val="0"/>
                  <w:divBdr>
                    <w:top w:val="none" w:sz="0" w:space="0" w:color="auto"/>
                    <w:left w:val="none" w:sz="0" w:space="0" w:color="auto"/>
                    <w:bottom w:val="none" w:sz="0" w:space="0" w:color="auto"/>
                    <w:right w:val="none" w:sz="0" w:space="0" w:color="auto"/>
                  </w:divBdr>
                  <w:divsChild>
                    <w:div w:id="138656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105194">
          <w:marLeft w:val="0"/>
          <w:marRight w:val="0"/>
          <w:marTop w:val="0"/>
          <w:marBottom w:val="0"/>
          <w:divBdr>
            <w:top w:val="none" w:sz="0" w:space="0" w:color="auto"/>
            <w:left w:val="none" w:sz="0" w:space="0" w:color="auto"/>
            <w:bottom w:val="none" w:sz="0" w:space="0" w:color="auto"/>
            <w:right w:val="none" w:sz="0" w:space="0" w:color="auto"/>
          </w:divBdr>
          <w:divsChild>
            <w:div w:id="87971964">
              <w:marLeft w:val="0"/>
              <w:marRight w:val="0"/>
              <w:marTop w:val="0"/>
              <w:marBottom w:val="0"/>
              <w:divBdr>
                <w:top w:val="none" w:sz="0" w:space="0" w:color="auto"/>
                <w:left w:val="none" w:sz="0" w:space="0" w:color="auto"/>
                <w:bottom w:val="none" w:sz="0" w:space="0" w:color="auto"/>
                <w:right w:val="none" w:sz="0" w:space="0" w:color="auto"/>
              </w:divBdr>
            </w:div>
            <w:div w:id="1569681649">
              <w:marLeft w:val="0"/>
              <w:marRight w:val="0"/>
              <w:marTop w:val="0"/>
              <w:marBottom w:val="0"/>
              <w:divBdr>
                <w:top w:val="none" w:sz="0" w:space="0" w:color="auto"/>
                <w:left w:val="none" w:sz="0" w:space="0" w:color="auto"/>
                <w:bottom w:val="none" w:sz="0" w:space="0" w:color="auto"/>
                <w:right w:val="none" w:sz="0" w:space="0" w:color="auto"/>
              </w:divBdr>
            </w:div>
            <w:div w:id="1812012558">
              <w:marLeft w:val="0"/>
              <w:marRight w:val="0"/>
              <w:marTop w:val="0"/>
              <w:marBottom w:val="0"/>
              <w:divBdr>
                <w:top w:val="none" w:sz="0" w:space="0" w:color="auto"/>
                <w:left w:val="none" w:sz="0" w:space="0" w:color="auto"/>
                <w:bottom w:val="none" w:sz="0" w:space="0" w:color="auto"/>
                <w:right w:val="none" w:sz="0" w:space="0" w:color="auto"/>
              </w:divBdr>
            </w:div>
            <w:div w:id="70395759">
              <w:marLeft w:val="0"/>
              <w:marRight w:val="0"/>
              <w:marTop w:val="0"/>
              <w:marBottom w:val="0"/>
              <w:divBdr>
                <w:top w:val="none" w:sz="0" w:space="0" w:color="auto"/>
                <w:left w:val="none" w:sz="0" w:space="0" w:color="auto"/>
                <w:bottom w:val="none" w:sz="0" w:space="0" w:color="auto"/>
                <w:right w:val="none" w:sz="0" w:space="0" w:color="auto"/>
              </w:divBdr>
            </w:div>
          </w:divsChild>
        </w:div>
        <w:div w:id="415788258">
          <w:marLeft w:val="0"/>
          <w:marRight w:val="0"/>
          <w:marTop w:val="0"/>
          <w:marBottom w:val="0"/>
          <w:divBdr>
            <w:top w:val="none" w:sz="0" w:space="0" w:color="auto"/>
            <w:left w:val="none" w:sz="0" w:space="0" w:color="auto"/>
            <w:bottom w:val="none" w:sz="0" w:space="0" w:color="auto"/>
            <w:right w:val="none" w:sz="0" w:space="0" w:color="auto"/>
          </w:divBdr>
          <w:divsChild>
            <w:div w:id="1697846444">
              <w:marLeft w:val="-75"/>
              <w:marRight w:val="0"/>
              <w:marTop w:val="30"/>
              <w:marBottom w:val="30"/>
              <w:divBdr>
                <w:top w:val="none" w:sz="0" w:space="0" w:color="auto"/>
                <w:left w:val="none" w:sz="0" w:space="0" w:color="auto"/>
                <w:bottom w:val="none" w:sz="0" w:space="0" w:color="auto"/>
                <w:right w:val="none" w:sz="0" w:space="0" w:color="auto"/>
              </w:divBdr>
              <w:divsChild>
                <w:div w:id="136579072">
                  <w:marLeft w:val="0"/>
                  <w:marRight w:val="0"/>
                  <w:marTop w:val="0"/>
                  <w:marBottom w:val="0"/>
                  <w:divBdr>
                    <w:top w:val="none" w:sz="0" w:space="0" w:color="auto"/>
                    <w:left w:val="none" w:sz="0" w:space="0" w:color="auto"/>
                    <w:bottom w:val="none" w:sz="0" w:space="0" w:color="auto"/>
                    <w:right w:val="none" w:sz="0" w:space="0" w:color="auto"/>
                  </w:divBdr>
                  <w:divsChild>
                    <w:div w:id="1479612121">
                      <w:marLeft w:val="0"/>
                      <w:marRight w:val="0"/>
                      <w:marTop w:val="0"/>
                      <w:marBottom w:val="0"/>
                      <w:divBdr>
                        <w:top w:val="none" w:sz="0" w:space="0" w:color="auto"/>
                        <w:left w:val="none" w:sz="0" w:space="0" w:color="auto"/>
                        <w:bottom w:val="none" w:sz="0" w:space="0" w:color="auto"/>
                        <w:right w:val="none" w:sz="0" w:space="0" w:color="auto"/>
                      </w:divBdr>
                    </w:div>
                  </w:divsChild>
                </w:div>
                <w:div w:id="1428647943">
                  <w:marLeft w:val="0"/>
                  <w:marRight w:val="0"/>
                  <w:marTop w:val="0"/>
                  <w:marBottom w:val="0"/>
                  <w:divBdr>
                    <w:top w:val="none" w:sz="0" w:space="0" w:color="auto"/>
                    <w:left w:val="none" w:sz="0" w:space="0" w:color="auto"/>
                    <w:bottom w:val="none" w:sz="0" w:space="0" w:color="auto"/>
                    <w:right w:val="none" w:sz="0" w:space="0" w:color="auto"/>
                  </w:divBdr>
                  <w:divsChild>
                    <w:div w:id="1760325992">
                      <w:marLeft w:val="0"/>
                      <w:marRight w:val="0"/>
                      <w:marTop w:val="0"/>
                      <w:marBottom w:val="0"/>
                      <w:divBdr>
                        <w:top w:val="none" w:sz="0" w:space="0" w:color="auto"/>
                        <w:left w:val="none" w:sz="0" w:space="0" w:color="auto"/>
                        <w:bottom w:val="none" w:sz="0" w:space="0" w:color="auto"/>
                        <w:right w:val="none" w:sz="0" w:space="0" w:color="auto"/>
                      </w:divBdr>
                    </w:div>
                  </w:divsChild>
                </w:div>
                <w:div w:id="1960797361">
                  <w:marLeft w:val="0"/>
                  <w:marRight w:val="0"/>
                  <w:marTop w:val="0"/>
                  <w:marBottom w:val="0"/>
                  <w:divBdr>
                    <w:top w:val="none" w:sz="0" w:space="0" w:color="auto"/>
                    <w:left w:val="none" w:sz="0" w:space="0" w:color="auto"/>
                    <w:bottom w:val="none" w:sz="0" w:space="0" w:color="auto"/>
                    <w:right w:val="none" w:sz="0" w:space="0" w:color="auto"/>
                  </w:divBdr>
                  <w:divsChild>
                    <w:div w:id="1418021963">
                      <w:marLeft w:val="0"/>
                      <w:marRight w:val="0"/>
                      <w:marTop w:val="0"/>
                      <w:marBottom w:val="0"/>
                      <w:divBdr>
                        <w:top w:val="none" w:sz="0" w:space="0" w:color="auto"/>
                        <w:left w:val="none" w:sz="0" w:space="0" w:color="auto"/>
                        <w:bottom w:val="none" w:sz="0" w:space="0" w:color="auto"/>
                        <w:right w:val="none" w:sz="0" w:space="0" w:color="auto"/>
                      </w:divBdr>
                    </w:div>
                  </w:divsChild>
                </w:div>
                <w:div w:id="348217158">
                  <w:marLeft w:val="0"/>
                  <w:marRight w:val="0"/>
                  <w:marTop w:val="0"/>
                  <w:marBottom w:val="0"/>
                  <w:divBdr>
                    <w:top w:val="none" w:sz="0" w:space="0" w:color="auto"/>
                    <w:left w:val="none" w:sz="0" w:space="0" w:color="auto"/>
                    <w:bottom w:val="none" w:sz="0" w:space="0" w:color="auto"/>
                    <w:right w:val="none" w:sz="0" w:space="0" w:color="auto"/>
                  </w:divBdr>
                  <w:divsChild>
                    <w:div w:id="1890797724">
                      <w:marLeft w:val="0"/>
                      <w:marRight w:val="0"/>
                      <w:marTop w:val="0"/>
                      <w:marBottom w:val="0"/>
                      <w:divBdr>
                        <w:top w:val="none" w:sz="0" w:space="0" w:color="auto"/>
                        <w:left w:val="none" w:sz="0" w:space="0" w:color="auto"/>
                        <w:bottom w:val="none" w:sz="0" w:space="0" w:color="auto"/>
                        <w:right w:val="none" w:sz="0" w:space="0" w:color="auto"/>
                      </w:divBdr>
                    </w:div>
                  </w:divsChild>
                </w:div>
                <w:div w:id="647904066">
                  <w:marLeft w:val="0"/>
                  <w:marRight w:val="0"/>
                  <w:marTop w:val="0"/>
                  <w:marBottom w:val="0"/>
                  <w:divBdr>
                    <w:top w:val="none" w:sz="0" w:space="0" w:color="auto"/>
                    <w:left w:val="none" w:sz="0" w:space="0" w:color="auto"/>
                    <w:bottom w:val="none" w:sz="0" w:space="0" w:color="auto"/>
                    <w:right w:val="none" w:sz="0" w:space="0" w:color="auto"/>
                  </w:divBdr>
                  <w:divsChild>
                    <w:div w:id="925765771">
                      <w:marLeft w:val="0"/>
                      <w:marRight w:val="0"/>
                      <w:marTop w:val="0"/>
                      <w:marBottom w:val="0"/>
                      <w:divBdr>
                        <w:top w:val="none" w:sz="0" w:space="0" w:color="auto"/>
                        <w:left w:val="none" w:sz="0" w:space="0" w:color="auto"/>
                        <w:bottom w:val="none" w:sz="0" w:space="0" w:color="auto"/>
                        <w:right w:val="none" w:sz="0" w:space="0" w:color="auto"/>
                      </w:divBdr>
                    </w:div>
                  </w:divsChild>
                </w:div>
                <w:div w:id="1395740081">
                  <w:marLeft w:val="0"/>
                  <w:marRight w:val="0"/>
                  <w:marTop w:val="0"/>
                  <w:marBottom w:val="0"/>
                  <w:divBdr>
                    <w:top w:val="none" w:sz="0" w:space="0" w:color="auto"/>
                    <w:left w:val="none" w:sz="0" w:space="0" w:color="auto"/>
                    <w:bottom w:val="none" w:sz="0" w:space="0" w:color="auto"/>
                    <w:right w:val="none" w:sz="0" w:space="0" w:color="auto"/>
                  </w:divBdr>
                  <w:divsChild>
                    <w:div w:id="1690790795">
                      <w:marLeft w:val="0"/>
                      <w:marRight w:val="0"/>
                      <w:marTop w:val="0"/>
                      <w:marBottom w:val="0"/>
                      <w:divBdr>
                        <w:top w:val="none" w:sz="0" w:space="0" w:color="auto"/>
                        <w:left w:val="none" w:sz="0" w:space="0" w:color="auto"/>
                        <w:bottom w:val="none" w:sz="0" w:space="0" w:color="auto"/>
                        <w:right w:val="none" w:sz="0" w:space="0" w:color="auto"/>
                      </w:divBdr>
                    </w:div>
                  </w:divsChild>
                </w:div>
                <w:div w:id="312149319">
                  <w:marLeft w:val="0"/>
                  <w:marRight w:val="0"/>
                  <w:marTop w:val="0"/>
                  <w:marBottom w:val="0"/>
                  <w:divBdr>
                    <w:top w:val="none" w:sz="0" w:space="0" w:color="auto"/>
                    <w:left w:val="none" w:sz="0" w:space="0" w:color="auto"/>
                    <w:bottom w:val="none" w:sz="0" w:space="0" w:color="auto"/>
                    <w:right w:val="none" w:sz="0" w:space="0" w:color="auto"/>
                  </w:divBdr>
                  <w:divsChild>
                    <w:div w:id="488710580">
                      <w:marLeft w:val="0"/>
                      <w:marRight w:val="0"/>
                      <w:marTop w:val="0"/>
                      <w:marBottom w:val="0"/>
                      <w:divBdr>
                        <w:top w:val="none" w:sz="0" w:space="0" w:color="auto"/>
                        <w:left w:val="none" w:sz="0" w:space="0" w:color="auto"/>
                        <w:bottom w:val="none" w:sz="0" w:space="0" w:color="auto"/>
                        <w:right w:val="none" w:sz="0" w:space="0" w:color="auto"/>
                      </w:divBdr>
                    </w:div>
                  </w:divsChild>
                </w:div>
                <w:div w:id="1254626722">
                  <w:marLeft w:val="0"/>
                  <w:marRight w:val="0"/>
                  <w:marTop w:val="0"/>
                  <w:marBottom w:val="0"/>
                  <w:divBdr>
                    <w:top w:val="none" w:sz="0" w:space="0" w:color="auto"/>
                    <w:left w:val="none" w:sz="0" w:space="0" w:color="auto"/>
                    <w:bottom w:val="none" w:sz="0" w:space="0" w:color="auto"/>
                    <w:right w:val="none" w:sz="0" w:space="0" w:color="auto"/>
                  </w:divBdr>
                  <w:divsChild>
                    <w:div w:id="2049836438">
                      <w:marLeft w:val="0"/>
                      <w:marRight w:val="0"/>
                      <w:marTop w:val="0"/>
                      <w:marBottom w:val="0"/>
                      <w:divBdr>
                        <w:top w:val="none" w:sz="0" w:space="0" w:color="auto"/>
                        <w:left w:val="none" w:sz="0" w:space="0" w:color="auto"/>
                        <w:bottom w:val="none" w:sz="0" w:space="0" w:color="auto"/>
                        <w:right w:val="none" w:sz="0" w:space="0" w:color="auto"/>
                      </w:divBdr>
                    </w:div>
                  </w:divsChild>
                </w:div>
                <w:div w:id="1040084361">
                  <w:marLeft w:val="0"/>
                  <w:marRight w:val="0"/>
                  <w:marTop w:val="0"/>
                  <w:marBottom w:val="0"/>
                  <w:divBdr>
                    <w:top w:val="none" w:sz="0" w:space="0" w:color="auto"/>
                    <w:left w:val="none" w:sz="0" w:space="0" w:color="auto"/>
                    <w:bottom w:val="none" w:sz="0" w:space="0" w:color="auto"/>
                    <w:right w:val="none" w:sz="0" w:space="0" w:color="auto"/>
                  </w:divBdr>
                  <w:divsChild>
                    <w:div w:id="97069491">
                      <w:marLeft w:val="0"/>
                      <w:marRight w:val="0"/>
                      <w:marTop w:val="0"/>
                      <w:marBottom w:val="0"/>
                      <w:divBdr>
                        <w:top w:val="none" w:sz="0" w:space="0" w:color="auto"/>
                        <w:left w:val="none" w:sz="0" w:space="0" w:color="auto"/>
                        <w:bottom w:val="none" w:sz="0" w:space="0" w:color="auto"/>
                        <w:right w:val="none" w:sz="0" w:space="0" w:color="auto"/>
                      </w:divBdr>
                    </w:div>
                  </w:divsChild>
                </w:div>
                <w:div w:id="433139058">
                  <w:marLeft w:val="0"/>
                  <w:marRight w:val="0"/>
                  <w:marTop w:val="0"/>
                  <w:marBottom w:val="0"/>
                  <w:divBdr>
                    <w:top w:val="none" w:sz="0" w:space="0" w:color="auto"/>
                    <w:left w:val="none" w:sz="0" w:space="0" w:color="auto"/>
                    <w:bottom w:val="none" w:sz="0" w:space="0" w:color="auto"/>
                    <w:right w:val="none" w:sz="0" w:space="0" w:color="auto"/>
                  </w:divBdr>
                  <w:divsChild>
                    <w:div w:id="1100953611">
                      <w:marLeft w:val="0"/>
                      <w:marRight w:val="0"/>
                      <w:marTop w:val="0"/>
                      <w:marBottom w:val="0"/>
                      <w:divBdr>
                        <w:top w:val="none" w:sz="0" w:space="0" w:color="auto"/>
                        <w:left w:val="none" w:sz="0" w:space="0" w:color="auto"/>
                        <w:bottom w:val="none" w:sz="0" w:space="0" w:color="auto"/>
                        <w:right w:val="none" w:sz="0" w:space="0" w:color="auto"/>
                      </w:divBdr>
                    </w:div>
                  </w:divsChild>
                </w:div>
                <w:div w:id="154146289">
                  <w:marLeft w:val="0"/>
                  <w:marRight w:val="0"/>
                  <w:marTop w:val="0"/>
                  <w:marBottom w:val="0"/>
                  <w:divBdr>
                    <w:top w:val="none" w:sz="0" w:space="0" w:color="auto"/>
                    <w:left w:val="none" w:sz="0" w:space="0" w:color="auto"/>
                    <w:bottom w:val="none" w:sz="0" w:space="0" w:color="auto"/>
                    <w:right w:val="none" w:sz="0" w:space="0" w:color="auto"/>
                  </w:divBdr>
                  <w:divsChild>
                    <w:div w:id="326791713">
                      <w:marLeft w:val="0"/>
                      <w:marRight w:val="0"/>
                      <w:marTop w:val="0"/>
                      <w:marBottom w:val="0"/>
                      <w:divBdr>
                        <w:top w:val="none" w:sz="0" w:space="0" w:color="auto"/>
                        <w:left w:val="none" w:sz="0" w:space="0" w:color="auto"/>
                        <w:bottom w:val="none" w:sz="0" w:space="0" w:color="auto"/>
                        <w:right w:val="none" w:sz="0" w:space="0" w:color="auto"/>
                      </w:divBdr>
                    </w:div>
                  </w:divsChild>
                </w:div>
                <w:div w:id="1275556052">
                  <w:marLeft w:val="0"/>
                  <w:marRight w:val="0"/>
                  <w:marTop w:val="0"/>
                  <w:marBottom w:val="0"/>
                  <w:divBdr>
                    <w:top w:val="none" w:sz="0" w:space="0" w:color="auto"/>
                    <w:left w:val="none" w:sz="0" w:space="0" w:color="auto"/>
                    <w:bottom w:val="none" w:sz="0" w:space="0" w:color="auto"/>
                    <w:right w:val="none" w:sz="0" w:space="0" w:color="auto"/>
                  </w:divBdr>
                  <w:divsChild>
                    <w:div w:id="12225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348680">
          <w:marLeft w:val="0"/>
          <w:marRight w:val="0"/>
          <w:marTop w:val="0"/>
          <w:marBottom w:val="0"/>
          <w:divBdr>
            <w:top w:val="none" w:sz="0" w:space="0" w:color="auto"/>
            <w:left w:val="none" w:sz="0" w:space="0" w:color="auto"/>
            <w:bottom w:val="none" w:sz="0" w:space="0" w:color="auto"/>
            <w:right w:val="none" w:sz="0" w:space="0" w:color="auto"/>
          </w:divBdr>
          <w:divsChild>
            <w:div w:id="1210193192">
              <w:marLeft w:val="0"/>
              <w:marRight w:val="0"/>
              <w:marTop w:val="0"/>
              <w:marBottom w:val="0"/>
              <w:divBdr>
                <w:top w:val="none" w:sz="0" w:space="0" w:color="auto"/>
                <w:left w:val="none" w:sz="0" w:space="0" w:color="auto"/>
                <w:bottom w:val="none" w:sz="0" w:space="0" w:color="auto"/>
                <w:right w:val="none" w:sz="0" w:space="0" w:color="auto"/>
              </w:divBdr>
            </w:div>
            <w:div w:id="672689104">
              <w:marLeft w:val="0"/>
              <w:marRight w:val="0"/>
              <w:marTop w:val="0"/>
              <w:marBottom w:val="0"/>
              <w:divBdr>
                <w:top w:val="none" w:sz="0" w:space="0" w:color="auto"/>
                <w:left w:val="none" w:sz="0" w:space="0" w:color="auto"/>
                <w:bottom w:val="none" w:sz="0" w:space="0" w:color="auto"/>
                <w:right w:val="none" w:sz="0" w:space="0" w:color="auto"/>
              </w:divBdr>
            </w:div>
            <w:div w:id="1019432231">
              <w:marLeft w:val="0"/>
              <w:marRight w:val="0"/>
              <w:marTop w:val="0"/>
              <w:marBottom w:val="0"/>
              <w:divBdr>
                <w:top w:val="none" w:sz="0" w:space="0" w:color="auto"/>
                <w:left w:val="none" w:sz="0" w:space="0" w:color="auto"/>
                <w:bottom w:val="none" w:sz="0" w:space="0" w:color="auto"/>
                <w:right w:val="none" w:sz="0" w:space="0" w:color="auto"/>
              </w:divBdr>
            </w:div>
            <w:div w:id="1866095936">
              <w:marLeft w:val="0"/>
              <w:marRight w:val="0"/>
              <w:marTop w:val="0"/>
              <w:marBottom w:val="0"/>
              <w:divBdr>
                <w:top w:val="none" w:sz="0" w:space="0" w:color="auto"/>
                <w:left w:val="none" w:sz="0" w:space="0" w:color="auto"/>
                <w:bottom w:val="none" w:sz="0" w:space="0" w:color="auto"/>
                <w:right w:val="none" w:sz="0" w:space="0" w:color="auto"/>
              </w:divBdr>
            </w:div>
          </w:divsChild>
        </w:div>
        <w:div w:id="1882859472">
          <w:marLeft w:val="0"/>
          <w:marRight w:val="0"/>
          <w:marTop w:val="0"/>
          <w:marBottom w:val="0"/>
          <w:divBdr>
            <w:top w:val="none" w:sz="0" w:space="0" w:color="auto"/>
            <w:left w:val="none" w:sz="0" w:space="0" w:color="auto"/>
            <w:bottom w:val="none" w:sz="0" w:space="0" w:color="auto"/>
            <w:right w:val="none" w:sz="0" w:space="0" w:color="auto"/>
          </w:divBdr>
          <w:divsChild>
            <w:div w:id="32703925">
              <w:marLeft w:val="-75"/>
              <w:marRight w:val="0"/>
              <w:marTop w:val="30"/>
              <w:marBottom w:val="30"/>
              <w:divBdr>
                <w:top w:val="none" w:sz="0" w:space="0" w:color="auto"/>
                <w:left w:val="none" w:sz="0" w:space="0" w:color="auto"/>
                <w:bottom w:val="none" w:sz="0" w:space="0" w:color="auto"/>
                <w:right w:val="none" w:sz="0" w:space="0" w:color="auto"/>
              </w:divBdr>
              <w:divsChild>
                <w:div w:id="232394215">
                  <w:marLeft w:val="0"/>
                  <w:marRight w:val="0"/>
                  <w:marTop w:val="0"/>
                  <w:marBottom w:val="0"/>
                  <w:divBdr>
                    <w:top w:val="none" w:sz="0" w:space="0" w:color="auto"/>
                    <w:left w:val="none" w:sz="0" w:space="0" w:color="auto"/>
                    <w:bottom w:val="none" w:sz="0" w:space="0" w:color="auto"/>
                    <w:right w:val="none" w:sz="0" w:space="0" w:color="auto"/>
                  </w:divBdr>
                  <w:divsChild>
                    <w:div w:id="774519142">
                      <w:marLeft w:val="0"/>
                      <w:marRight w:val="0"/>
                      <w:marTop w:val="0"/>
                      <w:marBottom w:val="0"/>
                      <w:divBdr>
                        <w:top w:val="none" w:sz="0" w:space="0" w:color="auto"/>
                        <w:left w:val="none" w:sz="0" w:space="0" w:color="auto"/>
                        <w:bottom w:val="none" w:sz="0" w:space="0" w:color="auto"/>
                        <w:right w:val="none" w:sz="0" w:space="0" w:color="auto"/>
                      </w:divBdr>
                    </w:div>
                  </w:divsChild>
                </w:div>
                <w:div w:id="1910194159">
                  <w:marLeft w:val="0"/>
                  <w:marRight w:val="0"/>
                  <w:marTop w:val="0"/>
                  <w:marBottom w:val="0"/>
                  <w:divBdr>
                    <w:top w:val="none" w:sz="0" w:space="0" w:color="auto"/>
                    <w:left w:val="none" w:sz="0" w:space="0" w:color="auto"/>
                    <w:bottom w:val="none" w:sz="0" w:space="0" w:color="auto"/>
                    <w:right w:val="none" w:sz="0" w:space="0" w:color="auto"/>
                  </w:divBdr>
                  <w:divsChild>
                    <w:div w:id="1861162065">
                      <w:marLeft w:val="0"/>
                      <w:marRight w:val="0"/>
                      <w:marTop w:val="0"/>
                      <w:marBottom w:val="0"/>
                      <w:divBdr>
                        <w:top w:val="none" w:sz="0" w:space="0" w:color="auto"/>
                        <w:left w:val="none" w:sz="0" w:space="0" w:color="auto"/>
                        <w:bottom w:val="none" w:sz="0" w:space="0" w:color="auto"/>
                        <w:right w:val="none" w:sz="0" w:space="0" w:color="auto"/>
                      </w:divBdr>
                    </w:div>
                  </w:divsChild>
                </w:div>
                <w:div w:id="566108218">
                  <w:marLeft w:val="0"/>
                  <w:marRight w:val="0"/>
                  <w:marTop w:val="0"/>
                  <w:marBottom w:val="0"/>
                  <w:divBdr>
                    <w:top w:val="none" w:sz="0" w:space="0" w:color="auto"/>
                    <w:left w:val="none" w:sz="0" w:space="0" w:color="auto"/>
                    <w:bottom w:val="none" w:sz="0" w:space="0" w:color="auto"/>
                    <w:right w:val="none" w:sz="0" w:space="0" w:color="auto"/>
                  </w:divBdr>
                  <w:divsChild>
                    <w:div w:id="1522088568">
                      <w:marLeft w:val="0"/>
                      <w:marRight w:val="0"/>
                      <w:marTop w:val="0"/>
                      <w:marBottom w:val="0"/>
                      <w:divBdr>
                        <w:top w:val="none" w:sz="0" w:space="0" w:color="auto"/>
                        <w:left w:val="none" w:sz="0" w:space="0" w:color="auto"/>
                        <w:bottom w:val="none" w:sz="0" w:space="0" w:color="auto"/>
                        <w:right w:val="none" w:sz="0" w:space="0" w:color="auto"/>
                      </w:divBdr>
                    </w:div>
                  </w:divsChild>
                </w:div>
                <w:div w:id="757337125">
                  <w:marLeft w:val="0"/>
                  <w:marRight w:val="0"/>
                  <w:marTop w:val="0"/>
                  <w:marBottom w:val="0"/>
                  <w:divBdr>
                    <w:top w:val="none" w:sz="0" w:space="0" w:color="auto"/>
                    <w:left w:val="none" w:sz="0" w:space="0" w:color="auto"/>
                    <w:bottom w:val="none" w:sz="0" w:space="0" w:color="auto"/>
                    <w:right w:val="none" w:sz="0" w:space="0" w:color="auto"/>
                  </w:divBdr>
                  <w:divsChild>
                    <w:div w:id="1823500767">
                      <w:marLeft w:val="0"/>
                      <w:marRight w:val="0"/>
                      <w:marTop w:val="0"/>
                      <w:marBottom w:val="0"/>
                      <w:divBdr>
                        <w:top w:val="none" w:sz="0" w:space="0" w:color="auto"/>
                        <w:left w:val="none" w:sz="0" w:space="0" w:color="auto"/>
                        <w:bottom w:val="none" w:sz="0" w:space="0" w:color="auto"/>
                        <w:right w:val="none" w:sz="0" w:space="0" w:color="auto"/>
                      </w:divBdr>
                    </w:div>
                  </w:divsChild>
                </w:div>
                <w:div w:id="1855880344">
                  <w:marLeft w:val="0"/>
                  <w:marRight w:val="0"/>
                  <w:marTop w:val="0"/>
                  <w:marBottom w:val="0"/>
                  <w:divBdr>
                    <w:top w:val="none" w:sz="0" w:space="0" w:color="auto"/>
                    <w:left w:val="none" w:sz="0" w:space="0" w:color="auto"/>
                    <w:bottom w:val="none" w:sz="0" w:space="0" w:color="auto"/>
                    <w:right w:val="none" w:sz="0" w:space="0" w:color="auto"/>
                  </w:divBdr>
                  <w:divsChild>
                    <w:div w:id="1924214730">
                      <w:marLeft w:val="0"/>
                      <w:marRight w:val="0"/>
                      <w:marTop w:val="0"/>
                      <w:marBottom w:val="0"/>
                      <w:divBdr>
                        <w:top w:val="none" w:sz="0" w:space="0" w:color="auto"/>
                        <w:left w:val="none" w:sz="0" w:space="0" w:color="auto"/>
                        <w:bottom w:val="none" w:sz="0" w:space="0" w:color="auto"/>
                        <w:right w:val="none" w:sz="0" w:space="0" w:color="auto"/>
                      </w:divBdr>
                    </w:div>
                  </w:divsChild>
                </w:div>
                <w:div w:id="1313754015">
                  <w:marLeft w:val="0"/>
                  <w:marRight w:val="0"/>
                  <w:marTop w:val="0"/>
                  <w:marBottom w:val="0"/>
                  <w:divBdr>
                    <w:top w:val="none" w:sz="0" w:space="0" w:color="auto"/>
                    <w:left w:val="none" w:sz="0" w:space="0" w:color="auto"/>
                    <w:bottom w:val="none" w:sz="0" w:space="0" w:color="auto"/>
                    <w:right w:val="none" w:sz="0" w:space="0" w:color="auto"/>
                  </w:divBdr>
                  <w:divsChild>
                    <w:div w:id="326175797">
                      <w:marLeft w:val="0"/>
                      <w:marRight w:val="0"/>
                      <w:marTop w:val="0"/>
                      <w:marBottom w:val="0"/>
                      <w:divBdr>
                        <w:top w:val="none" w:sz="0" w:space="0" w:color="auto"/>
                        <w:left w:val="none" w:sz="0" w:space="0" w:color="auto"/>
                        <w:bottom w:val="none" w:sz="0" w:space="0" w:color="auto"/>
                        <w:right w:val="none" w:sz="0" w:space="0" w:color="auto"/>
                      </w:divBdr>
                    </w:div>
                  </w:divsChild>
                </w:div>
                <w:div w:id="672807434">
                  <w:marLeft w:val="0"/>
                  <w:marRight w:val="0"/>
                  <w:marTop w:val="0"/>
                  <w:marBottom w:val="0"/>
                  <w:divBdr>
                    <w:top w:val="none" w:sz="0" w:space="0" w:color="auto"/>
                    <w:left w:val="none" w:sz="0" w:space="0" w:color="auto"/>
                    <w:bottom w:val="none" w:sz="0" w:space="0" w:color="auto"/>
                    <w:right w:val="none" w:sz="0" w:space="0" w:color="auto"/>
                  </w:divBdr>
                  <w:divsChild>
                    <w:div w:id="1130589112">
                      <w:marLeft w:val="0"/>
                      <w:marRight w:val="0"/>
                      <w:marTop w:val="0"/>
                      <w:marBottom w:val="0"/>
                      <w:divBdr>
                        <w:top w:val="none" w:sz="0" w:space="0" w:color="auto"/>
                        <w:left w:val="none" w:sz="0" w:space="0" w:color="auto"/>
                        <w:bottom w:val="none" w:sz="0" w:space="0" w:color="auto"/>
                        <w:right w:val="none" w:sz="0" w:space="0" w:color="auto"/>
                      </w:divBdr>
                    </w:div>
                  </w:divsChild>
                </w:div>
                <w:div w:id="7608357">
                  <w:marLeft w:val="0"/>
                  <w:marRight w:val="0"/>
                  <w:marTop w:val="0"/>
                  <w:marBottom w:val="0"/>
                  <w:divBdr>
                    <w:top w:val="none" w:sz="0" w:space="0" w:color="auto"/>
                    <w:left w:val="none" w:sz="0" w:space="0" w:color="auto"/>
                    <w:bottom w:val="none" w:sz="0" w:space="0" w:color="auto"/>
                    <w:right w:val="none" w:sz="0" w:space="0" w:color="auto"/>
                  </w:divBdr>
                  <w:divsChild>
                    <w:div w:id="718822893">
                      <w:marLeft w:val="0"/>
                      <w:marRight w:val="0"/>
                      <w:marTop w:val="0"/>
                      <w:marBottom w:val="0"/>
                      <w:divBdr>
                        <w:top w:val="none" w:sz="0" w:space="0" w:color="auto"/>
                        <w:left w:val="none" w:sz="0" w:space="0" w:color="auto"/>
                        <w:bottom w:val="none" w:sz="0" w:space="0" w:color="auto"/>
                        <w:right w:val="none" w:sz="0" w:space="0" w:color="auto"/>
                      </w:divBdr>
                    </w:div>
                  </w:divsChild>
                </w:div>
                <w:div w:id="2021201618">
                  <w:marLeft w:val="0"/>
                  <w:marRight w:val="0"/>
                  <w:marTop w:val="0"/>
                  <w:marBottom w:val="0"/>
                  <w:divBdr>
                    <w:top w:val="none" w:sz="0" w:space="0" w:color="auto"/>
                    <w:left w:val="none" w:sz="0" w:space="0" w:color="auto"/>
                    <w:bottom w:val="none" w:sz="0" w:space="0" w:color="auto"/>
                    <w:right w:val="none" w:sz="0" w:space="0" w:color="auto"/>
                  </w:divBdr>
                  <w:divsChild>
                    <w:div w:id="1348679153">
                      <w:marLeft w:val="0"/>
                      <w:marRight w:val="0"/>
                      <w:marTop w:val="0"/>
                      <w:marBottom w:val="0"/>
                      <w:divBdr>
                        <w:top w:val="none" w:sz="0" w:space="0" w:color="auto"/>
                        <w:left w:val="none" w:sz="0" w:space="0" w:color="auto"/>
                        <w:bottom w:val="none" w:sz="0" w:space="0" w:color="auto"/>
                        <w:right w:val="none" w:sz="0" w:space="0" w:color="auto"/>
                      </w:divBdr>
                    </w:div>
                  </w:divsChild>
                </w:div>
                <w:div w:id="175077302">
                  <w:marLeft w:val="0"/>
                  <w:marRight w:val="0"/>
                  <w:marTop w:val="0"/>
                  <w:marBottom w:val="0"/>
                  <w:divBdr>
                    <w:top w:val="none" w:sz="0" w:space="0" w:color="auto"/>
                    <w:left w:val="none" w:sz="0" w:space="0" w:color="auto"/>
                    <w:bottom w:val="none" w:sz="0" w:space="0" w:color="auto"/>
                    <w:right w:val="none" w:sz="0" w:space="0" w:color="auto"/>
                  </w:divBdr>
                  <w:divsChild>
                    <w:div w:id="187647134">
                      <w:marLeft w:val="0"/>
                      <w:marRight w:val="0"/>
                      <w:marTop w:val="0"/>
                      <w:marBottom w:val="0"/>
                      <w:divBdr>
                        <w:top w:val="none" w:sz="0" w:space="0" w:color="auto"/>
                        <w:left w:val="none" w:sz="0" w:space="0" w:color="auto"/>
                        <w:bottom w:val="none" w:sz="0" w:space="0" w:color="auto"/>
                        <w:right w:val="none" w:sz="0" w:space="0" w:color="auto"/>
                      </w:divBdr>
                    </w:div>
                  </w:divsChild>
                </w:div>
                <w:div w:id="317929886">
                  <w:marLeft w:val="0"/>
                  <w:marRight w:val="0"/>
                  <w:marTop w:val="0"/>
                  <w:marBottom w:val="0"/>
                  <w:divBdr>
                    <w:top w:val="none" w:sz="0" w:space="0" w:color="auto"/>
                    <w:left w:val="none" w:sz="0" w:space="0" w:color="auto"/>
                    <w:bottom w:val="none" w:sz="0" w:space="0" w:color="auto"/>
                    <w:right w:val="none" w:sz="0" w:space="0" w:color="auto"/>
                  </w:divBdr>
                  <w:divsChild>
                    <w:div w:id="604309785">
                      <w:marLeft w:val="0"/>
                      <w:marRight w:val="0"/>
                      <w:marTop w:val="0"/>
                      <w:marBottom w:val="0"/>
                      <w:divBdr>
                        <w:top w:val="none" w:sz="0" w:space="0" w:color="auto"/>
                        <w:left w:val="none" w:sz="0" w:space="0" w:color="auto"/>
                        <w:bottom w:val="none" w:sz="0" w:space="0" w:color="auto"/>
                        <w:right w:val="none" w:sz="0" w:space="0" w:color="auto"/>
                      </w:divBdr>
                    </w:div>
                  </w:divsChild>
                </w:div>
                <w:div w:id="19819385">
                  <w:marLeft w:val="0"/>
                  <w:marRight w:val="0"/>
                  <w:marTop w:val="0"/>
                  <w:marBottom w:val="0"/>
                  <w:divBdr>
                    <w:top w:val="none" w:sz="0" w:space="0" w:color="auto"/>
                    <w:left w:val="none" w:sz="0" w:space="0" w:color="auto"/>
                    <w:bottom w:val="none" w:sz="0" w:space="0" w:color="auto"/>
                    <w:right w:val="none" w:sz="0" w:space="0" w:color="auto"/>
                  </w:divBdr>
                  <w:divsChild>
                    <w:div w:id="1921016509">
                      <w:marLeft w:val="0"/>
                      <w:marRight w:val="0"/>
                      <w:marTop w:val="0"/>
                      <w:marBottom w:val="0"/>
                      <w:divBdr>
                        <w:top w:val="none" w:sz="0" w:space="0" w:color="auto"/>
                        <w:left w:val="none" w:sz="0" w:space="0" w:color="auto"/>
                        <w:bottom w:val="none" w:sz="0" w:space="0" w:color="auto"/>
                        <w:right w:val="none" w:sz="0" w:space="0" w:color="auto"/>
                      </w:divBdr>
                    </w:div>
                  </w:divsChild>
                </w:div>
                <w:div w:id="2106001133">
                  <w:marLeft w:val="0"/>
                  <w:marRight w:val="0"/>
                  <w:marTop w:val="0"/>
                  <w:marBottom w:val="0"/>
                  <w:divBdr>
                    <w:top w:val="none" w:sz="0" w:space="0" w:color="auto"/>
                    <w:left w:val="none" w:sz="0" w:space="0" w:color="auto"/>
                    <w:bottom w:val="none" w:sz="0" w:space="0" w:color="auto"/>
                    <w:right w:val="none" w:sz="0" w:space="0" w:color="auto"/>
                  </w:divBdr>
                  <w:divsChild>
                    <w:div w:id="994452375">
                      <w:marLeft w:val="0"/>
                      <w:marRight w:val="0"/>
                      <w:marTop w:val="0"/>
                      <w:marBottom w:val="0"/>
                      <w:divBdr>
                        <w:top w:val="none" w:sz="0" w:space="0" w:color="auto"/>
                        <w:left w:val="none" w:sz="0" w:space="0" w:color="auto"/>
                        <w:bottom w:val="none" w:sz="0" w:space="0" w:color="auto"/>
                        <w:right w:val="none" w:sz="0" w:space="0" w:color="auto"/>
                      </w:divBdr>
                    </w:div>
                  </w:divsChild>
                </w:div>
                <w:div w:id="1074813607">
                  <w:marLeft w:val="0"/>
                  <w:marRight w:val="0"/>
                  <w:marTop w:val="0"/>
                  <w:marBottom w:val="0"/>
                  <w:divBdr>
                    <w:top w:val="none" w:sz="0" w:space="0" w:color="auto"/>
                    <w:left w:val="none" w:sz="0" w:space="0" w:color="auto"/>
                    <w:bottom w:val="none" w:sz="0" w:space="0" w:color="auto"/>
                    <w:right w:val="none" w:sz="0" w:space="0" w:color="auto"/>
                  </w:divBdr>
                  <w:divsChild>
                    <w:div w:id="1310283317">
                      <w:marLeft w:val="0"/>
                      <w:marRight w:val="0"/>
                      <w:marTop w:val="0"/>
                      <w:marBottom w:val="0"/>
                      <w:divBdr>
                        <w:top w:val="none" w:sz="0" w:space="0" w:color="auto"/>
                        <w:left w:val="none" w:sz="0" w:space="0" w:color="auto"/>
                        <w:bottom w:val="none" w:sz="0" w:space="0" w:color="auto"/>
                        <w:right w:val="none" w:sz="0" w:space="0" w:color="auto"/>
                      </w:divBdr>
                    </w:div>
                  </w:divsChild>
                </w:div>
                <w:div w:id="1688562880">
                  <w:marLeft w:val="0"/>
                  <w:marRight w:val="0"/>
                  <w:marTop w:val="0"/>
                  <w:marBottom w:val="0"/>
                  <w:divBdr>
                    <w:top w:val="none" w:sz="0" w:space="0" w:color="auto"/>
                    <w:left w:val="none" w:sz="0" w:space="0" w:color="auto"/>
                    <w:bottom w:val="none" w:sz="0" w:space="0" w:color="auto"/>
                    <w:right w:val="none" w:sz="0" w:space="0" w:color="auto"/>
                  </w:divBdr>
                  <w:divsChild>
                    <w:div w:id="141246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8152234">
      <w:bodyDiv w:val="1"/>
      <w:marLeft w:val="0"/>
      <w:marRight w:val="0"/>
      <w:marTop w:val="0"/>
      <w:marBottom w:val="0"/>
      <w:divBdr>
        <w:top w:val="none" w:sz="0" w:space="0" w:color="auto"/>
        <w:left w:val="none" w:sz="0" w:space="0" w:color="auto"/>
        <w:bottom w:val="none" w:sz="0" w:space="0" w:color="auto"/>
        <w:right w:val="none" w:sz="0" w:space="0" w:color="auto"/>
      </w:divBdr>
      <w:divsChild>
        <w:div w:id="1335261026">
          <w:marLeft w:val="0"/>
          <w:marRight w:val="0"/>
          <w:marTop w:val="0"/>
          <w:marBottom w:val="0"/>
          <w:divBdr>
            <w:top w:val="none" w:sz="0" w:space="0" w:color="auto"/>
            <w:left w:val="none" w:sz="0" w:space="0" w:color="auto"/>
            <w:bottom w:val="none" w:sz="0" w:space="0" w:color="auto"/>
            <w:right w:val="none" w:sz="0" w:space="0" w:color="auto"/>
          </w:divBdr>
          <w:divsChild>
            <w:div w:id="1125197672">
              <w:marLeft w:val="-180"/>
              <w:marRight w:val="-180"/>
              <w:marTop w:val="0"/>
              <w:marBottom w:val="0"/>
              <w:divBdr>
                <w:top w:val="none" w:sz="0" w:space="0" w:color="auto"/>
                <w:left w:val="none" w:sz="0" w:space="0" w:color="auto"/>
                <w:bottom w:val="none" w:sz="0" w:space="0" w:color="auto"/>
                <w:right w:val="none" w:sz="0" w:space="0" w:color="auto"/>
              </w:divBdr>
              <w:divsChild>
                <w:div w:id="1336031570">
                  <w:marLeft w:val="0"/>
                  <w:marRight w:val="0"/>
                  <w:marTop w:val="0"/>
                  <w:marBottom w:val="0"/>
                  <w:divBdr>
                    <w:top w:val="none" w:sz="0" w:space="0" w:color="auto"/>
                    <w:left w:val="none" w:sz="0" w:space="0" w:color="auto"/>
                    <w:bottom w:val="none" w:sz="0" w:space="0" w:color="auto"/>
                    <w:right w:val="none" w:sz="0" w:space="0" w:color="auto"/>
                  </w:divBdr>
                  <w:divsChild>
                    <w:div w:id="183136883">
                      <w:marLeft w:val="0"/>
                      <w:marRight w:val="0"/>
                      <w:marTop w:val="0"/>
                      <w:marBottom w:val="180"/>
                      <w:divBdr>
                        <w:top w:val="none" w:sz="0" w:space="0" w:color="auto"/>
                        <w:left w:val="none" w:sz="0" w:space="0" w:color="auto"/>
                        <w:bottom w:val="none" w:sz="0" w:space="0" w:color="auto"/>
                        <w:right w:val="none" w:sz="0" w:space="0" w:color="auto"/>
                      </w:divBdr>
                    </w:div>
                  </w:divsChild>
                </w:div>
                <w:div w:id="40294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7445">
          <w:marLeft w:val="0"/>
          <w:marRight w:val="0"/>
          <w:marTop w:val="0"/>
          <w:marBottom w:val="0"/>
          <w:divBdr>
            <w:top w:val="none" w:sz="0" w:space="0" w:color="auto"/>
            <w:left w:val="none" w:sz="0" w:space="0" w:color="auto"/>
            <w:bottom w:val="none" w:sz="0" w:space="0" w:color="auto"/>
            <w:right w:val="none" w:sz="0" w:space="0" w:color="auto"/>
          </w:divBdr>
          <w:divsChild>
            <w:div w:id="1079206274">
              <w:marLeft w:val="-180"/>
              <w:marRight w:val="-180"/>
              <w:marTop w:val="0"/>
              <w:marBottom w:val="0"/>
              <w:divBdr>
                <w:top w:val="none" w:sz="0" w:space="0" w:color="auto"/>
                <w:left w:val="none" w:sz="0" w:space="0" w:color="auto"/>
                <w:bottom w:val="none" w:sz="0" w:space="0" w:color="auto"/>
                <w:right w:val="none" w:sz="0" w:space="0" w:color="auto"/>
              </w:divBdr>
              <w:divsChild>
                <w:div w:id="830490257">
                  <w:marLeft w:val="0"/>
                  <w:marRight w:val="0"/>
                  <w:marTop w:val="0"/>
                  <w:marBottom w:val="0"/>
                  <w:divBdr>
                    <w:top w:val="none" w:sz="0" w:space="0" w:color="auto"/>
                    <w:left w:val="none" w:sz="0" w:space="0" w:color="auto"/>
                    <w:bottom w:val="none" w:sz="0" w:space="0" w:color="auto"/>
                    <w:right w:val="none" w:sz="0" w:space="0" w:color="auto"/>
                  </w:divBdr>
                  <w:divsChild>
                    <w:div w:id="4975737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031595">
      <w:bodyDiv w:val="1"/>
      <w:marLeft w:val="0"/>
      <w:marRight w:val="0"/>
      <w:marTop w:val="0"/>
      <w:marBottom w:val="0"/>
      <w:divBdr>
        <w:top w:val="none" w:sz="0" w:space="0" w:color="auto"/>
        <w:left w:val="none" w:sz="0" w:space="0" w:color="auto"/>
        <w:bottom w:val="none" w:sz="0" w:space="0" w:color="auto"/>
        <w:right w:val="none" w:sz="0" w:space="0" w:color="auto"/>
      </w:divBdr>
      <w:divsChild>
        <w:div w:id="1480999246">
          <w:marLeft w:val="0"/>
          <w:marRight w:val="0"/>
          <w:marTop w:val="0"/>
          <w:marBottom w:val="180"/>
          <w:divBdr>
            <w:top w:val="none" w:sz="0" w:space="0" w:color="auto"/>
            <w:left w:val="none" w:sz="0" w:space="0" w:color="auto"/>
            <w:bottom w:val="none" w:sz="0" w:space="0" w:color="auto"/>
            <w:right w:val="none" w:sz="0" w:space="0" w:color="auto"/>
          </w:divBdr>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5869622">
      <w:bodyDiv w:val="1"/>
      <w:marLeft w:val="0"/>
      <w:marRight w:val="0"/>
      <w:marTop w:val="0"/>
      <w:marBottom w:val="0"/>
      <w:divBdr>
        <w:top w:val="none" w:sz="0" w:space="0" w:color="auto"/>
        <w:left w:val="none" w:sz="0" w:space="0" w:color="auto"/>
        <w:bottom w:val="none" w:sz="0" w:space="0" w:color="auto"/>
        <w:right w:val="none" w:sz="0" w:space="0" w:color="auto"/>
      </w:divBdr>
      <w:divsChild>
        <w:div w:id="541789418">
          <w:marLeft w:val="0"/>
          <w:marRight w:val="0"/>
          <w:marTop w:val="0"/>
          <w:marBottom w:val="0"/>
          <w:divBdr>
            <w:top w:val="none" w:sz="0" w:space="0" w:color="auto"/>
            <w:left w:val="none" w:sz="0" w:space="0" w:color="auto"/>
            <w:bottom w:val="none" w:sz="0" w:space="0" w:color="auto"/>
            <w:right w:val="none" w:sz="0" w:space="0" w:color="auto"/>
          </w:divBdr>
          <w:divsChild>
            <w:div w:id="568271171">
              <w:marLeft w:val="0"/>
              <w:marRight w:val="0"/>
              <w:marTop w:val="0"/>
              <w:marBottom w:val="0"/>
              <w:divBdr>
                <w:top w:val="none" w:sz="0" w:space="0" w:color="auto"/>
                <w:left w:val="none" w:sz="0" w:space="0" w:color="auto"/>
                <w:bottom w:val="none" w:sz="0" w:space="0" w:color="auto"/>
                <w:right w:val="none" w:sz="0" w:space="0" w:color="auto"/>
              </w:divBdr>
              <w:divsChild>
                <w:div w:id="1389954572">
                  <w:marLeft w:val="0"/>
                  <w:marRight w:val="0"/>
                  <w:marTop w:val="0"/>
                  <w:marBottom w:val="0"/>
                  <w:divBdr>
                    <w:top w:val="none" w:sz="0" w:space="0" w:color="auto"/>
                    <w:left w:val="none" w:sz="0" w:space="0" w:color="auto"/>
                    <w:bottom w:val="none" w:sz="0" w:space="0" w:color="auto"/>
                    <w:right w:val="none" w:sz="0" w:space="0" w:color="auto"/>
                  </w:divBdr>
                  <w:divsChild>
                    <w:div w:id="161819593">
                      <w:marLeft w:val="-180"/>
                      <w:marRight w:val="-180"/>
                      <w:marTop w:val="0"/>
                      <w:marBottom w:val="0"/>
                      <w:divBdr>
                        <w:top w:val="none" w:sz="0" w:space="0" w:color="auto"/>
                        <w:left w:val="none" w:sz="0" w:space="0" w:color="auto"/>
                        <w:bottom w:val="none" w:sz="0" w:space="0" w:color="auto"/>
                        <w:right w:val="none" w:sz="0" w:space="0" w:color="auto"/>
                      </w:divBdr>
                      <w:divsChild>
                        <w:div w:id="483357636">
                          <w:marLeft w:val="0"/>
                          <w:marRight w:val="0"/>
                          <w:marTop w:val="0"/>
                          <w:marBottom w:val="0"/>
                          <w:divBdr>
                            <w:top w:val="none" w:sz="0" w:space="0" w:color="auto"/>
                            <w:left w:val="none" w:sz="0" w:space="0" w:color="auto"/>
                            <w:bottom w:val="none" w:sz="0" w:space="0" w:color="auto"/>
                            <w:right w:val="none" w:sz="0" w:space="0" w:color="auto"/>
                          </w:divBdr>
                          <w:divsChild>
                            <w:div w:id="588513712">
                              <w:marLeft w:val="0"/>
                              <w:marRight w:val="0"/>
                              <w:marTop w:val="0"/>
                              <w:marBottom w:val="180"/>
                              <w:divBdr>
                                <w:top w:val="none" w:sz="0" w:space="0" w:color="auto"/>
                                <w:left w:val="none" w:sz="0" w:space="0" w:color="auto"/>
                                <w:bottom w:val="none" w:sz="0" w:space="0" w:color="auto"/>
                                <w:right w:val="none" w:sz="0" w:space="0" w:color="auto"/>
                              </w:divBdr>
                            </w:div>
                            <w:div w:id="884561890">
                              <w:marLeft w:val="0"/>
                              <w:marRight w:val="0"/>
                              <w:marTop w:val="0"/>
                              <w:marBottom w:val="180"/>
                              <w:divBdr>
                                <w:top w:val="none" w:sz="0" w:space="0" w:color="auto"/>
                                <w:left w:val="none" w:sz="0" w:space="0" w:color="auto"/>
                                <w:bottom w:val="none" w:sz="0" w:space="0" w:color="auto"/>
                                <w:right w:val="none" w:sz="0" w:space="0" w:color="auto"/>
                              </w:divBdr>
                            </w:div>
                          </w:divsChild>
                        </w:div>
                        <w:div w:id="11940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636312">
                  <w:marLeft w:val="0"/>
                  <w:marRight w:val="0"/>
                  <w:marTop w:val="0"/>
                  <w:marBottom w:val="0"/>
                  <w:divBdr>
                    <w:top w:val="none" w:sz="0" w:space="0" w:color="auto"/>
                    <w:left w:val="none" w:sz="0" w:space="0" w:color="auto"/>
                    <w:bottom w:val="none" w:sz="0" w:space="0" w:color="auto"/>
                    <w:right w:val="none" w:sz="0" w:space="0" w:color="auto"/>
                  </w:divBdr>
                  <w:divsChild>
                    <w:div w:id="907376519">
                      <w:marLeft w:val="-180"/>
                      <w:marRight w:val="-180"/>
                      <w:marTop w:val="0"/>
                      <w:marBottom w:val="0"/>
                      <w:divBdr>
                        <w:top w:val="none" w:sz="0" w:space="0" w:color="auto"/>
                        <w:left w:val="none" w:sz="0" w:space="0" w:color="auto"/>
                        <w:bottom w:val="none" w:sz="0" w:space="0" w:color="auto"/>
                        <w:right w:val="none" w:sz="0" w:space="0" w:color="auto"/>
                      </w:divBdr>
                      <w:divsChild>
                        <w:div w:id="762459724">
                          <w:marLeft w:val="0"/>
                          <w:marRight w:val="0"/>
                          <w:marTop w:val="0"/>
                          <w:marBottom w:val="0"/>
                          <w:divBdr>
                            <w:top w:val="none" w:sz="0" w:space="0" w:color="auto"/>
                            <w:left w:val="none" w:sz="0" w:space="0" w:color="auto"/>
                            <w:bottom w:val="none" w:sz="0" w:space="0" w:color="auto"/>
                            <w:right w:val="none" w:sz="0" w:space="0" w:color="auto"/>
                          </w:divBdr>
                          <w:divsChild>
                            <w:div w:id="2011978407">
                              <w:marLeft w:val="0"/>
                              <w:marRight w:val="0"/>
                              <w:marTop w:val="0"/>
                              <w:marBottom w:val="180"/>
                              <w:divBdr>
                                <w:top w:val="none" w:sz="0" w:space="0" w:color="auto"/>
                                <w:left w:val="none" w:sz="0" w:space="0" w:color="auto"/>
                                <w:bottom w:val="none" w:sz="0" w:space="0" w:color="auto"/>
                                <w:right w:val="none" w:sz="0" w:space="0" w:color="auto"/>
                              </w:divBdr>
                            </w:div>
                            <w:div w:id="1744180543">
                              <w:marLeft w:val="0"/>
                              <w:marRight w:val="0"/>
                              <w:marTop w:val="0"/>
                              <w:marBottom w:val="180"/>
                              <w:divBdr>
                                <w:top w:val="none" w:sz="0" w:space="0" w:color="auto"/>
                                <w:left w:val="none" w:sz="0" w:space="0" w:color="auto"/>
                                <w:bottom w:val="none" w:sz="0" w:space="0" w:color="auto"/>
                                <w:right w:val="none" w:sz="0" w:space="0" w:color="auto"/>
                              </w:divBdr>
                            </w:div>
                          </w:divsChild>
                        </w:div>
                        <w:div w:id="29834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154093">
                  <w:marLeft w:val="0"/>
                  <w:marRight w:val="0"/>
                  <w:marTop w:val="0"/>
                  <w:marBottom w:val="0"/>
                  <w:divBdr>
                    <w:top w:val="none" w:sz="0" w:space="0" w:color="auto"/>
                    <w:left w:val="none" w:sz="0" w:space="0" w:color="auto"/>
                    <w:bottom w:val="none" w:sz="0" w:space="0" w:color="auto"/>
                    <w:right w:val="none" w:sz="0" w:space="0" w:color="auto"/>
                  </w:divBdr>
                  <w:divsChild>
                    <w:div w:id="534466518">
                      <w:marLeft w:val="-180"/>
                      <w:marRight w:val="-180"/>
                      <w:marTop w:val="0"/>
                      <w:marBottom w:val="0"/>
                      <w:divBdr>
                        <w:top w:val="none" w:sz="0" w:space="0" w:color="auto"/>
                        <w:left w:val="none" w:sz="0" w:space="0" w:color="auto"/>
                        <w:bottom w:val="none" w:sz="0" w:space="0" w:color="auto"/>
                        <w:right w:val="none" w:sz="0" w:space="0" w:color="auto"/>
                      </w:divBdr>
                      <w:divsChild>
                        <w:div w:id="87895685">
                          <w:marLeft w:val="0"/>
                          <w:marRight w:val="0"/>
                          <w:marTop w:val="0"/>
                          <w:marBottom w:val="0"/>
                          <w:divBdr>
                            <w:top w:val="none" w:sz="0" w:space="0" w:color="auto"/>
                            <w:left w:val="none" w:sz="0" w:space="0" w:color="auto"/>
                            <w:bottom w:val="none" w:sz="0" w:space="0" w:color="auto"/>
                            <w:right w:val="none" w:sz="0" w:space="0" w:color="auto"/>
                          </w:divBdr>
                          <w:divsChild>
                            <w:div w:id="802426314">
                              <w:marLeft w:val="0"/>
                              <w:marRight w:val="0"/>
                              <w:marTop w:val="0"/>
                              <w:marBottom w:val="180"/>
                              <w:divBdr>
                                <w:top w:val="none" w:sz="0" w:space="0" w:color="auto"/>
                                <w:left w:val="none" w:sz="0" w:space="0" w:color="auto"/>
                                <w:bottom w:val="none" w:sz="0" w:space="0" w:color="auto"/>
                                <w:right w:val="none" w:sz="0" w:space="0" w:color="auto"/>
                              </w:divBdr>
                            </w:div>
                            <w:div w:id="361824366">
                              <w:marLeft w:val="0"/>
                              <w:marRight w:val="0"/>
                              <w:marTop w:val="0"/>
                              <w:marBottom w:val="180"/>
                              <w:divBdr>
                                <w:top w:val="none" w:sz="0" w:space="0" w:color="auto"/>
                                <w:left w:val="none" w:sz="0" w:space="0" w:color="auto"/>
                                <w:bottom w:val="none" w:sz="0" w:space="0" w:color="auto"/>
                                <w:right w:val="none" w:sz="0" w:space="0" w:color="auto"/>
                              </w:divBdr>
                            </w:div>
                          </w:divsChild>
                        </w:div>
                        <w:div w:id="100062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2569381">
      <w:bodyDiv w:val="1"/>
      <w:marLeft w:val="0"/>
      <w:marRight w:val="0"/>
      <w:marTop w:val="0"/>
      <w:marBottom w:val="0"/>
      <w:divBdr>
        <w:top w:val="none" w:sz="0" w:space="0" w:color="auto"/>
        <w:left w:val="none" w:sz="0" w:space="0" w:color="auto"/>
        <w:bottom w:val="none" w:sz="0" w:space="0" w:color="auto"/>
        <w:right w:val="none" w:sz="0" w:space="0" w:color="auto"/>
      </w:divBdr>
      <w:divsChild>
        <w:div w:id="1539076864">
          <w:marLeft w:val="0"/>
          <w:marRight w:val="0"/>
          <w:marTop w:val="0"/>
          <w:marBottom w:val="0"/>
          <w:divBdr>
            <w:top w:val="none" w:sz="0" w:space="0" w:color="auto"/>
            <w:left w:val="none" w:sz="0" w:space="0" w:color="auto"/>
            <w:bottom w:val="none" w:sz="0" w:space="0" w:color="auto"/>
            <w:right w:val="none" w:sz="0" w:space="0" w:color="auto"/>
          </w:divBdr>
          <w:divsChild>
            <w:div w:id="1226068265">
              <w:marLeft w:val="0"/>
              <w:marRight w:val="0"/>
              <w:marTop w:val="0"/>
              <w:marBottom w:val="0"/>
              <w:divBdr>
                <w:top w:val="none" w:sz="0" w:space="0" w:color="auto"/>
                <w:left w:val="none" w:sz="0" w:space="0" w:color="auto"/>
                <w:bottom w:val="none" w:sz="0" w:space="0" w:color="auto"/>
                <w:right w:val="none" w:sz="0" w:space="0" w:color="auto"/>
              </w:divBdr>
            </w:div>
            <w:div w:id="578710094">
              <w:marLeft w:val="0"/>
              <w:marRight w:val="0"/>
              <w:marTop w:val="0"/>
              <w:marBottom w:val="0"/>
              <w:divBdr>
                <w:top w:val="none" w:sz="0" w:space="0" w:color="auto"/>
                <w:left w:val="none" w:sz="0" w:space="0" w:color="auto"/>
                <w:bottom w:val="none" w:sz="0" w:space="0" w:color="auto"/>
                <w:right w:val="none" w:sz="0" w:space="0" w:color="auto"/>
              </w:divBdr>
            </w:div>
            <w:div w:id="1323662708">
              <w:marLeft w:val="0"/>
              <w:marRight w:val="0"/>
              <w:marTop w:val="0"/>
              <w:marBottom w:val="0"/>
              <w:divBdr>
                <w:top w:val="none" w:sz="0" w:space="0" w:color="auto"/>
                <w:left w:val="none" w:sz="0" w:space="0" w:color="auto"/>
                <w:bottom w:val="none" w:sz="0" w:space="0" w:color="auto"/>
                <w:right w:val="none" w:sz="0" w:space="0" w:color="auto"/>
              </w:divBdr>
            </w:div>
            <w:div w:id="77410860">
              <w:marLeft w:val="0"/>
              <w:marRight w:val="0"/>
              <w:marTop w:val="0"/>
              <w:marBottom w:val="0"/>
              <w:divBdr>
                <w:top w:val="none" w:sz="0" w:space="0" w:color="auto"/>
                <w:left w:val="none" w:sz="0" w:space="0" w:color="auto"/>
                <w:bottom w:val="none" w:sz="0" w:space="0" w:color="auto"/>
                <w:right w:val="none" w:sz="0" w:space="0" w:color="auto"/>
              </w:divBdr>
            </w:div>
            <w:div w:id="1269970471">
              <w:marLeft w:val="0"/>
              <w:marRight w:val="0"/>
              <w:marTop w:val="0"/>
              <w:marBottom w:val="0"/>
              <w:divBdr>
                <w:top w:val="none" w:sz="0" w:space="0" w:color="auto"/>
                <w:left w:val="none" w:sz="0" w:space="0" w:color="auto"/>
                <w:bottom w:val="none" w:sz="0" w:space="0" w:color="auto"/>
                <w:right w:val="none" w:sz="0" w:space="0" w:color="auto"/>
              </w:divBdr>
            </w:div>
            <w:div w:id="2144690031">
              <w:marLeft w:val="0"/>
              <w:marRight w:val="0"/>
              <w:marTop w:val="0"/>
              <w:marBottom w:val="0"/>
              <w:divBdr>
                <w:top w:val="none" w:sz="0" w:space="0" w:color="auto"/>
                <w:left w:val="none" w:sz="0" w:space="0" w:color="auto"/>
                <w:bottom w:val="none" w:sz="0" w:space="0" w:color="auto"/>
                <w:right w:val="none" w:sz="0" w:space="0" w:color="auto"/>
              </w:divBdr>
            </w:div>
          </w:divsChild>
        </w:div>
        <w:div w:id="371421993">
          <w:marLeft w:val="0"/>
          <w:marRight w:val="0"/>
          <w:marTop w:val="0"/>
          <w:marBottom w:val="0"/>
          <w:divBdr>
            <w:top w:val="none" w:sz="0" w:space="0" w:color="auto"/>
            <w:left w:val="none" w:sz="0" w:space="0" w:color="auto"/>
            <w:bottom w:val="none" w:sz="0" w:space="0" w:color="auto"/>
            <w:right w:val="none" w:sz="0" w:space="0" w:color="auto"/>
          </w:divBdr>
          <w:divsChild>
            <w:div w:id="750660258">
              <w:marLeft w:val="0"/>
              <w:marRight w:val="0"/>
              <w:marTop w:val="0"/>
              <w:marBottom w:val="0"/>
              <w:divBdr>
                <w:top w:val="none" w:sz="0" w:space="0" w:color="auto"/>
                <w:left w:val="none" w:sz="0" w:space="0" w:color="auto"/>
                <w:bottom w:val="none" w:sz="0" w:space="0" w:color="auto"/>
                <w:right w:val="none" w:sz="0" w:space="0" w:color="auto"/>
              </w:divBdr>
            </w:div>
            <w:div w:id="1312520562">
              <w:marLeft w:val="0"/>
              <w:marRight w:val="0"/>
              <w:marTop w:val="0"/>
              <w:marBottom w:val="0"/>
              <w:divBdr>
                <w:top w:val="none" w:sz="0" w:space="0" w:color="auto"/>
                <w:left w:val="none" w:sz="0" w:space="0" w:color="auto"/>
                <w:bottom w:val="none" w:sz="0" w:space="0" w:color="auto"/>
                <w:right w:val="none" w:sz="0" w:space="0" w:color="auto"/>
              </w:divBdr>
            </w:div>
            <w:div w:id="676732322">
              <w:marLeft w:val="0"/>
              <w:marRight w:val="0"/>
              <w:marTop w:val="0"/>
              <w:marBottom w:val="0"/>
              <w:divBdr>
                <w:top w:val="none" w:sz="0" w:space="0" w:color="auto"/>
                <w:left w:val="none" w:sz="0" w:space="0" w:color="auto"/>
                <w:bottom w:val="none" w:sz="0" w:space="0" w:color="auto"/>
                <w:right w:val="none" w:sz="0" w:space="0" w:color="auto"/>
              </w:divBdr>
            </w:div>
            <w:div w:id="1363095647">
              <w:marLeft w:val="0"/>
              <w:marRight w:val="0"/>
              <w:marTop w:val="0"/>
              <w:marBottom w:val="0"/>
              <w:divBdr>
                <w:top w:val="none" w:sz="0" w:space="0" w:color="auto"/>
                <w:left w:val="none" w:sz="0" w:space="0" w:color="auto"/>
                <w:bottom w:val="none" w:sz="0" w:space="0" w:color="auto"/>
                <w:right w:val="none" w:sz="0" w:space="0" w:color="auto"/>
              </w:divBdr>
            </w:div>
            <w:div w:id="931012009">
              <w:marLeft w:val="0"/>
              <w:marRight w:val="0"/>
              <w:marTop w:val="0"/>
              <w:marBottom w:val="0"/>
              <w:divBdr>
                <w:top w:val="none" w:sz="0" w:space="0" w:color="auto"/>
                <w:left w:val="none" w:sz="0" w:space="0" w:color="auto"/>
                <w:bottom w:val="none" w:sz="0" w:space="0" w:color="auto"/>
                <w:right w:val="none" w:sz="0" w:space="0" w:color="auto"/>
              </w:divBdr>
            </w:div>
            <w:div w:id="784538778">
              <w:marLeft w:val="0"/>
              <w:marRight w:val="0"/>
              <w:marTop w:val="0"/>
              <w:marBottom w:val="0"/>
              <w:divBdr>
                <w:top w:val="none" w:sz="0" w:space="0" w:color="auto"/>
                <w:left w:val="none" w:sz="0" w:space="0" w:color="auto"/>
                <w:bottom w:val="none" w:sz="0" w:space="0" w:color="auto"/>
                <w:right w:val="none" w:sz="0" w:space="0" w:color="auto"/>
              </w:divBdr>
            </w:div>
            <w:div w:id="1554657672">
              <w:marLeft w:val="0"/>
              <w:marRight w:val="0"/>
              <w:marTop w:val="0"/>
              <w:marBottom w:val="0"/>
              <w:divBdr>
                <w:top w:val="none" w:sz="0" w:space="0" w:color="auto"/>
                <w:left w:val="none" w:sz="0" w:space="0" w:color="auto"/>
                <w:bottom w:val="none" w:sz="0" w:space="0" w:color="auto"/>
                <w:right w:val="none" w:sz="0" w:space="0" w:color="auto"/>
              </w:divBdr>
            </w:div>
            <w:div w:id="1422750921">
              <w:marLeft w:val="0"/>
              <w:marRight w:val="0"/>
              <w:marTop w:val="0"/>
              <w:marBottom w:val="0"/>
              <w:divBdr>
                <w:top w:val="none" w:sz="0" w:space="0" w:color="auto"/>
                <w:left w:val="none" w:sz="0" w:space="0" w:color="auto"/>
                <w:bottom w:val="none" w:sz="0" w:space="0" w:color="auto"/>
                <w:right w:val="none" w:sz="0" w:space="0" w:color="auto"/>
              </w:divBdr>
            </w:div>
            <w:div w:id="1984196726">
              <w:marLeft w:val="0"/>
              <w:marRight w:val="0"/>
              <w:marTop w:val="0"/>
              <w:marBottom w:val="0"/>
              <w:divBdr>
                <w:top w:val="none" w:sz="0" w:space="0" w:color="auto"/>
                <w:left w:val="none" w:sz="0" w:space="0" w:color="auto"/>
                <w:bottom w:val="none" w:sz="0" w:space="0" w:color="auto"/>
                <w:right w:val="none" w:sz="0" w:space="0" w:color="auto"/>
              </w:divBdr>
            </w:div>
            <w:div w:id="2040012706">
              <w:marLeft w:val="0"/>
              <w:marRight w:val="0"/>
              <w:marTop w:val="0"/>
              <w:marBottom w:val="0"/>
              <w:divBdr>
                <w:top w:val="none" w:sz="0" w:space="0" w:color="auto"/>
                <w:left w:val="none" w:sz="0" w:space="0" w:color="auto"/>
                <w:bottom w:val="none" w:sz="0" w:space="0" w:color="auto"/>
                <w:right w:val="none" w:sz="0" w:space="0" w:color="auto"/>
              </w:divBdr>
            </w:div>
          </w:divsChild>
        </w:div>
        <w:div w:id="1941643446">
          <w:marLeft w:val="0"/>
          <w:marRight w:val="0"/>
          <w:marTop w:val="0"/>
          <w:marBottom w:val="0"/>
          <w:divBdr>
            <w:top w:val="none" w:sz="0" w:space="0" w:color="auto"/>
            <w:left w:val="none" w:sz="0" w:space="0" w:color="auto"/>
            <w:bottom w:val="none" w:sz="0" w:space="0" w:color="auto"/>
            <w:right w:val="none" w:sz="0" w:space="0" w:color="auto"/>
          </w:divBdr>
          <w:divsChild>
            <w:div w:id="2082672747">
              <w:marLeft w:val="-75"/>
              <w:marRight w:val="0"/>
              <w:marTop w:val="30"/>
              <w:marBottom w:val="30"/>
              <w:divBdr>
                <w:top w:val="none" w:sz="0" w:space="0" w:color="auto"/>
                <w:left w:val="none" w:sz="0" w:space="0" w:color="auto"/>
                <w:bottom w:val="none" w:sz="0" w:space="0" w:color="auto"/>
                <w:right w:val="none" w:sz="0" w:space="0" w:color="auto"/>
              </w:divBdr>
              <w:divsChild>
                <w:div w:id="1848247641">
                  <w:marLeft w:val="0"/>
                  <w:marRight w:val="0"/>
                  <w:marTop w:val="0"/>
                  <w:marBottom w:val="0"/>
                  <w:divBdr>
                    <w:top w:val="none" w:sz="0" w:space="0" w:color="auto"/>
                    <w:left w:val="none" w:sz="0" w:space="0" w:color="auto"/>
                    <w:bottom w:val="none" w:sz="0" w:space="0" w:color="auto"/>
                    <w:right w:val="none" w:sz="0" w:space="0" w:color="auto"/>
                  </w:divBdr>
                  <w:divsChild>
                    <w:div w:id="530071816">
                      <w:marLeft w:val="0"/>
                      <w:marRight w:val="0"/>
                      <w:marTop w:val="0"/>
                      <w:marBottom w:val="0"/>
                      <w:divBdr>
                        <w:top w:val="none" w:sz="0" w:space="0" w:color="auto"/>
                        <w:left w:val="none" w:sz="0" w:space="0" w:color="auto"/>
                        <w:bottom w:val="none" w:sz="0" w:space="0" w:color="auto"/>
                        <w:right w:val="none" w:sz="0" w:space="0" w:color="auto"/>
                      </w:divBdr>
                    </w:div>
                  </w:divsChild>
                </w:div>
                <w:div w:id="434786360">
                  <w:marLeft w:val="0"/>
                  <w:marRight w:val="0"/>
                  <w:marTop w:val="0"/>
                  <w:marBottom w:val="0"/>
                  <w:divBdr>
                    <w:top w:val="none" w:sz="0" w:space="0" w:color="auto"/>
                    <w:left w:val="none" w:sz="0" w:space="0" w:color="auto"/>
                    <w:bottom w:val="none" w:sz="0" w:space="0" w:color="auto"/>
                    <w:right w:val="none" w:sz="0" w:space="0" w:color="auto"/>
                  </w:divBdr>
                  <w:divsChild>
                    <w:div w:id="855849835">
                      <w:marLeft w:val="0"/>
                      <w:marRight w:val="0"/>
                      <w:marTop w:val="0"/>
                      <w:marBottom w:val="0"/>
                      <w:divBdr>
                        <w:top w:val="none" w:sz="0" w:space="0" w:color="auto"/>
                        <w:left w:val="none" w:sz="0" w:space="0" w:color="auto"/>
                        <w:bottom w:val="none" w:sz="0" w:space="0" w:color="auto"/>
                        <w:right w:val="none" w:sz="0" w:space="0" w:color="auto"/>
                      </w:divBdr>
                    </w:div>
                  </w:divsChild>
                </w:div>
                <w:div w:id="1839542581">
                  <w:marLeft w:val="0"/>
                  <w:marRight w:val="0"/>
                  <w:marTop w:val="0"/>
                  <w:marBottom w:val="0"/>
                  <w:divBdr>
                    <w:top w:val="none" w:sz="0" w:space="0" w:color="auto"/>
                    <w:left w:val="none" w:sz="0" w:space="0" w:color="auto"/>
                    <w:bottom w:val="none" w:sz="0" w:space="0" w:color="auto"/>
                    <w:right w:val="none" w:sz="0" w:space="0" w:color="auto"/>
                  </w:divBdr>
                  <w:divsChild>
                    <w:div w:id="32506529">
                      <w:marLeft w:val="0"/>
                      <w:marRight w:val="0"/>
                      <w:marTop w:val="0"/>
                      <w:marBottom w:val="0"/>
                      <w:divBdr>
                        <w:top w:val="none" w:sz="0" w:space="0" w:color="auto"/>
                        <w:left w:val="none" w:sz="0" w:space="0" w:color="auto"/>
                        <w:bottom w:val="none" w:sz="0" w:space="0" w:color="auto"/>
                        <w:right w:val="none" w:sz="0" w:space="0" w:color="auto"/>
                      </w:divBdr>
                    </w:div>
                  </w:divsChild>
                </w:div>
                <w:div w:id="1088237763">
                  <w:marLeft w:val="0"/>
                  <w:marRight w:val="0"/>
                  <w:marTop w:val="0"/>
                  <w:marBottom w:val="0"/>
                  <w:divBdr>
                    <w:top w:val="none" w:sz="0" w:space="0" w:color="auto"/>
                    <w:left w:val="none" w:sz="0" w:space="0" w:color="auto"/>
                    <w:bottom w:val="none" w:sz="0" w:space="0" w:color="auto"/>
                    <w:right w:val="none" w:sz="0" w:space="0" w:color="auto"/>
                  </w:divBdr>
                  <w:divsChild>
                    <w:div w:id="1282802940">
                      <w:marLeft w:val="0"/>
                      <w:marRight w:val="0"/>
                      <w:marTop w:val="0"/>
                      <w:marBottom w:val="0"/>
                      <w:divBdr>
                        <w:top w:val="none" w:sz="0" w:space="0" w:color="auto"/>
                        <w:left w:val="none" w:sz="0" w:space="0" w:color="auto"/>
                        <w:bottom w:val="none" w:sz="0" w:space="0" w:color="auto"/>
                        <w:right w:val="none" w:sz="0" w:space="0" w:color="auto"/>
                      </w:divBdr>
                    </w:div>
                  </w:divsChild>
                </w:div>
                <w:div w:id="276761039">
                  <w:marLeft w:val="0"/>
                  <w:marRight w:val="0"/>
                  <w:marTop w:val="0"/>
                  <w:marBottom w:val="0"/>
                  <w:divBdr>
                    <w:top w:val="none" w:sz="0" w:space="0" w:color="auto"/>
                    <w:left w:val="none" w:sz="0" w:space="0" w:color="auto"/>
                    <w:bottom w:val="none" w:sz="0" w:space="0" w:color="auto"/>
                    <w:right w:val="none" w:sz="0" w:space="0" w:color="auto"/>
                  </w:divBdr>
                  <w:divsChild>
                    <w:div w:id="1227761013">
                      <w:marLeft w:val="0"/>
                      <w:marRight w:val="0"/>
                      <w:marTop w:val="0"/>
                      <w:marBottom w:val="0"/>
                      <w:divBdr>
                        <w:top w:val="none" w:sz="0" w:space="0" w:color="auto"/>
                        <w:left w:val="none" w:sz="0" w:space="0" w:color="auto"/>
                        <w:bottom w:val="none" w:sz="0" w:space="0" w:color="auto"/>
                        <w:right w:val="none" w:sz="0" w:space="0" w:color="auto"/>
                      </w:divBdr>
                    </w:div>
                  </w:divsChild>
                </w:div>
                <w:div w:id="1647322978">
                  <w:marLeft w:val="0"/>
                  <w:marRight w:val="0"/>
                  <w:marTop w:val="0"/>
                  <w:marBottom w:val="0"/>
                  <w:divBdr>
                    <w:top w:val="none" w:sz="0" w:space="0" w:color="auto"/>
                    <w:left w:val="none" w:sz="0" w:space="0" w:color="auto"/>
                    <w:bottom w:val="none" w:sz="0" w:space="0" w:color="auto"/>
                    <w:right w:val="none" w:sz="0" w:space="0" w:color="auto"/>
                  </w:divBdr>
                  <w:divsChild>
                    <w:div w:id="1315262035">
                      <w:marLeft w:val="0"/>
                      <w:marRight w:val="0"/>
                      <w:marTop w:val="0"/>
                      <w:marBottom w:val="0"/>
                      <w:divBdr>
                        <w:top w:val="none" w:sz="0" w:space="0" w:color="auto"/>
                        <w:left w:val="none" w:sz="0" w:space="0" w:color="auto"/>
                        <w:bottom w:val="none" w:sz="0" w:space="0" w:color="auto"/>
                        <w:right w:val="none" w:sz="0" w:space="0" w:color="auto"/>
                      </w:divBdr>
                    </w:div>
                  </w:divsChild>
                </w:div>
                <w:div w:id="1438981265">
                  <w:marLeft w:val="0"/>
                  <w:marRight w:val="0"/>
                  <w:marTop w:val="0"/>
                  <w:marBottom w:val="0"/>
                  <w:divBdr>
                    <w:top w:val="none" w:sz="0" w:space="0" w:color="auto"/>
                    <w:left w:val="none" w:sz="0" w:space="0" w:color="auto"/>
                    <w:bottom w:val="none" w:sz="0" w:space="0" w:color="auto"/>
                    <w:right w:val="none" w:sz="0" w:space="0" w:color="auto"/>
                  </w:divBdr>
                  <w:divsChild>
                    <w:div w:id="1808014163">
                      <w:marLeft w:val="0"/>
                      <w:marRight w:val="0"/>
                      <w:marTop w:val="0"/>
                      <w:marBottom w:val="0"/>
                      <w:divBdr>
                        <w:top w:val="none" w:sz="0" w:space="0" w:color="auto"/>
                        <w:left w:val="none" w:sz="0" w:space="0" w:color="auto"/>
                        <w:bottom w:val="none" w:sz="0" w:space="0" w:color="auto"/>
                        <w:right w:val="none" w:sz="0" w:space="0" w:color="auto"/>
                      </w:divBdr>
                    </w:div>
                  </w:divsChild>
                </w:div>
                <w:div w:id="823859275">
                  <w:marLeft w:val="0"/>
                  <w:marRight w:val="0"/>
                  <w:marTop w:val="0"/>
                  <w:marBottom w:val="0"/>
                  <w:divBdr>
                    <w:top w:val="none" w:sz="0" w:space="0" w:color="auto"/>
                    <w:left w:val="none" w:sz="0" w:space="0" w:color="auto"/>
                    <w:bottom w:val="none" w:sz="0" w:space="0" w:color="auto"/>
                    <w:right w:val="none" w:sz="0" w:space="0" w:color="auto"/>
                  </w:divBdr>
                  <w:divsChild>
                    <w:div w:id="2115319556">
                      <w:marLeft w:val="0"/>
                      <w:marRight w:val="0"/>
                      <w:marTop w:val="0"/>
                      <w:marBottom w:val="0"/>
                      <w:divBdr>
                        <w:top w:val="none" w:sz="0" w:space="0" w:color="auto"/>
                        <w:left w:val="none" w:sz="0" w:space="0" w:color="auto"/>
                        <w:bottom w:val="none" w:sz="0" w:space="0" w:color="auto"/>
                        <w:right w:val="none" w:sz="0" w:space="0" w:color="auto"/>
                      </w:divBdr>
                    </w:div>
                  </w:divsChild>
                </w:div>
                <w:div w:id="273565200">
                  <w:marLeft w:val="0"/>
                  <w:marRight w:val="0"/>
                  <w:marTop w:val="0"/>
                  <w:marBottom w:val="0"/>
                  <w:divBdr>
                    <w:top w:val="none" w:sz="0" w:space="0" w:color="auto"/>
                    <w:left w:val="none" w:sz="0" w:space="0" w:color="auto"/>
                    <w:bottom w:val="none" w:sz="0" w:space="0" w:color="auto"/>
                    <w:right w:val="none" w:sz="0" w:space="0" w:color="auto"/>
                  </w:divBdr>
                  <w:divsChild>
                    <w:div w:id="1980450748">
                      <w:marLeft w:val="0"/>
                      <w:marRight w:val="0"/>
                      <w:marTop w:val="0"/>
                      <w:marBottom w:val="0"/>
                      <w:divBdr>
                        <w:top w:val="none" w:sz="0" w:space="0" w:color="auto"/>
                        <w:left w:val="none" w:sz="0" w:space="0" w:color="auto"/>
                        <w:bottom w:val="none" w:sz="0" w:space="0" w:color="auto"/>
                        <w:right w:val="none" w:sz="0" w:space="0" w:color="auto"/>
                      </w:divBdr>
                    </w:div>
                  </w:divsChild>
                </w:div>
                <w:div w:id="1130324312">
                  <w:marLeft w:val="0"/>
                  <w:marRight w:val="0"/>
                  <w:marTop w:val="0"/>
                  <w:marBottom w:val="0"/>
                  <w:divBdr>
                    <w:top w:val="none" w:sz="0" w:space="0" w:color="auto"/>
                    <w:left w:val="none" w:sz="0" w:space="0" w:color="auto"/>
                    <w:bottom w:val="none" w:sz="0" w:space="0" w:color="auto"/>
                    <w:right w:val="none" w:sz="0" w:space="0" w:color="auto"/>
                  </w:divBdr>
                  <w:divsChild>
                    <w:div w:id="1788084669">
                      <w:marLeft w:val="0"/>
                      <w:marRight w:val="0"/>
                      <w:marTop w:val="0"/>
                      <w:marBottom w:val="0"/>
                      <w:divBdr>
                        <w:top w:val="none" w:sz="0" w:space="0" w:color="auto"/>
                        <w:left w:val="none" w:sz="0" w:space="0" w:color="auto"/>
                        <w:bottom w:val="none" w:sz="0" w:space="0" w:color="auto"/>
                        <w:right w:val="none" w:sz="0" w:space="0" w:color="auto"/>
                      </w:divBdr>
                    </w:div>
                  </w:divsChild>
                </w:div>
                <w:div w:id="77558144">
                  <w:marLeft w:val="0"/>
                  <w:marRight w:val="0"/>
                  <w:marTop w:val="0"/>
                  <w:marBottom w:val="0"/>
                  <w:divBdr>
                    <w:top w:val="none" w:sz="0" w:space="0" w:color="auto"/>
                    <w:left w:val="none" w:sz="0" w:space="0" w:color="auto"/>
                    <w:bottom w:val="none" w:sz="0" w:space="0" w:color="auto"/>
                    <w:right w:val="none" w:sz="0" w:space="0" w:color="auto"/>
                  </w:divBdr>
                  <w:divsChild>
                    <w:div w:id="439181652">
                      <w:marLeft w:val="0"/>
                      <w:marRight w:val="0"/>
                      <w:marTop w:val="0"/>
                      <w:marBottom w:val="0"/>
                      <w:divBdr>
                        <w:top w:val="none" w:sz="0" w:space="0" w:color="auto"/>
                        <w:left w:val="none" w:sz="0" w:space="0" w:color="auto"/>
                        <w:bottom w:val="none" w:sz="0" w:space="0" w:color="auto"/>
                        <w:right w:val="none" w:sz="0" w:space="0" w:color="auto"/>
                      </w:divBdr>
                    </w:div>
                  </w:divsChild>
                </w:div>
                <w:div w:id="58986873">
                  <w:marLeft w:val="0"/>
                  <w:marRight w:val="0"/>
                  <w:marTop w:val="0"/>
                  <w:marBottom w:val="0"/>
                  <w:divBdr>
                    <w:top w:val="none" w:sz="0" w:space="0" w:color="auto"/>
                    <w:left w:val="none" w:sz="0" w:space="0" w:color="auto"/>
                    <w:bottom w:val="none" w:sz="0" w:space="0" w:color="auto"/>
                    <w:right w:val="none" w:sz="0" w:space="0" w:color="auto"/>
                  </w:divBdr>
                  <w:divsChild>
                    <w:div w:id="152123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71293">
          <w:marLeft w:val="0"/>
          <w:marRight w:val="0"/>
          <w:marTop w:val="0"/>
          <w:marBottom w:val="0"/>
          <w:divBdr>
            <w:top w:val="none" w:sz="0" w:space="0" w:color="auto"/>
            <w:left w:val="none" w:sz="0" w:space="0" w:color="auto"/>
            <w:bottom w:val="none" w:sz="0" w:space="0" w:color="auto"/>
            <w:right w:val="none" w:sz="0" w:space="0" w:color="auto"/>
          </w:divBdr>
          <w:divsChild>
            <w:div w:id="106123344">
              <w:marLeft w:val="0"/>
              <w:marRight w:val="0"/>
              <w:marTop w:val="0"/>
              <w:marBottom w:val="0"/>
              <w:divBdr>
                <w:top w:val="none" w:sz="0" w:space="0" w:color="auto"/>
                <w:left w:val="none" w:sz="0" w:space="0" w:color="auto"/>
                <w:bottom w:val="none" w:sz="0" w:space="0" w:color="auto"/>
                <w:right w:val="none" w:sz="0" w:space="0" w:color="auto"/>
              </w:divBdr>
            </w:div>
            <w:div w:id="839852869">
              <w:marLeft w:val="0"/>
              <w:marRight w:val="0"/>
              <w:marTop w:val="0"/>
              <w:marBottom w:val="0"/>
              <w:divBdr>
                <w:top w:val="none" w:sz="0" w:space="0" w:color="auto"/>
                <w:left w:val="none" w:sz="0" w:space="0" w:color="auto"/>
                <w:bottom w:val="none" w:sz="0" w:space="0" w:color="auto"/>
                <w:right w:val="none" w:sz="0" w:space="0" w:color="auto"/>
              </w:divBdr>
            </w:div>
            <w:div w:id="230894246">
              <w:marLeft w:val="0"/>
              <w:marRight w:val="0"/>
              <w:marTop w:val="0"/>
              <w:marBottom w:val="0"/>
              <w:divBdr>
                <w:top w:val="none" w:sz="0" w:space="0" w:color="auto"/>
                <w:left w:val="none" w:sz="0" w:space="0" w:color="auto"/>
                <w:bottom w:val="none" w:sz="0" w:space="0" w:color="auto"/>
                <w:right w:val="none" w:sz="0" w:space="0" w:color="auto"/>
              </w:divBdr>
            </w:div>
            <w:div w:id="993727578">
              <w:marLeft w:val="0"/>
              <w:marRight w:val="0"/>
              <w:marTop w:val="0"/>
              <w:marBottom w:val="0"/>
              <w:divBdr>
                <w:top w:val="none" w:sz="0" w:space="0" w:color="auto"/>
                <w:left w:val="none" w:sz="0" w:space="0" w:color="auto"/>
                <w:bottom w:val="none" w:sz="0" w:space="0" w:color="auto"/>
                <w:right w:val="none" w:sz="0" w:space="0" w:color="auto"/>
              </w:divBdr>
            </w:div>
            <w:div w:id="1629779225">
              <w:marLeft w:val="0"/>
              <w:marRight w:val="0"/>
              <w:marTop w:val="0"/>
              <w:marBottom w:val="0"/>
              <w:divBdr>
                <w:top w:val="none" w:sz="0" w:space="0" w:color="auto"/>
                <w:left w:val="none" w:sz="0" w:space="0" w:color="auto"/>
                <w:bottom w:val="none" w:sz="0" w:space="0" w:color="auto"/>
                <w:right w:val="none" w:sz="0" w:space="0" w:color="auto"/>
              </w:divBdr>
            </w:div>
            <w:div w:id="1606304015">
              <w:marLeft w:val="0"/>
              <w:marRight w:val="0"/>
              <w:marTop w:val="0"/>
              <w:marBottom w:val="0"/>
              <w:divBdr>
                <w:top w:val="none" w:sz="0" w:space="0" w:color="auto"/>
                <w:left w:val="none" w:sz="0" w:space="0" w:color="auto"/>
                <w:bottom w:val="none" w:sz="0" w:space="0" w:color="auto"/>
                <w:right w:val="none" w:sz="0" w:space="0" w:color="auto"/>
              </w:divBdr>
            </w:div>
            <w:div w:id="2144736054">
              <w:marLeft w:val="0"/>
              <w:marRight w:val="0"/>
              <w:marTop w:val="0"/>
              <w:marBottom w:val="0"/>
              <w:divBdr>
                <w:top w:val="none" w:sz="0" w:space="0" w:color="auto"/>
                <w:left w:val="none" w:sz="0" w:space="0" w:color="auto"/>
                <w:bottom w:val="none" w:sz="0" w:space="0" w:color="auto"/>
                <w:right w:val="none" w:sz="0" w:space="0" w:color="auto"/>
              </w:divBdr>
            </w:div>
            <w:div w:id="1434789086">
              <w:marLeft w:val="0"/>
              <w:marRight w:val="0"/>
              <w:marTop w:val="0"/>
              <w:marBottom w:val="0"/>
              <w:divBdr>
                <w:top w:val="none" w:sz="0" w:space="0" w:color="auto"/>
                <w:left w:val="none" w:sz="0" w:space="0" w:color="auto"/>
                <w:bottom w:val="none" w:sz="0" w:space="0" w:color="auto"/>
                <w:right w:val="none" w:sz="0" w:space="0" w:color="auto"/>
              </w:divBdr>
            </w:div>
            <w:div w:id="173959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200450">
      <w:bodyDiv w:val="1"/>
      <w:marLeft w:val="0"/>
      <w:marRight w:val="0"/>
      <w:marTop w:val="0"/>
      <w:marBottom w:val="0"/>
      <w:divBdr>
        <w:top w:val="none" w:sz="0" w:space="0" w:color="auto"/>
        <w:left w:val="none" w:sz="0" w:space="0" w:color="auto"/>
        <w:bottom w:val="none" w:sz="0" w:space="0" w:color="auto"/>
        <w:right w:val="none" w:sz="0" w:space="0" w:color="auto"/>
      </w:divBdr>
      <w:divsChild>
        <w:div w:id="1101340720">
          <w:marLeft w:val="0"/>
          <w:marRight w:val="0"/>
          <w:marTop w:val="0"/>
          <w:marBottom w:val="375"/>
          <w:divBdr>
            <w:top w:val="none" w:sz="0" w:space="0" w:color="auto"/>
            <w:left w:val="none" w:sz="0" w:space="0" w:color="auto"/>
            <w:bottom w:val="none" w:sz="0" w:space="0" w:color="auto"/>
            <w:right w:val="none" w:sz="0" w:space="0" w:color="auto"/>
          </w:divBdr>
          <w:divsChild>
            <w:div w:id="1297560992">
              <w:marLeft w:val="0"/>
              <w:marRight w:val="0"/>
              <w:marTop w:val="0"/>
              <w:marBottom w:val="0"/>
              <w:divBdr>
                <w:top w:val="none" w:sz="0" w:space="0" w:color="auto"/>
                <w:left w:val="none" w:sz="0" w:space="0" w:color="auto"/>
                <w:bottom w:val="none" w:sz="0" w:space="0" w:color="auto"/>
                <w:right w:val="none" w:sz="0" w:space="0" w:color="auto"/>
              </w:divBdr>
              <w:divsChild>
                <w:div w:id="40148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959912">
          <w:marLeft w:val="0"/>
          <w:marRight w:val="0"/>
          <w:marTop w:val="0"/>
          <w:marBottom w:val="0"/>
          <w:divBdr>
            <w:top w:val="none" w:sz="0" w:space="0" w:color="auto"/>
            <w:left w:val="none" w:sz="0" w:space="0" w:color="auto"/>
            <w:bottom w:val="none" w:sz="0" w:space="0" w:color="auto"/>
            <w:right w:val="none" w:sz="0" w:space="0" w:color="auto"/>
          </w:divBdr>
          <w:divsChild>
            <w:div w:id="679626572">
              <w:marLeft w:val="0"/>
              <w:marRight w:val="0"/>
              <w:marTop w:val="0"/>
              <w:marBottom w:val="0"/>
              <w:divBdr>
                <w:top w:val="none" w:sz="0" w:space="0" w:color="auto"/>
                <w:left w:val="none" w:sz="0" w:space="0" w:color="auto"/>
                <w:bottom w:val="none" w:sz="0" w:space="0" w:color="auto"/>
                <w:right w:val="none" w:sz="0" w:space="0" w:color="auto"/>
              </w:divBdr>
              <w:divsChild>
                <w:div w:id="603421682">
                  <w:marLeft w:val="0"/>
                  <w:marRight w:val="0"/>
                  <w:marTop w:val="0"/>
                  <w:marBottom w:val="0"/>
                  <w:divBdr>
                    <w:top w:val="none" w:sz="0" w:space="0" w:color="auto"/>
                    <w:left w:val="none" w:sz="0" w:space="0" w:color="auto"/>
                    <w:bottom w:val="none" w:sz="0" w:space="0" w:color="auto"/>
                    <w:right w:val="none" w:sz="0" w:space="0" w:color="auto"/>
                  </w:divBdr>
                  <w:divsChild>
                    <w:div w:id="17337721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5329459">
      <w:bodyDiv w:val="1"/>
      <w:marLeft w:val="0"/>
      <w:marRight w:val="0"/>
      <w:marTop w:val="0"/>
      <w:marBottom w:val="0"/>
      <w:divBdr>
        <w:top w:val="none" w:sz="0" w:space="0" w:color="auto"/>
        <w:left w:val="none" w:sz="0" w:space="0" w:color="auto"/>
        <w:bottom w:val="none" w:sz="0" w:space="0" w:color="auto"/>
        <w:right w:val="none" w:sz="0" w:space="0" w:color="auto"/>
      </w:divBdr>
      <w:divsChild>
        <w:div w:id="790591596">
          <w:marLeft w:val="0"/>
          <w:marRight w:val="0"/>
          <w:marTop w:val="0"/>
          <w:marBottom w:val="180"/>
          <w:divBdr>
            <w:top w:val="none" w:sz="0" w:space="0" w:color="auto"/>
            <w:left w:val="none" w:sz="0" w:space="0" w:color="auto"/>
            <w:bottom w:val="none" w:sz="0" w:space="0" w:color="auto"/>
            <w:right w:val="none" w:sz="0" w:space="0" w:color="auto"/>
          </w:divBdr>
        </w:div>
        <w:div w:id="1851992493">
          <w:marLeft w:val="0"/>
          <w:marRight w:val="0"/>
          <w:marTop w:val="0"/>
          <w:marBottom w:val="180"/>
          <w:divBdr>
            <w:top w:val="none" w:sz="0" w:space="0" w:color="auto"/>
            <w:left w:val="none" w:sz="0" w:space="0" w:color="auto"/>
            <w:bottom w:val="none" w:sz="0" w:space="0" w:color="auto"/>
            <w:right w:val="none" w:sz="0" w:space="0" w:color="auto"/>
          </w:divBdr>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5968929">
      <w:bodyDiv w:val="1"/>
      <w:marLeft w:val="0"/>
      <w:marRight w:val="0"/>
      <w:marTop w:val="0"/>
      <w:marBottom w:val="0"/>
      <w:divBdr>
        <w:top w:val="none" w:sz="0" w:space="0" w:color="auto"/>
        <w:left w:val="none" w:sz="0" w:space="0" w:color="auto"/>
        <w:bottom w:val="none" w:sz="0" w:space="0" w:color="auto"/>
        <w:right w:val="none" w:sz="0" w:space="0" w:color="auto"/>
      </w:divBdr>
      <w:divsChild>
        <w:div w:id="1868717993">
          <w:marLeft w:val="0"/>
          <w:marRight w:val="0"/>
          <w:marTop w:val="0"/>
          <w:marBottom w:val="0"/>
          <w:divBdr>
            <w:top w:val="none" w:sz="0" w:space="0" w:color="auto"/>
            <w:left w:val="none" w:sz="0" w:space="0" w:color="auto"/>
            <w:bottom w:val="none" w:sz="0" w:space="0" w:color="auto"/>
            <w:right w:val="none" w:sz="0" w:space="0" w:color="auto"/>
          </w:divBdr>
          <w:divsChild>
            <w:div w:id="539325251">
              <w:marLeft w:val="-180"/>
              <w:marRight w:val="-180"/>
              <w:marTop w:val="0"/>
              <w:marBottom w:val="0"/>
              <w:divBdr>
                <w:top w:val="none" w:sz="0" w:space="0" w:color="auto"/>
                <w:left w:val="none" w:sz="0" w:space="0" w:color="auto"/>
                <w:bottom w:val="none" w:sz="0" w:space="0" w:color="auto"/>
                <w:right w:val="none" w:sz="0" w:space="0" w:color="auto"/>
              </w:divBdr>
              <w:divsChild>
                <w:div w:id="631520763">
                  <w:marLeft w:val="0"/>
                  <w:marRight w:val="0"/>
                  <w:marTop w:val="0"/>
                  <w:marBottom w:val="0"/>
                  <w:divBdr>
                    <w:top w:val="none" w:sz="0" w:space="0" w:color="auto"/>
                    <w:left w:val="none" w:sz="0" w:space="0" w:color="auto"/>
                    <w:bottom w:val="none" w:sz="0" w:space="0" w:color="auto"/>
                    <w:right w:val="none" w:sz="0" w:space="0" w:color="auto"/>
                  </w:divBdr>
                  <w:divsChild>
                    <w:div w:id="1862665164">
                      <w:marLeft w:val="0"/>
                      <w:marRight w:val="0"/>
                      <w:marTop w:val="0"/>
                      <w:marBottom w:val="180"/>
                      <w:divBdr>
                        <w:top w:val="none" w:sz="0" w:space="0" w:color="auto"/>
                        <w:left w:val="none" w:sz="0" w:space="0" w:color="auto"/>
                        <w:bottom w:val="none" w:sz="0" w:space="0" w:color="auto"/>
                        <w:right w:val="none" w:sz="0" w:space="0" w:color="auto"/>
                      </w:divBdr>
                    </w:div>
                  </w:divsChild>
                </w:div>
                <w:div w:id="175913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359641">
          <w:marLeft w:val="0"/>
          <w:marRight w:val="0"/>
          <w:marTop w:val="0"/>
          <w:marBottom w:val="0"/>
          <w:divBdr>
            <w:top w:val="none" w:sz="0" w:space="0" w:color="auto"/>
            <w:left w:val="none" w:sz="0" w:space="0" w:color="auto"/>
            <w:bottom w:val="none" w:sz="0" w:space="0" w:color="auto"/>
            <w:right w:val="none" w:sz="0" w:space="0" w:color="auto"/>
          </w:divBdr>
          <w:divsChild>
            <w:div w:id="946697029">
              <w:marLeft w:val="-180"/>
              <w:marRight w:val="-180"/>
              <w:marTop w:val="0"/>
              <w:marBottom w:val="0"/>
              <w:divBdr>
                <w:top w:val="none" w:sz="0" w:space="0" w:color="auto"/>
                <w:left w:val="none" w:sz="0" w:space="0" w:color="auto"/>
                <w:bottom w:val="none" w:sz="0" w:space="0" w:color="auto"/>
                <w:right w:val="none" w:sz="0" w:space="0" w:color="auto"/>
              </w:divBdr>
              <w:divsChild>
                <w:div w:id="570189715">
                  <w:marLeft w:val="0"/>
                  <w:marRight w:val="0"/>
                  <w:marTop w:val="0"/>
                  <w:marBottom w:val="0"/>
                  <w:divBdr>
                    <w:top w:val="none" w:sz="0" w:space="0" w:color="auto"/>
                    <w:left w:val="none" w:sz="0" w:space="0" w:color="auto"/>
                    <w:bottom w:val="none" w:sz="0" w:space="0" w:color="auto"/>
                    <w:right w:val="none" w:sz="0" w:space="0" w:color="auto"/>
                  </w:divBdr>
                  <w:divsChild>
                    <w:div w:id="97526834">
                      <w:marLeft w:val="0"/>
                      <w:marRight w:val="0"/>
                      <w:marTop w:val="0"/>
                      <w:marBottom w:val="180"/>
                      <w:divBdr>
                        <w:top w:val="none" w:sz="0" w:space="0" w:color="auto"/>
                        <w:left w:val="none" w:sz="0" w:space="0" w:color="auto"/>
                        <w:bottom w:val="none" w:sz="0" w:space="0" w:color="auto"/>
                        <w:right w:val="none" w:sz="0" w:space="0" w:color="auto"/>
                      </w:divBdr>
                    </w:div>
                  </w:divsChild>
                </w:div>
                <w:div w:id="26465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9355">
          <w:marLeft w:val="0"/>
          <w:marRight w:val="0"/>
          <w:marTop w:val="0"/>
          <w:marBottom w:val="0"/>
          <w:divBdr>
            <w:top w:val="none" w:sz="0" w:space="0" w:color="auto"/>
            <w:left w:val="none" w:sz="0" w:space="0" w:color="auto"/>
            <w:bottom w:val="none" w:sz="0" w:space="0" w:color="auto"/>
            <w:right w:val="none" w:sz="0" w:space="0" w:color="auto"/>
          </w:divBdr>
          <w:divsChild>
            <w:div w:id="1510754267">
              <w:marLeft w:val="-180"/>
              <w:marRight w:val="-180"/>
              <w:marTop w:val="0"/>
              <w:marBottom w:val="0"/>
              <w:divBdr>
                <w:top w:val="none" w:sz="0" w:space="0" w:color="auto"/>
                <w:left w:val="none" w:sz="0" w:space="0" w:color="auto"/>
                <w:bottom w:val="none" w:sz="0" w:space="0" w:color="auto"/>
                <w:right w:val="none" w:sz="0" w:space="0" w:color="auto"/>
              </w:divBdr>
              <w:divsChild>
                <w:div w:id="1262955866">
                  <w:marLeft w:val="0"/>
                  <w:marRight w:val="0"/>
                  <w:marTop w:val="0"/>
                  <w:marBottom w:val="0"/>
                  <w:divBdr>
                    <w:top w:val="none" w:sz="0" w:space="0" w:color="auto"/>
                    <w:left w:val="none" w:sz="0" w:space="0" w:color="auto"/>
                    <w:bottom w:val="none" w:sz="0" w:space="0" w:color="auto"/>
                    <w:right w:val="none" w:sz="0" w:space="0" w:color="auto"/>
                  </w:divBdr>
                  <w:divsChild>
                    <w:div w:id="286472868">
                      <w:marLeft w:val="0"/>
                      <w:marRight w:val="0"/>
                      <w:marTop w:val="0"/>
                      <w:marBottom w:val="180"/>
                      <w:divBdr>
                        <w:top w:val="none" w:sz="0" w:space="0" w:color="auto"/>
                        <w:left w:val="none" w:sz="0" w:space="0" w:color="auto"/>
                        <w:bottom w:val="none" w:sz="0" w:space="0" w:color="auto"/>
                        <w:right w:val="none" w:sz="0" w:space="0" w:color="auto"/>
                      </w:divBdr>
                    </w:div>
                  </w:divsChild>
                </w:div>
                <w:div w:id="20763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64650">
          <w:marLeft w:val="0"/>
          <w:marRight w:val="0"/>
          <w:marTop w:val="0"/>
          <w:marBottom w:val="0"/>
          <w:divBdr>
            <w:top w:val="none" w:sz="0" w:space="0" w:color="auto"/>
            <w:left w:val="none" w:sz="0" w:space="0" w:color="auto"/>
            <w:bottom w:val="none" w:sz="0" w:space="0" w:color="auto"/>
            <w:right w:val="none" w:sz="0" w:space="0" w:color="auto"/>
          </w:divBdr>
          <w:divsChild>
            <w:div w:id="1964581909">
              <w:marLeft w:val="-180"/>
              <w:marRight w:val="-180"/>
              <w:marTop w:val="0"/>
              <w:marBottom w:val="0"/>
              <w:divBdr>
                <w:top w:val="none" w:sz="0" w:space="0" w:color="auto"/>
                <w:left w:val="none" w:sz="0" w:space="0" w:color="auto"/>
                <w:bottom w:val="none" w:sz="0" w:space="0" w:color="auto"/>
                <w:right w:val="none" w:sz="0" w:space="0" w:color="auto"/>
              </w:divBdr>
              <w:divsChild>
                <w:div w:id="2118791258">
                  <w:marLeft w:val="0"/>
                  <w:marRight w:val="0"/>
                  <w:marTop w:val="0"/>
                  <w:marBottom w:val="0"/>
                  <w:divBdr>
                    <w:top w:val="none" w:sz="0" w:space="0" w:color="auto"/>
                    <w:left w:val="none" w:sz="0" w:space="0" w:color="auto"/>
                    <w:bottom w:val="none" w:sz="0" w:space="0" w:color="auto"/>
                    <w:right w:val="none" w:sz="0" w:space="0" w:color="auto"/>
                  </w:divBdr>
                  <w:divsChild>
                    <w:div w:id="131224620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053645">
      <w:bodyDiv w:val="1"/>
      <w:marLeft w:val="0"/>
      <w:marRight w:val="0"/>
      <w:marTop w:val="0"/>
      <w:marBottom w:val="0"/>
      <w:divBdr>
        <w:top w:val="none" w:sz="0" w:space="0" w:color="auto"/>
        <w:left w:val="none" w:sz="0" w:space="0" w:color="auto"/>
        <w:bottom w:val="none" w:sz="0" w:space="0" w:color="auto"/>
        <w:right w:val="none" w:sz="0" w:space="0" w:color="auto"/>
      </w:divBdr>
      <w:divsChild>
        <w:div w:id="824515390">
          <w:marLeft w:val="0"/>
          <w:marRight w:val="0"/>
          <w:marTop w:val="0"/>
          <w:marBottom w:val="375"/>
          <w:divBdr>
            <w:top w:val="none" w:sz="0" w:space="0" w:color="auto"/>
            <w:left w:val="none" w:sz="0" w:space="0" w:color="auto"/>
            <w:bottom w:val="none" w:sz="0" w:space="0" w:color="auto"/>
            <w:right w:val="none" w:sz="0" w:space="0" w:color="auto"/>
          </w:divBdr>
          <w:divsChild>
            <w:div w:id="880434300">
              <w:marLeft w:val="0"/>
              <w:marRight w:val="0"/>
              <w:marTop w:val="0"/>
              <w:marBottom w:val="0"/>
              <w:divBdr>
                <w:top w:val="none" w:sz="0" w:space="0" w:color="auto"/>
                <w:left w:val="none" w:sz="0" w:space="0" w:color="auto"/>
                <w:bottom w:val="none" w:sz="0" w:space="0" w:color="auto"/>
                <w:right w:val="none" w:sz="0" w:space="0" w:color="auto"/>
              </w:divBdr>
              <w:divsChild>
                <w:div w:id="41694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333481">
          <w:marLeft w:val="0"/>
          <w:marRight w:val="0"/>
          <w:marTop w:val="0"/>
          <w:marBottom w:val="0"/>
          <w:divBdr>
            <w:top w:val="none" w:sz="0" w:space="0" w:color="auto"/>
            <w:left w:val="none" w:sz="0" w:space="0" w:color="auto"/>
            <w:bottom w:val="none" w:sz="0" w:space="0" w:color="auto"/>
            <w:right w:val="none" w:sz="0" w:space="0" w:color="auto"/>
          </w:divBdr>
          <w:divsChild>
            <w:div w:id="911549965">
              <w:marLeft w:val="0"/>
              <w:marRight w:val="0"/>
              <w:marTop w:val="0"/>
              <w:marBottom w:val="0"/>
              <w:divBdr>
                <w:top w:val="none" w:sz="0" w:space="0" w:color="auto"/>
                <w:left w:val="none" w:sz="0" w:space="0" w:color="auto"/>
                <w:bottom w:val="none" w:sz="0" w:space="0" w:color="auto"/>
                <w:right w:val="none" w:sz="0" w:space="0" w:color="auto"/>
              </w:divBdr>
              <w:divsChild>
                <w:div w:id="272058411">
                  <w:marLeft w:val="-180"/>
                  <w:marRight w:val="-180"/>
                  <w:marTop w:val="0"/>
                  <w:marBottom w:val="0"/>
                  <w:divBdr>
                    <w:top w:val="none" w:sz="0" w:space="0" w:color="auto"/>
                    <w:left w:val="none" w:sz="0" w:space="0" w:color="auto"/>
                    <w:bottom w:val="none" w:sz="0" w:space="0" w:color="auto"/>
                    <w:right w:val="none" w:sz="0" w:space="0" w:color="auto"/>
                  </w:divBdr>
                  <w:divsChild>
                    <w:div w:id="66435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1997344751">
      <w:bodyDiv w:val="1"/>
      <w:marLeft w:val="0"/>
      <w:marRight w:val="0"/>
      <w:marTop w:val="0"/>
      <w:marBottom w:val="0"/>
      <w:divBdr>
        <w:top w:val="none" w:sz="0" w:space="0" w:color="auto"/>
        <w:left w:val="none" w:sz="0" w:space="0" w:color="auto"/>
        <w:bottom w:val="none" w:sz="0" w:space="0" w:color="auto"/>
        <w:right w:val="none" w:sz="0" w:space="0" w:color="auto"/>
      </w:divBdr>
      <w:divsChild>
        <w:div w:id="1564179856">
          <w:marLeft w:val="0"/>
          <w:marRight w:val="0"/>
          <w:marTop w:val="0"/>
          <w:marBottom w:val="0"/>
          <w:divBdr>
            <w:top w:val="none" w:sz="0" w:space="0" w:color="auto"/>
            <w:left w:val="none" w:sz="0" w:space="0" w:color="auto"/>
            <w:bottom w:val="none" w:sz="0" w:space="0" w:color="auto"/>
            <w:right w:val="none" w:sz="0" w:space="0" w:color="auto"/>
          </w:divBdr>
        </w:div>
        <w:div w:id="934292320">
          <w:marLeft w:val="0"/>
          <w:marRight w:val="0"/>
          <w:marTop w:val="0"/>
          <w:marBottom w:val="0"/>
          <w:divBdr>
            <w:top w:val="none" w:sz="0" w:space="0" w:color="auto"/>
            <w:left w:val="none" w:sz="0" w:space="0" w:color="auto"/>
            <w:bottom w:val="none" w:sz="0" w:space="0" w:color="auto"/>
            <w:right w:val="none" w:sz="0" w:space="0" w:color="auto"/>
          </w:divBdr>
        </w:div>
        <w:div w:id="295335585">
          <w:marLeft w:val="0"/>
          <w:marRight w:val="0"/>
          <w:marTop w:val="0"/>
          <w:marBottom w:val="0"/>
          <w:divBdr>
            <w:top w:val="none" w:sz="0" w:space="0" w:color="auto"/>
            <w:left w:val="none" w:sz="0" w:space="0" w:color="auto"/>
            <w:bottom w:val="none" w:sz="0" w:space="0" w:color="auto"/>
            <w:right w:val="none" w:sz="0" w:space="0" w:color="auto"/>
          </w:divBdr>
        </w:div>
        <w:div w:id="718088374">
          <w:marLeft w:val="0"/>
          <w:marRight w:val="0"/>
          <w:marTop w:val="0"/>
          <w:marBottom w:val="0"/>
          <w:divBdr>
            <w:top w:val="none" w:sz="0" w:space="0" w:color="auto"/>
            <w:left w:val="none" w:sz="0" w:space="0" w:color="auto"/>
            <w:bottom w:val="none" w:sz="0" w:space="0" w:color="auto"/>
            <w:right w:val="none" w:sz="0" w:space="0" w:color="auto"/>
          </w:divBdr>
        </w:div>
        <w:div w:id="1572540882">
          <w:marLeft w:val="0"/>
          <w:marRight w:val="0"/>
          <w:marTop w:val="0"/>
          <w:marBottom w:val="0"/>
          <w:divBdr>
            <w:top w:val="none" w:sz="0" w:space="0" w:color="auto"/>
            <w:left w:val="none" w:sz="0" w:space="0" w:color="auto"/>
            <w:bottom w:val="none" w:sz="0" w:space="0" w:color="auto"/>
            <w:right w:val="none" w:sz="0" w:space="0" w:color="auto"/>
          </w:divBdr>
        </w:div>
        <w:div w:id="538787395">
          <w:marLeft w:val="0"/>
          <w:marRight w:val="0"/>
          <w:marTop w:val="0"/>
          <w:marBottom w:val="0"/>
          <w:divBdr>
            <w:top w:val="none" w:sz="0" w:space="0" w:color="auto"/>
            <w:left w:val="none" w:sz="0" w:space="0" w:color="auto"/>
            <w:bottom w:val="none" w:sz="0" w:space="0" w:color="auto"/>
            <w:right w:val="none" w:sz="0" w:space="0" w:color="auto"/>
          </w:divBdr>
        </w:div>
        <w:div w:id="425033034">
          <w:marLeft w:val="0"/>
          <w:marRight w:val="0"/>
          <w:marTop w:val="0"/>
          <w:marBottom w:val="0"/>
          <w:divBdr>
            <w:top w:val="none" w:sz="0" w:space="0" w:color="auto"/>
            <w:left w:val="none" w:sz="0" w:space="0" w:color="auto"/>
            <w:bottom w:val="none" w:sz="0" w:space="0" w:color="auto"/>
            <w:right w:val="none" w:sz="0" w:space="0" w:color="auto"/>
          </w:divBdr>
        </w:div>
        <w:div w:id="630866707">
          <w:marLeft w:val="0"/>
          <w:marRight w:val="0"/>
          <w:marTop w:val="0"/>
          <w:marBottom w:val="0"/>
          <w:divBdr>
            <w:top w:val="none" w:sz="0" w:space="0" w:color="auto"/>
            <w:left w:val="none" w:sz="0" w:space="0" w:color="auto"/>
            <w:bottom w:val="none" w:sz="0" w:space="0" w:color="auto"/>
            <w:right w:val="none" w:sz="0" w:space="0" w:color="auto"/>
          </w:divBdr>
        </w:div>
        <w:div w:id="1396776552">
          <w:marLeft w:val="0"/>
          <w:marRight w:val="0"/>
          <w:marTop w:val="0"/>
          <w:marBottom w:val="0"/>
          <w:divBdr>
            <w:top w:val="none" w:sz="0" w:space="0" w:color="auto"/>
            <w:left w:val="none" w:sz="0" w:space="0" w:color="auto"/>
            <w:bottom w:val="none" w:sz="0" w:space="0" w:color="auto"/>
            <w:right w:val="none" w:sz="0" w:space="0" w:color="auto"/>
          </w:divBdr>
        </w:div>
        <w:div w:id="456873933">
          <w:marLeft w:val="0"/>
          <w:marRight w:val="0"/>
          <w:marTop w:val="0"/>
          <w:marBottom w:val="0"/>
          <w:divBdr>
            <w:top w:val="none" w:sz="0" w:space="0" w:color="auto"/>
            <w:left w:val="none" w:sz="0" w:space="0" w:color="auto"/>
            <w:bottom w:val="none" w:sz="0" w:space="0" w:color="auto"/>
            <w:right w:val="none" w:sz="0" w:space="0" w:color="auto"/>
          </w:divBdr>
        </w:div>
        <w:div w:id="36976532">
          <w:marLeft w:val="0"/>
          <w:marRight w:val="0"/>
          <w:marTop w:val="0"/>
          <w:marBottom w:val="0"/>
          <w:divBdr>
            <w:top w:val="none" w:sz="0" w:space="0" w:color="auto"/>
            <w:left w:val="none" w:sz="0" w:space="0" w:color="auto"/>
            <w:bottom w:val="none" w:sz="0" w:space="0" w:color="auto"/>
            <w:right w:val="none" w:sz="0" w:space="0" w:color="auto"/>
          </w:divBdr>
        </w:div>
        <w:div w:id="1208563258">
          <w:marLeft w:val="0"/>
          <w:marRight w:val="0"/>
          <w:marTop w:val="0"/>
          <w:marBottom w:val="0"/>
          <w:divBdr>
            <w:top w:val="none" w:sz="0" w:space="0" w:color="auto"/>
            <w:left w:val="none" w:sz="0" w:space="0" w:color="auto"/>
            <w:bottom w:val="none" w:sz="0" w:space="0" w:color="auto"/>
            <w:right w:val="none" w:sz="0" w:space="0" w:color="auto"/>
          </w:divBdr>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479536">
      <w:bodyDiv w:val="1"/>
      <w:marLeft w:val="0"/>
      <w:marRight w:val="0"/>
      <w:marTop w:val="0"/>
      <w:marBottom w:val="0"/>
      <w:divBdr>
        <w:top w:val="none" w:sz="0" w:space="0" w:color="auto"/>
        <w:left w:val="none" w:sz="0" w:space="0" w:color="auto"/>
        <w:bottom w:val="none" w:sz="0" w:space="0" w:color="auto"/>
        <w:right w:val="none" w:sz="0" w:space="0" w:color="auto"/>
      </w:divBdr>
      <w:divsChild>
        <w:div w:id="1014376488">
          <w:marLeft w:val="0"/>
          <w:marRight w:val="0"/>
          <w:marTop w:val="0"/>
          <w:marBottom w:val="0"/>
          <w:divBdr>
            <w:top w:val="none" w:sz="0" w:space="0" w:color="auto"/>
            <w:left w:val="none" w:sz="0" w:space="0" w:color="auto"/>
            <w:bottom w:val="none" w:sz="0" w:space="0" w:color="auto"/>
            <w:right w:val="none" w:sz="0" w:space="0" w:color="auto"/>
          </w:divBdr>
          <w:divsChild>
            <w:div w:id="12804715">
              <w:marLeft w:val="0"/>
              <w:marRight w:val="0"/>
              <w:marTop w:val="0"/>
              <w:marBottom w:val="0"/>
              <w:divBdr>
                <w:top w:val="none" w:sz="0" w:space="0" w:color="auto"/>
                <w:left w:val="none" w:sz="0" w:space="0" w:color="auto"/>
                <w:bottom w:val="none" w:sz="0" w:space="0" w:color="auto"/>
                <w:right w:val="none" w:sz="0" w:space="0" w:color="auto"/>
              </w:divBdr>
            </w:div>
            <w:div w:id="1483932001">
              <w:marLeft w:val="0"/>
              <w:marRight w:val="0"/>
              <w:marTop w:val="0"/>
              <w:marBottom w:val="0"/>
              <w:divBdr>
                <w:top w:val="none" w:sz="0" w:space="0" w:color="auto"/>
                <w:left w:val="none" w:sz="0" w:space="0" w:color="auto"/>
                <w:bottom w:val="none" w:sz="0" w:space="0" w:color="auto"/>
                <w:right w:val="none" w:sz="0" w:space="0" w:color="auto"/>
              </w:divBdr>
            </w:div>
            <w:div w:id="222328043">
              <w:marLeft w:val="0"/>
              <w:marRight w:val="0"/>
              <w:marTop w:val="0"/>
              <w:marBottom w:val="0"/>
              <w:divBdr>
                <w:top w:val="none" w:sz="0" w:space="0" w:color="auto"/>
                <w:left w:val="none" w:sz="0" w:space="0" w:color="auto"/>
                <w:bottom w:val="none" w:sz="0" w:space="0" w:color="auto"/>
                <w:right w:val="none" w:sz="0" w:space="0" w:color="auto"/>
              </w:divBdr>
            </w:div>
            <w:div w:id="2016030362">
              <w:marLeft w:val="0"/>
              <w:marRight w:val="0"/>
              <w:marTop w:val="0"/>
              <w:marBottom w:val="0"/>
              <w:divBdr>
                <w:top w:val="none" w:sz="0" w:space="0" w:color="auto"/>
                <w:left w:val="none" w:sz="0" w:space="0" w:color="auto"/>
                <w:bottom w:val="none" w:sz="0" w:space="0" w:color="auto"/>
                <w:right w:val="none" w:sz="0" w:space="0" w:color="auto"/>
              </w:divBdr>
            </w:div>
            <w:div w:id="1627809525">
              <w:marLeft w:val="0"/>
              <w:marRight w:val="0"/>
              <w:marTop w:val="0"/>
              <w:marBottom w:val="0"/>
              <w:divBdr>
                <w:top w:val="none" w:sz="0" w:space="0" w:color="auto"/>
                <w:left w:val="none" w:sz="0" w:space="0" w:color="auto"/>
                <w:bottom w:val="none" w:sz="0" w:space="0" w:color="auto"/>
                <w:right w:val="none" w:sz="0" w:space="0" w:color="auto"/>
              </w:divBdr>
            </w:div>
            <w:div w:id="1848135158">
              <w:marLeft w:val="0"/>
              <w:marRight w:val="0"/>
              <w:marTop w:val="0"/>
              <w:marBottom w:val="0"/>
              <w:divBdr>
                <w:top w:val="none" w:sz="0" w:space="0" w:color="auto"/>
                <w:left w:val="none" w:sz="0" w:space="0" w:color="auto"/>
                <w:bottom w:val="none" w:sz="0" w:space="0" w:color="auto"/>
                <w:right w:val="none" w:sz="0" w:space="0" w:color="auto"/>
              </w:divBdr>
            </w:div>
            <w:div w:id="1945309662">
              <w:marLeft w:val="0"/>
              <w:marRight w:val="0"/>
              <w:marTop w:val="0"/>
              <w:marBottom w:val="0"/>
              <w:divBdr>
                <w:top w:val="none" w:sz="0" w:space="0" w:color="auto"/>
                <w:left w:val="none" w:sz="0" w:space="0" w:color="auto"/>
                <w:bottom w:val="none" w:sz="0" w:space="0" w:color="auto"/>
                <w:right w:val="none" w:sz="0" w:space="0" w:color="auto"/>
              </w:divBdr>
            </w:div>
            <w:div w:id="948775657">
              <w:marLeft w:val="0"/>
              <w:marRight w:val="0"/>
              <w:marTop w:val="0"/>
              <w:marBottom w:val="0"/>
              <w:divBdr>
                <w:top w:val="none" w:sz="0" w:space="0" w:color="auto"/>
                <w:left w:val="none" w:sz="0" w:space="0" w:color="auto"/>
                <w:bottom w:val="none" w:sz="0" w:space="0" w:color="auto"/>
                <w:right w:val="none" w:sz="0" w:space="0" w:color="auto"/>
              </w:divBdr>
            </w:div>
          </w:divsChild>
        </w:div>
        <w:div w:id="1203202775">
          <w:marLeft w:val="0"/>
          <w:marRight w:val="0"/>
          <w:marTop w:val="0"/>
          <w:marBottom w:val="0"/>
          <w:divBdr>
            <w:top w:val="none" w:sz="0" w:space="0" w:color="auto"/>
            <w:left w:val="none" w:sz="0" w:space="0" w:color="auto"/>
            <w:bottom w:val="none" w:sz="0" w:space="0" w:color="auto"/>
            <w:right w:val="none" w:sz="0" w:space="0" w:color="auto"/>
          </w:divBdr>
          <w:divsChild>
            <w:div w:id="486090440">
              <w:marLeft w:val="0"/>
              <w:marRight w:val="0"/>
              <w:marTop w:val="0"/>
              <w:marBottom w:val="0"/>
              <w:divBdr>
                <w:top w:val="none" w:sz="0" w:space="0" w:color="auto"/>
                <w:left w:val="none" w:sz="0" w:space="0" w:color="auto"/>
                <w:bottom w:val="none" w:sz="0" w:space="0" w:color="auto"/>
                <w:right w:val="none" w:sz="0" w:space="0" w:color="auto"/>
              </w:divBdr>
            </w:div>
            <w:div w:id="1301495064">
              <w:marLeft w:val="0"/>
              <w:marRight w:val="0"/>
              <w:marTop w:val="0"/>
              <w:marBottom w:val="0"/>
              <w:divBdr>
                <w:top w:val="none" w:sz="0" w:space="0" w:color="auto"/>
                <w:left w:val="none" w:sz="0" w:space="0" w:color="auto"/>
                <w:bottom w:val="none" w:sz="0" w:space="0" w:color="auto"/>
                <w:right w:val="none" w:sz="0" w:space="0" w:color="auto"/>
              </w:divBdr>
            </w:div>
            <w:div w:id="1237322272">
              <w:marLeft w:val="0"/>
              <w:marRight w:val="0"/>
              <w:marTop w:val="0"/>
              <w:marBottom w:val="0"/>
              <w:divBdr>
                <w:top w:val="none" w:sz="0" w:space="0" w:color="auto"/>
                <w:left w:val="none" w:sz="0" w:space="0" w:color="auto"/>
                <w:bottom w:val="none" w:sz="0" w:space="0" w:color="auto"/>
                <w:right w:val="none" w:sz="0" w:space="0" w:color="auto"/>
              </w:divBdr>
            </w:div>
            <w:div w:id="385029407">
              <w:marLeft w:val="0"/>
              <w:marRight w:val="0"/>
              <w:marTop w:val="0"/>
              <w:marBottom w:val="0"/>
              <w:divBdr>
                <w:top w:val="none" w:sz="0" w:space="0" w:color="auto"/>
                <w:left w:val="none" w:sz="0" w:space="0" w:color="auto"/>
                <w:bottom w:val="none" w:sz="0" w:space="0" w:color="auto"/>
                <w:right w:val="none" w:sz="0" w:space="0" w:color="auto"/>
              </w:divBdr>
            </w:div>
            <w:div w:id="1610577604">
              <w:marLeft w:val="0"/>
              <w:marRight w:val="0"/>
              <w:marTop w:val="0"/>
              <w:marBottom w:val="0"/>
              <w:divBdr>
                <w:top w:val="none" w:sz="0" w:space="0" w:color="auto"/>
                <w:left w:val="none" w:sz="0" w:space="0" w:color="auto"/>
                <w:bottom w:val="none" w:sz="0" w:space="0" w:color="auto"/>
                <w:right w:val="none" w:sz="0" w:space="0" w:color="auto"/>
              </w:divBdr>
            </w:div>
            <w:div w:id="1474249837">
              <w:marLeft w:val="0"/>
              <w:marRight w:val="0"/>
              <w:marTop w:val="0"/>
              <w:marBottom w:val="0"/>
              <w:divBdr>
                <w:top w:val="none" w:sz="0" w:space="0" w:color="auto"/>
                <w:left w:val="none" w:sz="0" w:space="0" w:color="auto"/>
                <w:bottom w:val="none" w:sz="0" w:space="0" w:color="auto"/>
                <w:right w:val="none" w:sz="0" w:space="0" w:color="auto"/>
              </w:divBdr>
            </w:div>
            <w:div w:id="724059989">
              <w:marLeft w:val="0"/>
              <w:marRight w:val="0"/>
              <w:marTop w:val="0"/>
              <w:marBottom w:val="0"/>
              <w:divBdr>
                <w:top w:val="none" w:sz="0" w:space="0" w:color="auto"/>
                <w:left w:val="none" w:sz="0" w:space="0" w:color="auto"/>
                <w:bottom w:val="none" w:sz="0" w:space="0" w:color="auto"/>
                <w:right w:val="none" w:sz="0" w:space="0" w:color="auto"/>
              </w:divBdr>
            </w:div>
            <w:div w:id="306782027">
              <w:marLeft w:val="0"/>
              <w:marRight w:val="0"/>
              <w:marTop w:val="0"/>
              <w:marBottom w:val="0"/>
              <w:divBdr>
                <w:top w:val="none" w:sz="0" w:space="0" w:color="auto"/>
                <w:left w:val="none" w:sz="0" w:space="0" w:color="auto"/>
                <w:bottom w:val="none" w:sz="0" w:space="0" w:color="auto"/>
                <w:right w:val="none" w:sz="0" w:space="0" w:color="auto"/>
              </w:divBdr>
            </w:div>
            <w:div w:id="146823646">
              <w:marLeft w:val="0"/>
              <w:marRight w:val="0"/>
              <w:marTop w:val="0"/>
              <w:marBottom w:val="0"/>
              <w:divBdr>
                <w:top w:val="none" w:sz="0" w:space="0" w:color="auto"/>
                <w:left w:val="none" w:sz="0" w:space="0" w:color="auto"/>
                <w:bottom w:val="none" w:sz="0" w:space="0" w:color="auto"/>
                <w:right w:val="none" w:sz="0" w:space="0" w:color="auto"/>
              </w:divBdr>
            </w:div>
          </w:divsChild>
        </w:div>
        <w:div w:id="610236696">
          <w:marLeft w:val="0"/>
          <w:marRight w:val="0"/>
          <w:marTop w:val="0"/>
          <w:marBottom w:val="0"/>
          <w:divBdr>
            <w:top w:val="none" w:sz="0" w:space="0" w:color="auto"/>
            <w:left w:val="none" w:sz="0" w:space="0" w:color="auto"/>
            <w:bottom w:val="none" w:sz="0" w:space="0" w:color="auto"/>
            <w:right w:val="none" w:sz="0" w:space="0" w:color="auto"/>
          </w:divBdr>
          <w:divsChild>
            <w:div w:id="877621270">
              <w:marLeft w:val="-75"/>
              <w:marRight w:val="0"/>
              <w:marTop w:val="30"/>
              <w:marBottom w:val="30"/>
              <w:divBdr>
                <w:top w:val="none" w:sz="0" w:space="0" w:color="auto"/>
                <w:left w:val="none" w:sz="0" w:space="0" w:color="auto"/>
                <w:bottom w:val="none" w:sz="0" w:space="0" w:color="auto"/>
                <w:right w:val="none" w:sz="0" w:space="0" w:color="auto"/>
              </w:divBdr>
              <w:divsChild>
                <w:div w:id="1754475379">
                  <w:marLeft w:val="0"/>
                  <w:marRight w:val="0"/>
                  <w:marTop w:val="0"/>
                  <w:marBottom w:val="0"/>
                  <w:divBdr>
                    <w:top w:val="none" w:sz="0" w:space="0" w:color="auto"/>
                    <w:left w:val="none" w:sz="0" w:space="0" w:color="auto"/>
                    <w:bottom w:val="none" w:sz="0" w:space="0" w:color="auto"/>
                    <w:right w:val="none" w:sz="0" w:space="0" w:color="auto"/>
                  </w:divBdr>
                  <w:divsChild>
                    <w:div w:id="1910647463">
                      <w:marLeft w:val="0"/>
                      <w:marRight w:val="0"/>
                      <w:marTop w:val="0"/>
                      <w:marBottom w:val="0"/>
                      <w:divBdr>
                        <w:top w:val="none" w:sz="0" w:space="0" w:color="auto"/>
                        <w:left w:val="none" w:sz="0" w:space="0" w:color="auto"/>
                        <w:bottom w:val="none" w:sz="0" w:space="0" w:color="auto"/>
                        <w:right w:val="none" w:sz="0" w:space="0" w:color="auto"/>
                      </w:divBdr>
                    </w:div>
                  </w:divsChild>
                </w:div>
                <w:div w:id="1357004551">
                  <w:marLeft w:val="0"/>
                  <w:marRight w:val="0"/>
                  <w:marTop w:val="0"/>
                  <w:marBottom w:val="0"/>
                  <w:divBdr>
                    <w:top w:val="none" w:sz="0" w:space="0" w:color="auto"/>
                    <w:left w:val="none" w:sz="0" w:space="0" w:color="auto"/>
                    <w:bottom w:val="none" w:sz="0" w:space="0" w:color="auto"/>
                    <w:right w:val="none" w:sz="0" w:space="0" w:color="auto"/>
                  </w:divBdr>
                  <w:divsChild>
                    <w:div w:id="1832942769">
                      <w:marLeft w:val="0"/>
                      <w:marRight w:val="0"/>
                      <w:marTop w:val="0"/>
                      <w:marBottom w:val="0"/>
                      <w:divBdr>
                        <w:top w:val="none" w:sz="0" w:space="0" w:color="auto"/>
                        <w:left w:val="none" w:sz="0" w:space="0" w:color="auto"/>
                        <w:bottom w:val="none" w:sz="0" w:space="0" w:color="auto"/>
                        <w:right w:val="none" w:sz="0" w:space="0" w:color="auto"/>
                      </w:divBdr>
                    </w:div>
                  </w:divsChild>
                </w:div>
                <w:div w:id="53050073">
                  <w:marLeft w:val="0"/>
                  <w:marRight w:val="0"/>
                  <w:marTop w:val="0"/>
                  <w:marBottom w:val="0"/>
                  <w:divBdr>
                    <w:top w:val="none" w:sz="0" w:space="0" w:color="auto"/>
                    <w:left w:val="none" w:sz="0" w:space="0" w:color="auto"/>
                    <w:bottom w:val="none" w:sz="0" w:space="0" w:color="auto"/>
                    <w:right w:val="none" w:sz="0" w:space="0" w:color="auto"/>
                  </w:divBdr>
                  <w:divsChild>
                    <w:div w:id="2026511942">
                      <w:marLeft w:val="0"/>
                      <w:marRight w:val="0"/>
                      <w:marTop w:val="0"/>
                      <w:marBottom w:val="0"/>
                      <w:divBdr>
                        <w:top w:val="none" w:sz="0" w:space="0" w:color="auto"/>
                        <w:left w:val="none" w:sz="0" w:space="0" w:color="auto"/>
                        <w:bottom w:val="none" w:sz="0" w:space="0" w:color="auto"/>
                        <w:right w:val="none" w:sz="0" w:space="0" w:color="auto"/>
                      </w:divBdr>
                    </w:div>
                  </w:divsChild>
                </w:div>
                <w:div w:id="1166243194">
                  <w:marLeft w:val="0"/>
                  <w:marRight w:val="0"/>
                  <w:marTop w:val="0"/>
                  <w:marBottom w:val="0"/>
                  <w:divBdr>
                    <w:top w:val="none" w:sz="0" w:space="0" w:color="auto"/>
                    <w:left w:val="none" w:sz="0" w:space="0" w:color="auto"/>
                    <w:bottom w:val="none" w:sz="0" w:space="0" w:color="auto"/>
                    <w:right w:val="none" w:sz="0" w:space="0" w:color="auto"/>
                  </w:divBdr>
                  <w:divsChild>
                    <w:div w:id="1913927766">
                      <w:marLeft w:val="0"/>
                      <w:marRight w:val="0"/>
                      <w:marTop w:val="0"/>
                      <w:marBottom w:val="0"/>
                      <w:divBdr>
                        <w:top w:val="none" w:sz="0" w:space="0" w:color="auto"/>
                        <w:left w:val="none" w:sz="0" w:space="0" w:color="auto"/>
                        <w:bottom w:val="none" w:sz="0" w:space="0" w:color="auto"/>
                        <w:right w:val="none" w:sz="0" w:space="0" w:color="auto"/>
                      </w:divBdr>
                    </w:div>
                  </w:divsChild>
                </w:div>
                <w:div w:id="1771925997">
                  <w:marLeft w:val="0"/>
                  <w:marRight w:val="0"/>
                  <w:marTop w:val="0"/>
                  <w:marBottom w:val="0"/>
                  <w:divBdr>
                    <w:top w:val="none" w:sz="0" w:space="0" w:color="auto"/>
                    <w:left w:val="none" w:sz="0" w:space="0" w:color="auto"/>
                    <w:bottom w:val="none" w:sz="0" w:space="0" w:color="auto"/>
                    <w:right w:val="none" w:sz="0" w:space="0" w:color="auto"/>
                  </w:divBdr>
                  <w:divsChild>
                    <w:div w:id="1649506876">
                      <w:marLeft w:val="0"/>
                      <w:marRight w:val="0"/>
                      <w:marTop w:val="0"/>
                      <w:marBottom w:val="0"/>
                      <w:divBdr>
                        <w:top w:val="none" w:sz="0" w:space="0" w:color="auto"/>
                        <w:left w:val="none" w:sz="0" w:space="0" w:color="auto"/>
                        <w:bottom w:val="none" w:sz="0" w:space="0" w:color="auto"/>
                        <w:right w:val="none" w:sz="0" w:space="0" w:color="auto"/>
                      </w:divBdr>
                    </w:div>
                  </w:divsChild>
                </w:div>
                <w:div w:id="9840388">
                  <w:marLeft w:val="0"/>
                  <w:marRight w:val="0"/>
                  <w:marTop w:val="0"/>
                  <w:marBottom w:val="0"/>
                  <w:divBdr>
                    <w:top w:val="none" w:sz="0" w:space="0" w:color="auto"/>
                    <w:left w:val="none" w:sz="0" w:space="0" w:color="auto"/>
                    <w:bottom w:val="none" w:sz="0" w:space="0" w:color="auto"/>
                    <w:right w:val="none" w:sz="0" w:space="0" w:color="auto"/>
                  </w:divBdr>
                  <w:divsChild>
                    <w:div w:id="885801078">
                      <w:marLeft w:val="0"/>
                      <w:marRight w:val="0"/>
                      <w:marTop w:val="0"/>
                      <w:marBottom w:val="0"/>
                      <w:divBdr>
                        <w:top w:val="none" w:sz="0" w:space="0" w:color="auto"/>
                        <w:left w:val="none" w:sz="0" w:space="0" w:color="auto"/>
                        <w:bottom w:val="none" w:sz="0" w:space="0" w:color="auto"/>
                        <w:right w:val="none" w:sz="0" w:space="0" w:color="auto"/>
                      </w:divBdr>
                    </w:div>
                  </w:divsChild>
                </w:div>
                <w:div w:id="1737783394">
                  <w:marLeft w:val="0"/>
                  <w:marRight w:val="0"/>
                  <w:marTop w:val="0"/>
                  <w:marBottom w:val="0"/>
                  <w:divBdr>
                    <w:top w:val="none" w:sz="0" w:space="0" w:color="auto"/>
                    <w:left w:val="none" w:sz="0" w:space="0" w:color="auto"/>
                    <w:bottom w:val="none" w:sz="0" w:space="0" w:color="auto"/>
                    <w:right w:val="none" w:sz="0" w:space="0" w:color="auto"/>
                  </w:divBdr>
                  <w:divsChild>
                    <w:div w:id="1186938737">
                      <w:marLeft w:val="0"/>
                      <w:marRight w:val="0"/>
                      <w:marTop w:val="0"/>
                      <w:marBottom w:val="0"/>
                      <w:divBdr>
                        <w:top w:val="none" w:sz="0" w:space="0" w:color="auto"/>
                        <w:left w:val="none" w:sz="0" w:space="0" w:color="auto"/>
                        <w:bottom w:val="none" w:sz="0" w:space="0" w:color="auto"/>
                        <w:right w:val="none" w:sz="0" w:space="0" w:color="auto"/>
                      </w:divBdr>
                    </w:div>
                  </w:divsChild>
                </w:div>
                <w:div w:id="1297905528">
                  <w:marLeft w:val="0"/>
                  <w:marRight w:val="0"/>
                  <w:marTop w:val="0"/>
                  <w:marBottom w:val="0"/>
                  <w:divBdr>
                    <w:top w:val="none" w:sz="0" w:space="0" w:color="auto"/>
                    <w:left w:val="none" w:sz="0" w:space="0" w:color="auto"/>
                    <w:bottom w:val="none" w:sz="0" w:space="0" w:color="auto"/>
                    <w:right w:val="none" w:sz="0" w:space="0" w:color="auto"/>
                  </w:divBdr>
                  <w:divsChild>
                    <w:div w:id="1790466623">
                      <w:marLeft w:val="0"/>
                      <w:marRight w:val="0"/>
                      <w:marTop w:val="0"/>
                      <w:marBottom w:val="0"/>
                      <w:divBdr>
                        <w:top w:val="none" w:sz="0" w:space="0" w:color="auto"/>
                        <w:left w:val="none" w:sz="0" w:space="0" w:color="auto"/>
                        <w:bottom w:val="none" w:sz="0" w:space="0" w:color="auto"/>
                        <w:right w:val="none" w:sz="0" w:space="0" w:color="auto"/>
                      </w:divBdr>
                    </w:div>
                  </w:divsChild>
                </w:div>
                <w:div w:id="368385498">
                  <w:marLeft w:val="0"/>
                  <w:marRight w:val="0"/>
                  <w:marTop w:val="0"/>
                  <w:marBottom w:val="0"/>
                  <w:divBdr>
                    <w:top w:val="none" w:sz="0" w:space="0" w:color="auto"/>
                    <w:left w:val="none" w:sz="0" w:space="0" w:color="auto"/>
                    <w:bottom w:val="none" w:sz="0" w:space="0" w:color="auto"/>
                    <w:right w:val="none" w:sz="0" w:space="0" w:color="auto"/>
                  </w:divBdr>
                  <w:divsChild>
                    <w:div w:id="190945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481175">
          <w:marLeft w:val="0"/>
          <w:marRight w:val="0"/>
          <w:marTop w:val="0"/>
          <w:marBottom w:val="0"/>
          <w:divBdr>
            <w:top w:val="none" w:sz="0" w:space="0" w:color="auto"/>
            <w:left w:val="none" w:sz="0" w:space="0" w:color="auto"/>
            <w:bottom w:val="none" w:sz="0" w:space="0" w:color="auto"/>
            <w:right w:val="none" w:sz="0" w:space="0" w:color="auto"/>
          </w:divBdr>
          <w:divsChild>
            <w:div w:id="1027372394">
              <w:marLeft w:val="0"/>
              <w:marRight w:val="0"/>
              <w:marTop w:val="0"/>
              <w:marBottom w:val="0"/>
              <w:divBdr>
                <w:top w:val="none" w:sz="0" w:space="0" w:color="auto"/>
                <w:left w:val="none" w:sz="0" w:space="0" w:color="auto"/>
                <w:bottom w:val="none" w:sz="0" w:space="0" w:color="auto"/>
                <w:right w:val="none" w:sz="0" w:space="0" w:color="auto"/>
              </w:divBdr>
            </w:div>
            <w:div w:id="656343183">
              <w:marLeft w:val="0"/>
              <w:marRight w:val="0"/>
              <w:marTop w:val="0"/>
              <w:marBottom w:val="0"/>
              <w:divBdr>
                <w:top w:val="none" w:sz="0" w:space="0" w:color="auto"/>
                <w:left w:val="none" w:sz="0" w:space="0" w:color="auto"/>
                <w:bottom w:val="none" w:sz="0" w:space="0" w:color="auto"/>
                <w:right w:val="none" w:sz="0" w:space="0" w:color="auto"/>
              </w:divBdr>
            </w:div>
            <w:div w:id="2091585099">
              <w:marLeft w:val="0"/>
              <w:marRight w:val="0"/>
              <w:marTop w:val="0"/>
              <w:marBottom w:val="0"/>
              <w:divBdr>
                <w:top w:val="none" w:sz="0" w:space="0" w:color="auto"/>
                <w:left w:val="none" w:sz="0" w:space="0" w:color="auto"/>
                <w:bottom w:val="none" w:sz="0" w:space="0" w:color="auto"/>
                <w:right w:val="none" w:sz="0" w:space="0" w:color="auto"/>
              </w:divBdr>
            </w:div>
            <w:div w:id="1773361115">
              <w:marLeft w:val="0"/>
              <w:marRight w:val="0"/>
              <w:marTop w:val="0"/>
              <w:marBottom w:val="0"/>
              <w:divBdr>
                <w:top w:val="none" w:sz="0" w:space="0" w:color="auto"/>
                <w:left w:val="none" w:sz="0" w:space="0" w:color="auto"/>
                <w:bottom w:val="none" w:sz="0" w:space="0" w:color="auto"/>
                <w:right w:val="none" w:sz="0" w:space="0" w:color="auto"/>
              </w:divBdr>
            </w:div>
            <w:div w:id="137307551">
              <w:marLeft w:val="0"/>
              <w:marRight w:val="0"/>
              <w:marTop w:val="0"/>
              <w:marBottom w:val="0"/>
              <w:divBdr>
                <w:top w:val="none" w:sz="0" w:space="0" w:color="auto"/>
                <w:left w:val="none" w:sz="0" w:space="0" w:color="auto"/>
                <w:bottom w:val="none" w:sz="0" w:space="0" w:color="auto"/>
                <w:right w:val="none" w:sz="0" w:space="0" w:color="auto"/>
              </w:divBdr>
            </w:div>
            <w:div w:id="851188508">
              <w:marLeft w:val="0"/>
              <w:marRight w:val="0"/>
              <w:marTop w:val="0"/>
              <w:marBottom w:val="0"/>
              <w:divBdr>
                <w:top w:val="none" w:sz="0" w:space="0" w:color="auto"/>
                <w:left w:val="none" w:sz="0" w:space="0" w:color="auto"/>
                <w:bottom w:val="none" w:sz="0" w:space="0" w:color="auto"/>
                <w:right w:val="none" w:sz="0" w:space="0" w:color="auto"/>
              </w:divBdr>
            </w:div>
            <w:div w:id="157619388">
              <w:marLeft w:val="0"/>
              <w:marRight w:val="0"/>
              <w:marTop w:val="0"/>
              <w:marBottom w:val="0"/>
              <w:divBdr>
                <w:top w:val="none" w:sz="0" w:space="0" w:color="auto"/>
                <w:left w:val="none" w:sz="0" w:space="0" w:color="auto"/>
                <w:bottom w:val="none" w:sz="0" w:space="0" w:color="auto"/>
                <w:right w:val="none" w:sz="0" w:space="0" w:color="auto"/>
              </w:divBdr>
            </w:div>
            <w:div w:id="800804553">
              <w:marLeft w:val="0"/>
              <w:marRight w:val="0"/>
              <w:marTop w:val="0"/>
              <w:marBottom w:val="0"/>
              <w:divBdr>
                <w:top w:val="none" w:sz="0" w:space="0" w:color="auto"/>
                <w:left w:val="none" w:sz="0" w:space="0" w:color="auto"/>
                <w:bottom w:val="none" w:sz="0" w:space="0" w:color="auto"/>
                <w:right w:val="none" w:sz="0" w:space="0" w:color="auto"/>
              </w:divBdr>
            </w:div>
            <w:div w:id="163476644">
              <w:marLeft w:val="0"/>
              <w:marRight w:val="0"/>
              <w:marTop w:val="0"/>
              <w:marBottom w:val="0"/>
              <w:divBdr>
                <w:top w:val="none" w:sz="0" w:space="0" w:color="auto"/>
                <w:left w:val="none" w:sz="0" w:space="0" w:color="auto"/>
                <w:bottom w:val="none" w:sz="0" w:space="0" w:color="auto"/>
                <w:right w:val="none" w:sz="0" w:space="0" w:color="auto"/>
              </w:divBdr>
            </w:div>
            <w:div w:id="684939732">
              <w:marLeft w:val="0"/>
              <w:marRight w:val="0"/>
              <w:marTop w:val="0"/>
              <w:marBottom w:val="0"/>
              <w:divBdr>
                <w:top w:val="none" w:sz="0" w:space="0" w:color="auto"/>
                <w:left w:val="none" w:sz="0" w:space="0" w:color="auto"/>
                <w:bottom w:val="none" w:sz="0" w:space="0" w:color="auto"/>
                <w:right w:val="none" w:sz="0" w:space="0" w:color="auto"/>
              </w:divBdr>
            </w:div>
            <w:div w:id="125004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943860">
      <w:bodyDiv w:val="1"/>
      <w:marLeft w:val="0"/>
      <w:marRight w:val="0"/>
      <w:marTop w:val="0"/>
      <w:marBottom w:val="0"/>
      <w:divBdr>
        <w:top w:val="none" w:sz="0" w:space="0" w:color="auto"/>
        <w:left w:val="none" w:sz="0" w:space="0" w:color="auto"/>
        <w:bottom w:val="none" w:sz="0" w:space="0" w:color="auto"/>
        <w:right w:val="none" w:sz="0" w:space="0" w:color="auto"/>
      </w:divBdr>
      <w:divsChild>
        <w:div w:id="232089459">
          <w:marLeft w:val="0"/>
          <w:marRight w:val="0"/>
          <w:marTop w:val="0"/>
          <w:marBottom w:val="180"/>
          <w:divBdr>
            <w:top w:val="none" w:sz="0" w:space="0" w:color="auto"/>
            <w:left w:val="none" w:sz="0" w:space="0" w:color="auto"/>
            <w:bottom w:val="none" w:sz="0" w:space="0" w:color="auto"/>
            <w:right w:val="none" w:sz="0" w:space="0" w:color="auto"/>
          </w:divBdr>
        </w:div>
        <w:div w:id="1051491567">
          <w:marLeft w:val="0"/>
          <w:marRight w:val="0"/>
          <w:marTop w:val="0"/>
          <w:marBottom w:val="180"/>
          <w:divBdr>
            <w:top w:val="none" w:sz="0" w:space="0" w:color="auto"/>
            <w:left w:val="none" w:sz="0" w:space="0" w:color="auto"/>
            <w:bottom w:val="none" w:sz="0" w:space="0" w:color="auto"/>
            <w:right w:val="none" w:sz="0" w:space="0" w:color="auto"/>
          </w:divBdr>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2633456">
      <w:bodyDiv w:val="1"/>
      <w:marLeft w:val="0"/>
      <w:marRight w:val="0"/>
      <w:marTop w:val="0"/>
      <w:marBottom w:val="0"/>
      <w:divBdr>
        <w:top w:val="none" w:sz="0" w:space="0" w:color="auto"/>
        <w:left w:val="none" w:sz="0" w:space="0" w:color="auto"/>
        <w:bottom w:val="none" w:sz="0" w:space="0" w:color="auto"/>
        <w:right w:val="none" w:sz="0" w:space="0" w:color="auto"/>
      </w:divBdr>
      <w:divsChild>
        <w:div w:id="37051907">
          <w:marLeft w:val="0"/>
          <w:marRight w:val="0"/>
          <w:marTop w:val="0"/>
          <w:marBottom w:val="0"/>
          <w:divBdr>
            <w:top w:val="none" w:sz="0" w:space="0" w:color="auto"/>
            <w:left w:val="none" w:sz="0" w:space="0" w:color="auto"/>
            <w:bottom w:val="none" w:sz="0" w:space="0" w:color="auto"/>
            <w:right w:val="none" w:sz="0" w:space="0" w:color="auto"/>
          </w:divBdr>
          <w:divsChild>
            <w:div w:id="2065330140">
              <w:marLeft w:val="-180"/>
              <w:marRight w:val="-180"/>
              <w:marTop w:val="0"/>
              <w:marBottom w:val="0"/>
              <w:divBdr>
                <w:top w:val="none" w:sz="0" w:space="0" w:color="auto"/>
                <w:left w:val="none" w:sz="0" w:space="0" w:color="auto"/>
                <w:bottom w:val="none" w:sz="0" w:space="0" w:color="auto"/>
                <w:right w:val="none" w:sz="0" w:space="0" w:color="auto"/>
              </w:divBdr>
              <w:divsChild>
                <w:div w:id="322243659">
                  <w:marLeft w:val="0"/>
                  <w:marRight w:val="0"/>
                  <w:marTop w:val="0"/>
                  <w:marBottom w:val="0"/>
                  <w:divBdr>
                    <w:top w:val="none" w:sz="0" w:space="0" w:color="auto"/>
                    <w:left w:val="none" w:sz="0" w:space="0" w:color="auto"/>
                    <w:bottom w:val="none" w:sz="0" w:space="0" w:color="auto"/>
                    <w:right w:val="none" w:sz="0" w:space="0" w:color="auto"/>
                  </w:divBdr>
                  <w:divsChild>
                    <w:div w:id="1831747013">
                      <w:marLeft w:val="0"/>
                      <w:marRight w:val="0"/>
                      <w:marTop w:val="0"/>
                      <w:marBottom w:val="180"/>
                      <w:divBdr>
                        <w:top w:val="none" w:sz="0" w:space="0" w:color="auto"/>
                        <w:left w:val="none" w:sz="0" w:space="0" w:color="auto"/>
                        <w:bottom w:val="none" w:sz="0" w:space="0" w:color="auto"/>
                        <w:right w:val="none" w:sz="0" w:space="0" w:color="auto"/>
                      </w:divBdr>
                    </w:div>
                    <w:div w:id="1480879843">
                      <w:marLeft w:val="0"/>
                      <w:marRight w:val="0"/>
                      <w:marTop w:val="0"/>
                      <w:marBottom w:val="180"/>
                      <w:divBdr>
                        <w:top w:val="none" w:sz="0" w:space="0" w:color="auto"/>
                        <w:left w:val="none" w:sz="0" w:space="0" w:color="auto"/>
                        <w:bottom w:val="none" w:sz="0" w:space="0" w:color="auto"/>
                        <w:right w:val="none" w:sz="0" w:space="0" w:color="auto"/>
                      </w:divBdr>
                    </w:div>
                  </w:divsChild>
                </w:div>
                <w:div w:id="91089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107538">
          <w:marLeft w:val="0"/>
          <w:marRight w:val="0"/>
          <w:marTop w:val="0"/>
          <w:marBottom w:val="0"/>
          <w:divBdr>
            <w:top w:val="none" w:sz="0" w:space="0" w:color="auto"/>
            <w:left w:val="none" w:sz="0" w:space="0" w:color="auto"/>
            <w:bottom w:val="none" w:sz="0" w:space="0" w:color="auto"/>
            <w:right w:val="none" w:sz="0" w:space="0" w:color="auto"/>
          </w:divBdr>
          <w:divsChild>
            <w:div w:id="402068923">
              <w:marLeft w:val="-180"/>
              <w:marRight w:val="-180"/>
              <w:marTop w:val="0"/>
              <w:marBottom w:val="0"/>
              <w:divBdr>
                <w:top w:val="none" w:sz="0" w:space="0" w:color="auto"/>
                <w:left w:val="none" w:sz="0" w:space="0" w:color="auto"/>
                <w:bottom w:val="none" w:sz="0" w:space="0" w:color="auto"/>
                <w:right w:val="none" w:sz="0" w:space="0" w:color="auto"/>
              </w:divBdr>
              <w:divsChild>
                <w:div w:id="185412555">
                  <w:marLeft w:val="0"/>
                  <w:marRight w:val="0"/>
                  <w:marTop w:val="0"/>
                  <w:marBottom w:val="0"/>
                  <w:divBdr>
                    <w:top w:val="none" w:sz="0" w:space="0" w:color="auto"/>
                    <w:left w:val="none" w:sz="0" w:space="0" w:color="auto"/>
                    <w:bottom w:val="none" w:sz="0" w:space="0" w:color="auto"/>
                    <w:right w:val="none" w:sz="0" w:space="0" w:color="auto"/>
                  </w:divBdr>
                  <w:divsChild>
                    <w:div w:id="908464016">
                      <w:marLeft w:val="0"/>
                      <w:marRight w:val="0"/>
                      <w:marTop w:val="0"/>
                      <w:marBottom w:val="180"/>
                      <w:divBdr>
                        <w:top w:val="none" w:sz="0" w:space="0" w:color="auto"/>
                        <w:left w:val="none" w:sz="0" w:space="0" w:color="auto"/>
                        <w:bottom w:val="none" w:sz="0" w:space="0" w:color="auto"/>
                        <w:right w:val="none" w:sz="0" w:space="0" w:color="auto"/>
                      </w:divBdr>
                    </w:div>
                    <w:div w:id="585958417">
                      <w:marLeft w:val="0"/>
                      <w:marRight w:val="0"/>
                      <w:marTop w:val="0"/>
                      <w:marBottom w:val="180"/>
                      <w:divBdr>
                        <w:top w:val="none" w:sz="0" w:space="0" w:color="auto"/>
                        <w:left w:val="none" w:sz="0" w:space="0" w:color="auto"/>
                        <w:bottom w:val="none" w:sz="0" w:space="0" w:color="auto"/>
                        <w:right w:val="none" w:sz="0" w:space="0" w:color="auto"/>
                      </w:divBdr>
                    </w:div>
                  </w:divsChild>
                </w:div>
                <w:div w:id="83604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223578">
          <w:marLeft w:val="0"/>
          <w:marRight w:val="0"/>
          <w:marTop w:val="0"/>
          <w:marBottom w:val="0"/>
          <w:divBdr>
            <w:top w:val="none" w:sz="0" w:space="0" w:color="auto"/>
            <w:left w:val="none" w:sz="0" w:space="0" w:color="auto"/>
            <w:bottom w:val="none" w:sz="0" w:space="0" w:color="auto"/>
            <w:right w:val="none" w:sz="0" w:space="0" w:color="auto"/>
          </w:divBdr>
          <w:divsChild>
            <w:div w:id="1915581726">
              <w:marLeft w:val="-180"/>
              <w:marRight w:val="-180"/>
              <w:marTop w:val="0"/>
              <w:marBottom w:val="0"/>
              <w:divBdr>
                <w:top w:val="none" w:sz="0" w:space="0" w:color="auto"/>
                <w:left w:val="none" w:sz="0" w:space="0" w:color="auto"/>
                <w:bottom w:val="none" w:sz="0" w:space="0" w:color="auto"/>
                <w:right w:val="none" w:sz="0" w:space="0" w:color="auto"/>
              </w:divBdr>
              <w:divsChild>
                <w:div w:id="608703008">
                  <w:marLeft w:val="0"/>
                  <w:marRight w:val="0"/>
                  <w:marTop w:val="0"/>
                  <w:marBottom w:val="0"/>
                  <w:divBdr>
                    <w:top w:val="none" w:sz="0" w:space="0" w:color="auto"/>
                    <w:left w:val="none" w:sz="0" w:space="0" w:color="auto"/>
                    <w:bottom w:val="none" w:sz="0" w:space="0" w:color="auto"/>
                    <w:right w:val="none" w:sz="0" w:space="0" w:color="auto"/>
                  </w:divBdr>
                  <w:divsChild>
                    <w:div w:id="590940743">
                      <w:marLeft w:val="0"/>
                      <w:marRight w:val="0"/>
                      <w:marTop w:val="0"/>
                      <w:marBottom w:val="180"/>
                      <w:divBdr>
                        <w:top w:val="none" w:sz="0" w:space="0" w:color="auto"/>
                        <w:left w:val="none" w:sz="0" w:space="0" w:color="auto"/>
                        <w:bottom w:val="none" w:sz="0" w:space="0" w:color="auto"/>
                        <w:right w:val="none" w:sz="0" w:space="0" w:color="auto"/>
                      </w:divBdr>
                    </w:div>
                    <w:div w:id="164353446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48799241">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015318">
      <w:bodyDiv w:val="1"/>
      <w:marLeft w:val="0"/>
      <w:marRight w:val="0"/>
      <w:marTop w:val="0"/>
      <w:marBottom w:val="0"/>
      <w:divBdr>
        <w:top w:val="none" w:sz="0" w:space="0" w:color="auto"/>
        <w:left w:val="none" w:sz="0" w:space="0" w:color="auto"/>
        <w:bottom w:val="none" w:sz="0" w:space="0" w:color="auto"/>
        <w:right w:val="none" w:sz="0" w:space="0" w:color="auto"/>
      </w:divBdr>
      <w:divsChild>
        <w:div w:id="1853060471">
          <w:marLeft w:val="0"/>
          <w:marRight w:val="0"/>
          <w:marTop w:val="0"/>
          <w:marBottom w:val="0"/>
          <w:divBdr>
            <w:top w:val="none" w:sz="0" w:space="0" w:color="auto"/>
            <w:left w:val="none" w:sz="0" w:space="0" w:color="auto"/>
            <w:bottom w:val="none" w:sz="0" w:space="0" w:color="auto"/>
            <w:right w:val="none" w:sz="0" w:space="0" w:color="auto"/>
          </w:divBdr>
          <w:divsChild>
            <w:div w:id="1555192631">
              <w:marLeft w:val="-180"/>
              <w:marRight w:val="-180"/>
              <w:marTop w:val="0"/>
              <w:marBottom w:val="0"/>
              <w:divBdr>
                <w:top w:val="none" w:sz="0" w:space="0" w:color="auto"/>
                <w:left w:val="none" w:sz="0" w:space="0" w:color="auto"/>
                <w:bottom w:val="none" w:sz="0" w:space="0" w:color="auto"/>
                <w:right w:val="none" w:sz="0" w:space="0" w:color="auto"/>
              </w:divBdr>
              <w:divsChild>
                <w:div w:id="1582830974">
                  <w:marLeft w:val="0"/>
                  <w:marRight w:val="0"/>
                  <w:marTop w:val="0"/>
                  <w:marBottom w:val="0"/>
                  <w:divBdr>
                    <w:top w:val="none" w:sz="0" w:space="0" w:color="auto"/>
                    <w:left w:val="none" w:sz="0" w:space="0" w:color="auto"/>
                    <w:bottom w:val="none" w:sz="0" w:space="0" w:color="auto"/>
                    <w:right w:val="none" w:sz="0" w:space="0" w:color="auto"/>
                  </w:divBdr>
                  <w:divsChild>
                    <w:div w:id="1966156565">
                      <w:marLeft w:val="0"/>
                      <w:marRight w:val="0"/>
                      <w:marTop w:val="0"/>
                      <w:marBottom w:val="180"/>
                      <w:divBdr>
                        <w:top w:val="none" w:sz="0" w:space="0" w:color="auto"/>
                        <w:left w:val="none" w:sz="0" w:space="0" w:color="auto"/>
                        <w:bottom w:val="none" w:sz="0" w:space="0" w:color="auto"/>
                        <w:right w:val="none" w:sz="0" w:space="0" w:color="auto"/>
                      </w:divBdr>
                    </w:div>
                  </w:divsChild>
                </w:div>
                <w:div w:id="2564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05661">
          <w:marLeft w:val="0"/>
          <w:marRight w:val="0"/>
          <w:marTop w:val="0"/>
          <w:marBottom w:val="0"/>
          <w:divBdr>
            <w:top w:val="none" w:sz="0" w:space="0" w:color="auto"/>
            <w:left w:val="none" w:sz="0" w:space="0" w:color="auto"/>
            <w:bottom w:val="none" w:sz="0" w:space="0" w:color="auto"/>
            <w:right w:val="none" w:sz="0" w:space="0" w:color="auto"/>
          </w:divBdr>
          <w:divsChild>
            <w:div w:id="1923710503">
              <w:marLeft w:val="-180"/>
              <w:marRight w:val="-180"/>
              <w:marTop w:val="0"/>
              <w:marBottom w:val="0"/>
              <w:divBdr>
                <w:top w:val="none" w:sz="0" w:space="0" w:color="auto"/>
                <w:left w:val="none" w:sz="0" w:space="0" w:color="auto"/>
                <w:bottom w:val="none" w:sz="0" w:space="0" w:color="auto"/>
                <w:right w:val="none" w:sz="0" w:space="0" w:color="auto"/>
              </w:divBdr>
              <w:divsChild>
                <w:div w:id="595674205">
                  <w:marLeft w:val="0"/>
                  <w:marRight w:val="0"/>
                  <w:marTop w:val="0"/>
                  <w:marBottom w:val="0"/>
                  <w:divBdr>
                    <w:top w:val="none" w:sz="0" w:space="0" w:color="auto"/>
                    <w:left w:val="none" w:sz="0" w:space="0" w:color="auto"/>
                    <w:bottom w:val="none" w:sz="0" w:space="0" w:color="auto"/>
                    <w:right w:val="none" w:sz="0" w:space="0" w:color="auto"/>
                  </w:divBdr>
                  <w:divsChild>
                    <w:div w:id="138695279">
                      <w:marLeft w:val="0"/>
                      <w:marRight w:val="0"/>
                      <w:marTop w:val="0"/>
                      <w:marBottom w:val="180"/>
                      <w:divBdr>
                        <w:top w:val="none" w:sz="0" w:space="0" w:color="auto"/>
                        <w:left w:val="none" w:sz="0" w:space="0" w:color="auto"/>
                        <w:bottom w:val="none" w:sz="0" w:space="0" w:color="auto"/>
                        <w:right w:val="none" w:sz="0" w:space="0" w:color="auto"/>
                      </w:divBdr>
                    </w:div>
                    <w:div w:id="2095054869">
                      <w:marLeft w:val="0"/>
                      <w:marRight w:val="0"/>
                      <w:marTop w:val="0"/>
                      <w:marBottom w:val="180"/>
                      <w:divBdr>
                        <w:top w:val="none" w:sz="0" w:space="0" w:color="auto"/>
                        <w:left w:val="none" w:sz="0" w:space="0" w:color="auto"/>
                        <w:bottom w:val="none" w:sz="0" w:space="0" w:color="auto"/>
                        <w:right w:val="none" w:sz="0" w:space="0" w:color="auto"/>
                      </w:divBdr>
                    </w:div>
                  </w:divsChild>
                </w:div>
                <w:div w:id="89137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51919">
          <w:marLeft w:val="0"/>
          <w:marRight w:val="0"/>
          <w:marTop w:val="0"/>
          <w:marBottom w:val="0"/>
          <w:divBdr>
            <w:top w:val="none" w:sz="0" w:space="0" w:color="auto"/>
            <w:left w:val="none" w:sz="0" w:space="0" w:color="auto"/>
            <w:bottom w:val="none" w:sz="0" w:space="0" w:color="auto"/>
            <w:right w:val="none" w:sz="0" w:space="0" w:color="auto"/>
          </w:divBdr>
          <w:divsChild>
            <w:div w:id="1964119249">
              <w:marLeft w:val="-180"/>
              <w:marRight w:val="-180"/>
              <w:marTop w:val="0"/>
              <w:marBottom w:val="0"/>
              <w:divBdr>
                <w:top w:val="none" w:sz="0" w:space="0" w:color="auto"/>
                <w:left w:val="none" w:sz="0" w:space="0" w:color="auto"/>
                <w:bottom w:val="none" w:sz="0" w:space="0" w:color="auto"/>
                <w:right w:val="none" w:sz="0" w:space="0" w:color="auto"/>
              </w:divBdr>
              <w:divsChild>
                <w:div w:id="356778164">
                  <w:marLeft w:val="0"/>
                  <w:marRight w:val="0"/>
                  <w:marTop w:val="0"/>
                  <w:marBottom w:val="0"/>
                  <w:divBdr>
                    <w:top w:val="none" w:sz="0" w:space="0" w:color="auto"/>
                    <w:left w:val="none" w:sz="0" w:space="0" w:color="auto"/>
                    <w:bottom w:val="none" w:sz="0" w:space="0" w:color="auto"/>
                    <w:right w:val="none" w:sz="0" w:space="0" w:color="auto"/>
                  </w:divBdr>
                  <w:divsChild>
                    <w:div w:id="1130057621">
                      <w:marLeft w:val="0"/>
                      <w:marRight w:val="0"/>
                      <w:marTop w:val="0"/>
                      <w:marBottom w:val="180"/>
                      <w:divBdr>
                        <w:top w:val="none" w:sz="0" w:space="0" w:color="auto"/>
                        <w:left w:val="none" w:sz="0" w:space="0" w:color="auto"/>
                        <w:bottom w:val="none" w:sz="0" w:space="0" w:color="auto"/>
                        <w:right w:val="none" w:sz="0" w:space="0" w:color="auto"/>
                      </w:divBdr>
                    </w:div>
                  </w:divsChild>
                </w:div>
                <w:div w:id="199537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1464">
          <w:marLeft w:val="0"/>
          <w:marRight w:val="0"/>
          <w:marTop w:val="0"/>
          <w:marBottom w:val="0"/>
          <w:divBdr>
            <w:top w:val="none" w:sz="0" w:space="0" w:color="auto"/>
            <w:left w:val="none" w:sz="0" w:space="0" w:color="auto"/>
            <w:bottom w:val="none" w:sz="0" w:space="0" w:color="auto"/>
            <w:right w:val="none" w:sz="0" w:space="0" w:color="auto"/>
          </w:divBdr>
          <w:divsChild>
            <w:div w:id="1355231666">
              <w:marLeft w:val="-180"/>
              <w:marRight w:val="-180"/>
              <w:marTop w:val="0"/>
              <w:marBottom w:val="0"/>
              <w:divBdr>
                <w:top w:val="none" w:sz="0" w:space="0" w:color="auto"/>
                <w:left w:val="none" w:sz="0" w:space="0" w:color="auto"/>
                <w:bottom w:val="none" w:sz="0" w:space="0" w:color="auto"/>
                <w:right w:val="none" w:sz="0" w:space="0" w:color="auto"/>
              </w:divBdr>
              <w:divsChild>
                <w:div w:id="873075432">
                  <w:marLeft w:val="0"/>
                  <w:marRight w:val="0"/>
                  <w:marTop w:val="0"/>
                  <w:marBottom w:val="0"/>
                  <w:divBdr>
                    <w:top w:val="none" w:sz="0" w:space="0" w:color="auto"/>
                    <w:left w:val="none" w:sz="0" w:space="0" w:color="auto"/>
                    <w:bottom w:val="none" w:sz="0" w:space="0" w:color="auto"/>
                    <w:right w:val="none" w:sz="0" w:space="0" w:color="auto"/>
                  </w:divBdr>
                  <w:divsChild>
                    <w:div w:id="3877275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0422514">
      <w:bodyDiv w:val="1"/>
      <w:marLeft w:val="0"/>
      <w:marRight w:val="0"/>
      <w:marTop w:val="0"/>
      <w:marBottom w:val="0"/>
      <w:divBdr>
        <w:top w:val="none" w:sz="0" w:space="0" w:color="auto"/>
        <w:left w:val="none" w:sz="0" w:space="0" w:color="auto"/>
        <w:bottom w:val="none" w:sz="0" w:space="0" w:color="auto"/>
        <w:right w:val="none" w:sz="0" w:space="0" w:color="auto"/>
      </w:divBdr>
      <w:divsChild>
        <w:div w:id="835342684">
          <w:marLeft w:val="0"/>
          <w:marRight w:val="0"/>
          <w:marTop w:val="0"/>
          <w:marBottom w:val="0"/>
          <w:divBdr>
            <w:top w:val="none" w:sz="0" w:space="0" w:color="auto"/>
            <w:left w:val="none" w:sz="0" w:space="0" w:color="auto"/>
            <w:bottom w:val="none" w:sz="0" w:space="0" w:color="auto"/>
            <w:right w:val="none" w:sz="0" w:space="0" w:color="auto"/>
          </w:divBdr>
        </w:div>
        <w:div w:id="1610624778">
          <w:marLeft w:val="0"/>
          <w:marRight w:val="0"/>
          <w:marTop w:val="0"/>
          <w:marBottom w:val="0"/>
          <w:divBdr>
            <w:top w:val="none" w:sz="0" w:space="0" w:color="auto"/>
            <w:left w:val="none" w:sz="0" w:space="0" w:color="auto"/>
            <w:bottom w:val="none" w:sz="0" w:space="0" w:color="auto"/>
            <w:right w:val="none" w:sz="0" w:space="0" w:color="auto"/>
          </w:divBdr>
        </w:div>
        <w:div w:id="635989923">
          <w:marLeft w:val="0"/>
          <w:marRight w:val="0"/>
          <w:marTop w:val="0"/>
          <w:marBottom w:val="0"/>
          <w:divBdr>
            <w:top w:val="none" w:sz="0" w:space="0" w:color="auto"/>
            <w:left w:val="none" w:sz="0" w:space="0" w:color="auto"/>
            <w:bottom w:val="none" w:sz="0" w:space="0" w:color="auto"/>
            <w:right w:val="none" w:sz="0" w:space="0" w:color="auto"/>
          </w:divBdr>
        </w:div>
        <w:div w:id="1473911644">
          <w:marLeft w:val="0"/>
          <w:marRight w:val="0"/>
          <w:marTop w:val="0"/>
          <w:marBottom w:val="0"/>
          <w:divBdr>
            <w:top w:val="none" w:sz="0" w:space="0" w:color="auto"/>
            <w:left w:val="none" w:sz="0" w:space="0" w:color="auto"/>
            <w:bottom w:val="none" w:sz="0" w:space="0" w:color="auto"/>
            <w:right w:val="none" w:sz="0" w:space="0" w:color="auto"/>
          </w:divBdr>
        </w:div>
        <w:div w:id="553732701">
          <w:marLeft w:val="0"/>
          <w:marRight w:val="0"/>
          <w:marTop w:val="0"/>
          <w:marBottom w:val="0"/>
          <w:divBdr>
            <w:top w:val="none" w:sz="0" w:space="0" w:color="auto"/>
            <w:left w:val="none" w:sz="0" w:space="0" w:color="auto"/>
            <w:bottom w:val="none" w:sz="0" w:space="0" w:color="auto"/>
            <w:right w:val="none" w:sz="0" w:space="0" w:color="auto"/>
          </w:divBdr>
        </w:div>
        <w:div w:id="1636761978">
          <w:marLeft w:val="0"/>
          <w:marRight w:val="0"/>
          <w:marTop w:val="0"/>
          <w:marBottom w:val="0"/>
          <w:divBdr>
            <w:top w:val="none" w:sz="0" w:space="0" w:color="auto"/>
            <w:left w:val="none" w:sz="0" w:space="0" w:color="auto"/>
            <w:bottom w:val="none" w:sz="0" w:space="0" w:color="auto"/>
            <w:right w:val="none" w:sz="0" w:space="0" w:color="auto"/>
          </w:divBdr>
        </w:div>
        <w:div w:id="925770228">
          <w:marLeft w:val="0"/>
          <w:marRight w:val="0"/>
          <w:marTop w:val="0"/>
          <w:marBottom w:val="0"/>
          <w:divBdr>
            <w:top w:val="none" w:sz="0" w:space="0" w:color="auto"/>
            <w:left w:val="none" w:sz="0" w:space="0" w:color="auto"/>
            <w:bottom w:val="none" w:sz="0" w:space="0" w:color="auto"/>
            <w:right w:val="none" w:sz="0" w:space="0" w:color="auto"/>
          </w:divBdr>
        </w:div>
        <w:div w:id="516388736">
          <w:marLeft w:val="0"/>
          <w:marRight w:val="0"/>
          <w:marTop w:val="0"/>
          <w:marBottom w:val="0"/>
          <w:divBdr>
            <w:top w:val="none" w:sz="0" w:space="0" w:color="auto"/>
            <w:left w:val="none" w:sz="0" w:space="0" w:color="auto"/>
            <w:bottom w:val="none" w:sz="0" w:space="0" w:color="auto"/>
            <w:right w:val="none" w:sz="0" w:space="0" w:color="auto"/>
          </w:divBdr>
        </w:div>
        <w:div w:id="599030859">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6858333">
      <w:bodyDiv w:val="1"/>
      <w:marLeft w:val="0"/>
      <w:marRight w:val="0"/>
      <w:marTop w:val="0"/>
      <w:marBottom w:val="0"/>
      <w:divBdr>
        <w:top w:val="none" w:sz="0" w:space="0" w:color="auto"/>
        <w:left w:val="none" w:sz="0" w:space="0" w:color="auto"/>
        <w:bottom w:val="none" w:sz="0" w:space="0" w:color="auto"/>
        <w:right w:val="none" w:sz="0" w:space="0" w:color="auto"/>
      </w:divBdr>
      <w:divsChild>
        <w:div w:id="1422723073">
          <w:marLeft w:val="0"/>
          <w:marRight w:val="0"/>
          <w:marTop w:val="0"/>
          <w:marBottom w:val="180"/>
          <w:divBdr>
            <w:top w:val="none" w:sz="0" w:space="0" w:color="auto"/>
            <w:left w:val="none" w:sz="0" w:space="0" w:color="auto"/>
            <w:bottom w:val="none" w:sz="0" w:space="0" w:color="auto"/>
            <w:right w:val="none" w:sz="0" w:space="0" w:color="auto"/>
          </w:divBdr>
        </w:div>
        <w:div w:id="605844815">
          <w:marLeft w:val="0"/>
          <w:marRight w:val="0"/>
          <w:marTop w:val="0"/>
          <w:marBottom w:val="180"/>
          <w:divBdr>
            <w:top w:val="none" w:sz="0" w:space="0" w:color="auto"/>
            <w:left w:val="none" w:sz="0" w:space="0" w:color="auto"/>
            <w:bottom w:val="none" w:sz="0" w:space="0" w:color="auto"/>
            <w:right w:val="none" w:sz="0" w:space="0" w:color="auto"/>
          </w:divBdr>
        </w:div>
      </w:divsChild>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5665460">
      <w:bodyDiv w:val="1"/>
      <w:marLeft w:val="0"/>
      <w:marRight w:val="0"/>
      <w:marTop w:val="0"/>
      <w:marBottom w:val="0"/>
      <w:divBdr>
        <w:top w:val="none" w:sz="0" w:space="0" w:color="auto"/>
        <w:left w:val="none" w:sz="0" w:space="0" w:color="auto"/>
        <w:bottom w:val="none" w:sz="0" w:space="0" w:color="auto"/>
        <w:right w:val="none" w:sz="0" w:space="0" w:color="auto"/>
      </w:divBdr>
      <w:divsChild>
        <w:div w:id="448427193">
          <w:marLeft w:val="0"/>
          <w:marRight w:val="0"/>
          <w:marTop w:val="0"/>
          <w:marBottom w:val="0"/>
          <w:divBdr>
            <w:top w:val="none" w:sz="0" w:space="0" w:color="auto"/>
            <w:left w:val="none" w:sz="0" w:space="0" w:color="auto"/>
            <w:bottom w:val="none" w:sz="0" w:space="0" w:color="auto"/>
            <w:right w:val="none" w:sz="0" w:space="0" w:color="auto"/>
          </w:divBdr>
        </w:div>
        <w:div w:id="271280398">
          <w:marLeft w:val="0"/>
          <w:marRight w:val="0"/>
          <w:marTop w:val="0"/>
          <w:marBottom w:val="0"/>
          <w:divBdr>
            <w:top w:val="none" w:sz="0" w:space="0" w:color="auto"/>
            <w:left w:val="none" w:sz="0" w:space="0" w:color="auto"/>
            <w:bottom w:val="none" w:sz="0" w:space="0" w:color="auto"/>
            <w:right w:val="none" w:sz="0" w:space="0" w:color="auto"/>
          </w:divBdr>
        </w:div>
        <w:div w:id="1729649501">
          <w:marLeft w:val="0"/>
          <w:marRight w:val="0"/>
          <w:marTop w:val="0"/>
          <w:marBottom w:val="0"/>
          <w:divBdr>
            <w:top w:val="none" w:sz="0" w:space="0" w:color="auto"/>
            <w:left w:val="none" w:sz="0" w:space="0" w:color="auto"/>
            <w:bottom w:val="none" w:sz="0" w:space="0" w:color="auto"/>
            <w:right w:val="none" w:sz="0" w:space="0" w:color="auto"/>
          </w:divBdr>
        </w:div>
        <w:div w:id="774788291">
          <w:marLeft w:val="0"/>
          <w:marRight w:val="0"/>
          <w:marTop w:val="0"/>
          <w:marBottom w:val="0"/>
          <w:divBdr>
            <w:top w:val="none" w:sz="0" w:space="0" w:color="auto"/>
            <w:left w:val="none" w:sz="0" w:space="0" w:color="auto"/>
            <w:bottom w:val="none" w:sz="0" w:space="0" w:color="auto"/>
            <w:right w:val="none" w:sz="0" w:space="0" w:color="auto"/>
          </w:divBdr>
        </w:div>
        <w:div w:id="1108938019">
          <w:marLeft w:val="0"/>
          <w:marRight w:val="0"/>
          <w:marTop w:val="0"/>
          <w:marBottom w:val="0"/>
          <w:divBdr>
            <w:top w:val="none" w:sz="0" w:space="0" w:color="auto"/>
            <w:left w:val="none" w:sz="0" w:space="0" w:color="auto"/>
            <w:bottom w:val="none" w:sz="0" w:space="0" w:color="auto"/>
            <w:right w:val="none" w:sz="0" w:space="0" w:color="auto"/>
          </w:divBdr>
          <w:divsChild>
            <w:div w:id="591739980">
              <w:marLeft w:val="-75"/>
              <w:marRight w:val="0"/>
              <w:marTop w:val="30"/>
              <w:marBottom w:val="30"/>
              <w:divBdr>
                <w:top w:val="none" w:sz="0" w:space="0" w:color="auto"/>
                <w:left w:val="none" w:sz="0" w:space="0" w:color="auto"/>
                <w:bottom w:val="none" w:sz="0" w:space="0" w:color="auto"/>
                <w:right w:val="none" w:sz="0" w:space="0" w:color="auto"/>
              </w:divBdr>
              <w:divsChild>
                <w:div w:id="2056269528">
                  <w:marLeft w:val="0"/>
                  <w:marRight w:val="0"/>
                  <w:marTop w:val="0"/>
                  <w:marBottom w:val="0"/>
                  <w:divBdr>
                    <w:top w:val="none" w:sz="0" w:space="0" w:color="auto"/>
                    <w:left w:val="none" w:sz="0" w:space="0" w:color="auto"/>
                    <w:bottom w:val="none" w:sz="0" w:space="0" w:color="auto"/>
                    <w:right w:val="none" w:sz="0" w:space="0" w:color="auto"/>
                  </w:divBdr>
                  <w:divsChild>
                    <w:div w:id="1866750638">
                      <w:marLeft w:val="0"/>
                      <w:marRight w:val="0"/>
                      <w:marTop w:val="0"/>
                      <w:marBottom w:val="0"/>
                      <w:divBdr>
                        <w:top w:val="none" w:sz="0" w:space="0" w:color="auto"/>
                        <w:left w:val="none" w:sz="0" w:space="0" w:color="auto"/>
                        <w:bottom w:val="none" w:sz="0" w:space="0" w:color="auto"/>
                        <w:right w:val="none" w:sz="0" w:space="0" w:color="auto"/>
                      </w:divBdr>
                    </w:div>
                  </w:divsChild>
                </w:div>
                <w:div w:id="1584099634">
                  <w:marLeft w:val="0"/>
                  <w:marRight w:val="0"/>
                  <w:marTop w:val="0"/>
                  <w:marBottom w:val="0"/>
                  <w:divBdr>
                    <w:top w:val="none" w:sz="0" w:space="0" w:color="auto"/>
                    <w:left w:val="none" w:sz="0" w:space="0" w:color="auto"/>
                    <w:bottom w:val="none" w:sz="0" w:space="0" w:color="auto"/>
                    <w:right w:val="none" w:sz="0" w:space="0" w:color="auto"/>
                  </w:divBdr>
                  <w:divsChild>
                    <w:div w:id="919602943">
                      <w:marLeft w:val="0"/>
                      <w:marRight w:val="0"/>
                      <w:marTop w:val="0"/>
                      <w:marBottom w:val="0"/>
                      <w:divBdr>
                        <w:top w:val="none" w:sz="0" w:space="0" w:color="auto"/>
                        <w:left w:val="none" w:sz="0" w:space="0" w:color="auto"/>
                        <w:bottom w:val="none" w:sz="0" w:space="0" w:color="auto"/>
                        <w:right w:val="none" w:sz="0" w:space="0" w:color="auto"/>
                      </w:divBdr>
                    </w:div>
                  </w:divsChild>
                </w:div>
                <w:div w:id="219173622">
                  <w:marLeft w:val="0"/>
                  <w:marRight w:val="0"/>
                  <w:marTop w:val="0"/>
                  <w:marBottom w:val="0"/>
                  <w:divBdr>
                    <w:top w:val="none" w:sz="0" w:space="0" w:color="auto"/>
                    <w:left w:val="none" w:sz="0" w:space="0" w:color="auto"/>
                    <w:bottom w:val="none" w:sz="0" w:space="0" w:color="auto"/>
                    <w:right w:val="none" w:sz="0" w:space="0" w:color="auto"/>
                  </w:divBdr>
                  <w:divsChild>
                    <w:div w:id="897278833">
                      <w:marLeft w:val="0"/>
                      <w:marRight w:val="0"/>
                      <w:marTop w:val="0"/>
                      <w:marBottom w:val="0"/>
                      <w:divBdr>
                        <w:top w:val="none" w:sz="0" w:space="0" w:color="auto"/>
                        <w:left w:val="none" w:sz="0" w:space="0" w:color="auto"/>
                        <w:bottom w:val="none" w:sz="0" w:space="0" w:color="auto"/>
                        <w:right w:val="none" w:sz="0" w:space="0" w:color="auto"/>
                      </w:divBdr>
                    </w:div>
                  </w:divsChild>
                </w:div>
                <w:div w:id="613904387">
                  <w:marLeft w:val="0"/>
                  <w:marRight w:val="0"/>
                  <w:marTop w:val="0"/>
                  <w:marBottom w:val="0"/>
                  <w:divBdr>
                    <w:top w:val="none" w:sz="0" w:space="0" w:color="auto"/>
                    <w:left w:val="none" w:sz="0" w:space="0" w:color="auto"/>
                    <w:bottom w:val="none" w:sz="0" w:space="0" w:color="auto"/>
                    <w:right w:val="none" w:sz="0" w:space="0" w:color="auto"/>
                  </w:divBdr>
                  <w:divsChild>
                    <w:div w:id="1507478701">
                      <w:marLeft w:val="0"/>
                      <w:marRight w:val="0"/>
                      <w:marTop w:val="0"/>
                      <w:marBottom w:val="0"/>
                      <w:divBdr>
                        <w:top w:val="none" w:sz="0" w:space="0" w:color="auto"/>
                        <w:left w:val="none" w:sz="0" w:space="0" w:color="auto"/>
                        <w:bottom w:val="none" w:sz="0" w:space="0" w:color="auto"/>
                        <w:right w:val="none" w:sz="0" w:space="0" w:color="auto"/>
                      </w:divBdr>
                    </w:div>
                  </w:divsChild>
                </w:div>
                <w:div w:id="726074808">
                  <w:marLeft w:val="0"/>
                  <w:marRight w:val="0"/>
                  <w:marTop w:val="0"/>
                  <w:marBottom w:val="0"/>
                  <w:divBdr>
                    <w:top w:val="none" w:sz="0" w:space="0" w:color="auto"/>
                    <w:left w:val="none" w:sz="0" w:space="0" w:color="auto"/>
                    <w:bottom w:val="none" w:sz="0" w:space="0" w:color="auto"/>
                    <w:right w:val="none" w:sz="0" w:space="0" w:color="auto"/>
                  </w:divBdr>
                  <w:divsChild>
                    <w:div w:id="1230575879">
                      <w:marLeft w:val="0"/>
                      <w:marRight w:val="0"/>
                      <w:marTop w:val="0"/>
                      <w:marBottom w:val="0"/>
                      <w:divBdr>
                        <w:top w:val="none" w:sz="0" w:space="0" w:color="auto"/>
                        <w:left w:val="none" w:sz="0" w:space="0" w:color="auto"/>
                        <w:bottom w:val="none" w:sz="0" w:space="0" w:color="auto"/>
                        <w:right w:val="none" w:sz="0" w:space="0" w:color="auto"/>
                      </w:divBdr>
                    </w:div>
                  </w:divsChild>
                </w:div>
                <w:div w:id="1021472266">
                  <w:marLeft w:val="0"/>
                  <w:marRight w:val="0"/>
                  <w:marTop w:val="0"/>
                  <w:marBottom w:val="0"/>
                  <w:divBdr>
                    <w:top w:val="none" w:sz="0" w:space="0" w:color="auto"/>
                    <w:left w:val="none" w:sz="0" w:space="0" w:color="auto"/>
                    <w:bottom w:val="none" w:sz="0" w:space="0" w:color="auto"/>
                    <w:right w:val="none" w:sz="0" w:space="0" w:color="auto"/>
                  </w:divBdr>
                  <w:divsChild>
                    <w:div w:id="1666277718">
                      <w:marLeft w:val="0"/>
                      <w:marRight w:val="0"/>
                      <w:marTop w:val="0"/>
                      <w:marBottom w:val="0"/>
                      <w:divBdr>
                        <w:top w:val="none" w:sz="0" w:space="0" w:color="auto"/>
                        <w:left w:val="none" w:sz="0" w:space="0" w:color="auto"/>
                        <w:bottom w:val="none" w:sz="0" w:space="0" w:color="auto"/>
                        <w:right w:val="none" w:sz="0" w:space="0" w:color="auto"/>
                      </w:divBdr>
                    </w:div>
                  </w:divsChild>
                </w:div>
                <w:div w:id="1505165365">
                  <w:marLeft w:val="0"/>
                  <w:marRight w:val="0"/>
                  <w:marTop w:val="0"/>
                  <w:marBottom w:val="0"/>
                  <w:divBdr>
                    <w:top w:val="none" w:sz="0" w:space="0" w:color="auto"/>
                    <w:left w:val="none" w:sz="0" w:space="0" w:color="auto"/>
                    <w:bottom w:val="none" w:sz="0" w:space="0" w:color="auto"/>
                    <w:right w:val="none" w:sz="0" w:space="0" w:color="auto"/>
                  </w:divBdr>
                  <w:divsChild>
                    <w:div w:id="227304067">
                      <w:marLeft w:val="0"/>
                      <w:marRight w:val="0"/>
                      <w:marTop w:val="0"/>
                      <w:marBottom w:val="0"/>
                      <w:divBdr>
                        <w:top w:val="none" w:sz="0" w:space="0" w:color="auto"/>
                        <w:left w:val="none" w:sz="0" w:space="0" w:color="auto"/>
                        <w:bottom w:val="none" w:sz="0" w:space="0" w:color="auto"/>
                        <w:right w:val="none" w:sz="0" w:space="0" w:color="auto"/>
                      </w:divBdr>
                    </w:div>
                  </w:divsChild>
                </w:div>
                <w:div w:id="1844474485">
                  <w:marLeft w:val="0"/>
                  <w:marRight w:val="0"/>
                  <w:marTop w:val="0"/>
                  <w:marBottom w:val="0"/>
                  <w:divBdr>
                    <w:top w:val="none" w:sz="0" w:space="0" w:color="auto"/>
                    <w:left w:val="none" w:sz="0" w:space="0" w:color="auto"/>
                    <w:bottom w:val="none" w:sz="0" w:space="0" w:color="auto"/>
                    <w:right w:val="none" w:sz="0" w:space="0" w:color="auto"/>
                  </w:divBdr>
                  <w:divsChild>
                    <w:div w:id="61297916">
                      <w:marLeft w:val="0"/>
                      <w:marRight w:val="0"/>
                      <w:marTop w:val="0"/>
                      <w:marBottom w:val="0"/>
                      <w:divBdr>
                        <w:top w:val="none" w:sz="0" w:space="0" w:color="auto"/>
                        <w:left w:val="none" w:sz="0" w:space="0" w:color="auto"/>
                        <w:bottom w:val="none" w:sz="0" w:space="0" w:color="auto"/>
                        <w:right w:val="none" w:sz="0" w:space="0" w:color="auto"/>
                      </w:divBdr>
                    </w:div>
                  </w:divsChild>
                </w:div>
                <w:div w:id="222370144">
                  <w:marLeft w:val="0"/>
                  <w:marRight w:val="0"/>
                  <w:marTop w:val="0"/>
                  <w:marBottom w:val="0"/>
                  <w:divBdr>
                    <w:top w:val="none" w:sz="0" w:space="0" w:color="auto"/>
                    <w:left w:val="none" w:sz="0" w:space="0" w:color="auto"/>
                    <w:bottom w:val="none" w:sz="0" w:space="0" w:color="auto"/>
                    <w:right w:val="none" w:sz="0" w:space="0" w:color="auto"/>
                  </w:divBdr>
                  <w:divsChild>
                    <w:div w:id="182592815">
                      <w:marLeft w:val="0"/>
                      <w:marRight w:val="0"/>
                      <w:marTop w:val="0"/>
                      <w:marBottom w:val="0"/>
                      <w:divBdr>
                        <w:top w:val="none" w:sz="0" w:space="0" w:color="auto"/>
                        <w:left w:val="none" w:sz="0" w:space="0" w:color="auto"/>
                        <w:bottom w:val="none" w:sz="0" w:space="0" w:color="auto"/>
                        <w:right w:val="none" w:sz="0" w:space="0" w:color="auto"/>
                      </w:divBdr>
                    </w:div>
                  </w:divsChild>
                </w:div>
                <w:div w:id="1205022477">
                  <w:marLeft w:val="0"/>
                  <w:marRight w:val="0"/>
                  <w:marTop w:val="0"/>
                  <w:marBottom w:val="0"/>
                  <w:divBdr>
                    <w:top w:val="none" w:sz="0" w:space="0" w:color="auto"/>
                    <w:left w:val="none" w:sz="0" w:space="0" w:color="auto"/>
                    <w:bottom w:val="none" w:sz="0" w:space="0" w:color="auto"/>
                    <w:right w:val="none" w:sz="0" w:space="0" w:color="auto"/>
                  </w:divBdr>
                  <w:divsChild>
                    <w:div w:id="305358727">
                      <w:marLeft w:val="0"/>
                      <w:marRight w:val="0"/>
                      <w:marTop w:val="0"/>
                      <w:marBottom w:val="0"/>
                      <w:divBdr>
                        <w:top w:val="none" w:sz="0" w:space="0" w:color="auto"/>
                        <w:left w:val="none" w:sz="0" w:space="0" w:color="auto"/>
                        <w:bottom w:val="none" w:sz="0" w:space="0" w:color="auto"/>
                        <w:right w:val="none" w:sz="0" w:space="0" w:color="auto"/>
                      </w:divBdr>
                    </w:div>
                  </w:divsChild>
                </w:div>
                <w:div w:id="342048308">
                  <w:marLeft w:val="0"/>
                  <w:marRight w:val="0"/>
                  <w:marTop w:val="0"/>
                  <w:marBottom w:val="0"/>
                  <w:divBdr>
                    <w:top w:val="none" w:sz="0" w:space="0" w:color="auto"/>
                    <w:left w:val="none" w:sz="0" w:space="0" w:color="auto"/>
                    <w:bottom w:val="none" w:sz="0" w:space="0" w:color="auto"/>
                    <w:right w:val="none" w:sz="0" w:space="0" w:color="auto"/>
                  </w:divBdr>
                  <w:divsChild>
                    <w:div w:id="191192011">
                      <w:marLeft w:val="0"/>
                      <w:marRight w:val="0"/>
                      <w:marTop w:val="0"/>
                      <w:marBottom w:val="0"/>
                      <w:divBdr>
                        <w:top w:val="none" w:sz="0" w:space="0" w:color="auto"/>
                        <w:left w:val="none" w:sz="0" w:space="0" w:color="auto"/>
                        <w:bottom w:val="none" w:sz="0" w:space="0" w:color="auto"/>
                        <w:right w:val="none" w:sz="0" w:space="0" w:color="auto"/>
                      </w:divBdr>
                    </w:div>
                  </w:divsChild>
                </w:div>
                <w:div w:id="1866407801">
                  <w:marLeft w:val="0"/>
                  <w:marRight w:val="0"/>
                  <w:marTop w:val="0"/>
                  <w:marBottom w:val="0"/>
                  <w:divBdr>
                    <w:top w:val="none" w:sz="0" w:space="0" w:color="auto"/>
                    <w:left w:val="none" w:sz="0" w:space="0" w:color="auto"/>
                    <w:bottom w:val="none" w:sz="0" w:space="0" w:color="auto"/>
                    <w:right w:val="none" w:sz="0" w:space="0" w:color="auto"/>
                  </w:divBdr>
                  <w:divsChild>
                    <w:div w:id="207396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677274">
          <w:marLeft w:val="0"/>
          <w:marRight w:val="0"/>
          <w:marTop w:val="0"/>
          <w:marBottom w:val="0"/>
          <w:divBdr>
            <w:top w:val="none" w:sz="0" w:space="0" w:color="auto"/>
            <w:left w:val="none" w:sz="0" w:space="0" w:color="auto"/>
            <w:bottom w:val="none" w:sz="0" w:space="0" w:color="auto"/>
            <w:right w:val="none" w:sz="0" w:space="0" w:color="auto"/>
          </w:divBdr>
          <w:divsChild>
            <w:div w:id="108862238">
              <w:marLeft w:val="0"/>
              <w:marRight w:val="0"/>
              <w:marTop w:val="0"/>
              <w:marBottom w:val="0"/>
              <w:divBdr>
                <w:top w:val="none" w:sz="0" w:space="0" w:color="auto"/>
                <w:left w:val="none" w:sz="0" w:space="0" w:color="auto"/>
                <w:bottom w:val="none" w:sz="0" w:space="0" w:color="auto"/>
                <w:right w:val="none" w:sz="0" w:space="0" w:color="auto"/>
              </w:divBdr>
            </w:div>
            <w:div w:id="1372538630">
              <w:marLeft w:val="0"/>
              <w:marRight w:val="0"/>
              <w:marTop w:val="0"/>
              <w:marBottom w:val="0"/>
              <w:divBdr>
                <w:top w:val="none" w:sz="0" w:space="0" w:color="auto"/>
                <w:left w:val="none" w:sz="0" w:space="0" w:color="auto"/>
                <w:bottom w:val="none" w:sz="0" w:space="0" w:color="auto"/>
                <w:right w:val="none" w:sz="0" w:space="0" w:color="auto"/>
              </w:divBdr>
            </w:div>
            <w:div w:id="995650303">
              <w:marLeft w:val="0"/>
              <w:marRight w:val="0"/>
              <w:marTop w:val="0"/>
              <w:marBottom w:val="0"/>
              <w:divBdr>
                <w:top w:val="none" w:sz="0" w:space="0" w:color="auto"/>
                <w:left w:val="none" w:sz="0" w:space="0" w:color="auto"/>
                <w:bottom w:val="none" w:sz="0" w:space="0" w:color="auto"/>
                <w:right w:val="none" w:sz="0" w:space="0" w:color="auto"/>
              </w:divBdr>
            </w:div>
            <w:div w:id="400061409">
              <w:marLeft w:val="0"/>
              <w:marRight w:val="0"/>
              <w:marTop w:val="0"/>
              <w:marBottom w:val="0"/>
              <w:divBdr>
                <w:top w:val="none" w:sz="0" w:space="0" w:color="auto"/>
                <w:left w:val="none" w:sz="0" w:space="0" w:color="auto"/>
                <w:bottom w:val="none" w:sz="0" w:space="0" w:color="auto"/>
                <w:right w:val="none" w:sz="0" w:space="0" w:color="auto"/>
              </w:divBdr>
            </w:div>
            <w:div w:id="439643439">
              <w:marLeft w:val="0"/>
              <w:marRight w:val="0"/>
              <w:marTop w:val="0"/>
              <w:marBottom w:val="0"/>
              <w:divBdr>
                <w:top w:val="none" w:sz="0" w:space="0" w:color="auto"/>
                <w:left w:val="none" w:sz="0" w:space="0" w:color="auto"/>
                <w:bottom w:val="none" w:sz="0" w:space="0" w:color="auto"/>
                <w:right w:val="none" w:sz="0" w:space="0" w:color="auto"/>
              </w:divBdr>
            </w:div>
            <w:div w:id="1430085557">
              <w:marLeft w:val="0"/>
              <w:marRight w:val="0"/>
              <w:marTop w:val="0"/>
              <w:marBottom w:val="0"/>
              <w:divBdr>
                <w:top w:val="none" w:sz="0" w:space="0" w:color="auto"/>
                <w:left w:val="none" w:sz="0" w:space="0" w:color="auto"/>
                <w:bottom w:val="none" w:sz="0" w:space="0" w:color="auto"/>
                <w:right w:val="none" w:sz="0" w:space="0" w:color="auto"/>
              </w:divBdr>
            </w:div>
            <w:div w:id="1372921817">
              <w:marLeft w:val="0"/>
              <w:marRight w:val="0"/>
              <w:marTop w:val="0"/>
              <w:marBottom w:val="0"/>
              <w:divBdr>
                <w:top w:val="none" w:sz="0" w:space="0" w:color="auto"/>
                <w:left w:val="none" w:sz="0" w:space="0" w:color="auto"/>
                <w:bottom w:val="none" w:sz="0" w:space="0" w:color="auto"/>
                <w:right w:val="none" w:sz="0" w:space="0" w:color="auto"/>
              </w:divBdr>
            </w:div>
            <w:div w:id="1652296823">
              <w:marLeft w:val="0"/>
              <w:marRight w:val="0"/>
              <w:marTop w:val="0"/>
              <w:marBottom w:val="0"/>
              <w:divBdr>
                <w:top w:val="none" w:sz="0" w:space="0" w:color="auto"/>
                <w:left w:val="none" w:sz="0" w:space="0" w:color="auto"/>
                <w:bottom w:val="none" w:sz="0" w:space="0" w:color="auto"/>
                <w:right w:val="none" w:sz="0" w:space="0" w:color="auto"/>
              </w:divBdr>
            </w:div>
            <w:div w:id="1672836052">
              <w:marLeft w:val="0"/>
              <w:marRight w:val="0"/>
              <w:marTop w:val="0"/>
              <w:marBottom w:val="0"/>
              <w:divBdr>
                <w:top w:val="none" w:sz="0" w:space="0" w:color="auto"/>
                <w:left w:val="none" w:sz="0" w:space="0" w:color="auto"/>
                <w:bottom w:val="none" w:sz="0" w:space="0" w:color="auto"/>
                <w:right w:val="none" w:sz="0" w:space="0" w:color="auto"/>
              </w:divBdr>
            </w:div>
            <w:div w:id="104451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984684">
      <w:bodyDiv w:val="1"/>
      <w:marLeft w:val="0"/>
      <w:marRight w:val="0"/>
      <w:marTop w:val="0"/>
      <w:marBottom w:val="0"/>
      <w:divBdr>
        <w:top w:val="none" w:sz="0" w:space="0" w:color="auto"/>
        <w:left w:val="none" w:sz="0" w:space="0" w:color="auto"/>
        <w:bottom w:val="none" w:sz="0" w:space="0" w:color="auto"/>
        <w:right w:val="none" w:sz="0" w:space="0" w:color="auto"/>
      </w:divBdr>
      <w:divsChild>
        <w:div w:id="564606823">
          <w:marLeft w:val="0"/>
          <w:marRight w:val="0"/>
          <w:marTop w:val="0"/>
          <w:marBottom w:val="375"/>
          <w:divBdr>
            <w:top w:val="none" w:sz="0" w:space="0" w:color="auto"/>
            <w:left w:val="none" w:sz="0" w:space="0" w:color="auto"/>
            <w:bottom w:val="none" w:sz="0" w:space="0" w:color="auto"/>
            <w:right w:val="none" w:sz="0" w:space="0" w:color="auto"/>
          </w:divBdr>
          <w:divsChild>
            <w:div w:id="834304396">
              <w:marLeft w:val="0"/>
              <w:marRight w:val="0"/>
              <w:marTop w:val="0"/>
              <w:marBottom w:val="0"/>
              <w:divBdr>
                <w:top w:val="none" w:sz="0" w:space="0" w:color="auto"/>
                <w:left w:val="none" w:sz="0" w:space="0" w:color="auto"/>
                <w:bottom w:val="none" w:sz="0" w:space="0" w:color="auto"/>
                <w:right w:val="none" w:sz="0" w:space="0" w:color="auto"/>
              </w:divBdr>
              <w:divsChild>
                <w:div w:id="199822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7328">
          <w:marLeft w:val="0"/>
          <w:marRight w:val="0"/>
          <w:marTop w:val="0"/>
          <w:marBottom w:val="0"/>
          <w:divBdr>
            <w:top w:val="none" w:sz="0" w:space="0" w:color="auto"/>
            <w:left w:val="none" w:sz="0" w:space="0" w:color="auto"/>
            <w:bottom w:val="none" w:sz="0" w:space="0" w:color="auto"/>
            <w:right w:val="none" w:sz="0" w:space="0" w:color="auto"/>
          </w:divBdr>
          <w:divsChild>
            <w:div w:id="951211004">
              <w:marLeft w:val="0"/>
              <w:marRight w:val="0"/>
              <w:marTop w:val="0"/>
              <w:marBottom w:val="0"/>
              <w:divBdr>
                <w:top w:val="none" w:sz="0" w:space="0" w:color="auto"/>
                <w:left w:val="none" w:sz="0" w:space="0" w:color="auto"/>
                <w:bottom w:val="none" w:sz="0" w:space="0" w:color="auto"/>
                <w:right w:val="none" w:sz="0" w:space="0" w:color="auto"/>
              </w:divBdr>
              <w:divsChild>
                <w:div w:id="1500846523">
                  <w:marLeft w:val="-180"/>
                  <w:marRight w:val="-180"/>
                  <w:marTop w:val="0"/>
                  <w:marBottom w:val="0"/>
                  <w:divBdr>
                    <w:top w:val="none" w:sz="0" w:space="0" w:color="auto"/>
                    <w:left w:val="none" w:sz="0" w:space="0" w:color="auto"/>
                    <w:bottom w:val="none" w:sz="0" w:space="0" w:color="auto"/>
                    <w:right w:val="none" w:sz="0" w:space="0" w:color="auto"/>
                  </w:divBdr>
                  <w:divsChild>
                    <w:div w:id="1736198872">
                      <w:marLeft w:val="0"/>
                      <w:marRight w:val="0"/>
                      <w:marTop w:val="0"/>
                      <w:marBottom w:val="0"/>
                      <w:divBdr>
                        <w:top w:val="none" w:sz="0" w:space="0" w:color="auto"/>
                        <w:left w:val="none" w:sz="0" w:space="0" w:color="auto"/>
                        <w:bottom w:val="none" w:sz="0" w:space="0" w:color="auto"/>
                        <w:right w:val="none" w:sz="0" w:space="0" w:color="auto"/>
                      </w:divBdr>
                      <w:divsChild>
                        <w:div w:id="3383163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045628">
      <w:bodyDiv w:val="1"/>
      <w:marLeft w:val="0"/>
      <w:marRight w:val="0"/>
      <w:marTop w:val="0"/>
      <w:marBottom w:val="0"/>
      <w:divBdr>
        <w:top w:val="none" w:sz="0" w:space="0" w:color="auto"/>
        <w:left w:val="none" w:sz="0" w:space="0" w:color="auto"/>
        <w:bottom w:val="none" w:sz="0" w:space="0" w:color="auto"/>
        <w:right w:val="none" w:sz="0" w:space="0" w:color="auto"/>
      </w:divBdr>
      <w:divsChild>
        <w:div w:id="742945780">
          <w:marLeft w:val="0"/>
          <w:marRight w:val="0"/>
          <w:marTop w:val="0"/>
          <w:marBottom w:val="375"/>
          <w:divBdr>
            <w:top w:val="none" w:sz="0" w:space="0" w:color="auto"/>
            <w:left w:val="none" w:sz="0" w:space="0" w:color="auto"/>
            <w:bottom w:val="none" w:sz="0" w:space="0" w:color="auto"/>
            <w:right w:val="none" w:sz="0" w:space="0" w:color="auto"/>
          </w:divBdr>
          <w:divsChild>
            <w:div w:id="918631996">
              <w:marLeft w:val="0"/>
              <w:marRight w:val="0"/>
              <w:marTop w:val="0"/>
              <w:marBottom w:val="0"/>
              <w:divBdr>
                <w:top w:val="none" w:sz="0" w:space="0" w:color="auto"/>
                <w:left w:val="none" w:sz="0" w:space="0" w:color="auto"/>
                <w:bottom w:val="none" w:sz="0" w:space="0" w:color="auto"/>
                <w:right w:val="none" w:sz="0" w:space="0" w:color="auto"/>
              </w:divBdr>
              <w:divsChild>
                <w:div w:id="102101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555548">
          <w:marLeft w:val="0"/>
          <w:marRight w:val="0"/>
          <w:marTop w:val="0"/>
          <w:marBottom w:val="0"/>
          <w:divBdr>
            <w:top w:val="none" w:sz="0" w:space="0" w:color="auto"/>
            <w:left w:val="none" w:sz="0" w:space="0" w:color="auto"/>
            <w:bottom w:val="none" w:sz="0" w:space="0" w:color="auto"/>
            <w:right w:val="none" w:sz="0" w:space="0" w:color="auto"/>
          </w:divBdr>
          <w:divsChild>
            <w:div w:id="1999268275">
              <w:marLeft w:val="0"/>
              <w:marRight w:val="0"/>
              <w:marTop w:val="0"/>
              <w:marBottom w:val="0"/>
              <w:divBdr>
                <w:top w:val="none" w:sz="0" w:space="0" w:color="auto"/>
                <w:left w:val="none" w:sz="0" w:space="0" w:color="auto"/>
                <w:bottom w:val="none" w:sz="0" w:space="0" w:color="auto"/>
                <w:right w:val="none" w:sz="0" w:space="0" w:color="auto"/>
              </w:divBdr>
              <w:divsChild>
                <w:div w:id="1594318174">
                  <w:marLeft w:val="0"/>
                  <w:marRight w:val="0"/>
                  <w:marTop w:val="0"/>
                  <w:marBottom w:val="0"/>
                  <w:divBdr>
                    <w:top w:val="none" w:sz="0" w:space="0" w:color="auto"/>
                    <w:left w:val="none" w:sz="0" w:space="0" w:color="auto"/>
                    <w:bottom w:val="none" w:sz="0" w:space="0" w:color="auto"/>
                    <w:right w:val="none" w:sz="0" w:space="0" w:color="auto"/>
                  </w:divBdr>
                  <w:divsChild>
                    <w:div w:id="2060401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svg"/><Relationship Id="rId18" Type="http://schemas.openxmlformats.org/officeDocument/2006/relationships/hyperlink" Target="https://www.ica.gov.co/areas/pecuaria/servicios/bienestar-animal-1" TargetMode="External"/><Relationship Id="rId26" Type="http://schemas.openxmlformats.org/officeDocument/2006/relationships/customXml" Target="../customXml/item4.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ecored-tolima.github.io/84710108_CF01_TRANSPORTE_TERRESTRE_DE_ANIMALES/" TargetMode="External"/><Relationship Id="rId25"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hyperlink" Target="https://www.google.com/search?q=https://www.ica.gov.co/getattachment/b3a62883-a4a3-4b68-809d-c5e39622d14b/2022R2022304006915.aspx"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EUos8Y6TQKg" TargetMode="External"/><Relationship Id="rId24" Type="http://schemas.openxmlformats.org/officeDocument/2006/relationships/customXml" Target="../customXml/item2.xml"/><Relationship Id="rId5"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hyperlink" Target="https://www.ica.gov.co/areas/pecuaria/servicios/guia-sanitaria-de-movilizacion-interna-gsmi"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A1E41189-9AB9-4CBE-9C1D-1E536E26D7E1}"/>
</file>

<file path=customXml/itemProps3.xml><?xml version="1.0" encoding="utf-8"?>
<ds:datastoreItem xmlns:ds="http://schemas.openxmlformats.org/officeDocument/2006/customXml" ds:itemID="{84BD7376-D6A3-42BC-BECB-2B4D1EEFBA7A}"/>
</file>

<file path=customXml/itemProps4.xml><?xml version="1.0" encoding="utf-8"?>
<ds:datastoreItem xmlns:ds="http://schemas.openxmlformats.org/officeDocument/2006/customXml" ds:itemID="{0AA453CA-B9FC-4A85-A07F-4FF38E94382C}"/>
</file>

<file path=docProps/app.xml><?xml version="1.0" encoding="utf-8"?>
<Properties xmlns="http://schemas.openxmlformats.org/officeDocument/2006/extended-properties" xmlns:vt="http://schemas.openxmlformats.org/officeDocument/2006/docPropsVTypes">
  <Template>Normal</Template>
  <TotalTime>6</TotalTime>
  <Pages>128</Pages>
  <Words>22232</Words>
  <Characters>122282</Characters>
  <Application>Microsoft Office Word</Application>
  <DocSecurity>0</DocSecurity>
  <Lines>1019</Lines>
  <Paragraphs>288</Paragraphs>
  <ScaleCrop>false</ScaleCrop>
  <HeadingPairs>
    <vt:vector size="2" baseType="variant">
      <vt:variant>
        <vt:lpstr>Título</vt:lpstr>
      </vt:variant>
      <vt:variant>
        <vt:i4>1</vt:i4>
      </vt:variant>
    </vt:vector>
  </HeadingPairs>
  <TitlesOfParts>
    <vt:vector size="1" baseType="lpstr">
      <vt:lpstr>Manual de procedimiento de transporte terrestre</vt:lpstr>
    </vt:vector>
  </TitlesOfParts>
  <Company/>
  <LinksUpToDate>false</LinksUpToDate>
  <CharactersWithSpaces>144226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procedimiento de transporte terrestre</dc:title>
  <dc:subject/>
  <dc:creator>SENA</dc:creator>
  <cp:keywords>Manual de procedimiento de transporte terrestre</cp:keywords>
  <dc:description>Manual de procedimiento de transporte terrestre</dc:description>
  <cp:lastModifiedBy>Norma  Constanza Morales Cruz</cp:lastModifiedBy>
  <cp:revision>5</cp:revision>
  <cp:lastPrinted>2025-12-10T15:16:00Z</cp:lastPrinted>
  <dcterms:created xsi:type="dcterms:W3CDTF">2025-12-30T18:40:00Z</dcterms:created>
  <dcterms:modified xsi:type="dcterms:W3CDTF">2025-12-30T18:46:00Z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